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E02ED" w14:textId="77777777" w:rsidR="00676EF5" w:rsidRPr="00122BCF" w:rsidRDefault="00676EF5" w:rsidP="00794C6A">
      <w:pPr>
        <w:rPr>
          <w:rFonts w:ascii="Arial" w:hAnsi="Arial" w:cs="Arial"/>
          <w:sz w:val="22"/>
          <w:szCs w:val="22"/>
          <w:lang w:val="en-US"/>
        </w:rPr>
      </w:pPr>
    </w:p>
    <w:p w14:paraId="1D68C56E" w14:textId="77777777" w:rsidR="00676EF5" w:rsidRPr="00CA08DA" w:rsidRDefault="00676EF5" w:rsidP="00794C6A">
      <w:pPr>
        <w:rPr>
          <w:rFonts w:ascii="Arial" w:hAnsi="Arial" w:cs="Arial"/>
          <w:sz w:val="22"/>
          <w:szCs w:val="22"/>
          <w:lang w:val="lt-LT"/>
        </w:rPr>
      </w:pPr>
    </w:p>
    <w:p w14:paraId="0F8B1DBE" w14:textId="77777777" w:rsidR="00676EF5" w:rsidRPr="00CA08DA" w:rsidRDefault="00676EF5" w:rsidP="00794C6A">
      <w:pPr>
        <w:rPr>
          <w:rFonts w:ascii="Arial" w:hAnsi="Arial" w:cs="Arial"/>
          <w:sz w:val="22"/>
          <w:szCs w:val="22"/>
          <w:lang w:val="lt-LT"/>
        </w:rPr>
      </w:pPr>
    </w:p>
    <w:p w14:paraId="42F653EE" w14:textId="77777777" w:rsidR="003B0329" w:rsidRPr="00CA08DA" w:rsidRDefault="003B0329" w:rsidP="00794C6A">
      <w:pPr>
        <w:tabs>
          <w:tab w:val="left" w:pos="1134"/>
        </w:tabs>
        <w:jc w:val="both"/>
        <w:rPr>
          <w:rFonts w:ascii="Arial" w:hAnsi="Arial" w:cs="Arial"/>
          <w:b/>
          <w:sz w:val="22"/>
          <w:szCs w:val="22"/>
          <w:lang w:val="lt-LT"/>
        </w:rPr>
      </w:pPr>
    </w:p>
    <w:p w14:paraId="7EFEB470" w14:textId="77777777" w:rsidR="003B0329" w:rsidRPr="00CA08DA" w:rsidRDefault="003B0329" w:rsidP="00794C6A">
      <w:pPr>
        <w:tabs>
          <w:tab w:val="left" w:pos="1134"/>
        </w:tabs>
        <w:jc w:val="both"/>
        <w:rPr>
          <w:rFonts w:ascii="Arial" w:hAnsi="Arial" w:cs="Arial"/>
          <w:b/>
          <w:sz w:val="22"/>
          <w:szCs w:val="22"/>
          <w:lang w:val="lt-LT"/>
        </w:rPr>
      </w:pPr>
    </w:p>
    <w:p w14:paraId="0C5D2ADF" w14:textId="77777777" w:rsidR="003B0329" w:rsidRPr="00CA08DA" w:rsidRDefault="003B0329" w:rsidP="00794C6A">
      <w:pPr>
        <w:tabs>
          <w:tab w:val="left" w:pos="1134"/>
        </w:tabs>
        <w:jc w:val="both"/>
        <w:rPr>
          <w:rFonts w:ascii="Arial" w:hAnsi="Arial" w:cs="Arial"/>
          <w:b/>
          <w:sz w:val="22"/>
          <w:szCs w:val="22"/>
          <w:lang w:val="lt-LT"/>
        </w:rPr>
      </w:pPr>
    </w:p>
    <w:p w14:paraId="6D425BFD" w14:textId="77777777" w:rsidR="003B0329" w:rsidRPr="00CA08DA" w:rsidRDefault="003B0329" w:rsidP="00794C6A">
      <w:pPr>
        <w:tabs>
          <w:tab w:val="left" w:pos="1134"/>
        </w:tabs>
        <w:jc w:val="both"/>
        <w:rPr>
          <w:rFonts w:ascii="Arial" w:hAnsi="Arial" w:cs="Arial"/>
          <w:b/>
          <w:sz w:val="22"/>
          <w:szCs w:val="22"/>
          <w:lang w:val="lt-LT"/>
        </w:rPr>
      </w:pPr>
    </w:p>
    <w:p w14:paraId="25CFF4D8" w14:textId="77777777" w:rsidR="003B0329" w:rsidRPr="00CA08DA" w:rsidRDefault="003B0329" w:rsidP="00794C6A">
      <w:pPr>
        <w:tabs>
          <w:tab w:val="left" w:pos="1134"/>
        </w:tabs>
        <w:jc w:val="both"/>
        <w:rPr>
          <w:rFonts w:ascii="Arial" w:hAnsi="Arial" w:cs="Arial"/>
          <w:b/>
          <w:sz w:val="22"/>
          <w:szCs w:val="22"/>
          <w:lang w:val="lt-LT"/>
        </w:rPr>
      </w:pPr>
    </w:p>
    <w:p w14:paraId="35F0C6BB" w14:textId="77777777" w:rsidR="003B0329" w:rsidRPr="00CA08DA" w:rsidRDefault="003B0329" w:rsidP="00794C6A">
      <w:pPr>
        <w:tabs>
          <w:tab w:val="left" w:pos="1134"/>
        </w:tabs>
        <w:jc w:val="both"/>
        <w:rPr>
          <w:rFonts w:ascii="Arial" w:hAnsi="Arial" w:cs="Arial"/>
          <w:b/>
          <w:sz w:val="22"/>
          <w:szCs w:val="22"/>
          <w:lang w:val="lt-LT"/>
        </w:rPr>
      </w:pPr>
    </w:p>
    <w:p w14:paraId="7104B99D" w14:textId="77777777" w:rsidR="003B0329" w:rsidRPr="00CA08DA" w:rsidRDefault="003B0329" w:rsidP="00794C6A">
      <w:pPr>
        <w:tabs>
          <w:tab w:val="left" w:pos="1134"/>
        </w:tabs>
        <w:jc w:val="both"/>
        <w:rPr>
          <w:rFonts w:ascii="Arial" w:hAnsi="Arial" w:cs="Arial"/>
          <w:b/>
          <w:sz w:val="22"/>
          <w:szCs w:val="22"/>
          <w:lang w:val="lt-LT"/>
        </w:rPr>
      </w:pPr>
    </w:p>
    <w:p w14:paraId="5D51B964" w14:textId="77777777" w:rsidR="003B0329" w:rsidRPr="00CA08DA" w:rsidRDefault="003B0329" w:rsidP="00794C6A">
      <w:pPr>
        <w:tabs>
          <w:tab w:val="left" w:pos="1134"/>
        </w:tabs>
        <w:jc w:val="both"/>
        <w:rPr>
          <w:rFonts w:ascii="Arial" w:hAnsi="Arial" w:cs="Arial"/>
          <w:b/>
          <w:sz w:val="22"/>
          <w:szCs w:val="22"/>
          <w:lang w:val="lt-LT"/>
        </w:rPr>
      </w:pPr>
    </w:p>
    <w:p w14:paraId="234206D3" w14:textId="77777777" w:rsidR="003B0329" w:rsidRPr="00CA08DA" w:rsidRDefault="003B0329" w:rsidP="00794C6A">
      <w:pPr>
        <w:tabs>
          <w:tab w:val="left" w:pos="1134"/>
        </w:tabs>
        <w:jc w:val="both"/>
        <w:rPr>
          <w:rFonts w:ascii="Arial" w:hAnsi="Arial" w:cs="Arial"/>
          <w:b/>
          <w:sz w:val="22"/>
          <w:szCs w:val="22"/>
          <w:lang w:val="lt-LT"/>
        </w:rPr>
      </w:pPr>
    </w:p>
    <w:p w14:paraId="370C89CB" w14:textId="77777777" w:rsidR="003B0329" w:rsidRPr="00CA08DA" w:rsidRDefault="003B0329" w:rsidP="00794C6A">
      <w:pPr>
        <w:tabs>
          <w:tab w:val="left" w:pos="1134"/>
        </w:tabs>
        <w:jc w:val="both"/>
        <w:rPr>
          <w:rFonts w:ascii="Arial" w:hAnsi="Arial" w:cs="Arial"/>
          <w:b/>
          <w:sz w:val="22"/>
          <w:szCs w:val="22"/>
          <w:lang w:val="lt-LT"/>
        </w:rPr>
      </w:pPr>
    </w:p>
    <w:p w14:paraId="1857DFAF" w14:textId="74D01D1C" w:rsidR="003B0329" w:rsidRPr="00CA08DA" w:rsidRDefault="007F0073" w:rsidP="00794C6A">
      <w:pPr>
        <w:tabs>
          <w:tab w:val="left" w:pos="1134"/>
        </w:tabs>
        <w:jc w:val="center"/>
        <w:rPr>
          <w:rFonts w:ascii="Arial" w:hAnsi="Arial" w:cs="Arial"/>
          <w:b/>
          <w:sz w:val="22"/>
          <w:szCs w:val="22"/>
          <w:lang w:val="lt-LT"/>
        </w:rPr>
      </w:pPr>
      <w:r w:rsidRPr="00CA08DA">
        <w:rPr>
          <w:rFonts w:ascii="Arial" w:hAnsi="Arial" w:cs="Arial"/>
          <w:sz w:val="22"/>
          <w:szCs w:val="22"/>
          <w:lang w:val="lt-LT"/>
        </w:rPr>
        <w:t xml:space="preserve"> </w:t>
      </w:r>
      <w:r w:rsidRPr="00CA08DA">
        <w:rPr>
          <w:rFonts w:ascii="Arial" w:hAnsi="Arial" w:cs="Arial"/>
          <w:b/>
          <w:sz w:val="22"/>
          <w:szCs w:val="22"/>
          <w:lang w:val="lt-LT"/>
        </w:rPr>
        <w:t xml:space="preserve">TECHNINĖ UŽDUOTIS </w:t>
      </w:r>
    </w:p>
    <w:p w14:paraId="44AE5DCF" w14:textId="77777777" w:rsidR="001C2122" w:rsidRPr="00142328" w:rsidRDefault="001C2122" w:rsidP="00794C6A">
      <w:pPr>
        <w:tabs>
          <w:tab w:val="left" w:pos="1134"/>
        </w:tabs>
        <w:jc w:val="center"/>
        <w:rPr>
          <w:rFonts w:ascii="Arial" w:hAnsi="Arial" w:cs="Arial"/>
          <w:bCs/>
          <w:sz w:val="22"/>
          <w:szCs w:val="22"/>
          <w:lang w:val="lt-LT"/>
        </w:rPr>
      </w:pPr>
    </w:p>
    <w:p w14:paraId="11E1CDB4" w14:textId="72B676DA" w:rsidR="00DA5C2C" w:rsidRDefault="00163824" w:rsidP="00DA5C2C">
      <w:pPr>
        <w:jc w:val="center"/>
        <w:rPr>
          <w:rFonts w:ascii="Arial" w:hAnsi="Arial" w:cs="Arial"/>
          <w:bCs/>
          <w:sz w:val="22"/>
          <w:szCs w:val="22"/>
          <w:lang w:val="pt-PT"/>
        </w:rPr>
      </w:pPr>
      <w:r w:rsidRPr="00163824">
        <w:rPr>
          <w:rFonts w:ascii="Arial" w:hAnsi="Arial" w:cs="Arial"/>
          <w:bCs/>
          <w:sz w:val="22"/>
          <w:szCs w:val="22"/>
          <w:lang w:val="pt-PT"/>
        </w:rPr>
        <w:t>LITPOL LINK SKIRSTYKLOS REKONSTRUKCIJOS IR AUTOTRANSFORMATORIAUS PRIJUNGIMO DARBA</w:t>
      </w:r>
      <w:r>
        <w:rPr>
          <w:rFonts w:ascii="Arial" w:hAnsi="Arial" w:cs="Arial"/>
          <w:bCs/>
          <w:sz w:val="22"/>
          <w:szCs w:val="22"/>
          <w:lang w:val="pt-PT"/>
        </w:rPr>
        <w:t>I</w:t>
      </w:r>
    </w:p>
    <w:p w14:paraId="1FC14E93" w14:textId="77777777" w:rsidR="00163824" w:rsidRPr="00163824" w:rsidRDefault="00163824" w:rsidP="00DA5C2C">
      <w:pPr>
        <w:jc w:val="center"/>
        <w:rPr>
          <w:rFonts w:ascii="Arial" w:hAnsi="Arial" w:cs="Arial"/>
          <w:bCs/>
          <w:sz w:val="22"/>
          <w:szCs w:val="22"/>
          <w:lang w:val="pt-PT"/>
        </w:rPr>
      </w:pPr>
    </w:p>
    <w:p w14:paraId="4FB584B6" w14:textId="388AB806" w:rsidR="003B0329" w:rsidRPr="00CA08DA" w:rsidRDefault="00163824" w:rsidP="00DA5C2C">
      <w:pPr>
        <w:jc w:val="center"/>
        <w:rPr>
          <w:rFonts w:ascii="Arial" w:hAnsi="Arial" w:cs="Arial"/>
          <w:b/>
          <w:sz w:val="22"/>
          <w:szCs w:val="22"/>
          <w:lang w:val="lt-LT"/>
        </w:rPr>
      </w:pPr>
      <w:r>
        <w:rPr>
          <w:rFonts w:ascii="Arial" w:hAnsi="Arial" w:cs="Arial"/>
          <w:bCs/>
          <w:sz w:val="22"/>
          <w:szCs w:val="22"/>
          <w:lang w:val="lt-LT"/>
        </w:rPr>
        <w:t>(</w:t>
      </w:r>
      <w:r>
        <w:rPr>
          <w:rFonts w:ascii="Arial" w:hAnsi="Arial" w:cs="Arial"/>
          <w:bCs/>
          <w:i/>
          <w:iCs/>
          <w:sz w:val="22"/>
          <w:szCs w:val="22"/>
          <w:lang w:val="lt-LT"/>
        </w:rPr>
        <w:t>I</w:t>
      </w:r>
      <w:r w:rsidRPr="00163824">
        <w:rPr>
          <w:rFonts w:ascii="Arial" w:hAnsi="Arial" w:cs="Arial"/>
          <w:bCs/>
          <w:i/>
          <w:iCs/>
          <w:sz w:val="22"/>
          <w:szCs w:val="22"/>
          <w:lang w:val="lt-LT"/>
        </w:rPr>
        <w:t>nvesticijų projekt</w:t>
      </w:r>
      <w:r w:rsidR="003372B9">
        <w:rPr>
          <w:rFonts w:ascii="Arial" w:hAnsi="Arial" w:cs="Arial"/>
          <w:bCs/>
          <w:i/>
          <w:iCs/>
          <w:sz w:val="22"/>
          <w:szCs w:val="22"/>
          <w:lang w:val="lt-LT"/>
        </w:rPr>
        <w:t>as:</w:t>
      </w:r>
      <w:r w:rsidRPr="00163824">
        <w:rPr>
          <w:rFonts w:ascii="Arial" w:hAnsi="Arial" w:cs="Arial"/>
          <w:bCs/>
          <w:i/>
          <w:iCs/>
          <w:sz w:val="22"/>
          <w:szCs w:val="22"/>
          <w:lang w:val="lt-LT"/>
        </w:rPr>
        <w:t xml:space="preserve"> </w:t>
      </w:r>
      <w:r>
        <w:rPr>
          <w:rFonts w:ascii="Arial" w:hAnsi="Arial" w:cs="Arial"/>
          <w:bCs/>
          <w:i/>
          <w:iCs/>
          <w:sz w:val="22"/>
          <w:szCs w:val="22"/>
          <w:lang w:val="lt-LT"/>
        </w:rPr>
        <w:t>4</w:t>
      </w:r>
      <w:r w:rsidRPr="00163824">
        <w:rPr>
          <w:rFonts w:ascii="Arial" w:hAnsi="Arial" w:cs="Arial"/>
          <w:bCs/>
          <w:i/>
          <w:iCs/>
          <w:sz w:val="22"/>
          <w:szCs w:val="22"/>
          <w:lang w:val="lt-LT"/>
        </w:rPr>
        <w:t xml:space="preserve">-ojo (rezervinio) </w:t>
      </w:r>
      <w:r>
        <w:rPr>
          <w:rFonts w:ascii="Arial" w:hAnsi="Arial" w:cs="Arial"/>
          <w:bCs/>
          <w:i/>
          <w:iCs/>
          <w:sz w:val="22"/>
          <w:szCs w:val="22"/>
          <w:lang w:val="lt-LT"/>
        </w:rPr>
        <w:t>L</w:t>
      </w:r>
      <w:r w:rsidRPr="00163824">
        <w:rPr>
          <w:rFonts w:ascii="Arial" w:hAnsi="Arial" w:cs="Arial"/>
          <w:bCs/>
          <w:i/>
          <w:iCs/>
          <w:sz w:val="22"/>
          <w:szCs w:val="22"/>
          <w:lang w:val="lt-LT"/>
        </w:rPr>
        <w:t xml:space="preserve">itpol </w:t>
      </w:r>
      <w:r>
        <w:rPr>
          <w:rFonts w:ascii="Arial" w:hAnsi="Arial" w:cs="Arial"/>
          <w:bCs/>
          <w:i/>
          <w:iCs/>
          <w:sz w:val="22"/>
          <w:szCs w:val="22"/>
          <w:lang w:val="lt-LT"/>
        </w:rPr>
        <w:t>L</w:t>
      </w:r>
      <w:r w:rsidRPr="00163824">
        <w:rPr>
          <w:rFonts w:ascii="Arial" w:hAnsi="Arial" w:cs="Arial"/>
          <w:bCs/>
          <w:i/>
          <w:iCs/>
          <w:sz w:val="22"/>
          <w:szCs w:val="22"/>
          <w:lang w:val="lt-LT"/>
        </w:rPr>
        <w:t xml:space="preserve">ink autotransformatoriaus įsigijimas ir įrengimas, rekonstruojant skirstyklą </w:t>
      </w:r>
      <w:r>
        <w:rPr>
          <w:rFonts w:ascii="Arial" w:hAnsi="Arial" w:cs="Arial"/>
          <w:bCs/>
          <w:i/>
          <w:iCs/>
          <w:sz w:val="22"/>
          <w:szCs w:val="22"/>
          <w:lang w:val="lt-LT"/>
        </w:rPr>
        <w:t>Nr</w:t>
      </w:r>
      <w:r w:rsidRPr="00163824">
        <w:rPr>
          <w:rFonts w:ascii="Arial" w:hAnsi="Arial" w:cs="Arial"/>
          <w:i/>
          <w:iCs/>
          <w:sz w:val="22"/>
          <w:szCs w:val="22"/>
          <w:lang w:val="lt-LT"/>
        </w:rPr>
        <w:t xml:space="preserve">. </w:t>
      </w:r>
      <w:r>
        <w:rPr>
          <w:rFonts w:ascii="Arial" w:hAnsi="Arial" w:cs="Arial"/>
          <w:i/>
          <w:iCs/>
          <w:sz w:val="22"/>
          <w:szCs w:val="22"/>
          <w:lang w:val="lt-LT"/>
        </w:rPr>
        <w:t>PIKK</w:t>
      </w:r>
      <w:r w:rsidRPr="00163824">
        <w:rPr>
          <w:rFonts w:ascii="Arial" w:hAnsi="Arial" w:cs="Arial"/>
          <w:i/>
          <w:iCs/>
          <w:sz w:val="22"/>
          <w:szCs w:val="22"/>
          <w:lang w:val="lt-LT"/>
        </w:rPr>
        <w:t>25124</w:t>
      </w:r>
      <w:r>
        <w:rPr>
          <w:rFonts w:ascii="Arial" w:hAnsi="Arial" w:cs="Arial"/>
          <w:sz w:val="22"/>
          <w:szCs w:val="22"/>
          <w:lang w:val="lt-LT"/>
        </w:rPr>
        <w:t>)</w:t>
      </w:r>
      <w:r w:rsidR="00DA5C2C" w:rsidRPr="00FE69E4">
        <w:rPr>
          <w:rFonts w:ascii="Arial" w:hAnsi="Arial" w:cs="Arial"/>
          <w:i/>
          <w:sz w:val="22"/>
          <w:szCs w:val="22"/>
          <w:lang w:val="lt-LT"/>
        </w:rPr>
        <w:t xml:space="preserve"> </w:t>
      </w:r>
      <w:r w:rsidR="003B0329" w:rsidRPr="00CA08DA">
        <w:rPr>
          <w:rFonts w:ascii="Arial" w:hAnsi="Arial" w:cs="Arial"/>
          <w:b/>
          <w:sz w:val="22"/>
          <w:szCs w:val="22"/>
          <w:lang w:val="lt-LT"/>
        </w:rPr>
        <w:br w:type="page"/>
      </w:r>
    </w:p>
    <w:p w14:paraId="1C6015F3" w14:textId="77777777" w:rsidR="00CE25FD" w:rsidRPr="00CA08DA" w:rsidRDefault="00CE25FD" w:rsidP="00794C6A">
      <w:pPr>
        <w:tabs>
          <w:tab w:val="left" w:pos="1134"/>
        </w:tabs>
        <w:jc w:val="center"/>
        <w:rPr>
          <w:rFonts w:ascii="Arial" w:hAnsi="Arial" w:cs="Arial"/>
          <w:b/>
          <w:sz w:val="22"/>
          <w:szCs w:val="22"/>
          <w:lang w:val="lt-LT"/>
        </w:rPr>
      </w:pPr>
    </w:p>
    <w:p w14:paraId="2D36C6EC" w14:textId="77777777" w:rsidR="00CE25FD" w:rsidRPr="00CA08DA" w:rsidRDefault="00CE25FD" w:rsidP="00794C6A">
      <w:pPr>
        <w:tabs>
          <w:tab w:val="left" w:pos="1134"/>
        </w:tabs>
        <w:jc w:val="center"/>
        <w:rPr>
          <w:rFonts w:ascii="Arial" w:hAnsi="Arial" w:cs="Arial"/>
          <w:b/>
          <w:sz w:val="22"/>
          <w:szCs w:val="22"/>
          <w:lang w:val="lt-LT"/>
        </w:rPr>
      </w:pPr>
    </w:p>
    <w:p w14:paraId="772F68AC" w14:textId="7955E014" w:rsidR="004F446F" w:rsidRPr="00CA08DA" w:rsidRDefault="00262CC5" w:rsidP="00794C6A">
      <w:pPr>
        <w:tabs>
          <w:tab w:val="left" w:pos="1134"/>
        </w:tabs>
        <w:jc w:val="center"/>
        <w:rPr>
          <w:rFonts w:ascii="Arial" w:hAnsi="Arial" w:cs="Arial"/>
          <w:b/>
          <w:sz w:val="22"/>
          <w:szCs w:val="22"/>
          <w:lang w:val="lt-LT"/>
        </w:rPr>
      </w:pPr>
      <w:r w:rsidRPr="00CA08DA">
        <w:rPr>
          <w:rFonts w:ascii="Arial" w:hAnsi="Arial" w:cs="Arial"/>
          <w:b/>
          <w:sz w:val="22"/>
          <w:szCs w:val="22"/>
          <w:lang w:val="lt-LT"/>
        </w:rPr>
        <w:t>TURINYS</w:t>
      </w:r>
    </w:p>
    <w:p w14:paraId="5011D3F6" w14:textId="77777777" w:rsidR="001F72F6" w:rsidRPr="00CA08DA" w:rsidRDefault="008E4D41" w:rsidP="00794C6A">
      <w:pPr>
        <w:tabs>
          <w:tab w:val="left" w:pos="1134"/>
          <w:tab w:val="left" w:pos="2867"/>
        </w:tabs>
        <w:ind w:left="709"/>
        <w:rPr>
          <w:rFonts w:ascii="Arial" w:hAnsi="Arial" w:cs="Arial"/>
          <w:b/>
          <w:sz w:val="22"/>
          <w:szCs w:val="22"/>
          <w:lang w:val="lt-LT"/>
        </w:rPr>
      </w:pPr>
      <w:r w:rsidRPr="00CA08DA">
        <w:rPr>
          <w:rFonts w:ascii="Arial" w:hAnsi="Arial" w:cs="Arial"/>
          <w:b/>
          <w:sz w:val="22"/>
          <w:szCs w:val="22"/>
          <w:lang w:val="lt-LT"/>
        </w:rPr>
        <w:tab/>
      </w:r>
    </w:p>
    <w:sdt>
      <w:sdtPr>
        <w:rPr>
          <w:rFonts w:ascii="Times New Roman" w:eastAsia="Times New Roman" w:hAnsi="Times New Roman" w:cs="Times New Roman"/>
          <w:bCs w:val="0"/>
          <w:color w:val="auto"/>
          <w:sz w:val="24"/>
          <w:szCs w:val="24"/>
          <w:lang w:val="en-GB"/>
        </w:rPr>
        <w:id w:val="352767971"/>
        <w:docPartObj>
          <w:docPartGallery w:val="Table of Contents"/>
          <w:docPartUnique/>
        </w:docPartObj>
      </w:sdtPr>
      <w:sdtEndPr>
        <w:rPr>
          <w:b/>
          <w:noProof/>
        </w:rPr>
      </w:sdtEndPr>
      <w:sdtContent>
        <w:p w14:paraId="426BF2DB" w14:textId="403232D0" w:rsidR="001A022C" w:rsidRPr="005347F2" w:rsidRDefault="001A022C" w:rsidP="00B717F3">
          <w:pPr>
            <w:pStyle w:val="TOCHeading"/>
            <w:rPr>
              <w:rFonts w:asciiTheme="minorHAnsi" w:eastAsiaTheme="minorEastAsia" w:hAnsiTheme="minorHAnsi" w:cstheme="minorBidi"/>
              <w:noProof/>
              <w:kern w:val="2"/>
              <w:lang w:val="lt-LT" w:eastAsia="lt-LT"/>
              <w14:ligatures w14:val="standardContextual"/>
            </w:rPr>
          </w:pPr>
          <w:r>
            <w:fldChar w:fldCharType="begin"/>
          </w:r>
          <w:r>
            <w:instrText xml:space="preserve"> TOC \o "1-3" \h \z \u </w:instrText>
          </w:r>
          <w:r>
            <w:fldChar w:fldCharType="separate"/>
          </w:r>
        </w:p>
        <w:p w14:paraId="425086DD" w14:textId="50E4C191"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3" w:history="1">
            <w:r>
              <w:rPr>
                <w:rStyle w:val="Hyperlink"/>
                <w:rFonts w:ascii="Arial" w:hAnsi="Arial" w:cs="Arial"/>
                <w:noProof/>
                <w:lang w:val="lt-LT"/>
              </w:rPr>
              <w:t>1</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BENDRIEJI REIKALAVIMAI</w:t>
            </w:r>
            <w:r w:rsidR="001A022C" w:rsidRPr="005347F2">
              <w:rPr>
                <w:noProof/>
                <w:webHidden/>
              </w:rPr>
              <w:tab/>
            </w:r>
            <w:r w:rsidR="00482753">
              <w:rPr>
                <w:noProof/>
                <w:webHidden/>
              </w:rPr>
              <w:t>3</w:t>
            </w:r>
          </w:hyperlink>
        </w:p>
        <w:p w14:paraId="265294D1" w14:textId="61756234"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4" w:history="1">
            <w:r>
              <w:rPr>
                <w:rStyle w:val="Hyperlink"/>
                <w:rFonts w:ascii="Arial" w:hAnsi="Arial" w:cs="Arial"/>
                <w:noProof/>
                <w:lang w:val="lt-LT"/>
              </w:rPr>
              <w:t>2</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KONSTRUKCIJŲ DALIS</w:t>
            </w:r>
            <w:r w:rsidR="001A022C" w:rsidRPr="005347F2">
              <w:rPr>
                <w:noProof/>
                <w:webHidden/>
              </w:rPr>
              <w:tab/>
            </w:r>
            <w:r w:rsidR="004E627D">
              <w:rPr>
                <w:noProof/>
                <w:webHidden/>
              </w:rPr>
              <w:t>10</w:t>
            </w:r>
          </w:hyperlink>
        </w:p>
        <w:p w14:paraId="4923E92C" w14:textId="263F64BA"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5" w:history="1">
            <w:r>
              <w:rPr>
                <w:rStyle w:val="Hyperlink"/>
                <w:rFonts w:ascii="Arial" w:hAnsi="Arial" w:cs="Arial"/>
                <w:noProof/>
                <w:lang w:val="lt-LT"/>
              </w:rPr>
              <w:t>3</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FIZINĖS SAUGOS REIKALAVIMAI</w:t>
            </w:r>
            <w:r w:rsidR="001A022C" w:rsidRPr="005347F2">
              <w:rPr>
                <w:noProof/>
                <w:webHidden/>
              </w:rPr>
              <w:tab/>
            </w:r>
            <w:r w:rsidR="008D7D1A">
              <w:rPr>
                <w:noProof/>
                <w:webHidden/>
              </w:rPr>
              <w:t>1</w:t>
            </w:r>
            <w:r w:rsidR="00B06EAD">
              <w:rPr>
                <w:noProof/>
                <w:webHidden/>
              </w:rPr>
              <w:t>1</w:t>
            </w:r>
          </w:hyperlink>
        </w:p>
        <w:p w14:paraId="01B50F43" w14:textId="796F713C"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6" w:history="1">
            <w:r>
              <w:rPr>
                <w:rStyle w:val="Hyperlink"/>
                <w:rFonts w:ascii="Arial" w:hAnsi="Arial" w:cs="Arial"/>
                <w:noProof/>
                <w:lang w:val="lt-LT"/>
              </w:rPr>
              <w:t>4</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REIKALAVIMAI TERITORIJAI, KURIOJE PLANUOJAMA ENERGETIKOS OBJEKTŲ STATYBA / REKONSTRUKCIJA</w:t>
            </w:r>
            <w:r w:rsidR="001A022C" w:rsidRPr="005347F2">
              <w:rPr>
                <w:noProof/>
                <w:webHidden/>
              </w:rPr>
              <w:tab/>
            </w:r>
            <w:r w:rsidR="001A022C" w:rsidRPr="005347F2">
              <w:rPr>
                <w:noProof/>
                <w:webHidden/>
              </w:rPr>
              <w:fldChar w:fldCharType="begin"/>
            </w:r>
            <w:r w:rsidR="001A022C" w:rsidRPr="005347F2">
              <w:rPr>
                <w:noProof/>
                <w:webHidden/>
              </w:rPr>
              <w:instrText xml:space="preserve"> PAGEREF _Toc218509486 \h </w:instrText>
            </w:r>
            <w:r w:rsidR="001A022C" w:rsidRPr="005347F2">
              <w:rPr>
                <w:noProof/>
                <w:webHidden/>
              </w:rPr>
            </w:r>
            <w:r w:rsidR="001A022C" w:rsidRPr="005347F2">
              <w:rPr>
                <w:noProof/>
                <w:webHidden/>
              </w:rPr>
              <w:fldChar w:fldCharType="separate"/>
            </w:r>
            <w:r w:rsidR="001A022C" w:rsidRPr="005347F2">
              <w:rPr>
                <w:noProof/>
                <w:webHidden/>
              </w:rPr>
              <w:t>11</w:t>
            </w:r>
            <w:r w:rsidR="001A022C" w:rsidRPr="005347F2">
              <w:rPr>
                <w:noProof/>
                <w:webHidden/>
              </w:rPr>
              <w:fldChar w:fldCharType="end"/>
            </w:r>
          </w:hyperlink>
        </w:p>
        <w:p w14:paraId="1A171B64" w14:textId="1D14C436"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7" w:history="1">
            <w:r>
              <w:rPr>
                <w:rStyle w:val="Hyperlink"/>
                <w:rFonts w:ascii="Arial" w:hAnsi="Arial" w:cs="Arial"/>
                <w:noProof/>
                <w:lang w:val="lt-LT"/>
              </w:rPr>
              <w:t>5</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ELEKTROTECHNIKOS DALIS</w:t>
            </w:r>
            <w:r w:rsidR="001A022C" w:rsidRPr="005347F2">
              <w:rPr>
                <w:noProof/>
                <w:webHidden/>
              </w:rPr>
              <w:tab/>
            </w:r>
            <w:r w:rsidR="001A022C" w:rsidRPr="005347F2">
              <w:rPr>
                <w:noProof/>
                <w:webHidden/>
              </w:rPr>
              <w:fldChar w:fldCharType="begin"/>
            </w:r>
            <w:r w:rsidR="001A022C" w:rsidRPr="005347F2">
              <w:rPr>
                <w:noProof/>
                <w:webHidden/>
              </w:rPr>
              <w:instrText xml:space="preserve"> PAGEREF _Toc218509487 \h </w:instrText>
            </w:r>
            <w:r w:rsidR="001A022C" w:rsidRPr="005347F2">
              <w:rPr>
                <w:noProof/>
                <w:webHidden/>
              </w:rPr>
            </w:r>
            <w:r w:rsidR="001A022C" w:rsidRPr="005347F2">
              <w:rPr>
                <w:noProof/>
                <w:webHidden/>
              </w:rPr>
              <w:fldChar w:fldCharType="separate"/>
            </w:r>
            <w:r w:rsidR="001A022C" w:rsidRPr="005347F2">
              <w:rPr>
                <w:noProof/>
                <w:webHidden/>
              </w:rPr>
              <w:t>13</w:t>
            </w:r>
            <w:r w:rsidR="001A022C" w:rsidRPr="005347F2">
              <w:rPr>
                <w:noProof/>
                <w:webHidden/>
              </w:rPr>
              <w:fldChar w:fldCharType="end"/>
            </w:r>
          </w:hyperlink>
        </w:p>
        <w:p w14:paraId="03827897" w14:textId="2B96639A"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8" w:history="1">
            <w:r>
              <w:rPr>
                <w:rStyle w:val="Hyperlink"/>
                <w:rFonts w:ascii="Arial" w:hAnsi="Arial" w:cs="Arial"/>
                <w:noProof/>
                <w:lang w:val="lt-LT"/>
              </w:rPr>
              <w:t>6</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RELINĖS APSAUGOS IR AUTOMATIKOS DALIS</w:t>
            </w:r>
            <w:r w:rsidR="001A022C" w:rsidRPr="005347F2">
              <w:rPr>
                <w:noProof/>
                <w:webHidden/>
              </w:rPr>
              <w:tab/>
            </w:r>
            <w:r w:rsidR="0083493F">
              <w:rPr>
                <w:noProof/>
                <w:webHidden/>
              </w:rPr>
              <w:t>2</w:t>
            </w:r>
            <w:r w:rsidR="00BA3DF2">
              <w:rPr>
                <w:noProof/>
                <w:webHidden/>
              </w:rPr>
              <w:t>1</w:t>
            </w:r>
          </w:hyperlink>
        </w:p>
        <w:p w14:paraId="3F58F83F" w14:textId="36CBE1CE"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9" w:history="1">
            <w:r>
              <w:rPr>
                <w:rStyle w:val="Hyperlink"/>
                <w:rFonts w:ascii="Arial" w:hAnsi="Arial" w:cs="Arial"/>
                <w:noProof/>
                <w:lang w:val="lt-LT"/>
              </w:rPr>
              <w:t>7</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PROCESŲ VALDYMO IR AUTOMATIZACIJOS DALIS</w:t>
            </w:r>
            <w:r w:rsidR="001A022C" w:rsidRPr="005347F2">
              <w:rPr>
                <w:noProof/>
                <w:webHidden/>
              </w:rPr>
              <w:tab/>
            </w:r>
            <w:r w:rsidR="00A15AAF">
              <w:rPr>
                <w:noProof/>
                <w:webHidden/>
              </w:rPr>
              <w:t>3</w:t>
            </w:r>
            <w:r w:rsidR="00825B6B">
              <w:rPr>
                <w:noProof/>
                <w:webHidden/>
              </w:rPr>
              <w:t>6</w:t>
            </w:r>
          </w:hyperlink>
        </w:p>
        <w:p w14:paraId="533855FD" w14:textId="2524F378"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0" w:history="1">
            <w:r>
              <w:rPr>
                <w:rStyle w:val="Hyperlink"/>
                <w:rFonts w:ascii="Arial" w:hAnsi="Arial" w:cs="Arial"/>
                <w:noProof/>
                <w:lang w:val="lt-LT"/>
              </w:rPr>
              <w:t>8</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TELEINFORMACIJOS SURINKIMO IR PERDAVIMO DALIS</w:t>
            </w:r>
            <w:r w:rsidR="001A022C" w:rsidRPr="005347F2">
              <w:rPr>
                <w:noProof/>
                <w:webHidden/>
              </w:rPr>
              <w:tab/>
            </w:r>
            <w:r w:rsidR="00825B6B">
              <w:rPr>
                <w:noProof/>
                <w:webHidden/>
              </w:rPr>
              <w:t>40</w:t>
            </w:r>
          </w:hyperlink>
        </w:p>
        <w:p w14:paraId="3347A13B" w14:textId="4D381672"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1" w:history="1">
            <w:r>
              <w:rPr>
                <w:rStyle w:val="Hyperlink"/>
                <w:rFonts w:ascii="Arial" w:hAnsi="Arial" w:cs="Arial"/>
                <w:noProof/>
                <w:lang w:val="lt-LT"/>
              </w:rPr>
              <w:t>9</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ELEKTRONINIŲ RYŠIŲ (TELEKOMUNIKACIJŲ) DALIS</w:t>
            </w:r>
            <w:r w:rsidR="001A022C" w:rsidRPr="005347F2">
              <w:rPr>
                <w:noProof/>
                <w:webHidden/>
              </w:rPr>
              <w:tab/>
            </w:r>
            <w:r w:rsidR="0083493F">
              <w:rPr>
                <w:noProof/>
                <w:webHidden/>
              </w:rPr>
              <w:t>4</w:t>
            </w:r>
            <w:r w:rsidR="00825B6B">
              <w:rPr>
                <w:noProof/>
                <w:webHidden/>
              </w:rPr>
              <w:t>1</w:t>
            </w:r>
          </w:hyperlink>
        </w:p>
        <w:p w14:paraId="5E011180" w14:textId="68E74D51"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2" w:history="1">
            <w:r w:rsidRPr="005347F2">
              <w:rPr>
                <w:rStyle w:val="Hyperlink"/>
                <w:rFonts w:ascii="Arial" w:hAnsi="Arial" w:cs="Arial"/>
                <w:noProof/>
                <w:lang w:val="lt-LT"/>
              </w:rPr>
              <w:t>1</w:t>
            </w:r>
            <w:r w:rsidR="00B20A0B">
              <w:rPr>
                <w:rStyle w:val="Hyperlink"/>
                <w:rFonts w:ascii="Arial" w:hAnsi="Arial" w:cs="Arial"/>
                <w:noProof/>
                <w:lang w:val="lt-LT"/>
              </w:rPr>
              <w:t>0</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ELEKTROS ENERGIJOS APSKAITOS IR MATAVIMŲ DALIS</w:t>
            </w:r>
            <w:r w:rsidRPr="005347F2">
              <w:rPr>
                <w:noProof/>
                <w:webHidden/>
              </w:rPr>
              <w:tab/>
            </w:r>
            <w:r w:rsidRPr="005347F2">
              <w:rPr>
                <w:noProof/>
                <w:webHidden/>
              </w:rPr>
              <w:fldChar w:fldCharType="begin"/>
            </w:r>
            <w:r w:rsidRPr="005347F2">
              <w:rPr>
                <w:noProof/>
                <w:webHidden/>
              </w:rPr>
              <w:instrText xml:space="preserve"> PAGEREF _Toc218509492 \h </w:instrText>
            </w:r>
            <w:r w:rsidRPr="005347F2">
              <w:rPr>
                <w:noProof/>
                <w:webHidden/>
              </w:rPr>
            </w:r>
            <w:r w:rsidRPr="005347F2">
              <w:rPr>
                <w:noProof/>
                <w:webHidden/>
              </w:rPr>
              <w:fldChar w:fldCharType="separate"/>
            </w:r>
            <w:r w:rsidRPr="005347F2">
              <w:rPr>
                <w:noProof/>
                <w:webHidden/>
              </w:rPr>
              <w:t>4</w:t>
            </w:r>
            <w:r w:rsidR="00825B6B">
              <w:rPr>
                <w:noProof/>
                <w:webHidden/>
              </w:rPr>
              <w:t>3</w:t>
            </w:r>
            <w:r w:rsidRPr="005347F2">
              <w:rPr>
                <w:noProof/>
                <w:webHidden/>
              </w:rPr>
              <w:fldChar w:fldCharType="end"/>
            </w:r>
          </w:hyperlink>
        </w:p>
        <w:p w14:paraId="6A0936C3" w14:textId="3F6F2661"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3" w:history="1">
            <w:r w:rsidRPr="005347F2">
              <w:rPr>
                <w:rStyle w:val="Hyperlink"/>
                <w:rFonts w:ascii="Arial" w:hAnsi="Arial" w:cs="Arial"/>
                <w:noProof/>
                <w:lang w:val="lt-LT"/>
              </w:rPr>
              <w:t>1</w:t>
            </w:r>
            <w:r w:rsidR="00B20A0B">
              <w:rPr>
                <w:rStyle w:val="Hyperlink"/>
                <w:rFonts w:ascii="Arial" w:hAnsi="Arial" w:cs="Arial"/>
                <w:noProof/>
                <w:lang w:val="lt-LT"/>
              </w:rPr>
              <w:t>1</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APSAUGINĖS SIGNALIZACIJOS DALIS</w:t>
            </w:r>
            <w:r w:rsidRPr="005347F2">
              <w:rPr>
                <w:noProof/>
                <w:webHidden/>
              </w:rPr>
              <w:tab/>
            </w:r>
            <w:r w:rsidR="00567AF0">
              <w:rPr>
                <w:noProof/>
                <w:webHidden/>
              </w:rPr>
              <w:t>4</w:t>
            </w:r>
            <w:r w:rsidR="002F38C4">
              <w:rPr>
                <w:noProof/>
                <w:webHidden/>
              </w:rPr>
              <w:t>9</w:t>
            </w:r>
          </w:hyperlink>
        </w:p>
        <w:p w14:paraId="7E86B9D1" w14:textId="3E4F23AF"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4" w:history="1">
            <w:r w:rsidRPr="005347F2">
              <w:rPr>
                <w:rStyle w:val="Hyperlink"/>
                <w:rFonts w:ascii="Arial" w:hAnsi="Arial" w:cs="Arial"/>
                <w:noProof/>
                <w:lang w:val="lt-LT"/>
              </w:rPr>
              <w:t>1</w:t>
            </w:r>
            <w:r w:rsidR="00B20A0B">
              <w:rPr>
                <w:rStyle w:val="Hyperlink"/>
                <w:rFonts w:ascii="Arial" w:hAnsi="Arial" w:cs="Arial"/>
                <w:noProof/>
                <w:lang w:val="lt-LT"/>
              </w:rPr>
              <w:t>2</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APLINKOSAUGOS DALIS</w:t>
            </w:r>
            <w:r w:rsidRPr="005347F2">
              <w:rPr>
                <w:noProof/>
                <w:webHidden/>
              </w:rPr>
              <w:tab/>
            </w:r>
            <w:r w:rsidR="004E627D">
              <w:rPr>
                <w:noProof/>
                <w:webHidden/>
              </w:rPr>
              <w:t>4</w:t>
            </w:r>
            <w:r w:rsidR="002F38C4">
              <w:rPr>
                <w:noProof/>
                <w:webHidden/>
              </w:rPr>
              <w:t>9</w:t>
            </w:r>
          </w:hyperlink>
        </w:p>
        <w:p w14:paraId="1193851C" w14:textId="3C256A27"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5" w:history="1">
            <w:r w:rsidRPr="005347F2">
              <w:rPr>
                <w:rStyle w:val="Hyperlink"/>
                <w:rFonts w:ascii="Arial" w:hAnsi="Arial" w:cs="Arial"/>
                <w:noProof/>
                <w:lang w:val="lt-LT"/>
              </w:rPr>
              <w:t>1</w:t>
            </w:r>
            <w:r w:rsidR="00B20A0B">
              <w:rPr>
                <w:rStyle w:val="Hyperlink"/>
                <w:rFonts w:ascii="Arial" w:hAnsi="Arial" w:cs="Arial"/>
                <w:noProof/>
                <w:lang w:val="lt-LT"/>
              </w:rPr>
              <w:t>3</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GAISRINĖS SAUGOS, DARBUOTOJŲ SAUGOS DALIS</w:t>
            </w:r>
            <w:r w:rsidRPr="005347F2">
              <w:rPr>
                <w:noProof/>
                <w:webHidden/>
              </w:rPr>
              <w:tab/>
            </w:r>
            <w:r w:rsidR="00567AF0">
              <w:rPr>
                <w:noProof/>
                <w:webHidden/>
              </w:rPr>
              <w:t>5</w:t>
            </w:r>
            <w:r w:rsidR="002F38C4">
              <w:rPr>
                <w:noProof/>
                <w:webHidden/>
              </w:rPr>
              <w:t>3</w:t>
            </w:r>
          </w:hyperlink>
        </w:p>
        <w:p w14:paraId="629ED7BC" w14:textId="25E60266" w:rsidR="001A022C"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7" w:history="1">
            <w:r w:rsidRPr="005347F2">
              <w:rPr>
                <w:rStyle w:val="Hyperlink"/>
                <w:rFonts w:ascii="Arial" w:hAnsi="Arial" w:cs="Arial"/>
                <w:noProof/>
                <w:lang w:val="lt-LT"/>
              </w:rPr>
              <w:t>1</w:t>
            </w:r>
            <w:r w:rsidR="00B20A0B">
              <w:rPr>
                <w:rStyle w:val="Hyperlink"/>
                <w:rFonts w:ascii="Arial" w:hAnsi="Arial" w:cs="Arial"/>
                <w:noProof/>
                <w:lang w:val="lt-LT"/>
              </w:rPr>
              <w:t>4</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PRIEDAI</w:t>
            </w:r>
            <w:r w:rsidRPr="005347F2">
              <w:rPr>
                <w:noProof/>
                <w:webHidden/>
              </w:rPr>
              <w:tab/>
            </w:r>
            <w:r w:rsidR="00567AF0">
              <w:rPr>
                <w:noProof/>
                <w:webHidden/>
              </w:rPr>
              <w:t>5</w:t>
            </w:r>
            <w:r w:rsidR="002F38C4">
              <w:rPr>
                <w:noProof/>
                <w:webHidden/>
              </w:rPr>
              <w:t>4</w:t>
            </w:r>
          </w:hyperlink>
        </w:p>
        <w:p w14:paraId="78FB8B5C" w14:textId="2C128962" w:rsidR="001A022C" w:rsidRDefault="001A022C">
          <w:r>
            <w:rPr>
              <w:b/>
              <w:bCs/>
              <w:noProof/>
            </w:rPr>
            <w:fldChar w:fldCharType="end"/>
          </w:r>
        </w:p>
      </w:sdtContent>
    </w:sdt>
    <w:p w14:paraId="6393BF46" w14:textId="2839E4F8" w:rsidR="0027627A" w:rsidRPr="00CA08DA" w:rsidRDefault="008E4D41" w:rsidP="00794C6A">
      <w:pPr>
        <w:tabs>
          <w:tab w:val="left" w:pos="1134"/>
          <w:tab w:val="left" w:pos="2867"/>
        </w:tabs>
        <w:ind w:left="709"/>
        <w:rPr>
          <w:rFonts w:ascii="Arial" w:hAnsi="Arial" w:cs="Arial"/>
          <w:b/>
          <w:sz w:val="22"/>
          <w:szCs w:val="22"/>
          <w:lang w:val="lt-LT"/>
        </w:rPr>
      </w:pPr>
      <w:r w:rsidRPr="00CA08DA">
        <w:rPr>
          <w:rFonts w:ascii="Arial" w:hAnsi="Arial" w:cs="Arial"/>
          <w:b/>
          <w:sz w:val="22"/>
          <w:szCs w:val="22"/>
          <w:lang w:val="lt-LT"/>
        </w:rPr>
        <w:tab/>
      </w:r>
    </w:p>
    <w:p w14:paraId="361DD325" w14:textId="77777777" w:rsidR="0027627A" w:rsidRPr="00CA08DA" w:rsidRDefault="00594BDA" w:rsidP="00794C6A">
      <w:pPr>
        <w:tabs>
          <w:tab w:val="left" w:pos="1134"/>
          <w:tab w:val="left" w:pos="3840"/>
        </w:tabs>
        <w:ind w:left="709"/>
        <w:rPr>
          <w:rFonts w:ascii="Arial" w:hAnsi="Arial" w:cs="Arial"/>
          <w:b/>
          <w:sz w:val="22"/>
          <w:szCs w:val="22"/>
          <w:lang w:val="lt-LT"/>
        </w:rPr>
      </w:pPr>
      <w:r w:rsidRPr="00CA08DA">
        <w:rPr>
          <w:rFonts w:ascii="Arial" w:hAnsi="Arial" w:cs="Arial"/>
          <w:b/>
          <w:sz w:val="22"/>
          <w:szCs w:val="22"/>
          <w:lang w:val="lt-LT"/>
        </w:rPr>
        <w:tab/>
      </w:r>
      <w:r w:rsidRPr="00CA08DA">
        <w:rPr>
          <w:rFonts w:ascii="Arial" w:hAnsi="Arial" w:cs="Arial"/>
          <w:b/>
          <w:sz w:val="22"/>
          <w:szCs w:val="22"/>
          <w:lang w:val="lt-LT"/>
        </w:rPr>
        <w:tab/>
      </w:r>
    </w:p>
    <w:p w14:paraId="313A0FCE" w14:textId="77777777" w:rsidR="0027627A" w:rsidRPr="00CA08DA" w:rsidRDefault="0027627A" w:rsidP="00794C6A">
      <w:pPr>
        <w:tabs>
          <w:tab w:val="left" w:pos="1134"/>
        </w:tabs>
        <w:ind w:left="709"/>
        <w:jc w:val="center"/>
        <w:rPr>
          <w:rFonts w:ascii="Arial" w:hAnsi="Arial" w:cs="Arial"/>
          <w:b/>
          <w:sz w:val="22"/>
          <w:szCs w:val="22"/>
          <w:lang w:val="lt-LT"/>
        </w:rPr>
      </w:pPr>
    </w:p>
    <w:p w14:paraId="1B7D11C1" w14:textId="77777777" w:rsidR="0027627A" w:rsidRPr="00CA08DA" w:rsidRDefault="0027627A" w:rsidP="00794C6A">
      <w:pPr>
        <w:tabs>
          <w:tab w:val="left" w:pos="1134"/>
        </w:tabs>
        <w:ind w:left="709"/>
        <w:jc w:val="center"/>
        <w:rPr>
          <w:rFonts w:ascii="Arial" w:hAnsi="Arial" w:cs="Arial"/>
          <w:b/>
          <w:sz w:val="22"/>
          <w:szCs w:val="22"/>
          <w:lang w:val="lt-LT"/>
        </w:rPr>
      </w:pPr>
    </w:p>
    <w:p w14:paraId="281ECA45" w14:textId="77777777" w:rsidR="0027627A" w:rsidRPr="00CA08DA" w:rsidRDefault="0027627A" w:rsidP="00794C6A">
      <w:pPr>
        <w:tabs>
          <w:tab w:val="left" w:pos="1134"/>
        </w:tabs>
        <w:ind w:left="709"/>
        <w:jc w:val="center"/>
        <w:rPr>
          <w:rFonts w:ascii="Arial" w:hAnsi="Arial" w:cs="Arial"/>
          <w:b/>
          <w:sz w:val="22"/>
          <w:szCs w:val="22"/>
          <w:lang w:val="lt-LT"/>
        </w:rPr>
      </w:pPr>
    </w:p>
    <w:p w14:paraId="40427289" w14:textId="77777777" w:rsidR="0027627A" w:rsidRPr="00CA08DA" w:rsidRDefault="0027627A" w:rsidP="00794C6A">
      <w:pPr>
        <w:tabs>
          <w:tab w:val="left" w:pos="1134"/>
        </w:tabs>
        <w:ind w:left="709"/>
        <w:jc w:val="center"/>
        <w:rPr>
          <w:rFonts w:ascii="Arial" w:hAnsi="Arial" w:cs="Arial"/>
          <w:b/>
          <w:sz w:val="22"/>
          <w:szCs w:val="22"/>
          <w:lang w:val="lt-LT"/>
        </w:rPr>
      </w:pPr>
    </w:p>
    <w:p w14:paraId="5030D7D2" w14:textId="77777777" w:rsidR="0027627A" w:rsidRPr="00CA08DA" w:rsidRDefault="0027627A" w:rsidP="00794C6A">
      <w:pPr>
        <w:tabs>
          <w:tab w:val="left" w:pos="1134"/>
        </w:tabs>
        <w:ind w:left="709"/>
        <w:jc w:val="center"/>
        <w:rPr>
          <w:rFonts w:ascii="Arial" w:hAnsi="Arial" w:cs="Arial"/>
          <w:b/>
          <w:sz w:val="22"/>
          <w:szCs w:val="22"/>
          <w:lang w:val="lt-LT"/>
        </w:rPr>
      </w:pPr>
    </w:p>
    <w:p w14:paraId="7CD47C43" w14:textId="77777777" w:rsidR="0027627A" w:rsidRPr="00CA08DA" w:rsidRDefault="0027627A" w:rsidP="00794C6A">
      <w:pPr>
        <w:tabs>
          <w:tab w:val="left" w:pos="1134"/>
        </w:tabs>
        <w:ind w:left="709"/>
        <w:jc w:val="center"/>
        <w:rPr>
          <w:rFonts w:ascii="Arial" w:hAnsi="Arial" w:cs="Arial"/>
          <w:b/>
          <w:sz w:val="22"/>
          <w:szCs w:val="22"/>
          <w:lang w:val="lt-LT"/>
        </w:rPr>
      </w:pPr>
    </w:p>
    <w:p w14:paraId="7EB00288" w14:textId="77777777" w:rsidR="0027627A" w:rsidRPr="00CA08DA" w:rsidRDefault="0027627A" w:rsidP="00794C6A">
      <w:pPr>
        <w:tabs>
          <w:tab w:val="left" w:pos="1134"/>
        </w:tabs>
        <w:ind w:left="709"/>
        <w:jc w:val="center"/>
        <w:rPr>
          <w:rFonts w:ascii="Arial" w:hAnsi="Arial" w:cs="Arial"/>
          <w:b/>
          <w:sz w:val="22"/>
          <w:szCs w:val="22"/>
          <w:lang w:val="lt-LT"/>
        </w:rPr>
      </w:pPr>
    </w:p>
    <w:p w14:paraId="415E26B3" w14:textId="77777777" w:rsidR="0027627A" w:rsidRPr="00CA08DA" w:rsidRDefault="0027627A" w:rsidP="00794C6A">
      <w:pPr>
        <w:tabs>
          <w:tab w:val="left" w:pos="1134"/>
        </w:tabs>
        <w:ind w:left="709"/>
        <w:jc w:val="center"/>
        <w:rPr>
          <w:rFonts w:ascii="Arial" w:hAnsi="Arial" w:cs="Arial"/>
          <w:b/>
          <w:sz w:val="22"/>
          <w:szCs w:val="22"/>
          <w:lang w:val="lt-LT"/>
        </w:rPr>
      </w:pPr>
    </w:p>
    <w:p w14:paraId="53FF6E47" w14:textId="77777777" w:rsidR="0027627A" w:rsidRPr="00CA08DA" w:rsidRDefault="0027627A" w:rsidP="00794C6A">
      <w:pPr>
        <w:tabs>
          <w:tab w:val="left" w:pos="1134"/>
        </w:tabs>
        <w:ind w:left="709"/>
        <w:jc w:val="center"/>
        <w:rPr>
          <w:rFonts w:ascii="Arial" w:hAnsi="Arial" w:cs="Arial"/>
          <w:b/>
          <w:sz w:val="22"/>
          <w:szCs w:val="22"/>
          <w:lang w:val="lt-LT"/>
        </w:rPr>
      </w:pPr>
    </w:p>
    <w:p w14:paraId="09367E0D" w14:textId="77777777" w:rsidR="0027627A" w:rsidRPr="00CA08DA" w:rsidRDefault="0027627A" w:rsidP="00794C6A">
      <w:pPr>
        <w:tabs>
          <w:tab w:val="left" w:pos="1134"/>
        </w:tabs>
        <w:ind w:left="709"/>
        <w:jc w:val="center"/>
        <w:rPr>
          <w:rFonts w:ascii="Arial" w:hAnsi="Arial" w:cs="Arial"/>
          <w:b/>
          <w:sz w:val="22"/>
          <w:szCs w:val="22"/>
          <w:lang w:val="lt-LT"/>
        </w:rPr>
      </w:pPr>
    </w:p>
    <w:p w14:paraId="0A8E6D8D" w14:textId="77777777" w:rsidR="0027627A" w:rsidRPr="00CA08DA" w:rsidRDefault="0027627A" w:rsidP="00794C6A">
      <w:pPr>
        <w:tabs>
          <w:tab w:val="left" w:pos="1134"/>
        </w:tabs>
        <w:ind w:left="709"/>
        <w:jc w:val="center"/>
        <w:rPr>
          <w:rFonts w:ascii="Arial" w:hAnsi="Arial" w:cs="Arial"/>
          <w:b/>
          <w:sz w:val="22"/>
          <w:szCs w:val="22"/>
          <w:lang w:val="lt-LT"/>
        </w:rPr>
      </w:pPr>
    </w:p>
    <w:p w14:paraId="150D6FE0" w14:textId="77777777" w:rsidR="009C7CC6" w:rsidRPr="00CA08DA" w:rsidRDefault="009C7CC6" w:rsidP="00794C6A">
      <w:pPr>
        <w:tabs>
          <w:tab w:val="left" w:pos="1134"/>
        </w:tabs>
        <w:ind w:left="709"/>
        <w:jc w:val="center"/>
        <w:rPr>
          <w:rFonts w:ascii="Arial" w:hAnsi="Arial" w:cs="Arial"/>
          <w:b/>
          <w:sz w:val="22"/>
          <w:szCs w:val="22"/>
          <w:lang w:val="lt-LT"/>
        </w:rPr>
      </w:pPr>
    </w:p>
    <w:p w14:paraId="3F8999F3" w14:textId="77777777" w:rsidR="009C7CC6" w:rsidRPr="00CA08DA" w:rsidRDefault="009C7CC6" w:rsidP="00794C6A">
      <w:pPr>
        <w:tabs>
          <w:tab w:val="left" w:pos="1134"/>
        </w:tabs>
        <w:ind w:left="709"/>
        <w:jc w:val="center"/>
        <w:rPr>
          <w:rFonts w:ascii="Arial" w:hAnsi="Arial" w:cs="Arial"/>
          <w:b/>
          <w:sz w:val="22"/>
          <w:szCs w:val="22"/>
          <w:lang w:val="lt-LT"/>
        </w:rPr>
      </w:pPr>
    </w:p>
    <w:p w14:paraId="1CE3D440" w14:textId="77777777" w:rsidR="009C7CC6" w:rsidRPr="00CA08DA" w:rsidRDefault="009C7CC6" w:rsidP="00794C6A">
      <w:pPr>
        <w:tabs>
          <w:tab w:val="left" w:pos="1134"/>
        </w:tabs>
        <w:ind w:left="709"/>
        <w:jc w:val="center"/>
        <w:rPr>
          <w:rFonts w:ascii="Arial" w:hAnsi="Arial" w:cs="Arial"/>
          <w:b/>
          <w:sz w:val="22"/>
          <w:szCs w:val="22"/>
          <w:lang w:val="lt-LT"/>
        </w:rPr>
      </w:pPr>
    </w:p>
    <w:p w14:paraId="6B524DF9" w14:textId="77777777" w:rsidR="00836F35" w:rsidRPr="00CA08DA" w:rsidRDefault="00836F35" w:rsidP="00794C6A">
      <w:pPr>
        <w:tabs>
          <w:tab w:val="left" w:pos="1134"/>
        </w:tabs>
        <w:ind w:left="709"/>
        <w:jc w:val="center"/>
        <w:rPr>
          <w:rFonts w:ascii="Arial" w:hAnsi="Arial" w:cs="Arial"/>
          <w:b/>
          <w:sz w:val="22"/>
          <w:szCs w:val="22"/>
          <w:lang w:val="lt-LT"/>
        </w:rPr>
      </w:pPr>
    </w:p>
    <w:p w14:paraId="71F60D29" w14:textId="77777777" w:rsidR="00C868F3" w:rsidRPr="00CA08DA" w:rsidRDefault="00C868F3" w:rsidP="00794C6A">
      <w:pPr>
        <w:tabs>
          <w:tab w:val="left" w:pos="1134"/>
        </w:tabs>
        <w:ind w:left="709"/>
        <w:jc w:val="center"/>
        <w:rPr>
          <w:rFonts w:ascii="Arial" w:hAnsi="Arial" w:cs="Arial"/>
          <w:b/>
          <w:sz w:val="22"/>
          <w:szCs w:val="22"/>
          <w:lang w:val="lt-LT"/>
        </w:rPr>
      </w:pPr>
    </w:p>
    <w:p w14:paraId="6FD167CA" w14:textId="77777777" w:rsidR="007C2BEA" w:rsidRPr="00CA08DA" w:rsidRDefault="007C2BEA" w:rsidP="00794C6A">
      <w:pPr>
        <w:rPr>
          <w:rFonts w:ascii="Arial" w:hAnsi="Arial" w:cs="Arial"/>
          <w:b/>
          <w:sz w:val="22"/>
          <w:szCs w:val="22"/>
          <w:lang w:val="lt-LT"/>
        </w:rPr>
      </w:pPr>
      <w:bookmarkStart w:id="0" w:name="_Toc455492568"/>
      <w:r w:rsidRPr="00CA08DA">
        <w:rPr>
          <w:rFonts w:ascii="Arial" w:hAnsi="Arial" w:cs="Arial"/>
          <w:b/>
          <w:sz w:val="22"/>
          <w:szCs w:val="22"/>
          <w:lang w:val="lt-LT"/>
        </w:rPr>
        <w:br w:type="page"/>
      </w:r>
    </w:p>
    <w:p w14:paraId="1494F65A" w14:textId="38AAF97C" w:rsidR="005341AA" w:rsidRPr="00CA08DA" w:rsidRDefault="005341AA" w:rsidP="00794C6A">
      <w:pPr>
        <w:rPr>
          <w:rFonts w:ascii="Arial" w:hAnsi="Arial" w:cs="Arial"/>
          <w:b/>
          <w:sz w:val="22"/>
          <w:szCs w:val="22"/>
          <w:lang w:val="lt-LT"/>
        </w:rPr>
      </w:pPr>
      <w:bookmarkStart w:id="1" w:name="_Toc421452264"/>
      <w:bookmarkEnd w:id="0"/>
    </w:p>
    <w:p w14:paraId="397EA725" w14:textId="77777777" w:rsidR="000813BC" w:rsidRDefault="000813BC" w:rsidP="00794C6A">
      <w:pPr>
        <w:pStyle w:val="Heading1"/>
        <w:numPr>
          <w:ilvl w:val="0"/>
          <w:numId w:val="2"/>
        </w:numPr>
        <w:spacing w:before="120" w:after="120"/>
        <w:ind w:firstLine="567"/>
        <w:rPr>
          <w:rFonts w:ascii="Arial" w:hAnsi="Arial" w:cs="Arial"/>
          <w:szCs w:val="22"/>
          <w:lang w:val="lt-LT"/>
        </w:rPr>
      </w:pPr>
      <w:bookmarkStart w:id="2" w:name="_Toc456176958"/>
      <w:bookmarkStart w:id="3" w:name="_Toc218509483"/>
      <w:bookmarkStart w:id="4" w:name="_Toc419388299"/>
      <w:bookmarkStart w:id="5" w:name="_Toc421452270"/>
      <w:bookmarkEnd w:id="1"/>
      <w:r w:rsidRPr="00CA08DA">
        <w:rPr>
          <w:rFonts w:ascii="Arial" w:hAnsi="Arial" w:cs="Arial"/>
          <w:szCs w:val="22"/>
          <w:lang w:val="lt-LT"/>
        </w:rPr>
        <w:t>BENDRIEJI REIKALAVIMAI</w:t>
      </w:r>
      <w:bookmarkEnd w:id="2"/>
      <w:bookmarkEnd w:id="3"/>
    </w:p>
    <w:p w14:paraId="70BF703B" w14:textId="77777777" w:rsidR="001E313D" w:rsidRPr="001E313D" w:rsidRDefault="001E313D" w:rsidP="001E313D">
      <w:pPr>
        <w:rPr>
          <w:lang w:val="lt-LT"/>
        </w:rPr>
      </w:pPr>
    </w:p>
    <w:p w14:paraId="453580B6" w14:textId="44A197CB" w:rsidR="002E5845" w:rsidRPr="009A2B9B" w:rsidRDefault="002E5845"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sz w:val="22"/>
          <w:szCs w:val="22"/>
          <w:lang w:val="lt-LT"/>
        </w:rPr>
        <w:t>Pagal šią techninę užduotį turi būti parengti projektiniai pasiūlymai, gautas statybą leidžiantis dokumentas, parengtas techninio darbo projektas ir atlikti rangos darbai (projektas „iki rakto“).</w:t>
      </w:r>
    </w:p>
    <w:p w14:paraId="2965FEDA" w14:textId="1D2767B8" w:rsidR="009A2B9B" w:rsidRPr="00170148" w:rsidRDefault="003372B9" w:rsidP="009A2B9B">
      <w:pPr>
        <w:pStyle w:val="ListParagraph"/>
        <w:numPr>
          <w:ilvl w:val="1"/>
          <w:numId w:val="2"/>
        </w:numPr>
        <w:spacing w:line="360" w:lineRule="auto"/>
        <w:ind w:left="851" w:hanging="567"/>
        <w:jc w:val="both"/>
        <w:rPr>
          <w:rFonts w:ascii="Arial" w:hAnsi="Arial" w:cs="Arial"/>
          <w:sz w:val="22"/>
          <w:szCs w:val="22"/>
          <w:lang w:val="lt-LT"/>
        </w:rPr>
      </w:pPr>
      <w:r w:rsidRPr="00C02634">
        <w:rPr>
          <w:rFonts w:ascii="Arial" w:hAnsi="Arial" w:cs="Arial"/>
          <w:color w:val="000000"/>
          <w:sz w:val="22"/>
          <w:szCs w:val="22"/>
          <w:lang w:val="lt-LT" w:eastAsia="lt-LT"/>
        </w:rPr>
        <w:t>LITGRID AB</w:t>
      </w:r>
      <w:r>
        <w:rPr>
          <w:rFonts w:ascii="Arial" w:hAnsi="Arial" w:cs="Arial"/>
          <w:color w:val="000000"/>
          <w:sz w:val="22"/>
          <w:szCs w:val="22"/>
          <w:lang w:val="lt-LT" w:eastAsia="lt-LT"/>
        </w:rPr>
        <w:t xml:space="preserve"> (toliau – PSO)</w:t>
      </w:r>
      <w:r w:rsidR="009A2B9B" w:rsidRPr="00170148">
        <w:rPr>
          <w:rFonts w:ascii="Arial" w:hAnsi="Arial" w:cs="Arial"/>
          <w:color w:val="000000"/>
          <w:sz w:val="22"/>
          <w:szCs w:val="22"/>
          <w:lang w:val="lt-LT" w:eastAsia="lt-LT"/>
        </w:rPr>
        <w:t xml:space="preserve"> kita rangos sutartimi perka naujo 410/345/10,5 kV autotransformatoriaus (toliau – </w:t>
      </w:r>
      <w:r w:rsidR="009A2B9B" w:rsidRPr="00170148">
        <w:rPr>
          <w:rFonts w:ascii="Arial" w:hAnsi="Arial" w:cs="Arial"/>
          <w:b/>
          <w:bCs/>
          <w:color w:val="000000"/>
          <w:sz w:val="22"/>
          <w:szCs w:val="22"/>
          <w:lang w:val="lt-LT" w:eastAsia="lt-LT"/>
        </w:rPr>
        <w:t>AT-44</w:t>
      </w:r>
      <w:r w:rsidR="009A2B9B" w:rsidRPr="00170148">
        <w:rPr>
          <w:rFonts w:ascii="Arial" w:hAnsi="Arial" w:cs="Arial"/>
          <w:color w:val="000000"/>
          <w:sz w:val="22"/>
          <w:szCs w:val="22"/>
          <w:lang w:val="lt-LT" w:eastAsia="lt-LT"/>
        </w:rPr>
        <w:t>) pagaminimo/pristatymo/sumontavimo ant įrengto pamato paslaugą</w:t>
      </w:r>
      <w:r w:rsidR="00470C9C">
        <w:rPr>
          <w:rFonts w:ascii="Arial" w:hAnsi="Arial" w:cs="Arial"/>
          <w:color w:val="000000"/>
          <w:sz w:val="22"/>
          <w:szCs w:val="22"/>
          <w:lang w:val="lt-LT" w:eastAsia="lt-LT"/>
        </w:rPr>
        <w:t xml:space="preserve"> (</w:t>
      </w:r>
      <w:r w:rsidR="00470C9C" w:rsidRPr="00BC6050">
        <w:rPr>
          <w:rFonts w:ascii="Arial" w:hAnsi="Arial" w:cs="Arial"/>
          <w:color w:val="000000"/>
          <w:sz w:val="22"/>
          <w:szCs w:val="22"/>
          <w:lang w:val="lt-LT" w:eastAsia="lt-LT"/>
        </w:rPr>
        <w:t>Tiekėjas įsipareigoja p</w:t>
      </w:r>
      <w:r w:rsidR="00470C9C">
        <w:rPr>
          <w:rFonts w:ascii="Arial" w:hAnsi="Arial" w:cs="Arial"/>
          <w:color w:val="000000"/>
          <w:sz w:val="22"/>
          <w:szCs w:val="22"/>
          <w:lang w:val="lt-LT" w:eastAsia="lt-LT"/>
        </w:rPr>
        <w:t>erduoti</w:t>
      </w:r>
      <w:r w:rsidR="00470C9C" w:rsidRPr="00BC6050">
        <w:rPr>
          <w:rFonts w:ascii="Arial" w:hAnsi="Arial" w:cs="Arial"/>
          <w:color w:val="000000"/>
          <w:sz w:val="22"/>
          <w:szCs w:val="22"/>
          <w:lang w:val="lt-LT" w:eastAsia="lt-LT"/>
        </w:rPr>
        <w:t xml:space="preserve"> AT44</w:t>
      </w:r>
      <w:r w:rsidR="00192B0E">
        <w:rPr>
          <w:rFonts w:ascii="Arial" w:hAnsi="Arial" w:cs="Arial"/>
          <w:color w:val="000000"/>
          <w:sz w:val="22"/>
          <w:szCs w:val="22"/>
          <w:lang w:val="lt-LT" w:eastAsia="lt-LT"/>
        </w:rPr>
        <w:t>,</w:t>
      </w:r>
      <w:r w:rsidR="00470C9C" w:rsidRPr="00BC6050">
        <w:rPr>
          <w:rFonts w:ascii="Arial" w:hAnsi="Arial" w:cs="Arial"/>
          <w:color w:val="000000"/>
          <w:sz w:val="22"/>
          <w:szCs w:val="22"/>
          <w:lang w:val="lt-LT" w:eastAsia="lt-LT"/>
        </w:rPr>
        <w:t xml:space="preserve"> </w:t>
      </w:r>
      <w:r w:rsidR="00192B0E" w:rsidRPr="00192B0E">
        <w:rPr>
          <w:rFonts w:ascii="Arial" w:hAnsi="Arial" w:cs="Arial"/>
          <w:color w:val="000000"/>
          <w:sz w:val="22"/>
          <w:szCs w:val="22"/>
          <w:lang w:val="lt-LT" w:eastAsia="lt-LT"/>
        </w:rPr>
        <w:t xml:space="preserve">atlikti susijusias pagaminimo, išbandymo, pristatymo ir paruošimo ilgalaikiam saugojimui paslaugas </w:t>
      </w:r>
      <w:r w:rsidR="00470C9C" w:rsidRPr="00BC6050">
        <w:rPr>
          <w:rFonts w:ascii="Arial" w:hAnsi="Arial" w:cs="Arial"/>
          <w:color w:val="000000"/>
          <w:sz w:val="22"/>
          <w:szCs w:val="22"/>
          <w:lang w:val="lt-LT" w:eastAsia="lt-LT"/>
        </w:rPr>
        <w:t>iki 2027-12-22)</w:t>
      </w:r>
      <w:r w:rsidR="001B00E1">
        <w:rPr>
          <w:rFonts w:ascii="Arial" w:hAnsi="Arial" w:cs="Arial"/>
          <w:color w:val="000000"/>
          <w:sz w:val="22"/>
          <w:szCs w:val="22"/>
          <w:lang w:val="lt-LT" w:eastAsia="lt-LT"/>
        </w:rPr>
        <w:t>.</w:t>
      </w:r>
      <w:r w:rsidR="002879F8">
        <w:rPr>
          <w:rFonts w:ascii="Arial" w:hAnsi="Arial" w:cs="Arial"/>
          <w:color w:val="000000"/>
          <w:sz w:val="22"/>
          <w:szCs w:val="22"/>
          <w:lang w:val="lt-LT" w:eastAsia="lt-LT"/>
        </w:rPr>
        <w:t xml:space="preserve"> </w:t>
      </w:r>
      <w:r w:rsidR="001B00E1">
        <w:rPr>
          <w:rFonts w:ascii="Arial" w:hAnsi="Arial" w:cs="Arial"/>
          <w:color w:val="000000"/>
          <w:sz w:val="22"/>
          <w:szCs w:val="22"/>
          <w:lang w:val="lt-LT" w:eastAsia="lt-LT"/>
        </w:rPr>
        <w:t>P</w:t>
      </w:r>
      <w:r w:rsidR="00CF4933">
        <w:rPr>
          <w:rFonts w:ascii="Arial" w:hAnsi="Arial" w:cs="Arial"/>
          <w:color w:val="000000"/>
          <w:sz w:val="22"/>
          <w:szCs w:val="22"/>
          <w:lang w:val="lt-LT" w:eastAsia="lt-LT"/>
        </w:rPr>
        <w:t xml:space="preserve">reliminarūs </w:t>
      </w:r>
      <w:r w:rsidR="002879F8">
        <w:rPr>
          <w:rFonts w:ascii="Arial" w:hAnsi="Arial" w:cs="Arial"/>
          <w:color w:val="000000"/>
          <w:sz w:val="22"/>
          <w:szCs w:val="22"/>
          <w:lang w:val="lt-LT" w:eastAsia="lt-LT"/>
        </w:rPr>
        <w:t>AT-44 matmenys</w:t>
      </w:r>
      <w:r w:rsidR="00CF4933">
        <w:rPr>
          <w:rFonts w:ascii="Arial" w:hAnsi="Arial" w:cs="Arial"/>
          <w:color w:val="000000"/>
          <w:sz w:val="22"/>
          <w:szCs w:val="22"/>
          <w:lang w:val="lt-LT" w:eastAsia="lt-LT"/>
        </w:rPr>
        <w:t xml:space="preserve"> ir svoriai</w:t>
      </w:r>
      <w:r w:rsidR="002879F8">
        <w:rPr>
          <w:rFonts w:ascii="Arial" w:hAnsi="Arial" w:cs="Arial"/>
          <w:color w:val="000000"/>
          <w:sz w:val="22"/>
          <w:szCs w:val="22"/>
          <w:lang w:val="lt-LT" w:eastAsia="lt-LT"/>
        </w:rPr>
        <w:t xml:space="preserve"> pateikti 1 pav</w:t>
      </w:r>
      <w:r w:rsidR="00226E12">
        <w:rPr>
          <w:rFonts w:ascii="Arial" w:hAnsi="Arial" w:cs="Arial"/>
          <w:color w:val="000000"/>
          <w:sz w:val="22"/>
          <w:szCs w:val="22"/>
          <w:lang w:val="lt-LT" w:eastAsia="lt-LT"/>
        </w:rPr>
        <w:t>.</w:t>
      </w:r>
    </w:p>
    <w:p w14:paraId="48EEC14B" w14:textId="060DA1B0" w:rsidR="009A2B9B" w:rsidRPr="00170148" w:rsidRDefault="009A2B9B" w:rsidP="009A2B9B">
      <w:pPr>
        <w:pStyle w:val="ListParagraph"/>
        <w:numPr>
          <w:ilvl w:val="1"/>
          <w:numId w:val="2"/>
        </w:numPr>
        <w:spacing w:line="360" w:lineRule="auto"/>
        <w:ind w:left="851" w:hanging="567"/>
        <w:jc w:val="both"/>
        <w:rPr>
          <w:rFonts w:ascii="Arial" w:hAnsi="Arial" w:cs="Arial"/>
          <w:sz w:val="22"/>
          <w:szCs w:val="22"/>
          <w:lang w:val="lt-LT"/>
        </w:rPr>
      </w:pPr>
      <w:r w:rsidRPr="00170148">
        <w:rPr>
          <w:rFonts w:ascii="Arial" w:hAnsi="Arial" w:cs="Arial"/>
          <w:color w:val="000000"/>
          <w:sz w:val="22"/>
          <w:szCs w:val="22"/>
          <w:lang w:val="lt-LT" w:eastAsia="lt-LT"/>
        </w:rPr>
        <w:t>Įrengti pamatą naujo AT-44 pastatymui (</w:t>
      </w:r>
      <w:r w:rsidRPr="00FB2982">
        <w:rPr>
          <w:rFonts w:ascii="Arial" w:hAnsi="Arial" w:cs="Arial"/>
          <w:b/>
          <w:bCs/>
          <w:color w:val="000000"/>
          <w:sz w:val="22"/>
          <w:szCs w:val="22"/>
          <w:lang w:val="lt-LT" w:eastAsia="lt-LT"/>
        </w:rPr>
        <w:t>iki 2027-</w:t>
      </w:r>
      <w:r w:rsidR="0025231C" w:rsidRPr="00FB2982">
        <w:rPr>
          <w:rFonts w:ascii="Arial" w:hAnsi="Arial" w:cs="Arial"/>
          <w:b/>
          <w:bCs/>
          <w:color w:val="000000"/>
          <w:sz w:val="22"/>
          <w:szCs w:val="22"/>
          <w:lang w:val="lt-LT" w:eastAsia="lt-LT"/>
        </w:rPr>
        <w:t>12</w:t>
      </w:r>
      <w:r w:rsidRPr="00FB2982">
        <w:rPr>
          <w:rFonts w:ascii="Arial" w:hAnsi="Arial" w:cs="Arial"/>
          <w:b/>
          <w:bCs/>
          <w:color w:val="000000"/>
          <w:sz w:val="22"/>
          <w:szCs w:val="22"/>
          <w:lang w:val="lt-LT" w:eastAsia="lt-LT"/>
        </w:rPr>
        <w:t>-01</w:t>
      </w:r>
      <w:r w:rsidRPr="00170148">
        <w:rPr>
          <w:rFonts w:ascii="Arial" w:hAnsi="Arial" w:cs="Arial"/>
          <w:color w:val="000000"/>
          <w:sz w:val="22"/>
          <w:szCs w:val="22"/>
          <w:lang w:val="lt-LT" w:eastAsia="lt-LT"/>
        </w:rPr>
        <w:t>). Preliminari AT-44</w:t>
      </w:r>
      <w:r w:rsidR="00224FD6">
        <w:rPr>
          <w:rFonts w:ascii="Arial" w:hAnsi="Arial" w:cs="Arial"/>
          <w:color w:val="000000"/>
          <w:sz w:val="22"/>
          <w:szCs w:val="22"/>
          <w:lang w:val="lt-LT" w:eastAsia="lt-LT"/>
        </w:rPr>
        <w:t xml:space="preserve"> pamato įrengimo</w:t>
      </w:r>
      <w:r w:rsidRPr="00170148">
        <w:rPr>
          <w:rFonts w:ascii="Arial" w:hAnsi="Arial" w:cs="Arial"/>
          <w:color w:val="000000"/>
          <w:sz w:val="22"/>
          <w:szCs w:val="22"/>
          <w:lang w:val="lt-LT" w:eastAsia="lt-LT"/>
        </w:rPr>
        <w:t xml:space="preserve"> vieta nurodyta </w:t>
      </w:r>
      <w:r w:rsidR="00C046D8">
        <w:rPr>
          <w:rFonts w:ascii="Arial" w:hAnsi="Arial" w:cs="Arial"/>
          <w:color w:val="000000"/>
          <w:sz w:val="22"/>
          <w:szCs w:val="22"/>
          <w:lang w:val="lt-LT" w:eastAsia="lt-LT"/>
        </w:rPr>
        <w:t>2</w:t>
      </w:r>
      <w:r w:rsidRPr="00170148">
        <w:rPr>
          <w:rFonts w:ascii="Arial" w:hAnsi="Arial" w:cs="Arial"/>
          <w:color w:val="000000"/>
          <w:sz w:val="22"/>
          <w:szCs w:val="22"/>
          <w:lang w:val="lt-LT" w:eastAsia="lt-LT"/>
        </w:rPr>
        <w:t xml:space="preserve"> pav.</w:t>
      </w:r>
      <w:r w:rsidR="00C046D8">
        <w:rPr>
          <w:rFonts w:ascii="Arial" w:hAnsi="Arial" w:cs="Arial"/>
          <w:color w:val="000000"/>
          <w:sz w:val="22"/>
          <w:szCs w:val="22"/>
          <w:lang w:val="lt-LT" w:eastAsia="lt-LT"/>
        </w:rPr>
        <w:t xml:space="preserve"> Nuo AT 44 </w:t>
      </w:r>
      <w:r w:rsidR="00224FD6">
        <w:rPr>
          <w:rFonts w:ascii="Arial" w:hAnsi="Arial" w:cs="Arial"/>
          <w:color w:val="000000"/>
          <w:sz w:val="22"/>
          <w:szCs w:val="22"/>
          <w:lang w:val="lt-LT" w:eastAsia="lt-LT"/>
        </w:rPr>
        <w:t xml:space="preserve">pastatymo vietos </w:t>
      </w:r>
      <w:r w:rsidR="00C046D8">
        <w:rPr>
          <w:rFonts w:ascii="Arial" w:hAnsi="Arial" w:cs="Arial"/>
          <w:color w:val="000000"/>
          <w:sz w:val="22"/>
          <w:szCs w:val="22"/>
          <w:lang w:val="lt-LT" w:eastAsia="lt-LT"/>
        </w:rPr>
        <w:t>turi būti</w:t>
      </w:r>
      <w:r w:rsidR="00C046D8" w:rsidRPr="001B00E1">
        <w:rPr>
          <w:rFonts w:ascii="Arial" w:hAnsi="Arial" w:cs="Arial"/>
          <w:color w:val="000000"/>
          <w:sz w:val="22"/>
          <w:szCs w:val="22"/>
          <w:lang w:val="lt-LT" w:eastAsia="lt-LT"/>
        </w:rPr>
        <w:t xml:space="preserve"> išlaik</w:t>
      </w:r>
      <w:r w:rsidR="00224FD6">
        <w:rPr>
          <w:rFonts w:ascii="Arial" w:hAnsi="Arial" w:cs="Arial"/>
          <w:color w:val="000000"/>
          <w:sz w:val="22"/>
          <w:szCs w:val="22"/>
          <w:lang w:val="lt-LT" w:eastAsia="lt-LT"/>
        </w:rPr>
        <w:t>omi</w:t>
      </w:r>
      <w:r w:rsidR="00C046D8" w:rsidRPr="001B00E1">
        <w:rPr>
          <w:rFonts w:ascii="Arial" w:hAnsi="Arial" w:cs="Arial"/>
          <w:color w:val="000000"/>
          <w:sz w:val="22"/>
          <w:szCs w:val="22"/>
          <w:lang w:val="lt-LT" w:eastAsia="lt-LT"/>
        </w:rPr>
        <w:t xml:space="preserve"> atstuma</w:t>
      </w:r>
      <w:r w:rsidR="00C046D8">
        <w:rPr>
          <w:rFonts w:ascii="Arial" w:hAnsi="Arial" w:cs="Arial"/>
          <w:color w:val="000000"/>
          <w:sz w:val="22"/>
          <w:szCs w:val="22"/>
          <w:lang w:val="lt-LT" w:eastAsia="lt-LT"/>
        </w:rPr>
        <w:t>i:</w:t>
      </w:r>
      <w:r w:rsidR="00C046D8" w:rsidRPr="001B00E1">
        <w:rPr>
          <w:rFonts w:ascii="Arial" w:hAnsi="Arial" w:cs="Arial"/>
          <w:color w:val="000000"/>
          <w:sz w:val="22"/>
          <w:szCs w:val="22"/>
          <w:lang w:val="lt-LT" w:eastAsia="lt-LT"/>
        </w:rPr>
        <w:t xml:space="preserve"> </w:t>
      </w:r>
      <w:r w:rsidR="00C046D8">
        <w:rPr>
          <w:rFonts w:ascii="Arial" w:hAnsi="Arial" w:cs="Arial"/>
          <w:color w:val="000000"/>
          <w:sz w:val="22"/>
          <w:szCs w:val="22"/>
          <w:lang w:val="lt-LT" w:eastAsia="lt-LT"/>
        </w:rPr>
        <w:t>(I) iki</w:t>
      </w:r>
      <w:r w:rsidR="00C046D8" w:rsidRPr="001B00E1">
        <w:rPr>
          <w:rFonts w:ascii="Arial" w:hAnsi="Arial" w:cs="Arial"/>
          <w:color w:val="000000"/>
          <w:sz w:val="22"/>
          <w:szCs w:val="22"/>
          <w:lang w:val="lt-LT" w:eastAsia="lt-LT"/>
        </w:rPr>
        <w:t xml:space="preserve"> išorinės perimetro tvoros</w:t>
      </w:r>
      <w:r w:rsidR="00C046D8">
        <w:rPr>
          <w:rFonts w:ascii="Arial" w:hAnsi="Arial" w:cs="Arial"/>
          <w:color w:val="000000"/>
          <w:sz w:val="22"/>
          <w:szCs w:val="22"/>
          <w:lang w:val="lt-LT" w:eastAsia="lt-LT"/>
        </w:rPr>
        <w:t xml:space="preserve"> - </w:t>
      </w:r>
      <w:r w:rsidR="00C046D8" w:rsidRPr="002052AD">
        <w:rPr>
          <w:rFonts w:ascii="Arial" w:hAnsi="Arial" w:cs="Arial"/>
          <w:color w:val="000000"/>
          <w:sz w:val="22"/>
          <w:szCs w:val="22"/>
          <w:lang w:val="lt-LT" w:eastAsia="lt-LT"/>
        </w:rPr>
        <w:t>ne mažesnis kaip 50 metrų</w:t>
      </w:r>
      <w:r w:rsidR="00C046D8">
        <w:rPr>
          <w:rFonts w:ascii="Arial" w:hAnsi="Arial" w:cs="Arial"/>
          <w:color w:val="000000"/>
          <w:sz w:val="22"/>
          <w:szCs w:val="22"/>
          <w:lang w:val="lt-LT" w:eastAsia="lt-LT"/>
        </w:rPr>
        <w:t xml:space="preserve"> atstumas; (II) iki</w:t>
      </w:r>
      <w:r w:rsidR="0073494A" w:rsidRPr="0073494A">
        <w:rPr>
          <w:rFonts w:ascii="Arial" w:eastAsiaTheme="minorHAnsi" w:hAnsi="Arial" w:cs="Arial"/>
          <w:b/>
          <w:bCs/>
          <w:kern w:val="2"/>
          <w:sz w:val="18"/>
          <w:szCs w:val="18"/>
          <w:lang w:val="lt-LT"/>
          <w14:ligatures w14:val="standardContextual"/>
        </w:rPr>
        <w:t xml:space="preserve"> </w:t>
      </w:r>
      <w:r w:rsidR="0073494A" w:rsidRPr="001B00E1">
        <w:rPr>
          <w:rFonts w:ascii="Arial" w:hAnsi="Arial" w:cs="Arial"/>
          <w:color w:val="000000"/>
          <w:sz w:val="22"/>
          <w:szCs w:val="22"/>
          <w:lang w:val="lt-LT" w:eastAsia="lt-LT"/>
        </w:rPr>
        <w:t>esamo LitPol Link</w:t>
      </w:r>
      <w:r w:rsidR="0073494A" w:rsidRPr="0073494A">
        <w:rPr>
          <w:rFonts w:ascii="Arial" w:hAnsi="Arial" w:cs="Arial"/>
          <w:color w:val="000000"/>
          <w:sz w:val="22"/>
          <w:szCs w:val="22"/>
          <w:lang w:val="lt-LT" w:eastAsia="lt-LT"/>
        </w:rPr>
        <w:t xml:space="preserve"> </w:t>
      </w:r>
      <w:r w:rsidR="0073494A" w:rsidRPr="001B00E1">
        <w:rPr>
          <w:rFonts w:ascii="Arial" w:hAnsi="Arial" w:cs="Arial"/>
          <w:color w:val="000000"/>
          <w:sz w:val="22"/>
          <w:szCs w:val="22"/>
          <w:lang w:val="lt-LT" w:eastAsia="lt-LT"/>
        </w:rPr>
        <w:t>keitiklio PVP</w:t>
      </w:r>
      <w:r w:rsidR="00C046D8" w:rsidRPr="001B00E1">
        <w:rPr>
          <w:rFonts w:ascii="Arial" w:hAnsi="Arial" w:cs="Arial"/>
          <w:color w:val="000000"/>
          <w:sz w:val="22"/>
          <w:szCs w:val="22"/>
          <w:lang w:val="lt-LT" w:eastAsia="lt-LT"/>
        </w:rPr>
        <w:t xml:space="preserve"> </w:t>
      </w:r>
      <w:r w:rsidR="000124BE">
        <w:rPr>
          <w:rFonts w:ascii="Arial" w:hAnsi="Arial" w:cs="Arial"/>
          <w:color w:val="000000"/>
          <w:sz w:val="22"/>
          <w:szCs w:val="22"/>
          <w:lang w:val="lt-LT" w:eastAsia="lt-LT"/>
        </w:rPr>
        <w:t>-</w:t>
      </w:r>
      <w:r w:rsidR="00C046D8">
        <w:rPr>
          <w:rFonts w:ascii="Arial" w:hAnsi="Arial" w:cs="Arial"/>
          <w:color w:val="000000"/>
          <w:sz w:val="22"/>
          <w:szCs w:val="22"/>
          <w:lang w:val="lt-LT" w:eastAsia="lt-LT"/>
        </w:rPr>
        <w:t xml:space="preserve"> </w:t>
      </w:r>
      <w:r w:rsidR="00C046D8" w:rsidRPr="001B00E1">
        <w:rPr>
          <w:rFonts w:ascii="Arial" w:hAnsi="Arial" w:cs="Arial"/>
          <w:color w:val="000000"/>
          <w:sz w:val="22"/>
          <w:szCs w:val="22"/>
          <w:lang w:val="lt-LT" w:eastAsia="lt-LT"/>
        </w:rPr>
        <w:t>ne mažesnis nei 30 metrų atstumas</w:t>
      </w:r>
      <w:r w:rsidR="00C046D8">
        <w:rPr>
          <w:rFonts w:ascii="Arial" w:hAnsi="Arial" w:cs="Arial"/>
          <w:color w:val="000000"/>
          <w:sz w:val="22"/>
          <w:szCs w:val="22"/>
          <w:lang w:val="lt-LT" w:eastAsia="lt-LT"/>
        </w:rPr>
        <w:t>.</w:t>
      </w:r>
    </w:p>
    <w:p w14:paraId="4E763F44" w14:textId="0372B434" w:rsidR="009A2B9B" w:rsidRPr="003372B9" w:rsidRDefault="009A2B9B" w:rsidP="009A2B9B">
      <w:pPr>
        <w:pStyle w:val="ListParagraph"/>
        <w:numPr>
          <w:ilvl w:val="1"/>
          <w:numId w:val="2"/>
        </w:numPr>
        <w:spacing w:line="360" w:lineRule="auto"/>
        <w:ind w:left="851" w:hanging="567"/>
        <w:jc w:val="both"/>
        <w:rPr>
          <w:rFonts w:ascii="Arial" w:hAnsi="Arial" w:cs="Arial"/>
          <w:szCs w:val="22"/>
          <w:lang w:val="pt-PT"/>
        </w:rPr>
      </w:pPr>
      <w:r w:rsidRPr="00170148">
        <w:rPr>
          <w:rFonts w:ascii="Arial" w:hAnsi="Arial" w:cs="Arial"/>
          <w:color w:val="000000"/>
          <w:sz w:val="22"/>
          <w:szCs w:val="22"/>
          <w:lang w:val="lt-LT" w:eastAsia="lt-LT"/>
        </w:rPr>
        <w:t>Atlikti AT-44 (PSO pateiks AT-44) prijungimo prie perdavimo tinklo darbus.</w:t>
      </w:r>
      <w:r w:rsidR="000124BE">
        <w:rPr>
          <w:rFonts w:ascii="Arial" w:hAnsi="Arial" w:cs="Arial"/>
          <w:color w:val="000000"/>
          <w:sz w:val="22"/>
          <w:szCs w:val="22"/>
          <w:lang w:val="lt-LT" w:eastAsia="lt-LT"/>
        </w:rPr>
        <w:t xml:space="preserve"> </w:t>
      </w:r>
    </w:p>
    <w:p w14:paraId="025C19E8" w14:textId="346A4C2F" w:rsidR="003372B9" w:rsidRPr="003372B9" w:rsidRDefault="003372B9" w:rsidP="003372B9">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PSO reikalavimu BIM taikymas šiam infrastruktūros projektui yra privalomas. Visas projekto sprendinių derinimas turi būti vykdomas per PSO pateiktą bendrąją duomenų aplinką Dalux. Užsakovo informacijos reikalavimų (EIR) priedas (</w:t>
      </w:r>
      <w:r w:rsidR="007847E2">
        <w:rPr>
          <w:rFonts w:ascii="Arial" w:hAnsi="Arial" w:cs="Arial"/>
          <w:b/>
          <w:bCs/>
          <w:szCs w:val="22"/>
        </w:rPr>
        <w:t>1</w:t>
      </w:r>
      <w:r w:rsidRPr="00170148">
        <w:rPr>
          <w:rFonts w:ascii="Arial" w:hAnsi="Arial" w:cs="Arial"/>
          <w:b/>
          <w:bCs/>
          <w:szCs w:val="22"/>
        </w:rPr>
        <w:t xml:space="preserve"> Priedas</w:t>
      </w:r>
      <w:r w:rsidRPr="00170148">
        <w:rPr>
          <w:rFonts w:ascii="Arial" w:hAnsi="Arial" w:cs="Arial"/>
          <w:szCs w:val="22"/>
        </w:rPr>
        <w:t>).</w:t>
      </w:r>
    </w:p>
    <w:p w14:paraId="1C550EA5" w14:textId="1E574D0E" w:rsidR="009C3285" w:rsidRPr="00C02634" w:rsidRDefault="00640783"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Projektuotojas turi p</w:t>
      </w:r>
      <w:r w:rsidR="005D1F8E" w:rsidRPr="00C02634">
        <w:rPr>
          <w:rFonts w:ascii="Arial" w:hAnsi="Arial" w:cs="Arial"/>
          <w:color w:val="000000"/>
          <w:sz w:val="22"/>
          <w:szCs w:val="22"/>
          <w:lang w:val="lt-LT" w:eastAsia="lt-LT"/>
        </w:rPr>
        <w:t>arengti projektinius pasiūlymus</w:t>
      </w:r>
      <w:r w:rsidR="009C3285" w:rsidRPr="00C02634">
        <w:rPr>
          <w:rFonts w:ascii="Arial" w:hAnsi="Arial" w:cs="Arial"/>
          <w:color w:val="000000"/>
          <w:sz w:val="22"/>
          <w:szCs w:val="22"/>
          <w:lang w:val="lt-LT" w:eastAsia="lt-LT"/>
        </w:rPr>
        <w:t xml:space="preserve"> (toliau – PP)</w:t>
      </w:r>
      <w:r w:rsidR="00E36CD0" w:rsidRPr="00C02634">
        <w:rPr>
          <w:rFonts w:ascii="Arial" w:hAnsi="Arial" w:cs="Arial"/>
          <w:color w:val="000000"/>
          <w:sz w:val="22"/>
          <w:szCs w:val="22"/>
          <w:lang w:val="lt-LT" w:eastAsia="lt-LT"/>
        </w:rPr>
        <w:t xml:space="preserve"> vadovaujantis</w:t>
      </w:r>
      <w:r w:rsidRPr="00C02634">
        <w:rPr>
          <w:rFonts w:ascii="Arial" w:hAnsi="Arial" w:cs="Arial"/>
          <w:color w:val="000000"/>
          <w:sz w:val="22"/>
          <w:szCs w:val="22"/>
          <w:lang w:val="lt-LT" w:eastAsia="lt-LT"/>
        </w:rPr>
        <w:t xml:space="preserve"> šios techninės užduoties</w:t>
      </w:r>
      <w:r w:rsidR="00F8704D" w:rsidRPr="00C02634">
        <w:rPr>
          <w:rFonts w:ascii="Arial" w:hAnsi="Arial" w:cs="Arial"/>
          <w:color w:val="000000"/>
          <w:sz w:val="22"/>
          <w:szCs w:val="22"/>
          <w:lang w:val="lt-LT" w:eastAsia="lt-LT"/>
        </w:rPr>
        <w:t xml:space="preserve"> (toliau – TU)</w:t>
      </w:r>
      <w:r w:rsidRPr="00C02634">
        <w:rPr>
          <w:rFonts w:ascii="Arial" w:hAnsi="Arial" w:cs="Arial"/>
          <w:color w:val="000000"/>
          <w:sz w:val="22"/>
          <w:szCs w:val="22"/>
          <w:lang w:val="lt-LT" w:eastAsia="lt-LT"/>
        </w:rPr>
        <w:t>,</w:t>
      </w:r>
      <w:r w:rsidR="00E36CD0" w:rsidRPr="00C02634">
        <w:rPr>
          <w:rFonts w:ascii="Arial" w:hAnsi="Arial" w:cs="Arial"/>
          <w:color w:val="000000"/>
          <w:sz w:val="22"/>
          <w:szCs w:val="22"/>
          <w:lang w:val="lt-LT" w:eastAsia="lt-LT"/>
        </w:rPr>
        <w:t xml:space="preserve"> Statybos įstatymo, STR 1.04.04:2017 „Statinio projektavimas, projekto ekspertizė“ bei kitų Lietuvos Respublikoje galiojančių, statybą ir projektavimą reglamentuojančių norminių dokumentų ir taisyklių nuostatomis,</w:t>
      </w:r>
      <w:r w:rsidR="005D1F8E" w:rsidRPr="00C02634">
        <w:rPr>
          <w:rFonts w:ascii="Arial" w:hAnsi="Arial" w:cs="Arial"/>
          <w:color w:val="000000"/>
          <w:sz w:val="22"/>
          <w:szCs w:val="22"/>
          <w:lang w:val="lt-LT" w:eastAsia="lt-LT"/>
        </w:rPr>
        <w:t xml:space="preserve"> ir gauti </w:t>
      </w:r>
      <w:r w:rsidR="00DB7C14" w:rsidRPr="00C02634">
        <w:rPr>
          <w:rFonts w:ascii="Arial" w:hAnsi="Arial" w:cs="Arial"/>
          <w:color w:val="000000"/>
          <w:sz w:val="22"/>
          <w:szCs w:val="22"/>
          <w:lang w:val="lt-LT" w:eastAsia="lt-LT"/>
        </w:rPr>
        <w:t>PSO</w:t>
      </w:r>
      <w:r w:rsidR="005D1F8E" w:rsidRPr="00C02634">
        <w:rPr>
          <w:rFonts w:ascii="Arial" w:hAnsi="Arial" w:cs="Arial"/>
          <w:color w:val="000000"/>
          <w:sz w:val="22"/>
          <w:szCs w:val="22"/>
          <w:lang w:val="lt-LT" w:eastAsia="lt-LT"/>
        </w:rPr>
        <w:t xml:space="preserve"> pritarimą (užtikrinti, kad teikiant pirmą kartą derinti </w:t>
      </w:r>
      <w:r w:rsidR="00DB7C14" w:rsidRPr="00C02634">
        <w:rPr>
          <w:rFonts w:ascii="Arial" w:hAnsi="Arial" w:cs="Arial"/>
          <w:color w:val="000000"/>
          <w:sz w:val="22"/>
          <w:szCs w:val="22"/>
          <w:lang w:val="lt-LT" w:eastAsia="lt-LT"/>
        </w:rPr>
        <w:t>PP</w:t>
      </w:r>
      <w:r w:rsidR="005D1F8E" w:rsidRPr="00C02634">
        <w:rPr>
          <w:rFonts w:ascii="Arial" w:hAnsi="Arial" w:cs="Arial"/>
          <w:color w:val="000000"/>
          <w:sz w:val="22"/>
          <w:szCs w:val="22"/>
          <w:lang w:val="lt-LT" w:eastAsia="lt-LT"/>
        </w:rPr>
        <w:t xml:space="preserve"> yra parengti pagal tuo metu galiojančius standartinius techninius reikalavimus </w:t>
      </w:r>
      <w:r w:rsidR="00217774" w:rsidRPr="00C02634">
        <w:rPr>
          <w:rFonts w:ascii="Arial" w:hAnsi="Arial" w:cs="Arial"/>
          <w:b/>
          <w:bCs/>
          <w:color w:val="000000"/>
          <w:sz w:val="22"/>
          <w:szCs w:val="22"/>
          <w:lang w:val="lt-LT" w:eastAsia="lt-LT"/>
        </w:rPr>
        <w:t>„</w:t>
      </w:r>
      <w:r w:rsidR="00217774" w:rsidRPr="00C02634">
        <w:rPr>
          <w:rFonts w:ascii="Arial" w:hAnsi="Arial" w:cs="Arial"/>
          <w:color w:val="000000"/>
          <w:sz w:val="22"/>
          <w:szCs w:val="22"/>
          <w:lang w:val="lt-LT" w:eastAsia="lt-LT"/>
        </w:rPr>
        <w:t>Perdavimo tinklo objektų projektinių pasiūlymų sudėtis“ (</w:t>
      </w:r>
      <w:r w:rsidR="00060945">
        <w:rPr>
          <w:rFonts w:ascii="Arial" w:hAnsi="Arial" w:cs="Arial"/>
          <w:b/>
          <w:bCs/>
          <w:color w:val="000000"/>
          <w:sz w:val="22"/>
          <w:szCs w:val="22"/>
          <w:lang w:val="lt-LT" w:eastAsia="lt-LT"/>
        </w:rPr>
        <w:t>2</w:t>
      </w:r>
      <w:r w:rsidR="001F5301" w:rsidRPr="00C02634">
        <w:rPr>
          <w:rFonts w:ascii="Arial" w:hAnsi="Arial" w:cs="Arial"/>
          <w:b/>
          <w:bCs/>
          <w:color w:val="000000"/>
          <w:sz w:val="22"/>
          <w:szCs w:val="22"/>
          <w:lang w:val="lt-LT" w:eastAsia="lt-LT"/>
        </w:rPr>
        <w:t xml:space="preserve"> Pried</w:t>
      </w:r>
      <w:r w:rsidR="00217774" w:rsidRPr="00C02634">
        <w:rPr>
          <w:rFonts w:ascii="Arial" w:hAnsi="Arial" w:cs="Arial"/>
          <w:b/>
          <w:bCs/>
          <w:color w:val="000000"/>
          <w:sz w:val="22"/>
          <w:szCs w:val="22"/>
          <w:lang w:val="lt-LT" w:eastAsia="lt-LT"/>
        </w:rPr>
        <w:t>as</w:t>
      </w:r>
      <w:r w:rsidR="00B7454F" w:rsidRPr="00C02634">
        <w:rPr>
          <w:rFonts w:ascii="Arial" w:hAnsi="Arial" w:cs="Arial"/>
          <w:color w:val="000000"/>
          <w:sz w:val="22"/>
          <w:szCs w:val="22"/>
          <w:lang w:val="lt-LT" w:eastAsia="lt-LT"/>
        </w:rPr>
        <w:t>)</w:t>
      </w:r>
      <w:r w:rsidR="00217774" w:rsidRPr="00C02634">
        <w:rPr>
          <w:rFonts w:ascii="Arial" w:hAnsi="Arial" w:cs="Arial"/>
          <w:color w:val="000000"/>
          <w:sz w:val="22"/>
          <w:szCs w:val="22"/>
          <w:lang w:val="lt-LT" w:eastAsia="lt-LT"/>
        </w:rPr>
        <w:t>)</w:t>
      </w:r>
      <w:r w:rsidR="005D1F8E" w:rsidRPr="00C02634">
        <w:rPr>
          <w:rFonts w:ascii="Arial" w:hAnsi="Arial" w:cs="Arial"/>
          <w:color w:val="000000"/>
          <w:sz w:val="22"/>
          <w:szCs w:val="22"/>
          <w:lang w:val="lt-LT" w:eastAsia="lt-LT"/>
        </w:rPr>
        <w:t>.</w:t>
      </w:r>
      <w:r w:rsidR="000124BE">
        <w:rPr>
          <w:rFonts w:ascii="Arial" w:hAnsi="Arial" w:cs="Arial"/>
          <w:color w:val="000000"/>
          <w:sz w:val="22"/>
          <w:szCs w:val="22"/>
          <w:lang w:val="lt-LT" w:eastAsia="lt-LT"/>
        </w:rPr>
        <w:t xml:space="preserve"> </w:t>
      </w:r>
    </w:p>
    <w:p w14:paraId="5023B552" w14:textId="5651F98F" w:rsidR="009C3285" w:rsidRPr="00C02634" w:rsidRDefault="009C3285"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Atlikti reikalingus veiksmus susijusius su</w:t>
      </w:r>
      <w:r w:rsidR="00DB7C14" w:rsidRPr="00C02634">
        <w:rPr>
          <w:rFonts w:ascii="Arial" w:hAnsi="Arial" w:cs="Arial"/>
          <w:color w:val="000000"/>
          <w:sz w:val="22"/>
          <w:szCs w:val="22"/>
          <w:lang w:val="lt-LT" w:eastAsia="lt-LT"/>
        </w:rPr>
        <w:t xml:space="preserve"> PP</w:t>
      </w:r>
      <w:r w:rsidRPr="00C02634">
        <w:rPr>
          <w:rFonts w:ascii="Arial" w:hAnsi="Arial" w:cs="Arial"/>
          <w:color w:val="000000"/>
          <w:sz w:val="22"/>
          <w:szCs w:val="22"/>
          <w:lang w:val="lt-LT" w:eastAsia="lt-LT"/>
        </w:rPr>
        <w:t xml:space="preserve"> parengimu</w:t>
      </w:r>
      <w:r w:rsidR="00E36CD0" w:rsidRPr="00C02634">
        <w:rPr>
          <w:rFonts w:ascii="Arial" w:hAnsi="Arial" w:cs="Arial"/>
          <w:color w:val="000000"/>
          <w:sz w:val="22"/>
          <w:szCs w:val="22"/>
          <w:lang w:val="lt-LT" w:eastAsia="lt-LT"/>
        </w:rPr>
        <w:t>:</w:t>
      </w:r>
      <w:r w:rsidRPr="00C02634">
        <w:rPr>
          <w:rFonts w:ascii="Arial" w:hAnsi="Arial" w:cs="Arial"/>
          <w:color w:val="000000"/>
          <w:sz w:val="22"/>
          <w:szCs w:val="22"/>
          <w:lang w:val="lt-LT" w:eastAsia="lt-LT"/>
        </w:rPr>
        <w:t xml:space="preserve"> specialiųjų reikalavimų gavim</w:t>
      </w:r>
      <w:r w:rsidR="009646D8" w:rsidRPr="00C02634">
        <w:rPr>
          <w:rFonts w:ascii="Arial" w:hAnsi="Arial" w:cs="Arial"/>
          <w:color w:val="000000"/>
          <w:sz w:val="22"/>
          <w:szCs w:val="22"/>
          <w:lang w:val="lt-LT" w:eastAsia="lt-LT"/>
        </w:rPr>
        <w:t>as</w:t>
      </w:r>
      <w:r w:rsidRPr="00C02634">
        <w:rPr>
          <w:rFonts w:ascii="Arial" w:hAnsi="Arial" w:cs="Arial"/>
          <w:color w:val="000000"/>
          <w:sz w:val="22"/>
          <w:szCs w:val="22"/>
          <w:lang w:val="lt-LT" w:eastAsia="lt-LT"/>
        </w:rPr>
        <w:t>, inžinerinių tyrinėjimų atlikimo organizavim</w:t>
      </w:r>
      <w:r w:rsidR="009646D8" w:rsidRPr="00C02634">
        <w:rPr>
          <w:rFonts w:ascii="Arial" w:hAnsi="Arial" w:cs="Arial"/>
          <w:color w:val="000000"/>
          <w:sz w:val="22"/>
          <w:szCs w:val="22"/>
          <w:lang w:val="lt-LT" w:eastAsia="lt-LT"/>
        </w:rPr>
        <w:t>as</w:t>
      </w:r>
      <w:r w:rsidR="00E36CD0" w:rsidRPr="00C02634">
        <w:rPr>
          <w:rFonts w:ascii="Arial" w:hAnsi="Arial" w:cs="Arial"/>
          <w:color w:val="000000"/>
          <w:sz w:val="22"/>
          <w:szCs w:val="22"/>
          <w:lang w:val="lt-LT" w:eastAsia="lt-LT"/>
        </w:rPr>
        <w:t xml:space="preserve"> ir kt.</w:t>
      </w:r>
    </w:p>
    <w:p w14:paraId="5F3D0EF6" w14:textId="6ABF5E5F" w:rsidR="007F2C8F" w:rsidRPr="00C02634" w:rsidRDefault="007F2C8F"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 xml:space="preserve">Teisės aktų nustatyta tvarka organizuoti statybą leidžiančio dokumento gavimą ir jį gauti, tuo tikslu </w:t>
      </w:r>
      <w:r w:rsidR="009646D8" w:rsidRPr="00C02634">
        <w:rPr>
          <w:rFonts w:ascii="Arial" w:hAnsi="Arial" w:cs="Arial"/>
          <w:color w:val="000000"/>
          <w:sz w:val="22"/>
          <w:szCs w:val="22"/>
          <w:lang w:val="lt-LT" w:eastAsia="lt-LT"/>
        </w:rPr>
        <w:t>PSO</w:t>
      </w:r>
      <w:r w:rsidRPr="00C02634">
        <w:rPr>
          <w:rFonts w:ascii="Arial" w:hAnsi="Arial" w:cs="Arial"/>
          <w:color w:val="000000"/>
          <w:sz w:val="22"/>
          <w:szCs w:val="22"/>
          <w:lang w:val="lt-LT" w:eastAsia="lt-LT"/>
        </w:rPr>
        <w:t xml:space="preserve"> vardu teikti prašymus / pareiškimus, pateikti informaciją / reikiamus dokumentus tiesiogiai kompetentingoms valstybės / savivaldos institucijoms ir / arba per Lietuvos Respublikos statybos leidimų ir statybos valstybinės priežiūros informacinę sistemą „Infostatyba“, atlikti visus kitus šiam tikslui pasiekti reikalingus veiksmus</w:t>
      </w:r>
      <w:r w:rsidR="009646D8" w:rsidRPr="00C02634">
        <w:rPr>
          <w:rFonts w:ascii="Arial" w:hAnsi="Arial" w:cs="Arial"/>
          <w:color w:val="000000"/>
          <w:sz w:val="22"/>
          <w:szCs w:val="22"/>
          <w:lang w:val="lt-LT" w:eastAsia="lt-LT"/>
        </w:rPr>
        <w:t>.</w:t>
      </w:r>
    </w:p>
    <w:p w14:paraId="53802D69" w14:textId="70EFCFE1" w:rsidR="00B20948" w:rsidRPr="00170148" w:rsidRDefault="00640783"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Projektuotojas turi p</w:t>
      </w:r>
      <w:r w:rsidR="00B7454F" w:rsidRPr="00C02634">
        <w:rPr>
          <w:rFonts w:ascii="Arial" w:hAnsi="Arial" w:cs="Arial"/>
          <w:color w:val="000000"/>
          <w:sz w:val="22"/>
          <w:szCs w:val="22"/>
          <w:lang w:val="lt-LT" w:eastAsia="lt-LT"/>
        </w:rPr>
        <w:t>arengti</w:t>
      </w:r>
      <w:r w:rsidR="00B20948" w:rsidRPr="00C02634">
        <w:rPr>
          <w:rFonts w:ascii="Arial" w:hAnsi="Arial" w:cs="Arial"/>
          <w:color w:val="000000"/>
          <w:sz w:val="22"/>
          <w:szCs w:val="22"/>
          <w:lang w:val="lt-LT" w:eastAsia="lt-LT"/>
        </w:rPr>
        <w:t xml:space="preserve"> </w:t>
      </w:r>
      <w:r w:rsidR="00B7454F" w:rsidRPr="00C02634">
        <w:rPr>
          <w:rFonts w:ascii="Arial" w:hAnsi="Arial" w:cs="Arial"/>
          <w:color w:val="000000"/>
          <w:sz w:val="22"/>
          <w:szCs w:val="22"/>
          <w:lang w:val="lt-LT" w:eastAsia="lt-LT"/>
        </w:rPr>
        <w:t>technin</w:t>
      </w:r>
      <w:r w:rsidR="00B20948" w:rsidRPr="00C02634">
        <w:rPr>
          <w:rFonts w:ascii="Arial" w:hAnsi="Arial" w:cs="Arial"/>
          <w:color w:val="000000"/>
          <w:sz w:val="22"/>
          <w:szCs w:val="22"/>
          <w:lang w:val="lt-LT" w:eastAsia="lt-LT"/>
        </w:rPr>
        <w:t>į</w:t>
      </w:r>
      <w:r w:rsidR="00B7454F" w:rsidRPr="00C02634">
        <w:rPr>
          <w:rFonts w:ascii="Arial" w:hAnsi="Arial" w:cs="Arial"/>
          <w:color w:val="000000"/>
          <w:sz w:val="22"/>
          <w:szCs w:val="22"/>
          <w:lang w:val="lt-LT" w:eastAsia="lt-LT"/>
        </w:rPr>
        <w:t xml:space="preserve"> darbo projekt</w:t>
      </w:r>
      <w:r w:rsidR="00B20948" w:rsidRPr="00C02634">
        <w:rPr>
          <w:rFonts w:ascii="Arial" w:hAnsi="Arial" w:cs="Arial"/>
          <w:color w:val="000000"/>
          <w:sz w:val="22"/>
          <w:szCs w:val="22"/>
          <w:lang w:val="lt-LT" w:eastAsia="lt-LT"/>
        </w:rPr>
        <w:t>ą</w:t>
      </w:r>
      <w:r w:rsidR="00DB7C14" w:rsidRPr="00C02634">
        <w:rPr>
          <w:rFonts w:ascii="Arial" w:hAnsi="Arial" w:cs="Arial"/>
          <w:color w:val="000000"/>
          <w:sz w:val="22"/>
          <w:szCs w:val="22"/>
          <w:lang w:val="lt-LT" w:eastAsia="lt-LT"/>
        </w:rPr>
        <w:t xml:space="preserve"> (toliau – TDP) </w:t>
      </w:r>
      <w:r w:rsidR="009646D8" w:rsidRPr="00C02634">
        <w:rPr>
          <w:rFonts w:ascii="Arial" w:hAnsi="Arial" w:cs="Arial"/>
          <w:color w:val="000000"/>
          <w:sz w:val="22"/>
          <w:szCs w:val="22"/>
          <w:lang w:val="lt-LT" w:eastAsia="lt-LT"/>
        </w:rPr>
        <w:t xml:space="preserve">vadovaujantis </w:t>
      </w:r>
      <w:r w:rsidR="00F8704D" w:rsidRPr="00C02634">
        <w:rPr>
          <w:rFonts w:ascii="Arial" w:hAnsi="Arial" w:cs="Arial"/>
          <w:color w:val="000000"/>
          <w:sz w:val="22"/>
          <w:szCs w:val="22"/>
          <w:lang w:val="lt-LT" w:eastAsia="lt-LT"/>
        </w:rPr>
        <w:t>TU,</w:t>
      </w:r>
      <w:r w:rsidR="009646D8" w:rsidRPr="00C02634">
        <w:rPr>
          <w:rFonts w:ascii="Arial" w:hAnsi="Arial" w:cs="Arial"/>
          <w:color w:val="000000"/>
          <w:sz w:val="22"/>
          <w:szCs w:val="22"/>
          <w:lang w:val="lt-LT" w:eastAsia="lt-LT"/>
        </w:rPr>
        <w:t xml:space="preserve"> Statybos įstatymo, STR 1.04.04:2017 „Statinio projektavimas, projekto ekspertizė“ bei kitų Lietuvos Respublikoje galiojančių, statybą ir projektavimą reglamentuojančių norminių dokumentų ir taisyklių nuostatomis</w:t>
      </w:r>
      <w:r w:rsidR="00DB7C14" w:rsidRPr="00C02634">
        <w:rPr>
          <w:rFonts w:ascii="Arial" w:hAnsi="Arial" w:cs="Arial"/>
          <w:color w:val="000000"/>
          <w:sz w:val="22"/>
          <w:szCs w:val="22"/>
          <w:lang w:val="lt-LT" w:eastAsia="lt-LT"/>
        </w:rPr>
        <w:t xml:space="preserve"> </w:t>
      </w:r>
      <w:r w:rsidR="00B7454F" w:rsidRPr="00C02634">
        <w:rPr>
          <w:rFonts w:ascii="Arial" w:hAnsi="Arial" w:cs="Arial"/>
          <w:color w:val="000000"/>
          <w:sz w:val="22"/>
          <w:szCs w:val="22"/>
          <w:lang w:val="lt-LT" w:eastAsia="lt-LT"/>
        </w:rPr>
        <w:t>ir gauti PSO pritarim</w:t>
      </w:r>
      <w:r w:rsidR="00B20948" w:rsidRPr="00C02634">
        <w:rPr>
          <w:rFonts w:ascii="Arial" w:hAnsi="Arial" w:cs="Arial"/>
          <w:color w:val="000000"/>
          <w:sz w:val="22"/>
          <w:szCs w:val="22"/>
          <w:lang w:val="lt-LT" w:eastAsia="lt-LT"/>
        </w:rPr>
        <w:t xml:space="preserve">ą (užtikrinti, kad teikiant pirmą kartą derinti </w:t>
      </w:r>
      <w:r w:rsidR="00DB7C14" w:rsidRPr="00C02634">
        <w:rPr>
          <w:rFonts w:ascii="Arial" w:hAnsi="Arial" w:cs="Arial"/>
          <w:color w:val="000000"/>
          <w:sz w:val="22"/>
          <w:szCs w:val="22"/>
          <w:lang w:val="lt-LT" w:eastAsia="lt-LT"/>
        </w:rPr>
        <w:t>TDP</w:t>
      </w:r>
      <w:r w:rsidR="00B20948" w:rsidRPr="00C02634">
        <w:rPr>
          <w:rFonts w:ascii="Arial" w:hAnsi="Arial" w:cs="Arial"/>
          <w:color w:val="000000"/>
          <w:sz w:val="22"/>
          <w:szCs w:val="22"/>
          <w:lang w:val="lt-LT" w:eastAsia="lt-LT"/>
        </w:rPr>
        <w:t xml:space="preserve"> yra parengtas pagal standartinius techninius reikalavimus</w:t>
      </w:r>
      <w:r w:rsidR="00217774" w:rsidRPr="00C02634">
        <w:rPr>
          <w:rFonts w:ascii="Arial" w:hAnsi="Arial" w:cs="Arial"/>
          <w:color w:val="000000"/>
          <w:sz w:val="22"/>
          <w:szCs w:val="22"/>
          <w:lang w:val="lt-LT" w:eastAsia="lt-LT"/>
        </w:rPr>
        <w:t xml:space="preserve"> „</w:t>
      </w:r>
      <w:r w:rsidR="00217774" w:rsidRPr="00C02634">
        <w:rPr>
          <w:rFonts w:ascii="Arial" w:hAnsi="Arial" w:cs="Arial"/>
          <w:color w:val="000000"/>
          <w:sz w:val="22"/>
          <w:szCs w:val="22"/>
          <w:lang w:val="lt-LT"/>
        </w:rPr>
        <w:t xml:space="preserve">Perdavimo </w:t>
      </w:r>
      <w:r w:rsidR="00217774" w:rsidRPr="00170148">
        <w:rPr>
          <w:rFonts w:ascii="Arial" w:hAnsi="Arial" w:cs="Arial"/>
          <w:color w:val="000000"/>
          <w:sz w:val="22"/>
          <w:szCs w:val="22"/>
          <w:lang w:val="lt-LT"/>
        </w:rPr>
        <w:t xml:space="preserve">tinklo objektų techninio darbo projekto sudėtis“ </w:t>
      </w:r>
      <w:r w:rsidR="00217774" w:rsidRPr="00170148">
        <w:rPr>
          <w:rFonts w:ascii="Arial" w:hAnsi="Arial" w:cs="Arial"/>
          <w:color w:val="000000"/>
          <w:sz w:val="22"/>
          <w:szCs w:val="22"/>
          <w:lang w:val="lt-LT" w:eastAsia="lt-LT"/>
        </w:rPr>
        <w:t>(</w:t>
      </w:r>
      <w:r w:rsidR="00060945">
        <w:rPr>
          <w:rFonts w:ascii="Arial" w:hAnsi="Arial" w:cs="Arial"/>
          <w:b/>
          <w:bCs/>
          <w:color w:val="000000"/>
          <w:sz w:val="22"/>
          <w:szCs w:val="22"/>
          <w:lang w:val="lt-LT" w:eastAsia="lt-LT"/>
        </w:rPr>
        <w:t>3</w:t>
      </w:r>
      <w:r w:rsidR="001F5301" w:rsidRPr="00170148">
        <w:rPr>
          <w:rFonts w:ascii="Arial" w:hAnsi="Arial" w:cs="Arial"/>
          <w:b/>
          <w:bCs/>
          <w:color w:val="000000"/>
          <w:sz w:val="22"/>
          <w:szCs w:val="22"/>
          <w:lang w:val="lt-LT" w:eastAsia="lt-LT"/>
        </w:rPr>
        <w:t xml:space="preserve"> </w:t>
      </w:r>
      <w:r w:rsidR="00E55C4A" w:rsidRPr="00170148">
        <w:rPr>
          <w:rFonts w:ascii="Arial" w:hAnsi="Arial" w:cs="Arial"/>
          <w:b/>
          <w:bCs/>
          <w:color w:val="000000"/>
          <w:sz w:val="22"/>
          <w:szCs w:val="22"/>
          <w:lang w:val="lt-LT" w:eastAsia="lt-LT"/>
        </w:rPr>
        <w:t>P</w:t>
      </w:r>
      <w:r w:rsidR="001F5301" w:rsidRPr="00170148">
        <w:rPr>
          <w:rFonts w:ascii="Arial" w:hAnsi="Arial" w:cs="Arial"/>
          <w:b/>
          <w:bCs/>
          <w:color w:val="000000"/>
          <w:sz w:val="22"/>
          <w:szCs w:val="22"/>
          <w:lang w:val="lt-LT" w:eastAsia="lt-LT"/>
        </w:rPr>
        <w:t>ried</w:t>
      </w:r>
      <w:r w:rsidR="00217774" w:rsidRPr="00170148">
        <w:rPr>
          <w:rFonts w:ascii="Arial" w:hAnsi="Arial" w:cs="Arial"/>
          <w:b/>
          <w:bCs/>
          <w:color w:val="000000"/>
          <w:sz w:val="22"/>
          <w:szCs w:val="22"/>
          <w:lang w:val="lt-LT" w:eastAsia="lt-LT"/>
        </w:rPr>
        <w:t>as</w:t>
      </w:r>
      <w:r w:rsidR="00217774" w:rsidRPr="00170148">
        <w:rPr>
          <w:rFonts w:ascii="Arial" w:hAnsi="Arial" w:cs="Arial"/>
          <w:color w:val="000000"/>
          <w:sz w:val="22"/>
          <w:szCs w:val="22"/>
          <w:lang w:val="lt-LT" w:eastAsia="lt-LT"/>
        </w:rPr>
        <w:t>)</w:t>
      </w:r>
      <w:r w:rsidR="00B20948" w:rsidRPr="00170148">
        <w:rPr>
          <w:rFonts w:ascii="Arial" w:hAnsi="Arial" w:cs="Arial"/>
          <w:color w:val="000000"/>
          <w:sz w:val="22"/>
          <w:szCs w:val="22"/>
          <w:lang w:val="lt-LT" w:eastAsia="lt-LT"/>
        </w:rPr>
        <w:t>).</w:t>
      </w:r>
      <w:r w:rsidR="00190D0E">
        <w:rPr>
          <w:rFonts w:ascii="Arial" w:hAnsi="Arial" w:cs="Arial"/>
          <w:color w:val="000000"/>
          <w:sz w:val="22"/>
          <w:szCs w:val="22"/>
          <w:lang w:val="lt-LT" w:eastAsia="lt-LT"/>
        </w:rPr>
        <w:t xml:space="preserve"> </w:t>
      </w:r>
      <w:r w:rsidR="00190D0E" w:rsidRPr="00190D0E">
        <w:rPr>
          <w:rFonts w:ascii="Arial" w:hAnsi="Arial" w:cs="Arial"/>
          <w:color w:val="000000"/>
          <w:sz w:val="22"/>
          <w:szCs w:val="22"/>
          <w:lang w:val="lt-LT" w:eastAsia="lt-LT"/>
        </w:rPr>
        <w:t>Techninėje (projektavimo) užduotyje ir/ar jos prieduose naudojama „Techninio projekto“ sąvoka atitinka Techninėje (projektavimo) užduotyje ir/ar jos prieduose naudojamą Techninio darbo projekto sąvoką, taip kaip ji apibrėžta Statybos įstatymo 2 straipsnio 102</w:t>
      </w:r>
      <w:r w:rsidR="00190D0E" w:rsidRPr="00A344CF">
        <w:rPr>
          <w:rFonts w:ascii="Arial" w:hAnsi="Arial" w:cs="Arial"/>
          <w:color w:val="000000"/>
          <w:sz w:val="22"/>
          <w:szCs w:val="22"/>
          <w:vertAlign w:val="superscript"/>
          <w:lang w:val="lt-LT" w:eastAsia="lt-LT"/>
        </w:rPr>
        <w:t xml:space="preserve">1 </w:t>
      </w:r>
      <w:r w:rsidR="00190D0E" w:rsidRPr="00190D0E">
        <w:rPr>
          <w:rFonts w:ascii="Arial" w:hAnsi="Arial" w:cs="Arial"/>
          <w:color w:val="000000"/>
          <w:sz w:val="22"/>
          <w:szCs w:val="22"/>
          <w:lang w:val="lt-LT" w:eastAsia="lt-LT"/>
        </w:rPr>
        <w:t>dalyje, o</w:t>
      </w:r>
      <w:r w:rsidR="00A344CF">
        <w:rPr>
          <w:rFonts w:ascii="Arial" w:hAnsi="Arial" w:cs="Arial"/>
          <w:color w:val="000000"/>
          <w:sz w:val="22"/>
          <w:szCs w:val="22"/>
          <w:lang w:val="lt-LT" w:eastAsia="lt-LT"/>
        </w:rPr>
        <w:t xml:space="preserve"> </w:t>
      </w:r>
      <w:r w:rsidR="00190D0E" w:rsidRPr="00190D0E">
        <w:rPr>
          <w:rFonts w:ascii="Arial" w:hAnsi="Arial" w:cs="Arial"/>
          <w:color w:val="000000"/>
          <w:sz w:val="22"/>
          <w:szCs w:val="22"/>
          <w:lang w:val="lt-LT" w:eastAsia="lt-LT"/>
        </w:rPr>
        <w:t>„Darbo projekto“ sąvoką atitinka “gamybos ir montavimo brėžinių“ sąvoką, taip kaip ji apibrėžta STR 1.04.04:2017 punkte 6.4 (suvestinės teisės aktų redakcijos nuo 2024m. lapkričio 1 d.). Techninio darbo projekto sudėtis apibrėžta STR 1.04.04:2017 9 Priede (suvestinės teisės aktų redakcijos nuo 2024 m. lapkričio 1 d.).</w:t>
      </w:r>
    </w:p>
    <w:p w14:paraId="7BD5CA52" w14:textId="0A306FD0" w:rsidR="009C3285" w:rsidRPr="00170148" w:rsidRDefault="00B7454F"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Gauti atsakingų institucijų išvadas</w:t>
      </w:r>
      <w:r w:rsidR="00B20948" w:rsidRPr="00170148">
        <w:rPr>
          <w:rFonts w:ascii="Arial" w:hAnsi="Arial" w:cs="Arial"/>
          <w:color w:val="000000"/>
          <w:sz w:val="22"/>
          <w:szCs w:val="22"/>
          <w:lang w:val="lt-LT" w:eastAsia="lt-LT"/>
        </w:rPr>
        <w:t xml:space="preserve"> </w:t>
      </w:r>
      <w:r w:rsidR="00DB7C14" w:rsidRPr="00170148">
        <w:rPr>
          <w:rFonts w:ascii="Arial" w:hAnsi="Arial" w:cs="Arial"/>
          <w:color w:val="000000"/>
          <w:sz w:val="22"/>
          <w:szCs w:val="22"/>
          <w:lang w:val="lt-LT" w:eastAsia="lt-LT"/>
        </w:rPr>
        <w:t>TDP</w:t>
      </w:r>
      <w:r w:rsidRPr="00170148">
        <w:rPr>
          <w:rFonts w:ascii="Arial" w:hAnsi="Arial" w:cs="Arial"/>
          <w:color w:val="000000"/>
          <w:sz w:val="22"/>
          <w:szCs w:val="22"/>
          <w:lang w:val="lt-LT" w:eastAsia="lt-LT"/>
        </w:rPr>
        <w:t xml:space="preserve"> sprendiniams Statybos įstatym</w:t>
      </w:r>
      <w:r w:rsidR="00B20948" w:rsidRPr="00170148">
        <w:rPr>
          <w:rFonts w:ascii="Arial" w:hAnsi="Arial" w:cs="Arial"/>
          <w:color w:val="000000"/>
          <w:sz w:val="22"/>
          <w:szCs w:val="22"/>
          <w:lang w:val="lt-LT" w:eastAsia="lt-LT"/>
        </w:rPr>
        <w:t>e</w:t>
      </w:r>
      <w:r w:rsidRPr="00170148">
        <w:rPr>
          <w:rFonts w:ascii="Arial" w:hAnsi="Arial" w:cs="Arial"/>
          <w:color w:val="000000"/>
          <w:sz w:val="22"/>
          <w:szCs w:val="22"/>
          <w:lang w:val="lt-LT" w:eastAsia="lt-LT"/>
        </w:rPr>
        <w:t xml:space="preserve"> nustatyta tvarka.</w:t>
      </w:r>
    </w:p>
    <w:p w14:paraId="66E97DA1" w14:textId="189F4A6C" w:rsidR="000D03D2" w:rsidRPr="00170148" w:rsidRDefault="009E578C" w:rsidP="000D03D2">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b/>
          <w:bCs/>
          <w:sz w:val="22"/>
          <w:szCs w:val="22"/>
          <w:lang w:val="lt-LT"/>
        </w:rPr>
        <w:t>TDP</w:t>
      </w:r>
      <w:r w:rsidR="00640783" w:rsidRPr="00170148">
        <w:rPr>
          <w:rFonts w:ascii="Arial" w:hAnsi="Arial" w:cs="Arial"/>
          <w:sz w:val="22"/>
          <w:szCs w:val="22"/>
          <w:lang w:val="lt-LT"/>
        </w:rPr>
        <w:t xml:space="preserve"> technines specifikacijas parengti vadovaujantis PSO techninių specifikacijų sudarymui pateiktais reikalavimais (</w:t>
      </w:r>
      <w:r w:rsidR="00060945">
        <w:rPr>
          <w:rFonts w:ascii="Arial" w:hAnsi="Arial" w:cs="Arial"/>
          <w:b/>
          <w:bCs/>
          <w:sz w:val="22"/>
          <w:szCs w:val="22"/>
          <w:lang w:val="lt-LT"/>
        </w:rPr>
        <w:t>4</w:t>
      </w:r>
      <w:r w:rsidR="00640783" w:rsidRPr="00170148">
        <w:rPr>
          <w:rFonts w:ascii="Arial" w:hAnsi="Arial" w:cs="Arial"/>
          <w:b/>
          <w:bCs/>
          <w:sz w:val="22"/>
          <w:szCs w:val="22"/>
          <w:lang w:val="lt-LT"/>
        </w:rPr>
        <w:t xml:space="preserve"> Priedas</w:t>
      </w:r>
      <w:r w:rsidR="00640783" w:rsidRPr="00170148">
        <w:rPr>
          <w:rFonts w:ascii="Arial" w:hAnsi="Arial" w:cs="Arial"/>
          <w:sz w:val="22"/>
          <w:szCs w:val="22"/>
          <w:lang w:val="lt-LT"/>
        </w:rPr>
        <w:t>).</w:t>
      </w:r>
      <w:r w:rsidR="00640783" w:rsidRPr="00170148">
        <w:rPr>
          <w:lang w:val="lt-LT"/>
        </w:rPr>
        <w:t xml:space="preserve"> </w:t>
      </w:r>
      <w:r w:rsidR="00640783" w:rsidRPr="00170148">
        <w:rPr>
          <w:rFonts w:ascii="Arial" w:hAnsi="Arial" w:cs="Arial"/>
          <w:sz w:val="22"/>
          <w:szCs w:val="22"/>
          <w:lang w:val="lt-LT"/>
        </w:rPr>
        <w:t xml:space="preserve">TDP aiškinamajame rašte turi būti numatyta, kad </w:t>
      </w:r>
      <w:r w:rsidR="007F596D" w:rsidRPr="00170148">
        <w:rPr>
          <w:rFonts w:ascii="Arial" w:hAnsi="Arial" w:cs="Arial"/>
          <w:sz w:val="22"/>
          <w:szCs w:val="22"/>
          <w:lang w:val="lt-LT"/>
        </w:rPr>
        <w:t>r</w:t>
      </w:r>
      <w:r w:rsidR="00640783" w:rsidRPr="00170148">
        <w:rPr>
          <w:rFonts w:ascii="Arial" w:hAnsi="Arial" w:cs="Arial"/>
          <w:sz w:val="22"/>
          <w:szCs w:val="22"/>
          <w:lang w:val="lt-LT"/>
        </w:rPr>
        <w:t>angovas teikia užpildytas TDP specifikacijas su atitikties reikalavimus pagrindžiančia dokumentacija prieš užsakant Pagrindinę įrangą ir pradedant rengti gamybos ir montavimo brėžinius. Pagrindinės įrangos techninė dokumentacija turi būti parengta vadovaujantis PSO Pagrindinės įrangos atitikties techninėms specifikacijoms pagrindimo tvarka</w:t>
      </w:r>
      <w:r w:rsidR="000D03D2" w:rsidRPr="00170148">
        <w:rPr>
          <w:rFonts w:ascii="Arial" w:hAnsi="Arial" w:cs="Arial"/>
          <w:sz w:val="22"/>
          <w:szCs w:val="22"/>
          <w:lang w:val="lt-LT"/>
        </w:rPr>
        <w:t xml:space="preserve"> (</w:t>
      </w:r>
      <w:r w:rsidR="00060945">
        <w:rPr>
          <w:rFonts w:ascii="Arial" w:hAnsi="Arial" w:cs="Arial"/>
          <w:b/>
          <w:bCs/>
          <w:sz w:val="22"/>
          <w:szCs w:val="22"/>
          <w:lang w:val="lt-LT"/>
        </w:rPr>
        <w:t>5</w:t>
      </w:r>
      <w:r w:rsidR="000D03D2" w:rsidRPr="00170148">
        <w:rPr>
          <w:rFonts w:ascii="Arial" w:hAnsi="Arial" w:cs="Arial"/>
          <w:b/>
          <w:bCs/>
          <w:sz w:val="22"/>
          <w:szCs w:val="22"/>
          <w:lang w:val="lt-LT"/>
        </w:rPr>
        <w:t xml:space="preserve"> Priedas</w:t>
      </w:r>
      <w:r w:rsidR="000D03D2" w:rsidRPr="00170148">
        <w:rPr>
          <w:rFonts w:ascii="Arial" w:hAnsi="Arial" w:cs="Arial"/>
          <w:sz w:val="22"/>
          <w:szCs w:val="22"/>
          <w:lang w:val="lt-LT"/>
        </w:rPr>
        <w:t>). TDP specifikacijos turi būti pateiktos lietuvių ir anglų kalbomis.</w:t>
      </w:r>
    </w:p>
    <w:p w14:paraId="25C6A9AD" w14:textId="775A4DDA" w:rsidR="000D03D2" w:rsidRPr="00170148" w:rsidRDefault="000D03D2" w:rsidP="000D03D2">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sz w:val="22"/>
          <w:szCs w:val="22"/>
          <w:lang w:val="lt-LT"/>
        </w:rPr>
        <w:t>Projektuotojas atitinkamose TDP dalyse privalo nurodyti užduotis, kad rangovas turės parengti gamybos ir montavimo brėžinius.</w:t>
      </w:r>
    </w:p>
    <w:p w14:paraId="6794760E" w14:textId="1AB2E3F5" w:rsidR="000D03D2" w:rsidRPr="00170148" w:rsidRDefault="000D03D2" w:rsidP="007F596D">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sz w:val="22"/>
          <w:szCs w:val="22"/>
          <w:lang w:val="lt-LT"/>
        </w:rPr>
        <w:t>Projektuotojas turi atlikti visus veiksmus, susijusius su TDP parengimu, įskaitant, bet neapsiribojant, projekto suderinimą su prisijungimo/technines sąlygas išdavusiomis institucijomis, prireikus atlikti TDP korekcijas, pagal pateiktas pastabas, gauti institucijų derinimus ir teikti TDP ekspertizei.</w:t>
      </w:r>
    </w:p>
    <w:p w14:paraId="6B61E001" w14:textId="55BD0441" w:rsidR="007F596D" w:rsidRPr="00170148" w:rsidRDefault="000F141A" w:rsidP="007F596D">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sz w:val="22"/>
          <w:szCs w:val="22"/>
          <w:lang w:val="lt-LT"/>
        </w:rPr>
        <w:t>Projekto vykdymo priežiūra atliekama, jei to reikalauja teisės aktų reikalavimai. Projekto vykdymo priežiūrą normatyvinių statybos dokumentų nustatyta tvarka vykdo Projektuotojas, vadovaujantis STR 1.06.01:2016 „Statybos darbai. Statinio statybos priežiūra“ ir Techniniame darbo projekte numatytų Darbų vykdymo priežiūrą.</w:t>
      </w:r>
    </w:p>
    <w:p w14:paraId="2B157A86" w14:textId="0B9DFAB0" w:rsidR="000F141A" w:rsidRPr="00170148" w:rsidRDefault="000F141A" w:rsidP="007F596D">
      <w:pPr>
        <w:pStyle w:val="ListParagraph"/>
        <w:numPr>
          <w:ilvl w:val="1"/>
          <w:numId w:val="2"/>
        </w:numPr>
        <w:spacing w:line="360" w:lineRule="auto"/>
        <w:ind w:left="851" w:hanging="567"/>
        <w:jc w:val="both"/>
        <w:rPr>
          <w:rFonts w:ascii="Arial" w:hAnsi="Arial" w:cs="Arial"/>
          <w:sz w:val="22"/>
          <w:szCs w:val="22"/>
          <w:lang w:val="lt-LT"/>
        </w:rPr>
      </w:pPr>
      <w:r w:rsidRPr="00170148">
        <w:rPr>
          <w:rFonts w:ascii="Arial" w:hAnsi="Arial" w:cs="Arial"/>
          <w:sz w:val="22"/>
          <w:szCs w:val="22"/>
          <w:lang w:val="pt-PT"/>
        </w:rPr>
        <w:t xml:space="preserve">Parengtas ir suderintas </w:t>
      </w:r>
      <w:r w:rsidR="007F596D" w:rsidRPr="00170148">
        <w:rPr>
          <w:rFonts w:ascii="Arial" w:hAnsi="Arial" w:cs="Arial"/>
          <w:sz w:val="22"/>
          <w:szCs w:val="22"/>
          <w:lang w:val="pt-PT"/>
        </w:rPr>
        <w:t>TDP</w:t>
      </w:r>
      <w:r w:rsidRPr="00170148">
        <w:rPr>
          <w:rFonts w:ascii="Arial" w:hAnsi="Arial" w:cs="Arial"/>
          <w:sz w:val="22"/>
          <w:szCs w:val="22"/>
          <w:lang w:val="pt-PT"/>
        </w:rPr>
        <w:t xml:space="preserve"> PSO turi būti pateiktas su projekto vadovo parašu. Kiekvienos </w:t>
      </w:r>
      <w:r w:rsidR="007F596D" w:rsidRPr="00170148">
        <w:rPr>
          <w:rFonts w:ascii="Arial" w:hAnsi="Arial" w:cs="Arial"/>
          <w:sz w:val="22"/>
          <w:szCs w:val="22"/>
          <w:lang w:val="pt-PT"/>
        </w:rPr>
        <w:t>TDP</w:t>
      </w:r>
      <w:r w:rsidRPr="00170148">
        <w:rPr>
          <w:rFonts w:ascii="Arial" w:hAnsi="Arial" w:cs="Arial"/>
          <w:sz w:val="22"/>
          <w:szCs w:val="22"/>
          <w:lang w:val="pt-PT"/>
        </w:rPr>
        <w:t xml:space="preserve"> dalies lapai turi būti sunumeruoti eilės tvarka, kiekvienoje </w:t>
      </w:r>
      <w:r w:rsidR="008B398E" w:rsidRPr="00170148">
        <w:rPr>
          <w:rFonts w:ascii="Arial" w:hAnsi="Arial" w:cs="Arial"/>
          <w:sz w:val="22"/>
          <w:szCs w:val="22"/>
          <w:lang w:val="pt-PT"/>
        </w:rPr>
        <w:t>TDP</w:t>
      </w:r>
      <w:r w:rsidRPr="00170148">
        <w:rPr>
          <w:rFonts w:ascii="Arial" w:hAnsi="Arial" w:cs="Arial"/>
          <w:sz w:val="22"/>
          <w:szCs w:val="22"/>
          <w:lang w:val="pt-PT"/>
        </w:rPr>
        <w:t xml:space="preserve"> dalyje turi būti jos turinys ir dokumentų sudėties žiniaraštis. Aprašomojoje dalyje pateikta informacija turi atitikti brėžiniuose pavaizduotus sprendinius ir atvirkščiai.</w:t>
      </w:r>
    </w:p>
    <w:p w14:paraId="7A48E44A" w14:textId="37A10628" w:rsidR="009C3285" w:rsidRPr="00170148" w:rsidRDefault="006D5E22"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Apmokėti visas išlaidas</w:t>
      </w:r>
      <w:r w:rsidR="00C50F94" w:rsidRPr="00170148">
        <w:rPr>
          <w:rFonts w:ascii="Arial" w:hAnsi="Arial" w:cs="Arial"/>
          <w:color w:val="000000"/>
          <w:sz w:val="22"/>
          <w:szCs w:val="22"/>
          <w:lang w:val="lt-LT" w:eastAsia="lt-LT"/>
        </w:rPr>
        <w:t xml:space="preserve"> susijusias</w:t>
      </w:r>
      <w:r w:rsidR="009646D8" w:rsidRPr="00170148">
        <w:rPr>
          <w:rFonts w:ascii="Arial" w:hAnsi="Arial" w:cs="Arial"/>
          <w:color w:val="000000"/>
          <w:sz w:val="22"/>
          <w:szCs w:val="22"/>
          <w:lang w:val="lt-LT" w:eastAsia="lt-LT"/>
        </w:rPr>
        <w:t xml:space="preserve"> su projekto įgyvendinimu (</w:t>
      </w:r>
      <w:r w:rsidRPr="00170148">
        <w:rPr>
          <w:rFonts w:ascii="Arial" w:hAnsi="Arial" w:cs="Arial"/>
          <w:color w:val="000000"/>
          <w:sz w:val="22"/>
          <w:szCs w:val="22"/>
          <w:lang w:val="lt-LT" w:eastAsia="lt-LT"/>
        </w:rPr>
        <w:t>statybą leidžianči</w:t>
      </w:r>
      <w:r w:rsidR="00C50F94" w:rsidRPr="00170148">
        <w:rPr>
          <w:rFonts w:ascii="Arial" w:hAnsi="Arial" w:cs="Arial"/>
          <w:color w:val="000000"/>
          <w:sz w:val="22"/>
          <w:szCs w:val="22"/>
          <w:lang w:val="lt-LT" w:eastAsia="lt-LT"/>
        </w:rPr>
        <w:t>o</w:t>
      </w:r>
      <w:r w:rsidRPr="00170148">
        <w:rPr>
          <w:rFonts w:ascii="Arial" w:hAnsi="Arial" w:cs="Arial"/>
          <w:color w:val="000000"/>
          <w:sz w:val="22"/>
          <w:szCs w:val="22"/>
          <w:lang w:val="lt-LT" w:eastAsia="lt-LT"/>
        </w:rPr>
        <w:t xml:space="preserve"> dokument</w:t>
      </w:r>
      <w:r w:rsidR="00C50F94" w:rsidRPr="00170148">
        <w:rPr>
          <w:rFonts w:ascii="Arial" w:hAnsi="Arial" w:cs="Arial"/>
          <w:color w:val="000000"/>
          <w:sz w:val="22"/>
          <w:szCs w:val="22"/>
          <w:lang w:val="lt-LT" w:eastAsia="lt-LT"/>
        </w:rPr>
        <w:t>o</w:t>
      </w:r>
      <w:r w:rsidRPr="00170148">
        <w:rPr>
          <w:rFonts w:ascii="Arial" w:hAnsi="Arial" w:cs="Arial"/>
          <w:color w:val="000000"/>
          <w:sz w:val="22"/>
          <w:szCs w:val="22"/>
          <w:lang w:val="lt-LT" w:eastAsia="lt-LT"/>
        </w:rPr>
        <w:t xml:space="preserve"> gavimo, projekt</w:t>
      </w:r>
      <w:r w:rsidR="00C50F94" w:rsidRPr="00170148">
        <w:rPr>
          <w:rFonts w:ascii="Arial" w:hAnsi="Arial" w:cs="Arial"/>
          <w:color w:val="000000"/>
          <w:sz w:val="22"/>
          <w:szCs w:val="22"/>
          <w:lang w:val="lt-LT" w:eastAsia="lt-LT"/>
        </w:rPr>
        <w:t>o</w:t>
      </w:r>
      <w:r w:rsidRPr="00170148">
        <w:rPr>
          <w:rFonts w:ascii="Arial" w:hAnsi="Arial" w:cs="Arial"/>
          <w:color w:val="000000"/>
          <w:sz w:val="22"/>
          <w:szCs w:val="22"/>
          <w:lang w:val="lt-LT" w:eastAsia="lt-LT"/>
        </w:rPr>
        <w:t xml:space="preserve"> vykdymo priežiūros </w:t>
      </w:r>
      <w:r w:rsidR="009646D8" w:rsidRPr="00170148">
        <w:rPr>
          <w:rFonts w:ascii="Arial" w:hAnsi="Arial" w:cs="Arial"/>
          <w:color w:val="000000"/>
          <w:sz w:val="22"/>
          <w:szCs w:val="22"/>
          <w:lang w:val="lt-LT" w:eastAsia="lt-LT"/>
        </w:rPr>
        <w:t>ir kt.).</w:t>
      </w:r>
    </w:p>
    <w:p w14:paraId="6F6F7927" w14:textId="31F6E17C" w:rsidR="005C7B68" w:rsidRPr="00170148" w:rsidRDefault="005C7B68" w:rsidP="003B419F">
      <w:pPr>
        <w:pStyle w:val="ListParagraph"/>
        <w:numPr>
          <w:ilvl w:val="1"/>
          <w:numId w:val="2"/>
        </w:numPr>
        <w:spacing w:line="360" w:lineRule="auto"/>
        <w:ind w:left="851" w:hanging="567"/>
        <w:jc w:val="both"/>
        <w:rPr>
          <w:rFonts w:ascii="Arial" w:hAnsi="Arial" w:cs="Arial"/>
          <w:b/>
          <w:color w:val="000000"/>
          <w:sz w:val="22"/>
          <w:szCs w:val="22"/>
          <w:lang w:val="lt-LT" w:eastAsia="lt-LT"/>
        </w:rPr>
      </w:pPr>
      <w:r w:rsidRPr="00170148">
        <w:rPr>
          <w:rFonts w:ascii="Arial" w:hAnsi="Arial" w:cs="Arial"/>
          <w:color w:val="000000"/>
          <w:sz w:val="22"/>
          <w:szCs w:val="22"/>
          <w:lang w:val="lt-LT" w:eastAsia="lt-LT"/>
        </w:rPr>
        <w:t>Pagal TDP brėžinius parengti gamybos ir montavimo brėžinius gamybai</w:t>
      </w:r>
      <w:r w:rsidR="00E55C4A" w:rsidRPr="00170148">
        <w:rPr>
          <w:rFonts w:ascii="Arial" w:hAnsi="Arial" w:cs="Arial"/>
          <w:color w:val="000000"/>
          <w:sz w:val="22"/>
          <w:szCs w:val="22"/>
          <w:lang w:val="lt-LT" w:eastAsia="lt-LT"/>
        </w:rPr>
        <w:t>, v</w:t>
      </w:r>
      <w:r w:rsidR="00631039" w:rsidRPr="00170148">
        <w:rPr>
          <w:rFonts w:ascii="Arial" w:hAnsi="Arial" w:cs="Arial"/>
          <w:color w:val="000000"/>
          <w:sz w:val="22"/>
          <w:szCs w:val="22"/>
          <w:lang w:val="lt-LT" w:eastAsia="lt-LT"/>
        </w:rPr>
        <w:t>adovautis</w:t>
      </w:r>
      <w:r w:rsidR="00E55C4A" w:rsidRPr="00170148">
        <w:rPr>
          <w:rFonts w:ascii="Arial" w:hAnsi="Arial" w:cs="Arial"/>
          <w:color w:val="000000"/>
          <w:sz w:val="22"/>
          <w:szCs w:val="22"/>
          <w:lang w:val="lt-LT" w:eastAsia="lt-LT"/>
        </w:rPr>
        <w:t xml:space="preserve"> „</w:t>
      </w:r>
      <w:r w:rsidR="00E55C4A" w:rsidRPr="00170148">
        <w:rPr>
          <w:rFonts w:ascii="Arial" w:hAnsi="Arial" w:cs="Arial"/>
          <w:bCs/>
          <w:color w:val="000000"/>
          <w:sz w:val="22"/>
          <w:szCs w:val="22"/>
          <w:lang w:val="lt-LT" w:eastAsia="lt-LT"/>
        </w:rPr>
        <w:t>Perdavimo tinklo objektų reikalavimai gamybos ir montavimo brėžiniams“</w:t>
      </w:r>
      <w:r w:rsidR="00631039" w:rsidRPr="00170148">
        <w:rPr>
          <w:rFonts w:ascii="Arial" w:hAnsi="Arial" w:cs="Arial"/>
          <w:color w:val="000000"/>
          <w:sz w:val="22"/>
          <w:szCs w:val="22"/>
          <w:lang w:val="lt-LT" w:eastAsia="lt-LT"/>
        </w:rPr>
        <w:t xml:space="preserve"> </w:t>
      </w:r>
      <w:r w:rsidR="00631039" w:rsidRPr="00170148">
        <w:rPr>
          <w:rFonts w:ascii="Arial" w:hAnsi="Arial" w:cs="Arial"/>
          <w:b/>
          <w:bCs/>
          <w:color w:val="000000"/>
          <w:sz w:val="22"/>
          <w:szCs w:val="22"/>
          <w:lang w:val="lt-LT" w:eastAsia="lt-LT"/>
        </w:rPr>
        <w:t>(</w:t>
      </w:r>
      <w:r w:rsidR="00060945">
        <w:rPr>
          <w:rFonts w:ascii="Arial" w:hAnsi="Arial" w:cs="Arial"/>
          <w:b/>
          <w:bCs/>
          <w:color w:val="000000"/>
          <w:sz w:val="22"/>
          <w:szCs w:val="22"/>
          <w:lang w:val="lt-LT" w:eastAsia="lt-LT"/>
        </w:rPr>
        <w:t>6</w:t>
      </w:r>
      <w:r w:rsidR="00631039" w:rsidRPr="00170148">
        <w:rPr>
          <w:rFonts w:ascii="Arial" w:hAnsi="Arial" w:cs="Arial"/>
          <w:b/>
          <w:bCs/>
          <w:color w:val="000000"/>
          <w:sz w:val="22"/>
          <w:szCs w:val="22"/>
          <w:lang w:val="lt-LT" w:eastAsia="lt-LT"/>
        </w:rPr>
        <w:t xml:space="preserve"> </w:t>
      </w:r>
      <w:r w:rsidR="00E55C4A" w:rsidRPr="00170148">
        <w:rPr>
          <w:rFonts w:ascii="Arial" w:hAnsi="Arial" w:cs="Arial"/>
          <w:b/>
          <w:bCs/>
          <w:color w:val="000000"/>
          <w:sz w:val="22"/>
          <w:szCs w:val="22"/>
          <w:lang w:val="lt-LT" w:eastAsia="lt-LT"/>
        </w:rPr>
        <w:t>P</w:t>
      </w:r>
      <w:r w:rsidR="00631039" w:rsidRPr="00170148">
        <w:rPr>
          <w:rFonts w:ascii="Arial" w:hAnsi="Arial" w:cs="Arial"/>
          <w:b/>
          <w:bCs/>
          <w:color w:val="000000"/>
          <w:sz w:val="22"/>
          <w:szCs w:val="22"/>
          <w:lang w:val="lt-LT" w:eastAsia="lt-LT"/>
        </w:rPr>
        <w:t>riedas</w:t>
      </w:r>
      <w:r w:rsidR="00631039" w:rsidRPr="00170148">
        <w:rPr>
          <w:rFonts w:ascii="Arial" w:hAnsi="Arial" w:cs="Arial"/>
          <w:color w:val="000000"/>
          <w:sz w:val="22"/>
          <w:szCs w:val="22"/>
          <w:lang w:val="lt-LT" w:eastAsia="lt-LT"/>
        </w:rPr>
        <w:t>).</w:t>
      </w:r>
    </w:p>
    <w:p w14:paraId="3F4F465F" w14:textId="77777777" w:rsidR="00E36CD0" w:rsidRPr="00170148" w:rsidRDefault="00E36CD0"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bookmarkStart w:id="6" w:name="_Hlk41656456"/>
      <w:r w:rsidRPr="00170148">
        <w:rPr>
          <w:rFonts w:ascii="Arial" w:hAnsi="Arial" w:cs="Arial"/>
          <w:color w:val="000000"/>
          <w:sz w:val="22"/>
          <w:szCs w:val="22"/>
          <w:lang w:val="lt-LT" w:eastAsia="lt-LT"/>
        </w:rPr>
        <w:t>Užtikrinti, kad visi įrenginiai ir medžiagos turi atitikti kilmės šalies reikalavimus, nurodytus PSO reikalavimuose, ir negali būti importuojamos iš šalių, iš kurių importas yra draudžiamas pagal Jungtinių Tautų Saugumo Tarybos sprendimus arba jeigu yra taikomos Jungtinių Amerikos Valstijų, Europos Sąjungos ribojamosios priemonės (sankcijos) ar kitų tarptautinių organizacijų tarptautinės sankcijos. PSO pareikalavus, rangovas įsipareigoja pateikti PSO informaciją ir/ar dokumentus apie įrenginių ir medžiagų kilmės šalį, gamintoją ir jo akcininkus</w:t>
      </w:r>
      <w:bookmarkEnd w:id="6"/>
      <w:r w:rsidRPr="00170148">
        <w:rPr>
          <w:rFonts w:ascii="Arial" w:hAnsi="Arial" w:cs="Arial"/>
          <w:color w:val="000000"/>
          <w:sz w:val="22"/>
          <w:szCs w:val="22"/>
          <w:lang w:val="lt-LT" w:eastAsia="lt-LT"/>
        </w:rPr>
        <w:t>.</w:t>
      </w:r>
    </w:p>
    <w:p w14:paraId="1C7D7358" w14:textId="77777777" w:rsidR="00E36CD0" w:rsidRPr="00170148" w:rsidRDefault="00E36CD0"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Įranga, teikiamos paslaugos turi atitikti Lietuvos Respublikos Vyriausybės 2022 kovo 30 d. nutarimo Nr.280 „Dėl Lietuvos Respublikos viešųjų pirkimų įstatymo 92 straipsnio 13, 14 ir 15 dalių nuostatų įgyvendinimo“ aktualios redakcijos keliamus reikalavimus.</w:t>
      </w:r>
    </w:p>
    <w:p w14:paraId="6DA09F89" w14:textId="3F899ADD" w:rsidR="007F2C8F" w:rsidRPr="00170148" w:rsidRDefault="005C7B68"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T</w:t>
      </w:r>
      <w:r w:rsidR="007F2C8F" w:rsidRPr="00170148">
        <w:rPr>
          <w:rFonts w:ascii="Arial" w:hAnsi="Arial" w:cs="Arial"/>
          <w:color w:val="000000"/>
          <w:sz w:val="22"/>
          <w:szCs w:val="22"/>
          <w:lang w:val="lt-LT" w:eastAsia="lt-LT"/>
        </w:rPr>
        <w:t>eisės aktų nustatyta tvarka atlikti visus reikiamus veiksmus, susijusius su</w:t>
      </w:r>
      <w:r w:rsidR="000B0380" w:rsidRPr="00170148">
        <w:rPr>
          <w:rFonts w:ascii="Arial" w:hAnsi="Arial" w:cs="Arial"/>
          <w:color w:val="000000"/>
          <w:sz w:val="22"/>
          <w:szCs w:val="22"/>
          <w:lang w:val="lt-LT" w:eastAsia="lt-LT"/>
        </w:rPr>
        <w:t xml:space="preserve"> PSO</w:t>
      </w:r>
      <w:r w:rsidR="007F2C8F" w:rsidRPr="00170148">
        <w:rPr>
          <w:rFonts w:ascii="Arial" w:hAnsi="Arial" w:cs="Arial"/>
          <w:color w:val="000000"/>
          <w:sz w:val="22"/>
          <w:szCs w:val="22"/>
          <w:lang w:val="lt-LT" w:eastAsia="lt-LT"/>
        </w:rPr>
        <w:t xml:space="preserve"> priklausančių elektros įrenginių specialiųjų žemės naudojimo sąlygų teisine registracija VĮ „Registrų centras“, įskaitant, bet neapsiribojant visų reikalingų prašymų, formų ir / arba kitų dokumentų pasirašymu, gavimu, teikimu, atlikti kitus registracijai būtinus veiksmus</w:t>
      </w:r>
      <w:r w:rsidRPr="00170148">
        <w:rPr>
          <w:rFonts w:ascii="Arial" w:hAnsi="Arial" w:cs="Arial"/>
          <w:color w:val="000000"/>
          <w:sz w:val="22"/>
          <w:szCs w:val="22"/>
          <w:lang w:val="lt-LT" w:eastAsia="lt-LT"/>
        </w:rPr>
        <w:t>.</w:t>
      </w:r>
    </w:p>
    <w:p w14:paraId="08B70941" w14:textId="56162312" w:rsidR="00D40B9B" w:rsidRPr="00170148" w:rsidRDefault="000B038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color w:val="000000"/>
          <w:szCs w:val="22"/>
          <w:lang w:eastAsia="lt-LT"/>
        </w:rPr>
        <w:t>PP</w:t>
      </w:r>
      <w:r w:rsidR="00D40B9B" w:rsidRPr="00170148">
        <w:rPr>
          <w:rFonts w:ascii="Arial" w:hAnsi="Arial" w:cs="Arial"/>
          <w:color w:val="000000"/>
          <w:szCs w:val="22"/>
          <w:lang w:eastAsia="lt-LT"/>
        </w:rPr>
        <w:t xml:space="preserve"> ir </w:t>
      </w:r>
      <w:r w:rsidRPr="00170148">
        <w:rPr>
          <w:rFonts w:ascii="Arial" w:hAnsi="Arial" w:cs="Arial"/>
          <w:color w:val="000000"/>
          <w:szCs w:val="22"/>
          <w:lang w:eastAsia="lt-LT"/>
        </w:rPr>
        <w:t>TDP</w:t>
      </w:r>
      <w:r w:rsidR="00D40B9B" w:rsidRPr="00170148">
        <w:rPr>
          <w:rFonts w:ascii="Arial" w:hAnsi="Arial" w:cs="Arial"/>
          <w:szCs w:val="22"/>
        </w:rPr>
        <w:t xml:space="preserve"> turi būti aprašytas projekto vykdymo eiliškumas ir etapai. </w:t>
      </w:r>
      <w:r w:rsidRPr="00170148">
        <w:rPr>
          <w:rFonts w:ascii="Arial" w:hAnsi="Arial" w:cs="Arial"/>
          <w:szCs w:val="22"/>
        </w:rPr>
        <w:t>TDP</w:t>
      </w:r>
      <w:r w:rsidR="00D10295" w:rsidRPr="00170148">
        <w:rPr>
          <w:rFonts w:ascii="Arial" w:hAnsi="Arial" w:cs="Arial"/>
          <w:szCs w:val="22"/>
        </w:rPr>
        <w:t xml:space="preserve">, rangos darbų vykdymo etapų ir jų trukmių bei darbų vykdymo eiliškumo detalizacija turi būti tokio lygio, kad būtų aiškios reikalingų atjungti veikiančių įrenginių apimtys bei preliminarios trukmės, taip pat nurodytos etapų trukmės. Atjungimų apimtys PSO elektros perdavimo tinklo dalyje derinamos </w:t>
      </w:r>
      <w:r w:rsidRPr="00170148">
        <w:rPr>
          <w:rFonts w:ascii="Arial" w:hAnsi="Arial" w:cs="Arial"/>
          <w:szCs w:val="22"/>
        </w:rPr>
        <w:t>PP</w:t>
      </w:r>
      <w:r w:rsidR="00D10295" w:rsidRPr="00170148">
        <w:rPr>
          <w:rFonts w:ascii="Arial" w:hAnsi="Arial" w:cs="Arial"/>
          <w:szCs w:val="22"/>
        </w:rPr>
        <w:t xml:space="preserve"> ir papildomai tikslinamos </w:t>
      </w:r>
      <w:r w:rsidRPr="00170148">
        <w:rPr>
          <w:rFonts w:ascii="Arial" w:hAnsi="Arial" w:cs="Arial"/>
          <w:szCs w:val="22"/>
        </w:rPr>
        <w:t>TDP</w:t>
      </w:r>
      <w:r w:rsidR="00D10295" w:rsidRPr="00170148">
        <w:rPr>
          <w:rFonts w:ascii="Arial" w:hAnsi="Arial" w:cs="Arial"/>
          <w:szCs w:val="22"/>
        </w:rPr>
        <w:t xml:space="preserve"> rengimo metu, su PSO</w:t>
      </w:r>
      <w:r w:rsidR="00D40B9B" w:rsidRPr="00170148">
        <w:rPr>
          <w:rFonts w:ascii="Arial" w:hAnsi="Arial" w:cs="Arial"/>
          <w:szCs w:val="22"/>
        </w:rPr>
        <w:t>.</w:t>
      </w:r>
    </w:p>
    <w:p w14:paraId="31CF5C24" w14:textId="64CE7F6A" w:rsidR="00D40B9B" w:rsidRPr="00170148" w:rsidRDefault="00D40B9B"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 xml:space="preserve">Pasirengimo statybai ir statybos darbų organizavimo dalis, apimanti pagrindinę informaciją apie darbų vykdymo eiliškumą, reikalingus veikiančių įrenginių atjungimus bei preliminarias atskirų etapų trukmes turi būti įtraukta į tas </w:t>
      </w:r>
      <w:r w:rsidR="000B0380" w:rsidRPr="00170148">
        <w:rPr>
          <w:rFonts w:ascii="Arial" w:hAnsi="Arial" w:cs="Arial"/>
          <w:szCs w:val="22"/>
        </w:rPr>
        <w:t>PP</w:t>
      </w:r>
      <w:r w:rsidRPr="00170148">
        <w:rPr>
          <w:rFonts w:ascii="Arial" w:hAnsi="Arial" w:cs="Arial"/>
          <w:szCs w:val="22"/>
        </w:rPr>
        <w:t xml:space="preserve"> ir </w:t>
      </w:r>
      <w:r w:rsidR="000B0380" w:rsidRPr="00170148">
        <w:rPr>
          <w:rFonts w:ascii="Arial" w:hAnsi="Arial" w:cs="Arial"/>
          <w:szCs w:val="22"/>
        </w:rPr>
        <w:t>TDP</w:t>
      </w:r>
      <w:r w:rsidRPr="00170148">
        <w:rPr>
          <w:rFonts w:ascii="Arial" w:hAnsi="Arial" w:cs="Arial"/>
          <w:szCs w:val="22"/>
        </w:rPr>
        <w:t xml:space="preserve"> dalis, kurios bus derinamos su </w:t>
      </w:r>
      <w:r w:rsidR="00D10295" w:rsidRPr="00170148">
        <w:rPr>
          <w:rFonts w:ascii="Arial" w:hAnsi="Arial" w:cs="Arial"/>
          <w:szCs w:val="22"/>
        </w:rPr>
        <w:t>trečiosiomis šalimis</w:t>
      </w:r>
      <w:r w:rsidRPr="00170148">
        <w:rPr>
          <w:rFonts w:ascii="Arial" w:hAnsi="Arial" w:cs="Arial"/>
          <w:szCs w:val="22"/>
        </w:rPr>
        <w:t xml:space="preserve">. Projektuojant įvertinti </w:t>
      </w:r>
      <w:r w:rsidR="00D10295" w:rsidRPr="00170148">
        <w:rPr>
          <w:rFonts w:ascii="Arial" w:hAnsi="Arial" w:cs="Arial"/>
          <w:szCs w:val="22"/>
        </w:rPr>
        <w:t>trečiųjų šalių</w:t>
      </w:r>
      <w:r w:rsidRPr="00170148">
        <w:rPr>
          <w:rFonts w:ascii="Arial" w:hAnsi="Arial" w:cs="Arial"/>
          <w:szCs w:val="22"/>
        </w:rPr>
        <w:t xml:space="preserve"> išduotas prijungimo/technines sąlygas.</w:t>
      </w:r>
    </w:p>
    <w:p w14:paraId="5A570458" w14:textId="5A6B3011" w:rsidR="00D10295" w:rsidRPr="00170148" w:rsidRDefault="00D10295"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Projektuotojas, sudarydamas darbų vykdymo eiliškumą vadovaujasi principu, jog veikiantys elektros įrenginiai būtų atjungiami minimaliomis apimtimis ir terminais. Projektuotojas, sudarydamas darbų vykdymo eiliškumą, vadovaujasi:</w:t>
      </w:r>
    </w:p>
    <w:p w14:paraId="579A21D1" w14:textId="78EC20A5" w:rsidR="00D10295" w:rsidRPr="00170148" w:rsidRDefault="00D1029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 xml:space="preserve">išskirti darbus (įskaitant ir darbus kitose susijusiose </w:t>
      </w:r>
      <w:r w:rsidR="000F6B07" w:rsidRPr="00170148">
        <w:rPr>
          <w:rFonts w:ascii="Arial" w:hAnsi="Arial" w:cs="Arial"/>
          <w:szCs w:val="22"/>
        </w:rPr>
        <w:t>transformatorių pastotėse (toliau - T</w:t>
      </w:r>
      <w:r w:rsidRPr="00170148">
        <w:rPr>
          <w:rFonts w:ascii="Arial" w:hAnsi="Arial" w:cs="Arial"/>
          <w:szCs w:val="22"/>
        </w:rPr>
        <w:t>P), kurie atliekami be įtampos atjungimo, su įtampos atjungimu nurodant atjungimų apimtis ir trukmes;</w:t>
      </w:r>
    </w:p>
    <w:p w14:paraId="2F2A1B5B" w14:textId="2FB07FE8" w:rsidR="00D10295" w:rsidRPr="00170148" w:rsidRDefault="00D1029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 xml:space="preserve">įvertinti atjungimų poreikius dėl naujų įrenginių statybos ir prijungimo prie </w:t>
      </w:r>
      <w:r w:rsidR="000F6B07" w:rsidRPr="00170148">
        <w:rPr>
          <w:rFonts w:ascii="Arial" w:hAnsi="Arial" w:cs="Arial"/>
          <w:szCs w:val="22"/>
        </w:rPr>
        <w:t>perdavimo tinklo</w:t>
      </w:r>
      <w:r w:rsidRPr="00170148">
        <w:rPr>
          <w:rFonts w:ascii="Arial" w:hAnsi="Arial" w:cs="Arial"/>
          <w:szCs w:val="22"/>
        </w:rPr>
        <w:t xml:space="preserve"> ir su tuo susijusius pakeitimus kitose TP, taip pat poreikius dėl testavimo darbų su dispečerinio valdymo sistema;</w:t>
      </w:r>
    </w:p>
    <w:p w14:paraId="2F465E95" w14:textId="50E4D041" w:rsidR="00D10295" w:rsidRPr="00170148" w:rsidRDefault="00D1029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RAA nuostatų keitimui esamuose įrenginiuose, maksimalus galimas vieno prijunginio atjungimas yra iki 3 k.d.</w:t>
      </w:r>
      <w:r w:rsidR="004258BF" w:rsidRPr="00170148">
        <w:rPr>
          <w:rFonts w:ascii="Arial" w:hAnsi="Arial" w:cs="Arial"/>
          <w:szCs w:val="22"/>
        </w:rPr>
        <w:t>;</w:t>
      </w:r>
    </w:p>
    <w:p w14:paraId="066D7A3C" w14:textId="3470FCE2" w:rsidR="009C282A" w:rsidRPr="00170148" w:rsidRDefault="009C282A"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330</w:t>
      </w:r>
      <w:r w:rsidR="000F6B07" w:rsidRPr="00170148">
        <w:rPr>
          <w:rFonts w:ascii="Arial" w:hAnsi="Arial" w:cs="Arial"/>
          <w:szCs w:val="22"/>
        </w:rPr>
        <w:t xml:space="preserve"> </w:t>
      </w:r>
      <w:r w:rsidRPr="00170148">
        <w:rPr>
          <w:rFonts w:ascii="Arial" w:hAnsi="Arial" w:cs="Arial"/>
          <w:szCs w:val="22"/>
        </w:rPr>
        <w:t>kV dalyje esančių filt</w:t>
      </w:r>
      <w:r w:rsidR="000F6B07" w:rsidRPr="00170148">
        <w:rPr>
          <w:rFonts w:ascii="Arial" w:hAnsi="Arial" w:cs="Arial"/>
          <w:szCs w:val="22"/>
        </w:rPr>
        <w:t>r</w:t>
      </w:r>
      <w:r w:rsidRPr="00170148">
        <w:rPr>
          <w:rFonts w:ascii="Arial" w:hAnsi="Arial" w:cs="Arial"/>
          <w:szCs w:val="22"/>
        </w:rPr>
        <w:t xml:space="preserve">ų </w:t>
      </w:r>
      <w:r w:rsidR="000F6B07" w:rsidRPr="00170148">
        <w:rPr>
          <w:rFonts w:ascii="Arial" w:hAnsi="Arial" w:cs="Arial"/>
          <w:szCs w:val="22"/>
        </w:rPr>
        <w:t>Z</w:t>
      </w:r>
      <w:r w:rsidRPr="00170148">
        <w:rPr>
          <w:rFonts w:ascii="Arial" w:hAnsi="Arial" w:cs="Arial"/>
          <w:szCs w:val="22"/>
        </w:rPr>
        <w:t xml:space="preserve">1, </w:t>
      </w:r>
      <w:r w:rsidR="000F6B07" w:rsidRPr="00170148">
        <w:rPr>
          <w:rFonts w:ascii="Arial" w:hAnsi="Arial" w:cs="Arial"/>
          <w:szCs w:val="22"/>
        </w:rPr>
        <w:t>Z</w:t>
      </w:r>
      <w:r w:rsidRPr="00170148">
        <w:rPr>
          <w:rFonts w:ascii="Arial" w:hAnsi="Arial" w:cs="Arial"/>
          <w:szCs w:val="22"/>
        </w:rPr>
        <w:t xml:space="preserve">2 ir </w:t>
      </w:r>
      <w:r w:rsidR="000F6B07" w:rsidRPr="00170148">
        <w:rPr>
          <w:rFonts w:ascii="Arial" w:hAnsi="Arial" w:cs="Arial"/>
          <w:szCs w:val="22"/>
        </w:rPr>
        <w:t>Z</w:t>
      </w:r>
      <w:r w:rsidRPr="00170148">
        <w:rPr>
          <w:rFonts w:ascii="Arial" w:hAnsi="Arial" w:cs="Arial"/>
          <w:szCs w:val="22"/>
        </w:rPr>
        <w:t>3 demontavimo darbai turi būti vykdomi be Alytaus ŠK-301 atjungimo;</w:t>
      </w:r>
    </w:p>
    <w:p w14:paraId="061A2015" w14:textId="5710F566" w:rsidR="009C282A" w:rsidRPr="00170148" w:rsidRDefault="009C282A"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400</w:t>
      </w:r>
      <w:r w:rsidR="000F6B07" w:rsidRPr="00170148">
        <w:rPr>
          <w:rFonts w:ascii="Arial" w:hAnsi="Arial" w:cs="Arial"/>
          <w:szCs w:val="22"/>
        </w:rPr>
        <w:t xml:space="preserve"> </w:t>
      </w:r>
      <w:r w:rsidRPr="00170148">
        <w:rPr>
          <w:rFonts w:ascii="Arial" w:hAnsi="Arial" w:cs="Arial"/>
          <w:szCs w:val="22"/>
        </w:rPr>
        <w:t xml:space="preserve">kV dalyje esančių filtrų </w:t>
      </w:r>
      <w:r w:rsidR="000F6B07" w:rsidRPr="00170148">
        <w:rPr>
          <w:rFonts w:ascii="Arial" w:hAnsi="Arial" w:cs="Arial"/>
          <w:szCs w:val="22"/>
        </w:rPr>
        <w:t>Z</w:t>
      </w:r>
      <w:r w:rsidRPr="00170148">
        <w:rPr>
          <w:rFonts w:ascii="Arial" w:hAnsi="Arial" w:cs="Arial"/>
          <w:szCs w:val="22"/>
        </w:rPr>
        <w:t xml:space="preserve">1, </w:t>
      </w:r>
      <w:r w:rsidR="000F6B07" w:rsidRPr="00170148">
        <w:rPr>
          <w:rFonts w:ascii="Arial" w:hAnsi="Arial" w:cs="Arial"/>
          <w:szCs w:val="22"/>
        </w:rPr>
        <w:t>Z</w:t>
      </w:r>
      <w:r w:rsidRPr="00170148">
        <w:rPr>
          <w:rFonts w:ascii="Arial" w:hAnsi="Arial" w:cs="Arial"/>
          <w:szCs w:val="22"/>
        </w:rPr>
        <w:t xml:space="preserve">2 ir </w:t>
      </w:r>
      <w:r w:rsidR="000F6B07" w:rsidRPr="00170148">
        <w:rPr>
          <w:rFonts w:ascii="Arial" w:hAnsi="Arial" w:cs="Arial"/>
          <w:szCs w:val="22"/>
        </w:rPr>
        <w:t>Z</w:t>
      </w:r>
      <w:r w:rsidRPr="00170148">
        <w:rPr>
          <w:rFonts w:ascii="Arial" w:hAnsi="Arial" w:cs="Arial"/>
          <w:szCs w:val="22"/>
        </w:rPr>
        <w:t>3 demontavimo darbai turi būti vykdomi be ilgalaikio Alytaus TP 400</w:t>
      </w:r>
      <w:r w:rsidR="000F6B07" w:rsidRPr="00170148">
        <w:rPr>
          <w:rFonts w:ascii="Arial" w:hAnsi="Arial" w:cs="Arial"/>
          <w:szCs w:val="22"/>
        </w:rPr>
        <w:t xml:space="preserve"> </w:t>
      </w:r>
      <w:r w:rsidRPr="00170148">
        <w:rPr>
          <w:rFonts w:ascii="Arial" w:hAnsi="Arial" w:cs="Arial"/>
          <w:szCs w:val="22"/>
        </w:rPr>
        <w:t>kV DJ K-401 ir L-Elk1/K-401 atjungimo, tam numatant jungčių išskyrimą 400</w:t>
      </w:r>
      <w:r w:rsidR="000F6B07" w:rsidRPr="00170148">
        <w:rPr>
          <w:rFonts w:ascii="Arial" w:hAnsi="Arial" w:cs="Arial"/>
          <w:szCs w:val="22"/>
        </w:rPr>
        <w:t xml:space="preserve"> </w:t>
      </w:r>
      <w:r w:rsidRPr="00170148">
        <w:rPr>
          <w:rFonts w:ascii="Arial" w:hAnsi="Arial" w:cs="Arial"/>
          <w:szCs w:val="22"/>
        </w:rPr>
        <w:t>kV šyniniame portale. Šių darbų atlikimui maksimalus galimas Alytaus TP 400</w:t>
      </w:r>
      <w:r w:rsidR="000F6B07" w:rsidRPr="00170148">
        <w:rPr>
          <w:rFonts w:ascii="Arial" w:hAnsi="Arial" w:cs="Arial"/>
          <w:szCs w:val="22"/>
        </w:rPr>
        <w:t xml:space="preserve"> </w:t>
      </w:r>
      <w:r w:rsidRPr="00170148">
        <w:rPr>
          <w:rFonts w:ascii="Arial" w:hAnsi="Arial" w:cs="Arial"/>
          <w:szCs w:val="22"/>
        </w:rPr>
        <w:t>kV DJ K-401 ir L-Elk1/K-401 atjungimas negali būti ilgesnis kaip 1 k.d.</w:t>
      </w:r>
    </w:p>
    <w:p w14:paraId="46F396C5" w14:textId="4E3FF2B8" w:rsidR="009C282A" w:rsidRPr="00170148" w:rsidRDefault="009C282A"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 xml:space="preserve">Alytaus TP naujų įrenginių vietos turi būti parinktos taip, kad jų statybos montavimo laikotarpiui nebūtų reikalingi veikiančių </w:t>
      </w:r>
      <w:r w:rsidR="000F6B07" w:rsidRPr="00170148">
        <w:rPr>
          <w:rFonts w:ascii="Arial" w:hAnsi="Arial" w:cs="Arial"/>
          <w:szCs w:val="22"/>
        </w:rPr>
        <w:t>perdavimo tinklo</w:t>
      </w:r>
      <w:r w:rsidRPr="00170148">
        <w:rPr>
          <w:rFonts w:ascii="Arial" w:hAnsi="Arial" w:cs="Arial"/>
          <w:szCs w:val="22"/>
        </w:rPr>
        <w:t xml:space="preserve"> dalies įrenginių atjungimai t.y. naujų įrenginių statybos, montavimo</w:t>
      </w:r>
      <w:r w:rsidR="006E66ED" w:rsidRPr="00170148">
        <w:rPr>
          <w:rFonts w:ascii="Arial" w:hAnsi="Arial" w:cs="Arial"/>
          <w:szCs w:val="22"/>
        </w:rPr>
        <w:t>,</w:t>
      </w:r>
      <w:r w:rsidRPr="00170148">
        <w:rPr>
          <w:rFonts w:ascii="Arial" w:hAnsi="Arial" w:cs="Arial"/>
          <w:szCs w:val="22"/>
        </w:rPr>
        <w:t xml:space="preserve"> ir derinimo darbai turi vykti be veikiančių elektros įrenginių atjungimų. Esamų Alytaus TP 330</w:t>
      </w:r>
      <w:r w:rsidR="000F6B07" w:rsidRPr="00170148">
        <w:rPr>
          <w:rFonts w:ascii="Arial" w:hAnsi="Arial" w:cs="Arial"/>
          <w:szCs w:val="22"/>
        </w:rPr>
        <w:t xml:space="preserve"> </w:t>
      </w:r>
      <w:r w:rsidRPr="00170148">
        <w:rPr>
          <w:rFonts w:ascii="Arial" w:hAnsi="Arial" w:cs="Arial"/>
          <w:szCs w:val="22"/>
        </w:rPr>
        <w:t>kV dalies ŠK-301</w:t>
      </w:r>
      <w:r w:rsidR="006E66ED" w:rsidRPr="00170148">
        <w:rPr>
          <w:rFonts w:ascii="Arial" w:hAnsi="Arial" w:cs="Arial"/>
          <w:szCs w:val="22"/>
        </w:rPr>
        <w:t xml:space="preserve"> ir esamų Alytaus TP 400</w:t>
      </w:r>
      <w:r w:rsidR="000F6B07" w:rsidRPr="00170148">
        <w:rPr>
          <w:rFonts w:ascii="Arial" w:hAnsi="Arial" w:cs="Arial"/>
          <w:szCs w:val="22"/>
        </w:rPr>
        <w:t xml:space="preserve"> </w:t>
      </w:r>
      <w:r w:rsidR="006E66ED" w:rsidRPr="00170148">
        <w:rPr>
          <w:rFonts w:ascii="Arial" w:hAnsi="Arial" w:cs="Arial"/>
          <w:szCs w:val="22"/>
        </w:rPr>
        <w:t>kV dalies DJ K-401 ir L-Elk1/K-401</w:t>
      </w:r>
      <w:r w:rsidRPr="00170148">
        <w:rPr>
          <w:rFonts w:ascii="Arial" w:hAnsi="Arial" w:cs="Arial"/>
          <w:szCs w:val="22"/>
        </w:rPr>
        <w:t xml:space="preserve"> atjungimas galimas tik naujų įrenginių prijungimo</w:t>
      </w:r>
      <w:r w:rsidR="006E66ED" w:rsidRPr="00170148">
        <w:rPr>
          <w:rFonts w:ascii="Arial" w:hAnsi="Arial" w:cs="Arial"/>
          <w:szCs w:val="22"/>
        </w:rPr>
        <w:t>, markiruočių keitimo, operatyvinių pavadinimų keitimo</w:t>
      </w:r>
      <w:r w:rsidRPr="00170148">
        <w:rPr>
          <w:rFonts w:ascii="Arial" w:hAnsi="Arial" w:cs="Arial"/>
          <w:szCs w:val="22"/>
        </w:rPr>
        <w:t xml:space="preserve"> ir galutinio</w:t>
      </w:r>
      <w:r w:rsidR="006E66ED" w:rsidRPr="00170148">
        <w:rPr>
          <w:rFonts w:ascii="Arial" w:hAnsi="Arial" w:cs="Arial"/>
          <w:szCs w:val="22"/>
        </w:rPr>
        <w:t xml:space="preserve"> RAA bandymo ir derinimo darbams atlikti. Maksimalus galimas Alytaus TP 330</w:t>
      </w:r>
      <w:r w:rsidR="000F6B07" w:rsidRPr="00170148">
        <w:rPr>
          <w:rFonts w:ascii="Arial" w:hAnsi="Arial" w:cs="Arial"/>
          <w:szCs w:val="22"/>
        </w:rPr>
        <w:t xml:space="preserve"> </w:t>
      </w:r>
      <w:r w:rsidR="006E66ED" w:rsidRPr="00170148">
        <w:rPr>
          <w:rFonts w:ascii="Arial" w:hAnsi="Arial" w:cs="Arial"/>
          <w:szCs w:val="22"/>
        </w:rPr>
        <w:t>kV dalies ŠK-301 ir esamų Alytaus TP 400</w:t>
      </w:r>
      <w:r w:rsidR="000F6B07" w:rsidRPr="00170148">
        <w:rPr>
          <w:rFonts w:ascii="Arial" w:hAnsi="Arial" w:cs="Arial"/>
          <w:szCs w:val="22"/>
        </w:rPr>
        <w:t xml:space="preserve"> </w:t>
      </w:r>
      <w:r w:rsidR="006E66ED" w:rsidRPr="00170148">
        <w:rPr>
          <w:rFonts w:ascii="Arial" w:hAnsi="Arial" w:cs="Arial"/>
          <w:szCs w:val="22"/>
        </w:rPr>
        <w:t>kV dalies DJ K-401 ir L-Elk1/K-401 atjungimas negali būti ilgesnis kaip 19 k.d.</w:t>
      </w:r>
    </w:p>
    <w:p w14:paraId="68B1F577" w14:textId="49781C12" w:rsidR="00B34555" w:rsidRPr="00170148" w:rsidRDefault="00B3455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Esamų Alytaus TP 400</w:t>
      </w:r>
      <w:r w:rsidR="000F6B07" w:rsidRPr="00170148">
        <w:rPr>
          <w:rFonts w:ascii="Arial" w:hAnsi="Arial" w:cs="Arial"/>
          <w:szCs w:val="22"/>
        </w:rPr>
        <w:t xml:space="preserve"> </w:t>
      </w:r>
      <w:r w:rsidRPr="00170148">
        <w:rPr>
          <w:rFonts w:ascii="Arial" w:hAnsi="Arial" w:cs="Arial"/>
          <w:szCs w:val="22"/>
        </w:rPr>
        <w:t>kV dalies DJ L-Elk1 ir L-Elk1/K-401 atjungimas (400kV EPL Alytus-Elk Bis 1 atjungimas) negali būti ilgesnis kaip 7 k.d. per visą sutarties laikotarpį. Projektuojant ir planuojant darbų atlikimą įvertinti darbą keliomis pamainomis. Darbus su esamų Alytaus TP 400</w:t>
      </w:r>
      <w:r w:rsidR="000F6B07" w:rsidRPr="00170148">
        <w:rPr>
          <w:rFonts w:ascii="Arial" w:hAnsi="Arial" w:cs="Arial"/>
          <w:szCs w:val="22"/>
        </w:rPr>
        <w:t xml:space="preserve"> </w:t>
      </w:r>
      <w:r w:rsidRPr="00170148">
        <w:rPr>
          <w:rFonts w:ascii="Arial" w:hAnsi="Arial" w:cs="Arial"/>
          <w:szCs w:val="22"/>
        </w:rPr>
        <w:t xml:space="preserve">kV dalies DJ L-Elk1 ir L-Elk1/K-401 atjungimu (400kV EPL Alytus-Elk Bis 1 atjungimas) suprojektuoti, taip kad šių darbų atlikimą </w:t>
      </w:r>
      <w:r w:rsidR="000F6B07" w:rsidRPr="00170148">
        <w:rPr>
          <w:rFonts w:ascii="Arial" w:hAnsi="Arial" w:cs="Arial"/>
          <w:color w:val="000000" w:themeColor="text1"/>
          <w:szCs w:val="22"/>
        </w:rPr>
        <w:t xml:space="preserve">PSO </w:t>
      </w:r>
      <w:r w:rsidRPr="00170148">
        <w:rPr>
          <w:rFonts w:ascii="Arial" w:hAnsi="Arial" w:cs="Arial"/>
          <w:color w:val="000000" w:themeColor="text1"/>
          <w:szCs w:val="22"/>
        </w:rPr>
        <w:t xml:space="preserve">galėtų perplanuoti visu rangos darbų atlikimo metu iš anksto suderinęs su rangovu, </w:t>
      </w:r>
      <w:r w:rsidRPr="00170148">
        <w:rPr>
          <w:rFonts w:ascii="Arial" w:hAnsi="Arial" w:cs="Arial"/>
          <w:szCs w:val="22"/>
        </w:rPr>
        <w:t>atsižvelgiant į situaciją elektros perdavimo tinkle.</w:t>
      </w:r>
    </w:p>
    <w:p w14:paraId="29477BB1" w14:textId="001B608D" w:rsidR="00B34555" w:rsidRPr="00170148" w:rsidRDefault="00B3455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Esamų Alytaus TP 330</w:t>
      </w:r>
      <w:r w:rsidR="000F6B07" w:rsidRPr="00170148">
        <w:rPr>
          <w:rFonts w:ascii="Arial" w:hAnsi="Arial" w:cs="Arial"/>
          <w:szCs w:val="22"/>
        </w:rPr>
        <w:t xml:space="preserve"> </w:t>
      </w:r>
      <w:r w:rsidRPr="00170148">
        <w:rPr>
          <w:rFonts w:ascii="Arial" w:hAnsi="Arial" w:cs="Arial"/>
          <w:szCs w:val="22"/>
        </w:rPr>
        <w:t>kV dalies DJ L1-367/K-301 ir L2-367 atjungimas (330kV EPL Alytus-Kruonio HAE LN367 atjungimas) negali būti ilgesnis kaip 12 k.d. per visą sutarties laikotarpį. Projektuojant ir planuojant darbų atlikimą įvertinti darbą keliomis pamainomis. Darbus su esamų Alytaus TP 330</w:t>
      </w:r>
      <w:r w:rsidR="000F6B07" w:rsidRPr="00170148">
        <w:rPr>
          <w:rFonts w:ascii="Arial" w:hAnsi="Arial" w:cs="Arial"/>
          <w:szCs w:val="22"/>
        </w:rPr>
        <w:t xml:space="preserve"> </w:t>
      </w:r>
      <w:r w:rsidRPr="00170148">
        <w:rPr>
          <w:rFonts w:ascii="Arial" w:hAnsi="Arial" w:cs="Arial"/>
          <w:szCs w:val="22"/>
        </w:rPr>
        <w:t xml:space="preserve">kV dalies DJ L1-367/K-301 ir L2-367 atjungimas (330kV EPL Alytus-Kruonio HAE LN367 atjungimas) suprojektuoti, taip kad šių darbų atlikimą </w:t>
      </w:r>
      <w:r w:rsidR="000F6B07" w:rsidRPr="00170148">
        <w:rPr>
          <w:rFonts w:ascii="Arial" w:hAnsi="Arial" w:cs="Arial"/>
          <w:color w:val="000000" w:themeColor="text1"/>
          <w:szCs w:val="22"/>
        </w:rPr>
        <w:t xml:space="preserve">PSO </w:t>
      </w:r>
      <w:r w:rsidRPr="00170148">
        <w:rPr>
          <w:rFonts w:ascii="Arial" w:hAnsi="Arial" w:cs="Arial"/>
          <w:color w:val="000000" w:themeColor="text1"/>
          <w:szCs w:val="22"/>
        </w:rPr>
        <w:t xml:space="preserve">galėtų perplanuoti visu rangos darbų atlikimo metu iš anksto suderinęs su rangovu, </w:t>
      </w:r>
      <w:r w:rsidRPr="00170148">
        <w:rPr>
          <w:rFonts w:ascii="Arial" w:hAnsi="Arial" w:cs="Arial"/>
          <w:szCs w:val="22"/>
        </w:rPr>
        <w:t>atsižvelgiant į situaciją elektros perdavimo tinkle.</w:t>
      </w:r>
    </w:p>
    <w:p w14:paraId="437A45AC" w14:textId="67351A20" w:rsidR="00D40B9B" w:rsidRPr="00170148" w:rsidRDefault="000F6B07" w:rsidP="003B419F">
      <w:pPr>
        <w:pStyle w:val="Stilius2"/>
        <w:numPr>
          <w:ilvl w:val="1"/>
          <w:numId w:val="2"/>
        </w:numPr>
        <w:spacing w:line="360" w:lineRule="auto"/>
        <w:ind w:left="851" w:right="0" w:hanging="567"/>
        <w:rPr>
          <w:rFonts w:ascii="Arial" w:hAnsi="Arial" w:cs="Arial"/>
          <w:b/>
          <w:bCs/>
          <w:szCs w:val="22"/>
        </w:rPr>
      </w:pPr>
      <w:bookmarkStart w:id="7" w:name="_Hlk216098663"/>
      <w:r w:rsidRPr="00170148">
        <w:rPr>
          <w:rFonts w:ascii="Arial" w:hAnsi="Arial" w:cs="Arial"/>
          <w:szCs w:val="22"/>
        </w:rPr>
        <w:t>PP</w:t>
      </w:r>
      <w:r w:rsidR="006E66ED" w:rsidRPr="00170148">
        <w:rPr>
          <w:rFonts w:ascii="Arial" w:hAnsi="Arial" w:cs="Arial"/>
          <w:szCs w:val="22"/>
        </w:rPr>
        <w:t xml:space="preserve"> ir </w:t>
      </w:r>
      <w:r w:rsidRPr="00170148">
        <w:rPr>
          <w:rFonts w:ascii="Arial" w:hAnsi="Arial" w:cs="Arial"/>
          <w:szCs w:val="22"/>
        </w:rPr>
        <w:t>TDP</w:t>
      </w:r>
      <w:r w:rsidR="006E66ED" w:rsidRPr="00170148">
        <w:rPr>
          <w:rFonts w:ascii="Arial" w:hAnsi="Arial" w:cs="Arial"/>
          <w:szCs w:val="22"/>
        </w:rPr>
        <w:t xml:space="preserve"> nurodyti, jog rangovas atsakingas už objekto rekonstrukcijos darbų-atjungimo grafiko parengimą bei suderinimą su PSO. Detalus rekonstrukcijos darbų-atjungimo grafikas turi būti pateiktas suderinimui ne vėliau kaip 90 k. d. iki rangos darbų pradžios objekte. Darbų-atjungimų grafiką rangovas turi atnaujinti ir iš naujo atlikti visus suderinimus pasikeitus darbų eigai ir/arba jų atlikimo terminams daugiau nei per 1 mėn. Tipinė darbų-atjungimų grafiko forma</w:t>
      </w:r>
      <w:r w:rsidR="007655C0" w:rsidRPr="00170148">
        <w:rPr>
          <w:rFonts w:ascii="Arial" w:hAnsi="Arial" w:cs="Arial"/>
          <w:szCs w:val="22"/>
        </w:rPr>
        <w:t>: „Rekonstrukcijos darbų-atjungimų grafiko forma“ (</w:t>
      </w:r>
      <w:r w:rsidR="00060945">
        <w:rPr>
          <w:rFonts w:ascii="Arial" w:hAnsi="Arial" w:cs="Arial"/>
          <w:b/>
          <w:bCs/>
          <w:szCs w:val="22"/>
        </w:rPr>
        <w:t>7</w:t>
      </w:r>
      <w:r w:rsidR="007655C0" w:rsidRPr="00170148">
        <w:rPr>
          <w:rFonts w:ascii="Arial" w:hAnsi="Arial" w:cs="Arial"/>
          <w:b/>
          <w:bCs/>
          <w:szCs w:val="22"/>
        </w:rPr>
        <w:t xml:space="preserve"> Priedas</w:t>
      </w:r>
      <w:r w:rsidR="007655C0" w:rsidRPr="00170148">
        <w:rPr>
          <w:rFonts w:ascii="Arial" w:hAnsi="Arial" w:cs="Arial"/>
          <w:szCs w:val="22"/>
        </w:rPr>
        <w:t>)</w:t>
      </w:r>
      <w:r w:rsidR="00D40B9B" w:rsidRPr="00170148">
        <w:rPr>
          <w:rFonts w:ascii="Arial" w:hAnsi="Arial" w:cs="Arial"/>
          <w:szCs w:val="22"/>
        </w:rPr>
        <w:t>.</w:t>
      </w:r>
    </w:p>
    <w:p w14:paraId="44CF9E97" w14:textId="7B7C118A" w:rsidR="00D40B9B" w:rsidRPr="00170148" w:rsidRDefault="007A2F5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 ir TDP</w:t>
      </w:r>
      <w:r w:rsidR="00D40B9B" w:rsidRPr="00170148">
        <w:rPr>
          <w:rFonts w:ascii="Arial" w:hAnsi="Arial" w:cs="Arial"/>
          <w:szCs w:val="22"/>
        </w:rPr>
        <w:t xml:space="preserve"> nurodyti, jog rangovas privalo pateikti PSO atjungimų poreikius kitiems kalendoriniams metams tokia apimtimi ir terminais, kaip nusako Dispečerinio elektros energetikos sistemos valdymo nuostatai bei </w:t>
      </w:r>
      <w:r w:rsidR="000F6B07" w:rsidRPr="00170148">
        <w:rPr>
          <w:rFonts w:ascii="Arial" w:hAnsi="Arial" w:cs="Arial"/>
          <w:szCs w:val="22"/>
        </w:rPr>
        <w:t>PSO</w:t>
      </w:r>
      <w:r w:rsidR="00D40B9B" w:rsidRPr="00170148">
        <w:rPr>
          <w:rFonts w:ascii="Arial" w:hAnsi="Arial" w:cs="Arial"/>
          <w:szCs w:val="22"/>
        </w:rPr>
        <w:t xml:space="preserve"> vidaus tvarkos (</w:t>
      </w:r>
      <w:r w:rsidR="006E66ED" w:rsidRPr="00170148">
        <w:rPr>
          <w:rFonts w:ascii="Arial" w:hAnsi="Arial" w:cs="Arial"/>
          <w:szCs w:val="22"/>
        </w:rPr>
        <w:t>400-</w:t>
      </w:r>
      <w:r w:rsidR="00D40B9B" w:rsidRPr="00170148">
        <w:rPr>
          <w:rFonts w:ascii="Arial" w:hAnsi="Arial" w:cs="Arial"/>
          <w:szCs w:val="22"/>
        </w:rPr>
        <w:t>330 kV dalies įrenginiams - iki einamųjų metų rugpjūčio 1 d. kitiems metams, 110 kV dalies įrenginiams – iki einamųjų metų spalio 30 d. kitiems metams).</w:t>
      </w:r>
    </w:p>
    <w:p w14:paraId="6C03EF27" w14:textId="74E2647D" w:rsidR="00D40B9B" w:rsidRPr="00170148" w:rsidRDefault="007A2F5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w:t>
      </w:r>
      <w:r w:rsidR="00D40B9B" w:rsidRPr="00170148">
        <w:rPr>
          <w:rFonts w:ascii="Arial" w:hAnsi="Arial" w:cs="Arial"/>
          <w:szCs w:val="22"/>
        </w:rPr>
        <w:t xml:space="preserve"> ir </w:t>
      </w:r>
      <w:r w:rsidRPr="00170148">
        <w:rPr>
          <w:rFonts w:ascii="Arial" w:hAnsi="Arial" w:cs="Arial"/>
          <w:szCs w:val="22"/>
        </w:rPr>
        <w:t>TDP</w:t>
      </w:r>
      <w:r w:rsidR="00D40B9B" w:rsidRPr="00170148">
        <w:rPr>
          <w:rFonts w:ascii="Arial" w:hAnsi="Arial" w:cs="Arial"/>
          <w:szCs w:val="22"/>
        </w:rPr>
        <w:t xml:space="preserve"> nurodyti, jog rangovas, nepriklausomai nuo to, ar yra suderintas objekto rekonstrukcijos darbų-atjungimų grafikas (žr. p.</w:t>
      </w:r>
      <w:r w:rsidR="00762FB0">
        <w:rPr>
          <w:rFonts w:ascii="Arial" w:hAnsi="Arial" w:cs="Arial"/>
          <w:szCs w:val="22"/>
        </w:rPr>
        <w:t xml:space="preserve"> </w:t>
      </w:r>
      <w:r w:rsidR="00D64D3B">
        <w:rPr>
          <w:rFonts w:ascii="Arial" w:hAnsi="Arial" w:cs="Arial"/>
          <w:szCs w:val="22"/>
        </w:rPr>
        <w:t>1</w:t>
      </w:r>
      <w:r w:rsidR="00E54BC1" w:rsidRPr="00170148">
        <w:rPr>
          <w:rFonts w:ascii="Arial" w:hAnsi="Arial" w:cs="Arial"/>
          <w:szCs w:val="22"/>
        </w:rPr>
        <w:t>.</w:t>
      </w:r>
      <w:r w:rsidR="006E66ED" w:rsidRPr="00170148">
        <w:rPr>
          <w:rFonts w:ascii="Arial" w:hAnsi="Arial" w:cs="Arial"/>
          <w:szCs w:val="22"/>
        </w:rPr>
        <w:t>2</w:t>
      </w:r>
      <w:r w:rsidR="004258BF" w:rsidRPr="00170148">
        <w:rPr>
          <w:rFonts w:ascii="Arial" w:hAnsi="Arial" w:cs="Arial"/>
          <w:szCs w:val="22"/>
        </w:rPr>
        <w:t>2</w:t>
      </w:r>
      <w:r w:rsidR="00D40B9B" w:rsidRPr="00170148">
        <w:rPr>
          <w:rFonts w:ascii="Arial" w:hAnsi="Arial" w:cs="Arial"/>
          <w:szCs w:val="22"/>
        </w:rPr>
        <w:t xml:space="preserve">) privalo pateikti PSO atjungimų poreikius kitam kalendoriniam mėnesiui tokia apimtimi ir terminais, kaip nusako Dispečerinio elektros energetikos sistemos valdymo nuostatai bei </w:t>
      </w:r>
      <w:r w:rsidRPr="00170148">
        <w:rPr>
          <w:rFonts w:ascii="Arial" w:hAnsi="Arial" w:cs="Arial"/>
          <w:szCs w:val="22"/>
        </w:rPr>
        <w:t xml:space="preserve">PSO </w:t>
      </w:r>
      <w:r w:rsidR="00D40B9B" w:rsidRPr="00170148">
        <w:rPr>
          <w:rFonts w:ascii="Arial" w:hAnsi="Arial" w:cs="Arial"/>
          <w:szCs w:val="22"/>
        </w:rPr>
        <w:t>vidaus tvarkos (</w:t>
      </w:r>
      <w:r w:rsidR="006E66ED" w:rsidRPr="00170148">
        <w:rPr>
          <w:rFonts w:ascii="Arial" w:hAnsi="Arial" w:cs="Arial"/>
          <w:szCs w:val="22"/>
        </w:rPr>
        <w:t>400-</w:t>
      </w:r>
      <w:r w:rsidR="00D40B9B" w:rsidRPr="00170148">
        <w:rPr>
          <w:rFonts w:ascii="Arial" w:hAnsi="Arial" w:cs="Arial"/>
          <w:szCs w:val="22"/>
        </w:rPr>
        <w:t>330 kV dalies įrenginiams - iki einamojo mėnesio 1-os dienos kitam mėnesiui, 110 kV dalies įrenginiams – iki einamojo mėnesio 10-os dienos kitam mėnesiui).</w:t>
      </w:r>
    </w:p>
    <w:p w14:paraId="6DFAA560" w14:textId="2268D47C" w:rsidR="00D40B9B" w:rsidRPr="00170148" w:rsidRDefault="00D40B9B"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w:t>
      </w:r>
      <w:r w:rsidR="007A2F50" w:rsidRPr="00170148">
        <w:rPr>
          <w:rFonts w:ascii="Arial" w:hAnsi="Arial" w:cs="Arial"/>
          <w:szCs w:val="22"/>
        </w:rPr>
        <w:t>P</w:t>
      </w:r>
      <w:r w:rsidRPr="00170148">
        <w:rPr>
          <w:rFonts w:ascii="Arial" w:hAnsi="Arial" w:cs="Arial"/>
          <w:szCs w:val="22"/>
        </w:rPr>
        <w:t xml:space="preserve"> ir </w:t>
      </w:r>
      <w:r w:rsidR="007A2F50" w:rsidRPr="00170148">
        <w:rPr>
          <w:rFonts w:ascii="Arial" w:hAnsi="Arial" w:cs="Arial"/>
          <w:szCs w:val="22"/>
        </w:rPr>
        <w:t>TDP</w:t>
      </w:r>
      <w:r w:rsidRPr="00170148">
        <w:rPr>
          <w:rFonts w:ascii="Arial" w:hAnsi="Arial" w:cs="Arial"/>
          <w:szCs w:val="22"/>
        </w:rPr>
        <w:t xml:space="preserve"> nurodyti jog bet koks neplaninio atjungimo (t. y. atjungimai, neatitinkantys patvirtinto rekonstrukcijos darbų-atjungimų grafiko datų, arba atjungimai</w:t>
      </w:r>
      <w:r w:rsidR="007A2F50" w:rsidRPr="00170148">
        <w:rPr>
          <w:rFonts w:ascii="Arial" w:hAnsi="Arial" w:cs="Arial"/>
          <w:szCs w:val="22"/>
        </w:rPr>
        <w:t>,</w:t>
      </w:r>
      <w:r w:rsidRPr="00170148">
        <w:rPr>
          <w:rFonts w:ascii="Arial" w:hAnsi="Arial" w:cs="Arial"/>
          <w:szCs w:val="22"/>
        </w:rPr>
        <w:t xml:space="preserve"> kurie nebuvo numatyti rekonstrukcijos darbų-atjungimų grafike, arba </w:t>
      </w:r>
      <w:r w:rsidR="007A2F50" w:rsidRPr="00170148">
        <w:rPr>
          <w:rFonts w:ascii="Arial" w:hAnsi="Arial" w:cs="Arial"/>
          <w:szCs w:val="22"/>
        </w:rPr>
        <w:t>r</w:t>
      </w:r>
      <w:r w:rsidRPr="00170148">
        <w:rPr>
          <w:rFonts w:ascii="Arial" w:hAnsi="Arial" w:cs="Arial"/>
          <w:szCs w:val="22"/>
        </w:rPr>
        <w:t xml:space="preserve">angovas nebuvo pateikęs PSO informacijos pagal šio skyriaus </w:t>
      </w:r>
      <w:r w:rsidR="00D64D3B">
        <w:rPr>
          <w:rFonts w:ascii="Arial" w:hAnsi="Arial" w:cs="Arial"/>
          <w:szCs w:val="22"/>
        </w:rPr>
        <w:t>1</w:t>
      </w:r>
      <w:r w:rsidR="00E54BC1" w:rsidRPr="00170148">
        <w:rPr>
          <w:rFonts w:ascii="Arial" w:hAnsi="Arial" w:cs="Arial"/>
          <w:szCs w:val="22"/>
        </w:rPr>
        <w:t>.</w:t>
      </w:r>
      <w:r w:rsidR="006E66ED" w:rsidRPr="00170148">
        <w:rPr>
          <w:rFonts w:ascii="Arial" w:hAnsi="Arial" w:cs="Arial"/>
          <w:szCs w:val="22"/>
        </w:rPr>
        <w:t>2</w:t>
      </w:r>
      <w:r w:rsidR="004258BF" w:rsidRPr="00170148">
        <w:rPr>
          <w:rFonts w:ascii="Arial" w:hAnsi="Arial" w:cs="Arial"/>
          <w:szCs w:val="22"/>
        </w:rPr>
        <w:t>3</w:t>
      </w:r>
      <w:r w:rsidRPr="00170148">
        <w:rPr>
          <w:rFonts w:ascii="Arial" w:hAnsi="Arial" w:cs="Arial"/>
          <w:szCs w:val="22"/>
        </w:rPr>
        <w:t xml:space="preserve"> ir </w:t>
      </w:r>
      <w:r w:rsidR="00D64D3B">
        <w:rPr>
          <w:rFonts w:ascii="Arial" w:hAnsi="Arial" w:cs="Arial"/>
          <w:szCs w:val="22"/>
        </w:rPr>
        <w:t>1</w:t>
      </w:r>
      <w:r w:rsidR="00E54BC1" w:rsidRPr="00170148">
        <w:rPr>
          <w:rFonts w:ascii="Arial" w:hAnsi="Arial" w:cs="Arial"/>
          <w:szCs w:val="22"/>
        </w:rPr>
        <w:t>.</w:t>
      </w:r>
      <w:r w:rsidR="006E66ED" w:rsidRPr="00170148">
        <w:rPr>
          <w:rFonts w:ascii="Arial" w:hAnsi="Arial" w:cs="Arial"/>
          <w:szCs w:val="22"/>
        </w:rPr>
        <w:t>2</w:t>
      </w:r>
      <w:r w:rsidR="004258BF" w:rsidRPr="00170148">
        <w:rPr>
          <w:rFonts w:ascii="Arial" w:hAnsi="Arial" w:cs="Arial"/>
          <w:szCs w:val="22"/>
        </w:rPr>
        <w:t>4</w:t>
      </w:r>
      <w:r w:rsidRPr="00170148">
        <w:rPr>
          <w:rFonts w:ascii="Arial" w:hAnsi="Arial" w:cs="Arial"/>
          <w:szCs w:val="22"/>
        </w:rPr>
        <w:t xml:space="preserve"> punktų reikalavimus), PSO laiko nesuderinimas ar elektros įrenginių atjungimo nesuteikimas prašomu laiku, negali ir nebus laikomas projekto vykdymo trikdžiu dėl PSO kaltės. Tokie neplaniniai atjungimai neturės prioriteto vykdant kitus PSO metiniame ir mėnesiniame grafike numatytus darbus.</w:t>
      </w:r>
    </w:p>
    <w:p w14:paraId="43A7379B" w14:textId="75019BDC" w:rsidR="00D40B9B" w:rsidRPr="00170148" w:rsidRDefault="007A2F5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 ir TDP</w:t>
      </w:r>
      <w:r w:rsidR="00D40B9B" w:rsidRPr="00170148">
        <w:rPr>
          <w:rFonts w:ascii="Arial" w:hAnsi="Arial" w:cs="Arial"/>
          <w:szCs w:val="22"/>
        </w:rPr>
        <w:t xml:space="preserve"> numatyti PSO atstovų bei operatyvinio personalo, atliekančio objekte PSO priklausančios įrangos dalies operatyvinio valdymo paslaugas, dalyvavimo suorganizavimą mokymuose. Mokymai atliekami objekte ir darant video, jų sesijų kiekis ir datos nustatomos derinant darbų-atjungimų grafiką.</w:t>
      </w:r>
    </w:p>
    <w:p w14:paraId="44D06403" w14:textId="77777777" w:rsidR="007655C0" w:rsidRPr="00170148" w:rsidRDefault="00B75218"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w:t>
      </w:r>
      <w:r w:rsidR="00D40B9B" w:rsidRPr="00170148">
        <w:rPr>
          <w:rFonts w:ascii="Arial" w:hAnsi="Arial" w:cs="Arial"/>
          <w:szCs w:val="22"/>
        </w:rPr>
        <w:t xml:space="preserve"> ir </w:t>
      </w:r>
      <w:r w:rsidRPr="00170148">
        <w:rPr>
          <w:rFonts w:ascii="Arial" w:hAnsi="Arial" w:cs="Arial"/>
          <w:szCs w:val="22"/>
        </w:rPr>
        <w:t>TDP</w:t>
      </w:r>
      <w:r w:rsidR="00D40B9B" w:rsidRPr="00170148">
        <w:rPr>
          <w:rFonts w:ascii="Arial" w:hAnsi="Arial" w:cs="Arial"/>
          <w:szCs w:val="22"/>
        </w:rPr>
        <w:t xml:space="preserve"> nurodyti, kad rekonstruotų ar naujai sumontuotų įrenginių įjungimas galimas tik pagal patvirtintą vienkartinę įjungimo programą, dalyvaujant </w:t>
      </w:r>
      <w:r w:rsidRPr="00170148">
        <w:rPr>
          <w:rFonts w:ascii="Arial" w:hAnsi="Arial" w:cs="Arial"/>
          <w:szCs w:val="22"/>
        </w:rPr>
        <w:t>r</w:t>
      </w:r>
      <w:r w:rsidR="00D40B9B" w:rsidRPr="00170148">
        <w:rPr>
          <w:rFonts w:ascii="Arial" w:hAnsi="Arial" w:cs="Arial"/>
          <w:szCs w:val="22"/>
        </w:rPr>
        <w:t xml:space="preserve">angovo bei </w:t>
      </w:r>
      <w:r w:rsidRPr="00170148">
        <w:rPr>
          <w:rFonts w:ascii="Arial" w:hAnsi="Arial" w:cs="Arial"/>
          <w:szCs w:val="22"/>
        </w:rPr>
        <w:t>PSO</w:t>
      </w:r>
      <w:r w:rsidR="00D40B9B" w:rsidRPr="00170148">
        <w:rPr>
          <w:rFonts w:ascii="Arial" w:hAnsi="Arial" w:cs="Arial"/>
          <w:szCs w:val="22"/>
        </w:rPr>
        <w:t xml:space="preserve"> RAA atstovams ir tik darbo dienomis bei darbo valandomis. Įjungimo programą rengia ir su PSO bei kitomis suinteresuotomis šalimis derina </w:t>
      </w:r>
      <w:r w:rsidRPr="00170148">
        <w:rPr>
          <w:rFonts w:ascii="Arial" w:hAnsi="Arial" w:cs="Arial"/>
          <w:szCs w:val="22"/>
        </w:rPr>
        <w:t>r</w:t>
      </w:r>
      <w:r w:rsidR="00D40B9B" w:rsidRPr="00170148">
        <w:rPr>
          <w:rFonts w:ascii="Arial" w:hAnsi="Arial" w:cs="Arial"/>
          <w:szCs w:val="22"/>
        </w:rPr>
        <w:t>angovas. Programos derinimą su PSO rangovas gali pradėti ne anksčiau kai bus PSO pateikta patvirtinta visa reikalinga dokumentacija (signalų sąrašai, operatyvinės priežiūros ir eksploatacijos instrukcijos, sujungimų schemos).</w:t>
      </w:r>
    </w:p>
    <w:p w14:paraId="2F232D3F" w14:textId="5FAE6E86" w:rsidR="008B398E" w:rsidRPr="00170148" w:rsidRDefault="004258BF" w:rsidP="008B398E">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 xml:space="preserve">Rangovas privalo </w:t>
      </w:r>
      <w:r w:rsidR="008B398E" w:rsidRPr="00170148">
        <w:rPr>
          <w:rFonts w:ascii="Arial" w:hAnsi="Arial" w:cs="Arial"/>
          <w:color w:val="000000"/>
          <w:sz w:val="22"/>
          <w:szCs w:val="22"/>
          <w:lang w:val="lt-LT" w:eastAsia="lt-LT"/>
        </w:rPr>
        <w:t>Valstybinei teritorijų planavimo ir statybos inspekcijai prie Aplinkos ministerijos pranešti apie statybos pradžią.</w:t>
      </w:r>
    </w:p>
    <w:p w14:paraId="738B9E54" w14:textId="6B42CEF1" w:rsidR="008B398E" w:rsidRPr="00170148" w:rsidRDefault="004258BF" w:rsidP="008B398E">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Rangovas gali p</w:t>
      </w:r>
      <w:r w:rsidR="008B398E" w:rsidRPr="00170148">
        <w:rPr>
          <w:rFonts w:ascii="Arial" w:hAnsi="Arial" w:cs="Arial"/>
          <w:color w:val="000000"/>
          <w:sz w:val="22"/>
          <w:szCs w:val="22"/>
          <w:lang w:val="lt-LT" w:eastAsia="lt-LT"/>
        </w:rPr>
        <w:t>radėti statybos darbus, kai pateikti dokumentai apie statybos pradžią užregistruojami sistemoje „Infostatyba“.</w:t>
      </w:r>
    </w:p>
    <w:p w14:paraId="1AD66D13" w14:textId="16F66F44" w:rsidR="008B398E" w:rsidRPr="00170148" w:rsidRDefault="008B398E" w:rsidP="004258B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 xml:space="preserve">Jeigu </w:t>
      </w:r>
      <w:r w:rsidR="00325304">
        <w:rPr>
          <w:rFonts w:ascii="Arial" w:hAnsi="Arial" w:cs="Arial"/>
          <w:color w:val="000000"/>
          <w:sz w:val="22"/>
          <w:szCs w:val="22"/>
          <w:lang w:val="lt-LT" w:eastAsia="lt-LT"/>
        </w:rPr>
        <w:t>vykdant statybos darbus</w:t>
      </w:r>
      <w:r w:rsidRPr="00170148">
        <w:rPr>
          <w:rFonts w:ascii="Arial" w:hAnsi="Arial" w:cs="Arial"/>
          <w:color w:val="000000"/>
          <w:sz w:val="22"/>
          <w:szCs w:val="22"/>
          <w:lang w:val="lt-LT" w:eastAsia="lt-LT"/>
        </w:rPr>
        <w:t xml:space="preserve"> dalyvaus daugiau negu vienas rangovas – paskirti vieną ar kelis saugos ir sveikatos koordinatorius ir užtikrinti, kad būtų vykdomos jų pareigos.</w:t>
      </w:r>
    </w:p>
    <w:p w14:paraId="49558199" w14:textId="3CEE3E3D" w:rsidR="008C43DD" w:rsidRPr="00170148" w:rsidRDefault="007655C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color w:val="000000"/>
          <w:szCs w:val="22"/>
          <w:lang w:eastAsia="lt-LT"/>
        </w:rPr>
        <w:t>Teisės aktų nustatyta tvarka organizuoti statybos užbaigimo procedūras ir gauti visus statybos užbaigimą liudijančius dokumentus, įskaitant, bet neapsiribojant deklaracijomis, tuo tikslu PSO vardu teikti prašymus / pareiškimus, pateikti informaciją / reikiamus dokumentus tiesiogiai kompetentingoms valstybės / savivaldos institucijoms ir / arba per Lietuvos Respublikos statybos leidimų ir statybos valstybinės priežiūros informacinę sistemą „Infostatyba“, atlikti visus kitus šiam tikslui pasiekti reikalingus veiksmus.</w:t>
      </w:r>
      <w:bookmarkEnd w:id="7"/>
    </w:p>
    <w:p w14:paraId="27F920A7" w14:textId="558E2DAF" w:rsidR="00AF0255" w:rsidRPr="00170148" w:rsidRDefault="00B11673"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 xml:space="preserve">Vykdant projektavimo ir </w:t>
      </w:r>
      <w:r w:rsidR="00325304">
        <w:rPr>
          <w:rFonts w:ascii="Arial" w:hAnsi="Arial" w:cs="Arial"/>
          <w:szCs w:val="22"/>
        </w:rPr>
        <w:t>statybos</w:t>
      </w:r>
      <w:r w:rsidRPr="00170148">
        <w:rPr>
          <w:rFonts w:ascii="Arial" w:hAnsi="Arial" w:cs="Arial"/>
          <w:szCs w:val="22"/>
        </w:rPr>
        <w:t xml:space="preserve"> darbus vadovautis PSO minimaliai</w:t>
      </w:r>
      <w:r w:rsidR="00773A22" w:rsidRPr="00170148">
        <w:rPr>
          <w:rFonts w:ascii="Arial" w:hAnsi="Arial" w:cs="Arial"/>
          <w:szCs w:val="22"/>
        </w:rPr>
        <w:t>s</w:t>
      </w:r>
      <w:r w:rsidRPr="00170148">
        <w:rPr>
          <w:rFonts w:ascii="Arial" w:hAnsi="Arial" w:cs="Arial"/>
          <w:szCs w:val="22"/>
        </w:rPr>
        <w:t xml:space="preserve"> informacijos saugos reikalavimai</w:t>
      </w:r>
      <w:r w:rsidR="00773A22" w:rsidRPr="00170148">
        <w:rPr>
          <w:rFonts w:ascii="Arial" w:hAnsi="Arial" w:cs="Arial"/>
          <w:szCs w:val="22"/>
        </w:rPr>
        <w:t>s</w:t>
      </w:r>
      <w:r w:rsidR="00003A49" w:rsidRPr="00170148">
        <w:rPr>
          <w:rFonts w:ascii="Arial" w:hAnsi="Arial" w:cs="Arial"/>
          <w:szCs w:val="22"/>
        </w:rPr>
        <w:t xml:space="preserve"> projektavimui ir diegimui</w:t>
      </w:r>
      <w:r w:rsidRPr="00170148">
        <w:rPr>
          <w:rFonts w:ascii="Arial" w:hAnsi="Arial" w:cs="Arial"/>
          <w:szCs w:val="22"/>
        </w:rPr>
        <w:t xml:space="preserve"> </w:t>
      </w:r>
      <w:r w:rsidR="00003A49" w:rsidRPr="00170148">
        <w:rPr>
          <w:rFonts w:ascii="Arial" w:hAnsi="Arial" w:cs="Arial"/>
          <w:b/>
          <w:bCs/>
          <w:szCs w:val="22"/>
        </w:rPr>
        <w:t>(</w:t>
      </w:r>
      <w:r w:rsidR="00060945">
        <w:rPr>
          <w:rFonts w:ascii="Arial" w:hAnsi="Arial" w:cs="Arial"/>
          <w:b/>
          <w:bCs/>
          <w:szCs w:val="22"/>
        </w:rPr>
        <w:t>8</w:t>
      </w:r>
      <w:r w:rsidR="00003A49" w:rsidRPr="00170148">
        <w:rPr>
          <w:rFonts w:ascii="Arial" w:hAnsi="Arial" w:cs="Arial"/>
          <w:b/>
          <w:bCs/>
          <w:szCs w:val="22"/>
        </w:rPr>
        <w:t xml:space="preserve"> Priedas</w:t>
      </w:r>
      <w:r w:rsidR="00003A49" w:rsidRPr="00170148">
        <w:rPr>
          <w:rFonts w:ascii="Arial" w:hAnsi="Arial" w:cs="Arial"/>
          <w:szCs w:val="22"/>
        </w:rPr>
        <w:t>)</w:t>
      </w:r>
      <w:r w:rsidRPr="00170148">
        <w:rPr>
          <w:rFonts w:ascii="Arial" w:hAnsi="Arial" w:cs="Arial"/>
          <w:szCs w:val="22"/>
        </w:rPr>
        <w:t xml:space="preserve"> ir</w:t>
      </w:r>
      <w:r w:rsidR="00003A49" w:rsidRPr="00170148">
        <w:rPr>
          <w:rFonts w:ascii="Arial" w:hAnsi="Arial" w:cs="Arial"/>
          <w:szCs w:val="22"/>
        </w:rPr>
        <w:t xml:space="preserve"> minimaliais i</w:t>
      </w:r>
      <w:r w:rsidR="001861E2" w:rsidRPr="00170148">
        <w:rPr>
          <w:rFonts w:ascii="Arial" w:hAnsi="Arial" w:cs="Arial"/>
          <w:szCs w:val="22"/>
        </w:rPr>
        <w:t>nformac</w:t>
      </w:r>
      <w:r w:rsidR="00003A49" w:rsidRPr="00170148">
        <w:rPr>
          <w:rFonts w:ascii="Arial" w:hAnsi="Arial" w:cs="Arial"/>
          <w:szCs w:val="22"/>
        </w:rPr>
        <w:t>ijos</w:t>
      </w:r>
      <w:r w:rsidR="001861E2" w:rsidRPr="00170148">
        <w:rPr>
          <w:rFonts w:ascii="Arial" w:hAnsi="Arial" w:cs="Arial"/>
          <w:szCs w:val="22"/>
        </w:rPr>
        <w:t xml:space="preserve"> sau</w:t>
      </w:r>
      <w:r w:rsidR="00003A49" w:rsidRPr="00170148">
        <w:rPr>
          <w:rFonts w:ascii="Arial" w:hAnsi="Arial" w:cs="Arial"/>
          <w:szCs w:val="22"/>
        </w:rPr>
        <w:t>gos reikalavimais paslaugų tiekimui (</w:t>
      </w:r>
      <w:r w:rsidR="00060945">
        <w:rPr>
          <w:rFonts w:ascii="Arial" w:hAnsi="Arial" w:cs="Arial"/>
          <w:b/>
          <w:bCs/>
          <w:szCs w:val="22"/>
        </w:rPr>
        <w:t>9</w:t>
      </w:r>
      <w:r w:rsidR="00003A49" w:rsidRPr="00170148">
        <w:rPr>
          <w:rFonts w:ascii="Arial" w:hAnsi="Arial" w:cs="Arial"/>
          <w:b/>
          <w:bCs/>
          <w:szCs w:val="22"/>
        </w:rPr>
        <w:t xml:space="preserve"> Priedas</w:t>
      </w:r>
      <w:r w:rsidR="00003A49" w:rsidRPr="00170148">
        <w:rPr>
          <w:rFonts w:ascii="Arial" w:hAnsi="Arial" w:cs="Arial"/>
          <w:szCs w:val="22"/>
        </w:rPr>
        <w:t>).</w:t>
      </w:r>
    </w:p>
    <w:p w14:paraId="759569FF" w14:textId="26F32EFB" w:rsidR="000F141A" w:rsidRPr="00170148" w:rsidRDefault="004258BF" w:rsidP="000F141A">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TU</w:t>
      </w:r>
      <w:r w:rsidR="00D4715B" w:rsidRPr="00170148">
        <w:rPr>
          <w:rFonts w:ascii="Arial" w:hAnsi="Arial" w:cs="Arial"/>
          <w:szCs w:val="22"/>
        </w:rPr>
        <w:t xml:space="preserve"> nurodyti priedai </w:t>
      </w:r>
      <w:r w:rsidR="00AF0255" w:rsidRPr="00170148">
        <w:rPr>
          <w:rFonts w:ascii="Arial" w:hAnsi="Arial" w:cs="Arial"/>
          <w:szCs w:val="22"/>
        </w:rPr>
        <w:t xml:space="preserve">su prierašu „KONFIDENCIALU“ </w:t>
      </w:r>
      <w:r w:rsidR="00D4715B" w:rsidRPr="00170148">
        <w:rPr>
          <w:rFonts w:ascii="Arial" w:hAnsi="Arial" w:cs="Arial"/>
          <w:szCs w:val="22"/>
        </w:rPr>
        <w:t>(pvz., esamų filtrų aikštelių</w:t>
      </w:r>
      <w:r w:rsidR="002A2C26" w:rsidRPr="00170148">
        <w:rPr>
          <w:rFonts w:ascii="Arial" w:hAnsi="Arial" w:cs="Arial"/>
          <w:szCs w:val="22"/>
        </w:rPr>
        <w:t xml:space="preserve"> įžeminimo</w:t>
      </w:r>
      <w:r w:rsidR="00D4715B" w:rsidRPr="00170148">
        <w:rPr>
          <w:rFonts w:ascii="Arial" w:hAnsi="Arial" w:cs="Arial"/>
          <w:szCs w:val="22"/>
        </w:rPr>
        <w:t xml:space="preserve"> projektiniai sprendiniai </w:t>
      </w:r>
      <w:r w:rsidR="00AF0255" w:rsidRPr="00170148">
        <w:rPr>
          <w:rFonts w:ascii="Arial" w:hAnsi="Arial" w:cs="Arial"/>
          <w:szCs w:val="22"/>
        </w:rPr>
        <w:t>ir kt.</w:t>
      </w:r>
      <w:r w:rsidR="00D4715B" w:rsidRPr="00170148">
        <w:rPr>
          <w:rFonts w:ascii="Arial" w:hAnsi="Arial" w:cs="Arial"/>
          <w:szCs w:val="22"/>
        </w:rPr>
        <w:t>) - yra konfidencialūs</w:t>
      </w:r>
      <w:r w:rsidR="00666F3F" w:rsidRPr="00170148">
        <w:rPr>
          <w:rFonts w:ascii="Arial" w:hAnsi="Arial" w:cs="Arial"/>
          <w:szCs w:val="22"/>
        </w:rPr>
        <w:t xml:space="preserve"> </w:t>
      </w:r>
      <w:r w:rsidR="00AF0255" w:rsidRPr="00170148">
        <w:rPr>
          <w:rFonts w:ascii="Arial" w:hAnsi="Arial" w:cs="Arial"/>
          <w:szCs w:val="22"/>
        </w:rPr>
        <w:t>i</w:t>
      </w:r>
      <w:r w:rsidR="00666F3F" w:rsidRPr="00170148">
        <w:rPr>
          <w:rFonts w:ascii="Arial" w:hAnsi="Arial" w:cs="Arial"/>
          <w:szCs w:val="22"/>
        </w:rPr>
        <w:t>r</w:t>
      </w:r>
      <w:r w:rsidR="00AF0255" w:rsidRPr="00170148">
        <w:rPr>
          <w:rFonts w:ascii="Arial" w:hAnsi="Arial" w:cs="Arial"/>
          <w:szCs w:val="22"/>
        </w:rPr>
        <w:t xml:space="preserve"> bus</w:t>
      </w:r>
      <w:r w:rsidR="00D4715B" w:rsidRPr="00170148">
        <w:rPr>
          <w:rFonts w:ascii="Arial" w:hAnsi="Arial" w:cs="Arial"/>
          <w:szCs w:val="22"/>
        </w:rPr>
        <w:t xml:space="preserve"> pateikiami </w:t>
      </w:r>
      <w:r w:rsidR="00666F3F" w:rsidRPr="00170148">
        <w:rPr>
          <w:rFonts w:ascii="Arial" w:hAnsi="Arial" w:cs="Arial"/>
          <w:szCs w:val="22"/>
        </w:rPr>
        <w:t xml:space="preserve">tik </w:t>
      </w:r>
      <w:r w:rsidR="00D4715B" w:rsidRPr="00170148">
        <w:rPr>
          <w:rFonts w:ascii="Arial" w:hAnsi="Arial" w:cs="Arial"/>
          <w:b/>
          <w:bCs/>
          <w:szCs w:val="22"/>
        </w:rPr>
        <w:t xml:space="preserve">potencialiems </w:t>
      </w:r>
      <w:r w:rsidR="002A2C26" w:rsidRPr="00170148">
        <w:rPr>
          <w:rFonts w:ascii="Arial" w:hAnsi="Arial" w:cs="Arial"/>
          <w:b/>
          <w:bCs/>
          <w:szCs w:val="22"/>
        </w:rPr>
        <w:t>rangovams</w:t>
      </w:r>
      <w:r w:rsidR="00AF0255" w:rsidRPr="00170148">
        <w:rPr>
          <w:rFonts w:ascii="Arial" w:hAnsi="Arial" w:cs="Arial"/>
          <w:b/>
          <w:bCs/>
          <w:szCs w:val="22"/>
        </w:rPr>
        <w:t>,</w:t>
      </w:r>
      <w:r w:rsidR="00D4715B" w:rsidRPr="00170148">
        <w:rPr>
          <w:rFonts w:ascii="Arial" w:hAnsi="Arial" w:cs="Arial"/>
          <w:szCs w:val="22"/>
        </w:rPr>
        <w:t xml:space="preserve"> pasirašiu</w:t>
      </w:r>
      <w:r w:rsidR="00AF0255" w:rsidRPr="00170148">
        <w:rPr>
          <w:rFonts w:ascii="Arial" w:hAnsi="Arial" w:cs="Arial"/>
          <w:szCs w:val="22"/>
        </w:rPr>
        <w:t>siems</w:t>
      </w:r>
      <w:r w:rsidR="00D4715B" w:rsidRPr="00170148">
        <w:rPr>
          <w:rFonts w:ascii="Arial" w:hAnsi="Arial" w:cs="Arial"/>
          <w:szCs w:val="22"/>
        </w:rPr>
        <w:t xml:space="preserve"> </w:t>
      </w:r>
      <w:r w:rsidR="00666F3F" w:rsidRPr="00170148">
        <w:rPr>
          <w:rFonts w:ascii="Arial" w:hAnsi="Arial" w:cs="Arial"/>
          <w:szCs w:val="22"/>
        </w:rPr>
        <w:t>„K</w:t>
      </w:r>
      <w:r w:rsidR="00D4715B" w:rsidRPr="00170148">
        <w:rPr>
          <w:rFonts w:ascii="Arial" w:hAnsi="Arial" w:cs="Arial"/>
          <w:szCs w:val="22"/>
        </w:rPr>
        <w:t>onfidencialumo įsipareigojimą</w:t>
      </w:r>
      <w:r w:rsidR="00666F3F" w:rsidRPr="00170148">
        <w:rPr>
          <w:rFonts w:ascii="Arial" w:hAnsi="Arial" w:cs="Arial"/>
          <w:szCs w:val="22"/>
        </w:rPr>
        <w:t>“ (</w:t>
      </w:r>
      <w:r w:rsidR="00060945">
        <w:rPr>
          <w:rFonts w:ascii="Arial" w:hAnsi="Arial" w:cs="Arial"/>
          <w:b/>
          <w:bCs/>
          <w:szCs w:val="22"/>
        </w:rPr>
        <w:t>10</w:t>
      </w:r>
      <w:r w:rsidR="00666F3F" w:rsidRPr="00170148">
        <w:rPr>
          <w:rFonts w:ascii="Arial" w:hAnsi="Arial" w:cs="Arial"/>
          <w:b/>
          <w:bCs/>
          <w:szCs w:val="22"/>
        </w:rPr>
        <w:t xml:space="preserve"> Priedas)</w:t>
      </w:r>
      <w:r w:rsidR="00D4715B" w:rsidRPr="00170148">
        <w:rPr>
          <w:rFonts w:ascii="Arial" w:hAnsi="Arial" w:cs="Arial"/>
          <w:b/>
          <w:bCs/>
          <w:szCs w:val="22"/>
        </w:rPr>
        <w:t>.</w:t>
      </w:r>
    </w:p>
    <w:p w14:paraId="1C9A01B9" w14:textId="6382A9AB" w:rsidR="000F141A" w:rsidRPr="00170148" w:rsidRDefault="004258BF" w:rsidP="000F141A">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TU</w:t>
      </w:r>
      <w:r w:rsidR="000F141A" w:rsidRPr="00170148">
        <w:rPr>
          <w:rFonts w:ascii="Arial" w:hAnsi="Arial" w:cs="Arial"/>
          <w:szCs w:val="22"/>
        </w:rPr>
        <w:t xml:space="preserve"> nurodytiems standartams gali būti taikomi lygiaverčiai standartai, užtikrinantys tą patį atitikties lygį.</w:t>
      </w:r>
    </w:p>
    <w:p w14:paraId="5F7DDD72" w14:textId="006586E2" w:rsidR="000F141A" w:rsidRPr="00170148" w:rsidRDefault="000F141A" w:rsidP="000F141A">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lang w:val="pt-PT"/>
        </w:rPr>
        <w:t xml:space="preserve">Parengtas ir suderintas </w:t>
      </w:r>
      <w:r w:rsidR="004258BF" w:rsidRPr="00170148">
        <w:rPr>
          <w:rFonts w:ascii="Arial" w:hAnsi="Arial" w:cs="Arial"/>
          <w:szCs w:val="22"/>
          <w:lang w:val="pt-PT"/>
        </w:rPr>
        <w:t>TDP</w:t>
      </w:r>
      <w:r w:rsidRPr="00170148">
        <w:rPr>
          <w:rFonts w:ascii="Arial" w:hAnsi="Arial" w:cs="Arial"/>
          <w:szCs w:val="22"/>
          <w:lang w:val="pt-PT"/>
        </w:rPr>
        <w:t xml:space="preserve"> PSO turi būti pateiktas su projekto vadovo parašu. Kiekvienos </w:t>
      </w:r>
      <w:r w:rsidR="004258BF" w:rsidRPr="00170148">
        <w:rPr>
          <w:rFonts w:ascii="Arial" w:hAnsi="Arial" w:cs="Arial"/>
          <w:szCs w:val="22"/>
          <w:lang w:val="pt-PT"/>
        </w:rPr>
        <w:t>TDP</w:t>
      </w:r>
      <w:r w:rsidRPr="00170148">
        <w:rPr>
          <w:rFonts w:ascii="Arial" w:hAnsi="Arial" w:cs="Arial"/>
          <w:szCs w:val="22"/>
          <w:lang w:val="pt-PT"/>
        </w:rPr>
        <w:t xml:space="preserve"> dalies lapai turi būti sunumeruoti eilės tvarka, kiekvienoje </w:t>
      </w:r>
      <w:r w:rsidR="004258BF" w:rsidRPr="00170148">
        <w:rPr>
          <w:rFonts w:ascii="Arial" w:hAnsi="Arial" w:cs="Arial"/>
          <w:szCs w:val="22"/>
          <w:lang w:val="pt-PT"/>
        </w:rPr>
        <w:t>TDP</w:t>
      </w:r>
      <w:r w:rsidRPr="00170148">
        <w:rPr>
          <w:rFonts w:ascii="Arial" w:hAnsi="Arial" w:cs="Arial"/>
          <w:szCs w:val="22"/>
          <w:lang w:val="pt-PT"/>
        </w:rPr>
        <w:t xml:space="preserve"> dalyje turi būti jos turinys ir dokumentų sudėties žiniaraštis. Aprašomojoje dalyje pateikta informacija turi atitikti brėžiniuose pavaizduotus sprendinius ir atvirkščiai.</w:t>
      </w:r>
    </w:p>
    <w:p w14:paraId="5C5BA2A9" w14:textId="5A0CC558" w:rsidR="000F141A" w:rsidRDefault="000F141A" w:rsidP="004258B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Galutinės PP ir TDP versijos, be Projekto vadovo pasirašytų, kartu pateikiamos ir nuasmenintos (be konkrečius fizinius asmenis galinčių identifikuoti požymių).</w:t>
      </w:r>
    </w:p>
    <w:p w14:paraId="0464DABC" w14:textId="5DB3D826" w:rsidR="00E85BAE" w:rsidRPr="00E63498" w:rsidRDefault="00B0182D" w:rsidP="00BB6C3B">
      <w:pPr>
        <w:pStyle w:val="Stilius2"/>
        <w:numPr>
          <w:ilvl w:val="1"/>
          <w:numId w:val="2"/>
        </w:numPr>
        <w:spacing w:line="360" w:lineRule="auto"/>
        <w:ind w:left="851" w:hanging="567"/>
        <w:rPr>
          <w:rFonts w:ascii="Arial" w:hAnsi="Arial" w:cs="Arial"/>
          <w:szCs w:val="22"/>
        </w:rPr>
      </w:pPr>
      <w:r w:rsidRPr="00E63498">
        <w:rPr>
          <w:rFonts w:ascii="Arial" w:hAnsi="Arial" w:cs="Arial"/>
          <w:szCs w:val="22"/>
        </w:rPr>
        <w:t>AT-44 atvežimui į LitPol Link skirstyklos teritoriją atlikti keli</w:t>
      </w:r>
      <w:r w:rsidR="00462FE3" w:rsidRPr="00E63498">
        <w:rPr>
          <w:rFonts w:ascii="Arial" w:hAnsi="Arial" w:cs="Arial"/>
          <w:szCs w:val="22"/>
        </w:rPr>
        <w:t>o (-ių)</w:t>
      </w:r>
      <w:r w:rsidRPr="00E63498">
        <w:rPr>
          <w:rFonts w:ascii="Arial" w:hAnsi="Arial" w:cs="Arial"/>
          <w:szCs w:val="22"/>
        </w:rPr>
        <w:t xml:space="preserve"> (žvyro dangos konstrukcijos stiprinimo) paprastuosius remonto darbus:</w:t>
      </w:r>
    </w:p>
    <w:p w14:paraId="415D6AFD" w14:textId="6E742207" w:rsidR="007A1F06" w:rsidRPr="00E63498" w:rsidRDefault="002F1D8C" w:rsidP="00F06873">
      <w:pPr>
        <w:pStyle w:val="ListParagraph"/>
        <w:numPr>
          <w:ilvl w:val="2"/>
          <w:numId w:val="2"/>
        </w:numPr>
        <w:spacing w:line="360" w:lineRule="auto"/>
        <w:jc w:val="both"/>
        <w:rPr>
          <w:rFonts w:ascii="Arial" w:hAnsi="Arial" w:cs="Arial"/>
          <w:color w:val="000000"/>
          <w:sz w:val="22"/>
          <w:szCs w:val="22"/>
          <w:lang w:val="lt-LT" w:eastAsia="lt-LT"/>
        </w:rPr>
      </w:pPr>
      <w:r w:rsidRPr="00E63498">
        <w:rPr>
          <w:rFonts w:ascii="Arial" w:hAnsi="Arial" w:cs="Arial"/>
          <w:color w:val="000000"/>
          <w:sz w:val="22"/>
          <w:szCs w:val="22"/>
          <w:lang w:val="lt-LT" w:eastAsia="lt-LT"/>
        </w:rPr>
        <w:t xml:space="preserve">Vadovaujantis </w:t>
      </w:r>
      <w:r w:rsidR="00F06873" w:rsidRPr="00E63498">
        <w:rPr>
          <w:rFonts w:ascii="Arial" w:hAnsi="Arial" w:cs="Arial"/>
          <w:color w:val="000000"/>
          <w:sz w:val="22"/>
          <w:szCs w:val="22"/>
          <w:lang w:val="lt-LT" w:eastAsia="lt-LT"/>
        </w:rPr>
        <w:t>Statybos įstatymu, STR 2.06.04:2014 „Gatvės ir vietinės reikšmės keliai. Bendrieji reikalavimai“, STR1.04.04:2017 „Statinio projektavimas, projekto ekspertizė“, STR 1.01.03:2017 „Statinių ir patalpų klasifikavimas“, Automobilių kelių standartizuotų dangų konstrukcijų projektavimo taisyklėmis, Automobilių kelių dangos konstrukcijos asfalto sluoksnių įrengimo taisykles ĮT ASFALTAS 25</w:t>
      </w:r>
      <w:r w:rsidR="0063566C" w:rsidRPr="00E63498">
        <w:rPr>
          <w:rFonts w:ascii="Arial" w:hAnsi="Arial" w:cs="Arial"/>
          <w:color w:val="000000"/>
          <w:sz w:val="22"/>
          <w:szCs w:val="22"/>
          <w:lang w:val="lt-LT" w:eastAsia="lt-LT"/>
        </w:rPr>
        <w:t xml:space="preserve"> </w:t>
      </w:r>
      <w:r w:rsidR="0063566C" w:rsidRPr="00E63498">
        <w:rPr>
          <w:rFonts w:ascii="Arial" w:hAnsi="Arial" w:cs="Arial"/>
          <w:b/>
          <w:bCs/>
          <w:color w:val="000000"/>
          <w:sz w:val="22"/>
          <w:szCs w:val="22"/>
          <w:lang w:val="lt-LT" w:eastAsia="lt-LT"/>
        </w:rPr>
        <w:t>p</w:t>
      </w:r>
      <w:r w:rsidR="00DB5822" w:rsidRPr="00E63498">
        <w:rPr>
          <w:rFonts w:ascii="Arial" w:hAnsi="Arial" w:cs="Arial"/>
          <w:b/>
          <w:bCs/>
          <w:color w:val="000000"/>
          <w:sz w:val="22"/>
          <w:szCs w:val="22"/>
          <w:lang w:val="lt-LT" w:eastAsia="lt-LT"/>
        </w:rPr>
        <w:t xml:space="preserve">aruošti </w:t>
      </w:r>
      <w:r w:rsidR="004773D7" w:rsidRPr="00E63498">
        <w:rPr>
          <w:rFonts w:ascii="Arial" w:hAnsi="Arial" w:cs="Arial"/>
          <w:b/>
          <w:bCs/>
          <w:color w:val="000000"/>
          <w:sz w:val="22"/>
          <w:szCs w:val="22"/>
          <w:lang w:val="lt-LT" w:eastAsia="lt-LT"/>
        </w:rPr>
        <w:t xml:space="preserve">atskirą </w:t>
      </w:r>
      <w:r w:rsidR="00727CEF" w:rsidRPr="00E63498">
        <w:rPr>
          <w:rFonts w:ascii="Arial" w:hAnsi="Arial" w:cs="Arial"/>
          <w:b/>
          <w:bCs/>
          <w:color w:val="000000"/>
          <w:sz w:val="22"/>
          <w:szCs w:val="22"/>
          <w:lang w:val="lt-LT" w:eastAsia="lt-LT"/>
        </w:rPr>
        <w:t>paprastojo remonto aprašą</w:t>
      </w:r>
      <w:r w:rsidR="007A1F06" w:rsidRPr="00E63498">
        <w:rPr>
          <w:rFonts w:ascii="Arial" w:hAnsi="Arial" w:cs="Arial"/>
          <w:b/>
          <w:bCs/>
          <w:color w:val="000000"/>
          <w:sz w:val="22"/>
          <w:szCs w:val="22"/>
          <w:lang w:val="lt-LT" w:eastAsia="lt-LT"/>
        </w:rPr>
        <w:t xml:space="preserve"> </w:t>
      </w:r>
      <w:r w:rsidR="007A1F06" w:rsidRPr="00E63498">
        <w:rPr>
          <w:rFonts w:ascii="Arial" w:hAnsi="Arial" w:cs="Arial"/>
          <w:color w:val="000000"/>
          <w:sz w:val="22"/>
          <w:szCs w:val="22"/>
          <w:lang w:val="lt-LT" w:eastAsia="lt-LT"/>
        </w:rPr>
        <w:t>(toliau – Aprašas</w:t>
      </w:r>
      <w:r w:rsidR="00026A23" w:rsidRPr="00E63498">
        <w:rPr>
          <w:rFonts w:ascii="Arial" w:hAnsi="Arial" w:cs="Arial"/>
          <w:color w:val="000000"/>
          <w:sz w:val="22"/>
          <w:szCs w:val="22"/>
          <w:lang w:val="lt-LT" w:eastAsia="lt-LT"/>
        </w:rPr>
        <w:t>)</w:t>
      </w:r>
      <w:r w:rsidR="007E70B3" w:rsidRPr="00E63498">
        <w:rPr>
          <w:rFonts w:ascii="Arial" w:hAnsi="Arial" w:cs="Arial"/>
          <w:color w:val="000000"/>
          <w:sz w:val="22"/>
          <w:szCs w:val="22"/>
          <w:lang w:val="lt-LT" w:eastAsia="lt-LT"/>
        </w:rPr>
        <w:t>, kuriame numatyti remontuojamus kelius</w:t>
      </w:r>
      <w:r w:rsidR="0063566C" w:rsidRPr="00E63498">
        <w:rPr>
          <w:rFonts w:ascii="Arial" w:hAnsi="Arial" w:cs="Arial"/>
          <w:color w:val="000000"/>
          <w:sz w:val="22"/>
          <w:szCs w:val="22"/>
          <w:lang w:val="lt-LT" w:eastAsia="lt-LT"/>
        </w:rPr>
        <w:t>:</w:t>
      </w:r>
      <w:r w:rsidR="00CC7BE1" w:rsidRPr="00E63498">
        <w:rPr>
          <w:rFonts w:ascii="Arial" w:hAnsi="Arial" w:cs="Arial"/>
          <w:color w:val="000000"/>
          <w:sz w:val="22"/>
          <w:szCs w:val="22"/>
          <w:lang w:val="lt-LT" w:eastAsia="lt-LT"/>
        </w:rPr>
        <w:t xml:space="preserve"> </w:t>
      </w:r>
    </w:p>
    <w:p w14:paraId="001EDFD1" w14:textId="4A7B6F8F" w:rsidR="008235A0" w:rsidRPr="00E63498" w:rsidRDefault="008235A0" w:rsidP="00682A52">
      <w:pPr>
        <w:pStyle w:val="Stilius2"/>
        <w:numPr>
          <w:ilvl w:val="3"/>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Kelias Nr. AL1413 Butrimiškiai – Miklusėnai (žvyro ruožas nuo Pk 4+40 iki Pk12+43)</w:t>
      </w:r>
      <w:r w:rsidR="005E3AC1" w:rsidRPr="00E63498">
        <w:rPr>
          <w:rFonts w:ascii="Arial" w:hAnsi="Arial" w:cs="Arial"/>
          <w:color w:val="000000"/>
          <w:szCs w:val="22"/>
          <w:lang w:eastAsia="lt-LT"/>
        </w:rPr>
        <w:t xml:space="preserve"> (kelio ilgis</w:t>
      </w:r>
      <w:r w:rsidR="00682A52" w:rsidRPr="00E63498">
        <w:rPr>
          <w:rFonts w:ascii="Arial" w:hAnsi="Arial" w:cs="Arial"/>
          <w:color w:val="000000"/>
          <w:szCs w:val="22"/>
          <w:lang w:eastAsia="lt-LT"/>
        </w:rPr>
        <w:t xml:space="preserve"> –</w:t>
      </w:r>
      <w:r w:rsidR="005E3AC1" w:rsidRPr="00E63498">
        <w:rPr>
          <w:rFonts w:ascii="Arial" w:hAnsi="Arial" w:cs="Arial"/>
          <w:color w:val="000000"/>
          <w:szCs w:val="22"/>
          <w:lang w:eastAsia="lt-LT"/>
        </w:rPr>
        <w:t xml:space="preserve"> </w:t>
      </w:r>
      <w:r w:rsidR="00983DC5" w:rsidRPr="00E63498">
        <w:rPr>
          <w:rFonts w:ascii="Arial" w:hAnsi="Arial" w:cs="Arial"/>
          <w:color w:val="000000"/>
          <w:szCs w:val="22"/>
          <w:lang w:eastAsia="lt-LT"/>
        </w:rPr>
        <w:t>803 m</w:t>
      </w:r>
      <w:r w:rsidR="00673F60" w:rsidRPr="00E63498">
        <w:rPr>
          <w:rFonts w:ascii="Arial" w:hAnsi="Arial" w:cs="Arial"/>
          <w:color w:val="000000"/>
          <w:szCs w:val="22"/>
          <w:lang w:eastAsia="lt-LT"/>
        </w:rPr>
        <w:t xml:space="preserve">; </w:t>
      </w:r>
      <w:r w:rsidR="00AE0D30" w:rsidRPr="00E63498">
        <w:rPr>
          <w:rFonts w:ascii="Arial" w:hAnsi="Arial" w:cs="Arial"/>
          <w:color w:val="000000"/>
          <w:szCs w:val="22"/>
          <w:lang w:eastAsia="lt-LT"/>
        </w:rPr>
        <w:t>d</w:t>
      </w:r>
      <w:r w:rsidR="0076543D" w:rsidRPr="00E63498">
        <w:rPr>
          <w:rFonts w:ascii="Arial" w:hAnsi="Arial" w:cs="Arial"/>
          <w:color w:val="000000"/>
          <w:szCs w:val="22"/>
          <w:lang w:eastAsia="lt-LT"/>
        </w:rPr>
        <w:t>angos konstrukcij</w:t>
      </w:r>
      <w:r w:rsidR="00AA4ABE">
        <w:rPr>
          <w:rFonts w:ascii="Arial" w:hAnsi="Arial" w:cs="Arial"/>
          <w:color w:val="000000"/>
          <w:szCs w:val="22"/>
          <w:lang w:eastAsia="lt-LT"/>
        </w:rPr>
        <w:t xml:space="preserve">a </w:t>
      </w:r>
      <w:r w:rsidR="0076543D" w:rsidRPr="00E63498">
        <w:rPr>
          <w:rFonts w:ascii="Arial" w:hAnsi="Arial" w:cs="Arial"/>
          <w:color w:val="000000"/>
          <w:szCs w:val="22"/>
          <w:lang w:eastAsia="lt-LT"/>
        </w:rPr>
        <w:t xml:space="preserve">nurodyta </w:t>
      </w:r>
      <w:r w:rsidR="00C046D8">
        <w:rPr>
          <w:rFonts w:ascii="Arial" w:hAnsi="Arial" w:cs="Arial"/>
          <w:color w:val="000000"/>
          <w:szCs w:val="22"/>
          <w:lang w:eastAsia="lt-LT"/>
        </w:rPr>
        <w:t>3</w:t>
      </w:r>
      <w:r w:rsidR="00AE2DBD" w:rsidRPr="00E63498">
        <w:rPr>
          <w:rFonts w:ascii="Arial" w:hAnsi="Arial" w:cs="Arial"/>
          <w:color w:val="000000"/>
          <w:szCs w:val="22"/>
          <w:lang w:eastAsia="lt-LT"/>
        </w:rPr>
        <w:t xml:space="preserve"> pav.</w:t>
      </w:r>
      <w:r w:rsidR="00983DC5" w:rsidRPr="00E63498">
        <w:rPr>
          <w:rFonts w:ascii="Arial" w:hAnsi="Arial" w:cs="Arial"/>
          <w:color w:val="000000"/>
          <w:szCs w:val="22"/>
          <w:lang w:eastAsia="lt-LT"/>
        </w:rPr>
        <w:t>)</w:t>
      </w:r>
      <w:r w:rsidR="00682A52" w:rsidRPr="00E63498">
        <w:rPr>
          <w:rFonts w:ascii="Arial" w:hAnsi="Arial" w:cs="Arial"/>
          <w:color w:val="000000"/>
          <w:szCs w:val="22"/>
          <w:lang w:eastAsia="lt-LT"/>
        </w:rPr>
        <w:t>;</w:t>
      </w:r>
    </w:p>
    <w:p w14:paraId="451219EB" w14:textId="7C73AABF" w:rsidR="00A03BB5" w:rsidRPr="00E63498" w:rsidRDefault="001F785B" w:rsidP="00682A52">
      <w:pPr>
        <w:pStyle w:val="Stilius2"/>
        <w:numPr>
          <w:ilvl w:val="3"/>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Kelias Nr. AL1415 Privažiuojamasis kelias prie Sabališkių pedologinio draustinio</w:t>
      </w:r>
      <w:r w:rsidR="00F46832" w:rsidRPr="00E63498">
        <w:rPr>
          <w:rFonts w:ascii="Arial" w:hAnsi="Arial" w:cs="Arial"/>
          <w:color w:val="000000"/>
          <w:szCs w:val="22"/>
          <w:lang w:eastAsia="lt-LT"/>
        </w:rPr>
        <w:t xml:space="preserve"> </w:t>
      </w:r>
      <w:r w:rsidRPr="00E63498">
        <w:rPr>
          <w:rFonts w:ascii="Arial" w:hAnsi="Arial" w:cs="Arial"/>
          <w:color w:val="000000"/>
          <w:szCs w:val="22"/>
          <w:lang w:eastAsia="lt-LT"/>
        </w:rPr>
        <w:t>nuo kelio AL1413 Butrimiškiai – Miklusėnai (žvyro ruožas nuo Pk 12+43 iki Pk13+84)</w:t>
      </w:r>
      <w:r w:rsidR="00983DC5" w:rsidRPr="00E63498">
        <w:rPr>
          <w:rFonts w:ascii="Arial" w:hAnsi="Arial" w:cs="Arial"/>
          <w:color w:val="000000"/>
          <w:szCs w:val="22"/>
          <w:lang w:eastAsia="lt-LT"/>
        </w:rPr>
        <w:t xml:space="preserve"> (kelio ilgis </w:t>
      </w:r>
      <w:r w:rsidR="00682A52" w:rsidRPr="00E63498">
        <w:rPr>
          <w:rFonts w:ascii="Arial" w:hAnsi="Arial" w:cs="Arial"/>
          <w:color w:val="000000"/>
          <w:szCs w:val="22"/>
          <w:lang w:eastAsia="lt-LT"/>
        </w:rPr>
        <w:t xml:space="preserve">– </w:t>
      </w:r>
      <w:r w:rsidR="00983DC5" w:rsidRPr="00E63498">
        <w:rPr>
          <w:rFonts w:ascii="Arial" w:hAnsi="Arial" w:cs="Arial"/>
          <w:color w:val="000000"/>
          <w:szCs w:val="22"/>
          <w:lang w:eastAsia="lt-LT"/>
        </w:rPr>
        <w:t>141 m</w:t>
      </w:r>
      <w:r w:rsidR="008C1829" w:rsidRPr="00E63498">
        <w:rPr>
          <w:rFonts w:ascii="Arial" w:hAnsi="Arial" w:cs="Arial"/>
          <w:color w:val="000000"/>
          <w:szCs w:val="22"/>
          <w:lang w:eastAsia="lt-LT"/>
        </w:rPr>
        <w:t xml:space="preserve">; </w:t>
      </w:r>
      <w:r w:rsidR="0076543D" w:rsidRPr="00E63498">
        <w:rPr>
          <w:rFonts w:ascii="Arial" w:hAnsi="Arial" w:cs="Arial"/>
          <w:color w:val="000000"/>
          <w:szCs w:val="22"/>
          <w:lang w:eastAsia="lt-LT"/>
        </w:rPr>
        <w:t>dangos konstrukcij</w:t>
      </w:r>
      <w:r w:rsidR="00AA4ABE">
        <w:rPr>
          <w:rFonts w:ascii="Arial" w:hAnsi="Arial" w:cs="Arial"/>
          <w:color w:val="000000"/>
          <w:szCs w:val="22"/>
          <w:lang w:eastAsia="lt-LT"/>
        </w:rPr>
        <w:t xml:space="preserve">a </w:t>
      </w:r>
      <w:r w:rsidR="0076543D" w:rsidRPr="00E63498">
        <w:rPr>
          <w:rFonts w:ascii="Arial" w:hAnsi="Arial" w:cs="Arial"/>
          <w:color w:val="000000"/>
          <w:szCs w:val="22"/>
          <w:lang w:eastAsia="lt-LT"/>
        </w:rPr>
        <w:t xml:space="preserve">nurodyta </w:t>
      </w:r>
      <w:r w:rsidR="00C046D8">
        <w:rPr>
          <w:rFonts w:ascii="Arial" w:hAnsi="Arial" w:cs="Arial"/>
          <w:color w:val="000000"/>
          <w:szCs w:val="22"/>
          <w:lang w:eastAsia="lt-LT"/>
        </w:rPr>
        <w:t>3</w:t>
      </w:r>
      <w:r w:rsidR="00CF07D5" w:rsidRPr="00E63498">
        <w:rPr>
          <w:rFonts w:ascii="Arial" w:hAnsi="Arial" w:cs="Arial"/>
          <w:color w:val="000000"/>
          <w:szCs w:val="22"/>
          <w:lang w:eastAsia="lt-LT"/>
        </w:rPr>
        <w:t xml:space="preserve"> pav.);</w:t>
      </w:r>
    </w:p>
    <w:p w14:paraId="6506264E" w14:textId="061216A1" w:rsidR="001B5CB8" w:rsidRPr="00E63498" w:rsidRDefault="001B5CB8" w:rsidP="00682A52">
      <w:pPr>
        <w:pStyle w:val="Stilius2"/>
        <w:numPr>
          <w:ilvl w:val="3"/>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Privažiavimo kelias link LITGRID transformatorių pastotės (žvyro ruožas nuo Pk13+48 iki Pk 15+19)</w:t>
      </w:r>
      <w:r w:rsidR="00634144" w:rsidRPr="00E63498">
        <w:rPr>
          <w:rFonts w:ascii="Arial" w:hAnsi="Arial" w:cs="Arial"/>
          <w:color w:val="000000"/>
          <w:szCs w:val="22"/>
          <w:lang w:eastAsia="lt-LT"/>
        </w:rPr>
        <w:t xml:space="preserve"> (kelio ilgis </w:t>
      </w:r>
      <w:r w:rsidR="00682A52" w:rsidRPr="00E63498">
        <w:rPr>
          <w:rFonts w:ascii="Arial" w:hAnsi="Arial" w:cs="Arial"/>
          <w:color w:val="000000"/>
          <w:szCs w:val="22"/>
          <w:lang w:eastAsia="lt-LT"/>
        </w:rPr>
        <w:t xml:space="preserve">– </w:t>
      </w:r>
      <w:r w:rsidR="00634144" w:rsidRPr="00E63498">
        <w:rPr>
          <w:rFonts w:ascii="Arial" w:hAnsi="Arial" w:cs="Arial"/>
          <w:color w:val="000000"/>
          <w:szCs w:val="22"/>
          <w:lang w:eastAsia="lt-LT"/>
        </w:rPr>
        <w:t>171 m</w:t>
      </w:r>
      <w:r w:rsidR="00C53954" w:rsidRPr="00E63498">
        <w:rPr>
          <w:rFonts w:ascii="Arial" w:hAnsi="Arial" w:cs="Arial"/>
          <w:color w:val="000000"/>
          <w:szCs w:val="22"/>
          <w:lang w:eastAsia="lt-LT"/>
        </w:rPr>
        <w:t xml:space="preserve">; </w:t>
      </w:r>
      <w:r w:rsidR="0076543D" w:rsidRPr="00E63498">
        <w:rPr>
          <w:rFonts w:ascii="Arial" w:hAnsi="Arial" w:cs="Arial"/>
          <w:color w:val="000000"/>
          <w:szCs w:val="22"/>
          <w:lang w:eastAsia="lt-LT"/>
        </w:rPr>
        <w:t>dangos konstrukcij</w:t>
      </w:r>
      <w:r w:rsidR="00AA4ABE">
        <w:rPr>
          <w:rFonts w:ascii="Arial" w:hAnsi="Arial" w:cs="Arial"/>
          <w:color w:val="000000"/>
          <w:szCs w:val="22"/>
          <w:lang w:eastAsia="lt-LT"/>
        </w:rPr>
        <w:t>a</w:t>
      </w:r>
      <w:r w:rsidR="0076543D" w:rsidRPr="00E63498">
        <w:rPr>
          <w:rFonts w:ascii="Arial" w:hAnsi="Arial" w:cs="Arial"/>
          <w:color w:val="000000"/>
          <w:szCs w:val="22"/>
          <w:lang w:eastAsia="lt-LT"/>
        </w:rPr>
        <w:t xml:space="preserve"> nurodyta </w:t>
      </w:r>
      <w:r w:rsidR="00C046D8">
        <w:rPr>
          <w:rFonts w:ascii="Arial" w:hAnsi="Arial" w:cs="Arial"/>
          <w:color w:val="000000"/>
          <w:szCs w:val="22"/>
          <w:lang w:eastAsia="lt-LT"/>
        </w:rPr>
        <w:t>3</w:t>
      </w:r>
      <w:r w:rsidR="00CF07D5" w:rsidRPr="00E63498">
        <w:rPr>
          <w:rFonts w:ascii="Arial" w:hAnsi="Arial" w:cs="Arial"/>
          <w:color w:val="000000"/>
          <w:szCs w:val="22"/>
          <w:lang w:eastAsia="lt-LT"/>
        </w:rPr>
        <w:t xml:space="preserve"> pav.)</w:t>
      </w:r>
      <w:r w:rsidR="006C58BC">
        <w:rPr>
          <w:rFonts w:ascii="Arial" w:hAnsi="Arial" w:cs="Arial"/>
          <w:color w:val="000000"/>
          <w:szCs w:val="22"/>
          <w:lang w:eastAsia="lt-LT"/>
        </w:rPr>
        <w:t>.</w:t>
      </w:r>
    </w:p>
    <w:p w14:paraId="3DFAD2C8" w14:textId="5A43848D" w:rsidR="009167BB" w:rsidRPr="00E63498" w:rsidRDefault="009167BB" w:rsidP="009167BB">
      <w:pPr>
        <w:pStyle w:val="Stilius2"/>
        <w:numPr>
          <w:ilvl w:val="2"/>
          <w:numId w:val="2"/>
        </w:numPr>
        <w:spacing w:line="360" w:lineRule="auto"/>
        <w:rPr>
          <w:rFonts w:ascii="Arial" w:hAnsi="Arial" w:cs="Arial"/>
          <w:color w:val="000000"/>
          <w:szCs w:val="22"/>
          <w:lang w:eastAsia="lt-LT"/>
        </w:rPr>
      </w:pPr>
      <w:r w:rsidRPr="00E63498">
        <w:rPr>
          <w:rFonts w:ascii="Arial" w:hAnsi="Arial" w:cs="Arial"/>
          <w:szCs w:val="22"/>
        </w:rPr>
        <w:t xml:space="preserve">Projektuotojas turi atlikti visus veiksmus, susijusius su Aprašo parengimu, įskaitant, bet neapsiribojant, Aprašo suderinimą su </w:t>
      </w:r>
      <w:r w:rsidR="001E02D2" w:rsidRPr="00E63498">
        <w:rPr>
          <w:rFonts w:ascii="Arial" w:hAnsi="Arial" w:cs="Arial"/>
          <w:b/>
          <w:bCs/>
          <w:szCs w:val="22"/>
        </w:rPr>
        <w:t>Alytaus r. sav.</w:t>
      </w:r>
      <w:r w:rsidRPr="00E63498">
        <w:rPr>
          <w:rFonts w:ascii="Arial" w:hAnsi="Arial" w:cs="Arial"/>
          <w:szCs w:val="22"/>
        </w:rPr>
        <w:t>, prireikus atlikti Aprašo korekcijas;</w:t>
      </w:r>
    </w:p>
    <w:p w14:paraId="4F62E18D" w14:textId="577BC631" w:rsidR="000B0CDC" w:rsidRPr="00E63498" w:rsidRDefault="00605C7F" w:rsidP="000B0CDC">
      <w:pPr>
        <w:pStyle w:val="Stilius2"/>
        <w:numPr>
          <w:ilvl w:val="2"/>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Remontui naudo</w:t>
      </w:r>
      <w:r w:rsidR="006B4331" w:rsidRPr="00E63498">
        <w:rPr>
          <w:rFonts w:ascii="Arial" w:hAnsi="Arial" w:cs="Arial"/>
          <w:color w:val="000000"/>
          <w:szCs w:val="22"/>
          <w:lang w:eastAsia="lt-LT"/>
        </w:rPr>
        <w:t>ti sertifikuotus</w:t>
      </w:r>
      <w:r w:rsidRPr="00E63498">
        <w:rPr>
          <w:rFonts w:ascii="Arial" w:hAnsi="Arial" w:cs="Arial"/>
          <w:color w:val="000000"/>
          <w:szCs w:val="22"/>
          <w:lang w:eastAsia="lt-LT"/>
        </w:rPr>
        <w:t xml:space="preserve"> gamini</w:t>
      </w:r>
      <w:r w:rsidR="006B4331" w:rsidRPr="00E63498">
        <w:rPr>
          <w:rFonts w:ascii="Arial" w:hAnsi="Arial" w:cs="Arial"/>
          <w:color w:val="000000"/>
          <w:szCs w:val="22"/>
          <w:lang w:eastAsia="lt-LT"/>
        </w:rPr>
        <w:t>us</w:t>
      </w:r>
      <w:r w:rsidRPr="00E63498">
        <w:rPr>
          <w:rFonts w:ascii="Arial" w:hAnsi="Arial" w:cs="Arial"/>
          <w:color w:val="000000"/>
          <w:szCs w:val="22"/>
          <w:lang w:eastAsia="lt-LT"/>
        </w:rPr>
        <w:t xml:space="preserve"> ir medžiag</w:t>
      </w:r>
      <w:r w:rsidR="006B4331" w:rsidRPr="00E63498">
        <w:rPr>
          <w:rFonts w:ascii="Arial" w:hAnsi="Arial" w:cs="Arial"/>
          <w:color w:val="000000"/>
          <w:szCs w:val="22"/>
          <w:lang w:eastAsia="lt-LT"/>
        </w:rPr>
        <w:t>as</w:t>
      </w:r>
      <w:r w:rsidR="00BD0F83" w:rsidRPr="00E63498">
        <w:rPr>
          <w:rFonts w:ascii="Arial" w:hAnsi="Arial" w:cs="Arial"/>
          <w:color w:val="000000"/>
          <w:szCs w:val="22"/>
          <w:lang w:eastAsia="lt-LT"/>
        </w:rPr>
        <w:t>;</w:t>
      </w:r>
    </w:p>
    <w:p w14:paraId="7FEDB2FE" w14:textId="07DF33DA" w:rsidR="00EE41FE" w:rsidRPr="00E63498" w:rsidRDefault="00E8487B" w:rsidP="00EE41FE">
      <w:pPr>
        <w:pStyle w:val="Stilius2"/>
        <w:numPr>
          <w:ilvl w:val="2"/>
          <w:numId w:val="2"/>
        </w:numPr>
        <w:spacing w:line="360" w:lineRule="auto"/>
        <w:rPr>
          <w:rFonts w:ascii="Arial" w:hAnsi="Arial" w:cs="Arial"/>
          <w:szCs w:val="22"/>
        </w:rPr>
      </w:pPr>
      <w:r w:rsidRPr="00E63498">
        <w:rPr>
          <w:rFonts w:ascii="Arial" w:hAnsi="Arial" w:cs="Arial"/>
          <w:color w:val="000000"/>
          <w:szCs w:val="22"/>
          <w:lang w:eastAsia="lt-LT"/>
        </w:rPr>
        <w:t>Remonto d</w:t>
      </w:r>
      <w:r w:rsidR="006B4331" w:rsidRPr="00E63498">
        <w:rPr>
          <w:rFonts w:ascii="Arial" w:hAnsi="Arial" w:cs="Arial"/>
          <w:color w:val="000000"/>
          <w:szCs w:val="22"/>
          <w:lang w:eastAsia="lt-LT"/>
        </w:rPr>
        <w:t>arb</w:t>
      </w:r>
      <w:r w:rsidR="000B0CDC" w:rsidRPr="00E63498">
        <w:rPr>
          <w:rFonts w:ascii="Arial" w:hAnsi="Arial" w:cs="Arial"/>
          <w:color w:val="000000"/>
          <w:szCs w:val="22"/>
          <w:lang w:eastAsia="lt-LT"/>
        </w:rPr>
        <w:t>us</w:t>
      </w:r>
      <w:r w:rsidR="006B4331" w:rsidRPr="00E63498">
        <w:rPr>
          <w:rFonts w:ascii="Arial" w:hAnsi="Arial" w:cs="Arial"/>
          <w:color w:val="000000"/>
          <w:szCs w:val="22"/>
          <w:lang w:eastAsia="lt-LT"/>
        </w:rPr>
        <w:t xml:space="preserve"> atlik</w:t>
      </w:r>
      <w:r w:rsidR="000B0CDC" w:rsidRPr="00E63498">
        <w:rPr>
          <w:rFonts w:ascii="Arial" w:hAnsi="Arial" w:cs="Arial"/>
          <w:color w:val="000000"/>
          <w:szCs w:val="22"/>
          <w:lang w:eastAsia="lt-LT"/>
        </w:rPr>
        <w:t>ti</w:t>
      </w:r>
      <w:r w:rsidR="006B4331" w:rsidRPr="00E63498">
        <w:rPr>
          <w:rFonts w:ascii="Arial" w:hAnsi="Arial" w:cs="Arial"/>
          <w:color w:val="000000"/>
          <w:szCs w:val="22"/>
          <w:lang w:eastAsia="lt-LT"/>
        </w:rPr>
        <w:t xml:space="preserve"> </w:t>
      </w:r>
      <w:r w:rsidR="00CC6534" w:rsidRPr="00E63498">
        <w:rPr>
          <w:rFonts w:ascii="Arial" w:hAnsi="Arial" w:cs="Arial"/>
          <w:color w:val="000000"/>
          <w:szCs w:val="22"/>
          <w:lang w:eastAsia="lt-LT"/>
        </w:rPr>
        <w:t>vadovaujantis</w:t>
      </w:r>
      <w:r w:rsidR="006B4331" w:rsidRPr="00E63498">
        <w:rPr>
          <w:rFonts w:ascii="Arial" w:hAnsi="Arial" w:cs="Arial"/>
          <w:color w:val="000000"/>
          <w:szCs w:val="22"/>
          <w:lang w:eastAsia="lt-LT"/>
        </w:rPr>
        <w:t xml:space="preserve"> </w:t>
      </w:r>
      <w:r w:rsidR="00C22392" w:rsidRPr="00E63498">
        <w:rPr>
          <w:rFonts w:ascii="Arial" w:hAnsi="Arial" w:cs="Arial"/>
          <w:color w:val="000000"/>
          <w:szCs w:val="22"/>
          <w:lang w:eastAsia="lt-LT"/>
        </w:rPr>
        <w:t xml:space="preserve">Aprašu ir </w:t>
      </w:r>
      <w:r w:rsidR="006B4331" w:rsidRPr="00E63498">
        <w:rPr>
          <w:rFonts w:ascii="Arial" w:hAnsi="Arial" w:cs="Arial"/>
          <w:color w:val="000000"/>
          <w:szCs w:val="22"/>
          <w:lang w:eastAsia="lt-LT"/>
        </w:rPr>
        <w:t>atitinkamų normatyvinių dokumentų reikalavim</w:t>
      </w:r>
      <w:r w:rsidRPr="00E63498">
        <w:rPr>
          <w:rFonts w:ascii="Arial" w:hAnsi="Arial" w:cs="Arial"/>
          <w:color w:val="000000"/>
          <w:szCs w:val="22"/>
          <w:lang w:eastAsia="lt-LT"/>
        </w:rPr>
        <w:t>ais</w:t>
      </w:r>
      <w:r w:rsidR="00BD0F83" w:rsidRPr="00E63498">
        <w:rPr>
          <w:rFonts w:ascii="Arial" w:hAnsi="Arial" w:cs="Arial"/>
          <w:color w:val="000000"/>
          <w:szCs w:val="22"/>
          <w:lang w:eastAsia="lt-LT"/>
        </w:rPr>
        <w:t>;</w:t>
      </w:r>
    </w:p>
    <w:p w14:paraId="189881B3" w14:textId="394B16DE" w:rsidR="00605C7F" w:rsidRPr="00E63498" w:rsidRDefault="006B4331" w:rsidP="00EE41FE">
      <w:pPr>
        <w:pStyle w:val="Stilius2"/>
        <w:numPr>
          <w:ilvl w:val="2"/>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Už darbų saugą objekte pilnai atsako Rangovas</w:t>
      </w:r>
      <w:r w:rsidR="00BD0F83" w:rsidRPr="00E63498">
        <w:rPr>
          <w:rFonts w:ascii="Arial" w:hAnsi="Arial" w:cs="Arial"/>
          <w:color w:val="000000"/>
          <w:szCs w:val="22"/>
          <w:lang w:eastAsia="lt-LT"/>
        </w:rPr>
        <w:t>;</w:t>
      </w:r>
    </w:p>
    <w:p w14:paraId="5D11D701" w14:textId="76B8F4B9" w:rsidR="000B12B7" w:rsidRPr="00E63498" w:rsidRDefault="002819A9" w:rsidP="000B12B7">
      <w:pPr>
        <w:pStyle w:val="Stilius2"/>
        <w:numPr>
          <w:ilvl w:val="2"/>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Po atliktų kelių remonto darbų</w:t>
      </w:r>
      <w:r w:rsidR="00D740BE" w:rsidRPr="00E63498">
        <w:rPr>
          <w:rFonts w:ascii="Arial" w:hAnsi="Arial" w:cs="Arial"/>
          <w:color w:val="000000"/>
          <w:szCs w:val="22"/>
          <w:lang w:eastAsia="lt-LT"/>
        </w:rPr>
        <w:t xml:space="preserve"> atnaujint</w:t>
      </w:r>
      <w:r w:rsidR="00CC612A" w:rsidRPr="00E63498">
        <w:rPr>
          <w:rFonts w:ascii="Arial" w:hAnsi="Arial" w:cs="Arial"/>
          <w:color w:val="000000"/>
          <w:szCs w:val="22"/>
          <w:lang w:eastAsia="lt-LT"/>
        </w:rPr>
        <w:t>i</w:t>
      </w:r>
      <w:r w:rsidR="000B12B7" w:rsidRPr="00E63498">
        <w:rPr>
          <w:rFonts w:ascii="Arial" w:hAnsi="Arial" w:cs="Arial"/>
          <w:color w:val="000000"/>
          <w:szCs w:val="22"/>
          <w:lang w:eastAsia="lt-LT"/>
        </w:rPr>
        <w:t xml:space="preserve"> </w:t>
      </w:r>
      <w:r w:rsidR="00EE231B" w:rsidRPr="00E63498">
        <w:rPr>
          <w:rFonts w:ascii="Arial" w:hAnsi="Arial" w:cs="Arial"/>
          <w:color w:val="000000"/>
          <w:szCs w:val="22"/>
          <w:lang w:eastAsia="lt-LT"/>
        </w:rPr>
        <w:t xml:space="preserve">statinių </w:t>
      </w:r>
      <w:r w:rsidR="000B12B7" w:rsidRPr="00E63498">
        <w:rPr>
          <w:rFonts w:ascii="Arial" w:hAnsi="Arial" w:cs="Arial"/>
          <w:color w:val="000000"/>
          <w:szCs w:val="22"/>
          <w:lang w:eastAsia="lt-LT"/>
        </w:rPr>
        <w:t>kadastrinių matavimų byl</w:t>
      </w:r>
      <w:r w:rsidR="00CC612A" w:rsidRPr="00E63498">
        <w:rPr>
          <w:rFonts w:ascii="Arial" w:hAnsi="Arial" w:cs="Arial"/>
          <w:color w:val="000000"/>
          <w:szCs w:val="22"/>
          <w:lang w:eastAsia="lt-LT"/>
        </w:rPr>
        <w:t>as</w:t>
      </w:r>
      <w:r w:rsidR="000B12B7" w:rsidRPr="00E63498">
        <w:rPr>
          <w:rFonts w:ascii="Arial" w:hAnsi="Arial" w:cs="Arial"/>
          <w:color w:val="000000"/>
          <w:szCs w:val="22"/>
          <w:lang w:eastAsia="lt-LT"/>
        </w:rPr>
        <w:t xml:space="preserve"> ir </w:t>
      </w:r>
      <w:r w:rsidR="00CC612A" w:rsidRPr="00E63498">
        <w:rPr>
          <w:rFonts w:ascii="Arial" w:hAnsi="Arial" w:cs="Arial"/>
          <w:color w:val="000000"/>
          <w:szCs w:val="22"/>
          <w:lang w:eastAsia="lt-LT"/>
        </w:rPr>
        <w:t xml:space="preserve">atlikti išankstinę </w:t>
      </w:r>
      <w:r w:rsidR="000B12B7" w:rsidRPr="00E63498">
        <w:rPr>
          <w:rFonts w:ascii="Arial" w:hAnsi="Arial" w:cs="Arial"/>
          <w:color w:val="000000"/>
          <w:szCs w:val="22"/>
          <w:lang w:eastAsia="lt-LT"/>
        </w:rPr>
        <w:t>patikrinim</w:t>
      </w:r>
      <w:r w:rsidR="00CC612A" w:rsidRPr="00E63498">
        <w:rPr>
          <w:rFonts w:ascii="Arial" w:hAnsi="Arial" w:cs="Arial"/>
          <w:color w:val="000000"/>
          <w:szCs w:val="22"/>
          <w:lang w:eastAsia="lt-LT"/>
        </w:rPr>
        <w:t>ą</w:t>
      </w:r>
      <w:r w:rsidR="000B12B7" w:rsidRPr="00E63498">
        <w:rPr>
          <w:rFonts w:ascii="Arial" w:hAnsi="Arial" w:cs="Arial"/>
          <w:color w:val="000000"/>
          <w:szCs w:val="22"/>
          <w:lang w:eastAsia="lt-LT"/>
        </w:rPr>
        <w:t xml:space="preserve"> NT registre</w:t>
      </w:r>
      <w:r w:rsidR="00C330B7" w:rsidRPr="00E63498">
        <w:rPr>
          <w:rFonts w:ascii="Arial" w:hAnsi="Arial" w:cs="Arial"/>
          <w:color w:val="000000"/>
          <w:szCs w:val="22"/>
          <w:lang w:eastAsia="lt-LT"/>
        </w:rPr>
        <w:t>;</w:t>
      </w:r>
    </w:p>
    <w:p w14:paraId="23E919F4" w14:textId="5B8368BD" w:rsidR="00C22392" w:rsidRDefault="005631BD" w:rsidP="000B12B7">
      <w:pPr>
        <w:pStyle w:val="Stilius2"/>
        <w:numPr>
          <w:ilvl w:val="2"/>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Po atliktų kelių remonto darbų parengti</w:t>
      </w:r>
      <w:r w:rsidR="000B12B7" w:rsidRPr="00E63498">
        <w:rPr>
          <w:rFonts w:ascii="Arial" w:hAnsi="Arial" w:cs="Arial"/>
          <w:color w:val="000000"/>
          <w:szCs w:val="22"/>
          <w:lang w:eastAsia="lt-LT"/>
        </w:rPr>
        <w:t xml:space="preserve"> deklaracij</w:t>
      </w:r>
      <w:r w:rsidRPr="00E63498">
        <w:rPr>
          <w:rFonts w:ascii="Arial" w:hAnsi="Arial" w:cs="Arial"/>
          <w:color w:val="000000"/>
          <w:szCs w:val="22"/>
          <w:lang w:eastAsia="lt-LT"/>
        </w:rPr>
        <w:t>as</w:t>
      </w:r>
      <w:r w:rsidR="000B12B7" w:rsidRPr="00E63498">
        <w:rPr>
          <w:rFonts w:ascii="Arial" w:hAnsi="Arial" w:cs="Arial"/>
          <w:color w:val="000000"/>
          <w:szCs w:val="22"/>
          <w:lang w:eastAsia="lt-LT"/>
        </w:rPr>
        <w:t xml:space="preserve"> apie statybos darbų užbaigimą</w:t>
      </w:r>
      <w:r w:rsidRPr="00E63498">
        <w:rPr>
          <w:rFonts w:ascii="Arial" w:hAnsi="Arial" w:cs="Arial"/>
          <w:color w:val="000000"/>
          <w:szCs w:val="22"/>
          <w:lang w:eastAsia="lt-LT"/>
        </w:rPr>
        <w:t xml:space="preserve"> </w:t>
      </w:r>
      <w:r w:rsidR="000B12B7" w:rsidRPr="00E63498">
        <w:rPr>
          <w:rFonts w:ascii="Arial" w:hAnsi="Arial" w:cs="Arial"/>
          <w:color w:val="000000"/>
          <w:szCs w:val="22"/>
          <w:lang w:eastAsia="lt-LT"/>
        </w:rPr>
        <w:t>ir pateik</w:t>
      </w:r>
      <w:r w:rsidRPr="00E63498">
        <w:rPr>
          <w:rFonts w:ascii="Arial" w:hAnsi="Arial" w:cs="Arial"/>
          <w:color w:val="000000"/>
          <w:szCs w:val="22"/>
          <w:lang w:eastAsia="lt-LT"/>
        </w:rPr>
        <w:t>ti</w:t>
      </w:r>
      <w:r w:rsidR="000B12B7" w:rsidRPr="00E63498">
        <w:rPr>
          <w:rFonts w:ascii="Arial" w:hAnsi="Arial" w:cs="Arial"/>
          <w:color w:val="000000"/>
          <w:szCs w:val="22"/>
          <w:lang w:eastAsia="lt-LT"/>
        </w:rPr>
        <w:t xml:space="preserve"> j</w:t>
      </w:r>
      <w:r w:rsidRPr="00E63498">
        <w:rPr>
          <w:rFonts w:ascii="Arial" w:hAnsi="Arial" w:cs="Arial"/>
          <w:color w:val="000000"/>
          <w:szCs w:val="22"/>
          <w:lang w:eastAsia="lt-LT"/>
        </w:rPr>
        <w:t>as</w:t>
      </w:r>
      <w:r w:rsidR="000B12B7" w:rsidRPr="00E63498">
        <w:rPr>
          <w:rFonts w:ascii="Arial" w:hAnsi="Arial" w:cs="Arial"/>
          <w:color w:val="000000"/>
          <w:szCs w:val="22"/>
          <w:lang w:eastAsia="lt-LT"/>
        </w:rPr>
        <w:t xml:space="preserve"> tvirtinti kompetentingoms institucijoms bei įregistr</w:t>
      </w:r>
      <w:r w:rsidRPr="00E63498">
        <w:rPr>
          <w:rFonts w:ascii="Arial" w:hAnsi="Arial" w:cs="Arial"/>
          <w:color w:val="000000"/>
          <w:szCs w:val="22"/>
          <w:lang w:eastAsia="lt-LT"/>
        </w:rPr>
        <w:t>uoti</w:t>
      </w:r>
      <w:r w:rsidR="000B12B7" w:rsidRPr="00E63498">
        <w:rPr>
          <w:rFonts w:ascii="Arial" w:hAnsi="Arial" w:cs="Arial"/>
          <w:color w:val="000000"/>
          <w:szCs w:val="22"/>
          <w:lang w:eastAsia="lt-LT"/>
        </w:rPr>
        <w:t xml:space="preserve"> Lietuvos Respublikos statybos įstatymo nustatyta tvarka.</w:t>
      </w:r>
    </w:p>
    <w:p w14:paraId="3320CB8E" w14:textId="77777777" w:rsidR="00AA4ABE" w:rsidRPr="00E63498" w:rsidRDefault="00AA4ABE" w:rsidP="00AA4ABE">
      <w:pPr>
        <w:pStyle w:val="Stilius2"/>
        <w:spacing w:line="360" w:lineRule="auto"/>
        <w:ind w:left="1224"/>
        <w:rPr>
          <w:rFonts w:ascii="Arial" w:hAnsi="Arial" w:cs="Arial"/>
          <w:color w:val="000000"/>
          <w:szCs w:val="22"/>
          <w:lang w:eastAsia="lt-LT"/>
        </w:rPr>
      </w:pPr>
    </w:p>
    <w:p w14:paraId="1FA00FCE" w14:textId="4FFB0AA7" w:rsidR="002879F8" w:rsidRDefault="00CF4933" w:rsidP="006633B4">
      <w:pPr>
        <w:pStyle w:val="Stilius2"/>
        <w:spacing w:line="360" w:lineRule="auto"/>
        <w:ind w:left="360"/>
        <w:jc w:val="center"/>
        <w:rPr>
          <w:rFonts w:ascii="Arial" w:hAnsi="Arial" w:cs="Arial"/>
          <w:szCs w:val="22"/>
        </w:rPr>
      </w:pPr>
      <w:r>
        <w:rPr>
          <w:rFonts w:ascii="Arial" w:hAnsi="Arial" w:cs="Arial"/>
          <w:noProof/>
          <w:szCs w:val="22"/>
        </w:rPr>
        <w:drawing>
          <wp:inline distT="0" distB="0" distL="0" distR="0" wp14:anchorId="21B89DC4" wp14:editId="6B94BB3B">
            <wp:extent cx="4979963" cy="3451867"/>
            <wp:effectExtent l="0" t="0" r="0" b="0"/>
            <wp:docPr id="342849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84141" cy="3454763"/>
                    </a:xfrm>
                    <a:prstGeom prst="rect">
                      <a:avLst/>
                    </a:prstGeom>
                    <a:noFill/>
                    <a:ln>
                      <a:noFill/>
                    </a:ln>
                  </pic:spPr>
                </pic:pic>
              </a:graphicData>
            </a:graphic>
          </wp:inline>
        </w:drawing>
      </w:r>
    </w:p>
    <w:p w14:paraId="1C357004" w14:textId="2BC9F668" w:rsidR="002879F8" w:rsidRDefault="002879F8" w:rsidP="006633B4">
      <w:pPr>
        <w:pStyle w:val="Stilius2"/>
        <w:spacing w:line="360" w:lineRule="auto"/>
        <w:ind w:left="360"/>
        <w:jc w:val="center"/>
        <w:rPr>
          <w:rFonts w:ascii="Arial" w:hAnsi="Arial" w:cs="Arial"/>
          <w:szCs w:val="22"/>
        </w:rPr>
      </w:pPr>
      <w:r>
        <w:rPr>
          <w:rFonts w:ascii="Arial" w:hAnsi="Arial" w:cs="Arial"/>
          <w:szCs w:val="22"/>
        </w:rPr>
        <w:t>1 pav</w:t>
      </w:r>
      <w:r w:rsidR="00B32964">
        <w:rPr>
          <w:rFonts w:ascii="Arial" w:hAnsi="Arial" w:cs="Arial"/>
          <w:szCs w:val="22"/>
        </w:rPr>
        <w:t>.</w:t>
      </w:r>
      <w:r>
        <w:rPr>
          <w:rFonts w:ascii="Arial" w:hAnsi="Arial" w:cs="Arial"/>
          <w:szCs w:val="22"/>
        </w:rPr>
        <w:t xml:space="preserve"> </w:t>
      </w:r>
      <w:r w:rsidR="00CF4933">
        <w:rPr>
          <w:rFonts w:ascii="Arial" w:hAnsi="Arial" w:cs="Arial"/>
          <w:szCs w:val="22"/>
        </w:rPr>
        <w:t xml:space="preserve">Preliminarūs </w:t>
      </w:r>
      <w:r>
        <w:rPr>
          <w:rFonts w:ascii="Arial" w:hAnsi="Arial" w:cs="Arial"/>
          <w:szCs w:val="22"/>
        </w:rPr>
        <w:t>AT-44</w:t>
      </w:r>
      <w:r w:rsidR="00CF4933">
        <w:rPr>
          <w:rFonts w:ascii="Arial" w:hAnsi="Arial" w:cs="Arial"/>
          <w:szCs w:val="22"/>
        </w:rPr>
        <w:t xml:space="preserve"> </w:t>
      </w:r>
      <w:r>
        <w:rPr>
          <w:rFonts w:ascii="Arial" w:hAnsi="Arial" w:cs="Arial"/>
          <w:szCs w:val="22"/>
        </w:rPr>
        <w:t>matmenys</w:t>
      </w:r>
      <w:r w:rsidR="00CF4933">
        <w:rPr>
          <w:rFonts w:ascii="Arial" w:hAnsi="Arial" w:cs="Arial"/>
          <w:szCs w:val="22"/>
        </w:rPr>
        <w:t xml:space="preserve"> ir svoriai</w:t>
      </w:r>
    </w:p>
    <w:p w14:paraId="073EBAEB" w14:textId="77777777" w:rsidR="00B32964" w:rsidRDefault="00B32964" w:rsidP="006633B4">
      <w:pPr>
        <w:pStyle w:val="Stilius2"/>
        <w:spacing w:line="360" w:lineRule="auto"/>
        <w:ind w:left="360"/>
        <w:jc w:val="center"/>
        <w:rPr>
          <w:rFonts w:ascii="Arial" w:hAnsi="Arial" w:cs="Arial"/>
          <w:szCs w:val="22"/>
        </w:rPr>
      </w:pPr>
    </w:p>
    <w:p w14:paraId="57132AFE" w14:textId="77777777" w:rsidR="00D12965" w:rsidRDefault="00D12965" w:rsidP="006633B4">
      <w:pPr>
        <w:pStyle w:val="Stilius2"/>
        <w:spacing w:line="360" w:lineRule="auto"/>
        <w:ind w:left="360"/>
        <w:jc w:val="center"/>
        <w:rPr>
          <w:rFonts w:ascii="Arial" w:hAnsi="Arial" w:cs="Arial"/>
          <w:szCs w:val="22"/>
        </w:rPr>
      </w:pPr>
    </w:p>
    <w:p w14:paraId="61E07B52" w14:textId="224A17B3" w:rsidR="0085215B" w:rsidRDefault="0085215B" w:rsidP="006633B4">
      <w:pPr>
        <w:pStyle w:val="Stilius2"/>
        <w:spacing w:line="360" w:lineRule="auto"/>
        <w:ind w:left="360"/>
        <w:jc w:val="center"/>
        <w:rPr>
          <w:rFonts w:ascii="Arial" w:hAnsi="Arial" w:cs="Arial"/>
          <w:szCs w:val="22"/>
        </w:rPr>
      </w:pPr>
    </w:p>
    <w:p w14:paraId="09005DD6" w14:textId="569A50A2" w:rsidR="00226491" w:rsidRDefault="00226491" w:rsidP="006633B4">
      <w:pPr>
        <w:pStyle w:val="Stilius2"/>
        <w:spacing w:line="360" w:lineRule="auto"/>
        <w:ind w:left="360"/>
        <w:jc w:val="center"/>
        <w:rPr>
          <w:rFonts w:ascii="Arial" w:hAnsi="Arial" w:cs="Arial"/>
          <w:szCs w:val="22"/>
        </w:rPr>
      </w:pPr>
      <w:r>
        <w:rPr>
          <w:rFonts w:ascii="Arial" w:hAnsi="Arial" w:cs="Arial"/>
          <w:noProof/>
          <w:szCs w:val="22"/>
        </w:rPr>
        <w:drawing>
          <wp:inline distT="0" distB="0" distL="0" distR="0" wp14:anchorId="41D8BAEE" wp14:editId="02F4CA21">
            <wp:extent cx="4095115" cy="3100705"/>
            <wp:effectExtent l="0" t="0" r="635" b="4445"/>
            <wp:docPr id="1100247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95115" cy="3100705"/>
                    </a:xfrm>
                    <a:prstGeom prst="rect">
                      <a:avLst/>
                    </a:prstGeom>
                    <a:noFill/>
                    <a:ln>
                      <a:noFill/>
                    </a:ln>
                  </pic:spPr>
                </pic:pic>
              </a:graphicData>
            </a:graphic>
          </wp:inline>
        </w:drawing>
      </w:r>
    </w:p>
    <w:p w14:paraId="3E79B6F0" w14:textId="7A319A25" w:rsidR="0085215B" w:rsidRPr="00B005FD" w:rsidRDefault="002879F8" w:rsidP="0085215B">
      <w:pPr>
        <w:pStyle w:val="Stilius2"/>
        <w:spacing w:line="360" w:lineRule="auto"/>
        <w:ind w:left="360"/>
        <w:jc w:val="center"/>
        <w:rPr>
          <w:rFonts w:ascii="Arial" w:hAnsi="Arial" w:cs="Arial"/>
          <w:szCs w:val="22"/>
        </w:rPr>
      </w:pPr>
      <w:r>
        <w:rPr>
          <w:rFonts w:ascii="Arial" w:hAnsi="Arial" w:cs="Arial"/>
          <w:szCs w:val="22"/>
        </w:rPr>
        <w:t>2</w:t>
      </w:r>
      <w:r w:rsidR="0085215B">
        <w:rPr>
          <w:rFonts w:ascii="Arial" w:hAnsi="Arial" w:cs="Arial"/>
          <w:szCs w:val="22"/>
        </w:rPr>
        <w:t xml:space="preserve"> pav. </w:t>
      </w:r>
      <w:r w:rsidR="00B005FD">
        <w:rPr>
          <w:rFonts w:ascii="Arial" w:hAnsi="Arial" w:cs="Arial"/>
          <w:szCs w:val="22"/>
        </w:rPr>
        <w:t>P</w:t>
      </w:r>
      <w:r w:rsidR="0085215B">
        <w:rPr>
          <w:rFonts w:ascii="Arial" w:hAnsi="Arial" w:cs="Arial"/>
          <w:szCs w:val="22"/>
        </w:rPr>
        <w:t>reliminari</w:t>
      </w:r>
      <w:r w:rsidR="00B005FD">
        <w:rPr>
          <w:rFonts w:ascii="Arial" w:hAnsi="Arial" w:cs="Arial"/>
          <w:szCs w:val="22"/>
        </w:rPr>
        <w:t xml:space="preserve"> AT-44 pastatymo</w:t>
      </w:r>
      <w:r w:rsidR="0085215B">
        <w:rPr>
          <w:rFonts w:ascii="Arial" w:hAnsi="Arial" w:cs="Arial"/>
          <w:szCs w:val="22"/>
        </w:rPr>
        <w:t xml:space="preserve"> vieta</w:t>
      </w:r>
    </w:p>
    <w:p w14:paraId="61E02247" w14:textId="77777777" w:rsidR="00587411" w:rsidRDefault="00587411" w:rsidP="00587411">
      <w:pPr>
        <w:rPr>
          <w:rFonts w:ascii="Arial" w:hAnsi="Arial" w:cs="Arial"/>
          <w:lang w:val="lt-LT"/>
        </w:rPr>
      </w:pPr>
    </w:p>
    <w:p w14:paraId="68E01E8F" w14:textId="3A1D1382" w:rsidR="00480A97" w:rsidRDefault="00480A97" w:rsidP="00587411">
      <w:pPr>
        <w:rPr>
          <w:rFonts w:ascii="Arial" w:hAnsi="Arial" w:cs="Arial"/>
          <w:lang w:val="lt-LT"/>
        </w:rPr>
      </w:pPr>
      <w:r w:rsidRPr="00480A97">
        <w:rPr>
          <w:rFonts w:ascii="Arial" w:hAnsi="Arial" w:cs="Arial"/>
          <w:noProof/>
          <w:lang w:val="lt-LT"/>
        </w:rPr>
        <w:drawing>
          <wp:inline distT="0" distB="0" distL="0" distR="0" wp14:anchorId="0882249E" wp14:editId="00CADD29">
            <wp:extent cx="6210935" cy="2552065"/>
            <wp:effectExtent l="0" t="0" r="0" b="635"/>
            <wp:docPr id="1833547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547446" name=""/>
                    <pic:cNvPicPr/>
                  </pic:nvPicPr>
                  <pic:blipFill>
                    <a:blip r:embed="rId15"/>
                    <a:stretch>
                      <a:fillRect/>
                    </a:stretch>
                  </pic:blipFill>
                  <pic:spPr>
                    <a:xfrm>
                      <a:off x="0" y="0"/>
                      <a:ext cx="6210935" cy="2552065"/>
                    </a:xfrm>
                    <a:prstGeom prst="rect">
                      <a:avLst/>
                    </a:prstGeom>
                  </pic:spPr>
                </pic:pic>
              </a:graphicData>
            </a:graphic>
          </wp:inline>
        </w:drawing>
      </w:r>
    </w:p>
    <w:p w14:paraId="440FC9CC" w14:textId="3ED1AFB2" w:rsidR="008D3964" w:rsidRPr="008D3964" w:rsidRDefault="00C046D8" w:rsidP="008D3964">
      <w:pPr>
        <w:jc w:val="center"/>
        <w:rPr>
          <w:rFonts w:ascii="Arial" w:hAnsi="Arial" w:cs="Arial"/>
          <w:sz w:val="22"/>
          <w:szCs w:val="22"/>
          <w:lang w:val="lt-LT"/>
        </w:rPr>
      </w:pPr>
      <w:r>
        <w:rPr>
          <w:rFonts w:ascii="Arial" w:hAnsi="Arial" w:cs="Arial"/>
          <w:sz w:val="22"/>
          <w:szCs w:val="22"/>
          <w:lang w:val="lt-LT"/>
        </w:rPr>
        <w:t>3</w:t>
      </w:r>
      <w:r w:rsidR="008D3964" w:rsidRPr="008D3964">
        <w:rPr>
          <w:rFonts w:ascii="Arial" w:hAnsi="Arial" w:cs="Arial"/>
          <w:sz w:val="22"/>
          <w:szCs w:val="22"/>
          <w:lang w:val="lt-LT"/>
        </w:rPr>
        <w:t xml:space="preserve"> pav. </w:t>
      </w:r>
      <w:r w:rsidR="008D3964">
        <w:rPr>
          <w:rFonts w:ascii="Arial" w:hAnsi="Arial" w:cs="Arial"/>
          <w:sz w:val="22"/>
          <w:szCs w:val="22"/>
          <w:lang w:val="lt-LT"/>
        </w:rPr>
        <w:t>Kelio d</w:t>
      </w:r>
      <w:r w:rsidR="008D3964" w:rsidRPr="008D3964">
        <w:rPr>
          <w:rFonts w:ascii="Arial" w:hAnsi="Arial" w:cs="Arial"/>
          <w:sz w:val="22"/>
          <w:szCs w:val="22"/>
          <w:lang w:val="lt-LT"/>
        </w:rPr>
        <w:t>angos konstrukcij</w:t>
      </w:r>
      <w:r w:rsidR="00AA4ABE">
        <w:rPr>
          <w:rFonts w:ascii="Arial" w:hAnsi="Arial" w:cs="Arial"/>
          <w:sz w:val="22"/>
          <w:szCs w:val="22"/>
          <w:lang w:val="lt-LT"/>
        </w:rPr>
        <w:t>a</w:t>
      </w:r>
    </w:p>
    <w:p w14:paraId="538302DE" w14:textId="77777777" w:rsidR="008D3964" w:rsidRPr="008D3964" w:rsidRDefault="008D3964" w:rsidP="00587411">
      <w:pPr>
        <w:rPr>
          <w:rFonts w:ascii="Arial" w:hAnsi="Arial" w:cs="Arial"/>
          <w:b/>
          <w:bCs/>
          <w:lang w:val="lt-LT"/>
        </w:rPr>
      </w:pPr>
    </w:p>
    <w:p w14:paraId="37B674D7" w14:textId="77777777" w:rsidR="00D76C3B" w:rsidRDefault="000813BC" w:rsidP="006938F6">
      <w:pPr>
        <w:pStyle w:val="Heading1"/>
        <w:numPr>
          <w:ilvl w:val="0"/>
          <w:numId w:val="2"/>
        </w:numPr>
        <w:spacing w:before="120" w:after="120"/>
        <w:rPr>
          <w:rFonts w:ascii="Arial" w:hAnsi="Arial" w:cs="Arial"/>
          <w:szCs w:val="22"/>
          <w:lang w:val="lt-LT"/>
        </w:rPr>
      </w:pPr>
      <w:bookmarkStart w:id="8" w:name="_Toc373828547"/>
      <w:bookmarkStart w:id="9" w:name="_Toc373840561"/>
      <w:bookmarkStart w:id="10" w:name="_Toc455492576"/>
      <w:bookmarkStart w:id="11" w:name="_Toc456176959"/>
      <w:bookmarkStart w:id="12" w:name="_Toc218509484"/>
      <w:bookmarkEnd w:id="4"/>
      <w:bookmarkEnd w:id="5"/>
      <w:bookmarkEnd w:id="8"/>
      <w:bookmarkEnd w:id="9"/>
      <w:r w:rsidRPr="00CA08DA">
        <w:rPr>
          <w:rFonts w:ascii="Arial" w:hAnsi="Arial" w:cs="Arial"/>
          <w:szCs w:val="22"/>
          <w:lang w:val="lt-LT"/>
        </w:rPr>
        <w:t>KONSTRUKCIJŲ DALIS</w:t>
      </w:r>
      <w:bookmarkEnd w:id="10"/>
      <w:bookmarkEnd w:id="11"/>
      <w:bookmarkEnd w:id="12"/>
    </w:p>
    <w:p w14:paraId="6357EB33" w14:textId="77777777" w:rsidR="00170148" w:rsidRPr="00170148" w:rsidRDefault="00170148" w:rsidP="00170148">
      <w:pPr>
        <w:rPr>
          <w:lang w:val="lt-LT"/>
        </w:rPr>
      </w:pPr>
    </w:p>
    <w:p w14:paraId="155D201F" w14:textId="798C0FB5" w:rsidR="00785683" w:rsidRPr="00170148" w:rsidRDefault="00973205"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PP ir TDP n</w:t>
      </w:r>
      <w:r w:rsidR="002A2C26" w:rsidRPr="00170148">
        <w:rPr>
          <w:rFonts w:ascii="Arial" w:hAnsi="Arial" w:cs="Arial"/>
          <w:color w:val="000000"/>
          <w:szCs w:val="22"/>
          <w:lang w:eastAsia="lt-LT"/>
        </w:rPr>
        <w:t>umatyti e</w:t>
      </w:r>
      <w:r w:rsidR="00280C4A" w:rsidRPr="00170148">
        <w:rPr>
          <w:rFonts w:ascii="Arial" w:hAnsi="Arial" w:cs="Arial"/>
          <w:color w:val="000000"/>
          <w:szCs w:val="22"/>
          <w:lang w:eastAsia="lt-LT"/>
        </w:rPr>
        <w:t xml:space="preserve">samų 400 kV filtrų aikštelių (Z1, Z2, Z3) </w:t>
      </w:r>
      <w:r w:rsidR="00EC69A6" w:rsidRPr="00170148">
        <w:rPr>
          <w:rFonts w:ascii="Arial" w:hAnsi="Arial" w:cs="Arial"/>
          <w:color w:val="000000"/>
          <w:szCs w:val="22"/>
          <w:lang w:eastAsia="lt-LT"/>
        </w:rPr>
        <w:t>(toliau – 400 kV filtrų aikštel</w:t>
      </w:r>
      <w:r w:rsidRPr="00170148">
        <w:rPr>
          <w:rFonts w:ascii="Arial" w:hAnsi="Arial" w:cs="Arial"/>
          <w:color w:val="000000"/>
          <w:szCs w:val="22"/>
          <w:lang w:eastAsia="lt-LT"/>
        </w:rPr>
        <w:t>ės</w:t>
      </w:r>
      <w:r w:rsidR="00EC69A6" w:rsidRPr="00170148">
        <w:rPr>
          <w:rFonts w:ascii="Arial" w:hAnsi="Arial" w:cs="Arial"/>
          <w:color w:val="000000"/>
          <w:szCs w:val="22"/>
          <w:lang w:eastAsia="lt-LT"/>
        </w:rPr>
        <w:t xml:space="preserve">) </w:t>
      </w:r>
      <w:r w:rsidR="00280C4A" w:rsidRPr="00170148">
        <w:rPr>
          <w:rFonts w:ascii="Arial" w:hAnsi="Arial" w:cs="Arial"/>
          <w:color w:val="000000"/>
          <w:szCs w:val="22"/>
          <w:lang w:eastAsia="lt-LT"/>
        </w:rPr>
        <w:t xml:space="preserve">įrenginių </w:t>
      </w:r>
      <w:r w:rsidR="002A2C26" w:rsidRPr="00170148">
        <w:rPr>
          <w:rFonts w:ascii="Arial" w:hAnsi="Arial" w:cs="Arial"/>
          <w:color w:val="000000"/>
          <w:szCs w:val="22"/>
          <w:lang w:eastAsia="lt-LT"/>
        </w:rPr>
        <w:t>konstrukcijų</w:t>
      </w:r>
      <w:r w:rsidR="00280C4A" w:rsidRPr="00170148">
        <w:rPr>
          <w:rFonts w:ascii="Arial" w:hAnsi="Arial" w:cs="Arial"/>
          <w:color w:val="000000"/>
          <w:szCs w:val="22"/>
          <w:lang w:eastAsia="lt-LT"/>
        </w:rPr>
        <w:t xml:space="preserve">, </w:t>
      </w:r>
      <w:r w:rsidR="0035362B" w:rsidRPr="00170148">
        <w:rPr>
          <w:rFonts w:ascii="Arial" w:hAnsi="Arial" w:cs="Arial"/>
          <w:color w:val="000000"/>
          <w:szCs w:val="22"/>
          <w:lang w:eastAsia="lt-LT"/>
        </w:rPr>
        <w:t xml:space="preserve">srovės transformatorių tarpinių </w:t>
      </w:r>
      <w:r w:rsidR="00280C4A" w:rsidRPr="00170148">
        <w:rPr>
          <w:rFonts w:ascii="Arial" w:hAnsi="Arial" w:cs="Arial"/>
          <w:color w:val="000000"/>
          <w:szCs w:val="22"/>
          <w:lang w:eastAsia="lt-LT"/>
        </w:rPr>
        <w:t xml:space="preserve">gnybtynų </w:t>
      </w:r>
      <w:r w:rsidR="002A2C26" w:rsidRPr="00170148">
        <w:rPr>
          <w:rFonts w:ascii="Arial" w:hAnsi="Arial" w:cs="Arial"/>
          <w:color w:val="000000"/>
          <w:szCs w:val="22"/>
          <w:lang w:eastAsia="lt-LT"/>
        </w:rPr>
        <w:t>spintų</w:t>
      </w:r>
      <w:r w:rsidR="00280C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 xml:space="preserve">pamatų </w:t>
      </w:r>
      <w:r w:rsidR="00280C4A" w:rsidRPr="00170148">
        <w:rPr>
          <w:rFonts w:ascii="Arial" w:hAnsi="Arial" w:cs="Arial"/>
          <w:color w:val="000000"/>
          <w:szCs w:val="22"/>
          <w:lang w:eastAsia="lt-LT"/>
        </w:rPr>
        <w:t xml:space="preserve">ir </w:t>
      </w:r>
      <w:r w:rsidR="002A2C26" w:rsidRPr="00170148">
        <w:rPr>
          <w:rFonts w:ascii="Arial" w:hAnsi="Arial" w:cs="Arial"/>
          <w:color w:val="000000"/>
          <w:szCs w:val="22"/>
          <w:lang w:eastAsia="lt-LT"/>
        </w:rPr>
        <w:t xml:space="preserve">aptvėrimo </w:t>
      </w:r>
      <w:r w:rsidR="00E15CF5" w:rsidRPr="00170148">
        <w:rPr>
          <w:rFonts w:ascii="Arial" w:hAnsi="Arial" w:cs="Arial"/>
          <w:color w:val="000000"/>
          <w:szCs w:val="22"/>
          <w:lang w:eastAsia="lt-LT"/>
        </w:rPr>
        <w:t xml:space="preserve">aikštelių </w:t>
      </w:r>
      <w:r w:rsidR="0035362B" w:rsidRPr="00170148">
        <w:rPr>
          <w:rFonts w:ascii="Arial" w:hAnsi="Arial" w:cs="Arial"/>
          <w:color w:val="000000"/>
          <w:szCs w:val="22"/>
          <w:lang w:eastAsia="lt-LT"/>
        </w:rPr>
        <w:t>su vartais</w:t>
      </w:r>
      <w:r w:rsidR="00280C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 xml:space="preserve">išmontavimą </w:t>
      </w:r>
      <w:r w:rsidR="00280C4A" w:rsidRPr="00170148">
        <w:rPr>
          <w:rFonts w:ascii="Arial" w:hAnsi="Arial" w:cs="Arial"/>
          <w:color w:val="000000"/>
          <w:szCs w:val="22"/>
          <w:lang w:eastAsia="lt-LT"/>
        </w:rPr>
        <w:t xml:space="preserve">ir </w:t>
      </w:r>
      <w:r w:rsidR="002A2C26" w:rsidRPr="00170148">
        <w:rPr>
          <w:rFonts w:ascii="Arial" w:hAnsi="Arial" w:cs="Arial"/>
          <w:color w:val="000000"/>
          <w:szCs w:val="22"/>
          <w:lang w:eastAsia="lt-LT"/>
        </w:rPr>
        <w:t>utilizavimą, bei atlikti numatytus darbus</w:t>
      </w:r>
      <w:r w:rsidR="00CE543B" w:rsidRPr="00170148">
        <w:rPr>
          <w:rFonts w:ascii="Arial" w:hAnsi="Arial" w:cs="Arial"/>
          <w:color w:val="000000"/>
          <w:szCs w:val="22"/>
          <w:lang w:eastAsia="lt-LT"/>
        </w:rPr>
        <w:t>.</w:t>
      </w:r>
      <w:r w:rsidR="00EC69A6" w:rsidRPr="00170148">
        <w:rPr>
          <w:rFonts w:ascii="Arial" w:hAnsi="Arial" w:cs="Arial"/>
          <w:color w:val="000000"/>
          <w:szCs w:val="22"/>
          <w:lang w:eastAsia="lt-LT"/>
        </w:rPr>
        <w:t xml:space="preserve"> Esamų</w:t>
      </w:r>
      <w:r w:rsidR="00785683" w:rsidRPr="00170148">
        <w:rPr>
          <w:rFonts w:ascii="Arial" w:hAnsi="Arial" w:cs="Arial"/>
          <w:color w:val="000000"/>
          <w:szCs w:val="22"/>
          <w:lang w:eastAsia="lt-LT"/>
        </w:rPr>
        <w:t xml:space="preserve"> 400 kV</w:t>
      </w:r>
      <w:r w:rsidR="00EC69A6" w:rsidRPr="00170148">
        <w:rPr>
          <w:rFonts w:ascii="Arial" w:hAnsi="Arial" w:cs="Arial"/>
          <w:color w:val="000000"/>
          <w:szCs w:val="22"/>
          <w:lang w:eastAsia="lt-LT"/>
        </w:rPr>
        <w:t xml:space="preserve"> filtrų aikštelių metalo konstrukcijų, pamatų ir aptvėrimų projektiniai sprendiniai pridedami</w:t>
      </w:r>
      <w:r w:rsidR="005D241D" w:rsidRPr="00170148">
        <w:rPr>
          <w:rFonts w:ascii="Arial" w:hAnsi="Arial" w:cs="Arial"/>
          <w:color w:val="000000"/>
          <w:szCs w:val="22"/>
          <w:lang w:eastAsia="lt-LT"/>
        </w:rPr>
        <w:t>: (I) KONFIDENCIALU 400 KV filtrų aikštelės metalo konstrukcijos_sk-3_5-lt (</w:t>
      </w:r>
      <w:r w:rsidR="00060945">
        <w:rPr>
          <w:rFonts w:ascii="Arial" w:hAnsi="Arial" w:cs="Arial"/>
          <w:b/>
          <w:color w:val="000000"/>
          <w:szCs w:val="22"/>
          <w:lang w:eastAsia="lt-LT"/>
        </w:rPr>
        <w:t>11</w:t>
      </w:r>
      <w:r w:rsidR="005D241D" w:rsidRPr="00170148">
        <w:rPr>
          <w:rFonts w:ascii="Arial" w:hAnsi="Arial" w:cs="Arial"/>
          <w:b/>
          <w:color w:val="000000"/>
          <w:szCs w:val="22"/>
          <w:lang w:eastAsia="lt-LT"/>
        </w:rPr>
        <w:t xml:space="preserve"> Priedas</w:t>
      </w:r>
      <w:r w:rsidR="005D241D" w:rsidRPr="00170148">
        <w:rPr>
          <w:rFonts w:ascii="Arial" w:hAnsi="Arial" w:cs="Arial"/>
          <w:color w:val="000000"/>
          <w:szCs w:val="22"/>
          <w:lang w:eastAsia="lt-LT"/>
        </w:rPr>
        <w:t>); (II) KONFIDENCIALU 400 kV skirstyklos ir filtrų aikštelės pamatai_sk-2_5 (</w:t>
      </w:r>
      <w:r w:rsidR="005D241D" w:rsidRPr="00170148">
        <w:rPr>
          <w:rFonts w:ascii="Arial" w:hAnsi="Arial" w:cs="Arial"/>
          <w:b/>
          <w:color w:val="000000"/>
          <w:szCs w:val="22"/>
          <w:lang w:eastAsia="lt-LT"/>
        </w:rPr>
        <w:t>1</w:t>
      </w:r>
      <w:r w:rsidR="00060945">
        <w:rPr>
          <w:rFonts w:ascii="Arial" w:hAnsi="Arial" w:cs="Arial"/>
          <w:b/>
          <w:color w:val="000000"/>
          <w:szCs w:val="22"/>
          <w:lang w:eastAsia="lt-LT"/>
        </w:rPr>
        <w:t>2</w:t>
      </w:r>
      <w:r w:rsidR="005D241D" w:rsidRPr="00170148">
        <w:rPr>
          <w:rFonts w:ascii="Arial" w:hAnsi="Arial" w:cs="Arial"/>
          <w:b/>
          <w:color w:val="000000"/>
          <w:szCs w:val="22"/>
          <w:lang w:eastAsia="lt-LT"/>
        </w:rPr>
        <w:t xml:space="preserve"> Priedas</w:t>
      </w:r>
      <w:r w:rsidR="005D241D" w:rsidRPr="00170148">
        <w:rPr>
          <w:rFonts w:ascii="Arial" w:hAnsi="Arial" w:cs="Arial"/>
          <w:color w:val="000000"/>
          <w:szCs w:val="22"/>
          <w:lang w:eastAsia="lt-LT"/>
        </w:rPr>
        <w:t>); (III) KONFIDENCIALU 400 kV ir 330 kV filtrų aikštelių aptvėrimo planas (</w:t>
      </w:r>
      <w:r w:rsidR="005D241D" w:rsidRPr="00170148">
        <w:rPr>
          <w:rFonts w:ascii="Arial" w:hAnsi="Arial" w:cs="Arial"/>
          <w:b/>
          <w:color w:val="000000"/>
          <w:szCs w:val="22"/>
          <w:lang w:eastAsia="lt-LT"/>
        </w:rPr>
        <w:t>1</w:t>
      </w:r>
      <w:r w:rsidR="00060945">
        <w:rPr>
          <w:rFonts w:ascii="Arial" w:hAnsi="Arial" w:cs="Arial"/>
          <w:b/>
          <w:color w:val="000000"/>
          <w:szCs w:val="22"/>
          <w:lang w:eastAsia="lt-LT"/>
        </w:rPr>
        <w:t>3</w:t>
      </w:r>
      <w:r w:rsidR="005D241D" w:rsidRPr="00170148">
        <w:rPr>
          <w:rFonts w:ascii="Arial" w:hAnsi="Arial" w:cs="Arial"/>
          <w:b/>
          <w:color w:val="000000"/>
          <w:szCs w:val="22"/>
          <w:lang w:eastAsia="lt-LT"/>
        </w:rPr>
        <w:t xml:space="preserve"> Priedas</w:t>
      </w:r>
      <w:r w:rsidR="005D241D" w:rsidRPr="00170148">
        <w:rPr>
          <w:rFonts w:ascii="Arial" w:hAnsi="Arial" w:cs="Arial"/>
          <w:color w:val="000000"/>
          <w:szCs w:val="22"/>
          <w:lang w:eastAsia="lt-LT"/>
        </w:rPr>
        <w:t>).</w:t>
      </w:r>
    </w:p>
    <w:p w14:paraId="6CB251D5" w14:textId="345A8EE2" w:rsidR="0005749F" w:rsidRDefault="00785683"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 xml:space="preserve"> PP ir TDP n</w:t>
      </w:r>
      <w:r w:rsidR="002A2C26" w:rsidRPr="00170148">
        <w:rPr>
          <w:rFonts w:ascii="Arial" w:hAnsi="Arial" w:cs="Arial"/>
          <w:color w:val="000000"/>
          <w:szCs w:val="22"/>
          <w:lang w:eastAsia="lt-LT"/>
        </w:rPr>
        <w:t>umatyti</w:t>
      </w:r>
      <w:r w:rsidR="00280C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e</w:t>
      </w:r>
      <w:r w:rsidR="002D784A" w:rsidRPr="00170148">
        <w:rPr>
          <w:rFonts w:ascii="Arial" w:hAnsi="Arial" w:cs="Arial"/>
          <w:color w:val="000000"/>
          <w:szCs w:val="22"/>
          <w:lang w:eastAsia="lt-LT"/>
        </w:rPr>
        <w:t>samų 330 kV filtrų aikštelių (Z1, Z2, Z3)</w:t>
      </w:r>
      <w:r w:rsidR="00261EAF" w:rsidRPr="00170148">
        <w:rPr>
          <w:rFonts w:ascii="Arial" w:hAnsi="Arial" w:cs="Arial"/>
          <w:color w:val="000000"/>
          <w:szCs w:val="22"/>
          <w:lang w:eastAsia="lt-LT"/>
        </w:rPr>
        <w:t xml:space="preserve"> (toliau – 330 kV filtrų aikštel</w:t>
      </w:r>
      <w:r w:rsidRPr="00170148">
        <w:rPr>
          <w:rFonts w:ascii="Arial" w:hAnsi="Arial" w:cs="Arial"/>
          <w:color w:val="000000"/>
          <w:szCs w:val="22"/>
          <w:lang w:eastAsia="lt-LT"/>
        </w:rPr>
        <w:t>ės</w:t>
      </w:r>
      <w:r w:rsidR="00261EAF" w:rsidRPr="00170148">
        <w:rPr>
          <w:rFonts w:ascii="Arial" w:hAnsi="Arial" w:cs="Arial"/>
          <w:color w:val="000000"/>
          <w:szCs w:val="22"/>
          <w:lang w:eastAsia="lt-LT"/>
        </w:rPr>
        <w:t>)</w:t>
      </w:r>
      <w:r w:rsidR="002D784A" w:rsidRPr="00170148">
        <w:rPr>
          <w:rFonts w:ascii="Arial" w:hAnsi="Arial" w:cs="Arial"/>
          <w:color w:val="000000"/>
          <w:szCs w:val="22"/>
          <w:lang w:eastAsia="lt-LT"/>
        </w:rPr>
        <w:t xml:space="preserve"> įrenginių </w:t>
      </w:r>
      <w:r w:rsidR="002A2C26" w:rsidRPr="00170148">
        <w:rPr>
          <w:rFonts w:ascii="Arial" w:hAnsi="Arial" w:cs="Arial"/>
          <w:color w:val="000000"/>
          <w:szCs w:val="22"/>
          <w:lang w:eastAsia="lt-LT"/>
        </w:rPr>
        <w:t>konstrukcijų</w:t>
      </w:r>
      <w:r w:rsidR="002D784A" w:rsidRPr="00170148">
        <w:rPr>
          <w:rFonts w:ascii="Arial" w:hAnsi="Arial" w:cs="Arial"/>
          <w:color w:val="000000"/>
          <w:szCs w:val="22"/>
          <w:lang w:eastAsia="lt-LT"/>
        </w:rPr>
        <w:t xml:space="preserve">, </w:t>
      </w:r>
      <w:r w:rsidR="0035362B" w:rsidRPr="00170148">
        <w:rPr>
          <w:rFonts w:ascii="Arial" w:hAnsi="Arial" w:cs="Arial"/>
          <w:color w:val="000000"/>
          <w:szCs w:val="22"/>
          <w:lang w:eastAsia="lt-LT"/>
        </w:rPr>
        <w:t xml:space="preserve">srovės transformatorių tarpinių </w:t>
      </w:r>
      <w:r w:rsidR="002D784A" w:rsidRPr="00170148">
        <w:rPr>
          <w:rFonts w:ascii="Arial" w:hAnsi="Arial" w:cs="Arial"/>
          <w:color w:val="000000"/>
          <w:szCs w:val="22"/>
          <w:lang w:eastAsia="lt-LT"/>
        </w:rPr>
        <w:t xml:space="preserve">gnybtynų </w:t>
      </w:r>
      <w:r w:rsidR="002A2C26" w:rsidRPr="00170148">
        <w:rPr>
          <w:rFonts w:ascii="Arial" w:hAnsi="Arial" w:cs="Arial"/>
          <w:color w:val="000000"/>
          <w:szCs w:val="22"/>
          <w:lang w:eastAsia="lt-LT"/>
        </w:rPr>
        <w:t>spintų</w:t>
      </w:r>
      <w:r w:rsidR="002D78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 xml:space="preserve">pamatų </w:t>
      </w:r>
      <w:r w:rsidR="0035362B" w:rsidRPr="00170148">
        <w:rPr>
          <w:rFonts w:ascii="Arial" w:hAnsi="Arial" w:cs="Arial"/>
          <w:color w:val="000000"/>
          <w:szCs w:val="22"/>
          <w:lang w:eastAsia="lt-LT"/>
        </w:rPr>
        <w:t xml:space="preserve">ir </w:t>
      </w:r>
      <w:r w:rsidR="002A2C26" w:rsidRPr="00170148">
        <w:rPr>
          <w:rFonts w:ascii="Arial" w:hAnsi="Arial" w:cs="Arial"/>
          <w:color w:val="000000"/>
          <w:szCs w:val="22"/>
          <w:lang w:eastAsia="lt-LT"/>
        </w:rPr>
        <w:t xml:space="preserve">aptvėrimų </w:t>
      </w:r>
      <w:r w:rsidR="0035362B" w:rsidRPr="00170148">
        <w:rPr>
          <w:rFonts w:ascii="Arial" w:hAnsi="Arial" w:cs="Arial"/>
          <w:color w:val="000000"/>
          <w:szCs w:val="22"/>
          <w:lang w:eastAsia="lt-LT"/>
        </w:rPr>
        <w:t xml:space="preserve">su vartais </w:t>
      </w:r>
      <w:r w:rsidR="002A2C26" w:rsidRPr="00170148">
        <w:rPr>
          <w:rFonts w:ascii="Arial" w:hAnsi="Arial" w:cs="Arial"/>
          <w:color w:val="000000"/>
          <w:szCs w:val="22"/>
          <w:lang w:eastAsia="lt-LT"/>
        </w:rPr>
        <w:t xml:space="preserve">išmontavimą </w:t>
      </w:r>
      <w:r w:rsidR="002D784A" w:rsidRPr="00170148">
        <w:rPr>
          <w:rFonts w:ascii="Arial" w:hAnsi="Arial" w:cs="Arial"/>
          <w:color w:val="000000"/>
          <w:szCs w:val="22"/>
          <w:lang w:eastAsia="lt-LT"/>
        </w:rPr>
        <w:t xml:space="preserve">ir </w:t>
      </w:r>
      <w:r w:rsidR="00CE543B" w:rsidRPr="00170148">
        <w:rPr>
          <w:rFonts w:ascii="Arial" w:hAnsi="Arial" w:cs="Arial"/>
          <w:color w:val="000000"/>
          <w:szCs w:val="22"/>
          <w:lang w:eastAsia="lt-LT"/>
        </w:rPr>
        <w:t>utilizavimą</w:t>
      </w:r>
      <w:r w:rsidR="002A2C26" w:rsidRPr="00170148">
        <w:rPr>
          <w:rFonts w:ascii="Arial" w:hAnsi="Arial" w:cs="Arial"/>
          <w:color w:val="000000"/>
          <w:szCs w:val="22"/>
          <w:lang w:eastAsia="lt-LT"/>
        </w:rPr>
        <w:t>, bei atlikti numatytus darbus</w:t>
      </w:r>
      <w:r w:rsidR="00CE543B" w:rsidRPr="00170148">
        <w:rPr>
          <w:rFonts w:ascii="Arial" w:hAnsi="Arial" w:cs="Arial"/>
          <w:color w:val="000000"/>
          <w:szCs w:val="22"/>
          <w:lang w:eastAsia="lt-LT"/>
        </w:rPr>
        <w:t>.</w:t>
      </w:r>
      <w:r w:rsidR="00F140FB" w:rsidRPr="00170148">
        <w:rPr>
          <w:rFonts w:ascii="Arial" w:hAnsi="Arial" w:cs="Arial"/>
          <w:color w:val="000000"/>
          <w:szCs w:val="22"/>
          <w:lang w:eastAsia="lt-LT"/>
        </w:rPr>
        <w:t xml:space="preserve"> </w:t>
      </w:r>
      <w:r w:rsidR="00D4715B" w:rsidRPr="00170148">
        <w:rPr>
          <w:rFonts w:ascii="Arial" w:hAnsi="Arial" w:cs="Arial"/>
          <w:color w:val="000000"/>
          <w:szCs w:val="22"/>
          <w:lang w:eastAsia="lt-LT"/>
        </w:rPr>
        <w:t>Esamų</w:t>
      </w:r>
      <w:r w:rsidRPr="00170148">
        <w:rPr>
          <w:rFonts w:ascii="Arial" w:hAnsi="Arial" w:cs="Arial"/>
          <w:color w:val="000000"/>
          <w:szCs w:val="22"/>
          <w:lang w:eastAsia="lt-LT"/>
        </w:rPr>
        <w:t xml:space="preserve"> 330 kV</w:t>
      </w:r>
      <w:r w:rsidR="00D4715B" w:rsidRPr="00170148">
        <w:rPr>
          <w:rFonts w:ascii="Arial" w:hAnsi="Arial" w:cs="Arial"/>
          <w:color w:val="000000"/>
          <w:szCs w:val="22"/>
          <w:lang w:eastAsia="lt-LT"/>
        </w:rPr>
        <w:t xml:space="preserve"> f</w:t>
      </w:r>
      <w:r w:rsidR="00F140FB" w:rsidRPr="00170148">
        <w:rPr>
          <w:rFonts w:ascii="Arial" w:hAnsi="Arial" w:cs="Arial"/>
          <w:color w:val="000000"/>
          <w:szCs w:val="22"/>
          <w:lang w:eastAsia="lt-LT"/>
        </w:rPr>
        <w:t>iltrų aikštelių metalo konstrukcijų</w:t>
      </w:r>
      <w:r w:rsidR="008401BD" w:rsidRPr="00170148">
        <w:rPr>
          <w:rFonts w:ascii="Arial" w:hAnsi="Arial" w:cs="Arial"/>
          <w:color w:val="000000"/>
          <w:szCs w:val="22"/>
          <w:lang w:eastAsia="lt-LT"/>
        </w:rPr>
        <w:t>,</w:t>
      </w:r>
      <w:r w:rsidR="00F140FB" w:rsidRPr="00170148">
        <w:rPr>
          <w:rFonts w:ascii="Arial" w:hAnsi="Arial" w:cs="Arial"/>
          <w:color w:val="000000"/>
          <w:szCs w:val="22"/>
          <w:lang w:eastAsia="lt-LT"/>
        </w:rPr>
        <w:t xml:space="preserve"> pamatų </w:t>
      </w:r>
      <w:r w:rsidR="008401BD" w:rsidRPr="00170148">
        <w:rPr>
          <w:rFonts w:ascii="Arial" w:hAnsi="Arial" w:cs="Arial"/>
          <w:color w:val="000000"/>
          <w:szCs w:val="22"/>
          <w:lang w:eastAsia="lt-LT"/>
        </w:rPr>
        <w:t>ir aptvėrimų</w:t>
      </w:r>
      <w:r w:rsidR="00F140FB" w:rsidRPr="00170148">
        <w:rPr>
          <w:rFonts w:ascii="Arial" w:hAnsi="Arial" w:cs="Arial"/>
          <w:color w:val="000000"/>
          <w:szCs w:val="22"/>
          <w:lang w:eastAsia="lt-LT"/>
        </w:rPr>
        <w:t xml:space="preserve"> projekt</w:t>
      </w:r>
      <w:r w:rsidR="00D4715B" w:rsidRPr="00170148">
        <w:rPr>
          <w:rFonts w:ascii="Arial" w:hAnsi="Arial" w:cs="Arial"/>
          <w:color w:val="000000"/>
          <w:szCs w:val="22"/>
          <w:lang w:eastAsia="lt-LT"/>
        </w:rPr>
        <w:t>iniai sprendiniai</w:t>
      </w:r>
      <w:r w:rsidR="00F140FB" w:rsidRPr="00170148">
        <w:rPr>
          <w:rFonts w:ascii="Arial" w:hAnsi="Arial" w:cs="Arial"/>
          <w:color w:val="000000"/>
          <w:szCs w:val="22"/>
          <w:lang w:eastAsia="lt-LT"/>
        </w:rPr>
        <w:t xml:space="preserve"> pridedami</w:t>
      </w:r>
      <w:r w:rsidRPr="00170148">
        <w:rPr>
          <w:rFonts w:ascii="Arial" w:hAnsi="Arial" w:cs="Arial"/>
          <w:color w:val="000000"/>
          <w:szCs w:val="22"/>
          <w:lang w:eastAsia="lt-LT"/>
        </w:rPr>
        <w:t>: (I) KONFIDENCIALU 400 kV ir 330 kV filtrų aikštelių aptvėrimo planas (</w:t>
      </w:r>
      <w:r w:rsidRPr="00170148">
        <w:rPr>
          <w:rFonts w:ascii="Arial" w:hAnsi="Arial" w:cs="Arial"/>
          <w:b/>
          <w:color w:val="000000"/>
          <w:szCs w:val="22"/>
          <w:lang w:eastAsia="lt-LT"/>
        </w:rPr>
        <w:t>1</w:t>
      </w:r>
      <w:r w:rsidR="00060945">
        <w:rPr>
          <w:rFonts w:ascii="Arial" w:hAnsi="Arial" w:cs="Arial"/>
          <w:b/>
          <w:color w:val="000000"/>
          <w:szCs w:val="22"/>
          <w:lang w:eastAsia="lt-LT"/>
        </w:rPr>
        <w:t>3</w:t>
      </w:r>
      <w:r w:rsidRPr="00170148">
        <w:rPr>
          <w:rFonts w:ascii="Arial" w:hAnsi="Arial" w:cs="Arial"/>
          <w:b/>
          <w:color w:val="000000"/>
          <w:szCs w:val="22"/>
          <w:lang w:eastAsia="lt-LT"/>
        </w:rPr>
        <w:t xml:space="preserve"> Priedas</w:t>
      </w:r>
      <w:r w:rsidRPr="00170148">
        <w:rPr>
          <w:rFonts w:ascii="Arial" w:hAnsi="Arial" w:cs="Arial"/>
          <w:color w:val="000000"/>
          <w:szCs w:val="22"/>
          <w:lang w:eastAsia="lt-LT"/>
        </w:rPr>
        <w:t>); KONFIDENCIALU 330 KV filtrų aikštelės metalo konstrukcijos_sk-3_6-lt (</w:t>
      </w:r>
      <w:r w:rsidRPr="00170148">
        <w:rPr>
          <w:rFonts w:ascii="Arial" w:hAnsi="Arial" w:cs="Arial"/>
          <w:b/>
          <w:color w:val="000000"/>
          <w:szCs w:val="22"/>
          <w:lang w:eastAsia="lt-LT"/>
        </w:rPr>
        <w:t>1</w:t>
      </w:r>
      <w:r w:rsidR="00060945">
        <w:rPr>
          <w:rFonts w:ascii="Arial" w:hAnsi="Arial" w:cs="Arial"/>
          <w:b/>
          <w:color w:val="000000"/>
          <w:szCs w:val="22"/>
          <w:lang w:eastAsia="lt-LT"/>
        </w:rPr>
        <w:t>4</w:t>
      </w:r>
      <w:r w:rsidRPr="00170148">
        <w:rPr>
          <w:rFonts w:ascii="Arial" w:hAnsi="Arial" w:cs="Arial"/>
          <w:b/>
          <w:color w:val="000000"/>
          <w:szCs w:val="22"/>
          <w:lang w:eastAsia="lt-LT"/>
        </w:rPr>
        <w:t xml:space="preserve"> Priedas</w:t>
      </w:r>
      <w:r w:rsidRPr="00170148">
        <w:rPr>
          <w:rFonts w:ascii="Arial" w:hAnsi="Arial" w:cs="Arial"/>
          <w:color w:val="000000"/>
          <w:szCs w:val="22"/>
          <w:lang w:eastAsia="lt-LT"/>
        </w:rPr>
        <w:t>); KONFIDENCIALU 330 kV skirstyklos ir filtrų aikštelės pamatai_sk-2_6-lt (</w:t>
      </w:r>
      <w:r w:rsidRPr="00170148">
        <w:rPr>
          <w:rFonts w:ascii="Arial" w:hAnsi="Arial" w:cs="Arial"/>
          <w:b/>
          <w:color w:val="000000"/>
          <w:szCs w:val="22"/>
          <w:lang w:eastAsia="lt-LT"/>
        </w:rPr>
        <w:t>1</w:t>
      </w:r>
      <w:r w:rsidR="00060945">
        <w:rPr>
          <w:rFonts w:ascii="Arial" w:hAnsi="Arial" w:cs="Arial"/>
          <w:b/>
          <w:color w:val="000000"/>
          <w:szCs w:val="22"/>
          <w:lang w:eastAsia="lt-LT"/>
        </w:rPr>
        <w:t>5</w:t>
      </w:r>
      <w:r w:rsidRPr="00170148">
        <w:rPr>
          <w:rFonts w:ascii="Arial" w:hAnsi="Arial" w:cs="Arial"/>
          <w:b/>
          <w:color w:val="000000"/>
          <w:szCs w:val="22"/>
          <w:lang w:eastAsia="lt-LT"/>
        </w:rPr>
        <w:t xml:space="preserve"> Priedas</w:t>
      </w:r>
      <w:r w:rsidRPr="00170148">
        <w:rPr>
          <w:rFonts w:ascii="Arial" w:hAnsi="Arial" w:cs="Arial"/>
          <w:color w:val="000000"/>
          <w:szCs w:val="22"/>
          <w:lang w:eastAsia="lt-LT"/>
        </w:rPr>
        <w:t>).</w:t>
      </w:r>
    </w:p>
    <w:p w14:paraId="32760517" w14:textId="49C089E2" w:rsidR="005D25CF" w:rsidRDefault="002B7B64" w:rsidP="006938F6">
      <w:pPr>
        <w:pStyle w:val="Stilius2"/>
        <w:numPr>
          <w:ilvl w:val="1"/>
          <w:numId w:val="2"/>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Visos kitos d</w:t>
      </w:r>
      <w:r w:rsidR="005D25CF">
        <w:rPr>
          <w:rFonts w:ascii="Arial" w:hAnsi="Arial" w:cs="Arial"/>
          <w:color w:val="000000"/>
          <w:szCs w:val="22"/>
          <w:lang w:eastAsia="lt-LT"/>
        </w:rPr>
        <w:t>emontuojamos</w:t>
      </w:r>
      <w:r>
        <w:rPr>
          <w:rFonts w:ascii="Arial" w:hAnsi="Arial" w:cs="Arial"/>
          <w:color w:val="000000"/>
          <w:szCs w:val="22"/>
          <w:lang w:eastAsia="lt-LT"/>
        </w:rPr>
        <w:t xml:space="preserve"> pirminės</w:t>
      </w:r>
      <w:r w:rsidR="005D25CF">
        <w:rPr>
          <w:rFonts w:ascii="Arial" w:hAnsi="Arial" w:cs="Arial"/>
          <w:color w:val="000000"/>
          <w:szCs w:val="22"/>
          <w:lang w:eastAsia="lt-LT"/>
        </w:rPr>
        <w:t xml:space="preserve"> įrangos pamatai </w:t>
      </w:r>
      <w:r>
        <w:rPr>
          <w:rFonts w:ascii="Arial" w:hAnsi="Arial" w:cs="Arial"/>
          <w:color w:val="000000"/>
          <w:szCs w:val="22"/>
          <w:lang w:eastAsia="lt-LT"/>
        </w:rPr>
        <w:t xml:space="preserve">bei laikančios metalinės konstrukcijos demontuojamos ir perduodamos į </w:t>
      </w:r>
      <w:r w:rsidR="002B0D4B">
        <w:rPr>
          <w:rFonts w:ascii="Arial" w:hAnsi="Arial" w:cs="Arial"/>
          <w:color w:val="000000"/>
          <w:szCs w:val="22"/>
          <w:lang w:eastAsia="lt-LT"/>
        </w:rPr>
        <w:t>PSO</w:t>
      </w:r>
      <w:r>
        <w:rPr>
          <w:rFonts w:ascii="Arial" w:hAnsi="Arial" w:cs="Arial"/>
          <w:color w:val="000000"/>
          <w:szCs w:val="22"/>
          <w:lang w:eastAsia="lt-LT"/>
        </w:rPr>
        <w:t xml:space="preserve"> rezervą</w:t>
      </w:r>
      <w:r w:rsidR="005D25CF">
        <w:rPr>
          <w:rFonts w:ascii="Arial" w:hAnsi="Arial" w:cs="Arial"/>
          <w:color w:val="000000"/>
          <w:szCs w:val="22"/>
          <w:lang w:eastAsia="lt-LT"/>
        </w:rPr>
        <w:t>.</w:t>
      </w:r>
      <w:r>
        <w:rPr>
          <w:rFonts w:ascii="Arial" w:hAnsi="Arial" w:cs="Arial"/>
          <w:color w:val="000000"/>
          <w:szCs w:val="22"/>
          <w:lang w:eastAsia="lt-LT"/>
        </w:rPr>
        <w:t xml:space="preserve"> </w:t>
      </w:r>
    </w:p>
    <w:p w14:paraId="4B085A41" w14:textId="0694E1A0" w:rsidR="00E469DB" w:rsidRDefault="00E469DB" w:rsidP="006938F6">
      <w:pPr>
        <w:pStyle w:val="Stilius2"/>
        <w:numPr>
          <w:ilvl w:val="1"/>
          <w:numId w:val="2"/>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Įrodžius</w:t>
      </w:r>
      <w:r w:rsidR="00562B5E">
        <w:rPr>
          <w:rFonts w:ascii="Arial" w:hAnsi="Arial" w:cs="Arial"/>
          <w:color w:val="000000"/>
          <w:szCs w:val="22"/>
          <w:lang w:eastAsia="lt-LT"/>
        </w:rPr>
        <w:t>,</w:t>
      </w:r>
      <w:r>
        <w:rPr>
          <w:rFonts w:ascii="Arial" w:hAnsi="Arial" w:cs="Arial"/>
          <w:color w:val="000000"/>
          <w:szCs w:val="22"/>
          <w:lang w:eastAsia="lt-LT"/>
        </w:rPr>
        <w:t xml:space="preserve"> kad AT</w:t>
      </w:r>
      <w:r w:rsidR="00562B5E">
        <w:rPr>
          <w:rFonts w:ascii="Arial" w:hAnsi="Arial" w:cs="Arial"/>
          <w:color w:val="000000"/>
          <w:szCs w:val="22"/>
          <w:lang w:eastAsia="lt-LT"/>
        </w:rPr>
        <w:t>-44</w:t>
      </w:r>
      <w:r>
        <w:rPr>
          <w:rFonts w:ascii="Arial" w:hAnsi="Arial" w:cs="Arial"/>
          <w:color w:val="000000"/>
          <w:szCs w:val="22"/>
          <w:lang w:eastAsia="lt-LT"/>
        </w:rPr>
        <w:t xml:space="preserve"> pajungimui būtinas naujo portalo įrengimas – galimas esamo portalo konstrukcijų panaudojimas. R</w:t>
      </w:r>
      <w:r w:rsidRPr="00E469DB">
        <w:rPr>
          <w:rFonts w:ascii="Arial" w:hAnsi="Arial" w:cs="Arial"/>
          <w:color w:val="000000"/>
          <w:szCs w:val="22"/>
          <w:lang w:eastAsia="lt-LT"/>
        </w:rPr>
        <w:t xml:space="preserve">angovas prisiima pilną atsakomybę už esamo portalo techninės būklės vertinimą ir tinkamumo nustatymą. Rangovui </w:t>
      </w:r>
      <w:r w:rsidR="002B0D4B">
        <w:rPr>
          <w:rFonts w:ascii="Arial" w:hAnsi="Arial" w:cs="Arial"/>
          <w:color w:val="000000"/>
          <w:szCs w:val="22"/>
          <w:lang w:eastAsia="lt-LT"/>
        </w:rPr>
        <w:t>b</w:t>
      </w:r>
      <w:r w:rsidRPr="00E469DB">
        <w:rPr>
          <w:rFonts w:ascii="Arial" w:hAnsi="Arial" w:cs="Arial"/>
          <w:color w:val="000000"/>
          <w:szCs w:val="22"/>
          <w:lang w:eastAsia="lt-LT"/>
        </w:rPr>
        <w:t>ūtina atlikti statinio ekspertizę.</w:t>
      </w:r>
    </w:p>
    <w:p w14:paraId="06E4C4EF" w14:textId="016EC9EB" w:rsidR="00154137" w:rsidRPr="00170148" w:rsidRDefault="0005749F"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PP ir TDP numatyti d</w:t>
      </w:r>
      <w:r w:rsidR="00154137" w:rsidRPr="00170148">
        <w:rPr>
          <w:rFonts w:ascii="Arial" w:hAnsi="Arial" w:cs="Arial"/>
          <w:color w:val="000000"/>
          <w:szCs w:val="22"/>
          <w:lang w:eastAsia="lt-LT"/>
        </w:rPr>
        <w:t>emontuotų</w:t>
      </w:r>
      <w:r w:rsidRPr="00170148">
        <w:rPr>
          <w:rFonts w:ascii="Arial" w:hAnsi="Arial" w:cs="Arial"/>
          <w:color w:val="000000"/>
          <w:szCs w:val="22"/>
          <w:lang w:eastAsia="lt-LT"/>
        </w:rPr>
        <w:t xml:space="preserve"> 400 kV filtrų aikštelių ir 330 kV filtrų aikštelių</w:t>
      </w:r>
      <w:r w:rsidR="00154137" w:rsidRPr="00170148">
        <w:rPr>
          <w:rFonts w:ascii="Arial" w:hAnsi="Arial" w:cs="Arial"/>
          <w:color w:val="000000"/>
          <w:szCs w:val="22"/>
          <w:lang w:eastAsia="lt-LT"/>
        </w:rPr>
        <w:t xml:space="preserve"> viet</w:t>
      </w:r>
      <w:r w:rsidRPr="00170148">
        <w:rPr>
          <w:rFonts w:ascii="Arial" w:hAnsi="Arial" w:cs="Arial"/>
          <w:color w:val="000000"/>
          <w:szCs w:val="22"/>
          <w:lang w:eastAsia="lt-LT"/>
        </w:rPr>
        <w:t>ų sutvarkymą (</w:t>
      </w:r>
      <w:r w:rsidR="00154137" w:rsidRPr="00170148">
        <w:rPr>
          <w:rFonts w:ascii="Arial" w:hAnsi="Arial" w:cs="Arial"/>
          <w:color w:val="000000"/>
          <w:szCs w:val="22"/>
          <w:lang w:eastAsia="lt-LT"/>
        </w:rPr>
        <w:t>žemės paviršius išlyginamas, reikiamose vietose iškasos užpilamos vietiniu arba atvežtiniu gruntu atstatant dangos vientisumą ir sutankinam</w:t>
      </w:r>
      <w:r w:rsidRPr="00170148">
        <w:rPr>
          <w:rFonts w:ascii="Arial" w:hAnsi="Arial" w:cs="Arial"/>
          <w:color w:val="000000"/>
          <w:szCs w:val="22"/>
          <w:lang w:eastAsia="lt-LT"/>
        </w:rPr>
        <w:t>ą</w:t>
      </w:r>
      <w:r w:rsidR="00154137" w:rsidRPr="00170148">
        <w:rPr>
          <w:rFonts w:ascii="Arial" w:hAnsi="Arial" w:cs="Arial"/>
          <w:color w:val="000000"/>
          <w:szCs w:val="22"/>
          <w:lang w:eastAsia="lt-LT"/>
        </w:rPr>
        <w:t>. Darbai vykdomi vadovaujantis STR 1.06.01:2016 „Statybos darbai. Statinio statybos priežiūra“</w:t>
      </w:r>
      <w:r w:rsidRPr="00170148">
        <w:rPr>
          <w:rFonts w:ascii="Arial" w:hAnsi="Arial" w:cs="Arial"/>
          <w:color w:val="000000"/>
          <w:szCs w:val="22"/>
          <w:lang w:eastAsia="lt-LT"/>
        </w:rPr>
        <w:t xml:space="preserve"> </w:t>
      </w:r>
      <w:r w:rsidR="00154137" w:rsidRPr="00170148">
        <w:rPr>
          <w:rFonts w:ascii="Arial" w:hAnsi="Arial" w:cs="Arial"/>
          <w:color w:val="000000"/>
          <w:szCs w:val="22"/>
          <w:lang w:eastAsia="lt-LT"/>
        </w:rPr>
        <w:t xml:space="preserve">ir ST 121895674.06:2009 </w:t>
      </w:r>
      <w:r w:rsidRPr="00170148">
        <w:rPr>
          <w:rFonts w:ascii="Arial" w:hAnsi="Arial" w:cs="Arial"/>
          <w:color w:val="000000"/>
          <w:szCs w:val="22"/>
          <w:lang w:eastAsia="lt-LT"/>
        </w:rPr>
        <w:t>„</w:t>
      </w:r>
      <w:r w:rsidR="00154137" w:rsidRPr="00170148">
        <w:rPr>
          <w:rFonts w:ascii="Arial" w:hAnsi="Arial" w:cs="Arial"/>
          <w:color w:val="000000"/>
          <w:szCs w:val="22"/>
          <w:lang w:eastAsia="lt-LT"/>
        </w:rPr>
        <w:t>Žemės ir statybvietės įrengimo darbai"</w:t>
      </w:r>
      <w:r w:rsidRPr="00170148">
        <w:rPr>
          <w:rFonts w:ascii="Arial" w:hAnsi="Arial" w:cs="Arial"/>
          <w:color w:val="000000"/>
          <w:szCs w:val="22"/>
          <w:lang w:eastAsia="lt-LT"/>
        </w:rPr>
        <w:t>)</w:t>
      </w:r>
      <w:r w:rsidR="00154137" w:rsidRPr="00170148">
        <w:rPr>
          <w:rFonts w:ascii="Arial" w:hAnsi="Arial" w:cs="Arial"/>
          <w:color w:val="000000"/>
          <w:szCs w:val="22"/>
          <w:lang w:eastAsia="lt-LT"/>
        </w:rPr>
        <w:t xml:space="preserve">. </w:t>
      </w:r>
    </w:p>
    <w:p w14:paraId="1E3070FA" w14:textId="2A6E3C7C" w:rsidR="00C46F07" w:rsidRPr="00170148" w:rsidRDefault="00C46F07"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Atstatyti esamą komunikacijų infrastruktūrą ir užtikrinti jos tinkamą veikimą. Užtikrinti lietaus surinkimą ir tinklų pajungimą į esamus.</w:t>
      </w:r>
    </w:p>
    <w:p w14:paraId="7A9A1F7D" w14:textId="7A68854C" w:rsidR="00154137" w:rsidRPr="00170148" w:rsidRDefault="00154137"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Demontavimo metu susidarančias</w:t>
      </w:r>
      <w:r w:rsidRPr="00170148">
        <w:rPr>
          <w:rFonts w:ascii="Arial" w:hAnsi="Arial" w:cs="Arial"/>
          <w:szCs w:val="22"/>
        </w:rPr>
        <w:t xml:space="preserve"> atliekas tvarkyti pagal skyriuje „Aplinkosaugos dalis“ nurodytus reikalavimus.</w:t>
      </w:r>
    </w:p>
    <w:p w14:paraId="6FBB7788" w14:textId="624E7107" w:rsidR="00154137" w:rsidRPr="00154137" w:rsidRDefault="00154137" w:rsidP="006938F6">
      <w:pPr>
        <w:pStyle w:val="Stilius2"/>
        <w:numPr>
          <w:ilvl w:val="1"/>
          <w:numId w:val="2"/>
        </w:numPr>
        <w:spacing w:line="360" w:lineRule="auto"/>
        <w:ind w:left="851" w:right="0" w:hanging="567"/>
        <w:rPr>
          <w:rFonts w:ascii="Arial" w:hAnsi="Arial" w:cs="Arial"/>
          <w:color w:val="000000"/>
          <w:szCs w:val="22"/>
          <w:lang w:eastAsia="lt-LT"/>
        </w:rPr>
      </w:pPr>
      <w:r w:rsidRPr="00154137">
        <w:rPr>
          <w:rFonts w:ascii="Arial" w:hAnsi="Arial" w:cs="Arial"/>
          <w:color w:val="000000"/>
          <w:szCs w:val="22"/>
          <w:lang w:eastAsia="lt-LT"/>
        </w:rPr>
        <w:t>PP ir TDP numatyti:</w:t>
      </w:r>
    </w:p>
    <w:p w14:paraId="0895F81F" w14:textId="74B524BF" w:rsidR="00154137" w:rsidRPr="00154137" w:rsidRDefault="00154137" w:rsidP="006938F6">
      <w:pPr>
        <w:pStyle w:val="Stilius2"/>
        <w:numPr>
          <w:ilvl w:val="2"/>
          <w:numId w:val="2"/>
        </w:numPr>
        <w:spacing w:line="360" w:lineRule="auto"/>
        <w:ind w:left="1134" w:right="0" w:hanging="567"/>
        <w:rPr>
          <w:rFonts w:ascii="Arial" w:hAnsi="Arial" w:cs="Arial"/>
          <w:color w:val="000000"/>
          <w:szCs w:val="22"/>
          <w:lang w:eastAsia="lt-LT"/>
        </w:rPr>
      </w:pPr>
      <w:r w:rsidRPr="00154137">
        <w:rPr>
          <w:rFonts w:ascii="Arial" w:hAnsi="Arial" w:cs="Arial"/>
          <w:color w:val="000000"/>
          <w:szCs w:val="22"/>
          <w:lang w:eastAsia="lt-LT"/>
        </w:rPr>
        <w:t>pamatą naujo AT-44 pastatymui;</w:t>
      </w:r>
    </w:p>
    <w:p w14:paraId="15185A57" w14:textId="1F598506" w:rsidR="00764129" w:rsidRDefault="00764129" w:rsidP="006938F6">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AT-44 transformatoriaus alyvos surinkimo duobę</w:t>
      </w:r>
      <w:r w:rsidR="00170148">
        <w:rPr>
          <w:rFonts w:ascii="Arial" w:hAnsi="Arial" w:cs="Arial"/>
          <w:color w:val="000000"/>
          <w:szCs w:val="22"/>
          <w:lang w:eastAsia="lt-LT"/>
        </w:rPr>
        <w:t>,</w:t>
      </w:r>
      <w:r>
        <w:rPr>
          <w:rFonts w:ascii="Arial" w:hAnsi="Arial" w:cs="Arial"/>
          <w:color w:val="000000"/>
          <w:szCs w:val="22"/>
          <w:lang w:eastAsia="lt-LT"/>
        </w:rPr>
        <w:t xml:space="preserve"> vadovaujantis standartiniais techniniais reikalavimais pateiktais priede (</w:t>
      </w:r>
      <w:r w:rsidR="00060945">
        <w:rPr>
          <w:rFonts w:ascii="Arial" w:hAnsi="Arial" w:cs="Arial"/>
          <w:b/>
          <w:bCs/>
          <w:color w:val="000000"/>
          <w:szCs w:val="22"/>
          <w:lang w:eastAsia="lt-LT"/>
        </w:rPr>
        <w:t>16</w:t>
      </w:r>
      <w:r w:rsidR="00F96D21" w:rsidRPr="00F96D21">
        <w:rPr>
          <w:rFonts w:ascii="Arial" w:hAnsi="Arial" w:cs="Arial"/>
          <w:b/>
          <w:bCs/>
          <w:color w:val="000000"/>
          <w:szCs w:val="22"/>
          <w:lang w:eastAsia="lt-LT"/>
        </w:rPr>
        <w:t xml:space="preserve"> Priedas</w:t>
      </w:r>
      <w:r>
        <w:rPr>
          <w:rFonts w:ascii="Arial" w:hAnsi="Arial" w:cs="Arial"/>
          <w:color w:val="000000"/>
          <w:szCs w:val="22"/>
          <w:lang w:eastAsia="lt-LT"/>
        </w:rPr>
        <w:t>)</w:t>
      </w:r>
      <w:r w:rsidR="00F96D21">
        <w:rPr>
          <w:rFonts w:ascii="Arial" w:hAnsi="Arial" w:cs="Arial"/>
          <w:color w:val="000000"/>
          <w:szCs w:val="22"/>
          <w:lang w:eastAsia="lt-LT"/>
        </w:rPr>
        <w:t>;</w:t>
      </w:r>
    </w:p>
    <w:p w14:paraId="2DD8ADF9" w14:textId="48770CEE" w:rsidR="00F96D21" w:rsidRDefault="00CA57EC" w:rsidP="006938F6">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 xml:space="preserve">Projektuojant </w:t>
      </w:r>
      <w:r w:rsidR="00F96D21">
        <w:rPr>
          <w:rFonts w:ascii="Arial" w:hAnsi="Arial" w:cs="Arial"/>
          <w:color w:val="000000"/>
          <w:szCs w:val="22"/>
          <w:lang w:eastAsia="lt-LT"/>
        </w:rPr>
        <w:t xml:space="preserve">galimai alyva užteršto vandens surinkimo ir tvarkymo sistemą </w:t>
      </w:r>
      <w:r w:rsidR="00355BDD">
        <w:rPr>
          <w:rFonts w:ascii="Arial" w:hAnsi="Arial" w:cs="Arial"/>
          <w:color w:val="000000"/>
          <w:szCs w:val="22"/>
          <w:lang w:eastAsia="lt-LT"/>
        </w:rPr>
        <w:t>b</w:t>
      </w:r>
      <w:r w:rsidR="00F96D21">
        <w:rPr>
          <w:rFonts w:ascii="Arial" w:hAnsi="Arial" w:cs="Arial"/>
          <w:color w:val="000000"/>
          <w:szCs w:val="22"/>
          <w:lang w:eastAsia="lt-LT"/>
        </w:rPr>
        <w:t>ūtina atsižvelgti į esamas objekte užteršto vandens tvarkymo sistemas</w:t>
      </w:r>
      <w:r w:rsidR="001E66F6">
        <w:rPr>
          <w:rFonts w:ascii="Arial" w:hAnsi="Arial" w:cs="Arial"/>
          <w:color w:val="000000"/>
          <w:szCs w:val="22"/>
          <w:lang w:eastAsia="lt-LT"/>
        </w:rPr>
        <w:t xml:space="preserve"> (</w:t>
      </w:r>
      <w:r w:rsidR="001E66F6" w:rsidRPr="0084250C">
        <w:rPr>
          <w:rFonts w:ascii="Arial" w:hAnsi="Arial" w:cs="Arial"/>
          <w:b/>
          <w:bCs/>
          <w:color w:val="000000"/>
          <w:szCs w:val="22"/>
          <w:lang w:eastAsia="lt-LT"/>
        </w:rPr>
        <w:t>17 Priedas</w:t>
      </w:r>
      <w:r w:rsidR="001E66F6">
        <w:rPr>
          <w:rFonts w:ascii="Arial" w:hAnsi="Arial" w:cs="Arial"/>
          <w:color w:val="000000"/>
          <w:szCs w:val="22"/>
          <w:lang w:eastAsia="lt-LT"/>
        </w:rPr>
        <w:t>)</w:t>
      </w:r>
      <w:r w:rsidR="00F96D21">
        <w:rPr>
          <w:rFonts w:ascii="Arial" w:hAnsi="Arial" w:cs="Arial"/>
          <w:color w:val="000000"/>
          <w:szCs w:val="22"/>
          <w:lang w:eastAsia="lt-LT"/>
        </w:rPr>
        <w:t>. Leidžiama pasinaudoti esamomis sistemomis tik įrodžius</w:t>
      </w:r>
      <w:r w:rsidR="00170148">
        <w:rPr>
          <w:rFonts w:ascii="Arial" w:hAnsi="Arial" w:cs="Arial"/>
          <w:color w:val="000000"/>
          <w:szCs w:val="22"/>
          <w:lang w:eastAsia="lt-LT"/>
        </w:rPr>
        <w:t>,</w:t>
      </w:r>
      <w:r w:rsidR="00F96D21">
        <w:rPr>
          <w:rFonts w:ascii="Arial" w:hAnsi="Arial" w:cs="Arial"/>
          <w:color w:val="000000"/>
          <w:szCs w:val="22"/>
          <w:lang w:eastAsia="lt-LT"/>
        </w:rPr>
        <w:t xml:space="preserve"> </w:t>
      </w:r>
      <w:r w:rsidR="003C271B">
        <w:rPr>
          <w:rFonts w:ascii="Arial" w:hAnsi="Arial" w:cs="Arial"/>
          <w:color w:val="000000"/>
          <w:szCs w:val="22"/>
          <w:lang w:eastAsia="lt-LT"/>
        </w:rPr>
        <w:t xml:space="preserve">kad </w:t>
      </w:r>
      <w:r w:rsidR="00F96D21">
        <w:rPr>
          <w:rFonts w:ascii="Arial" w:hAnsi="Arial" w:cs="Arial"/>
          <w:color w:val="000000"/>
          <w:szCs w:val="22"/>
          <w:lang w:eastAsia="lt-LT"/>
        </w:rPr>
        <w:t>esam</w:t>
      </w:r>
      <w:r w:rsidR="003C271B">
        <w:rPr>
          <w:rFonts w:ascii="Arial" w:hAnsi="Arial" w:cs="Arial"/>
          <w:color w:val="000000"/>
          <w:szCs w:val="22"/>
          <w:lang w:eastAsia="lt-LT"/>
        </w:rPr>
        <w:t>os</w:t>
      </w:r>
      <w:r w:rsidR="00F96D21">
        <w:rPr>
          <w:rFonts w:ascii="Arial" w:hAnsi="Arial" w:cs="Arial"/>
          <w:color w:val="000000"/>
          <w:szCs w:val="22"/>
          <w:lang w:eastAsia="lt-LT"/>
        </w:rPr>
        <w:t xml:space="preserve"> sistem</w:t>
      </w:r>
      <w:r w:rsidR="003C271B">
        <w:rPr>
          <w:rFonts w:ascii="Arial" w:hAnsi="Arial" w:cs="Arial"/>
          <w:color w:val="000000"/>
          <w:szCs w:val="22"/>
          <w:lang w:eastAsia="lt-LT"/>
        </w:rPr>
        <w:t xml:space="preserve">os yra </w:t>
      </w:r>
      <w:r w:rsidR="00F96D21">
        <w:rPr>
          <w:rFonts w:ascii="Arial" w:hAnsi="Arial" w:cs="Arial"/>
          <w:color w:val="000000"/>
          <w:szCs w:val="22"/>
          <w:lang w:eastAsia="lt-LT"/>
        </w:rPr>
        <w:t>pakankam</w:t>
      </w:r>
      <w:r w:rsidR="003C271B">
        <w:rPr>
          <w:rFonts w:ascii="Arial" w:hAnsi="Arial" w:cs="Arial"/>
          <w:color w:val="000000"/>
          <w:szCs w:val="22"/>
          <w:lang w:eastAsia="lt-LT"/>
        </w:rPr>
        <w:t>o</w:t>
      </w:r>
      <w:r w:rsidR="00F96D21">
        <w:rPr>
          <w:rFonts w:ascii="Arial" w:hAnsi="Arial" w:cs="Arial"/>
          <w:color w:val="000000"/>
          <w:szCs w:val="22"/>
          <w:lang w:eastAsia="lt-LT"/>
        </w:rPr>
        <w:t xml:space="preserve"> efektyvum</w:t>
      </w:r>
      <w:r w:rsidR="003C271B">
        <w:rPr>
          <w:rFonts w:ascii="Arial" w:hAnsi="Arial" w:cs="Arial"/>
          <w:color w:val="000000"/>
          <w:szCs w:val="22"/>
          <w:lang w:eastAsia="lt-LT"/>
        </w:rPr>
        <w:t>o</w:t>
      </w:r>
      <w:r w:rsidR="00F96D21">
        <w:rPr>
          <w:rFonts w:ascii="Arial" w:hAnsi="Arial" w:cs="Arial"/>
          <w:color w:val="000000"/>
          <w:szCs w:val="22"/>
          <w:lang w:eastAsia="lt-LT"/>
        </w:rPr>
        <w:t xml:space="preserve"> ir našum</w:t>
      </w:r>
      <w:r w:rsidR="003C271B">
        <w:rPr>
          <w:rFonts w:ascii="Arial" w:hAnsi="Arial" w:cs="Arial"/>
          <w:color w:val="000000"/>
          <w:szCs w:val="22"/>
          <w:lang w:eastAsia="lt-LT"/>
        </w:rPr>
        <w:t>o</w:t>
      </w:r>
      <w:r w:rsidR="00170148">
        <w:rPr>
          <w:rFonts w:ascii="Arial" w:hAnsi="Arial" w:cs="Arial"/>
          <w:color w:val="000000"/>
          <w:szCs w:val="22"/>
          <w:lang w:eastAsia="lt-LT"/>
        </w:rPr>
        <w:t>.</w:t>
      </w:r>
    </w:p>
    <w:p w14:paraId="6EF5289A" w14:textId="75745FB2" w:rsidR="00CA57EC" w:rsidRPr="00CA57EC" w:rsidRDefault="00CA57EC" w:rsidP="00CA57EC">
      <w:pPr>
        <w:pStyle w:val="Stilius2"/>
        <w:numPr>
          <w:ilvl w:val="2"/>
          <w:numId w:val="2"/>
        </w:numPr>
        <w:spacing w:line="360" w:lineRule="auto"/>
        <w:rPr>
          <w:rFonts w:ascii="Arial" w:hAnsi="Arial" w:cs="Arial"/>
          <w:color w:val="000000"/>
          <w:szCs w:val="22"/>
          <w:lang w:eastAsia="lt-LT"/>
        </w:rPr>
      </w:pPr>
      <w:r w:rsidRPr="00CA57EC">
        <w:rPr>
          <w:rFonts w:ascii="Arial" w:hAnsi="Arial" w:cs="Arial"/>
          <w:color w:val="000000"/>
          <w:szCs w:val="22"/>
          <w:lang w:eastAsia="lt-LT"/>
        </w:rPr>
        <w:t xml:space="preserve">Nesant galimybei prijungti prie esamos surinkimo sistemos </w:t>
      </w:r>
      <w:r w:rsidR="000F1F21">
        <w:rPr>
          <w:rFonts w:ascii="Arial" w:hAnsi="Arial" w:cs="Arial"/>
          <w:color w:val="000000"/>
          <w:szCs w:val="22"/>
          <w:lang w:eastAsia="lt-LT"/>
        </w:rPr>
        <w:t xml:space="preserve">- </w:t>
      </w:r>
      <w:r w:rsidRPr="00CA57EC">
        <w:rPr>
          <w:rFonts w:ascii="Arial" w:hAnsi="Arial" w:cs="Arial"/>
          <w:color w:val="000000"/>
          <w:szCs w:val="22"/>
          <w:lang w:eastAsia="lt-LT"/>
        </w:rPr>
        <w:t xml:space="preserve">suprojektuoti ir įrengti atskirą paviršinių nuotekų ir alyvos surinkimo sistemą. </w:t>
      </w:r>
    </w:p>
    <w:p w14:paraId="5DB7E6D9" w14:textId="662799CA" w:rsidR="00CA57EC" w:rsidRPr="00154137" w:rsidRDefault="00CA57EC" w:rsidP="00CA57EC">
      <w:pPr>
        <w:pStyle w:val="Stilius2"/>
        <w:numPr>
          <w:ilvl w:val="2"/>
          <w:numId w:val="2"/>
        </w:numPr>
        <w:spacing w:line="360" w:lineRule="auto"/>
        <w:ind w:right="0"/>
        <w:rPr>
          <w:rFonts w:ascii="Arial" w:hAnsi="Arial" w:cs="Arial"/>
          <w:color w:val="000000"/>
          <w:szCs w:val="22"/>
          <w:lang w:eastAsia="lt-LT"/>
        </w:rPr>
      </w:pPr>
      <w:r w:rsidRPr="00CA57EC">
        <w:rPr>
          <w:rFonts w:ascii="Arial" w:hAnsi="Arial" w:cs="Arial"/>
          <w:color w:val="000000"/>
          <w:szCs w:val="22"/>
          <w:lang w:eastAsia="lt-LT"/>
        </w:rPr>
        <w:t>Atsiradus poreikiui įrengti alyvos surinkimo rezervuarus projektuoti juos ne didesnius kaip 49 m</w:t>
      </w:r>
      <w:r w:rsidRPr="002B0D4B">
        <w:rPr>
          <w:rFonts w:ascii="Arial" w:hAnsi="Arial" w:cs="Arial"/>
          <w:color w:val="000000"/>
          <w:szCs w:val="22"/>
          <w:vertAlign w:val="superscript"/>
          <w:lang w:eastAsia="lt-LT"/>
        </w:rPr>
        <w:t>3</w:t>
      </w:r>
      <w:r w:rsidRPr="00CA57EC">
        <w:rPr>
          <w:rFonts w:ascii="Arial" w:hAnsi="Arial" w:cs="Arial"/>
          <w:color w:val="000000"/>
          <w:szCs w:val="22"/>
          <w:lang w:eastAsia="lt-LT"/>
        </w:rPr>
        <w:t xml:space="preserve"> </w:t>
      </w:r>
      <w:r w:rsidR="00C263A2">
        <w:rPr>
          <w:rFonts w:ascii="Arial" w:hAnsi="Arial" w:cs="Arial"/>
          <w:color w:val="000000"/>
          <w:szCs w:val="22"/>
          <w:lang w:eastAsia="lt-LT"/>
        </w:rPr>
        <w:t>(</w:t>
      </w:r>
      <w:r w:rsidRPr="00CA57EC">
        <w:rPr>
          <w:rFonts w:ascii="Arial" w:hAnsi="Arial" w:cs="Arial"/>
          <w:color w:val="000000"/>
          <w:szCs w:val="22"/>
          <w:lang w:eastAsia="lt-LT"/>
        </w:rPr>
        <w:t>kiekvienas</w:t>
      </w:r>
      <w:r w:rsidR="00C263A2">
        <w:rPr>
          <w:rFonts w:ascii="Arial" w:hAnsi="Arial" w:cs="Arial"/>
          <w:color w:val="000000"/>
          <w:szCs w:val="22"/>
          <w:lang w:eastAsia="lt-LT"/>
        </w:rPr>
        <w:t>)</w:t>
      </w:r>
      <w:r w:rsidRPr="00CA57EC">
        <w:rPr>
          <w:rFonts w:ascii="Arial" w:hAnsi="Arial" w:cs="Arial"/>
          <w:color w:val="000000"/>
          <w:szCs w:val="22"/>
          <w:lang w:eastAsia="lt-LT"/>
        </w:rPr>
        <w:t>.</w:t>
      </w:r>
    </w:p>
    <w:p w14:paraId="1DB41145" w14:textId="679B4F83" w:rsidR="00590594" w:rsidRDefault="003C271B" w:rsidP="00590594">
      <w:pPr>
        <w:pStyle w:val="Stilius2"/>
        <w:numPr>
          <w:ilvl w:val="1"/>
          <w:numId w:val="2"/>
        </w:numPr>
        <w:spacing w:line="360" w:lineRule="auto"/>
        <w:ind w:left="851" w:right="0" w:hanging="567"/>
        <w:rPr>
          <w:rFonts w:ascii="Arial" w:hAnsi="Arial" w:cs="Arial"/>
          <w:color w:val="000000"/>
          <w:szCs w:val="22"/>
          <w:lang w:eastAsia="lt-LT"/>
        </w:rPr>
      </w:pPr>
      <w:r w:rsidRPr="00590594">
        <w:rPr>
          <w:rFonts w:ascii="Arial" w:hAnsi="Arial" w:cs="Arial"/>
          <w:color w:val="000000"/>
          <w:szCs w:val="22"/>
          <w:lang w:eastAsia="lt-LT"/>
        </w:rPr>
        <w:t>Metalo konstrukcijas projektuoti pagal STR 2.05.08:2005 „Plieninių konstrukcijų projektavimas. Pagrindinės nuostatos“ atsižvelgiant į numatytas apkrovas</w:t>
      </w:r>
      <w:r w:rsidR="00590594">
        <w:rPr>
          <w:rFonts w:ascii="Arial" w:hAnsi="Arial" w:cs="Arial"/>
          <w:color w:val="000000"/>
          <w:szCs w:val="22"/>
          <w:lang w:eastAsia="lt-LT"/>
        </w:rPr>
        <w:t>.</w:t>
      </w:r>
    </w:p>
    <w:p w14:paraId="532CC73C" w14:textId="18C018C5" w:rsidR="003C271B" w:rsidRDefault="00590594" w:rsidP="00590594">
      <w:pPr>
        <w:pStyle w:val="Stilius2"/>
        <w:numPr>
          <w:ilvl w:val="1"/>
          <w:numId w:val="2"/>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P</w:t>
      </w:r>
      <w:r w:rsidR="003C271B" w:rsidRPr="00590594">
        <w:rPr>
          <w:rFonts w:ascii="Arial" w:hAnsi="Arial" w:cs="Arial"/>
          <w:color w:val="000000"/>
          <w:szCs w:val="22"/>
          <w:lang w:eastAsia="lt-LT"/>
        </w:rPr>
        <w:t>lieninių konstrukcijų ir kitų plieninių metalo konstrukcijų antikorozinę apsaugą numatyti vadovaujantis plieninių konstrukcijų dengimo cinku karštuoju būdu standartiniais techniniais reikalavimais (</w:t>
      </w:r>
      <w:r w:rsidR="00060945" w:rsidRPr="00590594">
        <w:rPr>
          <w:rFonts w:ascii="Arial" w:hAnsi="Arial" w:cs="Arial"/>
          <w:b/>
          <w:bCs/>
          <w:color w:val="000000"/>
          <w:szCs w:val="22"/>
          <w:lang w:eastAsia="lt-LT"/>
        </w:rPr>
        <w:t>1</w:t>
      </w:r>
      <w:r w:rsidR="001E66F6" w:rsidRPr="00590594">
        <w:rPr>
          <w:rFonts w:ascii="Arial" w:hAnsi="Arial" w:cs="Arial"/>
          <w:b/>
          <w:bCs/>
          <w:color w:val="000000"/>
          <w:szCs w:val="22"/>
          <w:lang w:eastAsia="lt-LT"/>
        </w:rPr>
        <w:t>8</w:t>
      </w:r>
      <w:r w:rsidR="003C271B" w:rsidRPr="00590594">
        <w:rPr>
          <w:rFonts w:ascii="Arial" w:hAnsi="Arial" w:cs="Arial"/>
          <w:b/>
          <w:bCs/>
          <w:color w:val="000000"/>
          <w:szCs w:val="22"/>
          <w:lang w:eastAsia="lt-LT"/>
        </w:rPr>
        <w:t xml:space="preserve"> Priedas</w:t>
      </w:r>
      <w:r w:rsidR="003C271B" w:rsidRPr="00590594">
        <w:rPr>
          <w:rFonts w:ascii="Arial" w:hAnsi="Arial" w:cs="Arial"/>
          <w:color w:val="000000"/>
          <w:szCs w:val="22"/>
          <w:lang w:eastAsia="lt-LT"/>
        </w:rPr>
        <w:t>)</w:t>
      </w:r>
      <w:r>
        <w:rPr>
          <w:rFonts w:ascii="Arial" w:hAnsi="Arial" w:cs="Arial"/>
          <w:color w:val="000000"/>
          <w:szCs w:val="22"/>
          <w:lang w:eastAsia="lt-LT"/>
        </w:rPr>
        <w:t>.</w:t>
      </w:r>
    </w:p>
    <w:p w14:paraId="2E55CBA5" w14:textId="77777777" w:rsidR="00967E21" w:rsidRPr="00590594" w:rsidRDefault="00967E21" w:rsidP="00967E21">
      <w:pPr>
        <w:pStyle w:val="Stilius2"/>
        <w:spacing w:line="360" w:lineRule="auto"/>
        <w:ind w:left="851" w:right="0"/>
        <w:rPr>
          <w:rFonts w:ascii="Arial" w:hAnsi="Arial" w:cs="Arial"/>
          <w:color w:val="000000"/>
          <w:szCs w:val="22"/>
          <w:lang w:eastAsia="lt-LT"/>
        </w:rPr>
      </w:pPr>
    </w:p>
    <w:p w14:paraId="542D7A9D" w14:textId="3E4B87C0" w:rsidR="00280C4A" w:rsidRDefault="00524A9B" w:rsidP="006938F6">
      <w:pPr>
        <w:pStyle w:val="Heading1"/>
        <w:numPr>
          <w:ilvl w:val="0"/>
          <w:numId w:val="2"/>
        </w:numPr>
        <w:spacing w:before="120" w:after="120"/>
        <w:ind w:firstLine="567"/>
        <w:rPr>
          <w:rFonts w:ascii="Arial" w:hAnsi="Arial" w:cs="Arial"/>
          <w:szCs w:val="22"/>
          <w:lang w:val="lt-LT"/>
        </w:rPr>
      </w:pPr>
      <w:bookmarkStart w:id="13" w:name="_Toc218509485"/>
      <w:r w:rsidRPr="00CA08DA">
        <w:rPr>
          <w:rFonts w:ascii="Arial" w:hAnsi="Arial" w:cs="Arial"/>
          <w:szCs w:val="22"/>
          <w:lang w:val="lt-LT"/>
        </w:rPr>
        <w:t>FIZINĖS SAUGOS REIKALAVIMAI</w:t>
      </w:r>
      <w:bookmarkEnd w:id="13"/>
    </w:p>
    <w:p w14:paraId="633FB801" w14:textId="77777777" w:rsidR="000072F1" w:rsidRPr="000072F1" w:rsidRDefault="000072F1" w:rsidP="000072F1">
      <w:pPr>
        <w:rPr>
          <w:lang w:val="lt-LT"/>
        </w:rPr>
      </w:pPr>
    </w:p>
    <w:p w14:paraId="3FF136B0" w14:textId="7B32173B" w:rsidR="001441FC" w:rsidRPr="001A022C" w:rsidRDefault="005840DC" w:rsidP="006938F6">
      <w:pPr>
        <w:pStyle w:val="Stilius2"/>
        <w:numPr>
          <w:ilvl w:val="1"/>
          <w:numId w:val="2"/>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Šio projekto apimtyje bus įrengtas pamatas AT</w:t>
      </w:r>
      <w:r w:rsidR="0073494A">
        <w:rPr>
          <w:rFonts w:ascii="Arial" w:hAnsi="Arial" w:cs="Arial"/>
          <w:color w:val="000000"/>
          <w:szCs w:val="22"/>
          <w:lang w:eastAsia="lt-LT"/>
        </w:rPr>
        <w:t>-</w:t>
      </w:r>
      <w:r>
        <w:rPr>
          <w:rFonts w:ascii="Arial" w:hAnsi="Arial" w:cs="Arial"/>
          <w:color w:val="000000"/>
          <w:szCs w:val="22"/>
          <w:lang w:eastAsia="lt-LT"/>
        </w:rPr>
        <w:t>44 pastatymui ir</w:t>
      </w:r>
      <w:r w:rsidR="0073494A">
        <w:rPr>
          <w:rFonts w:ascii="Arial" w:hAnsi="Arial" w:cs="Arial"/>
          <w:color w:val="000000"/>
          <w:szCs w:val="22"/>
          <w:lang w:eastAsia="lt-LT"/>
        </w:rPr>
        <w:t xml:space="preserve"> AT-44</w:t>
      </w:r>
      <w:r>
        <w:rPr>
          <w:rFonts w:ascii="Arial" w:hAnsi="Arial" w:cs="Arial"/>
          <w:color w:val="000000"/>
          <w:szCs w:val="22"/>
          <w:lang w:eastAsia="lt-LT"/>
        </w:rPr>
        <w:t xml:space="preserve"> prijungtas prie perdavimo tinklo (</w:t>
      </w:r>
      <w:r w:rsidR="00AA21AF" w:rsidRPr="001A022C">
        <w:rPr>
          <w:rFonts w:ascii="Arial" w:hAnsi="Arial" w:cs="Arial"/>
          <w:color w:val="000000"/>
          <w:szCs w:val="22"/>
          <w:lang w:eastAsia="lt-LT"/>
        </w:rPr>
        <w:t>AT-44 fizinės apsaugos sprendiniai</w:t>
      </w:r>
      <w:r w:rsidR="00053516">
        <w:rPr>
          <w:rFonts w:ascii="Arial" w:hAnsi="Arial" w:cs="Arial"/>
          <w:color w:val="000000"/>
          <w:szCs w:val="22"/>
          <w:lang w:eastAsia="lt-LT"/>
        </w:rPr>
        <w:t xml:space="preserve"> bus</w:t>
      </w:r>
      <w:r w:rsidR="00E0204C">
        <w:rPr>
          <w:rFonts w:ascii="Arial" w:hAnsi="Arial" w:cs="Arial"/>
          <w:color w:val="000000"/>
          <w:szCs w:val="22"/>
          <w:lang w:eastAsia="lt-LT"/>
        </w:rPr>
        <w:t xml:space="preserve"> projektuojami ir įrengiami kito projekto</w:t>
      </w:r>
      <w:r>
        <w:rPr>
          <w:rFonts w:ascii="Arial" w:hAnsi="Arial" w:cs="Arial"/>
          <w:color w:val="000000"/>
          <w:szCs w:val="22"/>
          <w:lang w:eastAsia="lt-LT"/>
        </w:rPr>
        <w:t xml:space="preserve"> apimtyje), todėl:</w:t>
      </w:r>
    </w:p>
    <w:p w14:paraId="7844B9FE" w14:textId="0AC1AB45" w:rsidR="0029639E" w:rsidRPr="00DA38E4" w:rsidRDefault="00796E59" w:rsidP="006938F6">
      <w:pPr>
        <w:pStyle w:val="Stilius2"/>
        <w:numPr>
          <w:ilvl w:val="2"/>
          <w:numId w:val="2"/>
        </w:numPr>
        <w:spacing w:line="360" w:lineRule="auto"/>
        <w:ind w:left="1134" w:right="0" w:hanging="567"/>
        <w:rPr>
          <w:rFonts w:ascii="Arial" w:hAnsi="Arial" w:cs="Arial"/>
          <w:color w:val="000000"/>
          <w:szCs w:val="22"/>
          <w:lang w:eastAsia="lt-LT"/>
        </w:rPr>
      </w:pPr>
      <w:r w:rsidRPr="00796E59">
        <w:t xml:space="preserve"> </w:t>
      </w:r>
      <w:r>
        <w:rPr>
          <w:rFonts w:ascii="Arial" w:hAnsi="Arial" w:cs="Arial"/>
        </w:rPr>
        <w:t>n</w:t>
      </w:r>
      <w:r w:rsidRPr="00796E59">
        <w:rPr>
          <w:rFonts w:ascii="Arial" w:hAnsi="Arial" w:cs="Arial"/>
        </w:rPr>
        <w:t>uo AT 44 pastatymo vietos turi būti išlaikomi atstumai: (I) iki išorinės perimetro tvoros - ne mažesnis kaip 50 metrų atstumas; (II) iki esamo LitPol Link keitiklio PVP - ne mažesnis nei 30 metrų atstumas</w:t>
      </w:r>
      <w:r w:rsidR="00B71B10">
        <w:rPr>
          <w:rFonts w:ascii="Arial" w:hAnsi="Arial" w:cs="Arial"/>
        </w:rPr>
        <w:t>;</w:t>
      </w:r>
    </w:p>
    <w:p w14:paraId="6305BAE4" w14:textId="1D655161" w:rsidR="00053516" w:rsidRDefault="00796E59" w:rsidP="006938F6">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rPr>
        <w:t xml:space="preserve">turi būti </w:t>
      </w:r>
      <w:r w:rsidR="00053516">
        <w:rPr>
          <w:rFonts w:ascii="Arial" w:hAnsi="Arial" w:cs="Arial"/>
        </w:rPr>
        <w:t>užtikrintas tinkamas prijunginių ir infrastruktūros išdėstymas aplink AT-</w:t>
      </w:r>
      <w:r w:rsidR="00053516" w:rsidRPr="002F0A1B">
        <w:rPr>
          <w:rFonts w:ascii="Arial" w:hAnsi="Arial" w:cs="Arial"/>
        </w:rPr>
        <w:t>44</w:t>
      </w:r>
      <w:r w:rsidR="005840DC">
        <w:rPr>
          <w:rFonts w:ascii="Arial" w:hAnsi="Arial" w:cs="Arial"/>
        </w:rPr>
        <w:t>,</w:t>
      </w:r>
      <w:r w:rsidR="00053516" w:rsidRPr="002F0A1B">
        <w:rPr>
          <w:rFonts w:ascii="Arial" w:hAnsi="Arial" w:cs="Arial"/>
        </w:rPr>
        <w:t xml:space="preserve"> </w:t>
      </w:r>
      <w:r w:rsidR="00053516">
        <w:rPr>
          <w:rFonts w:ascii="Arial" w:hAnsi="Arial" w:cs="Arial"/>
        </w:rPr>
        <w:t>leidžiantis</w:t>
      </w:r>
      <w:r w:rsidR="00053516" w:rsidRPr="002F0A1B">
        <w:rPr>
          <w:rFonts w:ascii="Arial" w:hAnsi="Arial" w:cs="Arial"/>
        </w:rPr>
        <w:t xml:space="preserve"> kito projekto apimtyje</w:t>
      </w:r>
      <w:r>
        <w:rPr>
          <w:rFonts w:ascii="Arial" w:hAnsi="Arial" w:cs="Arial"/>
        </w:rPr>
        <w:t>,</w:t>
      </w:r>
      <w:r w:rsidR="00053516">
        <w:rPr>
          <w:rFonts w:ascii="Arial" w:hAnsi="Arial" w:cs="Arial"/>
        </w:rPr>
        <w:t xml:space="preserve"> netrukdomai</w:t>
      </w:r>
      <w:r w:rsidR="00053516" w:rsidRPr="002F0A1B">
        <w:rPr>
          <w:rFonts w:ascii="Arial" w:hAnsi="Arial" w:cs="Arial"/>
        </w:rPr>
        <w:t xml:space="preserve"> įreng</w:t>
      </w:r>
      <w:r w:rsidR="00053516">
        <w:rPr>
          <w:rFonts w:ascii="Arial" w:hAnsi="Arial" w:cs="Arial"/>
        </w:rPr>
        <w:t xml:space="preserve">ti </w:t>
      </w:r>
      <w:r w:rsidR="005840DC" w:rsidRPr="005840DC">
        <w:rPr>
          <w:rFonts w:ascii="Arial" w:hAnsi="Arial" w:cs="Arial"/>
        </w:rPr>
        <w:t>fizinės apsaugos sprendini</w:t>
      </w:r>
      <w:r w:rsidR="005840DC">
        <w:rPr>
          <w:rFonts w:ascii="Arial" w:hAnsi="Arial" w:cs="Arial"/>
        </w:rPr>
        <w:t>us</w:t>
      </w:r>
      <w:r w:rsidR="001D22B2" w:rsidRPr="002F0A1B">
        <w:rPr>
          <w:rFonts w:ascii="Arial" w:hAnsi="Arial" w:cs="Arial"/>
        </w:rPr>
        <w:t xml:space="preserve"> (</w:t>
      </w:r>
      <w:r w:rsidR="001D22B2" w:rsidRPr="00F473C2">
        <w:rPr>
          <w:rFonts w:ascii="Arial" w:hAnsi="Arial" w:cs="Arial"/>
        </w:rPr>
        <w:t xml:space="preserve">pvz. </w:t>
      </w:r>
      <w:r w:rsidR="00C15A1C" w:rsidRPr="002F0A1B">
        <w:rPr>
          <w:rFonts w:ascii="Arial" w:hAnsi="Arial" w:cs="Arial"/>
        </w:rPr>
        <w:t>statinį</w:t>
      </w:r>
      <w:r w:rsidR="0012307D">
        <w:rPr>
          <w:rFonts w:ascii="Arial" w:hAnsi="Arial" w:cs="Arial"/>
        </w:rPr>
        <w:t>/konstrukciją</w:t>
      </w:r>
      <w:r w:rsidR="00C15A1C" w:rsidRPr="002F0A1B">
        <w:rPr>
          <w:rFonts w:ascii="Arial" w:hAnsi="Arial" w:cs="Arial"/>
        </w:rPr>
        <w:t xml:space="preserve"> apsaugantį AT-44 iš visų šonų/viršaus</w:t>
      </w:r>
      <w:r w:rsidR="001D22B2">
        <w:rPr>
          <w:rFonts w:ascii="Arial" w:hAnsi="Arial" w:cs="Arial"/>
        </w:rPr>
        <w:t>)</w:t>
      </w:r>
      <w:r w:rsidR="005840DC">
        <w:rPr>
          <w:rFonts w:ascii="Arial" w:hAnsi="Arial" w:cs="Arial"/>
        </w:rPr>
        <w:t xml:space="preserve">. </w:t>
      </w:r>
    </w:p>
    <w:p w14:paraId="20501D74" w14:textId="4E424005" w:rsidR="00280C4A" w:rsidRPr="003B419F" w:rsidRDefault="00280C4A" w:rsidP="003B419F">
      <w:pPr>
        <w:rPr>
          <w:rFonts w:ascii="Arial" w:hAnsi="Arial" w:cs="Arial"/>
          <w:sz w:val="22"/>
          <w:szCs w:val="22"/>
          <w:lang w:val="lt-LT"/>
        </w:rPr>
      </w:pPr>
    </w:p>
    <w:p w14:paraId="1B71AF33" w14:textId="30D5045C" w:rsidR="00B306F4" w:rsidRDefault="00D76C3B" w:rsidP="006938F6">
      <w:pPr>
        <w:pStyle w:val="Heading1"/>
        <w:numPr>
          <w:ilvl w:val="0"/>
          <w:numId w:val="2"/>
        </w:numPr>
        <w:spacing w:before="120" w:after="120"/>
        <w:ind w:firstLine="567"/>
        <w:rPr>
          <w:rFonts w:ascii="Arial" w:hAnsi="Arial" w:cs="Arial"/>
          <w:szCs w:val="22"/>
          <w:lang w:val="lt-LT"/>
        </w:rPr>
      </w:pPr>
      <w:bookmarkStart w:id="14" w:name="_Toc218509486"/>
      <w:r w:rsidRPr="00CA08DA">
        <w:rPr>
          <w:rFonts w:ascii="Arial" w:hAnsi="Arial" w:cs="Arial"/>
          <w:szCs w:val="22"/>
          <w:lang w:val="lt-LT"/>
        </w:rPr>
        <w:t>REIKALAVIMAI TERITORIJAI</w:t>
      </w:r>
      <w:r w:rsidR="007A4421" w:rsidRPr="00CA08DA">
        <w:rPr>
          <w:rFonts w:ascii="Arial" w:hAnsi="Arial" w:cs="Arial"/>
          <w:szCs w:val="22"/>
          <w:lang w:val="lt-LT"/>
        </w:rPr>
        <w:t>,</w:t>
      </w:r>
      <w:r w:rsidRPr="00CA08DA">
        <w:rPr>
          <w:rFonts w:ascii="Arial" w:hAnsi="Arial" w:cs="Arial"/>
          <w:szCs w:val="22"/>
          <w:lang w:val="lt-LT"/>
        </w:rPr>
        <w:t xml:space="preserve"> KURIOJE PLANUOJAMA ENERGETIKOS OBJEKTŲ STATYBA / REKONSTRUKCIJA</w:t>
      </w:r>
      <w:bookmarkEnd w:id="14"/>
    </w:p>
    <w:p w14:paraId="1D7C0B41" w14:textId="77777777" w:rsidR="000072F1" w:rsidRPr="000072F1" w:rsidRDefault="000072F1" w:rsidP="000072F1">
      <w:pPr>
        <w:rPr>
          <w:lang w:val="lt-LT"/>
        </w:rPr>
      </w:pPr>
    </w:p>
    <w:p w14:paraId="3649CB75" w14:textId="6D2D47B4" w:rsidR="000773B9" w:rsidRPr="000072F1" w:rsidRDefault="00AA23F0" w:rsidP="006938F6">
      <w:pPr>
        <w:pStyle w:val="Stilius2"/>
        <w:numPr>
          <w:ilvl w:val="1"/>
          <w:numId w:val="2"/>
        </w:numPr>
        <w:spacing w:line="360" w:lineRule="auto"/>
        <w:ind w:left="851" w:right="0" w:hanging="567"/>
        <w:rPr>
          <w:rFonts w:ascii="Arial" w:hAnsi="Arial" w:cs="Arial"/>
          <w:color w:val="000000"/>
          <w:szCs w:val="22"/>
          <w:lang w:eastAsia="lt-LT"/>
        </w:rPr>
      </w:pPr>
      <w:bookmarkStart w:id="15" w:name="_Toc421452271"/>
      <w:r w:rsidRPr="0029631B">
        <w:rPr>
          <w:rStyle w:val="normaltextrun"/>
          <w:rFonts w:ascii="Arial" w:eastAsiaTheme="majorEastAsia" w:hAnsi="Arial" w:cs="Arial"/>
          <w:szCs w:val="22"/>
        </w:rPr>
        <w:t>Jei pagal parengto projekto sprendinius yra būtinybė tiesti inžinerinius tinklus (</w:t>
      </w:r>
      <w:r w:rsidRPr="00B1015E">
        <w:rPr>
          <w:rStyle w:val="normaltextrun"/>
          <w:rFonts w:ascii="Arial" w:hAnsi="Arial" w:cs="Arial"/>
          <w:szCs w:val="22"/>
        </w:rPr>
        <w:t>ryšių (telekomunikacijų) tinklus, šviesolaidinius kabelius, žaibosaugos trosą su šviesolaidiniu kabeliu</w:t>
      </w:r>
      <w:r w:rsidRPr="0029631B">
        <w:rPr>
          <w:rStyle w:val="normaltextrun"/>
          <w:rFonts w:ascii="Arial" w:eastAsiaTheme="majorEastAsia" w:hAnsi="Arial" w:cs="Arial"/>
          <w:szCs w:val="22"/>
        </w:rPr>
        <w:t xml:space="preserve"> ar  </w:t>
      </w:r>
      <w:r w:rsidRPr="00B1015E">
        <w:rPr>
          <w:rFonts w:ascii="Arial" w:hAnsi="Arial" w:cs="Arial"/>
          <w:szCs w:val="22"/>
        </w:rPr>
        <w:t xml:space="preserve">nuotekų šalinimo tinklus, vandentiekio tinklus), </w:t>
      </w:r>
      <w:r w:rsidRPr="0029631B">
        <w:rPr>
          <w:rStyle w:val="normaltextrun"/>
          <w:rFonts w:ascii="Arial" w:eastAsiaTheme="majorEastAsia" w:hAnsi="Arial" w:cs="Arial"/>
          <w:szCs w:val="22"/>
        </w:rPr>
        <w:t>tai pateikti rašytinį argumentuotą paaiškinimą dėl būtinybės tiesti inžinerinius tinklus PSO nevaldomuose žemės sklypuose ir/ar pagal PSO linijų inžinieriaus suderintą trasos planą (dwg formatu), pateikti atskirą servitutų ir apsaugos zonų nustatymo brėžinį (brėžinius), kuriame nurodyti žemės sklypų ribas, jų unikalius numerius, sklypo nuosavybę (valstybinės/privačios žemės), sklypuose esamų servitutų/siūlomų nustatyti servitutų ir apsaugos zonų plotus, siūlomų nustatyti servitutų ir apsaugos zonų koordinates ir su siūlomais nustatyti servitutais persidengiančius esamus servitutus, suteikiančius teisę tiesti požemines ir antžemines komunikacijas. Taip pat pateikti kompensacijų skaičiavimus Excel formatu. Gavus PSO pritarimą dėl  papildomų servitutų ir apsaugos zonų nustatymo atlikti šiuos veiksmus</w:t>
      </w:r>
      <w:r w:rsidR="009273F6" w:rsidRPr="000072F1">
        <w:rPr>
          <w:rFonts w:ascii="Arial" w:hAnsi="Arial" w:cs="Arial"/>
          <w:color w:val="000000"/>
          <w:szCs w:val="22"/>
          <w:lang w:eastAsia="lt-LT"/>
        </w:rPr>
        <w:t>:</w:t>
      </w:r>
    </w:p>
    <w:p w14:paraId="0ABB261A" w14:textId="32B4A30A" w:rsidR="009273F6" w:rsidRPr="000072F1" w:rsidRDefault="009273F6" w:rsidP="006938F6">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Organizuoti ir vykdyti derybas su privačios žemės sklypų savininkais dėl reikalingų servitutų nustatymo. Bendra derybų trukmė negali viršyti 30 kalendorinių dienų nuo pirmo kreipimosi į žemės sklypo savininką (-us). Jei savininkas nereaguoja  į pirmąjį kreipimąsi, atlikti ne mažiau kaip 2 pakartotinius bandymus (raštu ir (ar) elektroninių ryšių priemonėmis ar kitu būdu). Ne vėliau kaip per 15 kalendorinių dienų nuo pirmo kreipimosi į savininką (-us) pateikti PSO informaciją ar savininkas bendradarbiauja, ar pateikė pasiūlymų/pastabų, ar tikėtina, kad sutiks pasirašyti servituto sutartį ar bus reikalingos projekto korekcijos. Ne vėliau kaip per 5 darbo dienas nuo derybų pabaigos informuoti apie rezultatą el. paštu — jei su savininku sutarta galima sutarties sudarymo data, jei nesutarta — pateikti pasiūlymą dėl alternatyvių veiksmų (pvz. techninių sprendinių keitimas) ir pateikti įrodančius dokumentus, kad žemės sklypo(-ų) savininkas (-ai) nesutinka su servituto nustatymu</w:t>
      </w:r>
      <w:r w:rsidR="000773B9" w:rsidRPr="000072F1">
        <w:rPr>
          <w:rFonts w:ascii="Arial" w:hAnsi="Arial" w:cs="Arial"/>
          <w:color w:val="000000"/>
          <w:szCs w:val="22"/>
          <w:lang w:eastAsia="lt-LT"/>
        </w:rPr>
        <w:t>;</w:t>
      </w:r>
    </w:p>
    <w:p w14:paraId="48B15C35" w14:textId="7D84BE74" w:rsidR="009273F6" w:rsidRPr="000072F1" w:rsidRDefault="009273F6" w:rsidP="006938F6">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Organizuoti servituto nustatymą valstybinės žemės sklype, suderinant kompensacijos aktą ir servituto planą su PSO</w:t>
      </w:r>
      <w:r w:rsidR="000773B9" w:rsidRPr="000072F1">
        <w:rPr>
          <w:rFonts w:ascii="Arial" w:hAnsi="Arial" w:cs="Arial"/>
          <w:color w:val="000000"/>
          <w:szCs w:val="22"/>
          <w:lang w:eastAsia="lt-LT"/>
        </w:rPr>
        <w:t>;</w:t>
      </w:r>
    </w:p>
    <w:p w14:paraId="572B2FE6" w14:textId="6DB3884C" w:rsidR="009273F6" w:rsidRPr="000072F1" w:rsidRDefault="009273F6" w:rsidP="006938F6">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Vadovaujantis Lietuvos Respublikos aplinkos ministro 2024 m. gruodžio 12 d. įsakymu Nr. D1-468 „Dėl žemės sklypo, kuriame nustatomas žemės servitutas, plano rengimo tvarkos aprašo patvirtinimo” parengti servituto (-ų) planą (-us) Nekilnojamojo turto posistemėje „Geomatininkas”</w:t>
      </w:r>
      <w:r w:rsidR="000773B9" w:rsidRPr="000072F1">
        <w:rPr>
          <w:rFonts w:ascii="Arial" w:hAnsi="Arial" w:cs="Arial"/>
          <w:color w:val="000000"/>
          <w:szCs w:val="22"/>
          <w:lang w:eastAsia="lt-LT"/>
        </w:rPr>
        <w:t>;</w:t>
      </w:r>
    </w:p>
    <w:p w14:paraId="2ED971CF" w14:textId="12A8B2E4" w:rsidR="009273F6" w:rsidRPr="000072F1" w:rsidRDefault="009273F6" w:rsidP="006938F6">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Pateikti PSO servituto planą skaitmenine versija (pdf ir shape/dwg formatais) ir ją suderinti su PSO</w:t>
      </w:r>
      <w:r w:rsidR="000773B9" w:rsidRPr="000072F1">
        <w:rPr>
          <w:rFonts w:ascii="Arial" w:hAnsi="Arial" w:cs="Arial"/>
          <w:color w:val="000000"/>
          <w:szCs w:val="22"/>
          <w:lang w:eastAsia="lt-LT"/>
        </w:rPr>
        <w:t>;</w:t>
      </w:r>
    </w:p>
    <w:p w14:paraId="66EFD136" w14:textId="0AD27007" w:rsidR="009273F6" w:rsidRPr="000072F1" w:rsidRDefault="009273F6" w:rsidP="006938F6">
      <w:pPr>
        <w:pStyle w:val="Stilius2"/>
        <w:numPr>
          <w:ilvl w:val="2"/>
          <w:numId w:val="2"/>
        </w:numPr>
        <w:spacing w:line="360" w:lineRule="auto"/>
        <w:ind w:left="1134" w:right="0" w:hanging="567"/>
        <w:rPr>
          <w:rFonts w:ascii="Arial" w:hAnsi="Arial" w:cs="Arial"/>
        </w:rPr>
      </w:pPr>
      <w:r w:rsidRPr="000072F1">
        <w:rPr>
          <w:rFonts w:ascii="Arial" w:hAnsi="Arial"/>
        </w:rPr>
        <w:t>Organizuoti neterminuoto (-ų) servituto (-ų) sutarties (-čių) sudarymą notarų biure, naudojant PSO parengtą sutarties projektą</w:t>
      </w:r>
      <w:r w:rsidR="000773B9" w:rsidRPr="000072F1">
        <w:rPr>
          <w:rFonts w:ascii="Arial" w:hAnsi="Arial"/>
        </w:rPr>
        <w:t>;</w:t>
      </w:r>
    </w:p>
    <w:p w14:paraId="1939FB9B" w14:textId="2B4CBF81" w:rsidR="009273F6" w:rsidRPr="000072F1" w:rsidRDefault="009273F6" w:rsidP="006938F6">
      <w:pPr>
        <w:pStyle w:val="Stilius2"/>
        <w:numPr>
          <w:ilvl w:val="2"/>
          <w:numId w:val="2"/>
        </w:numPr>
        <w:spacing w:line="360" w:lineRule="auto"/>
        <w:ind w:left="1134" w:right="0" w:hanging="567"/>
        <w:rPr>
          <w:rFonts w:ascii="Arial" w:hAnsi="Arial" w:cs="Arial"/>
        </w:rPr>
      </w:pPr>
      <w:r w:rsidRPr="000072F1">
        <w:rPr>
          <w:rFonts w:ascii="Arial" w:hAnsi="Arial"/>
        </w:rPr>
        <w:t>Kai servitutas nustatomas privačiame ir (ar) valstybinės žemės sklype, vadovaujantis LRV 2018-07-25 nutarimu Nr. 725 „Maksimalaus dydžio vienkartinės kompensacijos, mokamos už naudojimąsi įstatymu ar sutartimi tinklų operatorių naudai nustatytu žemės ir kito Nekilnojamojo daikto servitutu nustatymo metodika“ ir paruošti kompensacijos apskaičiavimo aktą</w:t>
      </w:r>
      <w:r w:rsidR="000773B9" w:rsidRPr="000072F1">
        <w:rPr>
          <w:rFonts w:ascii="Arial" w:hAnsi="Arial"/>
        </w:rPr>
        <w:t>;</w:t>
      </w:r>
    </w:p>
    <w:p w14:paraId="60762DDE" w14:textId="5BAE8107" w:rsidR="009273F6" w:rsidRPr="000072F1" w:rsidRDefault="009273F6" w:rsidP="006938F6">
      <w:pPr>
        <w:pStyle w:val="Stilius2"/>
        <w:numPr>
          <w:ilvl w:val="2"/>
          <w:numId w:val="2"/>
        </w:numPr>
        <w:spacing w:line="360" w:lineRule="auto"/>
        <w:ind w:left="1134" w:right="0" w:hanging="567"/>
        <w:rPr>
          <w:rFonts w:ascii="Arial" w:hAnsi="Arial"/>
        </w:rPr>
      </w:pPr>
      <w:r w:rsidRPr="000072F1">
        <w:rPr>
          <w:rFonts w:ascii="Arial" w:hAnsi="Arial"/>
        </w:rPr>
        <w:t>Kai apsaugos zonos išplečiamos AB „LTG Infra“ ir (ar) AB „VIA Lietuva“ nuosavybės ar patikėjimo teise valdomuose žemės sklypuose, žemės teisėtumo klausimas PSO inžineriniams statiniams statyti, rekonstruoti, prižiūrėti ir remontuoti turi būti išspręstas pasirašytų Bendradarbiavimo sutarčių dėl inžinerinių tinklų statybos, priežiūros, rekonstrukcijos pagrindu</w:t>
      </w:r>
      <w:r w:rsidR="000773B9" w:rsidRPr="000072F1">
        <w:rPr>
          <w:rFonts w:ascii="Arial" w:hAnsi="Arial"/>
        </w:rPr>
        <w:t>;</w:t>
      </w:r>
    </w:p>
    <w:p w14:paraId="30CA7F35" w14:textId="2806DC4E" w:rsidR="009273F6" w:rsidRPr="000072F1" w:rsidRDefault="009273F6" w:rsidP="006938F6">
      <w:pPr>
        <w:pStyle w:val="Stilius2"/>
        <w:numPr>
          <w:ilvl w:val="2"/>
          <w:numId w:val="2"/>
        </w:numPr>
        <w:spacing w:line="360" w:lineRule="auto"/>
        <w:ind w:left="1134" w:right="0" w:hanging="567"/>
        <w:rPr>
          <w:rFonts w:ascii="Arial" w:hAnsi="Arial"/>
        </w:rPr>
      </w:pPr>
      <w:r w:rsidRPr="000072F1">
        <w:rPr>
          <w:rFonts w:ascii="Arial" w:hAnsi="Arial"/>
        </w:rPr>
        <w:t>Pateikti žemės sklypo/-ų savininko/-ų, valstybinės žemės patikėtinio sutikimą dėl inžinerinių tinklų apsaugos zonos nustatymo ir registravimo Nekilnojamojo turto registre vadovaujantis Lietuvos Respublikos specialiųjų žemės naudojimo sąlygų įstatymo 7 straipsniu (jeigu atitinkama nuostata nebuvo įtraukta į servituto sutartį)</w:t>
      </w:r>
      <w:r w:rsidR="000773B9" w:rsidRPr="000072F1">
        <w:rPr>
          <w:rFonts w:ascii="Arial" w:hAnsi="Arial"/>
        </w:rPr>
        <w:t>.</w:t>
      </w:r>
    </w:p>
    <w:p w14:paraId="637EDAC2" w14:textId="018EEC13" w:rsidR="009273F6" w:rsidRPr="000072F1" w:rsidRDefault="009273F6" w:rsidP="006938F6">
      <w:pPr>
        <w:pStyle w:val="Stilius2"/>
        <w:numPr>
          <w:ilvl w:val="1"/>
          <w:numId w:val="2"/>
        </w:numPr>
        <w:spacing w:line="360" w:lineRule="auto"/>
        <w:ind w:left="851" w:right="0" w:hanging="567"/>
        <w:rPr>
          <w:rFonts w:ascii="Arial" w:hAnsi="Arial" w:cs="Arial"/>
          <w:color w:val="000000"/>
          <w:szCs w:val="22"/>
          <w:lang w:eastAsia="lt-LT"/>
        </w:rPr>
      </w:pPr>
      <w:r w:rsidRPr="000072F1">
        <w:rPr>
          <w:rFonts w:ascii="Arial" w:hAnsi="Arial"/>
          <w:color w:val="000000"/>
          <w:szCs w:val="22"/>
          <w:lang w:eastAsia="lt-LT"/>
        </w:rPr>
        <w:t xml:space="preserve">Paaiškėjus, kad pasikeičia esamos apsaugos zonos, tikrinant </w:t>
      </w:r>
      <w:r w:rsidR="001E50BD" w:rsidRPr="000072F1">
        <w:rPr>
          <w:rFonts w:ascii="Arial" w:hAnsi="Arial"/>
          <w:color w:val="000000"/>
          <w:szCs w:val="22"/>
          <w:lang w:eastAsia="lt-LT"/>
        </w:rPr>
        <w:t>PP</w:t>
      </w:r>
      <w:r w:rsidRPr="000072F1">
        <w:rPr>
          <w:rFonts w:ascii="Arial" w:hAnsi="Arial"/>
          <w:color w:val="000000"/>
          <w:szCs w:val="22"/>
          <w:lang w:eastAsia="lt-LT"/>
        </w:rPr>
        <w:t xml:space="preserve"> pateikti teritorijų, kuriose taikomos specialiosios žemės naudojimo sąlygos erdvinius duomenis su užpildytais atributiniais duomenimis (.shp formatu, kiekvienam objektui atskiras failas) (toliau - apsaugos zonų erdviniai duomenys).</w:t>
      </w:r>
      <w:r w:rsidRPr="000072F1">
        <w:rPr>
          <w:rFonts w:ascii="Arial" w:hAnsi="Arial" w:cs="Arial"/>
          <w:color w:val="000000"/>
          <w:szCs w:val="22"/>
          <w:lang w:eastAsia="lt-LT"/>
        </w:rPr>
        <w:t> </w:t>
      </w:r>
      <w:r w:rsidRPr="000072F1">
        <w:rPr>
          <w:rFonts w:ascii="Arial" w:hAnsi="Arial"/>
          <w:color w:val="000000"/>
          <w:szCs w:val="22"/>
          <w:lang w:eastAsia="lt-LT"/>
        </w:rPr>
        <w:t xml:space="preserve"> Apsaugos zon</w:t>
      </w:r>
      <w:r w:rsidRPr="000072F1">
        <w:rPr>
          <w:rFonts w:ascii="Arial" w:hAnsi="Arial" w:cs="Arial"/>
          <w:color w:val="000000"/>
          <w:szCs w:val="22"/>
          <w:lang w:eastAsia="lt-LT"/>
        </w:rPr>
        <w:t>ų</w:t>
      </w:r>
      <w:r w:rsidRPr="000072F1">
        <w:rPr>
          <w:rFonts w:ascii="Arial" w:hAnsi="Arial"/>
          <w:color w:val="000000"/>
          <w:szCs w:val="22"/>
          <w:lang w:eastAsia="lt-LT"/>
        </w:rPr>
        <w:t xml:space="preserve"> erdviniai duomenys su PSO turi b</w:t>
      </w:r>
      <w:r w:rsidRPr="000072F1">
        <w:rPr>
          <w:rFonts w:ascii="Arial" w:hAnsi="Arial" w:cs="Arial"/>
          <w:color w:val="000000"/>
          <w:szCs w:val="22"/>
          <w:lang w:eastAsia="lt-LT"/>
        </w:rPr>
        <w:t>ū</w:t>
      </w:r>
      <w:r w:rsidRPr="000072F1">
        <w:rPr>
          <w:rFonts w:ascii="Arial" w:hAnsi="Arial"/>
          <w:color w:val="000000"/>
          <w:szCs w:val="22"/>
          <w:lang w:eastAsia="lt-LT"/>
        </w:rPr>
        <w:t xml:space="preserve">ti suderinti kartu su </w:t>
      </w:r>
      <w:r w:rsidR="001E50BD" w:rsidRPr="000072F1">
        <w:rPr>
          <w:rFonts w:ascii="Arial" w:hAnsi="Arial"/>
          <w:color w:val="000000"/>
          <w:szCs w:val="22"/>
          <w:lang w:eastAsia="lt-LT"/>
        </w:rPr>
        <w:t>PP</w:t>
      </w:r>
      <w:r w:rsidRPr="000072F1">
        <w:rPr>
          <w:rFonts w:ascii="Arial" w:hAnsi="Arial"/>
          <w:color w:val="000000"/>
          <w:szCs w:val="22"/>
          <w:lang w:eastAsia="lt-LT"/>
        </w:rPr>
        <w:t>.</w:t>
      </w:r>
      <w:r w:rsidRPr="000072F1">
        <w:rPr>
          <w:rFonts w:ascii="Arial" w:hAnsi="Arial" w:cs="Arial"/>
          <w:color w:val="000000"/>
          <w:szCs w:val="22"/>
          <w:lang w:eastAsia="lt-LT"/>
        </w:rPr>
        <w:t> </w:t>
      </w:r>
      <w:r w:rsidRPr="000072F1">
        <w:rPr>
          <w:rFonts w:ascii="Arial" w:hAnsi="Arial"/>
          <w:color w:val="000000"/>
          <w:szCs w:val="22"/>
          <w:lang w:eastAsia="lt-LT"/>
        </w:rPr>
        <w:t> </w:t>
      </w:r>
    </w:p>
    <w:p w14:paraId="23367DEE" w14:textId="5276E02E" w:rsidR="009273F6" w:rsidRPr="0039747D" w:rsidRDefault="009273F6" w:rsidP="009273F6">
      <w:pPr>
        <w:pStyle w:val="Stilius2"/>
        <w:numPr>
          <w:ilvl w:val="1"/>
          <w:numId w:val="2"/>
        </w:numPr>
        <w:spacing w:line="360" w:lineRule="auto"/>
        <w:ind w:left="851" w:right="0" w:hanging="567"/>
        <w:rPr>
          <w:rFonts w:ascii="Arial" w:hAnsi="Arial" w:cs="Arial"/>
          <w:color w:val="000000"/>
          <w:szCs w:val="22"/>
          <w:lang w:eastAsia="lt-LT"/>
        </w:rPr>
      </w:pPr>
      <w:r w:rsidRPr="000072F1">
        <w:rPr>
          <w:rFonts w:ascii="Arial" w:hAnsi="Arial"/>
          <w:color w:val="000000"/>
          <w:szCs w:val="22"/>
          <w:lang w:eastAsia="lt-LT"/>
        </w:rPr>
        <w:t>Užtikrinti nagrinėjamoje teritorijoje naujai nustatytų, pasikeitusių ir (ar) panaikintų teritorijų, kuriose taikomos specialiosios žemės naudojimo sąlygos – PSO valdomų inžinerinių tinklų apsaugos zonų, įregistravimą (išregistravimą) Nekilnojamojo turto registre teisės aktuose nustatyta tvarka. Apmokėti visas susijusias išlaidas.</w:t>
      </w:r>
    </w:p>
    <w:p w14:paraId="48F29169" w14:textId="7D815BE7" w:rsidR="002F7882" w:rsidRPr="00CA08DA" w:rsidRDefault="002F7882">
      <w:pPr>
        <w:rPr>
          <w:rFonts w:ascii="Arial" w:hAnsi="Arial" w:cs="Arial"/>
          <w:b/>
          <w:sz w:val="22"/>
          <w:szCs w:val="22"/>
          <w:lang w:val="lt-LT"/>
        </w:rPr>
      </w:pPr>
    </w:p>
    <w:p w14:paraId="643D2380" w14:textId="1AA1B6E8" w:rsidR="0076528A" w:rsidRDefault="00C771C1" w:rsidP="006938F6">
      <w:pPr>
        <w:pStyle w:val="Heading1"/>
        <w:numPr>
          <w:ilvl w:val="0"/>
          <w:numId w:val="2"/>
        </w:numPr>
        <w:spacing w:before="120" w:after="120"/>
        <w:ind w:firstLine="567"/>
        <w:rPr>
          <w:rFonts w:ascii="Arial" w:hAnsi="Arial" w:cs="Arial"/>
          <w:szCs w:val="22"/>
          <w:lang w:val="lt-LT"/>
        </w:rPr>
      </w:pPr>
      <w:bookmarkStart w:id="16" w:name="_Toc218509487"/>
      <w:r w:rsidRPr="00CA08DA">
        <w:rPr>
          <w:rFonts w:ascii="Arial" w:hAnsi="Arial" w:cs="Arial"/>
          <w:szCs w:val="22"/>
          <w:lang w:val="lt-LT"/>
        </w:rPr>
        <w:t>E</w:t>
      </w:r>
      <w:bookmarkEnd w:id="15"/>
      <w:r w:rsidR="00B373F4" w:rsidRPr="00CA08DA">
        <w:rPr>
          <w:rFonts w:ascii="Arial" w:hAnsi="Arial" w:cs="Arial"/>
          <w:szCs w:val="22"/>
          <w:lang w:val="lt-LT"/>
        </w:rPr>
        <w:t>LEKTROTECHNIKOS DALIS</w:t>
      </w:r>
      <w:bookmarkEnd w:id="16"/>
    </w:p>
    <w:p w14:paraId="37F6A337" w14:textId="77777777" w:rsidR="000072F1" w:rsidRPr="000072F1" w:rsidRDefault="000072F1" w:rsidP="000072F1">
      <w:pPr>
        <w:rPr>
          <w:lang w:val="lt-LT"/>
        </w:rPr>
      </w:pPr>
    </w:p>
    <w:p w14:paraId="17DFCACF" w14:textId="6E650400" w:rsidR="001A022C" w:rsidRPr="00F61632" w:rsidRDefault="00297AFD"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PP ir TDP</w:t>
      </w:r>
      <w:r w:rsidR="00EC69A6" w:rsidRPr="00F61632">
        <w:rPr>
          <w:rFonts w:ascii="Arial" w:hAnsi="Arial"/>
          <w:color w:val="000000"/>
          <w:szCs w:val="22"/>
          <w:lang w:eastAsia="lt-LT"/>
        </w:rPr>
        <w:t xml:space="preserve"> įvertinti e</w:t>
      </w:r>
      <w:r w:rsidR="00C823EE" w:rsidRPr="00F61632">
        <w:rPr>
          <w:rFonts w:ascii="Arial" w:hAnsi="Arial"/>
          <w:color w:val="000000"/>
          <w:szCs w:val="22"/>
          <w:lang w:eastAsia="lt-LT"/>
        </w:rPr>
        <w:t xml:space="preserve">samų </w:t>
      </w:r>
      <w:r w:rsidR="00261EAF" w:rsidRPr="00F61632">
        <w:rPr>
          <w:rFonts w:ascii="Arial" w:hAnsi="Arial"/>
          <w:color w:val="000000"/>
          <w:szCs w:val="22"/>
          <w:lang w:eastAsia="lt-LT"/>
        </w:rPr>
        <w:t>400 kV filtrų aikštel</w:t>
      </w:r>
      <w:r w:rsidRPr="00F61632">
        <w:rPr>
          <w:rFonts w:ascii="Arial" w:hAnsi="Arial"/>
          <w:color w:val="000000"/>
          <w:szCs w:val="22"/>
          <w:lang w:eastAsia="lt-LT"/>
        </w:rPr>
        <w:t>ių</w:t>
      </w:r>
      <w:r w:rsidR="00261EAF" w:rsidRPr="00F61632" w:rsidDel="00261EAF">
        <w:rPr>
          <w:rFonts w:ascii="Arial" w:hAnsi="Arial"/>
          <w:color w:val="000000"/>
          <w:szCs w:val="22"/>
          <w:lang w:eastAsia="lt-LT"/>
        </w:rPr>
        <w:t xml:space="preserve"> </w:t>
      </w:r>
      <w:r w:rsidR="00EC69A6" w:rsidRPr="00F61632">
        <w:rPr>
          <w:rFonts w:ascii="Arial" w:hAnsi="Arial"/>
          <w:color w:val="000000"/>
          <w:szCs w:val="22"/>
          <w:lang w:eastAsia="lt-LT"/>
        </w:rPr>
        <w:t>ir 330 kV filtrų aikštel</w:t>
      </w:r>
      <w:r w:rsidRPr="00F61632">
        <w:rPr>
          <w:rFonts w:ascii="Arial" w:hAnsi="Arial"/>
          <w:color w:val="000000"/>
          <w:szCs w:val="22"/>
          <w:lang w:eastAsia="lt-LT"/>
        </w:rPr>
        <w:t>ių</w:t>
      </w:r>
      <w:r w:rsidR="00EC69A6" w:rsidRPr="00F61632">
        <w:rPr>
          <w:rFonts w:ascii="Arial" w:hAnsi="Arial"/>
          <w:color w:val="000000"/>
          <w:szCs w:val="22"/>
          <w:lang w:eastAsia="lt-LT"/>
        </w:rPr>
        <w:t xml:space="preserve"> įrenginių išmontavimo ir utilizavimo darbus</w:t>
      </w:r>
      <w:r w:rsidR="00C823EE" w:rsidRPr="00F61632">
        <w:rPr>
          <w:rFonts w:ascii="Arial" w:hAnsi="Arial"/>
          <w:color w:val="000000"/>
          <w:szCs w:val="22"/>
          <w:lang w:eastAsia="lt-LT"/>
        </w:rPr>
        <w:t xml:space="preserve">. </w:t>
      </w:r>
      <w:r w:rsidR="00E0056B" w:rsidRPr="00F61632">
        <w:rPr>
          <w:rFonts w:ascii="Arial" w:hAnsi="Arial"/>
          <w:color w:val="000000"/>
          <w:szCs w:val="22"/>
          <w:lang w:eastAsia="lt-LT"/>
        </w:rPr>
        <w:t xml:space="preserve">400 kV ir 330 kV filtrų aikštelių įrenginių pirminės ir antrinės grandinės yra atjungtos. </w:t>
      </w:r>
      <w:r w:rsidR="007267A5" w:rsidRPr="00F61632">
        <w:rPr>
          <w:rFonts w:ascii="Arial" w:hAnsi="Arial"/>
          <w:color w:val="000000"/>
          <w:szCs w:val="22"/>
          <w:lang w:eastAsia="lt-LT"/>
        </w:rPr>
        <w:t>400 kV ir 330 kV filtrų aikštelių įrenginių įžeminimo juosta tarp įrenginio ir tinklo/kontūro turi būti demontuota, demontavimo vietos plieninės cinkuotos įžeminimo juostos</w:t>
      </w:r>
      <w:r w:rsidR="00EC69A6" w:rsidRPr="00F61632">
        <w:rPr>
          <w:rFonts w:ascii="Arial" w:hAnsi="Arial"/>
          <w:color w:val="000000"/>
          <w:szCs w:val="22"/>
          <w:lang w:eastAsia="lt-LT"/>
        </w:rPr>
        <w:t xml:space="preserve"> turi būti</w:t>
      </w:r>
      <w:r w:rsidR="007267A5" w:rsidRPr="00F61632">
        <w:rPr>
          <w:rFonts w:ascii="Arial" w:hAnsi="Arial"/>
          <w:color w:val="000000"/>
          <w:szCs w:val="22"/>
          <w:lang w:eastAsia="lt-LT"/>
        </w:rPr>
        <w:t xml:space="preserve"> padengiamos antikorozine bitumine mastik</w:t>
      </w:r>
      <w:r w:rsidR="00EC69A6" w:rsidRPr="00F61632">
        <w:rPr>
          <w:rFonts w:ascii="Arial" w:hAnsi="Arial"/>
          <w:color w:val="000000"/>
          <w:szCs w:val="22"/>
          <w:lang w:eastAsia="lt-LT"/>
        </w:rPr>
        <w:t>a</w:t>
      </w:r>
      <w:r w:rsidR="00D4715B" w:rsidRPr="00F61632">
        <w:rPr>
          <w:rFonts w:ascii="Arial" w:hAnsi="Arial"/>
          <w:color w:val="000000"/>
          <w:szCs w:val="22"/>
          <w:lang w:eastAsia="lt-LT"/>
        </w:rPr>
        <w:t xml:space="preserve"> </w:t>
      </w:r>
      <w:r w:rsidR="00EC69A6" w:rsidRPr="00F61632">
        <w:rPr>
          <w:rFonts w:ascii="Arial" w:hAnsi="Arial"/>
          <w:color w:val="000000"/>
          <w:szCs w:val="22"/>
          <w:lang w:eastAsia="lt-LT"/>
        </w:rPr>
        <w:t>(</w:t>
      </w:r>
      <w:r w:rsidR="00D4715B" w:rsidRPr="00F61632">
        <w:rPr>
          <w:rFonts w:ascii="Arial" w:hAnsi="Arial"/>
          <w:color w:val="000000"/>
          <w:szCs w:val="22"/>
          <w:lang w:eastAsia="lt-LT"/>
        </w:rPr>
        <w:t>esamų</w:t>
      </w:r>
      <w:r w:rsidR="007267A5" w:rsidRPr="00F61632">
        <w:rPr>
          <w:rFonts w:ascii="Arial" w:hAnsi="Arial"/>
          <w:color w:val="000000"/>
          <w:szCs w:val="22"/>
          <w:lang w:eastAsia="lt-LT"/>
        </w:rPr>
        <w:t xml:space="preserve"> 400 kV ir 330 kV filtrų aikštelių įžeminimo </w:t>
      </w:r>
      <w:r w:rsidR="00D4715B" w:rsidRPr="00F61632">
        <w:rPr>
          <w:rFonts w:ascii="Arial" w:hAnsi="Arial"/>
          <w:color w:val="000000"/>
          <w:szCs w:val="22"/>
          <w:lang w:eastAsia="lt-LT"/>
        </w:rPr>
        <w:t>projektiniai sprendiniai pridedami</w:t>
      </w:r>
      <w:r w:rsidRPr="00F61632">
        <w:rPr>
          <w:rFonts w:ascii="Arial" w:hAnsi="Arial"/>
          <w:color w:val="000000"/>
          <w:szCs w:val="22"/>
          <w:lang w:eastAsia="lt-LT"/>
        </w:rPr>
        <w:t>:</w:t>
      </w:r>
      <w:r w:rsidR="00D4715B" w:rsidRPr="00F61632">
        <w:rPr>
          <w:rFonts w:ascii="Arial" w:hAnsi="Arial"/>
          <w:color w:val="000000"/>
          <w:szCs w:val="22"/>
          <w:lang w:eastAsia="lt-LT"/>
        </w:rPr>
        <w:t xml:space="preserve"> </w:t>
      </w:r>
      <w:r w:rsidRPr="00F61632">
        <w:rPr>
          <w:rFonts w:ascii="Arial" w:hAnsi="Arial"/>
          <w:color w:val="000000"/>
          <w:szCs w:val="22"/>
          <w:lang w:eastAsia="lt-LT"/>
        </w:rPr>
        <w:t>KONFIDENCIALU 400 kV ir 330 kV filtrų aikštelių įžeminimas_e-1_5-laida-lt (</w:t>
      </w:r>
      <w:r w:rsidRPr="00F61632">
        <w:rPr>
          <w:rFonts w:ascii="Arial" w:hAnsi="Arial"/>
          <w:b/>
          <w:color w:val="000000"/>
          <w:szCs w:val="22"/>
          <w:lang w:eastAsia="lt-LT"/>
        </w:rPr>
        <w:t>1</w:t>
      </w:r>
      <w:r w:rsidR="00060945">
        <w:rPr>
          <w:rFonts w:ascii="Arial" w:hAnsi="Arial"/>
          <w:b/>
          <w:color w:val="000000"/>
          <w:szCs w:val="22"/>
          <w:lang w:eastAsia="lt-LT"/>
        </w:rPr>
        <w:t>9</w:t>
      </w:r>
      <w:r w:rsidRPr="00F61632">
        <w:rPr>
          <w:rFonts w:ascii="Arial" w:hAnsi="Arial"/>
          <w:b/>
          <w:color w:val="000000"/>
          <w:szCs w:val="22"/>
          <w:lang w:eastAsia="lt-LT"/>
        </w:rPr>
        <w:t xml:space="preserve"> Priedas</w:t>
      </w:r>
      <w:r w:rsidR="00EC69A6" w:rsidRPr="00F61632">
        <w:rPr>
          <w:rFonts w:ascii="Arial" w:hAnsi="Arial"/>
          <w:color w:val="000000"/>
          <w:szCs w:val="22"/>
          <w:lang w:eastAsia="lt-LT"/>
        </w:rPr>
        <w:t>)</w:t>
      </w:r>
      <w:r w:rsidR="007267A5" w:rsidRPr="00F61632">
        <w:rPr>
          <w:rFonts w:ascii="Arial" w:hAnsi="Arial"/>
          <w:color w:val="000000"/>
          <w:szCs w:val="22"/>
          <w:lang w:eastAsia="lt-LT"/>
        </w:rPr>
        <w:t>.</w:t>
      </w:r>
      <w:r w:rsidR="00261EAF" w:rsidRPr="00F61632">
        <w:rPr>
          <w:rFonts w:ascii="Arial" w:hAnsi="Arial"/>
          <w:color w:val="000000"/>
          <w:szCs w:val="22"/>
          <w:lang w:eastAsia="lt-LT"/>
        </w:rPr>
        <w:t xml:space="preserve"> Atlikti 400 kV ir 330 kV filtrų aikštelių įrenginių išmontavimo ir utilizavimo darbus.</w:t>
      </w:r>
    </w:p>
    <w:p w14:paraId="65C95125" w14:textId="1A53DDBE" w:rsidR="001A022C" w:rsidRPr="00F61632" w:rsidRDefault="005A0864"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PP ir TDP</w:t>
      </w:r>
      <w:r w:rsidR="00EC69A6" w:rsidRPr="00F61632">
        <w:rPr>
          <w:rFonts w:ascii="Arial" w:hAnsi="Arial"/>
          <w:color w:val="000000"/>
          <w:szCs w:val="22"/>
          <w:lang w:eastAsia="lt-LT"/>
        </w:rPr>
        <w:t xml:space="preserve"> į</w:t>
      </w:r>
      <w:r w:rsidR="00D4715B" w:rsidRPr="00F61632">
        <w:rPr>
          <w:rFonts w:ascii="Arial" w:hAnsi="Arial"/>
          <w:color w:val="000000"/>
          <w:szCs w:val="22"/>
          <w:lang w:eastAsia="lt-LT"/>
        </w:rPr>
        <w:t xml:space="preserve">vertinti, kad </w:t>
      </w:r>
      <w:r w:rsidR="00261EAF" w:rsidRPr="00F61632">
        <w:rPr>
          <w:rFonts w:ascii="Arial" w:hAnsi="Arial"/>
          <w:color w:val="000000"/>
          <w:szCs w:val="22"/>
          <w:lang w:eastAsia="lt-LT"/>
        </w:rPr>
        <w:t xml:space="preserve">400 kV ir 330 kV </w:t>
      </w:r>
      <w:r w:rsidR="00D4715B" w:rsidRPr="00F61632">
        <w:rPr>
          <w:rFonts w:ascii="Arial" w:hAnsi="Arial"/>
          <w:color w:val="000000"/>
          <w:szCs w:val="22"/>
          <w:lang w:eastAsia="lt-LT"/>
        </w:rPr>
        <w:t>f</w:t>
      </w:r>
      <w:r w:rsidR="00925D1F" w:rsidRPr="00F61632">
        <w:rPr>
          <w:rFonts w:ascii="Arial" w:hAnsi="Arial"/>
          <w:color w:val="000000"/>
          <w:szCs w:val="22"/>
          <w:lang w:eastAsia="lt-LT"/>
        </w:rPr>
        <w:t>ilt</w:t>
      </w:r>
      <w:r w:rsidR="0035362B" w:rsidRPr="00F61632">
        <w:rPr>
          <w:rFonts w:ascii="Arial" w:hAnsi="Arial"/>
          <w:color w:val="000000"/>
          <w:szCs w:val="22"/>
          <w:lang w:eastAsia="lt-LT"/>
        </w:rPr>
        <w:t>rų aikštelių kondensatoriai yra užpildyti Faradol 600 (dielektrinis/izoliacinis skystis naudojamas impregnuoti kondensatorius)</w:t>
      </w:r>
      <w:r w:rsidR="00B1580F" w:rsidRPr="00F61632">
        <w:rPr>
          <w:rFonts w:ascii="Arial" w:hAnsi="Arial"/>
          <w:color w:val="000000"/>
          <w:szCs w:val="22"/>
          <w:lang w:eastAsia="lt-LT"/>
        </w:rPr>
        <w:t>, kuris yra pavojinga medžiaga,</w:t>
      </w:r>
      <w:r w:rsidR="00CE568B" w:rsidRPr="00F61632">
        <w:rPr>
          <w:rFonts w:ascii="Arial" w:hAnsi="Arial"/>
          <w:color w:val="000000"/>
          <w:szCs w:val="22"/>
          <w:lang w:eastAsia="lt-LT"/>
        </w:rPr>
        <w:t xml:space="preserve"> </w:t>
      </w:r>
      <w:r w:rsidR="00EC69A6" w:rsidRPr="00F61632">
        <w:rPr>
          <w:rFonts w:ascii="Arial" w:hAnsi="Arial"/>
          <w:color w:val="000000"/>
          <w:szCs w:val="22"/>
          <w:lang w:eastAsia="lt-LT"/>
        </w:rPr>
        <w:t>kuri turi būti utilizuota</w:t>
      </w:r>
      <w:r w:rsidR="00CE568B" w:rsidRPr="00F61632">
        <w:rPr>
          <w:rFonts w:ascii="Arial" w:hAnsi="Arial"/>
          <w:color w:val="000000"/>
          <w:szCs w:val="22"/>
          <w:lang w:eastAsia="lt-LT"/>
        </w:rPr>
        <w:t>.</w:t>
      </w:r>
      <w:r w:rsidR="00B1580F" w:rsidRPr="00F61632">
        <w:rPr>
          <w:rFonts w:ascii="Arial" w:hAnsi="Arial"/>
          <w:color w:val="000000"/>
          <w:szCs w:val="22"/>
          <w:lang w:eastAsia="lt-LT"/>
        </w:rPr>
        <w:t xml:space="preserve"> </w:t>
      </w:r>
      <w:r w:rsidR="00CE568B" w:rsidRPr="00F61632">
        <w:rPr>
          <w:rFonts w:ascii="Arial" w:hAnsi="Arial"/>
          <w:color w:val="000000"/>
          <w:szCs w:val="22"/>
          <w:lang w:eastAsia="lt-LT"/>
        </w:rPr>
        <w:t>P</w:t>
      </w:r>
      <w:r w:rsidR="00B1580F" w:rsidRPr="00F61632">
        <w:rPr>
          <w:rFonts w:ascii="Arial" w:hAnsi="Arial"/>
          <w:color w:val="000000"/>
          <w:szCs w:val="22"/>
          <w:lang w:eastAsia="lt-LT"/>
        </w:rPr>
        <w:t>ridedami kondensatorių duomenys</w:t>
      </w:r>
      <w:r w:rsidRPr="00F61632">
        <w:rPr>
          <w:rFonts w:ascii="Arial" w:hAnsi="Arial"/>
          <w:color w:val="000000"/>
          <w:szCs w:val="22"/>
          <w:lang w:eastAsia="lt-LT"/>
        </w:rPr>
        <w:t>: KONFIDENCIALU 400 kV ir 330 kV filtrų aikštelių kondensatorių duomenys (</w:t>
      </w:r>
      <w:r w:rsidR="00060945">
        <w:rPr>
          <w:rFonts w:ascii="Arial" w:hAnsi="Arial"/>
          <w:b/>
          <w:color w:val="000000"/>
          <w:szCs w:val="22"/>
          <w:lang w:eastAsia="lt-LT"/>
        </w:rPr>
        <w:t>20</w:t>
      </w:r>
      <w:r w:rsidRPr="00F61632">
        <w:rPr>
          <w:rFonts w:ascii="Arial" w:hAnsi="Arial"/>
          <w:b/>
          <w:color w:val="000000"/>
          <w:szCs w:val="22"/>
          <w:lang w:eastAsia="lt-LT"/>
        </w:rPr>
        <w:t xml:space="preserve"> Priedas</w:t>
      </w:r>
      <w:r w:rsidRPr="00F61632">
        <w:rPr>
          <w:rFonts w:ascii="Arial" w:hAnsi="Arial"/>
          <w:color w:val="000000"/>
          <w:szCs w:val="22"/>
          <w:lang w:eastAsia="lt-LT"/>
        </w:rPr>
        <w:t>)</w:t>
      </w:r>
      <w:r w:rsidR="00B1580F" w:rsidRPr="00F61632">
        <w:rPr>
          <w:rFonts w:ascii="Arial" w:hAnsi="Arial"/>
          <w:color w:val="000000"/>
          <w:szCs w:val="22"/>
          <w:lang w:eastAsia="lt-LT"/>
        </w:rPr>
        <w:t xml:space="preserve">. 400 kV ir 330 kV filtrų aikštelių vienlinijinė schema </w:t>
      </w:r>
      <w:r w:rsidR="00925D1F" w:rsidRPr="00F61632">
        <w:rPr>
          <w:rFonts w:ascii="Arial" w:hAnsi="Arial"/>
          <w:color w:val="000000"/>
          <w:szCs w:val="22"/>
          <w:lang w:eastAsia="lt-LT"/>
        </w:rPr>
        <w:t>prideda</w:t>
      </w:r>
      <w:r w:rsidR="007267A5" w:rsidRPr="00F61632">
        <w:rPr>
          <w:rFonts w:ascii="Arial" w:hAnsi="Arial"/>
          <w:color w:val="000000"/>
          <w:szCs w:val="22"/>
          <w:lang w:eastAsia="lt-LT"/>
        </w:rPr>
        <w:t>ma</w:t>
      </w:r>
      <w:r w:rsidR="00EA43F7" w:rsidRPr="00F61632">
        <w:rPr>
          <w:rFonts w:ascii="Arial" w:hAnsi="Arial"/>
          <w:color w:val="000000"/>
          <w:szCs w:val="22"/>
          <w:lang w:eastAsia="lt-LT"/>
        </w:rPr>
        <w:t>: KONFIDENCIALU 400 kV ir 330 kV filtrų aikštelių schema su gamintojo operatyviniais pavadinimais</w:t>
      </w:r>
      <w:r w:rsidR="00925D1F" w:rsidRPr="00F61632">
        <w:rPr>
          <w:rFonts w:ascii="Arial" w:hAnsi="Arial"/>
          <w:color w:val="000000"/>
          <w:szCs w:val="22"/>
          <w:lang w:eastAsia="lt-LT"/>
        </w:rPr>
        <w:t xml:space="preserve"> </w:t>
      </w:r>
      <w:r w:rsidR="00EA43F7" w:rsidRPr="00F61632">
        <w:rPr>
          <w:rFonts w:ascii="Arial" w:hAnsi="Arial"/>
          <w:color w:val="000000"/>
          <w:szCs w:val="22"/>
          <w:lang w:eastAsia="lt-LT"/>
        </w:rPr>
        <w:t>(</w:t>
      </w:r>
      <w:r w:rsidR="00060945">
        <w:rPr>
          <w:rFonts w:ascii="Arial" w:hAnsi="Arial"/>
          <w:b/>
          <w:color w:val="000000"/>
          <w:szCs w:val="22"/>
          <w:lang w:eastAsia="lt-LT"/>
        </w:rPr>
        <w:t>21</w:t>
      </w:r>
      <w:r w:rsidR="00EA43F7" w:rsidRPr="00F61632">
        <w:rPr>
          <w:rFonts w:ascii="Arial" w:hAnsi="Arial"/>
          <w:b/>
          <w:color w:val="000000"/>
          <w:szCs w:val="22"/>
          <w:lang w:eastAsia="lt-LT"/>
        </w:rPr>
        <w:t xml:space="preserve"> Priedas</w:t>
      </w:r>
      <w:r w:rsidR="00EA43F7" w:rsidRPr="00F61632">
        <w:rPr>
          <w:rFonts w:ascii="Arial" w:hAnsi="Arial"/>
          <w:color w:val="000000"/>
          <w:szCs w:val="22"/>
          <w:lang w:eastAsia="lt-LT"/>
        </w:rPr>
        <w:t>).</w:t>
      </w:r>
    </w:p>
    <w:p w14:paraId="255078F7" w14:textId="192DBA3D" w:rsidR="00B4207D" w:rsidRDefault="00336B4F"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Projekto apimtyje demontuoti </w:t>
      </w:r>
      <w:r w:rsidR="002B7B64">
        <w:rPr>
          <w:rFonts w:ascii="Arial" w:hAnsi="Arial"/>
          <w:color w:val="000000"/>
          <w:szCs w:val="22"/>
          <w:lang w:eastAsia="lt-LT"/>
        </w:rPr>
        <w:t xml:space="preserve">ir utilizuoti </w:t>
      </w:r>
      <w:r w:rsidRPr="00F61632">
        <w:rPr>
          <w:rFonts w:ascii="Arial" w:hAnsi="Arial"/>
          <w:color w:val="000000"/>
          <w:szCs w:val="22"/>
          <w:lang w:eastAsia="lt-LT"/>
        </w:rPr>
        <w:t>visus</w:t>
      </w:r>
      <w:r w:rsidR="00231270" w:rsidRPr="00F61632">
        <w:rPr>
          <w:rFonts w:ascii="Arial" w:hAnsi="Arial"/>
          <w:color w:val="000000"/>
          <w:szCs w:val="22"/>
          <w:lang w:eastAsia="lt-LT"/>
        </w:rPr>
        <w:t xml:space="preserve"> 330</w:t>
      </w:r>
      <w:r w:rsidR="002155E8">
        <w:rPr>
          <w:rFonts w:ascii="Arial" w:hAnsi="Arial"/>
          <w:color w:val="000000"/>
          <w:szCs w:val="22"/>
          <w:lang w:eastAsia="lt-LT"/>
        </w:rPr>
        <w:t xml:space="preserve"> </w:t>
      </w:r>
      <w:r w:rsidR="00231270" w:rsidRPr="00F61632">
        <w:rPr>
          <w:rFonts w:ascii="Arial" w:hAnsi="Arial"/>
          <w:color w:val="000000"/>
          <w:szCs w:val="22"/>
          <w:lang w:eastAsia="lt-LT"/>
        </w:rPr>
        <w:t xml:space="preserve">kV filtrų </w:t>
      </w:r>
      <w:r w:rsidR="002D3355">
        <w:rPr>
          <w:rFonts w:ascii="Arial" w:hAnsi="Arial"/>
          <w:color w:val="000000"/>
          <w:szCs w:val="22"/>
          <w:lang w:eastAsia="lt-LT"/>
        </w:rPr>
        <w:t xml:space="preserve">aikštelių </w:t>
      </w:r>
      <w:r w:rsidR="00231270" w:rsidRPr="00F61632">
        <w:rPr>
          <w:rFonts w:ascii="Arial" w:hAnsi="Arial"/>
          <w:color w:val="000000"/>
          <w:szCs w:val="22"/>
          <w:lang w:eastAsia="lt-LT"/>
        </w:rPr>
        <w:t>prijungimui skirtus įrenginius</w:t>
      </w:r>
      <w:r w:rsidR="002D3355">
        <w:rPr>
          <w:rFonts w:ascii="Arial" w:hAnsi="Arial"/>
          <w:color w:val="000000"/>
          <w:szCs w:val="22"/>
          <w:lang w:eastAsia="lt-LT"/>
        </w:rPr>
        <w:t>, įskaitant jų laikančias konstrukcijas ir pamatus</w:t>
      </w:r>
      <w:r w:rsidR="00231270" w:rsidRPr="00F61632">
        <w:rPr>
          <w:rFonts w:ascii="Arial" w:hAnsi="Arial"/>
          <w:color w:val="000000"/>
          <w:szCs w:val="22"/>
          <w:lang w:eastAsia="lt-LT"/>
        </w:rPr>
        <w:t xml:space="preserve">. </w:t>
      </w:r>
      <w:r w:rsidR="00A41347">
        <w:rPr>
          <w:rFonts w:ascii="Arial" w:hAnsi="Arial"/>
          <w:color w:val="000000"/>
          <w:szCs w:val="22"/>
          <w:lang w:eastAsia="lt-LT"/>
        </w:rPr>
        <w:t>Demontuoti AT-44 įrengimui trukdančias kabelinių kanalų dalis. Ten, kur esami kabelių kanalai AT-44 įrengimui netrukdo, jie paliekami ir gali būti panaudoti kabelių įrengiamu šio projekto apimtyje paklojimui.</w:t>
      </w:r>
    </w:p>
    <w:p w14:paraId="68DAEB57" w14:textId="4361F463" w:rsidR="00231270" w:rsidRPr="00F61632" w:rsidRDefault="00231270"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Išsaugoti ir </w:t>
      </w:r>
      <w:r w:rsidR="004857D4" w:rsidRPr="00F61632">
        <w:rPr>
          <w:rFonts w:ascii="Arial" w:hAnsi="Arial"/>
          <w:color w:val="000000"/>
          <w:szCs w:val="22"/>
          <w:lang w:eastAsia="lt-LT"/>
        </w:rPr>
        <w:t xml:space="preserve">į </w:t>
      </w:r>
      <w:r w:rsidRPr="00F61632">
        <w:rPr>
          <w:rFonts w:ascii="Arial" w:hAnsi="Arial"/>
          <w:color w:val="000000"/>
          <w:szCs w:val="22"/>
          <w:lang w:eastAsia="lt-LT"/>
        </w:rPr>
        <w:t xml:space="preserve">avarinio rezervo saugojimo </w:t>
      </w:r>
      <w:r w:rsidR="00336B4F" w:rsidRPr="00F61632">
        <w:rPr>
          <w:rFonts w:ascii="Arial" w:hAnsi="Arial"/>
          <w:color w:val="000000"/>
          <w:szCs w:val="22"/>
          <w:lang w:eastAsia="lt-LT"/>
        </w:rPr>
        <w:t>vietą</w:t>
      </w:r>
      <w:r w:rsidRPr="00F61632">
        <w:rPr>
          <w:rFonts w:ascii="Arial" w:hAnsi="Arial"/>
          <w:color w:val="000000"/>
          <w:szCs w:val="22"/>
          <w:lang w:eastAsia="lt-LT"/>
        </w:rPr>
        <w:t xml:space="preserve"> pristatyti:</w:t>
      </w:r>
    </w:p>
    <w:p w14:paraId="4D2E9391" w14:textId="35382AF3" w:rsidR="007C5E71" w:rsidRDefault="007C5E71" w:rsidP="006938F6">
      <w:pPr>
        <w:pStyle w:val="Stilius2"/>
        <w:numPr>
          <w:ilvl w:val="2"/>
          <w:numId w:val="2"/>
        </w:numPr>
        <w:spacing w:line="360" w:lineRule="auto"/>
        <w:ind w:left="1134" w:right="0" w:hanging="567"/>
        <w:rPr>
          <w:rFonts w:ascii="Arial" w:hAnsi="Arial"/>
        </w:rPr>
      </w:pPr>
      <w:r>
        <w:rPr>
          <w:rFonts w:ascii="Arial" w:hAnsi="Arial"/>
        </w:rPr>
        <w:t>330 kV dujinius jungtuvus F1-301, F2-301 ir F3-301.</w:t>
      </w:r>
    </w:p>
    <w:p w14:paraId="607DB0DA" w14:textId="1ADA8BB6" w:rsidR="00231270" w:rsidRPr="00342988" w:rsidRDefault="006151A5" w:rsidP="006938F6">
      <w:pPr>
        <w:pStyle w:val="Stilius2"/>
        <w:numPr>
          <w:ilvl w:val="2"/>
          <w:numId w:val="2"/>
        </w:numPr>
        <w:spacing w:line="360" w:lineRule="auto"/>
        <w:ind w:left="1134" w:right="0" w:hanging="567"/>
        <w:rPr>
          <w:rFonts w:ascii="Arial" w:hAnsi="Arial"/>
        </w:rPr>
      </w:pPr>
      <w:r>
        <w:rPr>
          <w:rFonts w:ascii="Arial" w:hAnsi="Arial"/>
        </w:rPr>
        <w:t>330 kV f</w:t>
      </w:r>
      <w:r w:rsidR="00336B4F" w:rsidRPr="00342988">
        <w:rPr>
          <w:rFonts w:ascii="Arial" w:hAnsi="Arial"/>
        </w:rPr>
        <w:t>iltrų</w:t>
      </w:r>
      <w:r w:rsidR="00231270" w:rsidRPr="00342988">
        <w:rPr>
          <w:rFonts w:ascii="Arial" w:hAnsi="Arial"/>
        </w:rPr>
        <w:t xml:space="preserve"> aikštelės prijungimui skirt</w:t>
      </w:r>
      <w:r w:rsidR="007C5E71">
        <w:rPr>
          <w:rFonts w:ascii="Arial" w:hAnsi="Arial"/>
        </w:rPr>
        <w:t>ų</w:t>
      </w:r>
      <w:r w:rsidR="00231270" w:rsidRPr="00342988">
        <w:rPr>
          <w:rFonts w:ascii="Arial" w:hAnsi="Arial"/>
        </w:rPr>
        <w:t xml:space="preserve"> vamzdini</w:t>
      </w:r>
      <w:r w:rsidR="007C5E71">
        <w:rPr>
          <w:rFonts w:ascii="Arial" w:hAnsi="Arial"/>
        </w:rPr>
        <w:t>ų</w:t>
      </w:r>
      <w:r w:rsidR="00231270" w:rsidRPr="00342988">
        <w:rPr>
          <w:rFonts w:ascii="Arial" w:hAnsi="Arial"/>
        </w:rPr>
        <w:t xml:space="preserve"> laidinink</w:t>
      </w:r>
      <w:r w:rsidR="007C5E71">
        <w:rPr>
          <w:rFonts w:ascii="Arial" w:hAnsi="Arial"/>
        </w:rPr>
        <w:t>ų</w:t>
      </w:r>
      <w:r w:rsidR="00231270" w:rsidRPr="00342988">
        <w:rPr>
          <w:rFonts w:ascii="Arial" w:hAnsi="Arial"/>
        </w:rPr>
        <w:t xml:space="preserve"> atramini</w:t>
      </w:r>
      <w:r w:rsidR="00342988">
        <w:rPr>
          <w:rFonts w:ascii="Arial" w:hAnsi="Arial"/>
        </w:rPr>
        <w:t>us</w:t>
      </w:r>
      <w:r w:rsidR="00231270" w:rsidRPr="00342988">
        <w:rPr>
          <w:rFonts w:ascii="Arial" w:hAnsi="Arial"/>
        </w:rPr>
        <w:t xml:space="preserve"> izoliatori</w:t>
      </w:r>
      <w:r w:rsidR="00342988">
        <w:rPr>
          <w:rFonts w:ascii="Arial" w:hAnsi="Arial"/>
        </w:rPr>
        <w:t>us</w:t>
      </w:r>
      <w:r w:rsidR="00231270" w:rsidRPr="00342988">
        <w:rPr>
          <w:rFonts w:ascii="Arial" w:hAnsi="Arial"/>
        </w:rPr>
        <w:t xml:space="preserve"> su prijungimo gnybtais</w:t>
      </w:r>
      <w:r w:rsidR="00AD6D7E">
        <w:rPr>
          <w:rFonts w:ascii="Arial" w:hAnsi="Arial"/>
        </w:rPr>
        <w:t xml:space="preserve"> bei</w:t>
      </w:r>
      <w:r w:rsidR="00231270" w:rsidRPr="00342988">
        <w:rPr>
          <w:rFonts w:ascii="Arial" w:hAnsi="Arial"/>
        </w:rPr>
        <w:t xml:space="preserve"> koronos žiedais</w:t>
      </w:r>
      <w:r w:rsidR="007C5E71">
        <w:rPr>
          <w:rFonts w:ascii="Arial" w:hAnsi="Arial"/>
        </w:rPr>
        <w:t xml:space="preserve"> (vamzdiniai laidininkai utilizuojami)</w:t>
      </w:r>
      <w:r w:rsidR="00231270" w:rsidRPr="00342988">
        <w:rPr>
          <w:rFonts w:ascii="Arial" w:hAnsi="Arial"/>
        </w:rPr>
        <w:t>;</w:t>
      </w:r>
    </w:p>
    <w:p w14:paraId="64D5DA35" w14:textId="58EFB5B4" w:rsidR="00231270" w:rsidRPr="00342988" w:rsidRDefault="00231270" w:rsidP="006938F6">
      <w:pPr>
        <w:pStyle w:val="Stilius2"/>
        <w:numPr>
          <w:ilvl w:val="2"/>
          <w:numId w:val="2"/>
        </w:numPr>
        <w:spacing w:line="360" w:lineRule="auto"/>
        <w:ind w:left="1134" w:right="0" w:hanging="567"/>
        <w:rPr>
          <w:rFonts w:ascii="Arial" w:hAnsi="Arial"/>
        </w:rPr>
      </w:pPr>
      <w:r w:rsidRPr="00342988">
        <w:rPr>
          <w:rFonts w:ascii="Arial" w:hAnsi="Arial"/>
        </w:rPr>
        <w:t xml:space="preserve">Pilnos komplektacijos </w:t>
      </w:r>
      <w:r w:rsidR="00342988">
        <w:rPr>
          <w:rFonts w:ascii="Arial" w:hAnsi="Arial"/>
        </w:rPr>
        <w:t>į</w:t>
      </w:r>
      <w:r w:rsidRPr="00342988">
        <w:rPr>
          <w:rFonts w:ascii="Arial" w:hAnsi="Arial"/>
        </w:rPr>
        <w:t>žemikli</w:t>
      </w:r>
      <w:r w:rsidR="00342988">
        <w:rPr>
          <w:rFonts w:ascii="Arial" w:hAnsi="Arial"/>
        </w:rPr>
        <w:t>us</w:t>
      </w:r>
      <w:r w:rsidRPr="00342988">
        <w:rPr>
          <w:rFonts w:ascii="Arial" w:hAnsi="Arial"/>
        </w:rPr>
        <w:t xml:space="preserve"> F1-301-1ž, F2-301-1ž, F3-301-1ž</w:t>
      </w:r>
      <w:r w:rsidR="00342988">
        <w:rPr>
          <w:rFonts w:ascii="Arial" w:hAnsi="Arial"/>
        </w:rPr>
        <w:t>;</w:t>
      </w:r>
    </w:p>
    <w:p w14:paraId="3C1F04AE" w14:textId="2C1B975C" w:rsidR="00231270" w:rsidRPr="00342988" w:rsidRDefault="00231270" w:rsidP="006938F6">
      <w:pPr>
        <w:pStyle w:val="Stilius2"/>
        <w:numPr>
          <w:ilvl w:val="2"/>
          <w:numId w:val="2"/>
        </w:numPr>
        <w:spacing w:line="360" w:lineRule="auto"/>
        <w:ind w:left="1134" w:right="0" w:hanging="567"/>
        <w:rPr>
          <w:rFonts w:ascii="Arial" w:hAnsi="Arial"/>
        </w:rPr>
      </w:pPr>
      <w:r w:rsidRPr="00342988">
        <w:rPr>
          <w:rFonts w:ascii="Arial" w:hAnsi="Arial"/>
        </w:rPr>
        <w:t>Skyrikli</w:t>
      </w:r>
      <w:r w:rsidR="00342988">
        <w:rPr>
          <w:rFonts w:ascii="Arial" w:hAnsi="Arial"/>
        </w:rPr>
        <w:t>us</w:t>
      </w:r>
      <w:r w:rsidRPr="00342988">
        <w:rPr>
          <w:rFonts w:ascii="Arial" w:hAnsi="Arial"/>
        </w:rPr>
        <w:t xml:space="preserve"> su įžeminimo peiliais iš vienos pus</w:t>
      </w:r>
      <w:r w:rsidR="00342988">
        <w:rPr>
          <w:rFonts w:ascii="Arial" w:hAnsi="Arial"/>
        </w:rPr>
        <w:t>ė</w:t>
      </w:r>
      <w:r w:rsidRPr="00342988">
        <w:rPr>
          <w:rFonts w:ascii="Arial" w:hAnsi="Arial"/>
        </w:rPr>
        <w:t>s F1-301-1, F2-301-1, F3-301-1</w:t>
      </w:r>
      <w:r w:rsidR="00342988">
        <w:rPr>
          <w:rFonts w:ascii="Arial" w:hAnsi="Arial"/>
        </w:rPr>
        <w:t>;</w:t>
      </w:r>
    </w:p>
    <w:p w14:paraId="3F44E4B8" w14:textId="0043AB47" w:rsidR="00C823EE" w:rsidRPr="00F5523C" w:rsidRDefault="00FE69A9" w:rsidP="00C823EE">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Suprojektuoti </w:t>
      </w:r>
      <w:r w:rsidR="0027567A" w:rsidRPr="00F61632">
        <w:rPr>
          <w:rFonts w:ascii="Arial" w:hAnsi="Arial"/>
          <w:color w:val="000000"/>
          <w:szCs w:val="22"/>
          <w:lang w:eastAsia="lt-LT"/>
        </w:rPr>
        <w:t xml:space="preserve">ir įrengti </w:t>
      </w:r>
      <w:r w:rsidRPr="00F61632">
        <w:rPr>
          <w:rFonts w:ascii="Arial" w:hAnsi="Arial"/>
          <w:color w:val="000000"/>
          <w:szCs w:val="22"/>
          <w:lang w:eastAsia="lt-LT"/>
        </w:rPr>
        <w:t xml:space="preserve">AT-44 pastatymo vietą esamoje </w:t>
      </w:r>
      <w:r w:rsidR="00535519" w:rsidRPr="00F61632">
        <w:rPr>
          <w:rFonts w:ascii="Arial" w:hAnsi="Arial"/>
          <w:color w:val="000000"/>
          <w:szCs w:val="22"/>
          <w:lang w:eastAsia="lt-LT"/>
        </w:rPr>
        <w:t>LitPol Link keitiklio 330 kV skirstyklos teritorijoje.</w:t>
      </w:r>
      <w:r w:rsidRPr="00F61632">
        <w:rPr>
          <w:rFonts w:ascii="Arial" w:hAnsi="Arial"/>
          <w:color w:val="000000"/>
          <w:szCs w:val="22"/>
          <w:lang w:eastAsia="lt-LT"/>
        </w:rPr>
        <w:t xml:space="preserve"> Suprojektuoti pirminius 400 kV, 330 kV ir 10</w:t>
      </w:r>
      <w:r w:rsidR="00535519" w:rsidRPr="00F61632">
        <w:rPr>
          <w:rFonts w:ascii="Arial" w:hAnsi="Arial"/>
          <w:color w:val="000000"/>
          <w:szCs w:val="22"/>
          <w:lang w:eastAsia="lt-LT"/>
        </w:rPr>
        <w:t xml:space="preserve"> </w:t>
      </w:r>
      <w:r w:rsidRPr="00F61632">
        <w:rPr>
          <w:rFonts w:ascii="Arial" w:hAnsi="Arial"/>
          <w:color w:val="000000"/>
          <w:szCs w:val="22"/>
          <w:lang w:eastAsia="lt-LT"/>
        </w:rPr>
        <w:t>kV įrenginius bei pagalbinius ir savųjų reikmių įrenginius reikalingus AT-44 įrengimui, kaip tai parodyta principinėje schemoje (</w:t>
      </w:r>
      <w:r w:rsidR="00665045">
        <w:rPr>
          <w:rFonts w:ascii="Arial" w:hAnsi="Arial"/>
          <w:color w:val="000000"/>
          <w:szCs w:val="22"/>
          <w:lang w:eastAsia="lt-LT"/>
        </w:rPr>
        <w:t>4</w:t>
      </w:r>
      <w:r w:rsidRPr="00F61632">
        <w:rPr>
          <w:rFonts w:ascii="Arial" w:hAnsi="Arial"/>
          <w:color w:val="000000"/>
          <w:szCs w:val="22"/>
          <w:lang w:eastAsia="lt-LT"/>
        </w:rPr>
        <w:t xml:space="preserve"> pav.).</w:t>
      </w:r>
    </w:p>
    <w:p w14:paraId="0ED34928" w14:textId="751FC621" w:rsidR="002F7882" w:rsidRPr="00CA08DA" w:rsidRDefault="00142328" w:rsidP="00142328">
      <w:pPr>
        <w:pStyle w:val="NormalWeb"/>
        <w:jc w:val="center"/>
        <w:rPr>
          <w:rFonts w:ascii="Arial" w:hAnsi="Arial" w:cs="Arial"/>
        </w:rPr>
      </w:pPr>
      <w:bookmarkStart w:id="17" w:name="_Toc293929826"/>
      <w:bookmarkStart w:id="18" w:name="_Toc293931128"/>
      <w:bookmarkStart w:id="19" w:name="_Toc286316258"/>
      <w:r w:rsidRPr="00142328">
        <w:rPr>
          <w:rFonts w:ascii="Arial" w:hAnsi="Arial" w:cs="Arial"/>
          <w:noProof/>
        </w:rPr>
        <w:drawing>
          <wp:inline distT="0" distB="0" distL="0" distR="0" wp14:anchorId="74543625" wp14:editId="4D6F6E69">
            <wp:extent cx="5398119" cy="7469945"/>
            <wp:effectExtent l="0" t="0" r="0" b="0"/>
            <wp:docPr id="1947592506" name="Picture 2" descr="A diagram of a circ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592506" name="Picture 2" descr="A diagram of a circuit&#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2581" cy="7476119"/>
                    </a:xfrm>
                    <a:prstGeom prst="rect">
                      <a:avLst/>
                    </a:prstGeom>
                    <a:noFill/>
                    <a:ln>
                      <a:noFill/>
                    </a:ln>
                  </pic:spPr>
                </pic:pic>
              </a:graphicData>
            </a:graphic>
          </wp:inline>
        </w:drawing>
      </w:r>
    </w:p>
    <w:p w14:paraId="7C517D3B" w14:textId="717FC0DE" w:rsidR="002F7882" w:rsidRDefault="00665045" w:rsidP="002F7882">
      <w:pPr>
        <w:jc w:val="center"/>
        <w:rPr>
          <w:rFonts w:ascii="Arial" w:hAnsi="Arial" w:cs="Arial"/>
          <w:sz w:val="22"/>
          <w:szCs w:val="22"/>
          <w:lang w:val="lt-LT"/>
        </w:rPr>
      </w:pPr>
      <w:r>
        <w:rPr>
          <w:rFonts w:ascii="Arial" w:hAnsi="Arial" w:cs="Arial"/>
          <w:sz w:val="22"/>
          <w:szCs w:val="22"/>
          <w:lang w:val="lt-LT"/>
        </w:rPr>
        <w:t>4</w:t>
      </w:r>
      <w:r w:rsidR="002F7882" w:rsidRPr="00227568">
        <w:rPr>
          <w:rFonts w:ascii="Arial" w:hAnsi="Arial" w:cs="Arial"/>
          <w:sz w:val="22"/>
          <w:szCs w:val="22"/>
          <w:lang w:val="lt-LT"/>
        </w:rPr>
        <w:t xml:space="preserve"> pav. Principinė schema</w:t>
      </w:r>
    </w:p>
    <w:p w14:paraId="44A54CFF" w14:textId="77777777" w:rsidR="007F1223" w:rsidRPr="00227568" w:rsidRDefault="007F1223" w:rsidP="002F7882">
      <w:pPr>
        <w:jc w:val="center"/>
        <w:rPr>
          <w:rFonts w:ascii="Arial" w:hAnsi="Arial" w:cs="Arial"/>
          <w:sz w:val="22"/>
          <w:szCs w:val="22"/>
          <w:lang w:val="lt-LT"/>
        </w:rPr>
      </w:pPr>
    </w:p>
    <w:p w14:paraId="16BBD5F4" w14:textId="28F800F1" w:rsidR="00DA5115" w:rsidRPr="00F5523C" w:rsidRDefault="00DA5115" w:rsidP="00F5523C">
      <w:pPr>
        <w:pStyle w:val="Stilius2"/>
        <w:numPr>
          <w:ilvl w:val="1"/>
          <w:numId w:val="2"/>
        </w:numPr>
        <w:spacing w:line="360" w:lineRule="auto"/>
        <w:ind w:left="851" w:right="0" w:hanging="567"/>
        <w:rPr>
          <w:rFonts w:ascii="Arial" w:hAnsi="Arial"/>
          <w:color w:val="000000"/>
          <w:szCs w:val="22"/>
          <w:lang w:eastAsia="lt-LT"/>
        </w:rPr>
      </w:pPr>
      <w:r w:rsidRPr="00F5523C">
        <w:rPr>
          <w:rFonts w:ascii="Arial" w:hAnsi="Arial"/>
          <w:color w:val="000000"/>
          <w:szCs w:val="22"/>
          <w:lang w:eastAsia="lt-LT"/>
        </w:rPr>
        <w:t>AT-44 pagaminimo, pristatymo, iškrovimo į šio projekto apimtyje parengtą AT-44 nuolatinio darbo vietą, AT-44 surinkimo, alyvos užpylimo, charakteristikų matavimų ir bandymų darbai bus atliekami kito, lygiagrečiai vykdomo projekto apimtyje.</w:t>
      </w:r>
    </w:p>
    <w:p w14:paraId="73F1D980" w14:textId="2A4B3DC8" w:rsidR="00D064A7" w:rsidRPr="00F61632" w:rsidRDefault="00D064A7" w:rsidP="00F5523C">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Į darbo vietą pastatyto AT-44 prijungimas prie 400</w:t>
      </w:r>
      <w:r w:rsidR="00F61632" w:rsidRPr="00F61632">
        <w:rPr>
          <w:rFonts w:ascii="Arial" w:hAnsi="Arial"/>
          <w:color w:val="000000"/>
          <w:szCs w:val="22"/>
          <w:lang w:eastAsia="lt-LT"/>
        </w:rPr>
        <w:t xml:space="preserve"> </w:t>
      </w:r>
      <w:r w:rsidRPr="00F61632">
        <w:rPr>
          <w:rFonts w:ascii="Arial" w:hAnsi="Arial"/>
          <w:color w:val="000000"/>
          <w:szCs w:val="22"/>
          <w:lang w:eastAsia="lt-LT"/>
        </w:rPr>
        <w:t>kV, 330</w:t>
      </w:r>
      <w:r w:rsidR="00F61632" w:rsidRPr="00F61632">
        <w:rPr>
          <w:rFonts w:ascii="Arial" w:hAnsi="Arial"/>
          <w:color w:val="000000"/>
          <w:szCs w:val="22"/>
          <w:lang w:eastAsia="lt-LT"/>
        </w:rPr>
        <w:t xml:space="preserve"> </w:t>
      </w:r>
      <w:r w:rsidRPr="00F61632">
        <w:rPr>
          <w:rFonts w:ascii="Arial" w:hAnsi="Arial"/>
          <w:color w:val="000000"/>
          <w:szCs w:val="22"/>
          <w:lang w:eastAsia="lt-LT"/>
        </w:rPr>
        <w:t>kV,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skirstyklų įrenginių, neutralės prijungimo, įžeminimo, antrinių bei valdymo grandinių prijungimo bei derinimo ir paleidimo darbai turi būti numatomi šio projekto vykdymo apimtyje. Įvertinti ir projekto apimtyje numatyti šių darbų atlikimui reikalingas medžiagas ir sąnaudas.</w:t>
      </w:r>
    </w:p>
    <w:p w14:paraId="1548A541" w14:textId="591B5A32" w:rsidR="00034932" w:rsidRPr="00F61632" w:rsidRDefault="00665045" w:rsidP="006938F6">
      <w:pPr>
        <w:pStyle w:val="Stilius2"/>
        <w:numPr>
          <w:ilvl w:val="1"/>
          <w:numId w:val="2"/>
        </w:numPr>
        <w:spacing w:line="360" w:lineRule="auto"/>
        <w:ind w:left="851" w:right="0" w:hanging="567"/>
        <w:rPr>
          <w:rFonts w:ascii="Arial" w:hAnsi="Arial"/>
          <w:color w:val="000000"/>
          <w:szCs w:val="22"/>
          <w:lang w:eastAsia="lt-LT"/>
        </w:rPr>
      </w:pPr>
      <w:r w:rsidRPr="00F5523C">
        <w:rPr>
          <w:rFonts w:ascii="Arial" w:hAnsi="Arial"/>
          <w:color w:val="000000"/>
          <w:szCs w:val="22"/>
          <w:lang w:eastAsia="lt-LT"/>
        </w:rPr>
        <w:t xml:space="preserve"> Preliminarūs AT-44 matmenys ir svoriai </w:t>
      </w:r>
      <w:r w:rsidR="001A67AD">
        <w:rPr>
          <w:rFonts w:ascii="Arial" w:hAnsi="Arial"/>
          <w:color w:val="000000"/>
          <w:szCs w:val="22"/>
          <w:lang w:eastAsia="lt-LT"/>
        </w:rPr>
        <w:t xml:space="preserve">nurodyti </w:t>
      </w:r>
      <w:r>
        <w:rPr>
          <w:rFonts w:ascii="Arial" w:hAnsi="Arial"/>
          <w:color w:val="000000"/>
          <w:szCs w:val="22"/>
          <w:lang w:eastAsia="lt-LT"/>
        </w:rPr>
        <w:t>1 pav.</w:t>
      </w:r>
    </w:p>
    <w:p w14:paraId="7613FDB2" w14:textId="1E6E70EE" w:rsidR="00034932" w:rsidRPr="00F61632" w:rsidRDefault="00034932" w:rsidP="00F5523C">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Suprojektuoti </w:t>
      </w:r>
      <w:r w:rsidR="00420155" w:rsidRPr="00F61632">
        <w:rPr>
          <w:rFonts w:ascii="Arial" w:hAnsi="Arial"/>
          <w:color w:val="000000"/>
          <w:szCs w:val="22"/>
          <w:lang w:eastAsia="lt-LT"/>
        </w:rPr>
        <w:t>AT-44</w:t>
      </w:r>
      <w:r w:rsidRPr="00F61632">
        <w:rPr>
          <w:rFonts w:ascii="Arial" w:hAnsi="Arial"/>
          <w:color w:val="000000"/>
          <w:szCs w:val="22"/>
          <w:lang w:eastAsia="lt-LT"/>
        </w:rPr>
        <w:t xml:space="preserve"> alyvoje ištirpusių dujų kiekio monitoringo įrangą</w:t>
      </w:r>
      <w:r w:rsidR="00501D07" w:rsidRPr="00F61632">
        <w:rPr>
          <w:rFonts w:ascii="Arial" w:hAnsi="Arial"/>
          <w:color w:val="000000"/>
          <w:szCs w:val="22"/>
          <w:lang w:eastAsia="lt-LT"/>
        </w:rPr>
        <w:t xml:space="preserve"> (AMS)</w:t>
      </w:r>
      <w:r w:rsidRPr="00F61632">
        <w:rPr>
          <w:rFonts w:ascii="Arial" w:hAnsi="Arial"/>
          <w:color w:val="000000"/>
          <w:szCs w:val="22"/>
          <w:lang w:eastAsia="lt-LT"/>
        </w:rPr>
        <w:t xml:space="preserve"> vadovaujantis standartiniais techniniais reikalavimais (</w:t>
      </w:r>
      <w:r w:rsidR="00060945" w:rsidRPr="00D84781">
        <w:rPr>
          <w:rFonts w:ascii="Arial" w:hAnsi="Arial"/>
          <w:b/>
          <w:bCs/>
          <w:color w:val="000000"/>
          <w:szCs w:val="22"/>
          <w:lang w:eastAsia="lt-LT"/>
        </w:rPr>
        <w:t>22</w:t>
      </w:r>
      <w:r w:rsidR="00342988" w:rsidRPr="00D84781">
        <w:rPr>
          <w:rFonts w:ascii="Arial" w:hAnsi="Arial"/>
          <w:b/>
          <w:bCs/>
          <w:color w:val="000000"/>
          <w:szCs w:val="22"/>
          <w:lang w:eastAsia="lt-LT"/>
        </w:rPr>
        <w:t xml:space="preserve"> Priedas</w:t>
      </w:r>
      <w:r w:rsidRPr="00F61632">
        <w:rPr>
          <w:rFonts w:ascii="Arial" w:hAnsi="Arial"/>
          <w:color w:val="000000"/>
          <w:szCs w:val="22"/>
          <w:lang w:eastAsia="lt-LT"/>
        </w:rPr>
        <w:t>).</w:t>
      </w:r>
      <w:r w:rsidR="00501D07" w:rsidRPr="00F61632">
        <w:rPr>
          <w:rFonts w:ascii="Arial" w:hAnsi="Arial"/>
          <w:color w:val="000000"/>
          <w:szCs w:val="22"/>
          <w:lang w:eastAsia="lt-LT"/>
        </w:rPr>
        <w:t xml:space="preserve"> Sumontuoti AMS vadovaujantis AT-44 gaminto</w:t>
      </w:r>
      <w:r w:rsidR="00F61632" w:rsidRPr="00F61632">
        <w:rPr>
          <w:rFonts w:ascii="Arial" w:hAnsi="Arial"/>
          <w:color w:val="000000"/>
          <w:szCs w:val="22"/>
          <w:lang w:eastAsia="lt-LT"/>
        </w:rPr>
        <w:t>jo</w:t>
      </w:r>
      <w:r w:rsidR="00501D07" w:rsidRPr="00F61632">
        <w:rPr>
          <w:rFonts w:ascii="Arial" w:hAnsi="Arial"/>
          <w:color w:val="000000"/>
          <w:szCs w:val="22"/>
          <w:lang w:eastAsia="lt-LT"/>
        </w:rPr>
        <w:t xml:space="preserve"> reikalavimais ir instrukcijomis. Išbandyti AMS veikimą, pateikti bandymų protokolus.</w:t>
      </w:r>
    </w:p>
    <w:p w14:paraId="2F8C7DE4" w14:textId="2C15BAD7" w:rsidR="00034932" w:rsidRPr="00F61632" w:rsidRDefault="00034932" w:rsidP="00F5523C">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AT</w:t>
      </w:r>
      <w:r w:rsidR="00420155" w:rsidRPr="00F61632">
        <w:rPr>
          <w:rFonts w:ascii="Arial" w:hAnsi="Arial"/>
          <w:color w:val="000000"/>
          <w:szCs w:val="22"/>
          <w:lang w:eastAsia="lt-LT"/>
        </w:rPr>
        <w:t>-44</w:t>
      </w:r>
      <w:r w:rsidRPr="00F61632">
        <w:rPr>
          <w:rFonts w:ascii="Arial" w:hAnsi="Arial"/>
          <w:color w:val="000000"/>
          <w:szCs w:val="22"/>
          <w:lang w:eastAsia="lt-LT"/>
        </w:rPr>
        <w:t xml:space="preserve"> prijungimui panaudoti esamus </w:t>
      </w:r>
      <w:r w:rsidR="00D25565" w:rsidRPr="00F61632">
        <w:rPr>
          <w:rFonts w:ascii="Arial" w:hAnsi="Arial"/>
          <w:color w:val="000000"/>
          <w:szCs w:val="22"/>
          <w:lang w:eastAsia="lt-LT"/>
        </w:rPr>
        <w:t xml:space="preserve">skyriklius </w:t>
      </w:r>
      <w:r w:rsidRPr="00F61632">
        <w:rPr>
          <w:rFonts w:ascii="Arial" w:hAnsi="Arial"/>
          <w:color w:val="000000"/>
          <w:szCs w:val="22"/>
          <w:lang w:eastAsia="lt-LT"/>
        </w:rPr>
        <w:t>T-301-1 ir T-401-1 su įžeminimo peiliais.</w:t>
      </w:r>
      <w:r w:rsidR="00974E05" w:rsidRPr="00F61632">
        <w:rPr>
          <w:rFonts w:ascii="Arial" w:hAnsi="Arial"/>
          <w:color w:val="000000"/>
          <w:szCs w:val="22"/>
          <w:lang w:eastAsia="lt-LT"/>
        </w:rPr>
        <w:t xml:space="preserve"> Numatyti jų perstatymą į kitas vietas, jeigu to reikalaus projektiniai sprendiniai.</w:t>
      </w:r>
    </w:p>
    <w:p w14:paraId="6703FA05" w14:textId="611E1A79" w:rsidR="00034932" w:rsidRPr="00F61632" w:rsidRDefault="00034932" w:rsidP="00F5523C">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lauko įrenginius (šynas, skyriklį, viršįtampių ribotuvus, kitą įrangą pagal poreikį) reikalingus prijungti AT</w:t>
      </w:r>
      <w:r w:rsidR="00342988" w:rsidRPr="00F61632">
        <w:rPr>
          <w:rFonts w:ascii="Arial" w:hAnsi="Arial"/>
          <w:color w:val="000000"/>
          <w:szCs w:val="22"/>
          <w:lang w:eastAsia="lt-LT"/>
        </w:rPr>
        <w:t>-44</w:t>
      </w:r>
      <w:r w:rsidRPr="00F61632">
        <w:rPr>
          <w:rFonts w:ascii="Arial" w:hAnsi="Arial"/>
          <w:color w:val="000000"/>
          <w:szCs w:val="22"/>
          <w:lang w:eastAsia="lt-LT"/>
        </w:rPr>
        <w:t xml:space="preserve"> prie 10</w:t>
      </w:r>
      <w:r w:rsidR="00F61632" w:rsidRPr="00F61632">
        <w:rPr>
          <w:rFonts w:ascii="Arial" w:hAnsi="Arial"/>
          <w:color w:val="000000"/>
          <w:szCs w:val="22"/>
          <w:lang w:eastAsia="lt-LT"/>
        </w:rPr>
        <w:t xml:space="preserve"> </w:t>
      </w:r>
      <w:r w:rsidRPr="00F61632">
        <w:rPr>
          <w:rFonts w:ascii="Arial" w:hAnsi="Arial"/>
          <w:color w:val="000000"/>
          <w:szCs w:val="22"/>
          <w:lang w:eastAsia="lt-LT"/>
        </w:rPr>
        <w:t xml:space="preserve">kV tinklo. Rekomenduojama vadovautis sprendiniais naudojamais esamų </w:t>
      </w:r>
      <w:r w:rsidR="00342988" w:rsidRPr="00F61632">
        <w:rPr>
          <w:rFonts w:ascii="Arial" w:hAnsi="Arial"/>
          <w:color w:val="000000"/>
          <w:szCs w:val="22"/>
          <w:lang w:eastAsia="lt-LT"/>
        </w:rPr>
        <w:t>autotransformatorių</w:t>
      </w:r>
      <w:r w:rsidRPr="00F61632">
        <w:rPr>
          <w:rFonts w:ascii="Arial" w:hAnsi="Arial"/>
          <w:color w:val="000000"/>
          <w:szCs w:val="22"/>
          <w:lang w:eastAsia="lt-LT"/>
        </w:rPr>
        <w:t xml:space="preserve"> prijungimui prie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tinklo.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šynos įrengiamos lauke turi būti izoliuotos ir apsaugotos nuo paukščių ir gyvūnų poveikio.</w:t>
      </w:r>
    </w:p>
    <w:p w14:paraId="2B790B4B" w14:textId="458650E1"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maitinimo liniją (tarp AT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įvadų ir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skirstyklos). Tam tikslui paruošti viengyslių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kabelių technines specifikacijas.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kabeliai turi atitikti LST HD 620S2 10C standartą</w:t>
      </w:r>
      <w:r w:rsidR="00D25565" w:rsidRPr="00F61632">
        <w:rPr>
          <w:rFonts w:ascii="Arial" w:hAnsi="Arial"/>
          <w:color w:val="000000"/>
          <w:szCs w:val="22"/>
          <w:lang w:eastAsia="lt-LT"/>
        </w:rPr>
        <w:t xml:space="preserve"> (arba analogišką)</w:t>
      </w:r>
      <w:r w:rsidRPr="00F61632">
        <w:rPr>
          <w:rFonts w:ascii="Arial" w:hAnsi="Arial"/>
          <w:color w:val="000000"/>
          <w:szCs w:val="22"/>
          <w:lang w:eastAsia="lt-LT"/>
        </w:rPr>
        <w:t>, vardinė kabelio įtampa U0/U – 12/20 kV, maksimali kabelio įtampa Um</w:t>
      </w:r>
      <w:r w:rsidR="00F61632" w:rsidRPr="00F61632">
        <w:rPr>
          <w:rFonts w:ascii="Arial" w:hAnsi="Arial"/>
          <w:color w:val="000000"/>
          <w:szCs w:val="22"/>
          <w:lang w:eastAsia="lt-LT"/>
        </w:rPr>
        <w:t xml:space="preserve"> </w:t>
      </w:r>
      <w:r w:rsidRPr="00F61632">
        <w:rPr>
          <w:rFonts w:ascii="Arial" w:hAnsi="Arial"/>
          <w:color w:val="000000"/>
          <w:szCs w:val="22"/>
          <w:lang w:eastAsia="lt-LT"/>
        </w:rPr>
        <w:t>–</w:t>
      </w:r>
      <w:r w:rsidR="00F61632" w:rsidRPr="00F61632">
        <w:rPr>
          <w:rFonts w:ascii="Arial" w:hAnsi="Arial"/>
          <w:color w:val="000000"/>
          <w:szCs w:val="22"/>
          <w:lang w:eastAsia="lt-LT"/>
        </w:rPr>
        <w:t xml:space="preserve"> </w:t>
      </w:r>
      <w:r w:rsidRPr="00F61632">
        <w:rPr>
          <w:rFonts w:ascii="Arial" w:hAnsi="Arial"/>
          <w:color w:val="000000"/>
          <w:szCs w:val="22"/>
          <w:lang w:eastAsia="lt-LT"/>
        </w:rPr>
        <w:t>24</w:t>
      </w:r>
      <w:r w:rsidR="00F61632" w:rsidRPr="00F61632">
        <w:rPr>
          <w:rFonts w:ascii="Arial" w:hAnsi="Arial"/>
          <w:color w:val="000000"/>
          <w:szCs w:val="22"/>
          <w:lang w:eastAsia="lt-LT"/>
        </w:rPr>
        <w:t xml:space="preserve"> </w:t>
      </w:r>
      <w:r w:rsidRPr="00F61632">
        <w:rPr>
          <w:rFonts w:ascii="Arial" w:hAnsi="Arial"/>
          <w:color w:val="000000"/>
          <w:szCs w:val="22"/>
          <w:lang w:eastAsia="lt-LT"/>
        </w:rPr>
        <w:t>kV. Projekte pateikti kabelių pralaidumo skaičiavimus.</w:t>
      </w:r>
    </w:p>
    <w:p w14:paraId="13D1D4C4" w14:textId="0DEF2910"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pakeitimus esamoje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skirstykloje, reikalingus AT</w:t>
      </w:r>
      <w:r w:rsidR="00342988" w:rsidRPr="00F61632">
        <w:rPr>
          <w:rFonts w:ascii="Arial" w:hAnsi="Arial"/>
          <w:color w:val="000000"/>
          <w:szCs w:val="22"/>
          <w:lang w:eastAsia="lt-LT"/>
        </w:rPr>
        <w:t>-44</w:t>
      </w:r>
      <w:r w:rsidRPr="00F61632">
        <w:rPr>
          <w:rFonts w:ascii="Arial" w:hAnsi="Arial"/>
          <w:color w:val="000000"/>
          <w:szCs w:val="22"/>
          <w:lang w:eastAsia="lt-LT"/>
        </w:rPr>
        <w:t xml:space="preserve"> prijungimui. Projektuojant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narvelį (-ius) vadovautis standartiniais techniniais reikalavimais (</w:t>
      </w:r>
      <w:r w:rsidR="00060945">
        <w:rPr>
          <w:rFonts w:ascii="Arial" w:hAnsi="Arial"/>
          <w:b/>
          <w:color w:val="000000"/>
          <w:szCs w:val="22"/>
          <w:lang w:eastAsia="lt-LT"/>
        </w:rPr>
        <w:t>23</w:t>
      </w:r>
      <w:r w:rsidR="00342988" w:rsidRPr="00F61632">
        <w:rPr>
          <w:rFonts w:ascii="Arial" w:hAnsi="Arial"/>
          <w:b/>
          <w:color w:val="000000"/>
          <w:szCs w:val="22"/>
          <w:lang w:eastAsia="lt-LT"/>
        </w:rPr>
        <w:t xml:space="preserve"> Priedas</w:t>
      </w:r>
      <w:r w:rsidRPr="00F61632">
        <w:rPr>
          <w:rFonts w:ascii="Arial" w:hAnsi="Arial"/>
          <w:color w:val="000000"/>
          <w:szCs w:val="22"/>
          <w:lang w:eastAsia="lt-LT"/>
        </w:rPr>
        <w:t>).</w:t>
      </w:r>
      <w:r w:rsidR="000B3EFE" w:rsidRPr="00F61632">
        <w:rPr>
          <w:rFonts w:ascii="Arial" w:hAnsi="Arial"/>
          <w:color w:val="000000"/>
          <w:szCs w:val="22"/>
          <w:lang w:eastAsia="lt-LT"/>
        </w:rPr>
        <w:t xml:space="preserve"> </w:t>
      </w:r>
      <w:r w:rsidR="004765B5" w:rsidRPr="00F61632">
        <w:rPr>
          <w:rFonts w:ascii="Arial" w:hAnsi="Arial"/>
          <w:color w:val="000000"/>
          <w:szCs w:val="22"/>
          <w:lang w:eastAsia="lt-LT"/>
        </w:rPr>
        <w:t>Prioritetiniu sprendiniu laikyti naujo 10</w:t>
      </w:r>
      <w:r w:rsidR="00F61632" w:rsidRPr="00F61632">
        <w:rPr>
          <w:rFonts w:ascii="Arial" w:hAnsi="Arial"/>
          <w:color w:val="000000"/>
          <w:szCs w:val="22"/>
          <w:lang w:eastAsia="lt-LT"/>
        </w:rPr>
        <w:t xml:space="preserve"> </w:t>
      </w:r>
      <w:r w:rsidR="004765B5" w:rsidRPr="00F61632">
        <w:rPr>
          <w:rFonts w:ascii="Arial" w:hAnsi="Arial"/>
          <w:color w:val="000000"/>
          <w:szCs w:val="22"/>
          <w:lang w:eastAsia="lt-LT"/>
        </w:rPr>
        <w:t>kV narvelio pastatymą prie esamo narvelio TS-10.23, pratęsiant 10</w:t>
      </w:r>
      <w:r w:rsidR="00F61632" w:rsidRPr="00F61632">
        <w:rPr>
          <w:rFonts w:ascii="Arial" w:hAnsi="Arial"/>
          <w:color w:val="000000"/>
          <w:szCs w:val="22"/>
          <w:lang w:eastAsia="lt-LT"/>
        </w:rPr>
        <w:t xml:space="preserve"> </w:t>
      </w:r>
      <w:r w:rsidR="004765B5" w:rsidRPr="00F61632">
        <w:rPr>
          <w:rFonts w:ascii="Arial" w:hAnsi="Arial"/>
          <w:color w:val="000000"/>
          <w:szCs w:val="22"/>
          <w:lang w:eastAsia="lt-LT"/>
        </w:rPr>
        <w:t>kV šynas Š2-10.</w:t>
      </w:r>
    </w:p>
    <w:p w14:paraId="45583CEA" w14:textId="49726ABB" w:rsidR="00034932" w:rsidRPr="00034932" w:rsidRDefault="00034932" w:rsidP="006938F6">
      <w:pPr>
        <w:pStyle w:val="Stilius2"/>
        <w:numPr>
          <w:ilvl w:val="1"/>
          <w:numId w:val="2"/>
        </w:numPr>
        <w:spacing w:line="360" w:lineRule="auto"/>
        <w:ind w:left="851" w:right="0" w:hanging="567"/>
        <w:rPr>
          <w:rFonts w:ascii="Arial" w:hAnsi="Arial" w:cs="Arial"/>
          <w:szCs w:val="22"/>
        </w:rPr>
      </w:pPr>
      <w:r w:rsidRPr="00F61632">
        <w:rPr>
          <w:rFonts w:ascii="Arial" w:hAnsi="Arial"/>
          <w:color w:val="000000"/>
          <w:szCs w:val="22"/>
          <w:lang w:eastAsia="lt-LT"/>
        </w:rPr>
        <w:t xml:space="preserve">Suprojektuoti </w:t>
      </w:r>
      <w:r w:rsidR="00A20485" w:rsidRPr="00F61632">
        <w:rPr>
          <w:rFonts w:ascii="Arial" w:hAnsi="Arial"/>
          <w:color w:val="000000"/>
          <w:szCs w:val="22"/>
          <w:lang w:eastAsia="lt-LT"/>
        </w:rPr>
        <w:t xml:space="preserve">reikiamus </w:t>
      </w:r>
      <w:r w:rsidRPr="00F61632">
        <w:rPr>
          <w:rFonts w:ascii="Arial" w:hAnsi="Arial"/>
          <w:color w:val="000000"/>
          <w:szCs w:val="22"/>
          <w:lang w:eastAsia="lt-LT"/>
        </w:rPr>
        <w:t>330</w:t>
      </w:r>
      <w:r w:rsidR="00F61632" w:rsidRPr="00F61632">
        <w:rPr>
          <w:rFonts w:ascii="Arial" w:hAnsi="Arial"/>
          <w:color w:val="000000"/>
          <w:szCs w:val="22"/>
          <w:lang w:eastAsia="lt-LT"/>
        </w:rPr>
        <w:t xml:space="preserve"> </w:t>
      </w:r>
      <w:r w:rsidRPr="00F61632">
        <w:rPr>
          <w:rFonts w:ascii="Arial" w:hAnsi="Arial"/>
          <w:color w:val="000000"/>
          <w:szCs w:val="22"/>
          <w:lang w:eastAsia="lt-LT"/>
        </w:rPr>
        <w:t>kV ir 400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srovės ir įtampos matavimo transformatorius, kurie turi atitikti PSO standartinius techninius reikalavimus. Matavimo transformatorių įrengimo vietos, antrinių apvijų skaičius ir paskirtis tikslinami projektavimo metu, antrinių apvijų vardinė apkrova paskaičiuojama atsižvelgiant į prie apvijų jungiamų prietaisų ir įtaisų apkrovas. Srovės transformatoriai elektros energijos apskaitoms ir matavimų reikmėms turi būti projektuojami įvertinant galios transformatoriaus nominalią galią ir būtinybę užtikrinti reikalaujamą elektros energijos matavimo tikslumą visame apkrautumo diapazone. Jei pagal</w:t>
      </w:r>
      <w:r w:rsidRPr="00034932">
        <w:rPr>
          <w:rFonts w:ascii="Arial" w:hAnsi="Arial" w:cs="Arial"/>
          <w:szCs w:val="22"/>
        </w:rPr>
        <w:t xml:space="preserve"> skaičiavimus reikalingos srovės transformatorių šerdys su skirtingais transformacijos koeficientais, jų turi būti ne daugiau dviejų. Srovės transformatorių elektros apskaitoms ir matavimui skirtų šerdžių ir atšakų tikslumo klasė - 0,2s ir saugos faktorius Fs5. Visais atvejais srovės ir/arba kombinuotų matavimo transformatorių vardinė ilgalaikė terminė srovė (Icth) turi būti ≥ 150 %. Įtampos transformatorių elektros apskaitoms ir matavimui skirtų apvijų tikslumo klasė - 0,2. Elektros apskaitai naudojami matavimo transformatoriai iki darbų užbaigimo turi būti su Lietuvoje pripažintais patikros sertifikatais, išduotais gamintojo akredituotos laboratorijos, Lietuvos akredituotos laboratorijos arba kitos Europos Sąjungos šalies akredituotos laboratorijos, ar sertifikatus pakeičiančiais žymenimis, patvirtinančiais jų matavimo tikslumą. Kartu su kitais dokumentais PSO turi būti pateikti matavimo transformatorių atliktos patikros protokolai. Standartiniai techniniai reikalavimai 330 kV ir 400 kV matavimo transformatoriams pateikiami</w:t>
      </w:r>
      <w:r w:rsidR="003A479A">
        <w:rPr>
          <w:rFonts w:ascii="Arial" w:hAnsi="Arial" w:cs="Arial"/>
          <w:szCs w:val="22"/>
        </w:rPr>
        <w:t xml:space="preserve"> prieduose</w:t>
      </w:r>
      <w:r w:rsidRPr="00034932">
        <w:rPr>
          <w:rFonts w:ascii="Arial" w:hAnsi="Arial" w:cs="Arial"/>
          <w:szCs w:val="22"/>
        </w:rPr>
        <w:t xml:space="preserve"> (</w:t>
      </w:r>
      <w:r w:rsidR="00060945">
        <w:rPr>
          <w:rFonts w:ascii="Arial" w:hAnsi="Arial" w:cs="Arial"/>
          <w:b/>
          <w:szCs w:val="22"/>
        </w:rPr>
        <w:t>24</w:t>
      </w:r>
      <w:r w:rsidR="00342988" w:rsidRPr="00F61632">
        <w:rPr>
          <w:rFonts w:ascii="Arial" w:hAnsi="Arial" w:cs="Arial"/>
          <w:b/>
          <w:szCs w:val="22"/>
        </w:rPr>
        <w:t xml:space="preserve"> Priedas</w:t>
      </w:r>
      <w:r w:rsidRPr="00034932">
        <w:rPr>
          <w:rFonts w:ascii="Arial" w:hAnsi="Arial" w:cs="Arial"/>
          <w:szCs w:val="22"/>
        </w:rPr>
        <w:t>) ir (</w:t>
      </w:r>
      <w:r w:rsidR="00342988" w:rsidRPr="00F61632">
        <w:rPr>
          <w:rFonts w:ascii="Arial" w:hAnsi="Arial" w:cs="Arial"/>
          <w:b/>
          <w:szCs w:val="22"/>
        </w:rPr>
        <w:t>2</w:t>
      </w:r>
      <w:r w:rsidR="00060945">
        <w:rPr>
          <w:rFonts w:ascii="Arial" w:hAnsi="Arial" w:cs="Arial"/>
          <w:b/>
          <w:szCs w:val="22"/>
        </w:rPr>
        <w:t>5</w:t>
      </w:r>
      <w:r w:rsidR="00342988" w:rsidRPr="00F61632">
        <w:rPr>
          <w:rFonts w:ascii="Arial" w:hAnsi="Arial" w:cs="Arial"/>
          <w:b/>
          <w:szCs w:val="22"/>
        </w:rPr>
        <w:t xml:space="preserve"> Priedas</w:t>
      </w:r>
      <w:r w:rsidRPr="00034932">
        <w:rPr>
          <w:rFonts w:ascii="Arial" w:hAnsi="Arial" w:cs="Arial"/>
          <w:szCs w:val="22"/>
        </w:rPr>
        <w:t>).</w:t>
      </w:r>
    </w:p>
    <w:p w14:paraId="64B36431" w14:textId="7A6ADE19"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Įtampos transformatorių arba kombinuotų srovės/įtampos transformatorių išdėstymas skirstykloje turi būti suprojektuotas taip, kad atstumas nuo įtampos arba kombinuoto srovės/įtampos transformatoriaus bet kurios fazės prijungimo gnybto iki TP įrengiamo asfaltuoto kelio krašto būtų ne didesnis kaip 20 m.</w:t>
      </w:r>
    </w:p>
    <w:p w14:paraId="095AA354" w14:textId="45756AB0"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400</w:t>
      </w:r>
      <w:r w:rsidR="00F61632">
        <w:rPr>
          <w:rFonts w:ascii="Arial" w:hAnsi="Arial"/>
          <w:color w:val="000000"/>
          <w:szCs w:val="22"/>
          <w:lang w:eastAsia="lt-LT"/>
        </w:rPr>
        <w:t xml:space="preserve"> </w:t>
      </w:r>
      <w:r w:rsidRPr="00F61632">
        <w:rPr>
          <w:rFonts w:ascii="Arial" w:hAnsi="Arial"/>
          <w:color w:val="000000"/>
          <w:szCs w:val="22"/>
          <w:lang w:eastAsia="lt-LT"/>
        </w:rPr>
        <w:t>kV ir 330</w:t>
      </w:r>
      <w:r w:rsidR="00F61632">
        <w:rPr>
          <w:rFonts w:ascii="Arial" w:hAnsi="Arial"/>
          <w:color w:val="000000"/>
          <w:szCs w:val="22"/>
          <w:lang w:eastAsia="lt-LT"/>
        </w:rPr>
        <w:t xml:space="preserve"> </w:t>
      </w:r>
      <w:r w:rsidRPr="00F61632">
        <w:rPr>
          <w:rFonts w:ascii="Arial" w:hAnsi="Arial"/>
          <w:color w:val="000000"/>
          <w:szCs w:val="22"/>
          <w:lang w:eastAsia="lt-LT"/>
        </w:rPr>
        <w:t>kV viršįtampių ribotuvus</w:t>
      </w:r>
      <w:r w:rsidR="00AC0BAF" w:rsidRPr="00F61632">
        <w:rPr>
          <w:rFonts w:ascii="Arial" w:hAnsi="Arial"/>
          <w:color w:val="000000"/>
          <w:szCs w:val="22"/>
          <w:lang w:eastAsia="lt-LT"/>
        </w:rPr>
        <w:t xml:space="preserve"> AT-44 apsaugai nuo viršįtampių</w:t>
      </w:r>
      <w:r w:rsidRPr="00F61632">
        <w:rPr>
          <w:rFonts w:ascii="Arial" w:hAnsi="Arial"/>
          <w:color w:val="000000"/>
          <w:szCs w:val="22"/>
          <w:lang w:eastAsia="lt-LT"/>
        </w:rPr>
        <w:t xml:space="preserve">. Specifikuoti jų charakteristikas analogiškas kaip ribotuvų įrengtų esamų </w:t>
      </w:r>
      <w:r w:rsidR="00342988" w:rsidRPr="00F61632">
        <w:rPr>
          <w:rFonts w:ascii="Arial" w:hAnsi="Arial"/>
          <w:color w:val="000000"/>
          <w:szCs w:val="22"/>
          <w:lang w:eastAsia="lt-LT"/>
        </w:rPr>
        <w:t>autotra</w:t>
      </w:r>
      <w:r w:rsidR="00BC7493" w:rsidRPr="00F61632">
        <w:rPr>
          <w:rFonts w:ascii="Arial" w:hAnsi="Arial"/>
          <w:color w:val="000000"/>
          <w:szCs w:val="22"/>
          <w:lang w:eastAsia="lt-LT"/>
        </w:rPr>
        <w:t>n</w:t>
      </w:r>
      <w:r w:rsidR="00342988" w:rsidRPr="00F61632">
        <w:rPr>
          <w:rFonts w:ascii="Arial" w:hAnsi="Arial"/>
          <w:color w:val="000000"/>
          <w:szCs w:val="22"/>
          <w:lang w:eastAsia="lt-LT"/>
        </w:rPr>
        <w:t>sformatorių</w:t>
      </w:r>
      <w:r w:rsidRPr="00F61632">
        <w:rPr>
          <w:rFonts w:ascii="Arial" w:hAnsi="Arial"/>
          <w:color w:val="000000"/>
          <w:szCs w:val="22"/>
          <w:lang w:eastAsia="lt-LT"/>
        </w:rPr>
        <w:t xml:space="preserve"> apsaugai.</w:t>
      </w:r>
      <w:r w:rsidR="00FD434A" w:rsidRPr="00F61632">
        <w:rPr>
          <w:rFonts w:ascii="Arial" w:hAnsi="Arial"/>
          <w:color w:val="000000"/>
          <w:szCs w:val="22"/>
          <w:lang w:eastAsia="lt-LT"/>
        </w:rPr>
        <w:t xml:space="preserve"> Sudarant viršįtampių ribotuvų specifikacijas vadovautis standartiniais techniniais reikalavimais pateiktais</w:t>
      </w:r>
      <w:r w:rsidR="003A479A" w:rsidRPr="00F61632">
        <w:rPr>
          <w:rFonts w:ascii="Arial" w:hAnsi="Arial"/>
          <w:color w:val="000000"/>
          <w:szCs w:val="22"/>
          <w:lang w:eastAsia="lt-LT"/>
        </w:rPr>
        <w:t xml:space="preserve"> priede</w:t>
      </w:r>
      <w:r w:rsidR="00FD434A" w:rsidRPr="00F61632">
        <w:rPr>
          <w:rFonts w:ascii="Arial" w:hAnsi="Arial"/>
          <w:color w:val="000000"/>
          <w:szCs w:val="22"/>
          <w:lang w:eastAsia="lt-LT"/>
        </w:rPr>
        <w:t xml:space="preserve"> (</w:t>
      </w:r>
      <w:r w:rsidR="00342988" w:rsidRPr="00F61632">
        <w:rPr>
          <w:rFonts w:ascii="Arial" w:hAnsi="Arial"/>
          <w:b/>
          <w:color w:val="000000"/>
          <w:szCs w:val="22"/>
          <w:lang w:eastAsia="lt-LT"/>
        </w:rPr>
        <w:t>2</w:t>
      </w:r>
      <w:r w:rsidR="00060945">
        <w:rPr>
          <w:rFonts w:ascii="Arial" w:hAnsi="Arial"/>
          <w:b/>
          <w:color w:val="000000"/>
          <w:szCs w:val="22"/>
          <w:lang w:eastAsia="lt-LT"/>
        </w:rPr>
        <w:t>6</w:t>
      </w:r>
      <w:r w:rsidR="00342988" w:rsidRPr="00F61632">
        <w:rPr>
          <w:rFonts w:ascii="Arial" w:hAnsi="Arial"/>
          <w:b/>
          <w:color w:val="000000"/>
          <w:szCs w:val="22"/>
          <w:lang w:eastAsia="lt-LT"/>
        </w:rPr>
        <w:t xml:space="preserve"> Priedas</w:t>
      </w:r>
      <w:r w:rsidR="00FD434A" w:rsidRPr="00F61632">
        <w:rPr>
          <w:rFonts w:ascii="Arial" w:hAnsi="Arial"/>
          <w:color w:val="000000"/>
          <w:szCs w:val="22"/>
          <w:lang w:eastAsia="lt-LT"/>
        </w:rPr>
        <w:t>).</w:t>
      </w:r>
      <w:r w:rsidR="00AC0BAF" w:rsidRPr="00F61632">
        <w:rPr>
          <w:rFonts w:ascii="Arial" w:hAnsi="Arial"/>
          <w:color w:val="000000"/>
          <w:szCs w:val="22"/>
          <w:lang w:eastAsia="lt-LT"/>
        </w:rPr>
        <w:t xml:space="preserve"> </w:t>
      </w:r>
    </w:p>
    <w:p w14:paraId="74C3D4B1" w14:textId="62324523" w:rsidR="00034932" w:rsidRPr="00034932" w:rsidRDefault="00034932" w:rsidP="006938F6">
      <w:pPr>
        <w:pStyle w:val="Stilius2"/>
        <w:numPr>
          <w:ilvl w:val="1"/>
          <w:numId w:val="2"/>
        </w:numPr>
        <w:spacing w:line="360" w:lineRule="auto"/>
        <w:ind w:left="851" w:right="0" w:hanging="567"/>
        <w:rPr>
          <w:rFonts w:ascii="Arial" w:hAnsi="Arial" w:cs="Arial"/>
          <w:szCs w:val="22"/>
        </w:rPr>
      </w:pPr>
      <w:bookmarkStart w:id="20" w:name="_Hlk31351518"/>
      <w:r w:rsidRPr="00F61632">
        <w:rPr>
          <w:rFonts w:ascii="Arial" w:hAnsi="Arial"/>
          <w:color w:val="000000"/>
          <w:szCs w:val="22"/>
          <w:lang w:eastAsia="lt-LT"/>
        </w:rPr>
        <w:t xml:space="preserve">Viršįtampių ribotuvai turi būti su viršįtampių skaitikliais, turinčiais nuotėkio srovės dydžio matuoklius. Visų viršįtampių ribotuvų viršįtampių skaitikliai privalo būti įrengiami 2,5 – 3 metrų aukštyje nuo žemės paviršiaus, kad būtų galima be papildomų pakėlimo į aukštį priemonių matyti skaitiklio reikšmes. </w:t>
      </w:r>
      <w:bookmarkEnd w:id="20"/>
      <w:r w:rsidRPr="00F61632">
        <w:rPr>
          <w:rFonts w:ascii="Arial" w:hAnsi="Arial"/>
          <w:color w:val="000000"/>
          <w:szCs w:val="22"/>
          <w:lang w:eastAsia="lt-LT"/>
        </w:rPr>
        <w:t xml:space="preserve">Gali būti naudojamos papildomos viršįtampių ribotuvų gamintojo tiekiamos priemonės, leidžiančios viršįtampių registratorius įrengti vietoje, nutolusioje nuo </w:t>
      </w:r>
      <w:r w:rsidRPr="00AA0527">
        <w:rPr>
          <w:rFonts w:ascii="Arial" w:hAnsi="Arial"/>
          <w:color w:val="000000"/>
          <w:szCs w:val="22"/>
          <w:lang w:eastAsia="lt-LT"/>
        </w:rPr>
        <w:t>ribotuvo (pvz. tarpusavyje laidu</w:t>
      </w:r>
      <w:r w:rsidRPr="00342988">
        <w:rPr>
          <w:rFonts w:ascii="Arial" w:hAnsi="Arial" w:cs="Arial"/>
          <w:szCs w:val="22"/>
        </w:rPr>
        <w:t xml:space="preserve"> sujungtų jutiklio ir skaitiklio kombinacija).</w:t>
      </w:r>
    </w:p>
    <w:p w14:paraId="140C45C3" w14:textId="5C84A932" w:rsidR="00034932" w:rsidRPr="00AA0527" w:rsidRDefault="00034932" w:rsidP="006938F6">
      <w:pPr>
        <w:pStyle w:val="Stilius2"/>
        <w:numPr>
          <w:ilvl w:val="1"/>
          <w:numId w:val="2"/>
        </w:numPr>
        <w:spacing w:line="360" w:lineRule="auto"/>
        <w:ind w:left="851" w:right="0" w:hanging="567"/>
        <w:rPr>
          <w:rFonts w:ascii="Arial" w:hAnsi="Arial"/>
          <w:color w:val="000000"/>
          <w:szCs w:val="22"/>
          <w:lang w:eastAsia="lt-LT"/>
        </w:rPr>
      </w:pPr>
      <w:bookmarkStart w:id="21" w:name="_Hlk128040764"/>
      <w:r w:rsidRPr="00AA0527">
        <w:rPr>
          <w:rFonts w:ascii="Arial" w:hAnsi="Arial"/>
          <w:color w:val="000000"/>
          <w:szCs w:val="22"/>
          <w:lang w:eastAsia="lt-LT"/>
        </w:rPr>
        <w:t>Visi viršįtampių ribotuvai montuojami ant gamyklinių izoliuojančių padų, užtikrinant galimybę atlikti ribotuvų nuotėkio srovės matavimus neatjungus darbinės 400</w:t>
      </w:r>
      <w:r w:rsidR="00AA0527">
        <w:rPr>
          <w:rFonts w:ascii="Arial" w:hAnsi="Arial"/>
          <w:color w:val="000000"/>
          <w:szCs w:val="22"/>
          <w:lang w:eastAsia="lt-LT"/>
        </w:rPr>
        <w:t xml:space="preserve"> </w:t>
      </w:r>
      <w:r w:rsidRPr="00AA0527">
        <w:rPr>
          <w:rFonts w:ascii="Arial" w:hAnsi="Arial"/>
          <w:color w:val="000000"/>
          <w:szCs w:val="22"/>
          <w:lang w:eastAsia="lt-LT"/>
        </w:rPr>
        <w:t>kV arba 330</w:t>
      </w:r>
      <w:r w:rsidR="00AA0527">
        <w:rPr>
          <w:rFonts w:ascii="Arial" w:hAnsi="Arial"/>
          <w:color w:val="000000"/>
          <w:szCs w:val="22"/>
          <w:lang w:eastAsia="lt-LT"/>
        </w:rPr>
        <w:t xml:space="preserve"> </w:t>
      </w:r>
      <w:r w:rsidRPr="00AA0527">
        <w:rPr>
          <w:rFonts w:ascii="Arial" w:hAnsi="Arial"/>
          <w:color w:val="000000"/>
          <w:szCs w:val="22"/>
          <w:lang w:eastAsia="lt-LT"/>
        </w:rPr>
        <w:t>kV įtampos. Kiekvienam viršįtampių ribotuvui turi būti numatomas atskiras prijungimo laidininkas (tarp viršįtampių ribotuvo metalinio pado ir įžeminimo įrenginio arba metalinio pado - viršįtampių skaitiklio - įžeminimo įrenginio) tinkamo skerspjūvio, laidininkai turi būti vientisi (be sujungimų), o jų ilgis turi būti parinktas toks, kad būtų išlaikytos viršįtampių ribotuvų gamintojo specifikuotos techninės charakteristikos. Viršįtampių ribotuvai, viršįtampių skaitikliai neturi būti sujungiami su įžeminimo įrenginiu panaudojant įrenginio laikančiąsias metalines konstrukcijas. Registratoriai su įžeminimo įrenginiais sujungiami vadovaujantis gamintojo instrukcijomis.</w:t>
      </w:r>
      <w:bookmarkEnd w:id="21"/>
    </w:p>
    <w:p w14:paraId="1EE18692" w14:textId="49D2BD44" w:rsidR="00034932" w:rsidRPr="00034932" w:rsidRDefault="0058521E" w:rsidP="006938F6">
      <w:pPr>
        <w:pStyle w:val="Stilius2"/>
        <w:numPr>
          <w:ilvl w:val="1"/>
          <w:numId w:val="2"/>
        </w:numPr>
        <w:spacing w:line="360" w:lineRule="auto"/>
        <w:ind w:left="851" w:right="0" w:hanging="567"/>
        <w:rPr>
          <w:rFonts w:ascii="Arial" w:hAnsi="Arial" w:cs="Arial"/>
          <w:szCs w:val="22"/>
        </w:rPr>
      </w:pPr>
      <w:r w:rsidRPr="00AA0527">
        <w:rPr>
          <w:rFonts w:ascii="Arial" w:hAnsi="Arial"/>
          <w:color w:val="000000"/>
          <w:szCs w:val="22"/>
          <w:lang w:eastAsia="lt-LT"/>
        </w:rPr>
        <w:t>Įvertinti esamos žaibosaugos sistemos pakankamumą AT-44 apsaugai. Reikalui esant s</w:t>
      </w:r>
      <w:r w:rsidR="00034932" w:rsidRPr="00AA0527">
        <w:rPr>
          <w:rFonts w:ascii="Arial" w:hAnsi="Arial"/>
          <w:color w:val="000000"/>
          <w:szCs w:val="22"/>
          <w:lang w:eastAsia="lt-LT"/>
        </w:rPr>
        <w:t>udaryti žaibosaugos planą, pagrįstai nustatant reikalingą</w:t>
      </w:r>
      <w:r w:rsidR="00034932" w:rsidRPr="00342988">
        <w:rPr>
          <w:rFonts w:ascii="Arial" w:hAnsi="Arial" w:cs="Arial"/>
          <w:szCs w:val="22"/>
        </w:rPr>
        <w:t xml:space="preserve"> apsaugos nuo žaibo klasę. Suprojektuoti AS apsaugos nuo žaibo sistemą, parenkant strypinių žaibolaidžių kiekį, jų technines charakteristikas, montavimo aukštį, išdėstymą. Neprojektuoti žaibolaidžių ant transformatorių portalų. Įvertinti skirstykloje ar šalia jos esančius apsaugos nuo žaibo įrenginius (žaibosaugos trosus, žaibolaidžius ir ryšių bokštus, esančius </w:t>
      </w:r>
      <w:r w:rsidR="00342988" w:rsidRPr="00342988">
        <w:rPr>
          <w:rFonts w:ascii="Arial" w:hAnsi="Arial" w:cs="Arial"/>
          <w:szCs w:val="22"/>
        </w:rPr>
        <w:t>PSO</w:t>
      </w:r>
      <w:r w:rsidR="00034932" w:rsidRPr="00342988">
        <w:rPr>
          <w:rFonts w:ascii="Arial" w:hAnsi="Arial" w:cs="Arial"/>
          <w:szCs w:val="22"/>
        </w:rPr>
        <w:t xml:space="preserve"> priklausomybėje). </w:t>
      </w:r>
      <w:bookmarkStart w:id="22" w:name="_Hlk194051356"/>
      <w:r w:rsidR="00034932" w:rsidRPr="0068110D">
        <w:rPr>
          <w:rFonts w:ascii="Arial" w:hAnsi="Arial" w:cs="Arial"/>
          <w:szCs w:val="22"/>
        </w:rPr>
        <w:t>Projektuojant žaibolaidžius įvertinti projekto etapus, kad kiekvieno projekto etapo įjungiami įrenginiai būtų patikimai apsaugoti nuo žaibo.</w:t>
      </w:r>
      <w:bookmarkEnd w:id="22"/>
    </w:p>
    <w:p w14:paraId="6772F8B8" w14:textId="483A005E" w:rsidR="00034932" w:rsidRPr="000A4F7E"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0A4F7E">
        <w:rPr>
          <w:rFonts w:ascii="Arial" w:hAnsi="Arial"/>
          <w:color w:val="000000"/>
          <w:szCs w:val="22"/>
          <w:lang w:eastAsia="lt-LT"/>
        </w:rPr>
        <w:t>Žaibosaugos zonų skaičiavimui / modeliavimui naudoti sferos metodą. Žaibosaugos zonas apskaičiuoti / modeliuoti įvertinant saugomų įrenginių aukštį. Skaičiavimo / modeliavimo rezultatus kartu su brėžiniais pateikti PP ir TDP.</w:t>
      </w:r>
    </w:p>
    <w:p w14:paraId="24AF8936" w14:textId="7C639E12" w:rsidR="00034932" w:rsidRPr="00034932" w:rsidRDefault="00034932" w:rsidP="006938F6">
      <w:pPr>
        <w:pStyle w:val="Stilius2"/>
        <w:numPr>
          <w:ilvl w:val="1"/>
          <w:numId w:val="2"/>
        </w:numPr>
        <w:spacing w:line="360" w:lineRule="auto"/>
        <w:ind w:left="851" w:right="0" w:hanging="567"/>
        <w:rPr>
          <w:rFonts w:ascii="Arial" w:hAnsi="Arial" w:cs="Arial"/>
          <w:szCs w:val="22"/>
        </w:rPr>
      </w:pPr>
      <w:r w:rsidRPr="000A4F7E">
        <w:rPr>
          <w:rFonts w:ascii="Arial" w:hAnsi="Arial"/>
          <w:color w:val="000000"/>
          <w:szCs w:val="22"/>
          <w:lang w:eastAsia="lt-LT"/>
        </w:rPr>
        <w:t>Žaibolaidžių prijungimą prie įžeminimo įrenginių suprojektuoti taip, kad</w:t>
      </w:r>
      <w:r w:rsidRPr="00342988">
        <w:rPr>
          <w:rFonts w:ascii="Arial" w:hAnsi="Arial" w:cs="Arial"/>
          <w:szCs w:val="22"/>
        </w:rPr>
        <w:t xml:space="preserve"> įžeminimo laidininko ilgis tarp žaibolaidžio prijungimo prie įžemintuvo (TP įžeminimo kontūro) taško ir viršįtampiams jautrių įrenginių (galios transformatorių, matavimo transformatorių, kondensatorių, reaktorių ir pan.) įžeminimo prijungimo prie įžemintuvo taško turi būti ne mažesnis kaip 15 m. Šis atstumas(-ai) turi būti aiškiai nurodytas projekto brėžiniuose, įžeminimo kontūro plane.</w:t>
      </w:r>
    </w:p>
    <w:p w14:paraId="534B7DDA" w14:textId="1E347694" w:rsidR="00034932" w:rsidRPr="000A4F7E"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0A4F7E">
        <w:rPr>
          <w:rFonts w:ascii="Arial" w:hAnsi="Arial"/>
          <w:color w:val="000000"/>
          <w:szCs w:val="22"/>
          <w:lang w:eastAsia="lt-LT"/>
        </w:rPr>
        <w:t>Suprojektuoti reikiamus pakeitimus pastotės kintamos ir nuolatinės srovės skyduose (toliau - KSSRS ir NSSRS). TDP aprašyti ir schemose pateikti informaciją apie naujų įrenginių prijungimo prie esamų KSSRS ir NSSRS sprendinius.</w:t>
      </w:r>
    </w:p>
    <w:p w14:paraId="4FFCED32" w14:textId="6CCD6667" w:rsidR="00034932" w:rsidRPr="00034932" w:rsidRDefault="0058521E" w:rsidP="006938F6">
      <w:pPr>
        <w:pStyle w:val="Stilius2"/>
        <w:numPr>
          <w:ilvl w:val="1"/>
          <w:numId w:val="2"/>
        </w:numPr>
        <w:spacing w:line="360" w:lineRule="auto"/>
        <w:ind w:left="851" w:right="0" w:hanging="567"/>
        <w:rPr>
          <w:rFonts w:ascii="Arial" w:hAnsi="Arial" w:cs="Arial"/>
          <w:szCs w:val="22"/>
        </w:rPr>
      </w:pPr>
      <w:r w:rsidRPr="008833CC">
        <w:rPr>
          <w:rFonts w:ascii="Arial" w:hAnsi="Arial"/>
          <w:color w:val="000000"/>
          <w:szCs w:val="22"/>
          <w:lang w:eastAsia="lt-LT"/>
        </w:rPr>
        <w:t>Suprojektuoti esamų 330</w:t>
      </w:r>
      <w:r w:rsidR="000A4F7E" w:rsidRPr="008833CC">
        <w:rPr>
          <w:rFonts w:ascii="Arial" w:hAnsi="Arial"/>
          <w:color w:val="000000"/>
          <w:szCs w:val="22"/>
          <w:lang w:eastAsia="lt-LT"/>
        </w:rPr>
        <w:t xml:space="preserve"> </w:t>
      </w:r>
      <w:r w:rsidRPr="008833CC">
        <w:rPr>
          <w:rFonts w:ascii="Arial" w:hAnsi="Arial"/>
          <w:color w:val="000000"/>
          <w:szCs w:val="22"/>
          <w:lang w:eastAsia="lt-LT"/>
        </w:rPr>
        <w:t>kV ir 400</w:t>
      </w:r>
      <w:r w:rsidR="000A4F7E" w:rsidRPr="008833CC">
        <w:rPr>
          <w:rFonts w:ascii="Arial" w:hAnsi="Arial"/>
          <w:color w:val="000000"/>
          <w:szCs w:val="22"/>
          <w:lang w:eastAsia="lt-LT"/>
        </w:rPr>
        <w:t xml:space="preserve"> </w:t>
      </w:r>
      <w:r w:rsidRPr="008833CC">
        <w:rPr>
          <w:rFonts w:ascii="Arial" w:hAnsi="Arial"/>
          <w:color w:val="000000"/>
          <w:szCs w:val="22"/>
          <w:lang w:eastAsia="lt-LT"/>
        </w:rPr>
        <w:t>kV šynų tiltų pakeitimus, reikalingus prijungti AT-44 atitinkamų įtampų įvadų prijungimą prie 330</w:t>
      </w:r>
      <w:r w:rsidR="000A4F7E" w:rsidRPr="008833CC">
        <w:rPr>
          <w:rFonts w:ascii="Arial" w:hAnsi="Arial"/>
          <w:color w:val="000000"/>
          <w:szCs w:val="22"/>
          <w:lang w:eastAsia="lt-LT"/>
        </w:rPr>
        <w:t xml:space="preserve"> </w:t>
      </w:r>
      <w:r w:rsidRPr="008833CC">
        <w:rPr>
          <w:rFonts w:ascii="Arial" w:hAnsi="Arial"/>
          <w:color w:val="000000"/>
          <w:szCs w:val="22"/>
          <w:lang w:eastAsia="lt-LT"/>
        </w:rPr>
        <w:t>kV ir 400</w:t>
      </w:r>
      <w:r w:rsidR="000A4F7E" w:rsidRPr="008833CC">
        <w:rPr>
          <w:rFonts w:ascii="Arial" w:hAnsi="Arial"/>
          <w:color w:val="000000"/>
          <w:szCs w:val="22"/>
          <w:lang w:eastAsia="lt-LT"/>
        </w:rPr>
        <w:t xml:space="preserve"> </w:t>
      </w:r>
      <w:r w:rsidRPr="008833CC">
        <w:rPr>
          <w:rFonts w:ascii="Arial" w:hAnsi="Arial"/>
          <w:color w:val="000000"/>
          <w:szCs w:val="22"/>
          <w:lang w:eastAsia="lt-LT"/>
        </w:rPr>
        <w:t xml:space="preserve">kV skirstyklų. </w:t>
      </w:r>
      <w:r w:rsidR="00234089">
        <w:rPr>
          <w:rFonts w:ascii="Arial" w:hAnsi="Arial"/>
          <w:color w:val="000000"/>
          <w:szCs w:val="22"/>
          <w:lang w:eastAsia="lt-LT"/>
        </w:rPr>
        <w:t xml:space="preserve">Įvertinti demontuotas aukštos įtampos laidų jungtis portaluose, suprojektuoti ir sumontuoti papildomus laidininkus reikalingus AT-44 įjungimą darbui. </w:t>
      </w:r>
      <w:r w:rsidR="00034932" w:rsidRPr="008833CC">
        <w:rPr>
          <w:rFonts w:ascii="Arial" w:hAnsi="Arial"/>
          <w:color w:val="000000"/>
          <w:szCs w:val="22"/>
          <w:lang w:eastAsia="lt-LT"/>
        </w:rPr>
        <w:t>Parenkant 330</w:t>
      </w:r>
      <w:r w:rsidR="008A0059" w:rsidRPr="008833CC">
        <w:rPr>
          <w:rFonts w:ascii="Arial" w:hAnsi="Arial"/>
          <w:color w:val="000000"/>
          <w:szCs w:val="22"/>
          <w:lang w:eastAsia="lt-LT"/>
        </w:rPr>
        <w:t xml:space="preserve"> </w:t>
      </w:r>
      <w:r w:rsidR="00034932" w:rsidRPr="008833CC">
        <w:rPr>
          <w:rFonts w:ascii="Arial" w:hAnsi="Arial"/>
          <w:color w:val="000000"/>
          <w:szCs w:val="22"/>
          <w:lang w:eastAsia="lt-LT"/>
        </w:rPr>
        <w:t>kV ir 400</w:t>
      </w:r>
      <w:r w:rsidR="008A0059" w:rsidRPr="008833CC">
        <w:rPr>
          <w:rFonts w:ascii="Arial" w:hAnsi="Arial"/>
          <w:color w:val="000000"/>
          <w:szCs w:val="22"/>
          <w:lang w:eastAsia="lt-LT"/>
        </w:rPr>
        <w:t xml:space="preserve"> </w:t>
      </w:r>
      <w:r w:rsidR="00034932" w:rsidRPr="008833CC">
        <w:rPr>
          <w:rFonts w:ascii="Arial" w:hAnsi="Arial"/>
          <w:color w:val="000000"/>
          <w:szCs w:val="22"/>
          <w:lang w:eastAsia="lt-LT"/>
        </w:rPr>
        <w:t>kV laidininkus</w:t>
      </w:r>
      <w:r w:rsidR="00034932" w:rsidRPr="00342988">
        <w:rPr>
          <w:rFonts w:ascii="Arial" w:hAnsi="Arial" w:cs="Arial"/>
          <w:szCs w:val="22"/>
        </w:rPr>
        <w:t xml:space="preserve"> įvertinti laidininkų įšilimą, vainikinius išlydžius, terminį ir elektrodinaminį atsparumą trumpojo jungimo srovėms, mechaninį atsparumą, srovės perkrovas, įtampos nuostolius ir ekonomiškumą, aplinkos sąlygas (apledėjimo, vėjo poveikį) ir nustatyti įrenginių leidžiamas apkrovas. Apkrovų skaičiavimų rezultatus pateikti suvestinėje lentelėje</w:t>
      </w:r>
      <w:r w:rsidR="00C76A69" w:rsidRPr="008833CC">
        <w:rPr>
          <w:rFonts w:ascii="Arial" w:hAnsi="Arial" w:cs="Arial"/>
          <w:szCs w:val="22"/>
        </w:rPr>
        <w:t xml:space="preserve"> (</w:t>
      </w:r>
      <w:r w:rsidR="00034932" w:rsidRPr="00342988">
        <w:rPr>
          <w:rFonts w:ascii="Arial" w:hAnsi="Arial" w:cs="Arial"/>
          <w:szCs w:val="22"/>
        </w:rPr>
        <w:t xml:space="preserve">1 </w:t>
      </w:r>
      <w:r w:rsidR="00342988" w:rsidRPr="00342988">
        <w:rPr>
          <w:rFonts w:ascii="Arial" w:hAnsi="Arial" w:cs="Arial"/>
          <w:szCs w:val="22"/>
        </w:rPr>
        <w:t>lentelė</w:t>
      </w:r>
      <w:r w:rsidR="00C76A69" w:rsidRPr="008833CC">
        <w:rPr>
          <w:rFonts w:ascii="Arial" w:hAnsi="Arial" w:cs="Arial"/>
          <w:szCs w:val="22"/>
        </w:rPr>
        <w:t>)</w:t>
      </w:r>
      <w:r w:rsidR="00034932" w:rsidRPr="008833CC">
        <w:rPr>
          <w:rFonts w:ascii="Arial" w:hAnsi="Arial" w:cs="Arial"/>
          <w:szCs w:val="22"/>
        </w:rPr>
        <w:t>.</w:t>
      </w:r>
      <w:r w:rsidR="00034932" w:rsidRPr="00342988">
        <w:rPr>
          <w:rFonts w:ascii="Arial" w:hAnsi="Arial" w:cs="Arial"/>
          <w:szCs w:val="22"/>
        </w:rPr>
        <w:t xml:space="preserve"> Skirtingose skirstyklos vietose pasikartojančių analogiškų apšynavimo atvejų atskirai vertinti ir pateikti lentelėje nereikia. Jungtuvams ir skyrikliams statinės mechaninės apkrovos </w:t>
      </w:r>
      <w:r w:rsidR="00034932" w:rsidRPr="00370BEE">
        <w:rPr>
          <w:rFonts w:ascii="Arial" w:hAnsi="Arial" w:cs="Arial"/>
          <w:szCs w:val="22"/>
        </w:rPr>
        <w:t xml:space="preserve">turi būti privalomai skaičiuojamos/modeliuojamos trimis kryptimis, kaip nurodyta LST EN 62271-100 ir LST EN 62271-102 standartuose, visiems kitiems įrenginiams apkrova visomis kryptimis vertinama vienoda. </w:t>
      </w:r>
      <w:r w:rsidR="003A65CD" w:rsidRPr="00370BEE">
        <w:rPr>
          <w:rFonts w:ascii="Arial" w:hAnsi="Arial" w:cs="Arial"/>
          <w:szCs w:val="22"/>
        </w:rPr>
        <w:t>Papildomai įvertinti ir lentelėje pateikti apkrovų, veiksiančių AT-44</w:t>
      </w:r>
      <w:r w:rsidR="00370BEE" w:rsidRPr="00370BEE">
        <w:rPr>
          <w:rFonts w:ascii="Arial" w:hAnsi="Arial" w:cs="Arial"/>
          <w:szCs w:val="22"/>
        </w:rPr>
        <w:t xml:space="preserve"> </w:t>
      </w:r>
      <w:r w:rsidR="003A65CD" w:rsidRPr="00370BEE">
        <w:rPr>
          <w:rFonts w:ascii="Arial" w:hAnsi="Arial" w:cs="Arial"/>
          <w:szCs w:val="22"/>
        </w:rPr>
        <w:t>400</w:t>
      </w:r>
      <w:r w:rsidR="00C76A69" w:rsidRPr="00370BEE">
        <w:rPr>
          <w:rFonts w:ascii="Arial" w:hAnsi="Arial" w:cs="Arial"/>
          <w:szCs w:val="22"/>
        </w:rPr>
        <w:t xml:space="preserve"> </w:t>
      </w:r>
      <w:r w:rsidR="003A65CD" w:rsidRPr="00370BEE">
        <w:rPr>
          <w:rFonts w:ascii="Arial" w:hAnsi="Arial" w:cs="Arial"/>
          <w:szCs w:val="22"/>
        </w:rPr>
        <w:t>kV, 330</w:t>
      </w:r>
      <w:r w:rsidR="00C76A69" w:rsidRPr="00370BEE">
        <w:rPr>
          <w:rFonts w:ascii="Arial" w:hAnsi="Arial" w:cs="Arial"/>
          <w:szCs w:val="22"/>
        </w:rPr>
        <w:t xml:space="preserve"> </w:t>
      </w:r>
      <w:r w:rsidR="003A65CD" w:rsidRPr="00370BEE">
        <w:rPr>
          <w:rFonts w:ascii="Arial" w:hAnsi="Arial" w:cs="Arial"/>
          <w:szCs w:val="22"/>
        </w:rPr>
        <w:t xml:space="preserve">kV ir neutralės įvadus. </w:t>
      </w:r>
      <w:r w:rsidR="00034932" w:rsidRPr="00370BEE">
        <w:rPr>
          <w:rFonts w:ascii="Arial" w:hAnsi="Arial" w:cs="Arial"/>
          <w:szCs w:val="22"/>
        </w:rPr>
        <w:t>Projekte turi būti pateikti maksimalūs kietų laidininkų (</w:t>
      </w:r>
      <w:r w:rsidR="003A65CD" w:rsidRPr="00370BEE">
        <w:rPr>
          <w:rFonts w:ascii="Arial" w:hAnsi="Arial" w:cs="Arial"/>
          <w:szCs w:val="22"/>
        </w:rPr>
        <w:t>jeigu tokie bus naudojami</w:t>
      </w:r>
      <w:r w:rsidR="00034932" w:rsidRPr="00370BEE">
        <w:rPr>
          <w:rFonts w:ascii="Arial" w:hAnsi="Arial" w:cs="Arial"/>
          <w:szCs w:val="22"/>
        </w:rPr>
        <w:t>) įlinkiai blogiausiomis sąlygomis. Turi būti tenkinamos sąlygos:</w:t>
      </w:r>
    </w:p>
    <w:p w14:paraId="35247161" w14:textId="77777777" w:rsidR="00034932" w:rsidRPr="00342988" w:rsidRDefault="00034932" w:rsidP="006938F6">
      <w:pPr>
        <w:pStyle w:val="Stilius2"/>
        <w:numPr>
          <w:ilvl w:val="2"/>
          <w:numId w:val="2"/>
        </w:numPr>
        <w:spacing w:line="360" w:lineRule="auto"/>
        <w:ind w:left="1134" w:right="0" w:hanging="567"/>
        <w:rPr>
          <w:rFonts w:ascii="Arial" w:hAnsi="Arial"/>
        </w:rPr>
      </w:pPr>
      <w:r w:rsidRPr="00342988">
        <w:rPr>
          <w:rFonts w:ascii="Arial" w:hAnsi="Arial"/>
        </w:rPr>
        <w:t>vamzdžių įlinkis dėl savo svorio bei įvertinus prie vamzdžio prijungtus kitus laidininkus ir gnybtus turi būti mažesnis nei „l/150“, čia l – vamzdžio ilgis;</w:t>
      </w:r>
    </w:p>
    <w:p w14:paraId="7CA67F9C" w14:textId="521E6463" w:rsidR="00034932" w:rsidRPr="00342988" w:rsidRDefault="00034932" w:rsidP="006938F6">
      <w:pPr>
        <w:pStyle w:val="Stilius2"/>
        <w:numPr>
          <w:ilvl w:val="2"/>
          <w:numId w:val="2"/>
        </w:numPr>
        <w:spacing w:line="360" w:lineRule="auto"/>
        <w:ind w:left="1134" w:right="0" w:hanging="567"/>
        <w:rPr>
          <w:rFonts w:ascii="Arial" w:hAnsi="Arial"/>
        </w:rPr>
      </w:pPr>
      <w:r w:rsidRPr="00342988">
        <w:rPr>
          <w:rFonts w:ascii="Arial" w:hAnsi="Arial"/>
        </w:rPr>
        <w:t>vamzdžių įlinkis dėl savo svorio, apšalo bei įvertinus prie vamzdžio prijungtus kitus laidininkus ir gnybtus turi būti mažesnis „l/80“, čia l – vamzdžio ilgis.</w:t>
      </w:r>
    </w:p>
    <w:p w14:paraId="3FA69F5B" w14:textId="1BA2B854" w:rsidR="000349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3C2497">
        <w:rPr>
          <w:rFonts w:ascii="Arial" w:hAnsi="Arial"/>
          <w:color w:val="000000"/>
          <w:szCs w:val="22"/>
          <w:lang w:eastAsia="lt-LT"/>
        </w:rPr>
        <w:t xml:space="preserve">Prioritetu laikyti vientisų (be sujungimų) vamzdžių protarpyje panaudojimą, o nesant galimybei panaudoti vientisų (be sujungimų) vamzdžių, skaičiuojant įlinkius įvertinti vamzdžių sujungimo protarpyje įtaką įlinkiui. Projekte turi būti pateikti maksimalūs kietų laidininkų (vamzdžių) įlinkiai blogiausiomis sąlygomis ilgiausiam protarpiui. Visi skaičiavimai turi būti pateikti projekte. Standartiniai techniniai reikalavimai </w:t>
      </w:r>
      <w:bookmarkStart w:id="23" w:name="_Hlk36996149"/>
      <w:r w:rsidRPr="003C2497">
        <w:rPr>
          <w:rFonts w:ascii="Arial" w:hAnsi="Arial"/>
          <w:color w:val="000000"/>
          <w:szCs w:val="22"/>
          <w:lang w:eastAsia="lt-LT"/>
        </w:rPr>
        <w:t xml:space="preserve">kietiems laidininkams (vamzdžiams) </w:t>
      </w:r>
      <w:bookmarkEnd w:id="23"/>
      <w:r w:rsidRPr="003C2497">
        <w:rPr>
          <w:rFonts w:ascii="Arial" w:hAnsi="Arial"/>
          <w:color w:val="000000"/>
          <w:szCs w:val="22"/>
          <w:lang w:eastAsia="lt-LT"/>
        </w:rPr>
        <w:t>pateikiami</w:t>
      </w:r>
      <w:r w:rsidR="003A479A" w:rsidRPr="003C2497">
        <w:rPr>
          <w:rFonts w:ascii="Arial" w:hAnsi="Arial"/>
          <w:color w:val="000000"/>
          <w:szCs w:val="22"/>
          <w:lang w:eastAsia="lt-LT"/>
        </w:rPr>
        <w:t xml:space="preserve"> priede</w:t>
      </w:r>
      <w:r w:rsidRPr="003C2497">
        <w:rPr>
          <w:rFonts w:ascii="Arial" w:hAnsi="Arial"/>
          <w:color w:val="000000"/>
          <w:szCs w:val="22"/>
          <w:lang w:eastAsia="lt-LT"/>
        </w:rPr>
        <w:t xml:space="preserve"> (</w:t>
      </w:r>
      <w:r w:rsidR="00342988" w:rsidRPr="003C2497">
        <w:rPr>
          <w:rFonts w:ascii="Arial" w:hAnsi="Arial"/>
          <w:b/>
          <w:color w:val="000000"/>
          <w:szCs w:val="22"/>
          <w:lang w:eastAsia="lt-LT"/>
        </w:rPr>
        <w:t>2</w:t>
      </w:r>
      <w:r w:rsidR="00060945">
        <w:rPr>
          <w:rFonts w:ascii="Arial" w:hAnsi="Arial"/>
          <w:b/>
          <w:color w:val="000000"/>
          <w:szCs w:val="22"/>
          <w:lang w:eastAsia="lt-LT"/>
        </w:rPr>
        <w:t>7</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 xml:space="preserve">) . Standartiniai techniniai reikalavimai lankstiems laidininkams (laidams) TP teritorijoje pateikiami </w:t>
      </w:r>
      <w:r w:rsidR="00306AE3" w:rsidRPr="003C2497">
        <w:rPr>
          <w:rFonts w:ascii="Arial" w:hAnsi="Arial"/>
          <w:color w:val="000000"/>
          <w:szCs w:val="22"/>
          <w:lang w:eastAsia="lt-LT"/>
        </w:rPr>
        <w:t>priede</w:t>
      </w:r>
      <w:r w:rsidR="00370BEE" w:rsidRPr="003C2497">
        <w:rPr>
          <w:rFonts w:ascii="Arial" w:hAnsi="Arial"/>
          <w:color w:val="000000"/>
          <w:szCs w:val="22"/>
          <w:lang w:eastAsia="lt-LT"/>
        </w:rPr>
        <w:t xml:space="preserve"> </w:t>
      </w:r>
      <w:r w:rsidRPr="003C2497">
        <w:rPr>
          <w:rFonts w:ascii="Arial" w:hAnsi="Arial"/>
          <w:color w:val="000000"/>
          <w:szCs w:val="22"/>
          <w:lang w:eastAsia="lt-LT"/>
        </w:rPr>
        <w:t>(</w:t>
      </w:r>
      <w:r w:rsidR="00342988" w:rsidRPr="003C2497">
        <w:rPr>
          <w:rFonts w:ascii="Arial" w:hAnsi="Arial"/>
          <w:b/>
          <w:color w:val="000000"/>
          <w:szCs w:val="22"/>
          <w:lang w:eastAsia="lt-LT"/>
        </w:rPr>
        <w:t>2</w:t>
      </w:r>
      <w:r w:rsidR="00060945">
        <w:rPr>
          <w:rFonts w:ascii="Arial" w:hAnsi="Arial"/>
          <w:b/>
          <w:color w:val="000000"/>
          <w:szCs w:val="22"/>
          <w:lang w:eastAsia="lt-LT"/>
        </w:rPr>
        <w:t>8</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w:t>
      </w:r>
    </w:p>
    <w:p w14:paraId="15047A0F" w14:textId="77777777" w:rsidR="009F485B" w:rsidRDefault="009F485B" w:rsidP="009F485B">
      <w:pPr>
        <w:pStyle w:val="Stilius2"/>
        <w:spacing w:line="360" w:lineRule="auto"/>
        <w:ind w:right="0"/>
        <w:rPr>
          <w:rFonts w:ascii="Arial" w:hAnsi="Arial"/>
          <w:color w:val="000000"/>
          <w:szCs w:val="22"/>
          <w:lang w:eastAsia="lt-LT"/>
        </w:rPr>
      </w:pPr>
    </w:p>
    <w:p w14:paraId="54C7F2B8" w14:textId="77777777" w:rsidR="009F485B" w:rsidRPr="003C2497" w:rsidRDefault="009F485B" w:rsidP="009F485B">
      <w:pPr>
        <w:pStyle w:val="Stilius2"/>
        <w:spacing w:line="360" w:lineRule="auto"/>
        <w:ind w:right="0"/>
        <w:rPr>
          <w:rFonts w:ascii="Arial" w:hAnsi="Arial"/>
          <w:color w:val="000000"/>
          <w:szCs w:val="22"/>
          <w:lang w:eastAsia="lt-LT"/>
        </w:rPr>
      </w:pPr>
    </w:p>
    <w:p w14:paraId="763C4032" w14:textId="77777777" w:rsidR="00034932" w:rsidRPr="00034932" w:rsidRDefault="00034932" w:rsidP="00034932">
      <w:pPr>
        <w:pStyle w:val="ListParagraph"/>
        <w:jc w:val="both"/>
        <w:rPr>
          <w:rFonts w:ascii="Arial" w:hAnsi="Arial" w:cs="Arial"/>
          <w:color w:val="000000" w:themeColor="text1"/>
          <w:kern w:val="1"/>
          <w:sz w:val="22"/>
          <w:szCs w:val="22"/>
          <w:lang w:val="lt-LT" w:eastAsia="ar-SA"/>
        </w:rPr>
      </w:pPr>
    </w:p>
    <w:p w14:paraId="129A600F" w14:textId="2CAFAE09" w:rsidR="00034932" w:rsidRPr="00034932" w:rsidRDefault="00034932" w:rsidP="00034932">
      <w:pPr>
        <w:spacing w:line="276" w:lineRule="auto"/>
        <w:jc w:val="both"/>
        <w:rPr>
          <w:rFonts w:ascii="Arial" w:hAnsi="Arial" w:cs="Arial"/>
          <w:color w:val="000000" w:themeColor="text1"/>
          <w:sz w:val="22"/>
          <w:szCs w:val="22"/>
          <w:lang w:val="lt-LT"/>
        </w:rPr>
      </w:pPr>
      <w:r w:rsidRPr="00034932">
        <w:rPr>
          <w:rFonts w:ascii="Arial" w:hAnsi="Arial" w:cs="Arial"/>
          <w:b/>
          <w:bCs/>
          <w:color w:val="000000" w:themeColor="text1"/>
          <w:sz w:val="22"/>
          <w:szCs w:val="22"/>
          <w:lang w:val="lt-LT"/>
        </w:rPr>
        <w:t xml:space="preserve">1 </w:t>
      </w:r>
      <w:r w:rsidR="00342988">
        <w:rPr>
          <w:rFonts w:ascii="Arial" w:hAnsi="Arial" w:cs="Arial"/>
          <w:b/>
          <w:bCs/>
          <w:color w:val="000000" w:themeColor="text1"/>
          <w:sz w:val="22"/>
          <w:szCs w:val="22"/>
          <w:lang w:val="lt-LT"/>
        </w:rPr>
        <w:t>lentelė</w:t>
      </w:r>
      <w:r w:rsidRPr="00034932">
        <w:rPr>
          <w:rFonts w:ascii="Arial" w:hAnsi="Arial" w:cs="Arial"/>
          <w:b/>
          <w:bCs/>
          <w:color w:val="000000" w:themeColor="text1"/>
          <w:sz w:val="22"/>
          <w:szCs w:val="22"/>
          <w:lang w:val="lt-LT"/>
        </w:rPr>
        <w:t>.</w:t>
      </w:r>
      <w:r w:rsidRPr="00034932">
        <w:rPr>
          <w:rFonts w:ascii="Arial" w:hAnsi="Arial" w:cs="Arial"/>
          <w:color w:val="000000" w:themeColor="text1"/>
          <w:sz w:val="22"/>
          <w:szCs w:val="22"/>
          <w:lang w:val="lt-LT"/>
        </w:rPr>
        <w:t xml:space="preserve"> Mechaninio poveikio įrenginiams skaičiavimo suminių rezultatų lentelės pavyzdys</w:t>
      </w:r>
    </w:p>
    <w:tbl>
      <w:tblPr>
        <w:tblStyle w:val="TableGrid"/>
        <w:tblW w:w="10206" w:type="dxa"/>
        <w:tblInd w:w="-5" w:type="dxa"/>
        <w:tblLook w:val="04A0" w:firstRow="1" w:lastRow="0" w:firstColumn="1" w:lastColumn="0" w:noHBand="0" w:noVBand="1"/>
      </w:tblPr>
      <w:tblGrid>
        <w:gridCol w:w="2086"/>
        <w:gridCol w:w="1402"/>
        <w:gridCol w:w="1259"/>
        <w:gridCol w:w="1490"/>
        <w:gridCol w:w="1694"/>
        <w:gridCol w:w="2275"/>
      </w:tblGrid>
      <w:tr w:rsidR="00034932" w:rsidRPr="00B91E7E" w14:paraId="52968476" w14:textId="77777777" w:rsidTr="000E5ED3">
        <w:trPr>
          <w:trHeight w:val="865"/>
        </w:trPr>
        <w:tc>
          <w:tcPr>
            <w:tcW w:w="2086" w:type="dxa"/>
            <w:shd w:val="clear" w:color="auto" w:fill="D9D9D9" w:themeFill="background1" w:themeFillShade="D9"/>
          </w:tcPr>
          <w:p w14:paraId="03EB308C"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Įrenginys ir jo apšynavimo būdas (nurodomas iš įrenginio abiejų pusių) bei laidininko ilgis</w:t>
            </w:r>
          </w:p>
        </w:tc>
        <w:tc>
          <w:tcPr>
            <w:tcW w:w="4151" w:type="dxa"/>
            <w:gridSpan w:val="3"/>
            <w:shd w:val="clear" w:color="auto" w:fill="D9D9D9" w:themeFill="background1" w:themeFillShade="D9"/>
          </w:tcPr>
          <w:p w14:paraId="70B224B4"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Maksimali suskaičiuota statinė jėga veikianti įrenginį įvertinus laidininkų svorį, išorinius veiksnius (vėja, apšalą) ir esant nepalankiausioms aplinkybės, N</w:t>
            </w:r>
          </w:p>
        </w:tc>
        <w:tc>
          <w:tcPr>
            <w:tcW w:w="1694" w:type="dxa"/>
            <w:shd w:val="clear" w:color="auto" w:fill="D9D9D9" w:themeFill="background1" w:themeFillShade="D9"/>
          </w:tcPr>
          <w:p w14:paraId="7D36EFEB"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Parenkamas minimalus įrenginio statinis mechaninis atsparumas, N</w:t>
            </w:r>
          </w:p>
        </w:tc>
        <w:tc>
          <w:tcPr>
            <w:tcW w:w="2275" w:type="dxa"/>
            <w:shd w:val="clear" w:color="auto" w:fill="D9D9D9" w:themeFill="background1" w:themeFillShade="D9"/>
          </w:tcPr>
          <w:p w14:paraId="3F9F052E"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Maksimali suskaičiuota dinaminė jėga veikianti įrenginį įvertinus laidininkų svorį, išorinius veiksnius (vėja, apšalą) ir esant nepalankiausioms aplinkybės, N</w:t>
            </w:r>
          </w:p>
        </w:tc>
      </w:tr>
      <w:tr w:rsidR="00034932" w:rsidRPr="00034932" w14:paraId="1C31444D" w14:textId="77777777" w:rsidTr="000E5ED3">
        <w:trPr>
          <w:trHeight w:val="284"/>
        </w:trPr>
        <w:tc>
          <w:tcPr>
            <w:tcW w:w="2086" w:type="dxa"/>
            <w:vMerge w:val="restart"/>
          </w:tcPr>
          <w:p w14:paraId="73647908"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Jungtuvas, prie kurio iš abiejų pusių</w:t>
            </w:r>
          </w:p>
          <w:p w14:paraId="708423C3"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 xml:space="preserve">jungiami laidai (... m ir ... m ilgio) </w:t>
            </w:r>
          </w:p>
        </w:tc>
        <w:tc>
          <w:tcPr>
            <w:tcW w:w="1402" w:type="dxa"/>
          </w:tcPr>
          <w:p w14:paraId="185CD36C"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thA</w:t>
            </w:r>
            <w:r w:rsidRPr="00034932">
              <w:rPr>
                <w:rFonts w:ascii="Arial" w:hAnsi="Arial" w:cs="Arial"/>
                <w:b/>
                <w:bCs/>
                <w:color w:val="000000" w:themeColor="text1"/>
                <w:sz w:val="20"/>
                <w:szCs w:val="20"/>
                <w:lang w:val="lt-LT"/>
              </w:rPr>
              <w:t xml:space="preserve"> kryptimi pagal LST EN 62271-100:</w:t>
            </w:r>
          </w:p>
        </w:tc>
        <w:tc>
          <w:tcPr>
            <w:tcW w:w="1259" w:type="dxa"/>
          </w:tcPr>
          <w:p w14:paraId="3C279925"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thB</w:t>
            </w:r>
            <w:r w:rsidRPr="00034932">
              <w:rPr>
                <w:rFonts w:ascii="Arial" w:hAnsi="Arial" w:cs="Arial"/>
                <w:b/>
                <w:bCs/>
                <w:color w:val="000000" w:themeColor="text1"/>
                <w:sz w:val="20"/>
                <w:szCs w:val="20"/>
                <w:lang w:val="lt-LT"/>
              </w:rPr>
              <w:t xml:space="preserve"> kryptimi pagal LST EN 62271-100:</w:t>
            </w:r>
          </w:p>
        </w:tc>
        <w:tc>
          <w:tcPr>
            <w:tcW w:w="1490" w:type="dxa"/>
          </w:tcPr>
          <w:p w14:paraId="562B0226"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tv</w:t>
            </w:r>
            <w:r w:rsidRPr="00034932">
              <w:rPr>
                <w:rFonts w:ascii="Arial" w:hAnsi="Arial" w:cs="Arial"/>
                <w:b/>
                <w:bCs/>
                <w:color w:val="000000" w:themeColor="text1"/>
                <w:sz w:val="20"/>
                <w:szCs w:val="20"/>
                <w:lang w:val="lt-LT"/>
              </w:rPr>
              <w:t xml:space="preserve"> kryptimi pagal LST EN 62271-100:</w:t>
            </w:r>
          </w:p>
        </w:tc>
        <w:tc>
          <w:tcPr>
            <w:tcW w:w="1694" w:type="dxa"/>
            <w:vAlign w:val="center"/>
          </w:tcPr>
          <w:p w14:paraId="4AFE4040"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thA</w:t>
            </w:r>
            <w:r w:rsidRPr="00034932">
              <w:rPr>
                <w:rFonts w:ascii="Arial" w:hAnsi="Arial" w:cs="Arial"/>
                <w:b/>
                <w:bCs/>
                <w:color w:val="000000" w:themeColor="text1"/>
                <w:sz w:val="20"/>
                <w:szCs w:val="20"/>
                <w:lang w:val="lt-LT"/>
              </w:rPr>
              <w:t>:</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Merge w:val="restart"/>
            <w:vAlign w:val="center"/>
          </w:tcPr>
          <w:p w14:paraId="16F3A5ED"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26A5CC04" w14:textId="77777777" w:rsidTr="000E5ED3">
        <w:trPr>
          <w:trHeight w:val="284"/>
        </w:trPr>
        <w:tc>
          <w:tcPr>
            <w:tcW w:w="2086" w:type="dxa"/>
            <w:vMerge/>
          </w:tcPr>
          <w:p w14:paraId="2915F13A" w14:textId="77777777" w:rsidR="00034932" w:rsidRPr="001A022C" w:rsidRDefault="00034932" w:rsidP="000E5ED3">
            <w:pPr>
              <w:rPr>
                <w:rFonts w:ascii="Arial" w:hAnsi="Arial" w:cs="Arial"/>
                <w:color w:val="000000" w:themeColor="text1"/>
                <w:sz w:val="20"/>
                <w:szCs w:val="20"/>
                <w:lang w:val="lt-LT"/>
              </w:rPr>
            </w:pPr>
          </w:p>
        </w:tc>
        <w:tc>
          <w:tcPr>
            <w:tcW w:w="1402" w:type="dxa"/>
            <w:vMerge w:val="restart"/>
            <w:vAlign w:val="center"/>
          </w:tcPr>
          <w:p w14:paraId="49D3FAD6"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i/>
                <w:iCs/>
                <w:color w:val="000000" w:themeColor="text1"/>
                <w:sz w:val="20"/>
                <w:szCs w:val="20"/>
                <w:lang w:val="lt-LT"/>
              </w:rPr>
              <w:t>XXX</w:t>
            </w:r>
          </w:p>
        </w:tc>
        <w:tc>
          <w:tcPr>
            <w:tcW w:w="1259" w:type="dxa"/>
            <w:vMerge w:val="restart"/>
            <w:vAlign w:val="center"/>
          </w:tcPr>
          <w:p w14:paraId="644AC97E"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i/>
                <w:iCs/>
                <w:color w:val="000000" w:themeColor="text1"/>
                <w:sz w:val="20"/>
                <w:szCs w:val="20"/>
                <w:lang w:val="lt-LT"/>
              </w:rPr>
              <w:t>XXX</w:t>
            </w:r>
          </w:p>
        </w:tc>
        <w:tc>
          <w:tcPr>
            <w:tcW w:w="1490" w:type="dxa"/>
            <w:vMerge w:val="restart"/>
            <w:vAlign w:val="center"/>
          </w:tcPr>
          <w:p w14:paraId="2420DA3D"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694" w:type="dxa"/>
            <w:vAlign w:val="center"/>
          </w:tcPr>
          <w:p w14:paraId="1B612C7B"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thB</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79F427BF"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31E1BAA4" w14:textId="77777777" w:rsidTr="000E5ED3">
        <w:trPr>
          <w:trHeight w:val="284"/>
        </w:trPr>
        <w:tc>
          <w:tcPr>
            <w:tcW w:w="2086" w:type="dxa"/>
            <w:vMerge/>
          </w:tcPr>
          <w:p w14:paraId="41907238" w14:textId="77777777" w:rsidR="00034932" w:rsidRPr="001A022C" w:rsidRDefault="00034932" w:rsidP="000E5ED3">
            <w:pPr>
              <w:rPr>
                <w:rFonts w:ascii="Arial" w:hAnsi="Arial" w:cs="Arial"/>
                <w:color w:val="000000" w:themeColor="text1"/>
                <w:sz w:val="20"/>
                <w:szCs w:val="20"/>
                <w:lang w:val="lt-LT"/>
              </w:rPr>
            </w:pPr>
          </w:p>
        </w:tc>
        <w:tc>
          <w:tcPr>
            <w:tcW w:w="1402" w:type="dxa"/>
            <w:vMerge/>
          </w:tcPr>
          <w:p w14:paraId="5D7AB418" w14:textId="77777777" w:rsidR="00034932" w:rsidRPr="001A022C" w:rsidRDefault="00034932" w:rsidP="000E5ED3">
            <w:pPr>
              <w:jc w:val="center"/>
              <w:rPr>
                <w:rFonts w:ascii="Arial" w:hAnsi="Arial" w:cs="Arial"/>
                <w:color w:val="000000" w:themeColor="text1"/>
                <w:sz w:val="20"/>
                <w:szCs w:val="20"/>
                <w:lang w:val="lt-LT"/>
              </w:rPr>
            </w:pPr>
          </w:p>
        </w:tc>
        <w:tc>
          <w:tcPr>
            <w:tcW w:w="1259" w:type="dxa"/>
            <w:vMerge/>
          </w:tcPr>
          <w:p w14:paraId="475BF02F" w14:textId="77777777" w:rsidR="00034932" w:rsidRPr="001A022C" w:rsidRDefault="00034932" w:rsidP="000E5ED3">
            <w:pPr>
              <w:jc w:val="center"/>
              <w:rPr>
                <w:rFonts w:ascii="Arial" w:hAnsi="Arial" w:cs="Arial"/>
                <w:color w:val="000000" w:themeColor="text1"/>
                <w:sz w:val="20"/>
                <w:szCs w:val="20"/>
                <w:lang w:val="lt-LT"/>
              </w:rPr>
            </w:pPr>
          </w:p>
        </w:tc>
        <w:tc>
          <w:tcPr>
            <w:tcW w:w="1490" w:type="dxa"/>
            <w:vMerge/>
          </w:tcPr>
          <w:p w14:paraId="2D1A1165" w14:textId="77777777" w:rsidR="00034932" w:rsidRPr="001A022C" w:rsidRDefault="00034932" w:rsidP="000E5ED3">
            <w:pPr>
              <w:jc w:val="center"/>
              <w:rPr>
                <w:rFonts w:ascii="Arial" w:hAnsi="Arial" w:cs="Arial"/>
                <w:color w:val="000000" w:themeColor="text1"/>
                <w:sz w:val="20"/>
                <w:szCs w:val="20"/>
                <w:lang w:val="lt-LT"/>
              </w:rPr>
            </w:pPr>
          </w:p>
        </w:tc>
        <w:tc>
          <w:tcPr>
            <w:tcW w:w="1694" w:type="dxa"/>
            <w:vAlign w:val="center"/>
          </w:tcPr>
          <w:p w14:paraId="5C1A0CC2"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tv</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6E6849BD"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7454399B" w14:textId="77777777" w:rsidTr="000E5ED3">
        <w:trPr>
          <w:trHeight w:val="284"/>
        </w:trPr>
        <w:tc>
          <w:tcPr>
            <w:tcW w:w="2086" w:type="dxa"/>
            <w:vMerge w:val="restart"/>
          </w:tcPr>
          <w:p w14:paraId="3BC1FD78"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Skyriklis, prie kurio iš vienos pusės jungiamas laidas (... m ilgio), o iš kitos vamzdinės šynos (... m ilgio)</w:t>
            </w:r>
          </w:p>
        </w:tc>
        <w:tc>
          <w:tcPr>
            <w:tcW w:w="1402" w:type="dxa"/>
          </w:tcPr>
          <w:p w14:paraId="1C25C0E8"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a1</w:t>
            </w:r>
            <w:r w:rsidRPr="00034932">
              <w:rPr>
                <w:rFonts w:ascii="Arial" w:hAnsi="Arial" w:cs="Arial"/>
                <w:b/>
                <w:bCs/>
                <w:color w:val="000000" w:themeColor="text1"/>
                <w:sz w:val="20"/>
                <w:szCs w:val="20"/>
                <w:lang w:val="lt-LT"/>
              </w:rPr>
              <w:t>,</w:t>
            </w:r>
            <w:r w:rsidRPr="00034932">
              <w:rPr>
                <w:rFonts w:ascii="Arial" w:hAnsi="Arial" w:cs="Arial"/>
                <w:b/>
                <w:bCs/>
                <w:color w:val="000000" w:themeColor="text1"/>
                <w:sz w:val="20"/>
                <w:szCs w:val="20"/>
                <w:vertAlign w:val="subscript"/>
                <w:lang w:val="lt-LT"/>
              </w:rPr>
              <w:t xml:space="preserve"> </w:t>
            </w: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 xml:space="preserve">a2 </w:t>
            </w:r>
            <w:r w:rsidRPr="00034932">
              <w:rPr>
                <w:rFonts w:ascii="Arial" w:hAnsi="Arial" w:cs="Arial"/>
                <w:b/>
                <w:bCs/>
                <w:color w:val="000000" w:themeColor="text1"/>
                <w:sz w:val="20"/>
                <w:szCs w:val="20"/>
                <w:lang w:val="lt-LT"/>
              </w:rPr>
              <w:t>kryptimis pagal LST EN 62271-102:</w:t>
            </w:r>
          </w:p>
        </w:tc>
        <w:tc>
          <w:tcPr>
            <w:tcW w:w="1259" w:type="dxa"/>
          </w:tcPr>
          <w:p w14:paraId="6F6655BA"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b1</w:t>
            </w:r>
            <w:r w:rsidRPr="00034932">
              <w:rPr>
                <w:rFonts w:ascii="Arial" w:hAnsi="Arial" w:cs="Arial"/>
                <w:b/>
                <w:bCs/>
                <w:color w:val="000000" w:themeColor="text1"/>
                <w:sz w:val="20"/>
                <w:szCs w:val="20"/>
                <w:lang w:val="lt-LT"/>
              </w:rPr>
              <w:t>,</w:t>
            </w:r>
            <w:r w:rsidRPr="00034932">
              <w:rPr>
                <w:rFonts w:ascii="Arial" w:hAnsi="Arial" w:cs="Arial"/>
                <w:b/>
                <w:bCs/>
                <w:color w:val="000000" w:themeColor="text1"/>
                <w:sz w:val="20"/>
                <w:szCs w:val="20"/>
                <w:vertAlign w:val="subscript"/>
                <w:lang w:val="lt-LT"/>
              </w:rPr>
              <w:t xml:space="preserve"> </w:t>
            </w: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 xml:space="preserve">b2 </w:t>
            </w:r>
            <w:r w:rsidRPr="00034932">
              <w:rPr>
                <w:rFonts w:ascii="Arial" w:hAnsi="Arial" w:cs="Arial"/>
                <w:b/>
                <w:bCs/>
                <w:color w:val="000000" w:themeColor="text1"/>
                <w:sz w:val="20"/>
                <w:szCs w:val="20"/>
                <w:lang w:val="lt-LT"/>
              </w:rPr>
              <w:t>kryptimis pagal LST EN 62271-102:</w:t>
            </w:r>
          </w:p>
        </w:tc>
        <w:tc>
          <w:tcPr>
            <w:tcW w:w="1490" w:type="dxa"/>
          </w:tcPr>
          <w:p w14:paraId="43F3AB6B"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 xml:space="preserve">c </w:t>
            </w:r>
            <w:r w:rsidRPr="00034932">
              <w:rPr>
                <w:rFonts w:ascii="Arial" w:hAnsi="Arial" w:cs="Arial"/>
                <w:b/>
                <w:bCs/>
                <w:color w:val="000000" w:themeColor="text1"/>
                <w:sz w:val="20"/>
                <w:szCs w:val="20"/>
                <w:lang w:val="lt-LT"/>
              </w:rPr>
              <w:t>kryptimis pagal LST EN 62271-102:</w:t>
            </w:r>
          </w:p>
        </w:tc>
        <w:tc>
          <w:tcPr>
            <w:tcW w:w="1694" w:type="dxa"/>
            <w:vAlign w:val="center"/>
          </w:tcPr>
          <w:p w14:paraId="7604029B"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a1</w:t>
            </w:r>
            <w:r w:rsidRPr="00034932">
              <w:rPr>
                <w:rFonts w:ascii="Arial" w:hAnsi="Arial" w:cs="Arial"/>
                <w:b/>
                <w:bCs/>
                <w:color w:val="000000" w:themeColor="text1"/>
                <w:sz w:val="20"/>
                <w:szCs w:val="20"/>
                <w:lang w:val="lt-LT"/>
              </w:rPr>
              <w:t>,</w:t>
            </w:r>
            <w:r w:rsidRPr="00034932">
              <w:rPr>
                <w:rFonts w:ascii="Arial" w:hAnsi="Arial" w:cs="Arial"/>
                <w:b/>
                <w:bCs/>
                <w:color w:val="000000" w:themeColor="text1"/>
                <w:sz w:val="20"/>
                <w:szCs w:val="20"/>
                <w:vertAlign w:val="subscript"/>
                <w:lang w:val="lt-LT"/>
              </w:rPr>
              <w:t xml:space="preserve"> </w:t>
            </w: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a2</w:t>
            </w:r>
            <w:r w:rsidRPr="00034932">
              <w:rPr>
                <w:rFonts w:ascii="Arial" w:hAnsi="Arial" w:cs="Arial"/>
                <w:b/>
                <w:bCs/>
                <w:color w:val="000000" w:themeColor="text1"/>
                <w:sz w:val="20"/>
                <w:szCs w:val="20"/>
                <w:lang w:val="lt-LT"/>
              </w:rPr>
              <w:t>:</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Merge w:val="restart"/>
            <w:vAlign w:val="center"/>
          </w:tcPr>
          <w:p w14:paraId="12E4F33D"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65A2AFE8" w14:textId="77777777" w:rsidTr="000E5ED3">
        <w:trPr>
          <w:trHeight w:val="284"/>
        </w:trPr>
        <w:tc>
          <w:tcPr>
            <w:tcW w:w="2086" w:type="dxa"/>
            <w:vMerge/>
          </w:tcPr>
          <w:p w14:paraId="5E32F654" w14:textId="77777777" w:rsidR="00034932" w:rsidRPr="001A022C" w:rsidRDefault="00034932" w:rsidP="000E5ED3">
            <w:pPr>
              <w:rPr>
                <w:rFonts w:ascii="Arial" w:hAnsi="Arial" w:cs="Arial"/>
                <w:color w:val="000000" w:themeColor="text1"/>
                <w:sz w:val="20"/>
                <w:szCs w:val="20"/>
                <w:lang w:val="lt-LT"/>
              </w:rPr>
            </w:pPr>
          </w:p>
        </w:tc>
        <w:tc>
          <w:tcPr>
            <w:tcW w:w="1402" w:type="dxa"/>
            <w:vMerge w:val="restart"/>
            <w:vAlign w:val="center"/>
          </w:tcPr>
          <w:p w14:paraId="6420DAA4"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259" w:type="dxa"/>
            <w:vMerge w:val="restart"/>
            <w:vAlign w:val="center"/>
          </w:tcPr>
          <w:p w14:paraId="5B70B585"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490" w:type="dxa"/>
            <w:vMerge w:val="restart"/>
            <w:vAlign w:val="center"/>
          </w:tcPr>
          <w:p w14:paraId="0DF09765"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694" w:type="dxa"/>
            <w:vAlign w:val="center"/>
          </w:tcPr>
          <w:p w14:paraId="61ECBCA1"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b1</w:t>
            </w:r>
            <w:r w:rsidRPr="001A022C">
              <w:rPr>
                <w:rFonts w:ascii="Arial" w:hAnsi="Arial" w:cs="Arial"/>
                <w:b/>
                <w:bCs/>
                <w:color w:val="000000" w:themeColor="text1"/>
                <w:sz w:val="20"/>
                <w:szCs w:val="20"/>
                <w:lang w:val="lt-LT"/>
              </w:rPr>
              <w:t>,</w:t>
            </w:r>
            <w:r w:rsidRPr="001A022C">
              <w:rPr>
                <w:rFonts w:ascii="Arial" w:hAnsi="Arial" w:cs="Arial"/>
                <w:b/>
                <w:bCs/>
                <w:color w:val="000000" w:themeColor="text1"/>
                <w:sz w:val="20"/>
                <w:szCs w:val="20"/>
                <w:vertAlign w:val="subscript"/>
                <w:lang w:val="lt-LT"/>
              </w:rPr>
              <w:t xml:space="preserve"> </w:t>
            </w: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b2</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520D5C81"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62E56730" w14:textId="77777777" w:rsidTr="000E5ED3">
        <w:trPr>
          <w:trHeight w:val="284"/>
        </w:trPr>
        <w:tc>
          <w:tcPr>
            <w:tcW w:w="2086" w:type="dxa"/>
            <w:vMerge/>
          </w:tcPr>
          <w:p w14:paraId="2D433877" w14:textId="77777777" w:rsidR="00034932" w:rsidRPr="001A022C" w:rsidRDefault="00034932" w:rsidP="000E5ED3">
            <w:pPr>
              <w:rPr>
                <w:rFonts w:ascii="Arial" w:hAnsi="Arial" w:cs="Arial"/>
                <w:color w:val="000000" w:themeColor="text1"/>
                <w:sz w:val="20"/>
                <w:szCs w:val="20"/>
                <w:lang w:val="lt-LT"/>
              </w:rPr>
            </w:pPr>
          </w:p>
        </w:tc>
        <w:tc>
          <w:tcPr>
            <w:tcW w:w="1402" w:type="dxa"/>
            <w:vMerge/>
          </w:tcPr>
          <w:p w14:paraId="06D9F743" w14:textId="77777777" w:rsidR="00034932" w:rsidRPr="001A022C" w:rsidRDefault="00034932" w:rsidP="000E5ED3">
            <w:pPr>
              <w:rPr>
                <w:rFonts w:ascii="Arial" w:hAnsi="Arial" w:cs="Arial"/>
                <w:color w:val="000000" w:themeColor="text1"/>
                <w:sz w:val="20"/>
                <w:szCs w:val="20"/>
                <w:lang w:val="lt-LT"/>
              </w:rPr>
            </w:pPr>
          </w:p>
        </w:tc>
        <w:tc>
          <w:tcPr>
            <w:tcW w:w="1259" w:type="dxa"/>
            <w:vMerge/>
          </w:tcPr>
          <w:p w14:paraId="72EF8A7F" w14:textId="77777777" w:rsidR="00034932" w:rsidRPr="001A022C" w:rsidRDefault="00034932" w:rsidP="000E5ED3">
            <w:pPr>
              <w:rPr>
                <w:rFonts w:ascii="Arial" w:hAnsi="Arial" w:cs="Arial"/>
                <w:color w:val="000000" w:themeColor="text1"/>
                <w:sz w:val="20"/>
                <w:szCs w:val="20"/>
                <w:lang w:val="lt-LT"/>
              </w:rPr>
            </w:pPr>
          </w:p>
        </w:tc>
        <w:tc>
          <w:tcPr>
            <w:tcW w:w="1490" w:type="dxa"/>
            <w:vMerge/>
          </w:tcPr>
          <w:p w14:paraId="6AA11D13" w14:textId="77777777" w:rsidR="00034932" w:rsidRPr="001A022C" w:rsidRDefault="00034932" w:rsidP="000E5ED3">
            <w:pPr>
              <w:rPr>
                <w:rFonts w:ascii="Arial" w:hAnsi="Arial" w:cs="Arial"/>
                <w:color w:val="000000" w:themeColor="text1"/>
                <w:sz w:val="20"/>
                <w:szCs w:val="20"/>
                <w:lang w:val="lt-LT"/>
              </w:rPr>
            </w:pPr>
          </w:p>
        </w:tc>
        <w:tc>
          <w:tcPr>
            <w:tcW w:w="1694" w:type="dxa"/>
            <w:vAlign w:val="center"/>
          </w:tcPr>
          <w:p w14:paraId="41E55451"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c</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15E08F47"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43A391DE" w14:textId="77777777" w:rsidTr="000E5ED3">
        <w:trPr>
          <w:trHeight w:val="284"/>
        </w:trPr>
        <w:tc>
          <w:tcPr>
            <w:tcW w:w="2086" w:type="dxa"/>
          </w:tcPr>
          <w:p w14:paraId="15B498D2"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Įtampos transformatorius, prie kurio jungiamos vamzdinės šynos (... m ilgio)</w:t>
            </w:r>
          </w:p>
        </w:tc>
        <w:tc>
          <w:tcPr>
            <w:tcW w:w="4151" w:type="dxa"/>
            <w:gridSpan w:val="3"/>
          </w:tcPr>
          <w:p w14:paraId="4C5777D8"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b/>
                <w:bCs/>
                <w:color w:val="000000" w:themeColor="text1"/>
                <w:sz w:val="20"/>
                <w:szCs w:val="20"/>
                <w:lang w:val="lt-LT"/>
              </w:rPr>
              <w:t>Maksimali apkrova bet kuria kryptimi:</w:t>
            </w:r>
            <w:r w:rsidRPr="00034932">
              <w:rPr>
                <w:rFonts w:ascii="Arial" w:hAnsi="Arial" w:cs="Arial"/>
                <w:i/>
                <w:iCs/>
                <w:color w:val="000000" w:themeColor="text1"/>
                <w:sz w:val="20"/>
                <w:szCs w:val="20"/>
                <w:lang w:val="lt-LT"/>
              </w:rPr>
              <w:t xml:space="preserve"> </w:t>
            </w:r>
          </w:p>
          <w:p w14:paraId="529D8537" w14:textId="77777777" w:rsidR="00034932" w:rsidRPr="00034932" w:rsidRDefault="00034932" w:rsidP="000E5ED3">
            <w:pPr>
              <w:jc w:val="cente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XXX</w:t>
            </w:r>
          </w:p>
          <w:p w14:paraId="000C7077" w14:textId="77777777" w:rsidR="00034932" w:rsidRPr="00034932" w:rsidRDefault="00034932" w:rsidP="000E5ED3">
            <w:pPr>
              <w:jc w:val="center"/>
              <w:rPr>
                <w:rFonts w:ascii="Arial" w:hAnsi="Arial" w:cs="Arial"/>
                <w:i/>
                <w:iCs/>
                <w:color w:val="000000" w:themeColor="text1"/>
                <w:sz w:val="20"/>
                <w:szCs w:val="20"/>
                <w:lang w:val="lt-LT"/>
              </w:rPr>
            </w:pPr>
          </w:p>
          <w:p w14:paraId="784344C4" w14:textId="77777777" w:rsidR="00034932" w:rsidRPr="00034932" w:rsidRDefault="00034932" w:rsidP="000E5ED3">
            <w:pPr>
              <w:jc w:val="center"/>
              <w:rPr>
                <w:rFonts w:ascii="Arial" w:hAnsi="Arial" w:cs="Arial"/>
                <w:i/>
                <w:iCs/>
                <w:color w:val="000000" w:themeColor="text1"/>
                <w:sz w:val="20"/>
                <w:szCs w:val="20"/>
                <w:lang w:val="lt-LT"/>
              </w:rPr>
            </w:pPr>
          </w:p>
          <w:p w14:paraId="47B2149B"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Pastaba:</w:t>
            </w:r>
            <w:r w:rsidRPr="00034932">
              <w:rPr>
                <w:rFonts w:ascii="Arial" w:hAnsi="Arial" w:cs="Arial"/>
                <w:color w:val="000000" w:themeColor="text1"/>
                <w:sz w:val="20"/>
                <w:szCs w:val="20"/>
                <w:lang w:val="lt-LT"/>
              </w:rPr>
              <w:t xml:space="preserve"> matavimo transformatoriams apskaičiuota ilgalaikės statinės apkrovos maksimali vertė neturi viršyti F</w:t>
            </w:r>
            <w:r w:rsidRPr="00034932">
              <w:rPr>
                <w:rFonts w:ascii="Arial" w:hAnsi="Arial" w:cs="Arial"/>
                <w:color w:val="000000" w:themeColor="text1"/>
                <w:sz w:val="20"/>
                <w:szCs w:val="20"/>
                <w:vertAlign w:val="subscript"/>
                <w:lang w:val="lt-LT"/>
              </w:rPr>
              <w:t>R</w:t>
            </w:r>
            <w:r w:rsidRPr="00034932">
              <w:rPr>
                <w:rFonts w:ascii="Arial" w:hAnsi="Arial" w:cs="Arial"/>
                <w:color w:val="000000" w:themeColor="text1"/>
                <w:sz w:val="20"/>
                <w:szCs w:val="20"/>
                <w:lang w:val="lt-LT"/>
              </w:rPr>
              <w:t>*0,5. F</w:t>
            </w:r>
            <w:r w:rsidRPr="00034932">
              <w:rPr>
                <w:rFonts w:ascii="Arial" w:hAnsi="Arial" w:cs="Arial"/>
                <w:color w:val="000000" w:themeColor="text1"/>
                <w:sz w:val="20"/>
                <w:szCs w:val="20"/>
                <w:vertAlign w:val="subscript"/>
                <w:lang w:val="lt-LT"/>
              </w:rPr>
              <w:t>R</w:t>
            </w:r>
            <w:r w:rsidRPr="00034932">
              <w:rPr>
                <w:rFonts w:ascii="Arial" w:hAnsi="Arial" w:cs="Arial"/>
                <w:color w:val="000000" w:themeColor="text1"/>
                <w:sz w:val="20"/>
                <w:szCs w:val="20"/>
                <w:lang w:val="lt-LT"/>
              </w:rPr>
              <w:t xml:space="preserve"> vertė parenkama pagal „Standartiniai techniniai reikalavimai 110 kV matavimo transformatoriams“.</w:t>
            </w:r>
          </w:p>
        </w:tc>
        <w:tc>
          <w:tcPr>
            <w:tcW w:w="1694" w:type="dxa"/>
            <w:vAlign w:val="center"/>
          </w:tcPr>
          <w:p w14:paraId="15CD5A19"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R</w:t>
            </w:r>
            <w:r w:rsidRPr="00034932">
              <w:rPr>
                <w:rFonts w:ascii="Arial" w:hAnsi="Arial" w:cs="Arial"/>
                <w:b/>
                <w:bCs/>
                <w:color w:val="000000" w:themeColor="text1"/>
                <w:sz w:val="20"/>
                <w:szCs w:val="20"/>
                <w:lang w:val="lt-LT"/>
              </w:rPr>
              <w:t>:</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Align w:val="center"/>
          </w:tcPr>
          <w:p w14:paraId="0206381E"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1216E16D" w14:textId="77777777" w:rsidTr="000E5ED3">
        <w:trPr>
          <w:trHeight w:val="284"/>
        </w:trPr>
        <w:tc>
          <w:tcPr>
            <w:tcW w:w="2086" w:type="dxa"/>
          </w:tcPr>
          <w:p w14:paraId="751FC99D"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Viršįtampių ribotuvai, prie kurių iš abiejų pusių</w:t>
            </w:r>
          </w:p>
          <w:p w14:paraId="5F868651"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jungiami laidai (... m ir ... m ilgio)</w:t>
            </w:r>
          </w:p>
        </w:tc>
        <w:tc>
          <w:tcPr>
            <w:tcW w:w="4151" w:type="dxa"/>
            <w:gridSpan w:val="3"/>
          </w:tcPr>
          <w:p w14:paraId="46DBBC0C"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Maksimali apkrova bet kuria kryptimi:</w:t>
            </w:r>
            <w:r w:rsidRPr="00034932">
              <w:rPr>
                <w:rFonts w:ascii="Arial" w:hAnsi="Arial" w:cs="Arial"/>
                <w:i/>
                <w:iCs/>
                <w:color w:val="000000" w:themeColor="text1"/>
                <w:sz w:val="20"/>
                <w:szCs w:val="20"/>
                <w:lang w:val="lt-LT"/>
              </w:rPr>
              <w:t xml:space="preserve"> XXX</w:t>
            </w:r>
          </w:p>
        </w:tc>
        <w:tc>
          <w:tcPr>
            <w:tcW w:w="1694" w:type="dxa"/>
            <w:vAlign w:val="center"/>
          </w:tcPr>
          <w:p w14:paraId="76CA0467"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SLL:</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Align w:val="center"/>
          </w:tcPr>
          <w:p w14:paraId="3F17E0C6"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0367DF66" w14:textId="77777777" w:rsidTr="000E5ED3">
        <w:trPr>
          <w:trHeight w:val="284"/>
        </w:trPr>
        <w:tc>
          <w:tcPr>
            <w:tcW w:w="2086" w:type="dxa"/>
          </w:tcPr>
          <w:p w14:paraId="12D2CFBE"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Viršįtampių ribotuvai, prie kurių iš abiejų pusių</w:t>
            </w:r>
          </w:p>
          <w:p w14:paraId="3C7867E4"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jungiamos vamzdinės šynos (... m ir ... m ilgio)</w:t>
            </w:r>
          </w:p>
        </w:tc>
        <w:tc>
          <w:tcPr>
            <w:tcW w:w="4151" w:type="dxa"/>
            <w:gridSpan w:val="3"/>
          </w:tcPr>
          <w:p w14:paraId="723674AF"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Maksimali apkrova bet kuria kryptimi:</w:t>
            </w:r>
            <w:r w:rsidRPr="00034932">
              <w:rPr>
                <w:rFonts w:ascii="Arial" w:hAnsi="Arial" w:cs="Arial"/>
                <w:i/>
                <w:iCs/>
                <w:color w:val="000000" w:themeColor="text1"/>
                <w:sz w:val="20"/>
                <w:szCs w:val="20"/>
                <w:lang w:val="lt-LT"/>
              </w:rPr>
              <w:t xml:space="preserve"> XXX</w:t>
            </w:r>
          </w:p>
        </w:tc>
        <w:tc>
          <w:tcPr>
            <w:tcW w:w="1694" w:type="dxa"/>
            <w:vAlign w:val="center"/>
          </w:tcPr>
          <w:p w14:paraId="2E275C21"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 XXXX</w:t>
            </w:r>
          </w:p>
        </w:tc>
        <w:tc>
          <w:tcPr>
            <w:tcW w:w="2275" w:type="dxa"/>
            <w:vAlign w:val="center"/>
          </w:tcPr>
          <w:p w14:paraId="37062FE3" w14:textId="77777777" w:rsidR="00034932" w:rsidRPr="00034932" w:rsidRDefault="00034932" w:rsidP="000E5ED3">
            <w:pPr>
              <w:jc w:val="center"/>
              <w:rPr>
                <w:rFonts w:ascii="Arial" w:hAnsi="Arial" w:cs="Arial"/>
                <w:i/>
                <w:iCs/>
                <w:color w:val="808080" w:themeColor="background1" w:themeShade="80"/>
                <w:sz w:val="20"/>
                <w:szCs w:val="20"/>
                <w:lang w:val="lt-LT"/>
              </w:rPr>
            </w:pPr>
            <w:r w:rsidRPr="00034932">
              <w:rPr>
                <w:rFonts w:ascii="Arial" w:hAnsi="Arial" w:cs="Arial"/>
                <w:i/>
                <w:iCs/>
                <w:color w:val="000000" w:themeColor="text1"/>
                <w:sz w:val="20"/>
                <w:szCs w:val="20"/>
                <w:lang w:val="lt-LT"/>
              </w:rPr>
              <w:t>XXXX</w:t>
            </w:r>
          </w:p>
        </w:tc>
      </w:tr>
      <w:tr w:rsidR="00034932" w:rsidRPr="00034932" w14:paraId="13572B94" w14:textId="77777777" w:rsidTr="000E5ED3">
        <w:trPr>
          <w:trHeight w:val="284"/>
        </w:trPr>
        <w:tc>
          <w:tcPr>
            <w:tcW w:w="2086" w:type="dxa"/>
          </w:tcPr>
          <w:p w14:paraId="42F20DEB"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c>
          <w:tcPr>
            <w:tcW w:w="4151" w:type="dxa"/>
            <w:gridSpan w:val="3"/>
          </w:tcPr>
          <w:p w14:paraId="5B0CBD3F"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c>
          <w:tcPr>
            <w:tcW w:w="1694" w:type="dxa"/>
            <w:vAlign w:val="center"/>
          </w:tcPr>
          <w:p w14:paraId="12C501AA"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c>
          <w:tcPr>
            <w:tcW w:w="2275" w:type="dxa"/>
            <w:vAlign w:val="center"/>
          </w:tcPr>
          <w:p w14:paraId="2ADDA030"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r>
    </w:tbl>
    <w:p w14:paraId="178D0B51" w14:textId="06BA57B4" w:rsidR="00034932" w:rsidRPr="00621E8D" w:rsidRDefault="00034932" w:rsidP="00621E8D">
      <w:pPr>
        <w:spacing w:after="240" w:line="276" w:lineRule="auto"/>
        <w:jc w:val="both"/>
        <w:rPr>
          <w:rFonts w:ascii="Arial" w:hAnsi="Arial" w:cs="Arial"/>
          <w:sz w:val="22"/>
          <w:szCs w:val="22"/>
          <w:lang w:val="lt-LT"/>
        </w:rPr>
      </w:pPr>
      <w:r w:rsidRPr="00621E8D">
        <w:rPr>
          <w:rFonts w:ascii="Arial" w:hAnsi="Arial" w:cs="Arial"/>
          <w:b/>
          <w:bCs/>
          <w:color w:val="000000" w:themeColor="text1"/>
          <w:sz w:val="22"/>
          <w:szCs w:val="22"/>
          <w:lang w:val="lt-LT"/>
        </w:rPr>
        <w:t>Pastaba</w:t>
      </w:r>
      <w:r w:rsidRPr="00621E8D">
        <w:rPr>
          <w:rFonts w:ascii="Arial" w:hAnsi="Arial" w:cs="Arial"/>
          <w:color w:val="000000" w:themeColor="text1"/>
          <w:sz w:val="22"/>
          <w:szCs w:val="22"/>
          <w:lang w:val="lt-LT"/>
        </w:rPr>
        <w:t>: lentelėje pateikta informacija yra pavyzdinė. Vadovaujantis lentelės pavyzdžiu projekte turi būti pateikta skaičiuojama aktuali informacija.</w:t>
      </w:r>
    </w:p>
    <w:p w14:paraId="08804AC2" w14:textId="5003E842" w:rsidR="00034932" w:rsidRPr="003C249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C2497">
        <w:rPr>
          <w:rFonts w:ascii="Arial" w:hAnsi="Arial"/>
          <w:color w:val="000000"/>
          <w:szCs w:val="22"/>
          <w:lang w:eastAsia="lt-LT"/>
        </w:rPr>
        <w:t>Atskirai sumontuoti 400</w:t>
      </w:r>
      <w:r w:rsidR="003C2497" w:rsidRPr="003C2497">
        <w:rPr>
          <w:rFonts w:ascii="Arial" w:hAnsi="Arial"/>
          <w:color w:val="000000"/>
          <w:szCs w:val="22"/>
          <w:lang w:eastAsia="lt-LT"/>
        </w:rPr>
        <w:t xml:space="preserve"> </w:t>
      </w:r>
      <w:r w:rsidRPr="003C2497">
        <w:rPr>
          <w:rFonts w:ascii="Arial" w:hAnsi="Arial"/>
          <w:color w:val="000000"/>
          <w:szCs w:val="22"/>
          <w:lang w:eastAsia="lt-LT"/>
        </w:rPr>
        <w:t>kV ir 330</w:t>
      </w:r>
      <w:r w:rsidR="003C2497" w:rsidRPr="003C2497">
        <w:rPr>
          <w:rFonts w:ascii="Arial" w:hAnsi="Arial"/>
          <w:color w:val="000000"/>
          <w:szCs w:val="22"/>
          <w:lang w:eastAsia="lt-LT"/>
        </w:rPr>
        <w:t xml:space="preserve"> </w:t>
      </w:r>
      <w:r w:rsidRPr="003C2497">
        <w:rPr>
          <w:rFonts w:ascii="Arial" w:hAnsi="Arial"/>
          <w:color w:val="000000"/>
          <w:szCs w:val="22"/>
          <w:lang w:eastAsia="lt-LT"/>
        </w:rPr>
        <w:t xml:space="preserve">kV atraminiai izoliatoriai turi atitikti PSO standartinius techninius reikalavimus, pateiktus </w:t>
      </w:r>
      <w:r w:rsidR="00306AE3" w:rsidRPr="003C2497">
        <w:rPr>
          <w:rFonts w:ascii="Arial" w:hAnsi="Arial"/>
          <w:color w:val="000000"/>
          <w:szCs w:val="22"/>
          <w:lang w:eastAsia="lt-LT"/>
        </w:rPr>
        <w:t xml:space="preserve">prieduose </w:t>
      </w:r>
      <w:r w:rsidRPr="003C2497">
        <w:rPr>
          <w:rFonts w:ascii="Arial" w:hAnsi="Arial"/>
          <w:color w:val="000000"/>
          <w:szCs w:val="22"/>
          <w:lang w:eastAsia="lt-LT"/>
        </w:rPr>
        <w:t>(</w:t>
      </w:r>
      <w:r w:rsidR="00342988" w:rsidRPr="003C2497">
        <w:rPr>
          <w:rFonts w:ascii="Arial" w:hAnsi="Arial"/>
          <w:b/>
          <w:color w:val="000000"/>
          <w:szCs w:val="22"/>
          <w:lang w:eastAsia="lt-LT"/>
        </w:rPr>
        <w:t>2</w:t>
      </w:r>
      <w:r w:rsidR="00060945">
        <w:rPr>
          <w:rFonts w:ascii="Arial" w:hAnsi="Arial"/>
          <w:b/>
          <w:color w:val="000000"/>
          <w:szCs w:val="22"/>
          <w:lang w:eastAsia="lt-LT"/>
        </w:rPr>
        <w:t>9</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 ir (</w:t>
      </w:r>
      <w:r w:rsidR="00060945">
        <w:rPr>
          <w:rFonts w:ascii="Arial" w:hAnsi="Arial"/>
          <w:b/>
          <w:color w:val="000000"/>
          <w:szCs w:val="22"/>
          <w:lang w:eastAsia="lt-LT"/>
        </w:rPr>
        <w:t>30</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w:t>
      </w:r>
    </w:p>
    <w:p w14:paraId="28136262" w14:textId="580B1079" w:rsidR="00621E8D" w:rsidRPr="003C249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C2497">
        <w:rPr>
          <w:rFonts w:ascii="Arial" w:hAnsi="Arial"/>
          <w:color w:val="000000"/>
          <w:szCs w:val="22"/>
          <w:lang w:eastAsia="lt-LT"/>
        </w:rPr>
        <w:t>Suprojektuoti gnybtus kilnojamų įžemiklių uždėjimui. Tikslios įžeminimo kontaktų įrengimo vietos parenkamos ir suderinamos su PSO projekto rengimo metu.</w:t>
      </w:r>
    </w:p>
    <w:p w14:paraId="6DEBF1CB" w14:textId="40F1FB2D" w:rsidR="00621E8D" w:rsidRPr="00621E8D" w:rsidRDefault="00621E8D" w:rsidP="006938F6">
      <w:pPr>
        <w:pStyle w:val="Stilius2"/>
        <w:numPr>
          <w:ilvl w:val="1"/>
          <w:numId w:val="2"/>
        </w:numPr>
        <w:spacing w:line="360" w:lineRule="auto"/>
        <w:ind w:left="851" w:right="0" w:hanging="567"/>
        <w:rPr>
          <w:rFonts w:ascii="Arial" w:hAnsi="Arial" w:cs="Arial"/>
          <w:szCs w:val="22"/>
        </w:rPr>
      </w:pPr>
      <w:r w:rsidRPr="003C2497">
        <w:rPr>
          <w:rFonts w:ascii="Arial" w:hAnsi="Arial"/>
          <w:color w:val="000000"/>
          <w:szCs w:val="22"/>
          <w:lang w:eastAsia="lt-LT"/>
        </w:rPr>
        <w:t>Suprojektuoti prijungimo prie AT</w:t>
      </w:r>
      <w:r w:rsidR="00342988" w:rsidRPr="003C2497">
        <w:rPr>
          <w:rFonts w:ascii="Arial" w:hAnsi="Arial"/>
          <w:color w:val="000000"/>
          <w:szCs w:val="22"/>
          <w:lang w:eastAsia="lt-LT"/>
        </w:rPr>
        <w:t>-44</w:t>
      </w:r>
      <w:r w:rsidRPr="003C2497">
        <w:rPr>
          <w:rFonts w:ascii="Arial" w:hAnsi="Arial"/>
          <w:color w:val="000000"/>
          <w:szCs w:val="22"/>
          <w:lang w:eastAsia="lt-LT"/>
        </w:rPr>
        <w:t xml:space="preserve"> įvadų, skirstyklos pirminių įrenginių ir laidininkų</w:t>
      </w:r>
      <w:r w:rsidRPr="00342988">
        <w:rPr>
          <w:rFonts w:ascii="Arial" w:hAnsi="Arial" w:cs="Arial"/>
          <w:szCs w:val="22"/>
        </w:rPr>
        <w:t xml:space="preserve"> prijungimo būdą ir gnybtus. Reikalavimai pirminių įrenginių prijungimo gnybtams pateikiami </w:t>
      </w:r>
      <w:r w:rsidR="00306AE3">
        <w:rPr>
          <w:rFonts w:ascii="Arial" w:hAnsi="Arial" w:cs="Arial"/>
          <w:szCs w:val="22"/>
        </w:rPr>
        <w:t xml:space="preserve">priede </w:t>
      </w:r>
      <w:r w:rsidRPr="00342988">
        <w:rPr>
          <w:rFonts w:ascii="Arial" w:hAnsi="Arial" w:cs="Arial"/>
          <w:szCs w:val="22"/>
        </w:rPr>
        <w:t>(</w:t>
      </w:r>
      <w:r w:rsidR="00060945">
        <w:rPr>
          <w:rFonts w:ascii="Arial" w:hAnsi="Arial" w:cs="Arial"/>
          <w:b/>
          <w:szCs w:val="22"/>
        </w:rPr>
        <w:t>31</w:t>
      </w:r>
      <w:r w:rsidR="00342988" w:rsidRPr="003C2497">
        <w:rPr>
          <w:rFonts w:ascii="Arial" w:hAnsi="Arial" w:cs="Arial"/>
          <w:b/>
          <w:szCs w:val="22"/>
        </w:rPr>
        <w:t xml:space="preserve"> Priedas</w:t>
      </w:r>
      <w:r w:rsidRPr="003C2497">
        <w:rPr>
          <w:rFonts w:ascii="Arial" w:hAnsi="Arial" w:cs="Arial"/>
          <w:szCs w:val="22"/>
        </w:rPr>
        <w:t>).</w:t>
      </w:r>
    </w:p>
    <w:p w14:paraId="5A0675F5" w14:textId="3E9401C5"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42988">
        <w:rPr>
          <w:rFonts w:ascii="Arial" w:hAnsi="Arial" w:cs="Arial"/>
          <w:szCs w:val="22"/>
        </w:rPr>
        <w:t xml:space="preserve">TDP įrašyti, kad montavimo brėžiniuose </w:t>
      </w:r>
      <w:r w:rsidRPr="00621E8D">
        <w:rPr>
          <w:rFonts w:ascii="Arial" w:hAnsi="Arial" w:cs="Arial"/>
          <w:szCs w:val="22"/>
        </w:rPr>
        <w:t>aukštos įtampos įrenginių prijungimo gnybtams užveržti</w:t>
      </w:r>
      <w:r w:rsidRPr="00342988">
        <w:rPr>
          <w:rFonts w:ascii="Arial" w:hAnsi="Arial" w:cs="Arial"/>
          <w:szCs w:val="22"/>
        </w:rPr>
        <w:t xml:space="preserve"> turi būti numatyti varžtai</w:t>
      </w:r>
      <w:r w:rsidRPr="00621E8D">
        <w:rPr>
          <w:rFonts w:ascii="Arial" w:hAnsi="Arial" w:cs="Arial"/>
          <w:szCs w:val="22"/>
        </w:rPr>
        <w:t xml:space="preserve">, kurie prijungus šynolaidį užtikrintų minimalų išorinio dalinio išlydžio susidarymą (užsukus veržlę varžto sriegis būtų ilgesnis už veržlę ne daugiau, kaip 3-5 sriegio žingsnius, varžtas ir veržlė įleisti į gnybto </w:t>
      </w:r>
      <w:r w:rsidRPr="00303ED7">
        <w:rPr>
          <w:rFonts w:ascii="Arial" w:hAnsi="Arial"/>
          <w:color w:val="000000"/>
          <w:szCs w:val="22"/>
          <w:lang w:eastAsia="lt-LT"/>
        </w:rPr>
        <w:t>vidų). Šių varžtų užveržimo momentas ir užveržimo seka turi atitikti gamintojo reikalavimus. Maksimalus lankstaus šynolaidžio išėjimo atstumas iš prijungimo gnybto turi būti ne didesnis nei 2 mm.</w:t>
      </w:r>
    </w:p>
    <w:p w14:paraId="7B3C7882" w14:textId="4306AE7F" w:rsidR="00621E8D" w:rsidRPr="00621E8D" w:rsidRDefault="00621E8D" w:rsidP="006938F6">
      <w:pPr>
        <w:pStyle w:val="Stilius2"/>
        <w:numPr>
          <w:ilvl w:val="1"/>
          <w:numId w:val="2"/>
        </w:numPr>
        <w:spacing w:line="360" w:lineRule="auto"/>
        <w:ind w:left="851" w:right="0" w:hanging="567"/>
        <w:rPr>
          <w:rFonts w:ascii="Arial" w:hAnsi="Arial" w:cs="Arial"/>
          <w:szCs w:val="22"/>
        </w:rPr>
      </w:pPr>
      <w:bookmarkStart w:id="24" w:name="_Hlk186812677"/>
      <w:r w:rsidRPr="00303ED7">
        <w:rPr>
          <w:rFonts w:ascii="Arial" w:hAnsi="Arial"/>
          <w:color w:val="000000"/>
          <w:szCs w:val="22"/>
          <w:lang w:eastAsia="lt-LT"/>
        </w:rPr>
        <w:t>Suprojektuoti įžeminimo įrenginius vadovaujantis Elektros įrenginių įrengimo bendrųjų taisyklių (toliau - EĮĮBT) reikalavimais. Perdavimo tinklo dalies įžeminimo įrenginių sprendiniai parenkami pagal įžeminimo kontūro varžą. Atstojamoji perdavimo tinklo skirstyklos dalies įžeminimo kontūro</w:t>
      </w:r>
      <w:r w:rsidRPr="00342988">
        <w:rPr>
          <w:rFonts w:ascii="Arial" w:hAnsi="Arial" w:cs="Arial"/>
          <w:szCs w:val="22"/>
        </w:rPr>
        <w:t xml:space="preserve"> varža bet kuriuo metų laiku neturi viršyti 0,5 Ω, o priduodant objektą etapais, visais atvejais PSO dalies įžeminimo kontūro varža neturi viršyti 0,5 Ω, kad užtikrinti EĮĮBT reikalavimus. Rengiant projektą, kur reikalaujama pagal EĮĮBT būtina įvertinti ir prisilietimo įtampą, prisilietimo įtampa neturi viršyti leistinos pagal EĮĮBT. Skaičiuojant prisilietimo įtampą vadovautis LST EN 50522. </w:t>
      </w:r>
      <w:bookmarkEnd w:id="24"/>
      <w:r w:rsidRPr="00342988">
        <w:rPr>
          <w:rFonts w:ascii="Arial" w:hAnsi="Arial" w:cs="Arial"/>
          <w:szCs w:val="22"/>
        </w:rPr>
        <w:t>Standartiniai techniniai reikalavimai įžeminimo kontūro įrengimui ir įžeminimo kontūro elementams pateikiami</w:t>
      </w:r>
      <w:r w:rsidR="00306AE3">
        <w:rPr>
          <w:rFonts w:ascii="Arial" w:hAnsi="Arial" w:cs="Arial"/>
          <w:szCs w:val="22"/>
        </w:rPr>
        <w:t xml:space="preserve"> prieduose</w:t>
      </w:r>
      <w:r w:rsidRPr="00342988">
        <w:rPr>
          <w:rFonts w:ascii="Arial" w:hAnsi="Arial" w:cs="Arial"/>
          <w:szCs w:val="22"/>
        </w:rPr>
        <w:t xml:space="preserve"> (</w:t>
      </w:r>
      <w:r w:rsidR="00060945">
        <w:rPr>
          <w:rFonts w:ascii="Arial" w:hAnsi="Arial" w:cs="Arial"/>
          <w:b/>
          <w:szCs w:val="22"/>
        </w:rPr>
        <w:t>32</w:t>
      </w:r>
      <w:r w:rsidR="00342988" w:rsidRPr="00303ED7">
        <w:rPr>
          <w:rFonts w:ascii="Arial" w:hAnsi="Arial" w:cs="Arial"/>
          <w:b/>
          <w:szCs w:val="22"/>
        </w:rPr>
        <w:t xml:space="preserve"> Priedas</w:t>
      </w:r>
      <w:r w:rsidRPr="00342988">
        <w:rPr>
          <w:rFonts w:ascii="Arial" w:hAnsi="Arial" w:cs="Arial"/>
          <w:szCs w:val="22"/>
        </w:rPr>
        <w:t>) ir (</w:t>
      </w:r>
      <w:r w:rsidR="00060945">
        <w:rPr>
          <w:rFonts w:ascii="Arial" w:hAnsi="Arial" w:cs="Arial"/>
          <w:b/>
          <w:szCs w:val="22"/>
        </w:rPr>
        <w:t>33</w:t>
      </w:r>
      <w:r w:rsidR="00342988" w:rsidRPr="00303ED7">
        <w:rPr>
          <w:rFonts w:ascii="Arial" w:hAnsi="Arial" w:cs="Arial"/>
          <w:b/>
          <w:szCs w:val="22"/>
        </w:rPr>
        <w:t xml:space="preserve"> Priedas</w:t>
      </w:r>
      <w:r w:rsidRPr="00342988">
        <w:rPr>
          <w:rFonts w:ascii="Arial" w:hAnsi="Arial" w:cs="Arial"/>
          <w:szCs w:val="22"/>
        </w:rPr>
        <w:t>).</w:t>
      </w:r>
    </w:p>
    <w:p w14:paraId="2A1B4221" w14:textId="173E5384"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Suprojektuoti įžeminimo kontūro laidininko prijungimą prie laikančiųjų metalo konstrukcijų dviem varžtiniais sujungimais.</w:t>
      </w:r>
    </w:p>
    <w:p w14:paraId="7EFD75AD" w14:textId="51B346AA"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Šalia projektuojamo</w:t>
      </w:r>
      <w:r w:rsidR="00AC0BAF" w:rsidRPr="00303ED7">
        <w:rPr>
          <w:rFonts w:ascii="Arial" w:hAnsi="Arial"/>
          <w:color w:val="000000"/>
          <w:szCs w:val="22"/>
          <w:lang w:eastAsia="lt-LT"/>
        </w:rPr>
        <w:t>s</w:t>
      </w:r>
      <w:r w:rsidRPr="00303ED7">
        <w:rPr>
          <w:rFonts w:ascii="Arial" w:hAnsi="Arial"/>
          <w:color w:val="000000"/>
          <w:szCs w:val="22"/>
          <w:lang w:eastAsia="lt-LT"/>
        </w:rPr>
        <w:t xml:space="preserve"> AT</w:t>
      </w:r>
      <w:r w:rsidR="00AC0BAF" w:rsidRPr="00303ED7">
        <w:rPr>
          <w:rFonts w:ascii="Arial" w:hAnsi="Arial"/>
          <w:color w:val="000000"/>
          <w:szCs w:val="22"/>
          <w:lang w:eastAsia="lt-LT"/>
        </w:rPr>
        <w:t>-44 pastatymo vietos</w:t>
      </w:r>
      <w:r w:rsidRPr="00303ED7">
        <w:rPr>
          <w:rFonts w:ascii="Arial" w:hAnsi="Arial"/>
          <w:color w:val="000000"/>
          <w:szCs w:val="22"/>
          <w:lang w:eastAsia="lt-LT"/>
        </w:rPr>
        <w:t xml:space="preserve"> suprojektuoti kilnojamų įrenginių galios</w:t>
      </w:r>
      <w:r w:rsidRPr="00303ED7" w:rsidDel="00CB0F76">
        <w:rPr>
          <w:rFonts w:ascii="Arial" w:hAnsi="Arial"/>
          <w:color w:val="000000"/>
          <w:szCs w:val="22"/>
          <w:lang w:eastAsia="lt-LT"/>
        </w:rPr>
        <w:t xml:space="preserve"> </w:t>
      </w:r>
      <w:r w:rsidRPr="00303ED7">
        <w:rPr>
          <w:rFonts w:ascii="Arial" w:hAnsi="Arial"/>
          <w:color w:val="000000"/>
          <w:szCs w:val="22"/>
          <w:lang w:eastAsia="lt-LT"/>
        </w:rPr>
        <w:t>skydelį (KĮGS) 0,4 kV kilnojamų įrenginių maitinimui. KĮGS įrengiamų rozečių ir jų leistinas apkrovas tikslinti ir suderinti su PSO TDP rengimo metu.</w:t>
      </w:r>
    </w:p>
    <w:p w14:paraId="329DFD99" w14:textId="007287EC"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Numatyti potencialų išlyginimo tinklą remiantis EĮĮBT, pateikti potencialų išlyginamojo tinklo parinkimo skaičiavimų rezultatus. Detalius sprendinius suprojektuoti TDP.</w:t>
      </w:r>
    </w:p>
    <w:p w14:paraId="593DD40B" w14:textId="66F2A30D"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 xml:space="preserve">Suprojektuoti naujai montuojamų įrenginių apšvietimą. Numatyti LED šviestuvų (prožektorių) panaudojimą, išlaikant reikalaujamos apšvietos reikalavimus nurodytus HN 98:2014 </w:t>
      </w:r>
      <w:r w:rsidRPr="00621E8D">
        <w:rPr>
          <w:rFonts w:ascii="Arial" w:hAnsi="Arial" w:cs="Arial"/>
          <w:szCs w:val="22"/>
        </w:rPr>
        <w:t xml:space="preserve">„Natūralus ir dirbtinis darbo vietų apšvietimas. Apšvietos mažiausios ribinės vertės ir bendrieji matavimo reikalavimai“. </w:t>
      </w:r>
      <w:bookmarkStart w:id="25" w:name="_Hlk124928976"/>
      <w:r w:rsidRPr="00303ED7">
        <w:rPr>
          <w:rFonts w:ascii="Arial" w:hAnsi="Arial"/>
          <w:color w:val="000000"/>
          <w:szCs w:val="22"/>
          <w:lang w:eastAsia="lt-LT"/>
        </w:rPr>
        <w:t xml:space="preserve">Minimalus apšvietimas aukštos įtampos įrenginių ir savųjų reikmių įrangos, eksploatuojamos lauke techninei priežiūrai turi būti ≥ 20 lx. </w:t>
      </w:r>
      <w:bookmarkEnd w:id="25"/>
      <w:r w:rsidRPr="00303ED7">
        <w:rPr>
          <w:rFonts w:ascii="Arial" w:hAnsi="Arial"/>
          <w:color w:val="000000"/>
          <w:szCs w:val="22"/>
          <w:lang w:eastAsia="lt-LT"/>
        </w:rPr>
        <w:t>Apšvietimo maitinimą ir valdymą integruoti į esamą apšvietimo sistemą.</w:t>
      </w:r>
    </w:p>
    <w:p w14:paraId="0B32E8C1" w14:textId="726123E3"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Visi įrenginių, spintų bei linijų žymėjimai turi būti suderinti</w:t>
      </w:r>
      <w:r w:rsidRPr="00621E8D">
        <w:rPr>
          <w:rFonts w:ascii="Arial" w:hAnsi="Arial" w:cs="Arial"/>
          <w:szCs w:val="22"/>
        </w:rPr>
        <w:t xml:space="preserve"> su PSO ir atitikti perdavimo tinklo operatyvinių ir techninių pavadinimų sudarymo ir žymėjimo tvarkos aprašo reikalavimus (</w:t>
      </w:r>
      <w:r w:rsidR="00060945">
        <w:rPr>
          <w:rFonts w:ascii="Arial" w:hAnsi="Arial" w:cs="Arial"/>
          <w:b/>
          <w:szCs w:val="22"/>
        </w:rPr>
        <w:t>34</w:t>
      </w:r>
      <w:r w:rsidR="00342988" w:rsidRPr="00303ED7">
        <w:rPr>
          <w:rFonts w:ascii="Arial" w:hAnsi="Arial" w:cs="Arial"/>
          <w:b/>
          <w:szCs w:val="22"/>
        </w:rPr>
        <w:t xml:space="preserve"> Priedas</w:t>
      </w:r>
      <w:r w:rsidRPr="00303ED7">
        <w:rPr>
          <w:rFonts w:ascii="Arial" w:hAnsi="Arial" w:cs="Arial"/>
          <w:szCs w:val="22"/>
        </w:rPr>
        <w:t>).</w:t>
      </w:r>
      <w:r w:rsidRPr="00621E8D">
        <w:rPr>
          <w:rFonts w:ascii="Arial" w:hAnsi="Arial" w:cs="Arial"/>
          <w:szCs w:val="22"/>
        </w:rPr>
        <w:t xml:space="preserve"> Visų naujų elektros įrenginių ir spintų operatyviniai užrašai turi būti ant atsparių atmosferos poveikiui lentelių. Atviros skirstyklos įrenginių (toliau – ASĮ), NSSRS, KSSRS, relinės apsaugos ir automatikos (toliau – RAA) spintose esančių įrenginių ir automatinių jungiklių užrašai turi būti suderinti su PSO prieš pradedant įrenginių bei įrangos gamybą. Jei kartu su rekonstrukcija yra keičiama ar naujai montuojama įranga kitose pastotėse, taip pat galioja reikalavimas, jog šiose pastotėse visi naujai </w:t>
      </w:r>
      <w:r w:rsidRPr="00303ED7">
        <w:rPr>
          <w:rFonts w:ascii="Arial" w:hAnsi="Arial"/>
          <w:color w:val="000000"/>
          <w:szCs w:val="22"/>
          <w:lang w:eastAsia="lt-LT"/>
        </w:rPr>
        <w:t>montuojamų ar keičiamų įrenginių, spintų bei linijų žymėjimai turi būti suderinti su PSO.</w:t>
      </w:r>
    </w:p>
    <w:p w14:paraId="0F90199E" w14:textId="13AAAEEF"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TDP</w:t>
      </w:r>
      <w:r w:rsidRPr="00342988">
        <w:rPr>
          <w:rFonts w:ascii="Arial" w:hAnsi="Arial" w:cs="Arial"/>
          <w:szCs w:val="22"/>
        </w:rPr>
        <w:t xml:space="preserve"> parašyti, kad </w:t>
      </w:r>
      <w:r w:rsidRPr="00621E8D">
        <w:rPr>
          <w:rFonts w:ascii="Arial" w:hAnsi="Arial" w:cs="Arial"/>
          <w:szCs w:val="22"/>
        </w:rPr>
        <w:t xml:space="preserve">pirminių įrenginių techninių duomenų lentelės turi atitikti PSO standartinius techninius </w:t>
      </w:r>
      <w:r w:rsidRPr="00303ED7">
        <w:rPr>
          <w:rFonts w:ascii="Arial" w:hAnsi="Arial"/>
          <w:color w:val="000000"/>
          <w:szCs w:val="22"/>
          <w:lang w:eastAsia="lt-LT"/>
        </w:rPr>
        <w:t xml:space="preserve">reikalavimus, pateiktus </w:t>
      </w:r>
      <w:r w:rsidR="00306AE3" w:rsidRPr="00303ED7">
        <w:rPr>
          <w:rFonts w:ascii="Arial" w:hAnsi="Arial"/>
          <w:color w:val="000000"/>
          <w:szCs w:val="22"/>
          <w:lang w:eastAsia="lt-LT"/>
        </w:rPr>
        <w:t xml:space="preserve">priede </w:t>
      </w:r>
      <w:r w:rsidRPr="00303ED7">
        <w:rPr>
          <w:rFonts w:ascii="Arial" w:hAnsi="Arial"/>
          <w:color w:val="000000"/>
          <w:szCs w:val="22"/>
          <w:lang w:eastAsia="lt-LT"/>
        </w:rPr>
        <w:t>(</w:t>
      </w:r>
      <w:r w:rsidR="00342988" w:rsidRPr="00303ED7">
        <w:rPr>
          <w:rFonts w:ascii="Arial" w:hAnsi="Arial"/>
          <w:b/>
          <w:color w:val="000000"/>
          <w:szCs w:val="22"/>
          <w:lang w:eastAsia="lt-LT"/>
        </w:rPr>
        <w:t>3</w:t>
      </w:r>
      <w:r w:rsidR="00060945">
        <w:rPr>
          <w:rFonts w:ascii="Arial" w:hAnsi="Arial"/>
          <w:b/>
          <w:color w:val="000000"/>
          <w:szCs w:val="22"/>
          <w:lang w:eastAsia="lt-LT"/>
        </w:rPr>
        <w:t>5</w:t>
      </w:r>
      <w:r w:rsidR="00342988" w:rsidRPr="00303ED7">
        <w:rPr>
          <w:rFonts w:ascii="Arial" w:hAnsi="Arial"/>
          <w:b/>
          <w:color w:val="000000"/>
          <w:szCs w:val="22"/>
          <w:lang w:eastAsia="lt-LT"/>
        </w:rPr>
        <w:t xml:space="preserve"> Priedas</w:t>
      </w:r>
      <w:r w:rsidRPr="00303ED7">
        <w:rPr>
          <w:rFonts w:ascii="Arial" w:hAnsi="Arial"/>
          <w:color w:val="000000"/>
          <w:szCs w:val="22"/>
          <w:lang w:eastAsia="lt-LT"/>
        </w:rPr>
        <w:t>) .</w:t>
      </w:r>
    </w:p>
    <w:p w14:paraId="642DD554" w14:textId="354A6EC2" w:rsidR="00621E8D" w:rsidRPr="00621E8D" w:rsidRDefault="00621E8D" w:rsidP="006938F6">
      <w:pPr>
        <w:pStyle w:val="Stilius2"/>
        <w:numPr>
          <w:ilvl w:val="1"/>
          <w:numId w:val="2"/>
        </w:numPr>
        <w:spacing w:line="360" w:lineRule="auto"/>
        <w:ind w:left="851" w:right="0" w:hanging="567"/>
        <w:rPr>
          <w:rFonts w:ascii="Arial" w:hAnsi="Arial" w:cs="Arial"/>
          <w:szCs w:val="22"/>
        </w:rPr>
      </w:pPr>
      <w:r w:rsidRPr="00303ED7">
        <w:rPr>
          <w:rFonts w:ascii="Arial" w:hAnsi="Arial"/>
          <w:color w:val="000000"/>
          <w:szCs w:val="22"/>
          <w:lang w:eastAsia="lt-LT"/>
        </w:rPr>
        <w:t>TDP numatyti naujai sumontuotų pirminių įrenginių įrengimą</w:t>
      </w:r>
      <w:r w:rsidRPr="00621E8D">
        <w:rPr>
          <w:rFonts w:ascii="Arial" w:hAnsi="Arial" w:cs="Arial"/>
          <w:szCs w:val="22"/>
        </w:rPr>
        <w:t xml:space="preserve"> ir patikrinimus pagal elektros įrenginių įrengimo taisykles ir PSO norminių dokumentų reikalavimus.</w:t>
      </w:r>
    </w:p>
    <w:p w14:paraId="707ACB1A" w14:textId="7953775B"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621E8D">
        <w:rPr>
          <w:rFonts w:ascii="Arial" w:hAnsi="Arial" w:cs="Arial"/>
          <w:color w:val="000000" w:themeColor="text1"/>
          <w:kern w:val="1"/>
          <w:szCs w:val="22"/>
          <w:lang w:eastAsia="ar-SA"/>
        </w:rPr>
        <w:t xml:space="preserve">PP </w:t>
      </w:r>
      <w:r w:rsidRPr="00303ED7">
        <w:rPr>
          <w:rFonts w:ascii="Arial" w:hAnsi="Arial"/>
          <w:color w:val="000000"/>
          <w:szCs w:val="22"/>
          <w:lang w:eastAsia="lt-LT"/>
        </w:rPr>
        <w:t xml:space="preserve">ir TDP turi būti pateikiami pirminių įrenginių trimatis išdėstymo planas ir visų prijunginių pjūvių brėžiniai </w:t>
      </w:r>
      <w:bookmarkStart w:id="26" w:name="_Hlk91658428"/>
      <w:r w:rsidRPr="00303ED7">
        <w:rPr>
          <w:rFonts w:ascii="Arial" w:hAnsi="Arial"/>
          <w:color w:val="000000"/>
          <w:szCs w:val="22"/>
          <w:lang w:eastAsia="lt-LT"/>
        </w:rPr>
        <w:t xml:space="preserve">(įskaitant perspektyvinę įrangą, jei tokia numatoma) su nurodytais atstumais nuo srovėlaidžių iki įvairių TP elementų. </w:t>
      </w:r>
      <w:bookmarkStart w:id="27" w:name="_Hlk91658368"/>
      <w:r w:rsidRPr="00303ED7">
        <w:rPr>
          <w:rFonts w:ascii="Arial" w:hAnsi="Arial"/>
          <w:color w:val="000000"/>
          <w:szCs w:val="22"/>
          <w:lang w:eastAsia="lt-LT"/>
        </w:rPr>
        <w:t>Jei projektuojami laikini prijungimo sprendiniai, kurie naudojami tik projekto įgyvendinimo metu, turi būti pateikti laikinų sprendinių vienlinijinės schemos ir pjūvių brėžiniai su nurodytais atstumais nuo srovėlaidžių iki įvairių TP elementų</w:t>
      </w:r>
      <w:bookmarkEnd w:id="26"/>
      <w:bookmarkEnd w:id="27"/>
      <w:r w:rsidRPr="00303ED7">
        <w:rPr>
          <w:rFonts w:ascii="Arial" w:hAnsi="Arial"/>
          <w:color w:val="000000"/>
          <w:szCs w:val="22"/>
          <w:lang w:eastAsia="lt-LT"/>
        </w:rPr>
        <w:t>.</w:t>
      </w:r>
    </w:p>
    <w:p w14:paraId="1ECE6FAB" w14:textId="28E2F1C3"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bookmarkStart w:id="28" w:name="_Hlk17360646"/>
      <w:r w:rsidRPr="00303ED7">
        <w:rPr>
          <w:rFonts w:ascii="Arial" w:hAnsi="Arial"/>
          <w:color w:val="000000"/>
          <w:szCs w:val="22"/>
          <w:lang w:eastAsia="lt-LT"/>
        </w:rPr>
        <w:t>Sudarant įrenginių technines specifikacijas vadovautis įrenginių standartiniais</w:t>
      </w:r>
      <w:r w:rsidRPr="00621E8D">
        <w:rPr>
          <w:rFonts w:ascii="Arial" w:hAnsi="Arial" w:cs="Arial"/>
          <w:szCs w:val="22"/>
        </w:rPr>
        <w:t xml:space="preserve"> techniniais reikalavimais, pridedamais prie šios </w:t>
      </w:r>
      <w:r w:rsidR="00303ED7" w:rsidRPr="00303ED7">
        <w:rPr>
          <w:rFonts w:ascii="Arial" w:hAnsi="Arial" w:cs="Arial"/>
          <w:szCs w:val="22"/>
        </w:rPr>
        <w:t>TU</w:t>
      </w:r>
      <w:r w:rsidRPr="00303ED7">
        <w:rPr>
          <w:rFonts w:ascii="Arial" w:hAnsi="Arial" w:cs="Arial"/>
          <w:szCs w:val="22"/>
        </w:rPr>
        <w:t xml:space="preserve">. </w:t>
      </w:r>
      <w:r w:rsidRPr="00621E8D">
        <w:rPr>
          <w:rFonts w:ascii="Arial" w:hAnsi="Arial" w:cs="Arial"/>
          <w:szCs w:val="22"/>
        </w:rPr>
        <w:t xml:space="preserve">Perkeliant standartinių reikalavimų punktus į specifikacijas negalima koreguoti standartinių reikalavimų stulpelyje „Įrenginio, įrangos, gaminio ar medžiagos reikalaujamas parametras (mato vnt.), funkcija, išpildymas ar savybė“ pateiktos teksto redakcijos. Taip pat negalima standartinių reikalavimų punktų neįkelti į specifikaciją. Jei punktas konkrečiu atveju netaikomas, vietoje konkretaus parametro ar funkcijos reikšmės, išpildymo ar savybės specifikacijoje įrašyti „Netaikoma/Not applicable“. Papildomų punktų įtraukimas į specifikaciją lyginant su standartiniais reikalavimais arba standartinės parametro ar funkcijos reikšmės, išpildymo ar savybės koregavimas lyginant su standartiniuose reikalavimuose pateikta parametro ar funkcijos reikšme, išpildymu ar savybe turi būti aprašytas ir pagrįstas projekte. </w:t>
      </w:r>
      <w:bookmarkStart w:id="29" w:name="_Hlk17360187"/>
      <w:r w:rsidRPr="00621E8D">
        <w:rPr>
          <w:rFonts w:ascii="Arial" w:hAnsi="Arial" w:cs="Arial"/>
          <w:szCs w:val="22"/>
        </w:rPr>
        <w:t xml:space="preserve">TDP techninės </w:t>
      </w:r>
      <w:r w:rsidRPr="00303ED7">
        <w:rPr>
          <w:rFonts w:ascii="Arial" w:hAnsi="Arial"/>
          <w:color w:val="000000"/>
          <w:szCs w:val="22"/>
          <w:lang w:eastAsia="lt-LT"/>
        </w:rPr>
        <w:t>specifikacijos sudaromos lietuvių ir anglų kalbomis.</w:t>
      </w:r>
      <w:bookmarkEnd w:id="28"/>
      <w:bookmarkEnd w:id="29"/>
    </w:p>
    <w:p w14:paraId="2CB313F9" w14:textId="1D521C9E" w:rsidR="008845DC" w:rsidRPr="00301B90" w:rsidRDefault="008845DC" w:rsidP="000072F1">
      <w:pPr>
        <w:tabs>
          <w:tab w:val="left" w:pos="1276"/>
        </w:tabs>
        <w:spacing w:line="276" w:lineRule="auto"/>
        <w:jc w:val="both"/>
        <w:rPr>
          <w:rFonts w:ascii="Arial" w:hAnsi="Arial" w:cs="Arial"/>
          <w:sz w:val="22"/>
          <w:szCs w:val="22"/>
          <w:lang w:val="lt-LT"/>
        </w:rPr>
      </w:pPr>
      <w:bookmarkStart w:id="30" w:name="_Toc421452272"/>
    </w:p>
    <w:p w14:paraId="07D1CFA0" w14:textId="77960969" w:rsidR="00DB2764" w:rsidRDefault="006B0CC4" w:rsidP="006938F6">
      <w:pPr>
        <w:keepNext/>
        <w:numPr>
          <w:ilvl w:val="0"/>
          <w:numId w:val="2"/>
        </w:numPr>
        <w:spacing w:before="120" w:after="120"/>
        <w:ind w:firstLine="567"/>
        <w:outlineLvl w:val="0"/>
        <w:rPr>
          <w:rFonts w:ascii="Arial" w:hAnsi="Arial" w:cs="Arial"/>
          <w:b/>
          <w:sz w:val="22"/>
          <w:szCs w:val="22"/>
          <w:lang w:val="lt-LT"/>
        </w:rPr>
      </w:pPr>
      <w:bookmarkStart w:id="31" w:name="_Toc218509488"/>
      <w:bookmarkEnd w:id="30"/>
      <w:r w:rsidRPr="00CA08DA">
        <w:rPr>
          <w:rFonts w:ascii="Arial" w:hAnsi="Arial" w:cs="Arial"/>
          <w:b/>
          <w:sz w:val="22"/>
          <w:szCs w:val="22"/>
          <w:lang w:val="lt-LT"/>
        </w:rPr>
        <w:t>RELINĖS APSAUGOS IR AUTOMATIKOS DALIS</w:t>
      </w:r>
      <w:bookmarkEnd w:id="31"/>
    </w:p>
    <w:p w14:paraId="375F1E69" w14:textId="77777777" w:rsidR="000072F1" w:rsidRPr="00301B90" w:rsidRDefault="000072F1" w:rsidP="008869EE">
      <w:pPr>
        <w:keepNext/>
        <w:spacing w:before="120" w:after="120"/>
        <w:outlineLvl w:val="0"/>
        <w:rPr>
          <w:rFonts w:ascii="Arial" w:hAnsi="Arial" w:cs="Arial"/>
          <w:b/>
          <w:sz w:val="22"/>
          <w:szCs w:val="22"/>
          <w:lang w:val="lt-LT"/>
        </w:rPr>
      </w:pPr>
    </w:p>
    <w:p w14:paraId="7BCBCB1D" w14:textId="77777777" w:rsidR="00D64D3B" w:rsidRDefault="0015210A" w:rsidP="00D64D3B">
      <w:pPr>
        <w:pStyle w:val="ListParagraph"/>
        <w:numPr>
          <w:ilvl w:val="1"/>
          <w:numId w:val="33"/>
        </w:numPr>
        <w:spacing w:line="360" w:lineRule="auto"/>
        <w:ind w:left="851" w:hanging="567"/>
        <w:jc w:val="both"/>
        <w:rPr>
          <w:rFonts w:ascii="Arial" w:hAnsi="Arial" w:cs="Arial"/>
          <w:sz w:val="22"/>
          <w:szCs w:val="22"/>
          <w:lang w:val="lt-LT"/>
        </w:rPr>
      </w:pPr>
      <w:r w:rsidRPr="0015210A">
        <w:rPr>
          <w:rFonts w:ascii="Arial" w:hAnsi="Arial" w:cs="Arial"/>
          <w:sz w:val="22"/>
          <w:szCs w:val="22"/>
          <w:lang w:val="lt-LT"/>
        </w:rPr>
        <w:t>TDP</w:t>
      </w:r>
      <w:r w:rsidR="0090300E" w:rsidRPr="0015210A">
        <w:rPr>
          <w:rFonts w:ascii="Arial" w:hAnsi="Arial" w:cs="Arial"/>
          <w:sz w:val="22"/>
          <w:szCs w:val="22"/>
          <w:lang w:val="lt-LT"/>
        </w:rPr>
        <w:t xml:space="preserve"> atlikti būtinus skaičiavimus vadovaujantis EĮĮT matavimų transformatorių, RAA principų ir įtaisų parinkimui</w:t>
      </w:r>
      <w:r w:rsidR="00B41DCE">
        <w:rPr>
          <w:rFonts w:ascii="Arial" w:hAnsi="Arial" w:cs="Arial"/>
          <w:sz w:val="22"/>
          <w:szCs w:val="22"/>
          <w:lang w:val="lt-LT"/>
        </w:rPr>
        <w:t>:</w:t>
      </w:r>
      <w:bookmarkStart w:id="32" w:name="_Hlk534208209"/>
    </w:p>
    <w:p w14:paraId="0492588A" w14:textId="7CD3B623" w:rsidR="0015210A" w:rsidRPr="00365AD4" w:rsidRDefault="0015210A" w:rsidP="000F0AA1">
      <w:pPr>
        <w:pStyle w:val="ListParagraph"/>
        <w:numPr>
          <w:ilvl w:val="2"/>
          <w:numId w:val="33"/>
        </w:numPr>
        <w:spacing w:line="360" w:lineRule="auto"/>
        <w:ind w:left="1134" w:hanging="567"/>
        <w:jc w:val="both"/>
        <w:rPr>
          <w:rFonts w:ascii="Arial" w:hAnsi="Arial" w:cs="Arial"/>
          <w:sz w:val="22"/>
          <w:szCs w:val="22"/>
          <w:lang w:val="lt-LT"/>
        </w:rPr>
      </w:pPr>
      <w:r w:rsidRPr="00365AD4">
        <w:rPr>
          <w:rFonts w:ascii="Arial" w:hAnsi="Arial" w:cs="Arial"/>
          <w:sz w:val="22"/>
          <w:szCs w:val="22"/>
          <w:lang w:val="lt-LT"/>
        </w:rPr>
        <w:t>TDP</w:t>
      </w:r>
      <w:r w:rsidR="0090300E" w:rsidRPr="00365AD4">
        <w:rPr>
          <w:rFonts w:ascii="Arial" w:hAnsi="Arial" w:cs="Arial"/>
          <w:sz w:val="22"/>
          <w:szCs w:val="22"/>
          <w:lang w:val="lt-LT"/>
        </w:rPr>
        <w:t xml:space="preserve"> numatyti </w:t>
      </w:r>
      <w:r w:rsidR="00B41DCE" w:rsidRPr="00365AD4">
        <w:rPr>
          <w:rFonts w:ascii="Arial" w:hAnsi="Arial" w:cs="Arial"/>
          <w:sz w:val="22"/>
          <w:szCs w:val="22"/>
          <w:lang w:val="lt-LT"/>
        </w:rPr>
        <w:t>ir</w:t>
      </w:r>
      <w:r w:rsidR="0090300E" w:rsidRPr="00365AD4">
        <w:rPr>
          <w:rFonts w:ascii="Arial" w:hAnsi="Arial" w:cs="Arial"/>
          <w:sz w:val="22"/>
          <w:szCs w:val="22"/>
          <w:lang w:val="lt-LT"/>
        </w:rPr>
        <w:t xml:space="preserve"> atlikti RAA derinimo, konfigūravimo darbus bei kompleksinius bandymus, vadovaujantis </w:t>
      </w:r>
      <w:r w:rsidRPr="00365AD4">
        <w:rPr>
          <w:rFonts w:ascii="Arial" w:hAnsi="Arial" w:cs="Arial"/>
          <w:sz w:val="22"/>
          <w:szCs w:val="22"/>
          <w:lang w:val="lt-LT"/>
        </w:rPr>
        <w:t>PSO</w:t>
      </w:r>
      <w:r w:rsidR="0090300E" w:rsidRPr="00365AD4">
        <w:rPr>
          <w:rFonts w:ascii="Arial" w:hAnsi="Arial" w:cs="Arial"/>
          <w:sz w:val="22"/>
          <w:szCs w:val="22"/>
          <w:lang w:val="lt-LT"/>
        </w:rPr>
        <w:t xml:space="preserve"> perdavimo tinklo įrenginių eksploatavimo reglamento, EĮĮT, elektrinių ir elektros tinklų eksploatavimo taisyklių reikalavimais</w:t>
      </w:r>
      <w:bookmarkEnd w:id="32"/>
      <w:r w:rsidR="00B41DCE" w:rsidRPr="00365AD4">
        <w:rPr>
          <w:rFonts w:ascii="Arial" w:hAnsi="Arial" w:cs="Arial"/>
          <w:sz w:val="22"/>
          <w:szCs w:val="22"/>
          <w:lang w:val="lt-LT"/>
        </w:rPr>
        <w:t>;</w:t>
      </w:r>
    </w:p>
    <w:p w14:paraId="445A1A67" w14:textId="1605B6DB" w:rsidR="0032271A" w:rsidRPr="0015210A" w:rsidRDefault="008929B4" w:rsidP="00F820A3">
      <w:pPr>
        <w:pStyle w:val="ListParagraph"/>
        <w:numPr>
          <w:ilvl w:val="2"/>
          <w:numId w:val="33"/>
        </w:numPr>
        <w:spacing w:line="360" w:lineRule="auto"/>
        <w:ind w:left="1134" w:hanging="567"/>
        <w:jc w:val="both"/>
        <w:rPr>
          <w:rFonts w:ascii="Arial" w:hAnsi="Arial" w:cs="Arial"/>
          <w:sz w:val="22"/>
          <w:szCs w:val="22"/>
          <w:lang w:val="lt-LT"/>
        </w:rPr>
      </w:pPr>
      <w:r w:rsidRPr="0015210A">
        <w:rPr>
          <w:rFonts w:ascii="Arial" w:hAnsi="Arial" w:cs="Arial"/>
          <w:sz w:val="22"/>
          <w:szCs w:val="22"/>
          <w:lang w:val="lt-LT"/>
        </w:rPr>
        <w:t xml:space="preserve">Kompleksiniai bandymai </w:t>
      </w:r>
      <w:r w:rsidR="0015210A">
        <w:rPr>
          <w:rFonts w:ascii="Arial" w:hAnsi="Arial" w:cs="Arial"/>
          <w:sz w:val="22"/>
          <w:szCs w:val="22"/>
          <w:lang w:val="lt-LT"/>
        </w:rPr>
        <w:t>TDP</w:t>
      </w:r>
      <w:r w:rsidRPr="0015210A">
        <w:rPr>
          <w:rFonts w:ascii="Arial" w:hAnsi="Arial" w:cs="Arial"/>
          <w:sz w:val="22"/>
          <w:szCs w:val="22"/>
          <w:lang w:val="lt-LT"/>
        </w:rPr>
        <w:t xml:space="preserve"> turi būti numatyti atlikti vadovaujantis </w:t>
      </w:r>
      <w:r w:rsidR="00771365" w:rsidRPr="0015210A">
        <w:rPr>
          <w:rFonts w:ascii="Arial" w:hAnsi="Arial" w:cs="Arial"/>
          <w:sz w:val="22"/>
          <w:szCs w:val="22"/>
          <w:lang w:val="lt-LT"/>
        </w:rPr>
        <w:t>PSO</w:t>
      </w:r>
      <w:r w:rsidRPr="0015210A">
        <w:rPr>
          <w:rFonts w:ascii="Arial" w:hAnsi="Arial" w:cs="Arial"/>
          <w:sz w:val="22"/>
          <w:szCs w:val="22"/>
          <w:lang w:val="lt-LT"/>
        </w:rPr>
        <w:t xml:space="preserve"> RAA kompleksinių bandymų aprašo reikalavimais </w:t>
      </w:r>
      <w:r w:rsidRPr="00B41DCE">
        <w:rPr>
          <w:rFonts w:ascii="Arial" w:hAnsi="Arial" w:cs="Arial"/>
          <w:sz w:val="22"/>
          <w:szCs w:val="22"/>
          <w:lang w:val="lt-LT"/>
        </w:rPr>
        <w:t>(</w:t>
      </w:r>
      <w:r w:rsidR="00D95A41" w:rsidRPr="00B41DCE">
        <w:rPr>
          <w:rFonts w:ascii="Arial" w:hAnsi="Arial" w:cs="Arial"/>
          <w:b/>
          <w:sz w:val="22"/>
          <w:szCs w:val="22"/>
          <w:lang w:val="lt-LT"/>
        </w:rPr>
        <w:t>3</w:t>
      </w:r>
      <w:r w:rsidR="00060945">
        <w:rPr>
          <w:rFonts w:ascii="Arial" w:hAnsi="Arial" w:cs="Arial"/>
          <w:b/>
          <w:sz w:val="22"/>
          <w:szCs w:val="22"/>
          <w:lang w:val="lt-LT"/>
        </w:rPr>
        <w:t>6</w:t>
      </w:r>
      <w:r w:rsidRPr="00B41DCE">
        <w:rPr>
          <w:rFonts w:ascii="Arial" w:hAnsi="Arial" w:cs="Arial"/>
          <w:b/>
          <w:sz w:val="22"/>
          <w:szCs w:val="22"/>
          <w:lang w:val="lt-LT"/>
        </w:rPr>
        <w:t xml:space="preserve"> </w:t>
      </w:r>
      <w:r w:rsidR="0015210A" w:rsidRPr="00B41DCE">
        <w:rPr>
          <w:rFonts w:ascii="Arial" w:hAnsi="Arial" w:cs="Arial"/>
          <w:b/>
          <w:sz w:val="22"/>
          <w:szCs w:val="22"/>
          <w:lang w:val="lt-LT"/>
        </w:rPr>
        <w:t>P</w:t>
      </w:r>
      <w:r w:rsidRPr="00B41DCE">
        <w:rPr>
          <w:rFonts w:ascii="Arial" w:hAnsi="Arial" w:cs="Arial"/>
          <w:b/>
          <w:sz w:val="22"/>
          <w:szCs w:val="22"/>
          <w:lang w:val="lt-LT"/>
        </w:rPr>
        <w:t>ried</w:t>
      </w:r>
      <w:r w:rsidR="0015210A" w:rsidRPr="00B41DCE">
        <w:rPr>
          <w:rFonts w:ascii="Arial" w:hAnsi="Arial" w:cs="Arial"/>
          <w:b/>
          <w:sz w:val="22"/>
          <w:szCs w:val="22"/>
          <w:lang w:val="lt-LT"/>
        </w:rPr>
        <w:t>as</w:t>
      </w:r>
      <w:r w:rsidR="0015210A" w:rsidRPr="00B41DCE">
        <w:rPr>
          <w:rFonts w:ascii="Arial" w:hAnsi="Arial" w:cs="Arial"/>
          <w:sz w:val="22"/>
          <w:szCs w:val="22"/>
          <w:lang w:val="lt-LT"/>
        </w:rPr>
        <w:t>)</w:t>
      </w:r>
      <w:r w:rsidR="00B41DCE" w:rsidRPr="00B41DCE">
        <w:rPr>
          <w:rFonts w:ascii="Arial" w:hAnsi="Arial" w:cs="Arial"/>
          <w:sz w:val="22"/>
          <w:szCs w:val="22"/>
          <w:lang w:val="lt-LT"/>
        </w:rPr>
        <w:t>;</w:t>
      </w:r>
      <w:r w:rsidR="0015210A" w:rsidRPr="0096480D">
        <w:rPr>
          <w:lang w:val="lt-LT"/>
        </w:rPr>
        <w:t xml:space="preserve"> </w:t>
      </w:r>
    </w:p>
    <w:p w14:paraId="054CE5AF" w14:textId="7444B397" w:rsidR="00F07900" w:rsidRPr="00F07900"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32271A">
        <w:rPr>
          <w:rFonts w:ascii="Arial" w:hAnsi="Arial" w:cs="Arial"/>
          <w:sz w:val="22"/>
          <w:szCs w:val="22"/>
          <w:lang w:val="lt-LT"/>
        </w:rPr>
        <w:t xml:space="preserve">RAA įranga turi būti numatoma mikroprocesorinė su savikontrolės sistema, tenkinanti EĮĮT ir kitų techninių, norminių dokumentų reikalavimus. Standartiniai techniniai reikalavimai mikroprocesorinėms relėms ir valdikliams </w:t>
      </w:r>
      <w:r w:rsidR="00F07900">
        <w:rPr>
          <w:rFonts w:ascii="Arial" w:hAnsi="Arial" w:cs="Arial"/>
          <w:sz w:val="22"/>
          <w:szCs w:val="22"/>
          <w:lang w:val="lt-LT"/>
        </w:rPr>
        <w:t>(</w:t>
      </w:r>
      <w:r w:rsidR="001E2703" w:rsidRPr="00B41DCE">
        <w:rPr>
          <w:rFonts w:ascii="Arial" w:hAnsi="Arial" w:cs="Arial"/>
          <w:b/>
          <w:sz w:val="22"/>
          <w:szCs w:val="22"/>
          <w:lang w:val="lt-LT"/>
        </w:rPr>
        <w:t>3</w:t>
      </w:r>
      <w:r w:rsidR="00060945">
        <w:rPr>
          <w:rFonts w:ascii="Arial" w:hAnsi="Arial" w:cs="Arial"/>
          <w:b/>
          <w:sz w:val="22"/>
          <w:szCs w:val="22"/>
          <w:lang w:val="lt-LT"/>
        </w:rPr>
        <w:t>7</w:t>
      </w:r>
      <w:r w:rsidR="00F07900" w:rsidRPr="00B41DCE">
        <w:rPr>
          <w:rFonts w:ascii="Arial" w:hAnsi="Arial" w:cs="Arial"/>
          <w:b/>
          <w:sz w:val="22"/>
          <w:szCs w:val="22"/>
          <w:lang w:val="lt-LT"/>
        </w:rPr>
        <w:t xml:space="preserve"> Priedas</w:t>
      </w:r>
      <w:r w:rsidR="00F07900">
        <w:rPr>
          <w:rFonts w:ascii="Arial" w:hAnsi="Arial" w:cs="Arial"/>
          <w:sz w:val="22"/>
          <w:szCs w:val="22"/>
          <w:lang w:val="lt-LT"/>
        </w:rPr>
        <w:t>)</w:t>
      </w:r>
      <w:r w:rsidRPr="0032271A">
        <w:rPr>
          <w:rFonts w:ascii="Arial" w:hAnsi="Arial" w:cs="Arial"/>
          <w:sz w:val="22"/>
          <w:szCs w:val="22"/>
          <w:lang w:val="lt-LT"/>
        </w:rPr>
        <w:t xml:space="preserve">. Kiti, standartiniuose techniniuose reikalavimuose </w:t>
      </w:r>
      <w:r w:rsidRPr="00F07900">
        <w:rPr>
          <w:rFonts w:ascii="Arial" w:hAnsi="Arial" w:cs="Arial"/>
          <w:sz w:val="22"/>
          <w:szCs w:val="22"/>
          <w:lang w:val="lt-LT"/>
        </w:rPr>
        <w:t xml:space="preserve">nenurodyti reikalavimai mikroprocesorinėms relėms ir valdikliams parenkami </w:t>
      </w:r>
      <w:r w:rsidR="00F07900">
        <w:rPr>
          <w:rFonts w:ascii="Arial" w:hAnsi="Arial" w:cs="Arial"/>
          <w:sz w:val="22"/>
          <w:szCs w:val="22"/>
          <w:lang w:val="lt-LT"/>
        </w:rPr>
        <w:t>TDP</w:t>
      </w:r>
      <w:r w:rsidRPr="00F07900">
        <w:rPr>
          <w:rFonts w:ascii="Arial" w:hAnsi="Arial" w:cs="Arial"/>
          <w:sz w:val="22"/>
          <w:szCs w:val="22"/>
          <w:lang w:val="lt-LT"/>
        </w:rPr>
        <w:t xml:space="preserve"> rengimo metu</w:t>
      </w:r>
      <w:r w:rsidR="00B41DCE" w:rsidRPr="00B41DCE">
        <w:rPr>
          <w:rFonts w:ascii="Arial" w:hAnsi="Arial" w:cs="Arial"/>
          <w:sz w:val="22"/>
          <w:szCs w:val="22"/>
          <w:lang w:val="lt-LT"/>
        </w:rPr>
        <w:t>;</w:t>
      </w:r>
    </w:p>
    <w:p w14:paraId="18F3E9D0" w14:textId="77777777" w:rsidR="004C4D5B" w:rsidRPr="006B0CC4"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Nauji RAA ir valdymo įrenginiai turi turėti visas reikiamas ryšio traktų ir antrinių grandinių prijungimo sąsajas, matavimų, apsaugų, automatikos, stebėsenos (monitoringo) ir valdymo funkcijoms išpildyti.</w:t>
      </w:r>
    </w:p>
    <w:p w14:paraId="0FD408A2" w14:textId="66217F54" w:rsidR="00402E85" w:rsidRDefault="00B41DCE" w:rsidP="00F820A3">
      <w:pPr>
        <w:pStyle w:val="ListParagraph"/>
        <w:numPr>
          <w:ilvl w:val="1"/>
          <w:numId w:val="33"/>
        </w:numPr>
        <w:spacing w:line="360" w:lineRule="auto"/>
        <w:ind w:left="851" w:hanging="567"/>
        <w:jc w:val="both"/>
        <w:rPr>
          <w:rFonts w:ascii="Arial" w:hAnsi="Arial" w:cs="Arial"/>
          <w:sz w:val="22"/>
          <w:szCs w:val="22"/>
          <w:lang w:val="lt-LT"/>
        </w:rPr>
      </w:pPr>
      <w:r>
        <w:rPr>
          <w:rFonts w:ascii="Arial" w:hAnsi="Arial" w:cs="Arial"/>
          <w:sz w:val="22"/>
          <w:szCs w:val="22"/>
          <w:lang w:val="lt-LT"/>
        </w:rPr>
        <w:t>PP</w:t>
      </w:r>
      <w:r w:rsidR="00402E85" w:rsidRPr="00402E85">
        <w:rPr>
          <w:rFonts w:ascii="Arial" w:hAnsi="Arial" w:cs="Arial"/>
          <w:sz w:val="22"/>
          <w:szCs w:val="22"/>
          <w:lang w:val="lt-LT"/>
        </w:rPr>
        <w:t xml:space="preserve"> parengti struktūrinę schema su preliminariu RAA vidaus spintų išdėstymu ir įrengimo vietomis </w:t>
      </w:r>
      <w:r w:rsidR="00402E85">
        <w:rPr>
          <w:rFonts w:ascii="Arial" w:hAnsi="Arial" w:cs="Arial"/>
          <w:sz w:val="22"/>
          <w:szCs w:val="22"/>
          <w:lang w:val="lt-LT"/>
        </w:rPr>
        <w:t>esamuose</w:t>
      </w:r>
      <w:r w:rsidR="00402E85" w:rsidRPr="00402E85">
        <w:rPr>
          <w:rFonts w:ascii="Arial" w:hAnsi="Arial" w:cs="Arial"/>
          <w:sz w:val="22"/>
          <w:szCs w:val="22"/>
          <w:lang w:val="lt-LT"/>
        </w:rPr>
        <w:t xml:space="preserve"> pastotės </w:t>
      </w:r>
      <w:r w:rsidR="00402E85">
        <w:rPr>
          <w:rFonts w:ascii="Arial" w:hAnsi="Arial" w:cs="Arial"/>
          <w:sz w:val="22"/>
          <w:szCs w:val="22"/>
          <w:lang w:val="lt-LT"/>
        </w:rPr>
        <w:t xml:space="preserve">Alytaus nuolatinės srovės keitiklio (NSK) 400 kV TP ir 330 kV </w:t>
      </w:r>
      <w:r w:rsidR="00402E85" w:rsidRPr="00402E85">
        <w:rPr>
          <w:rFonts w:ascii="Arial" w:hAnsi="Arial" w:cs="Arial"/>
          <w:sz w:val="22"/>
          <w:szCs w:val="22"/>
          <w:lang w:val="lt-LT"/>
        </w:rPr>
        <w:t>valdymo pult</w:t>
      </w:r>
      <w:r w:rsidR="00402E85">
        <w:rPr>
          <w:rFonts w:ascii="Arial" w:hAnsi="Arial" w:cs="Arial"/>
          <w:sz w:val="22"/>
          <w:szCs w:val="22"/>
          <w:lang w:val="lt-LT"/>
        </w:rPr>
        <w:t>uose</w:t>
      </w:r>
      <w:r w:rsidR="00402E85" w:rsidRPr="00402E85">
        <w:rPr>
          <w:rFonts w:ascii="Arial" w:hAnsi="Arial" w:cs="Arial"/>
          <w:sz w:val="22"/>
          <w:szCs w:val="22"/>
          <w:lang w:val="lt-LT"/>
        </w:rPr>
        <w:t>.</w:t>
      </w:r>
    </w:p>
    <w:p w14:paraId="6EB19E58" w14:textId="7AF7CF2E" w:rsidR="00F07900"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07900">
        <w:rPr>
          <w:rFonts w:ascii="Arial" w:hAnsi="Arial" w:cs="Arial"/>
          <w:sz w:val="22"/>
          <w:szCs w:val="22"/>
          <w:lang w:val="lt-LT"/>
        </w:rPr>
        <w:t>330/110/10 kV Alytaus TP 330 kV ir Alytaus 400 kV skirstyklų pakeitimų įrengiant AT-</w:t>
      </w:r>
      <w:r w:rsidR="005D0C41" w:rsidRPr="00F07900">
        <w:rPr>
          <w:rFonts w:ascii="Arial" w:hAnsi="Arial" w:cs="Arial"/>
          <w:sz w:val="22"/>
          <w:szCs w:val="22"/>
          <w:lang w:val="lt-LT"/>
        </w:rPr>
        <w:t>44</w:t>
      </w:r>
      <w:r w:rsidRPr="00F07900">
        <w:rPr>
          <w:rFonts w:ascii="Arial" w:hAnsi="Arial" w:cs="Arial"/>
          <w:sz w:val="22"/>
          <w:szCs w:val="22"/>
          <w:lang w:val="lt-LT"/>
        </w:rPr>
        <w:t xml:space="preserve">, </w:t>
      </w:r>
      <w:r w:rsidR="00F07900">
        <w:rPr>
          <w:rFonts w:ascii="Arial" w:hAnsi="Arial" w:cs="Arial"/>
          <w:sz w:val="22"/>
          <w:szCs w:val="22"/>
          <w:lang w:val="lt-LT"/>
        </w:rPr>
        <w:t>TDP</w:t>
      </w:r>
      <w:r w:rsidRPr="00F07900">
        <w:rPr>
          <w:rFonts w:ascii="Arial" w:hAnsi="Arial" w:cs="Arial"/>
          <w:sz w:val="22"/>
          <w:szCs w:val="22"/>
          <w:lang w:val="lt-LT"/>
        </w:rPr>
        <w:t xml:space="preserve"> sudaryti funkcines-struktūrines schemas:</w:t>
      </w:r>
    </w:p>
    <w:p w14:paraId="7ED8C2B7" w14:textId="77777777" w:rsidR="004C4D5B" w:rsidRPr="00365AD4"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365AD4">
        <w:rPr>
          <w:rFonts w:ascii="Arial" w:hAnsi="Arial" w:cs="Arial"/>
          <w:sz w:val="22"/>
          <w:szCs w:val="22"/>
          <w:lang w:val="lt-LT"/>
        </w:rPr>
        <w:t>Naujai įrengiamos ir esamos RAA prijungimo prie matavimo transformatorių;</w:t>
      </w:r>
    </w:p>
    <w:p w14:paraId="5CB2E08A" w14:textId="67E7E622" w:rsidR="004C4D5B" w:rsidRPr="00365AD4"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365AD4">
        <w:rPr>
          <w:rFonts w:ascii="Arial" w:hAnsi="Arial" w:cs="Arial"/>
          <w:sz w:val="22"/>
          <w:szCs w:val="22"/>
          <w:lang w:val="lt-LT"/>
        </w:rPr>
        <w:t>Reikiamų atlikti pakeitimų esamuose 330</w:t>
      </w:r>
      <w:r w:rsidR="00B41DCE" w:rsidRPr="00365AD4">
        <w:rPr>
          <w:rFonts w:ascii="Arial" w:hAnsi="Arial" w:cs="Arial"/>
          <w:sz w:val="22"/>
          <w:szCs w:val="22"/>
          <w:lang w:val="lt-LT"/>
        </w:rPr>
        <w:t xml:space="preserve"> </w:t>
      </w:r>
      <w:r w:rsidRPr="00365AD4">
        <w:rPr>
          <w:rFonts w:ascii="Arial" w:hAnsi="Arial" w:cs="Arial"/>
          <w:sz w:val="22"/>
          <w:szCs w:val="22"/>
          <w:lang w:val="lt-LT"/>
        </w:rPr>
        <w:t>kV ir 400</w:t>
      </w:r>
      <w:r w:rsidR="00B41DCE" w:rsidRPr="00365AD4">
        <w:rPr>
          <w:rFonts w:ascii="Arial" w:hAnsi="Arial" w:cs="Arial"/>
          <w:sz w:val="22"/>
          <w:szCs w:val="22"/>
          <w:lang w:val="lt-LT"/>
        </w:rPr>
        <w:t xml:space="preserve"> </w:t>
      </w:r>
      <w:r w:rsidRPr="00365AD4">
        <w:rPr>
          <w:rFonts w:ascii="Arial" w:hAnsi="Arial" w:cs="Arial"/>
          <w:sz w:val="22"/>
          <w:szCs w:val="22"/>
          <w:lang w:val="lt-LT"/>
        </w:rPr>
        <w:t>kV skirstyklų RAA įrenginiuose;</w:t>
      </w:r>
    </w:p>
    <w:p w14:paraId="555CE3ED" w14:textId="6E82BECE" w:rsidR="004C4D5B" w:rsidRPr="00365AD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365AD4">
        <w:rPr>
          <w:rFonts w:ascii="Arial" w:hAnsi="Arial" w:cs="Arial"/>
          <w:sz w:val="22"/>
          <w:szCs w:val="22"/>
          <w:lang w:val="lt-LT"/>
        </w:rPr>
        <w:t>330 kV ir 400 kV, 10 kV skirstyklų pagrindinių įrenginių valdymo blokuočių ir pakeitimų jose</w:t>
      </w:r>
      <w:r w:rsidR="004C4D5B" w:rsidRPr="00365AD4">
        <w:rPr>
          <w:rFonts w:ascii="Arial" w:hAnsi="Arial" w:cs="Arial"/>
          <w:sz w:val="22"/>
          <w:szCs w:val="22"/>
          <w:lang w:val="lt-LT"/>
        </w:rPr>
        <w:t>;</w:t>
      </w:r>
    </w:p>
    <w:p w14:paraId="67A0D41C" w14:textId="7EAE863C" w:rsidR="004C4D5B" w:rsidRPr="00365AD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365AD4">
        <w:rPr>
          <w:rFonts w:ascii="Arial" w:hAnsi="Arial" w:cs="Arial"/>
          <w:sz w:val="22"/>
          <w:szCs w:val="22"/>
          <w:lang w:val="lt-LT"/>
        </w:rPr>
        <w:t>Su 330/110/10 kV Alytaus TP 330 kV ir Alytaus 400 kV skirstyklų išplėtimu susijusių RAA ir priešavarinės automatikos telekomandų perdavimo (perduodamų/ priimamų, tiesiogiai tarp skirstyklų arba tranzitu, rezervinės įskaitant perspektyvines) tarp Perdavimo tinklo ir kitų šalių operatorių skirstyklų, elektrinių ir pastočių, įvertinus perspektyvą, funkcinę/struktūrinę schema. Schemoje(-se) turi būti vaizduojama ir nurodyta visų perduodamų (perduodamų/ priimamų, tiesiogiai arba tranzitu, rezervinės) esamų ir naujai projektuojamų telekomandų paskirtys, kiekiai, perdavimo/priėmimo kanalų tipai, išsaugomi ir naujai montuojami telekomandų perdavimo įrenginiai, RAA ir kiti įrenginiai ar įtaisai dalyvaujantys telekomandų formavime ir perdavime</w:t>
      </w:r>
      <w:r w:rsidR="00B41DCE" w:rsidRPr="00365AD4">
        <w:rPr>
          <w:rFonts w:ascii="Arial" w:hAnsi="Arial" w:cs="Arial"/>
          <w:sz w:val="22"/>
          <w:szCs w:val="22"/>
          <w:lang w:val="lt-LT"/>
        </w:rPr>
        <w:t>;</w:t>
      </w:r>
    </w:p>
    <w:p w14:paraId="1FF62E49" w14:textId="0170D9C8" w:rsidR="00CF28FC" w:rsidRPr="00365AD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365AD4">
        <w:rPr>
          <w:rFonts w:ascii="Arial" w:hAnsi="Arial" w:cs="Arial"/>
          <w:sz w:val="22"/>
          <w:szCs w:val="22"/>
          <w:lang w:val="lt-LT"/>
        </w:rPr>
        <w:t>330 kV RAA įrenginių (naujų ir įvertinus reikiamus pakeitimus esamų) funkcinių ryšių ir elementų išdėstymo spintose</w:t>
      </w:r>
      <w:r w:rsidR="00B41DCE" w:rsidRPr="00365AD4">
        <w:rPr>
          <w:rFonts w:ascii="Arial" w:hAnsi="Arial" w:cs="Arial"/>
          <w:sz w:val="22"/>
          <w:szCs w:val="22"/>
          <w:lang w:val="lt-LT"/>
        </w:rPr>
        <w:t>;</w:t>
      </w:r>
    </w:p>
    <w:p w14:paraId="425A6084" w14:textId="3A023F0C"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400 kV RAA įrenginių (naujų ir įvertinus reikiamus pakeitimus esamų) funkcinių ryšių ir elementų išdėstymo spintose</w:t>
      </w:r>
      <w:r w:rsidR="00B41DCE">
        <w:rPr>
          <w:rFonts w:ascii="Arial" w:hAnsi="Arial" w:cs="Arial"/>
          <w:sz w:val="22"/>
          <w:szCs w:val="22"/>
          <w:lang w:val="lt-LT"/>
        </w:rPr>
        <w:t>;</w:t>
      </w:r>
    </w:p>
    <w:p w14:paraId="2035720F" w14:textId="4D7467B0"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RAA įrenginių funkcijų tarpusavio sąveikų (tarp 400 kV ir 330 kV esamos ir naujai įrengiamos RAA)</w:t>
      </w:r>
      <w:r w:rsidR="00B41DCE">
        <w:rPr>
          <w:rFonts w:ascii="Arial" w:hAnsi="Arial" w:cs="Arial"/>
          <w:sz w:val="22"/>
          <w:szCs w:val="22"/>
          <w:lang w:val="lt-LT"/>
        </w:rPr>
        <w:t>;</w:t>
      </w:r>
    </w:p>
    <w:p w14:paraId="3D657594" w14:textId="63FA12D8"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Komunikacinių aparatų operatyvinių blokuočių loginių tarpusavio sąveikų išpildytų GOOSE žinutėmis (sudaryti preliminarų GOOSE žinučių sąrašą) arba laidiniais ryšiais funkcinę schemą</w:t>
      </w:r>
      <w:r w:rsidR="00B41DCE">
        <w:rPr>
          <w:rFonts w:ascii="Arial" w:hAnsi="Arial" w:cs="Arial"/>
          <w:sz w:val="22"/>
          <w:szCs w:val="22"/>
          <w:lang w:val="lt-LT"/>
        </w:rPr>
        <w:t>;</w:t>
      </w:r>
    </w:p>
    <w:p w14:paraId="785C7738" w14:textId="431281D6"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Loginių blokuočių tarp 330/110/10 kV Alytaus TP 330 kV ir Alytaus 400 kV skirstyklų išpildytų individualiais telekomandų perdavimo įrenginiais</w:t>
      </w:r>
      <w:r w:rsidR="006B0CC4" w:rsidRPr="006B0CC4">
        <w:rPr>
          <w:rFonts w:ascii="Arial" w:hAnsi="Arial" w:cs="Arial"/>
          <w:sz w:val="22"/>
          <w:szCs w:val="22"/>
          <w:lang w:val="lt-LT"/>
        </w:rPr>
        <w:t xml:space="preserve"> funkcinę schemą</w:t>
      </w:r>
      <w:r w:rsidR="00B41DCE">
        <w:rPr>
          <w:rFonts w:ascii="Arial" w:hAnsi="Arial" w:cs="Arial"/>
          <w:sz w:val="22"/>
          <w:szCs w:val="22"/>
          <w:lang w:val="lt-LT"/>
        </w:rPr>
        <w:t>;</w:t>
      </w:r>
    </w:p>
    <w:p w14:paraId="0E5691FD" w14:textId="39511453"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RAA įrenginių prijungimo prie pastotės duomenų tinklo (toliau – PDT) funkcinę schemą</w:t>
      </w:r>
      <w:r w:rsidR="00B41DCE">
        <w:rPr>
          <w:rFonts w:ascii="Arial" w:hAnsi="Arial" w:cs="Arial"/>
          <w:sz w:val="22"/>
          <w:szCs w:val="22"/>
          <w:lang w:val="lt-LT"/>
        </w:rPr>
        <w:t>;</w:t>
      </w:r>
    </w:p>
    <w:p w14:paraId="2A2B4717" w14:textId="7BA54674"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RAA stebėjimo sistemos (monitoringo) funkcinę schemą</w:t>
      </w:r>
      <w:r w:rsidR="00B41DCE">
        <w:rPr>
          <w:rFonts w:ascii="Arial" w:hAnsi="Arial" w:cs="Arial"/>
          <w:sz w:val="22"/>
          <w:szCs w:val="22"/>
          <w:lang w:val="lt-LT"/>
        </w:rPr>
        <w:t>;</w:t>
      </w:r>
    </w:p>
    <w:p w14:paraId="59530F53" w14:textId="488C6F76"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Nuolatinės operatyviosios srovės tiekimo RAA įrenginiams</w:t>
      </w:r>
      <w:r w:rsidR="006B0CC4" w:rsidRPr="006B0CC4">
        <w:rPr>
          <w:rFonts w:ascii="Arial" w:hAnsi="Arial" w:cs="Arial"/>
          <w:sz w:val="22"/>
          <w:szCs w:val="22"/>
          <w:lang w:val="lt-LT"/>
        </w:rPr>
        <w:t xml:space="preserve"> schemą</w:t>
      </w:r>
      <w:r w:rsidR="00B41DCE">
        <w:rPr>
          <w:rFonts w:ascii="Arial" w:hAnsi="Arial" w:cs="Arial"/>
          <w:sz w:val="22"/>
          <w:szCs w:val="22"/>
          <w:lang w:val="lt-LT"/>
        </w:rPr>
        <w:t>;</w:t>
      </w:r>
    </w:p>
    <w:p w14:paraId="627FD86A" w14:textId="77777777" w:rsidR="006B0CC4" w:rsidRPr="006B0CC4"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Papildymų ir pakeitimų esamoje avarijų prevencijos automatikoje (400 kV ir 330 kV A ir B komplektuose) schemą.</w:t>
      </w:r>
    </w:p>
    <w:p w14:paraId="34772E8E" w14:textId="0AAAA55D" w:rsidR="00FF2DD9" w:rsidRPr="006B0CC4" w:rsidRDefault="00767A46" w:rsidP="00F820A3">
      <w:pPr>
        <w:pStyle w:val="ListParagraph"/>
        <w:numPr>
          <w:ilvl w:val="1"/>
          <w:numId w:val="33"/>
        </w:numPr>
        <w:spacing w:line="360" w:lineRule="auto"/>
        <w:ind w:left="851" w:hanging="567"/>
        <w:jc w:val="both"/>
        <w:rPr>
          <w:rFonts w:ascii="Arial" w:hAnsi="Arial" w:cs="Arial"/>
          <w:sz w:val="22"/>
          <w:szCs w:val="22"/>
          <w:lang w:val="lt-LT"/>
        </w:rPr>
      </w:pPr>
      <w:r w:rsidRPr="00767A46">
        <w:rPr>
          <w:rFonts w:ascii="Arial" w:hAnsi="Arial" w:cs="Arial"/>
          <w:sz w:val="22"/>
          <w:szCs w:val="22"/>
          <w:lang w:val="lt-LT"/>
        </w:rPr>
        <w:t xml:space="preserve">Rengiant RAA struktūrines schemas vadovautis </w:t>
      </w:r>
      <w:r w:rsidR="00B41DCE">
        <w:rPr>
          <w:rFonts w:ascii="Arial" w:hAnsi="Arial" w:cs="Arial"/>
          <w:sz w:val="22"/>
          <w:szCs w:val="22"/>
          <w:lang w:val="lt-LT"/>
        </w:rPr>
        <w:t>PSO</w:t>
      </w:r>
      <w:r w:rsidRPr="00767A46">
        <w:rPr>
          <w:rFonts w:ascii="Arial" w:hAnsi="Arial" w:cs="Arial"/>
          <w:sz w:val="22"/>
          <w:szCs w:val="22"/>
          <w:lang w:val="lt-LT"/>
        </w:rPr>
        <w:t xml:space="preserve"> perdavimo tinklo 110 kV transformatorių pastočių standartinių relinės apsaugos ir automatikos struktūrinių schemų išpildymo aprašu</w:t>
      </w:r>
      <w:r>
        <w:rPr>
          <w:rFonts w:ascii="Arial" w:hAnsi="Arial" w:cs="Arial"/>
          <w:sz w:val="22"/>
          <w:szCs w:val="22"/>
          <w:lang w:val="lt-LT"/>
        </w:rPr>
        <w:t xml:space="preserve"> </w:t>
      </w:r>
      <w:r w:rsidRPr="00767A46">
        <w:rPr>
          <w:rFonts w:ascii="Arial" w:hAnsi="Arial" w:cs="Arial"/>
          <w:sz w:val="22"/>
          <w:szCs w:val="22"/>
          <w:lang w:val="lt-LT"/>
        </w:rPr>
        <w:t>(</w:t>
      </w:r>
      <w:r w:rsidR="00060945">
        <w:rPr>
          <w:rFonts w:ascii="Arial" w:hAnsi="Arial" w:cs="Arial"/>
          <w:b/>
          <w:sz w:val="22"/>
          <w:szCs w:val="22"/>
          <w:lang w:val="lt-LT"/>
        </w:rPr>
        <w:t>38</w:t>
      </w:r>
      <w:r w:rsidRPr="00B41DCE">
        <w:rPr>
          <w:rFonts w:ascii="Arial" w:hAnsi="Arial" w:cs="Arial"/>
          <w:b/>
          <w:sz w:val="22"/>
          <w:szCs w:val="22"/>
          <w:lang w:val="lt-LT"/>
        </w:rPr>
        <w:t xml:space="preserve"> Priedas</w:t>
      </w:r>
      <w:r>
        <w:rPr>
          <w:rFonts w:ascii="Arial" w:hAnsi="Arial" w:cs="Arial"/>
          <w:sz w:val="22"/>
          <w:szCs w:val="22"/>
          <w:lang w:val="lt-LT"/>
        </w:rPr>
        <w:t>)</w:t>
      </w:r>
      <w:r w:rsidRPr="00767A46">
        <w:rPr>
          <w:rFonts w:ascii="Arial" w:hAnsi="Arial" w:cs="Arial"/>
          <w:sz w:val="22"/>
          <w:szCs w:val="22"/>
          <w:lang w:val="lt-LT"/>
        </w:rPr>
        <w:t>.</w:t>
      </w:r>
    </w:p>
    <w:p w14:paraId="5D9E3E9C" w14:textId="77777777" w:rsidR="00E86925" w:rsidRPr="00CA08DA" w:rsidRDefault="00E86925"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Kiekvienas RAA įrenginys privalo turėti integruotą šviesinę signalizaciją, signalizuojančią apie įrenginio funkcionalumo sutrikimą, funkcijų ir automatikos poveikius, kitus RAA veikimus pagal poreikį.</w:t>
      </w:r>
    </w:p>
    <w:p w14:paraId="1AD4DA4A" w14:textId="29FDCFFC" w:rsidR="00E86925" w:rsidRPr="00CB2E4B" w:rsidRDefault="00E86925" w:rsidP="00F820A3">
      <w:pPr>
        <w:pStyle w:val="ListParagraph"/>
        <w:numPr>
          <w:ilvl w:val="1"/>
          <w:numId w:val="33"/>
        </w:numPr>
        <w:spacing w:line="360" w:lineRule="auto"/>
        <w:ind w:left="851" w:hanging="567"/>
        <w:jc w:val="both"/>
        <w:rPr>
          <w:rFonts w:ascii="Arial" w:hAnsi="Arial" w:cs="Arial"/>
          <w:sz w:val="22"/>
          <w:szCs w:val="22"/>
          <w:lang w:val="lt-LT"/>
        </w:rPr>
      </w:pPr>
      <w:r w:rsidRPr="00CB2E4B">
        <w:rPr>
          <w:rFonts w:ascii="Arial" w:hAnsi="Arial" w:cs="Arial"/>
          <w:sz w:val="22"/>
          <w:szCs w:val="22"/>
          <w:lang w:val="lt-LT"/>
        </w:rPr>
        <w:t xml:space="preserve">Vienas kitą dubliuojantys ar rezervuojantys RAA įtaisai turi būti išdėstomi atskirose spintose. </w:t>
      </w:r>
      <w:r w:rsidR="00B41DCE">
        <w:rPr>
          <w:rFonts w:ascii="Arial" w:hAnsi="Arial" w:cs="Arial"/>
          <w:sz w:val="22"/>
          <w:szCs w:val="22"/>
          <w:lang w:val="lt-LT"/>
        </w:rPr>
        <w:t>TU</w:t>
      </w:r>
      <w:r w:rsidRPr="00CB2E4B">
        <w:rPr>
          <w:rFonts w:ascii="Arial" w:hAnsi="Arial" w:cs="Arial"/>
          <w:sz w:val="22"/>
          <w:szCs w:val="22"/>
          <w:lang w:val="lt-LT"/>
        </w:rPr>
        <w:t xml:space="preserve"> nurodytas RAA įrenginių išdėstymas yra preliminarus ir turi būti tikslinamas </w:t>
      </w:r>
      <w:r w:rsidR="00B87689" w:rsidRPr="00CB2E4B">
        <w:rPr>
          <w:rFonts w:ascii="Arial" w:hAnsi="Arial" w:cs="Arial"/>
          <w:sz w:val="22"/>
          <w:szCs w:val="22"/>
          <w:lang w:val="lt-LT"/>
        </w:rPr>
        <w:t>TDP</w:t>
      </w:r>
      <w:r w:rsidRPr="00CB2E4B">
        <w:rPr>
          <w:rFonts w:ascii="Arial" w:hAnsi="Arial" w:cs="Arial"/>
          <w:sz w:val="22"/>
          <w:szCs w:val="22"/>
          <w:lang w:val="lt-LT"/>
        </w:rPr>
        <w:t xml:space="preserve"> rengimo metu. RAA įranga kuri netelpa esamose 330/110/10 kV Alytaus TP pastotės valdymo patalpoje (toliau </w:t>
      </w:r>
      <w:r w:rsidR="00B41DCE">
        <w:rPr>
          <w:rFonts w:ascii="Arial" w:hAnsi="Arial" w:cs="Arial"/>
          <w:sz w:val="22"/>
          <w:szCs w:val="22"/>
          <w:lang w:val="lt-LT"/>
        </w:rPr>
        <w:t>–</w:t>
      </w:r>
      <w:r w:rsidRPr="00CB2E4B">
        <w:rPr>
          <w:rFonts w:ascii="Arial" w:hAnsi="Arial" w:cs="Arial"/>
          <w:sz w:val="22"/>
          <w:szCs w:val="22"/>
          <w:lang w:val="lt-LT"/>
        </w:rPr>
        <w:t xml:space="preserve"> PVP), Alytaus </w:t>
      </w:r>
      <w:r w:rsidR="00A15D50" w:rsidRPr="00CB2E4B">
        <w:rPr>
          <w:rFonts w:ascii="Arial" w:hAnsi="Arial" w:cs="Arial"/>
          <w:sz w:val="22"/>
          <w:szCs w:val="22"/>
          <w:lang w:val="lt-LT"/>
        </w:rPr>
        <w:t xml:space="preserve">nuolatinės srovės keitiklio (toliau </w:t>
      </w:r>
      <w:r w:rsidR="00B41DCE">
        <w:rPr>
          <w:rFonts w:ascii="Arial" w:hAnsi="Arial" w:cs="Arial"/>
          <w:sz w:val="22"/>
          <w:szCs w:val="22"/>
          <w:lang w:val="lt-LT"/>
        </w:rPr>
        <w:t>–</w:t>
      </w:r>
      <w:r w:rsidR="00A15D50" w:rsidRPr="00CB2E4B">
        <w:rPr>
          <w:rFonts w:ascii="Arial" w:hAnsi="Arial" w:cs="Arial"/>
          <w:sz w:val="22"/>
          <w:szCs w:val="22"/>
          <w:lang w:val="lt-LT"/>
        </w:rPr>
        <w:t xml:space="preserve"> NSK)</w:t>
      </w:r>
      <w:r w:rsidR="00B41DCE">
        <w:rPr>
          <w:rFonts w:ascii="Arial" w:hAnsi="Arial" w:cs="Arial"/>
          <w:sz w:val="22"/>
          <w:szCs w:val="22"/>
          <w:lang w:val="lt-LT"/>
        </w:rPr>
        <w:t xml:space="preserve"> </w:t>
      </w:r>
      <w:r w:rsidRPr="00CB2E4B">
        <w:rPr>
          <w:rFonts w:ascii="Arial" w:hAnsi="Arial" w:cs="Arial"/>
          <w:sz w:val="22"/>
          <w:szCs w:val="22"/>
          <w:lang w:val="lt-LT"/>
        </w:rPr>
        <w:t>/400 kV PVP, Alytaus 400 kV PVP vidaus spintose, turi būti projektuojama ir įrengiama naujose RAA vidaus spintose.</w:t>
      </w:r>
    </w:p>
    <w:p w14:paraId="72C706C5" w14:textId="77777777" w:rsidR="006B0CC4" w:rsidRPr="00F820A3"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RAA terminalai kurių apsaugų funkcijų išpildymui reikalinga atlikti srovių sumavimą turi turėti reikiamą analoginių srovinių įėjimų kiekį, o srovių sumavimas vykdomas terminalų vidinėje logikoje.</w:t>
      </w:r>
    </w:p>
    <w:p w14:paraId="33F73E7F" w14:textId="37EA4AD4" w:rsidR="004015E6" w:rsidRPr="00F820A3"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RAA ir telekomandų priėmimo/perdavimo įranga šiuo projektu projektuojama ir įrengiama Alytaus NSK/400 kV PVP patalpose, greta esamų 400 kV skirstyklos RAA vidaus spintų, ir Alytaus 330 kV PVP demontavus LN-368 (buvusi L-Gardinas) RAA vidaus spintas (R43, R44, R45, R46)</w:t>
      </w:r>
      <w:r w:rsidR="009C2F6F" w:rsidRPr="00CA08DA">
        <w:rPr>
          <w:rFonts w:ascii="Arial" w:hAnsi="Arial" w:cs="Arial"/>
          <w:sz w:val="22"/>
          <w:szCs w:val="22"/>
          <w:lang w:val="lt-LT"/>
        </w:rPr>
        <w:t xml:space="preserve">. Spintose </w:t>
      </w:r>
      <w:r w:rsidR="00D96FEB" w:rsidRPr="00CA08DA">
        <w:rPr>
          <w:rFonts w:ascii="Arial" w:hAnsi="Arial" w:cs="Arial"/>
          <w:sz w:val="22"/>
          <w:szCs w:val="22"/>
          <w:lang w:val="lt-LT"/>
        </w:rPr>
        <w:t>esanči</w:t>
      </w:r>
      <w:r w:rsidR="00D96FEB">
        <w:rPr>
          <w:rFonts w:ascii="Arial" w:hAnsi="Arial" w:cs="Arial"/>
          <w:sz w:val="22"/>
          <w:szCs w:val="22"/>
          <w:lang w:val="lt-LT"/>
        </w:rPr>
        <w:t>as</w:t>
      </w:r>
      <w:r w:rsidR="00D96FEB" w:rsidRPr="00CA08DA">
        <w:rPr>
          <w:rFonts w:ascii="Arial" w:hAnsi="Arial" w:cs="Arial"/>
          <w:sz w:val="22"/>
          <w:szCs w:val="22"/>
          <w:lang w:val="lt-LT"/>
        </w:rPr>
        <w:t xml:space="preserve"> mikroprocesorin</w:t>
      </w:r>
      <w:r w:rsidR="00D96FEB">
        <w:rPr>
          <w:rFonts w:ascii="Arial" w:hAnsi="Arial" w:cs="Arial"/>
          <w:sz w:val="22"/>
          <w:szCs w:val="22"/>
          <w:lang w:val="lt-LT"/>
        </w:rPr>
        <w:t>e</w:t>
      </w:r>
      <w:r w:rsidR="00D96FEB" w:rsidRPr="00CA08DA">
        <w:rPr>
          <w:rFonts w:ascii="Arial" w:hAnsi="Arial" w:cs="Arial"/>
          <w:sz w:val="22"/>
          <w:szCs w:val="22"/>
          <w:lang w:val="lt-LT"/>
        </w:rPr>
        <w:t xml:space="preserve">s </w:t>
      </w:r>
      <w:r w:rsidR="009C2F6F" w:rsidRPr="00CA08DA">
        <w:rPr>
          <w:rFonts w:ascii="Arial" w:hAnsi="Arial" w:cs="Arial"/>
          <w:sz w:val="22"/>
          <w:szCs w:val="22"/>
          <w:lang w:val="lt-LT"/>
        </w:rPr>
        <w:t xml:space="preserve">ir </w:t>
      </w:r>
      <w:r w:rsidR="00D96FEB" w:rsidRPr="00CA08DA">
        <w:rPr>
          <w:rFonts w:ascii="Arial" w:hAnsi="Arial" w:cs="Arial"/>
          <w:sz w:val="22"/>
          <w:szCs w:val="22"/>
          <w:lang w:val="lt-LT"/>
        </w:rPr>
        <w:t>elektromechanin</w:t>
      </w:r>
      <w:r w:rsidR="00D96FEB">
        <w:rPr>
          <w:rFonts w:ascii="Arial" w:hAnsi="Arial" w:cs="Arial"/>
          <w:sz w:val="22"/>
          <w:szCs w:val="22"/>
          <w:lang w:val="lt-LT"/>
        </w:rPr>
        <w:t>e</w:t>
      </w:r>
      <w:r w:rsidR="00D96FEB" w:rsidRPr="00CA08DA">
        <w:rPr>
          <w:rFonts w:ascii="Arial" w:hAnsi="Arial" w:cs="Arial"/>
          <w:sz w:val="22"/>
          <w:szCs w:val="22"/>
          <w:lang w:val="lt-LT"/>
        </w:rPr>
        <w:t xml:space="preserve">s </w:t>
      </w:r>
      <w:r w:rsidR="009C2F6F" w:rsidRPr="00CA08DA">
        <w:rPr>
          <w:rFonts w:ascii="Arial" w:hAnsi="Arial" w:cs="Arial"/>
          <w:sz w:val="22"/>
          <w:szCs w:val="22"/>
          <w:lang w:val="lt-LT"/>
        </w:rPr>
        <w:t>reles, telekomandų perdavimo įrenginius perduoti į PSO avarinį rezervą, vidaus spintas utilizuoti.</w:t>
      </w:r>
      <w:r w:rsidRPr="00CA08DA">
        <w:rPr>
          <w:rFonts w:ascii="Arial" w:hAnsi="Arial" w:cs="Arial"/>
          <w:sz w:val="22"/>
          <w:szCs w:val="22"/>
          <w:lang w:val="lt-LT"/>
        </w:rPr>
        <w:t xml:space="preserve"> </w:t>
      </w:r>
    </w:p>
    <w:p w14:paraId="585BB51E" w14:textId="48EEA559" w:rsidR="006B0CC4" w:rsidRPr="00CB2E4B" w:rsidRDefault="009218C9"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w:t>
      </w:r>
      <w:r w:rsidR="00AC7AFE">
        <w:rPr>
          <w:rFonts w:ascii="Arial" w:hAnsi="Arial" w:cs="Arial"/>
          <w:sz w:val="22"/>
          <w:szCs w:val="22"/>
          <w:lang w:val="lt-LT"/>
        </w:rPr>
        <w:t xml:space="preserve">kiekvienam 400 kV ir 330 kV </w:t>
      </w:r>
      <w:r w:rsidR="008C1568">
        <w:rPr>
          <w:rFonts w:ascii="Arial" w:hAnsi="Arial" w:cs="Arial"/>
          <w:sz w:val="22"/>
          <w:szCs w:val="22"/>
          <w:lang w:val="lt-LT"/>
        </w:rPr>
        <w:t xml:space="preserve">vienas kitą dubliuojančiam </w:t>
      </w:r>
      <w:r w:rsidR="00AC7AFE">
        <w:rPr>
          <w:rFonts w:ascii="Arial" w:hAnsi="Arial" w:cs="Arial"/>
          <w:sz w:val="22"/>
          <w:szCs w:val="22"/>
          <w:lang w:val="lt-LT"/>
        </w:rPr>
        <w:t xml:space="preserve">RAA </w:t>
      </w:r>
      <w:r w:rsidR="00BA4FF1">
        <w:rPr>
          <w:rFonts w:ascii="Arial" w:hAnsi="Arial" w:cs="Arial"/>
          <w:sz w:val="22"/>
          <w:szCs w:val="22"/>
          <w:lang w:val="lt-LT"/>
        </w:rPr>
        <w:t xml:space="preserve">ir telekomandų perdavimo įrenginių </w:t>
      </w:r>
      <w:r w:rsidR="00AC7AFE">
        <w:rPr>
          <w:rFonts w:ascii="Arial" w:hAnsi="Arial" w:cs="Arial"/>
          <w:sz w:val="22"/>
          <w:szCs w:val="22"/>
          <w:lang w:val="lt-LT"/>
        </w:rPr>
        <w:t xml:space="preserve">komplektui suprojektuoti ir įrengti </w:t>
      </w:r>
      <w:r w:rsidR="00AC7AFE" w:rsidRPr="008E5EE7">
        <w:rPr>
          <w:rFonts w:ascii="Arial" w:hAnsi="Arial" w:cs="Arial"/>
          <w:sz w:val="22"/>
          <w:szCs w:val="22"/>
          <w:lang w:val="lt-LT"/>
        </w:rPr>
        <w:t xml:space="preserve">funkcijų ir telekomandų valdiklius. </w:t>
      </w:r>
      <w:r w:rsidRPr="008E5EE7">
        <w:rPr>
          <w:rFonts w:ascii="Arial" w:hAnsi="Arial" w:cs="Arial"/>
          <w:sz w:val="22"/>
          <w:szCs w:val="22"/>
          <w:lang w:val="lt-LT"/>
        </w:rPr>
        <w:t xml:space="preserve">RAA funkcijų valdiklių kiekis </w:t>
      </w:r>
      <w:r w:rsidR="00AC7AFE" w:rsidRPr="008E5EE7">
        <w:rPr>
          <w:rFonts w:ascii="Arial" w:hAnsi="Arial" w:cs="Arial"/>
          <w:sz w:val="22"/>
          <w:szCs w:val="22"/>
          <w:lang w:val="lt-LT"/>
        </w:rPr>
        <w:t>(ir jų valdomų dvipozicinių relių kiekiai</w:t>
      </w:r>
      <w:r w:rsidR="00AC7AFE" w:rsidRPr="00CB2E4B">
        <w:rPr>
          <w:rFonts w:ascii="Arial" w:hAnsi="Arial" w:cs="Arial"/>
          <w:sz w:val="22"/>
          <w:szCs w:val="22"/>
          <w:lang w:val="lt-LT"/>
        </w:rPr>
        <w:t xml:space="preserve">) </w:t>
      </w:r>
      <w:r w:rsidRPr="00CB2E4B">
        <w:rPr>
          <w:rFonts w:ascii="Arial" w:hAnsi="Arial" w:cs="Arial"/>
          <w:sz w:val="22"/>
          <w:szCs w:val="22"/>
          <w:lang w:val="lt-LT"/>
        </w:rPr>
        <w:t xml:space="preserve">bei įrengimo vietos </w:t>
      </w:r>
      <w:r w:rsidR="00AC7AFE" w:rsidRPr="00CB2E4B">
        <w:rPr>
          <w:rFonts w:ascii="Arial" w:hAnsi="Arial" w:cs="Arial"/>
          <w:sz w:val="22"/>
          <w:szCs w:val="22"/>
          <w:lang w:val="lt-LT"/>
        </w:rPr>
        <w:t xml:space="preserve">nurodytos </w:t>
      </w:r>
      <w:r w:rsidR="00F062BB">
        <w:rPr>
          <w:rFonts w:ascii="Arial" w:hAnsi="Arial" w:cs="Arial"/>
          <w:sz w:val="22"/>
          <w:szCs w:val="22"/>
          <w:lang w:val="lt-LT"/>
        </w:rPr>
        <w:t>TU</w:t>
      </w:r>
      <w:r w:rsidRPr="00CB2E4B">
        <w:rPr>
          <w:rFonts w:ascii="Arial" w:hAnsi="Arial" w:cs="Arial"/>
          <w:sz w:val="22"/>
          <w:szCs w:val="22"/>
          <w:lang w:val="lt-LT"/>
        </w:rPr>
        <w:t xml:space="preserve"> turi būti </w:t>
      </w:r>
      <w:r w:rsidR="00F01B50" w:rsidRPr="00CB2E4B">
        <w:rPr>
          <w:rFonts w:ascii="Arial" w:hAnsi="Arial" w:cs="Arial"/>
          <w:sz w:val="22"/>
          <w:szCs w:val="22"/>
          <w:lang w:val="lt-LT"/>
        </w:rPr>
        <w:t xml:space="preserve">tikslinamos </w:t>
      </w:r>
      <w:r w:rsidRPr="00CB2E4B">
        <w:rPr>
          <w:rFonts w:ascii="Arial" w:hAnsi="Arial" w:cs="Arial"/>
          <w:sz w:val="22"/>
          <w:szCs w:val="22"/>
          <w:lang w:val="lt-LT"/>
        </w:rPr>
        <w:t>TDP rengimo etape</w:t>
      </w:r>
      <w:r w:rsidR="006B0CC4" w:rsidRPr="00CB2E4B">
        <w:rPr>
          <w:rFonts w:ascii="Arial" w:hAnsi="Arial" w:cs="Arial"/>
          <w:sz w:val="22"/>
          <w:szCs w:val="22"/>
          <w:lang w:val="lt-LT"/>
        </w:rPr>
        <w:t>.</w:t>
      </w:r>
    </w:p>
    <w:p w14:paraId="5C329AB1" w14:textId="22AA140C" w:rsidR="000262DA" w:rsidRPr="00F820A3" w:rsidRDefault="000262DA"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 xml:space="preserve">Esamose </w:t>
      </w:r>
      <w:r w:rsidR="004431F6" w:rsidRPr="00CA08DA">
        <w:rPr>
          <w:rFonts w:ascii="Arial" w:hAnsi="Arial" w:cs="Arial"/>
          <w:sz w:val="22"/>
          <w:szCs w:val="22"/>
          <w:lang w:val="lt-LT"/>
        </w:rPr>
        <w:t xml:space="preserve">Alytaus TP 330 kV </w:t>
      </w:r>
      <w:r w:rsidR="00DF2662">
        <w:rPr>
          <w:rFonts w:ascii="Arial" w:hAnsi="Arial" w:cs="Arial"/>
          <w:sz w:val="22"/>
          <w:szCs w:val="22"/>
          <w:lang w:val="lt-LT"/>
        </w:rPr>
        <w:t>j</w:t>
      </w:r>
      <w:r w:rsidR="004431F6">
        <w:rPr>
          <w:rFonts w:ascii="Arial" w:hAnsi="Arial" w:cs="Arial"/>
          <w:sz w:val="22"/>
          <w:szCs w:val="22"/>
          <w:lang w:val="lt-LT"/>
        </w:rPr>
        <w:t xml:space="preserve">ungtuvų </w:t>
      </w:r>
      <w:r w:rsidR="004431F6" w:rsidRPr="00CA08DA">
        <w:rPr>
          <w:rFonts w:ascii="Arial" w:hAnsi="Arial" w:cs="Arial"/>
          <w:sz w:val="22"/>
          <w:szCs w:val="22"/>
          <w:lang w:val="lt-LT"/>
        </w:rPr>
        <w:t>K-301</w:t>
      </w:r>
      <w:r w:rsidR="004431F6">
        <w:rPr>
          <w:rFonts w:ascii="Arial" w:hAnsi="Arial" w:cs="Arial"/>
          <w:sz w:val="22"/>
          <w:szCs w:val="22"/>
          <w:lang w:val="lt-LT"/>
        </w:rPr>
        <w:t xml:space="preserve"> ir</w:t>
      </w:r>
      <w:r w:rsidR="004431F6" w:rsidRPr="00CA08DA">
        <w:rPr>
          <w:rFonts w:ascii="Arial" w:hAnsi="Arial" w:cs="Arial"/>
          <w:sz w:val="22"/>
          <w:szCs w:val="22"/>
          <w:lang w:val="lt-LT"/>
        </w:rPr>
        <w:t xml:space="preserve"> L1-368/AT-301</w:t>
      </w:r>
      <w:r w:rsidR="00DF2662">
        <w:rPr>
          <w:rFonts w:ascii="Arial" w:hAnsi="Arial" w:cs="Arial"/>
          <w:sz w:val="22"/>
          <w:szCs w:val="22"/>
          <w:lang w:val="lt-LT"/>
        </w:rPr>
        <w:t>,</w:t>
      </w:r>
      <w:r w:rsidR="002E1EC7">
        <w:rPr>
          <w:rFonts w:ascii="Arial" w:hAnsi="Arial" w:cs="Arial"/>
          <w:sz w:val="22"/>
          <w:szCs w:val="22"/>
          <w:lang w:val="lt-LT"/>
        </w:rPr>
        <w:t xml:space="preserve"> </w:t>
      </w:r>
      <w:r w:rsidR="004431F6" w:rsidRPr="00CA08DA">
        <w:rPr>
          <w:rFonts w:ascii="Arial" w:hAnsi="Arial" w:cs="Arial"/>
          <w:sz w:val="22"/>
          <w:szCs w:val="22"/>
          <w:lang w:val="lt-LT"/>
        </w:rPr>
        <w:t xml:space="preserve">Alytaus 400 kV </w:t>
      </w:r>
      <w:r w:rsidR="00DF2662">
        <w:rPr>
          <w:rFonts w:ascii="Arial" w:hAnsi="Arial" w:cs="Arial"/>
          <w:sz w:val="22"/>
          <w:szCs w:val="22"/>
          <w:lang w:val="lt-LT"/>
        </w:rPr>
        <w:t>j</w:t>
      </w:r>
      <w:r w:rsidR="004431F6">
        <w:rPr>
          <w:rFonts w:ascii="Arial" w:hAnsi="Arial" w:cs="Arial"/>
          <w:sz w:val="22"/>
          <w:szCs w:val="22"/>
          <w:lang w:val="lt-LT"/>
        </w:rPr>
        <w:t xml:space="preserve">ungtuvų </w:t>
      </w:r>
      <w:r w:rsidR="004431F6" w:rsidRPr="00CA08DA">
        <w:rPr>
          <w:rFonts w:ascii="Arial" w:hAnsi="Arial" w:cs="Arial"/>
          <w:sz w:val="22"/>
          <w:szCs w:val="22"/>
          <w:lang w:val="lt-LT"/>
        </w:rPr>
        <w:t>K-401</w:t>
      </w:r>
      <w:r w:rsidR="004431F6">
        <w:rPr>
          <w:rFonts w:ascii="Arial" w:hAnsi="Arial" w:cs="Arial"/>
          <w:sz w:val="22"/>
          <w:szCs w:val="22"/>
          <w:lang w:val="lt-LT"/>
        </w:rPr>
        <w:t xml:space="preserve"> ir</w:t>
      </w:r>
      <w:r w:rsidR="004431F6" w:rsidRPr="00CA08DA">
        <w:rPr>
          <w:rFonts w:ascii="Arial" w:hAnsi="Arial" w:cs="Arial"/>
          <w:sz w:val="22"/>
          <w:szCs w:val="22"/>
          <w:lang w:val="lt-LT"/>
        </w:rPr>
        <w:t xml:space="preserve"> Elk1/K-401</w:t>
      </w:r>
      <w:r w:rsidR="004431F6">
        <w:rPr>
          <w:rFonts w:ascii="Arial" w:hAnsi="Arial" w:cs="Arial"/>
          <w:sz w:val="22"/>
          <w:szCs w:val="22"/>
          <w:lang w:val="lt-LT"/>
        </w:rPr>
        <w:t>, T401</w:t>
      </w:r>
      <w:r w:rsidR="00053FA3">
        <w:rPr>
          <w:rFonts w:ascii="Arial" w:hAnsi="Arial" w:cs="Arial"/>
          <w:sz w:val="22"/>
          <w:szCs w:val="22"/>
          <w:lang w:val="lt-LT"/>
        </w:rPr>
        <w:t xml:space="preserve"> </w:t>
      </w:r>
      <w:r w:rsidR="004431F6">
        <w:rPr>
          <w:rFonts w:ascii="Arial" w:hAnsi="Arial" w:cs="Arial"/>
          <w:sz w:val="22"/>
          <w:szCs w:val="22"/>
          <w:lang w:val="lt-LT"/>
        </w:rPr>
        <w:t xml:space="preserve">400 kV </w:t>
      </w:r>
      <w:r w:rsidR="0074240F">
        <w:rPr>
          <w:rFonts w:ascii="Arial" w:hAnsi="Arial" w:cs="Arial"/>
          <w:sz w:val="22"/>
          <w:szCs w:val="22"/>
          <w:lang w:val="lt-LT"/>
        </w:rPr>
        <w:t>šynuotės</w:t>
      </w:r>
      <w:r w:rsidR="004431F6">
        <w:rPr>
          <w:rFonts w:ascii="Arial" w:hAnsi="Arial" w:cs="Arial"/>
          <w:sz w:val="22"/>
          <w:szCs w:val="22"/>
          <w:lang w:val="lt-LT"/>
        </w:rPr>
        <w:t xml:space="preserve"> rezervinės MSA 1 ir 2 komplektų</w:t>
      </w:r>
      <w:r w:rsidR="004431F6" w:rsidDel="0013304B">
        <w:rPr>
          <w:rFonts w:ascii="Arial" w:hAnsi="Arial" w:cs="Arial"/>
          <w:sz w:val="22"/>
          <w:szCs w:val="22"/>
          <w:lang w:val="lt-LT"/>
        </w:rPr>
        <w:t xml:space="preserve"> </w:t>
      </w:r>
      <w:r w:rsidRPr="00CA08DA">
        <w:rPr>
          <w:rFonts w:ascii="Arial" w:hAnsi="Arial" w:cs="Arial"/>
          <w:sz w:val="22"/>
          <w:szCs w:val="22"/>
          <w:lang w:val="lt-LT"/>
        </w:rPr>
        <w:t xml:space="preserve">RAA vidaus spintose, kuriose </w:t>
      </w:r>
      <w:r w:rsidR="00053FA3">
        <w:rPr>
          <w:rFonts w:ascii="Arial" w:hAnsi="Arial" w:cs="Arial"/>
          <w:sz w:val="22"/>
          <w:szCs w:val="22"/>
          <w:lang w:val="lt-LT"/>
        </w:rPr>
        <w:t>TU</w:t>
      </w:r>
      <w:r w:rsidRPr="00CB2E4B">
        <w:rPr>
          <w:rFonts w:ascii="Arial" w:hAnsi="Arial" w:cs="Arial"/>
          <w:sz w:val="22"/>
          <w:szCs w:val="22"/>
          <w:lang w:val="lt-LT"/>
        </w:rPr>
        <w:t xml:space="preserve"> numatoma keisti</w:t>
      </w:r>
      <w:r w:rsidRPr="00CA08DA">
        <w:rPr>
          <w:rFonts w:ascii="Arial" w:hAnsi="Arial" w:cs="Arial"/>
          <w:sz w:val="22"/>
          <w:szCs w:val="22"/>
          <w:lang w:val="lt-LT"/>
        </w:rPr>
        <w:t xml:space="preserve"> mikroprocesorinius RAA</w:t>
      </w:r>
      <w:r w:rsidR="00AC355F">
        <w:rPr>
          <w:rFonts w:ascii="Arial" w:hAnsi="Arial" w:cs="Arial"/>
          <w:sz w:val="22"/>
          <w:szCs w:val="22"/>
          <w:lang w:val="lt-LT"/>
        </w:rPr>
        <w:t>, elektromechanines reles bei suprojektuoti</w:t>
      </w:r>
      <w:r w:rsidR="001442BA">
        <w:rPr>
          <w:rFonts w:ascii="Arial" w:hAnsi="Arial" w:cs="Arial"/>
          <w:sz w:val="22"/>
          <w:szCs w:val="22"/>
          <w:lang w:val="lt-LT"/>
        </w:rPr>
        <w:t xml:space="preserve"> ir</w:t>
      </w:r>
      <w:r w:rsidR="00AC355F">
        <w:rPr>
          <w:rFonts w:ascii="Arial" w:hAnsi="Arial" w:cs="Arial"/>
          <w:sz w:val="22"/>
          <w:szCs w:val="22"/>
          <w:lang w:val="lt-LT"/>
        </w:rPr>
        <w:t xml:space="preserve"> įrengti naujus</w:t>
      </w:r>
      <w:r w:rsidRPr="00CA08DA">
        <w:rPr>
          <w:rFonts w:ascii="Arial" w:hAnsi="Arial" w:cs="Arial"/>
          <w:sz w:val="22"/>
          <w:szCs w:val="22"/>
          <w:lang w:val="lt-LT"/>
        </w:rPr>
        <w:t xml:space="preserve"> įrenginius, demontuoti ir utilizuoti </w:t>
      </w:r>
      <w:r w:rsidR="008C0F05" w:rsidRPr="00CA08DA">
        <w:rPr>
          <w:rFonts w:ascii="Arial" w:hAnsi="Arial" w:cs="Arial"/>
          <w:sz w:val="22"/>
          <w:szCs w:val="22"/>
          <w:lang w:val="lt-LT"/>
        </w:rPr>
        <w:t xml:space="preserve">RAA </w:t>
      </w:r>
      <w:r w:rsidRPr="00CA08DA">
        <w:rPr>
          <w:rFonts w:ascii="Arial" w:hAnsi="Arial" w:cs="Arial"/>
          <w:sz w:val="22"/>
          <w:szCs w:val="22"/>
          <w:lang w:val="lt-LT"/>
        </w:rPr>
        <w:t>bandymų blokus. Jų buvusias montavimo vietas uždengti montažinėmis plokštėmis, jeigu ši vieta nebus naudojama naujai įrangai montuoti.</w:t>
      </w:r>
    </w:p>
    <w:p w14:paraId="4DE6297C" w14:textId="27445E7B" w:rsidR="00B71C99" w:rsidRPr="00F820A3" w:rsidRDefault="00B71C99" w:rsidP="00F820A3">
      <w:pPr>
        <w:pStyle w:val="ListParagraph"/>
        <w:numPr>
          <w:ilvl w:val="1"/>
          <w:numId w:val="33"/>
        </w:numPr>
        <w:spacing w:line="360" w:lineRule="auto"/>
        <w:ind w:left="851" w:hanging="567"/>
        <w:jc w:val="both"/>
        <w:rPr>
          <w:rFonts w:ascii="Arial" w:hAnsi="Arial" w:cs="Arial"/>
          <w:sz w:val="22"/>
          <w:szCs w:val="22"/>
          <w:lang w:val="lt-LT"/>
        </w:rPr>
      </w:pPr>
      <w:commentRangeStart w:id="33"/>
      <w:r>
        <w:rPr>
          <w:rFonts w:ascii="Arial" w:hAnsi="Arial" w:cs="Arial"/>
          <w:sz w:val="22"/>
          <w:szCs w:val="22"/>
          <w:lang w:val="lt-LT"/>
        </w:rPr>
        <w:t xml:space="preserve">Projekto </w:t>
      </w:r>
      <w:r w:rsidR="00365AAC">
        <w:rPr>
          <w:rFonts w:ascii="Arial" w:hAnsi="Arial" w:cs="Arial"/>
          <w:sz w:val="22"/>
          <w:szCs w:val="22"/>
          <w:lang w:val="lt-LT"/>
        </w:rPr>
        <w:t>įgyvendinimo metu</w:t>
      </w:r>
      <w:r>
        <w:rPr>
          <w:rFonts w:ascii="Arial" w:hAnsi="Arial" w:cs="Arial"/>
          <w:sz w:val="22"/>
          <w:szCs w:val="22"/>
          <w:lang w:val="lt-LT"/>
        </w:rPr>
        <w:t xml:space="preserve"> demontuoti </w:t>
      </w:r>
      <w:r w:rsidR="00855037">
        <w:rPr>
          <w:rFonts w:ascii="Arial" w:hAnsi="Arial" w:cs="Arial"/>
          <w:sz w:val="22"/>
          <w:szCs w:val="22"/>
          <w:lang w:val="lt-LT"/>
        </w:rPr>
        <w:t xml:space="preserve">nebenaudojamas </w:t>
      </w:r>
      <w:r>
        <w:rPr>
          <w:rFonts w:ascii="Arial" w:hAnsi="Arial" w:cs="Arial"/>
          <w:sz w:val="22"/>
          <w:szCs w:val="22"/>
          <w:lang w:val="lt-LT"/>
        </w:rPr>
        <w:t>NSK</w:t>
      </w:r>
      <w:r w:rsidR="00E424D9">
        <w:rPr>
          <w:rFonts w:ascii="Arial" w:hAnsi="Arial" w:cs="Arial"/>
          <w:sz w:val="22"/>
          <w:szCs w:val="22"/>
          <w:lang w:val="lt-LT"/>
        </w:rPr>
        <w:t xml:space="preserve"> (nuolatinės srovės keitiklio)</w:t>
      </w:r>
      <w:r>
        <w:rPr>
          <w:rFonts w:ascii="Arial" w:hAnsi="Arial" w:cs="Arial"/>
          <w:sz w:val="22"/>
          <w:szCs w:val="22"/>
          <w:lang w:val="lt-LT"/>
        </w:rPr>
        <w:t xml:space="preserve"> RAA elektros </w:t>
      </w:r>
      <w:r w:rsidR="00E44802">
        <w:rPr>
          <w:rFonts w:ascii="Arial" w:hAnsi="Arial" w:cs="Arial"/>
          <w:sz w:val="22"/>
          <w:szCs w:val="22"/>
          <w:lang w:val="lt-LT"/>
        </w:rPr>
        <w:t xml:space="preserve">grandines </w:t>
      </w:r>
      <w:r w:rsidR="00855037">
        <w:rPr>
          <w:rFonts w:ascii="Arial" w:hAnsi="Arial" w:cs="Arial"/>
          <w:sz w:val="22"/>
          <w:szCs w:val="22"/>
          <w:lang w:val="lt-LT"/>
        </w:rPr>
        <w:t>ir įrenginius</w:t>
      </w:r>
      <w:r w:rsidR="00E424D9">
        <w:rPr>
          <w:rFonts w:ascii="Arial" w:hAnsi="Arial" w:cs="Arial"/>
          <w:sz w:val="22"/>
          <w:szCs w:val="22"/>
          <w:lang w:val="lt-LT"/>
        </w:rPr>
        <w:t xml:space="preserve"> 330 kV ir 400 kV RAA vidaus spintose, kuriose šiuo projektu projektuojami pakeitimai</w:t>
      </w:r>
      <w:r>
        <w:rPr>
          <w:rFonts w:ascii="Arial" w:hAnsi="Arial" w:cs="Arial"/>
          <w:sz w:val="22"/>
          <w:szCs w:val="22"/>
          <w:lang w:val="lt-LT"/>
        </w:rPr>
        <w:t>.</w:t>
      </w:r>
      <w:commentRangeEnd w:id="33"/>
      <w:r w:rsidR="00365AAC" w:rsidRPr="00F820A3">
        <w:rPr>
          <w:rStyle w:val="CommentReference"/>
          <w:rFonts w:ascii="Arial" w:hAnsi="Arial" w:cs="Arial"/>
          <w:sz w:val="22"/>
          <w:szCs w:val="22"/>
          <w:lang w:val="lt-LT"/>
        </w:rPr>
        <w:commentReference w:id="33"/>
      </w:r>
    </w:p>
    <w:p w14:paraId="51401BFC" w14:textId="77777777" w:rsidR="00E86925" w:rsidRPr="00F820A3" w:rsidRDefault="00E86925"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Numatyti 10-15% rezervą RAA terminalų binarinių įėjimų/išėjimų ir RAA gnybtų.</w:t>
      </w:r>
    </w:p>
    <w:p w14:paraId="456CB3FD" w14:textId="221D950B" w:rsidR="006B0CC4" w:rsidRPr="008E5EE7"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8E5EE7">
        <w:rPr>
          <w:rFonts w:ascii="Arial" w:hAnsi="Arial" w:cs="Arial"/>
          <w:sz w:val="22"/>
          <w:szCs w:val="22"/>
          <w:lang w:val="lt-LT"/>
        </w:rPr>
        <w:t>Srovės ir įtampos matavimo transformatoriai RAA reikmėms</w:t>
      </w:r>
      <w:r w:rsidR="00F820A3">
        <w:rPr>
          <w:rFonts w:ascii="Arial" w:hAnsi="Arial" w:cs="Arial"/>
          <w:sz w:val="22"/>
          <w:szCs w:val="22"/>
          <w:lang w:val="lt-LT"/>
        </w:rPr>
        <w:t>:</w:t>
      </w:r>
    </w:p>
    <w:p w14:paraId="7641CA5F" w14:textId="4E2231AD"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Alytaus TP 400 kV skirstykloje, AT-</w:t>
      </w:r>
      <w:r w:rsidR="005D0C41">
        <w:rPr>
          <w:rFonts w:ascii="Arial" w:hAnsi="Arial" w:cs="Arial"/>
          <w:sz w:val="22"/>
          <w:szCs w:val="22"/>
          <w:lang w:val="lt-LT"/>
        </w:rPr>
        <w:t>44</w:t>
      </w:r>
      <w:r w:rsidRPr="006B0CC4">
        <w:rPr>
          <w:rFonts w:ascii="Arial" w:hAnsi="Arial" w:cs="Arial"/>
          <w:sz w:val="22"/>
          <w:szCs w:val="22"/>
          <w:lang w:val="lt-LT"/>
        </w:rPr>
        <w:t xml:space="preserve"> prijunginio 400 kV ir 330 kV įvadų </w:t>
      </w:r>
      <w:r w:rsidR="003A6360">
        <w:rPr>
          <w:rFonts w:ascii="Arial" w:hAnsi="Arial" w:cs="Arial"/>
          <w:sz w:val="22"/>
          <w:szCs w:val="22"/>
          <w:lang w:val="lt-LT"/>
        </w:rPr>
        <w:t>šynuotėje</w:t>
      </w:r>
      <w:r w:rsidRPr="006B0CC4">
        <w:rPr>
          <w:rFonts w:ascii="Arial" w:hAnsi="Arial" w:cs="Arial"/>
          <w:sz w:val="22"/>
          <w:szCs w:val="22"/>
          <w:lang w:val="lt-LT"/>
        </w:rPr>
        <w:t xml:space="preserve"> išsaugomi ir panaudojami NSK prijunginio esami įtampos  matavimo transformatoriai</w:t>
      </w:r>
      <w:r w:rsidR="00704DE5">
        <w:rPr>
          <w:rFonts w:ascii="Arial" w:hAnsi="Arial" w:cs="Arial"/>
          <w:sz w:val="22"/>
          <w:szCs w:val="22"/>
          <w:lang w:val="lt-LT"/>
        </w:rPr>
        <w:t xml:space="preserve"> (ĮT-T301, ĮT-T401)</w:t>
      </w:r>
      <w:r w:rsidRPr="006B0CC4">
        <w:rPr>
          <w:rFonts w:ascii="Arial" w:hAnsi="Arial" w:cs="Arial"/>
          <w:sz w:val="22"/>
          <w:szCs w:val="22"/>
          <w:lang w:val="lt-LT"/>
        </w:rPr>
        <w:t>, visose trijose fazėse. Lauko tarpinių gnybtų spintos šiems įtampos matavimo transformatoriams turi būti suprojektuotos ir įrengtos naujos, esamos demontuojamos ir perduodamos į PSO avarinį rezervą</w:t>
      </w:r>
      <w:r w:rsidR="00053FA3" w:rsidRPr="00053FA3">
        <w:rPr>
          <w:rFonts w:ascii="Arial" w:hAnsi="Arial" w:cs="Arial"/>
          <w:sz w:val="22"/>
          <w:szCs w:val="22"/>
          <w:lang w:val="lt-LT"/>
        </w:rPr>
        <w:t>;</w:t>
      </w:r>
    </w:p>
    <w:p w14:paraId="54FD9A11" w14:textId="6086CE85"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Alytaus TP 400 kV skirstykloje AT-</w:t>
      </w:r>
      <w:r w:rsidR="005D0C41">
        <w:rPr>
          <w:rFonts w:ascii="Arial" w:hAnsi="Arial" w:cs="Arial"/>
          <w:sz w:val="22"/>
          <w:szCs w:val="22"/>
          <w:lang w:val="lt-LT"/>
        </w:rPr>
        <w:t>44</w:t>
      </w:r>
      <w:r w:rsidRPr="006B0CC4">
        <w:rPr>
          <w:rFonts w:ascii="Arial" w:hAnsi="Arial" w:cs="Arial"/>
          <w:sz w:val="22"/>
          <w:szCs w:val="22"/>
          <w:lang w:val="lt-LT"/>
        </w:rPr>
        <w:t xml:space="preserve"> prijunginio 400 kV ir 330 kV </w:t>
      </w:r>
      <w:r w:rsidR="00685EBA" w:rsidRPr="006B0CC4">
        <w:rPr>
          <w:rFonts w:ascii="Arial" w:hAnsi="Arial" w:cs="Arial"/>
          <w:sz w:val="22"/>
          <w:szCs w:val="22"/>
          <w:lang w:val="lt-LT"/>
        </w:rPr>
        <w:t>įvad</w:t>
      </w:r>
      <w:r w:rsidR="00685EBA">
        <w:rPr>
          <w:rFonts w:ascii="Arial" w:hAnsi="Arial" w:cs="Arial"/>
          <w:sz w:val="22"/>
          <w:szCs w:val="22"/>
          <w:lang w:val="lt-LT"/>
        </w:rPr>
        <w:t>ų šynuotėje</w:t>
      </w:r>
      <w:r w:rsidRPr="006B0CC4">
        <w:rPr>
          <w:rFonts w:ascii="Arial" w:hAnsi="Arial" w:cs="Arial"/>
          <w:sz w:val="22"/>
          <w:szCs w:val="22"/>
          <w:lang w:val="lt-LT"/>
        </w:rPr>
        <w:t xml:space="preserve"> suprojektuoti ir įrengti po komplektą srovės matavimo transformatorių visose trijose fazėse</w:t>
      </w:r>
      <w:r w:rsidR="00053FA3" w:rsidRPr="00053FA3">
        <w:rPr>
          <w:rFonts w:ascii="Arial" w:hAnsi="Arial" w:cs="Arial"/>
          <w:sz w:val="22"/>
          <w:szCs w:val="22"/>
          <w:lang w:val="lt-LT"/>
        </w:rPr>
        <w:t>;</w:t>
      </w:r>
    </w:p>
    <w:p w14:paraId="200C6C3F" w14:textId="5792502A"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330/110/10 kV Alytaus TP 330 kV </w:t>
      </w:r>
      <w:r w:rsidR="003A6360">
        <w:rPr>
          <w:rFonts w:ascii="Arial" w:hAnsi="Arial" w:cs="Arial"/>
          <w:sz w:val="22"/>
          <w:szCs w:val="22"/>
          <w:lang w:val="lt-LT"/>
        </w:rPr>
        <w:t xml:space="preserve">ir 400 kV </w:t>
      </w:r>
      <w:r w:rsidRPr="00CA08DA">
        <w:rPr>
          <w:rFonts w:ascii="Arial" w:hAnsi="Arial" w:cs="Arial"/>
          <w:sz w:val="22"/>
          <w:szCs w:val="22"/>
          <w:lang w:val="lt-LT"/>
        </w:rPr>
        <w:t xml:space="preserve">jungtuvų prijunginiuose išsaugomi esami srovės matavimo transformatoriai </w:t>
      </w:r>
      <w:r w:rsidR="00704DE5">
        <w:rPr>
          <w:rFonts w:ascii="Arial" w:hAnsi="Arial" w:cs="Arial"/>
          <w:sz w:val="22"/>
          <w:szCs w:val="22"/>
          <w:lang w:val="lt-LT"/>
        </w:rPr>
        <w:t>(</w:t>
      </w:r>
      <w:r w:rsidR="00704DE5" w:rsidRPr="00AB3E3F">
        <w:rPr>
          <w:rFonts w:ascii="Arial" w:hAnsi="Arial" w:cs="Arial"/>
          <w:sz w:val="22"/>
          <w:szCs w:val="22"/>
          <w:lang w:val="lt-LT"/>
        </w:rPr>
        <w:t>ST1-K401,</w:t>
      </w:r>
      <w:r w:rsidR="00704DE5">
        <w:rPr>
          <w:rFonts w:ascii="Arial" w:hAnsi="Arial" w:cs="Arial"/>
          <w:sz w:val="22"/>
          <w:szCs w:val="22"/>
          <w:lang w:val="lt-LT"/>
        </w:rPr>
        <w:t xml:space="preserve"> </w:t>
      </w:r>
      <w:r w:rsidR="00704DE5" w:rsidRPr="00957ADD">
        <w:rPr>
          <w:rFonts w:ascii="Arial" w:hAnsi="Arial" w:cs="Arial"/>
          <w:sz w:val="22"/>
          <w:szCs w:val="22"/>
          <w:lang w:val="lt-LT"/>
        </w:rPr>
        <w:t>ST-Elk1/K401, ST-K301, ST-367/K301</w:t>
      </w:r>
      <w:r w:rsidR="00704DE5">
        <w:rPr>
          <w:rFonts w:ascii="Arial" w:hAnsi="Arial" w:cs="Arial"/>
          <w:sz w:val="22"/>
          <w:szCs w:val="22"/>
          <w:lang w:val="lt-LT"/>
        </w:rPr>
        <w:t>)</w:t>
      </w:r>
      <w:r w:rsidRPr="00CA08DA">
        <w:rPr>
          <w:rFonts w:ascii="Arial" w:hAnsi="Arial" w:cs="Arial"/>
          <w:sz w:val="22"/>
          <w:szCs w:val="22"/>
          <w:lang w:val="lt-LT"/>
        </w:rPr>
        <w:t xml:space="preserve"> visose trijose fazėse</w:t>
      </w:r>
      <w:r w:rsidR="00053FA3" w:rsidRPr="00053FA3">
        <w:rPr>
          <w:rFonts w:ascii="Arial" w:hAnsi="Arial" w:cs="Arial"/>
          <w:sz w:val="22"/>
          <w:szCs w:val="22"/>
          <w:lang w:val="lt-LT"/>
        </w:rPr>
        <w:t>;</w:t>
      </w:r>
    </w:p>
    <w:p w14:paraId="633AD3B4" w14:textId="43BB007B" w:rsidR="00E81D7F" w:rsidRPr="00053FA3" w:rsidRDefault="00E81D7F" w:rsidP="00F820A3">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Alytaus TP 330 kV OL į AT-44 prijunginyje išsaugomas įtampos matavimo transformatorius (ĮT-ŠK-301</w:t>
      </w:r>
      <w:r w:rsidR="00844586">
        <w:rPr>
          <w:rFonts w:ascii="Arial" w:hAnsi="Arial" w:cs="Arial"/>
          <w:sz w:val="22"/>
          <w:szCs w:val="22"/>
          <w:lang w:val="lt-LT"/>
        </w:rPr>
        <w:t>)</w:t>
      </w:r>
      <w:r>
        <w:rPr>
          <w:rFonts w:ascii="Arial" w:hAnsi="Arial" w:cs="Arial"/>
          <w:sz w:val="22"/>
          <w:szCs w:val="22"/>
          <w:lang w:val="lt-LT"/>
        </w:rPr>
        <w:t xml:space="preserve"> visose trijose fazėse</w:t>
      </w:r>
      <w:r w:rsidR="00053FA3" w:rsidRPr="00053FA3">
        <w:rPr>
          <w:rFonts w:ascii="Arial" w:hAnsi="Arial" w:cs="Arial"/>
          <w:sz w:val="22"/>
          <w:szCs w:val="22"/>
          <w:lang w:val="lt-LT"/>
        </w:rPr>
        <w:t>;</w:t>
      </w:r>
    </w:p>
    <w:p w14:paraId="17A18036" w14:textId="39173EC5"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Alytaus TP 400 kV </w:t>
      </w:r>
      <w:r w:rsidR="00F7342F">
        <w:rPr>
          <w:rFonts w:ascii="Arial" w:hAnsi="Arial" w:cs="Arial"/>
          <w:sz w:val="22"/>
          <w:szCs w:val="22"/>
          <w:lang w:val="lt-LT"/>
        </w:rPr>
        <w:t xml:space="preserve">pastotės </w:t>
      </w:r>
      <w:r w:rsidR="00AB3E3F">
        <w:rPr>
          <w:rFonts w:ascii="Arial" w:hAnsi="Arial" w:cs="Arial"/>
          <w:sz w:val="22"/>
          <w:szCs w:val="22"/>
          <w:lang w:val="lt-LT"/>
        </w:rPr>
        <w:t xml:space="preserve">dalyje, 10 kV </w:t>
      </w:r>
      <w:r w:rsidRPr="00CA08DA">
        <w:rPr>
          <w:rFonts w:ascii="Arial" w:hAnsi="Arial" w:cs="Arial"/>
          <w:sz w:val="22"/>
          <w:szCs w:val="22"/>
          <w:lang w:val="lt-LT"/>
        </w:rPr>
        <w:t>skirstykloje</w:t>
      </w:r>
      <w:r w:rsidR="00AB3E3F">
        <w:rPr>
          <w:rFonts w:ascii="Arial" w:hAnsi="Arial" w:cs="Arial"/>
          <w:sz w:val="22"/>
          <w:szCs w:val="22"/>
          <w:lang w:val="lt-LT"/>
        </w:rPr>
        <w:t>,</w:t>
      </w:r>
      <w:r w:rsidRPr="00CA08DA">
        <w:rPr>
          <w:rFonts w:ascii="Arial" w:hAnsi="Arial" w:cs="Arial"/>
          <w:sz w:val="22"/>
          <w:szCs w:val="22"/>
          <w:lang w:val="lt-LT"/>
        </w:rPr>
        <w:t xml:space="preserve"> </w:t>
      </w:r>
      <w:r w:rsidR="0030137E">
        <w:rPr>
          <w:rFonts w:ascii="Arial" w:hAnsi="Arial" w:cs="Arial"/>
          <w:sz w:val="22"/>
          <w:szCs w:val="22"/>
          <w:lang w:val="lt-LT"/>
        </w:rPr>
        <w:t>nauj</w:t>
      </w:r>
      <w:r w:rsidR="00AB3E3F">
        <w:rPr>
          <w:rFonts w:ascii="Arial" w:hAnsi="Arial" w:cs="Arial"/>
          <w:sz w:val="22"/>
          <w:szCs w:val="22"/>
          <w:lang w:val="lt-LT"/>
        </w:rPr>
        <w:t>ame</w:t>
      </w:r>
      <w:r w:rsidR="0030137E">
        <w:rPr>
          <w:rFonts w:ascii="Arial" w:hAnsi="Arial" w:cs="Arial"/>
          <w:sz w:val="22"/>
          <w:szCs w:val="22"/>
          <w:lang w:val="lt-LT"/>
        </w:rPr>
        <w:t xml:space="preserve"> 10 kV</w:t>
      </w:r>
      <w:r w:rsidR="00C6537A">
        <w:rPr>
          <w:rFonts w:ascii="Arial" w:hAnsi="Arial" w:cs="Arial"/>
          <w:sz w:val="22"/>
          <w:szCs w:val="22"/>
          <w:lang w:val="lt-LT"/>
        </w:rPr>
        <w:t xml:space="preserve"> </w:t>
      </w:r>
      <w:r w:rsidR="0030137E">
        <w:rPr>
          <w:rFonts w:ascii="Arial" w:hAnsi="Arial" w:cs="Arial"/>
          <w:sz w:val="22"/>
          <w:szCs w:val="22"/>
          <w:lang w:val="lt-LT"/>
        </w:rPr>
        <w:t>prijunginyje</w:t>
      </w:r>
      <w:r w:rsidR="00C6537A">
        <w:rPr>
          <w:rFonts w:ascii="Arial" w:hAnsi="Arial" w:cs="Arial"/>
          <w:sz w:val="22"/>
          <w:szCs w:val="22"/>
          <w:lang w:val="lt-LT"/>
        </w:rPr>
        <w:t xml:space="preserve"> (</w:t>
      </w:r>
      <w:r w:rsidR="005D0C41">
        <w:rPr>
          <w:rFonts w:ascii="Arial" w:hAnsi="Arial" w:cs="Arial"/>
          <w:sz w:val="22"/>
          <w:szCs w:val="22"/>
          <w:lang w:val="lt-LT"/>
        </w:rPr>
        <w:t>AT-44</w:t>
      </w:r>
      <w:r w:rsidR="00C6537A">
        <w:rPr>
          <w:rFonts w:ascii="Arial" w:hAnsi="Arial" w:cs="Arial"/>
          <w:sz w:val="22"/>
          <w:szCs w:val="22"/>
          <w:lang w:val="lt-LT"/>
        </w:rPr>
        <w:t xml:space="preserve"> </w:t>
      </w:r>
      <w:r w:rsidR="00C6537A" w:rsidRPr="00053FA3">
        <w:rPr>
          <w:rFonts w:ascii="Arial" w:hAnsi="Arial" w:cs="Arial"/>
          <w:sz w:val="22"/>
          <w:szCs w:val="22"/>
          <w:lang w:val="lt-LT"/>
        </w:rPr>
        <w:t>10</w:t>
      </w:r>
      <w:r w:rsidR="00053FA3" w:rsidRPr="00053FA3">
        <w:rPr>
          <w:rFonts w:ascii="Arial" w:hAnsi="Arial" w:cs="Arial"/>
          <w:sz w:val="22"/>
          <w:szCs w:val="22"/>
          <w:lang w:val="lt-LT"/>
        </w:rPr>
        <w:t xml:space="preserve"> </w:t>
      </w:r>
      <w:r w:rsidR="00AB3E3F" w:rsidRPr="00053FA3">
        <w:rPr>
          <w:rFonts w:ascii="Arial" w:hAnsi="Arial" w:cs="Arial"/>
          <w:sz w:val="22"/>
          <w:szCs w:val="22"/>
          <w:lang w:val="lt-LT"/>
        </w:rPr>
        <w:t>kV</w:t>
      </w:r>
      <w:r w:rsidR="00C6537A">
        <w:rPr>
          <w:rFonts w:ascii="Arial" w:hAnsi="Arial" w:cs="Arial"/>
          <w:sz w:val="22"/>
          <w:szCs w:val="22"/>
          <w:lang w:val="lt-LT"/>
        </w:rPr>
        <w:t xml:space="preserve"> įvado prijunginio)</w:t>
      </w:r>
      <w:r w:rsidR="0030137E">
        <w:rPr>
          <w:rFonts w:ascii="Arial" w:hAnsi="Arial" w:cs="Arial"/>
          <w:sz w:val="22"/>
          <w:szCs w:val="22"/>
          <w:lang w:val="lt-LT"/>
        </w:rPr>
        <w:t xml:space="preserve"> suprojektuoti ir įrengti </w:t>
      </w:r>
      <w:r w:rsidRPr="00CA08DA">
        <w:rPr>
          <w:rFonts w:ascii="Arial" w:hAnsi="Arial" w:cs="Arial"/>
          <w:sz w:val="22"/>
          <w:szCs w:val="22"/>
          <w:lang w:val="lt-LT"/>
        </w:rPr>
        <w:t xml:space="preserve">srovės ir įtampos matavimo </w:t>
      </w:r>
      <w:r w:rsidR="0030137E" w:rsidRPr="00CA08DA">
        <w:rPr>
          <w:rFonts w:ascii="Arial" w:hAnsi="Arial" w:cs="Arial"/>
          <w:sz w:val="22"/>
          <w:szCs w:val="22"/>
          <w:lang w:val="lt-LT"/>
        </w:rPr>
        <w:t>transformatori</w:t>
      </w:r>
      <w:r w:rsidR="0030137E">
        <w:rPr>
          <w:rFonts w:ascii="Arial" w:hAnsi="Arial" w:cs="Arial"/>
          <w:sz w:val="22"/>
          <w:szCs w:val="22"/>
          <w:lang w:val="lt-LT"/>
        </w:rPr>
        <w:t>us visose trijose fazėse</w:t>
      </w:r>
      <w:r w:rsidR="00053FA3" w:rsidRPr="00053FA3">
        <w:rPr>
          <w:rFonts w:ascii="Arial" w:hAnsi="Arial" w:cs="Arial"/>
          <w:sz w:val="22"/>
          <w:szCs w:val="22"/>
          <w:lang w:val="lt-LT"/>
        </w:rPr>
        <w:t>;</w:t>
      </w:r>
    </w:p>
    <w:p w14:paraId="50F6AA6D" w14:textId="0A04CD2B" w:rsidR="006B0CC4" w:rsidRPr="00053FA3" w:rsidRDefault="00F07900" w:rsidP="00F820A3">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TDP</w:t>
      </w:r>
      <w:r w:rsidR="006B0CC4" w:rsidRPr="006B0CC4">
        <w:rPr>
          <w:rFonts w:ascii="Arial" w:hAnsi="Arial" w:cs="Arial"/>
          <w:sz w:val="22"/>
          <w:szCs w:val="22"/>
          <w:lang w:val="lt-LT"/>
        </w:rPr>
        <w:t xml:space="preserve"> rengimo metu atlikti skaičiavimus, su projektu susijusių 400 kV, 330 kV, 110 kV, 10 kV Alytaus TP išsaugomų ir naujų projektuojamų ir įrengiamų šiuo projektu, srovės ir įtampos matavimo transformatorių antrinių apvijų charakteristikų parinkimo/patikrinimo, įvertinti antrinių apvijų kiekio poreikį.</w:t>
      </w:r>
    </w:p>
    <w:p w14:paraId="21F4EB98" w14:textId="77777777" w:rsidR="006B0CC4" w:rsidRPr="008E5EE7"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8E5EE7">
        <w:rPr>
          <w:rFonts w:ascii="Arial" w:hAnsi="Arial" w:cs="Arial"/>
          <w:sz w:val="22"/>
          <w:szCs w:val="22"/>
          <w:lang w:val="lt-LT"/>
        </w:rPr>
        <w:t>Sąsajos ir duomenų mainai tarp RAA, ir kitų pastotės įrenginių:</w:t>
      </w:r>
    </w:p>
    <w:p w14:paraId="4BFEF172" w14:textId="6A0AF443"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Duomenų manai tarp RAA įrenginių ir TSPĮ turi būti vykdomi IEC61850 protokolu (vertikali komunikacija</w:t>
      </w:r>
      <w:r w:rsidRPr="000A4E1F">
        <w:rPr>
          <w:rFonts w:ascii="Arial" w:hAnsi="Arial" w:cs="Arial"/>
          <w:sz w:val="22"/>
          <w:szCs w:val="22"/>
          <w:lang w:val="lt-LT"/>
        </w:rPr>
        <w:t>)</w:t>
      </w:r>
      <w:r w:rsidR="00777025">
        <w:rPr>
          <w:rFonts w:ascii="Arial" w:hAnsi="Arial" w:cs="Arial"/>
          <w:sz w:val="22"/>
          <w:szCs w:val="22"/>
          <w:lang w:val="lt-LT"/>
        </w:rPr>
        <w:t>;</w:t>
      </w:r>
    </w:p>
    <w:p w14:paraId="0E818A58" w14:textId="254C8CE7"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Kiekvieną RAA įrenginį, atskiromis sąsajomis, jungti į du atskirus PDT komutatorius, kad būtų užtikrintas informacijos mainų patikimumas. Dubliuotas duomenų srautų perdavimas per šiuos dvigubus sujungimus turi būti valdomas IEC 62439 (PRP) protokolu</w:t>
      </w:r>
      <w:r w:rsidR="00777025">
        <w:rPr>
          <w:rFonts w:ascii="Arial" w:hAnsi="Arial" w:cs="Arial"/>
          <w:sz w:val="22"/>
          <w:szCs w:val="22"/>
          <w:lang w:val="lt-LT"/>
        </w:rPr>
        <w:t>;</w:t>
      </w:r>
    </w:p>
    <w:p w14:paraId="43190B0F" w14:textId="07AB3F80" w:rsidR="00C13938"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0A4E1F">
        <w:rPr>
          <w:rFonts w:ascii="Arial" w:hAnsi="Arial" w:cs="Arial"/>
          <w:sz w:val="22"/>
          <w:szCs w:val="22"/>
          <w:lang w:val="lt-LT"/>
        </w:rPr>
        <w:t>Kiekvieno prijunginio srovės ir įtampos transformatorių antrinės grandinės turi būti jungiamos su relėmis variniais kabeliais</w:t>
      </w:r>
      <w:r w:rsidR="00777025">
        <w:rPr>
          <w:rFonts w:ascii="Arial" w:hAnsi="Arial" w:cs="Arial"/>
          <w:sz w:val="22"/>
          <w:szCs w:val="22"/>
          <w:lang w:val="lt-LT"/>
        </w:rPr>
        <w:t>;</w:t>
      </w:r>
    </w:p>
    <w:p w14:paraId="2BA98036" w14:textId="2F5DAD3E" w:rsidR="00C13938"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13938">
        <w:rPr>
          <w:rFonts w:ascii="Arial" w:hAnsi="Arial" w:cs="Arial"/>
          <w:sz w:val="22"/>
          <w:szCs w:val="22"/>
          <w:lang w:val="lt-LT"/>
        </w:rPr>
        <w:t>Kiekvieno prijunginio RAA (valdymo, technologinių signalų ir kt.) antrinės grandinės turi būti jungiamos su relėmis variniais kabeliais</w:t>
      </w:r>
      <w:r w:rsidR="00777025">
        <w:rPr>
          <w:rFonts w:ascii="Arial" w:hAnsi="Arial" w:cs="Arial"/>
          <w:sz w:val="22"/>
          <w:szCs w:val="22"/>
          <w:lang w:val="lt-LT"/>
        </w:rPr>
        <w:t>;</w:t>
      </w:r>
    </w:p>
    <w:p w14:paraId="7FAA7E66" w14:textId="60328F75" w:rsidR="00777025"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13938">
        <w:rPr>
          <w:rFonts w:ascii="Arial" w:hAnsi="Arial" w:cs="Arial"/>
          <w:sz w:val="22"/>
          <w:szCs w:val="22"/>
          <w:lang w:val="lt-LT"/>
        </w:rPr>
        <w:t xml:space="preserve">Antrinių RAA elektros grandinių kabeliai ir laidai – vario gyslomis, su degimo nepalaikančia izoliacija. Visi kabeliai RAA elektros grandinėse, tame tarpe sujungiantys 110 kV skirstyklos įtaisų antrines grandines su mikroprocesoriniais įtaisais, turi būti ekranuoti (koncentrinės varinės juostos ekranu) ir numatytas jų potencialų išlyginimas. Standartiniai techniniai reikalavimai kontroliniams kabeliams jungiantiems relinės apsaugos/automatikos ir atviros skirstyklos pirminius įrenginius pateikiami </w:t>
      </w:r>
      <w:r w:rsidR="004B7FC2">
        <w:rPr>
          <w:rFonts w:ascii="Arial" w:hAnsi="Arial" w:cs="Arial"/>
          <w:sz w:val="22"/>
          <w:szCs w:val="22"/>
          <w:lang w:val="lt-LT"/>
        </w:rPr>
        <w:t>priede (</w:t>
      </w:r>
      <w:r w:rsidR="001E2703" w:rsidRPr="00053FA3">
        <w:rPr>
          <w:rFonts w:ascii="Arial" w:hAnsi="Arial" w:cs="Arial"/>
          <w:b/>
          <w:sz w:val="22"/>
          <w:szCs w:val="22"/>
          <w:lang w:val="lt-LT"/>
        </w:rPr>
        <w:t>3</w:t>
      </w:r>
      <w:r w:rsidR="00996546">
        <w:rPr>
          <w:rFonts w:ascii="Arial" w:hAnsi="Arial" w:cs="Arial"/>
          <w:b/>
          <w:sz w:val="22"/>
          <w:szCs w:val="22"/>
          <w:lang w:val="lt-LT"/>
        </w:rPr>
        <w:t>9</w:t>
      </w:r>
      <w:r w:rsidR="004B7FC2" w:rsidRPr="00053FA3">
        <w:rPr>
          <w:rFonts w:ascii="Arial" w:hAnsi="Arial" w:cs="Arial"/>
          <w:b/>
          <w:sz w:val="22"/>
          <w:szCs w:val="22"/>
          <w:lang w:val="lt-LT"/>
        </w:rPr>
        <w:t xml:space="preserve"> Priedas</w:t>
      </w:r>
      <w:r w:rsidR="004B7FC2">
        <w:rPr>
          <w:rFonts w:ascii="Arial" w:hAnsi="Arial" w:cs="Arial"/>
          <w:sz w:val="22"/>
          <w:szCs w:val="22"/>
          <w:lang w:val="lt-LT"/>
        </w:rPr>
        <w:t>)</w:t>
      </w:r>
      <w:r w:rsidRPr="00C13938">
        <w:rPr>
          <w:rFonts w:ascii="Arial" w:hAnsi="Arial" w:cs="Arial"/>
          <w:sz w:val="22"/>
          <w:szCs w:val="22"/>
          <w:lang w:val="lt-LT"/>
        </w:rPr>
        <w:t>, lauko ir vidaus spintų vidinio montažo laidams</w:t>
      </w:r>
      <w:r w:rsidR="00777025">
        <w:rPr>
          <w:rFonts w:ascii="Arial" w:hAnsi="Arial" w:cs="Arial"/>
          <w:sz w:val="22"/>
          <w:szCs w:val="22"/>
          <w:lang w:val="lt-LT"/>
        </w:rPr>
        <w:t xml:space="preserve"> </w:t>
      </w:r>
      <w:r w:rsidR="00777025" w:rsidRPr="00C13938">
        <w:rPr>
          <w:rFonts w:ascii="Arial" w:hAnsi="Arial" w:cs="Arial"/>
          <w:sz w:val="22"/>
          <w:szCs w:val="22"/>
          <w:lang w:val="lt-LT"/>
        </w:rPr>
        <w:t xml:space="preserve">pateikiami </w:t>
      </w:r>
      <w:r w:rsidR="00777025">
        <w:rPr>
          <w:rFonts w:ascii="Arial" w:hAnsi="Arial" w:cs="Arial"/>
          <w:sz w:val="22"/>
          <w:szCs w:val="22"/>
          <w:lang w:val="lt-LT"/>
        </w:rPr>
        <w:t>priede</w:t>
      </w:r>
      <w:r w:rsidRPr="00C13938">
        <w:rPr>
          <w:rFonts w:ascii="Arial" w:hAnsi="Arial" w:cs="Arial"/>
          <w:sz w:val="22"/>
          <w:szCs w:val="22"/>
          <w:lang w:val="lt-LT"/>
        </w:rPr>
        <w:t xml:space="preserve"> (</w:t>
      </w:r>
      <w:r w:rsidR="00B301FB" w:rsidRPr="00053FA3">
        <w:rPr>
          <w:rFonts w:ascii="Arial" w:hAnsi="Arial" w:cs="Arial"/>
          <w:b/>
          <w:sz w:val="22"/>
          <w:szCs w:val="22"/>
          <w:lang w:val="lt-LT"/>
        </w:rPr>
        <w:t>4</w:t>
      </w:r>
      <w:r w:rsidR="00996546">
        <w:rPr>
          <w:rFonts w:ascii="Arial" w:hAnsi="Arial" w:cs="Arial"/>
          <w:b/>
          <w:sz w:val="22"/>
          <w:szCs w:val="22"/>
          <w:lang w:val="lt-LT"/>
        </w:rPr>
        <w:t>0</w:t>
      </w:r>
      <w:r w:rsidR="004B7FC2" w:rsidRPr="00053FA3">
        <w:rPr>
          <w:rFonts w:ascii="Arial" w:hAnsi="Arial" w:cs="Arial"/>
          <w:b/>
          <w:sz w:val="22"/>
          <w:szCs w:val="22"/>
          <w:lang w:val="lt-LT"/>
        </w:rPr>
        <w:t xml:space="preserve"> Priedas</w:t>
      </w:r>
      <w:r w:rsidR="004B7FC2">
        <w:rPr>
          <w:rFonts w:ascii="Arial" w:hAnsi="Arial" w:cs="Arial"/>
          <w:sz w:val="22"/>
          <w:szCs w:val="22"/>
          <w:lang w:val="lt-LT"/>
        </w:rPr>
        <w:t>)</w:t>
      </w:r>
      <w:r w:rsidR="00777025">
        <w:rPr>
          <w:rFonts w:ascii="Arial" w:hAnsi="Arial" w:cs="Arial"/>
          <w:sz w:val="22"/>
          <w:szCs w:val="22"/>
          <w:lang w:val="lt-LT"/>
        </w:rPr>
        <w:t>;</w:t>
      </w:r>
    </w:p>
    <w:p w14:paraId="5B948812" w14:textId="1899EB5D"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Kiti loginiai ryšiai (išskyrus atvejus kai </w:t>
      </w:r>
      <w:r w:rsidR="00053FA3" w:rsidRPr="00053FA3">
        <w:rPr>
          <w:rFonts w:ascii="Arial" w:hAnsi="Arial" w:cs="Arial"/>
          <w:sz w:val="22"/>
          <w:szCs w:val="22"/>
          <w:lang w:val="lt-LT"/>
        </w:rPr>
        <w:t>TU</w:t>
      </w:r>
      <w:r w:rsidRPr="00CA08DA">
        <w:rPr>
          <w:rFonts w:ascii="Arial" w:hAnsi="Arial" w:cs="Arial"/>
          <w:sz w:val="22"/>
          <w:szCs w:val="22"/>
          <w:lang w:val="lt-LT"/>
        </w:rPr>
        <w:t xml:space="preserve"> nurodyta kitaip), tarp prijunginio ir kitų prijunginių RAA, kurie organizuojami protokolo IEC 61850 GOOSE žinutėmis (horizontali komunikacija), naudojami tik tose loginėse grandinėse, kuriose ryšio kanalo sutrikimas ar dalinis išjungimas, nepažeidžia, nekeičia relinės apsaugos ir automatikos patikimumo, selektyvumo ir greitaveikiškumo sąlygų;</w:t>
      </w:r>
    </w:p>
    <w:p w14:paraId="02B229C0" w14:textId="77777777"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RAA duomenų mainuose IEC 61850 protokolu naudojama įranga (kartu su jos vidinės programinės įrangos versija), privalo būti tarpusavyje pilnai suderinama ir turėti tai patvirtinantį gamintojo dokumentą, kad įrenginys su jo programine įranga išbandytas ir veikia kaip numatyta IEC 61850 ed.2.0 standarte;</w:t>
      </w:r>
    </w:p>
    <w:p w14:paraId="28EA6B49" w14:textId="1F2B1210"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777025">
        <w:rPr>
          <w:rFonts w:ascii="Arial" w:hAnsi="Arial" w:cs="Arial"/>
          <w:sz w:val="22"/>
          <w:szCs w:val="22"/>
          <w:lang w:val="lt-LT"/>
        </w:rPr>
        <w:t>T</w:t>
      </w:r>
      <w:r w:rsidR="00777025">
        <w:rPr>
          <w:rFonts w:ascii="Arial" w:hAnsi="Arial" w:cs="Arial"/>
          <w:sz w:val="22"/>
          <w:szCs w:val="22"/>
          <w:lang w:val="lt-LT"/>
        </w:rPr>
        <w:t>DP</w:t>
      </w:r>
      <w:r w:rsidRPr="00CA08DA">
        <w:rPr>
          <w:rFonts w:ascii="Arial" w:hAnsi="Arial" w:cs="Arial"/>
          <w:sz w:val="22"/>
          <w:szCs w:val="22"/>
          <w:lang w:val="lt-LT"/>
        </w:rPr>
        <w:t xml:space="preserve"> RAA dalyje aprašyti duomenų mainų tarp RAA ir kitų pastotės įrenginių, vykdomų protokolu IEC61850 arba laidiniais ryšiais, organizavimo ir išpildymo principus.</w:t>
      </w:r>
    </w:p>
    <w:p w14:paraId="36B2DE0C" w14:textId="77777777" w:rsidR="006B0CC4" w:rsidRPr="00F578CB"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578CB">
        <w:rPr>
          <w:rFonts w:ascii="Arial" w:hAnsi="Arial" w:cs="Arial"/>
          <w:sz w:val="22"/>
          <w:szCs w:val="22"/>
          <w:lang w:val="lt-LT"/>
        </w:rPr>
        <w:t>Telekomandų perdavimas:</w:t>
      </w:r>
    </w:p>
    <w:p w14:paraId="1FB572E2" w14:textId="0187BA34"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Suprojektuoti ir įrengti du (2) fiziškai atskirus tiesioginės optikos ryšio kanalus tarp 330/110/10 kV Alytaus TP 330 kV ir Alytaus NSK/400 kV skirstyklų PVP RAA įrenginių tiesioginiam telekomandų perdavimui ir naudojant individualius telekomandų perdavimo įrenginius. Tiesioginių optinių skaidulų skaičius parenkamas </w:t>
      </w:r>
      <w:r w:rsidR="00053FA3">
        <w:rPr>
          <w:rFonts w:ascii="Arial" w:hAnsi="Arial" w:cs="Arial"/>
          <w:sz w:val="22"/>
          <w:szCs w:val="22"/>
          <w:lang w:val="lt-LT"/>
        </w:rPr>
        <w:t>TDP</w:t>
      </w:r>
      <w:r w:rsidRPr="00CA08DA">
        <w:rPr>
          <w:rFonts w:ascii="Arial" w:hAnsi="Arial" w:cs="Arial"/>
          <w:sz w:val="22"/>
          <w:szCs w:val="22"/>
          <w:lang w:val="lt-LT"/>
        </w:rPr>
        <w:t xml:space="preserve"> rengimo metu</w:t>
      </w:r>
      <w:r w:rsidR="00B301FB">
        <w:rPr>
          <w:rFonts w:ascii="Arial" w:hAnsi="Arial" w:cs="Arial"/>
          <w:sz w:val="22"/>
          <w:szCs w:val="22"/>
          <w:lang w:val="lt-LT"/>
        </w:rPr>
        <w:t>;</w:t>
      </w:r>
      <w:r w:rsidRPr="00CA08DA">
        <w:rPr>
          <w:rFonts w:ascii="Arial" w:hAnsi="Arial" w:cs="Arial"/>
          <w:sz w:val="22"/>
          <w:szCs w:val="22"/>
          <w:lang w:val="lt-LT"/>
        </w:rPr>
        <w:t xml:space="preserve"> </w:t>
      </w:r>
    </w:p>
    <w:p w14:paraId="58237077" w14:textId="32ABABB2" w:rsidR="006A6884" w:rsidRPr="006A6884"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A6884">
        <w:rPr>
          <w:rFonts w:ascii="Arial" w:hAnsi="Arial" w:cs="Arial"/>
          <w:sz w:val="22"/>
          <w:szCs w:val="22"/>
          <w:lang w:val="lt-LT"/>
        </w:rPr>
        <w:t xml:space="preserve">RAA reikmėms turi būti projektuojami ir įrengiami fiziškai atskiri optiniai ryšio kanalai su </w:t>
      </w:r>
      <w:r w:rsidR="006A6884">
        <w:rPr>
          <w:rFonts w:ascii="Arial" w:hAnsi="Arial" w:cs="Arial"/>
          <w:sz w:val="22"/>
          <w:szCs w:val="22"/>
          <w:lang w:val="lt-LT"/>
        </w:rPr>
        <w:t>TDP</w:t>
      </w:r>
      <w:r w:rsidRPr="006A6884">
        <w:rPr>
          <w:rFonts w:ascii="Arial" w:hAnsi="Arial" w:cs="Arial"/>
          <w:sz w:val="22"/>
          <w:szCs w:val="22"/>
          <w:lang w:val="lt-LT"/>
        </w:rPr>
        <w:t xml:space="preserve"> rengimo metu parenkamu tiesioginių optinių skaidulų kiekiu (toliau </w:t>
      </w:r>
      <w:r w:rsidR="00053FA3">
        <w:rPr>
          <w:rFonts w:ascii="Arial" w:hAnsi="Arial" w:cs="Arial"/>
          <w:sz w:val="22"/>
          <w:szCs w:val="22"/>
          <w:lang w:val="lt-LT"/>
        </w:rPr>
        <w:t xml:space="preserve">- </w:t>
      </w:r>
      <w:r w:rsidRPr="006A6884">
        <w:rPr>
          <w:rFonts w:ascii="Arial" w:hAnsi="Arial" w:cs="Arial"/>
          <w:sz w:val="22"/>
          <w:szCs w:val="22"/>
          <w:lang w:val="lt-LT"/>
        </w:rPr>
        <w:t>kanalas):</w:t>
      </w:r>
    </w:p>
    <w:p w14:paraId="32A65AB3" w14:textId="4BD5B735" w:rsidR="006B0CC4" w:rsidRPr="00F578CB" w:rsidRDefault="006B0CC4" w:rsidP="00053FA3">
      <w:pPr>
        <w:pStyle w:val="ListParagraph"/>
        <w:numPr>
          <w:ilvl w:val="3"/>
          <w:numId w:val="33"/>
        </w:numPr>
        <w:spacing w:line="360" w:lineRule="auto"/>
        <w:jc w:val="both"/>
        <w:rPr>
          <w:rFonts w:ascii="Arial" w:hAnsi="Arial" w:cs="Arial"/>
          <w:sz w:val="22"/>
          <w:szCs w:val="22"/>
          <w:lang w:val="lt-LT"/>
        </w:rPr>
      </w:pPr>
      <w:r w:rsidRPr="00F578CB">
        <w:rPr>
          <w:rFonts w:ascii="Arial" w:hAnsi="Arial" w:cs="Arial"/>
          <w:sz w:val="22"/>
          <w:szCs w:val="22"/>
          <w:lang w:val="lt-LT"/>
        </w:rPr>
        <w:t xml:space="preserve">Pirmasis kanalas įrengiamas </w:t>
      </w:r>
      <w:r w:rsidR="00F578CB" w:rsidRPr="00F578CB">
        <w:rPr>
          <w:rFonts w:ascii="Arial" w:hAnsi="Arial" w:cs="Arial"/>
          <w:sz w:val="22"/>
          <w:szCs w:val="22"/>
          <w:lang w:val="lt-LT"/>
        </w:rPr>
        <w:t>ir naudojamas</w:t>
      </w:r>
      <w:r w:rsidRPr="00F578CB">
        <w:rPr>
          <w:rFonts w:ascii="Arial" w:hAnsi="Arial" w:cs="Arial"/>
          <w:sz w:val="22"/>
          <w:szCs w:val="22"/>
          <w:lang w:val="lt-LT"/>
        </w:rPr>
        <w:t xml:space="preserve"> AT-</w:t>
      </w:r>
      <w:r w:rsidR="005D0C41" w:rsidRPr="00F578CB">
        <w:rPr>
          <w:rFonts w:ascii="Arial" w:hAnsi="Arial" w:cs="Arial"/>
          <w:sz w:val="22"/>
          <w:szCs w:val="22"/>
          <w:lang w:val="lt-LT"/>
        </w:rPr>
        <w:t>44</w:t>
      </w:r>
      <w:r w:rsidRPr="00F578CB">
        <w:rPr>
          <w:rFonts w:ascii="Arial" w:hAnsi="Arial" w:cs="Arial"/>
          <w:sz w:val="22"/>
          <w:szCs w:val="22"/>
          <w:lang w:val="lt-LT"/>
        </w:rPr>
        <w:t xml:space="preserve"> pirmajam apsaugų komplektui</w:t>
      </w:r>
      <w:r w:rsidR="00053FA3">
        <w:rPr>
          <w:rFonts w:ascii="Arial" w:hAnsi="Arial" w:cs="Arial"/>
          <w:sz w:val="22"/>
          <w:szCs w:val="22"/>
          <w:lang w:val="lt-LT"/>
        </w:rPr>
        <w:t>;</w:t>
      </w:r>
    </w:p>
    <w:p w14:paraId="3073779E" w14:textId="0E3D2AC3" w:rsidR="006B0CC4" w:rsidRPr="00F578CB" w:rsidRDefault="006B0CC4" w:rsidP="00053FA3">
      <w:pPr>
        <w:pStyle w:val="ListParagraph"/>
        <w:numPr>
          <w:ilvl w:val="3"/>
          <w:numId w:val="33"/>
        </w:numPr>
        <w:spacing w:line="360" w:lineRule="auto"/>
        <w:jc w:val="both"/>
        <w:rPr>
          <w:rFonts w:ascii="Arial" w:hAnsi="Arial" w:cs="Arial"/>
          <w:sz w:val="22"/>
          <w:szCs w:val="22"/>
          <w:lang w:val="lt-LT"/>
        </w:rPr>
      </w:pPr>
      <w:r w:rsidRPr="00F578CB">
        <w:rPr>
          <w:rFonts w:ascii="Arial" w:hAnsi="Arial" w:cs="Arial"/>
          <w:sz w:val="22"/>
          <w:szCs w:val="22"/>
          <w:lang w:val="lt-LT"/>
        </w:rPr>
        <w:t xml:space="preserve">Antrasis kanalas įrengiamas </w:t>
      </w:r>
      <w:r w:rsidR="00F578CB" w:rsidRPr="00F578CB">
        <w:rPr>
          <w:rFonts w:ascii="Arial" w:hAnsi="Arial" w:cs="Arial"/>
          <w:sz w:val="22"/>
          <w:szCs w:val="22"/>
          <w:lang w:val="lt-LT"/>
        </w:rPr>
        <w:t>ir n</w:t>
      </w:r>
      <w:r w:rsidRPr="00F578CB">
        <w:rPr>
          <w:rFonts w:ascii="Arial" w:hAnsi="Arial" w:cs="Arial"/>
          <w:sz w:val="22"/>
          <w:szCs w:val="22"/>
          <w:lang w:val="lt-LT"/>
        </w:rPr>
        <w:t>audojamas AT-</w:t>
      </w:r>
      <w:r w:rsidR="005D0C41" w:rsidRPr="00F578CB">
        <w:rPr>
          <w:rFonts w:ascii="Arial" w:hAnsi="Arial" w:cs="Arial"/>
          <w:sz w:val="22"/>
          <w:szCs w:val="22"/>
          <w:lang w:val="lt-LT"/>
        </w:rPr>
        <w:t>44</w:t>
      </w:r>
      <w:r w:rsidRPr="00F578CB">
        <w:rPr>
          <w:rFonts w:ascii="Arial" w:hAnsi="Arial" w:cs="Arial"/>
          <w:sz w:val="22"/>
          <w:szCs w:val="22"/>
          <w:lang w:val="lt-LT"/>
        </w:rPr>
        <w:t xml:space="preserve"> antrajam apsaugų komplektui.</w:t>
      </w:r>
    </w:p>
    <w:p w14:paraId="58C0A517" w14:textId="7A56F9F6"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Reikalavimai optinio ryšio kanalams, jų įrangai ir įrengimui pateikiami </w:t>
      </w:r>
      <w:r w:rsidR="00053FA3">
        <w:rPr>
          <w:rFonts w:ascii="Arial" w:hAnsi="Arial" w:cs="Arial"/>
          <w:sz w:val="22"/>
          <w:szCs w:val="22"/>
          <w:lang w:val="lt-LT"/>
        </w:rPr>
        <w:t>TU</w:t>
      </w:r>
      <w:r w:rsidRPr="00CA08DA">
        <w:rPr>
          <w:rFonts w:ascii="Arial" w:hAnsi="Arial" w:cs="Arial"/>
          <w:sz w:val="22"/>
          <w:szCs w:val="22"/>
          <w:lang w:val="lt-LT"/>
        </w:rPr>
        <w:t xml:space="preserve"> </w:t>
      </w:r>
      <w:r w:rsidRPr="00F578CB">
        <w:rPr>
          <w:rFonts w:ascii="Arial" w:hAnsi="Arial" w:cs="Arial"/>
          <w:sz w:val="22"/>
          <w:szCs w:val="22"/>
          <w:lang w:val="lt-LT"/>
        </w:rPr>
        <w:t xml:space="preserve">skyriuje </w:t>
      </w:r>
      <w:r w:rsidR="00F578CB" w:rsidRPr="00F578CB">
        <w:rPr>
          <w:rFonts w:ascii="Arial" w:hAnsi="Arial" w:cs="Arial"/>
          <w:sz w:val="22"/>
          <w:szCs w:val="22"/>
          <w:lang w:val="lt-LT"/>
        </w:rPr>
        <w:t>„</w:t>
      </w:r>
      <w:r w:rsidR="00F40927" w:rsidRPr="00F578CB">
        <w:rPr>
          <w:rFonts w:ascii="Arial" w:hAnsi="Arial" w:cs="Arial"/>
          <w:sz w:val="22"/>
          <w:szCs w:val="22"/>
          <w:lang w:val="lt-LT"/>
        </w:rPr>
        <w:t>ELEKTRONINIŲ RYŠIŲ (TELEKOMUNIKACIJŲ) DALIS</w:t>
      </w:r>
      <w:r w:rsidR="00F578CB" w:rsidRPr="00F578CB">
        <w:rPr>
          <w:rFonts w:ascii="Arial" w:hAnsi="Arial" w:cs="Arial"/>
          <w:sz w:val="22"/>
          <w:szCs w:val="22"/>
          <w:lang w:val="lt-LT"/>
        </w:rPr>
        <w:t>“.</w:t>
      </w:r>
    </w:p>
    <w:p w14:paraId="718A4223" w14:textId="0EB65E7D"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Nauji projektuojami telekomandų perdavimo įrenginiai susieti su reline apsauga ir automatika turi atitikti standartinius techninius reikalavimus </w:t>
      </w:r>
      <w:r w:rsidRPr="00F820A3">
        <w:rPr>
          <w:rFonts w:ascii="Arial" w:hAnsi="Arial" w:cs="Arial"/>
          <w:sz w:val="22"/>
          <w:szCs w:val="22"/>
          <w:lang w:val="lt-LT"/>
        </w:rPr>
        <w:t>(</w:t>
      </w:r>
      <w:r w:rsidR="00996546">
        <w:rPr>
          <w:rFonts w:ascii="Arial" w:hAnsi="Arial" w:cs="Arial"/>
          <w:b/>
          <w:sz w:val="22"/>
          <w:szCs w:val="22"/>
          <w:lang w:val="lt-LT"/>
        </w:rPr>
        <w:t>41</w:t>
      </w:r>
      <w:r w:rsidR="00F31457" w:rsidRPr="00053FA3">
        <w:rPr>
          <w:rFonts w:ascii="Arial" w:hAnsi="Arial" w:cs="Arial"/>
          <w:b/>
          <w:sz w:val="22"/>
          <w:szCs w:val="22"/>
          <w:lang w:val="lt-LT"/>
        </w:rPr>
        <w:t xml:space="preserve"> Priedas</w:t>
      </w:r>
      <w:r w:rsidRPr="00F820A3">
        <w:rPr>
          <w:rFonts w:ascii="Arial" w:hAnsi="Arial" w:cs="Arial"/>
          <w:sz w:val="22"/>
          <w:szCs w:val="22"/>
          <w:lang w:val="lt-LT"/>
        </w:rPr>
        <w:t>)</w:t>
      </w:r>
      <w:r w:rsidR="00F31457" w:rsidRPr="00F820A3">
        <w:rPr>
          <w:rFonts w:ascii="Arial" w:hAnsi="Arial" w:cs="Arial"/>
          <w:sz w:val="22"/>
          <w:szCs w:val="22"/>
          <w:lang w:val="lt-LT"/>
        </w:rPr>
        <w:t>.</w:t>
      </w:r>
      <w:r w:rsidRPr="00CA08DA">
        <w:rPr>
          <w:rFonts w:ascii="Arial" w:hAnsi="Arial" w:cs="Arial"/>
          <w:sz w:val="22"/>
          <w:szCs w:val="22"/>
          <w:lang w:val="lt-LT"/>
        </w:rPr>
        <w:t xml:space="preserve"> Kiti standartiniuose techniniuose reikalavimuose nenurodyti reikalavimai telekomandų perdavimo įrenginiams susietiems su reline apsauga ir automatika parenkami </w:t>
      </w:r>
      <w:r w:rsidR="006A6884">
        <w:rPr>
          <w:rFonts w:ascii="Arial" w:hAnsi="Arial" w:cs="Arial"/>
          <w:sz w:val="22"/>
          <w:szCs w:val="22"/>
          <w:lang w:val="lt-LT"/>
        </w:rPr>
        <w:t>TDP</w:t>
      </w:r>
      <w:r w:rsidRPr="00CA08DA">
        <w:rPr>
          <w:rFonts w:ascii="Arial" w:hAnsi="Arial" w:cs="Arial"/>
          <w:sz w:val="22"/>
          <w:szCs w:val="22"/>
          <w:lang w:val="lt-LT"/>
        </w:rPr>
        <w:t xml:space="preserve"> rengimo metu.</w:t>
      </w:r>
    </w:p>
    <w:p w14:paraId="1B01CFEB" w14:textId="44DE157E" w:rsidR="006B0CC4" w:rsidRPr="00F578CB"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578CB">
        <w:rPr>
          <w:rFonts w:ascii="Arial" w:hAnsi="Arial" w:cs="Arial"/>
          <w:sz w:val="22"/>
          <w:szCs w:val="22"/>
          <w:lang w:val="lt-LT"/>
        </w:rPr>
        <w:t>330/110/10 kV Alytaus TP 330 kV K-301, L1-368/AT-301 ir Alytaus 400 kV K-401, Elk1/K-401 skirstyklų jungtuvų valdymas, automatika ir apsaugos.</w:t>
      </w:r>
    </w:p>
    <w:p w14:paraId="538B34EC" w14:textId="493D5C36" w:rsidR="00E32ABA" w:rsidRPr="00CA08DA" w:rsidRDefault="00E32ABA"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TP 400 kV K-401, Elk1/K-401 jungtuvams suprojektuoti ir įrengti naujus apsaugų ir automatikos valdiklius</w:t>
      </w:r>
      <w:r w:rsidR="004E2E38">
        <w:rPr>
          <w:rFonts w:ascii="Arial" w:hAnsi="Arial" w:cs="Arial"/>
          <w:sz w:val="22"/>
          <w:szCs w:val="22"/>
          <w:lang w:val="lt-LT"/>
        </w:rPr>
        <w:t xml:space="preserve">, </w:t>
      </w:r>
      <w:r w:rsidR="00594819">
        <w:rPr>
          <w:rFonts w:ascii="Arial" w:hAnsi="Arial" w:cs="Arial"/>
          <w:sz w:val="22"/>
          <w:szCs w:val="22"/>
          <w:lang w:val="lt-LT"/>
        </w:rPr>
        <w:t>jų</w:t>
      </w:r>
      <w:r w:rsidR="004E2E38">
        <w:rPr>
          <w:rFonts w:ascii="Arial" w:hAnsi="Arial" w:cs="Arial"/>
          <w:sz w:val="22"/>
          <w:szCs w:val="22"/>
          <w:lang w:val="lt-LT"/>
        </w:rPr>
        <w:t xml:space="preserve"> </w:t>
      </w:r>
      <w:r w:rsidR="00594819">
        <w:rPr>
          <w:rFonts w:ascii="Arial" w:hAnsi="Arial" w:cs="Arial"/>
          <w:sz w:val="22"/>
          <w:szCs w:val="22"/>
          <w:lang w:val="lt-LT"/>
        </w:rPr>
        <w:t xml:space="preserve">funkcijų </w:t>
      </w:r>
      <w:r w:rsidR="004E2E38">
        <w:rPr>
          <w:rFonts w:ascii="Arial" w:hAnsi="Arial" w:cs="Arial"/>
          <w:sz w:val="22"/>
          <w:szCs w:val="22"/>
          <w:lang w:val="lt-LT"/>
        </w:rPr>
        <w:t>ir dvipozicinių relių valdiklius</w:t>
      </w:r>
      <w:r w:rsidRPr="00CA08DA">
        <w:rPr>
          <w:rFonts w:ascii="Arial" w:hAnsi="Arial" w:cs="Arial"/>
          <w:sz w:val="22"/>
          <w:szCs w:val="22"/>
          <w:lang w:val="lt-LT"/>
        </w:rPr>
        <w:t xml:space="preserve">. Esami šių jungtuvų </w:t>
      </w:r>
      <w:r w:rsidR="004E2E38">
        <w:rPr>
          <w:rFonts w:ascii="Arial" w:hAnsi="Arial" w:cs="Arial"/>
          <w:sz w:val="22"/>
          <w:szCs w:val="22"/>
          <w:lang w:val="lt-LT"/>
        </w:rPr>
        <w:t>apsaugų ir automatikos</w:t>
      </w:r>
      <w:r w:rsidRPr="00CA08DA">
        <w:rPr>
          <w:rFonts w:ascii="Arial" w:hAnsi="Arial" w:cs="Arial"/>
          <w:sz w:val="22"/>
          <w:szCs w:val="22"/>
          <w:lang w:val="lt-LT"/>
        </w:rPr>
        <w:t xml:space="preserve"> turi būti demontuoti ir perduodami į PSO avarinį rezervą.</w:t>
      </w:r>
      <w:r w:rsidR="00FC09AE">
        <w:rPr>
          <w:rFonts w:ascii="Arial" w:hAnsi="Arial" w:cs="Arial"/>
          <w:sz w:val="22"/>
          <w:szCs w:val="22"/>
          <w:lang w:val="lt-LT"/>
        </w:rPr>
        <w:t xml:space="preserve"> Elektromechaninių relių poreikis minėtų valdiklių spintose turi būti vertinamas </w:t>
      </w:r>
      <w:r w:rsidR="00AE266D">
        <w:rPr>
          <w:rFonts w:ascii="Arial" w:hAnsi="Arial" w:cs="Arial"/>
          <w:sz w:val="22"/>
          <w:szCs w:val="22"/>
          <w:lang w:val="lt-LT"/>
        </w:rPr>
        <w:t>TDP</w:t>
      </w:r>
      <w:r w:rsidR="00FC09AE">
        <w:rPr>
          <w:rFonts w:ascii="Arial" w:hAnsi="Arial" w:cs="Arial"/>
          <w:sz w:val="22"/>
          <w:szCs w:val="22"/>
          <w:lang w:val="lt-LT"/>
        </w:rPr>
        <w:t xml:space="preserve"> rengimo metu</w:t>
      </w:r>
      <w:r w:rsidR="00AE266D">
        <w:rPr>
          <w:rFonts w:ascii="Arial" w:hAnsi="Arial" w:cs="Arial"/>
          <w:sz w:val="22"/>
          <w:szCs w:val="22"/>
          <w:lang w:val="lt-LT"/>
        </w:rPr>
        <w:t>;</w:t>
      </w:r>
    </w:p>
    <w:p w14:paraId="67DE93D5" w14:textId="00A47727" w:rsidR="00594819" w:rsidRPr="00CA08DA" w:rsidRDefault="00594819"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TP 330 kV K-301, L1-368/AT-301 ir</w:t>
      </w:r>
      <w:r w:rsidRPr="00594819">
        <w:rPr>
          <w:rFonts w:ascii="Arial" w:hAnsi="Arial" w:cs="Arial"/>
          <w:sz w:val="22"/>
          <w:szCs w:val="22"/>
          <w:lang w:val="lt-LT"/>
        </w:rPr>
        <w:t xml:space="preserve"> </w:t>
      </w:r>
      <w:r w:rsidRPr="00CA08DA">
        <w:rPr>
          <w:rFonts w:ascii="Arial" w:hAnsi="Arial" w:cs="Arial"/>
          <w:sz w:val="22"/>
          <w:szCs w:val="22"/>
          <w:lang w:val="lt-LT"/>
        </w:rPr>
        <w:t>jungtuvams suprojektuoti ir įrengti naujus apsaugų ir automatikos valdiklius</w:t>
      </w:r>
      <w:r>
        <w:rPr>
          <w:rFonts w:ascii="Arial" w:hAnsi="Arial" w:cs="Arial"/>
          <w:sz w:val="22"/>
          <w:szCs w:val="22"/>
          <w:lang w:val="lt-LT"/>
        </w:rPr>
        <w:t>. Išsaugoti esamus su jungtuvų apsaugų ir automatikos funkcijų ir dvipozicinių relių valdiklius.</w:t>
      </w:r>
      <w:r w:rsidRPr="00594819">
        <w:rPr>
          <w:rFonts w:ascii="Arial" w:hAnsi="Arial" w:cs="Arial"/>
          <w:sz w:val="22"/>
          <w:szCs w:val="22"/>
          <w:lang w:val="lt-LT"/>
        </w:rPr>
        <w:t xml:space="preserve"> </w:t>
      </w:r>
      <w:r w:rsidRPr="00CA08DA">
        <w:rPr>
          <w:rFonts w:ascii="Arial" w:hAnsi="Arial" w:cs="Arial"/>
          <w:sz w:val="22"/>
          <w:szCs w:val="22"/>
          <w:lang w:val="lt-LT"/>
        </w:rPr>
        <w:t xml:space="preserve">Esami šių jungtuvų </w:t>
      </w:r>
      <w:r>
        <w:rPr>
          <w:rFonts w:ascii="Arial" w:hAnsi="Arial" w:cs="Arial"/>
          <w:sz w:val="22"/>
          <w:szCs w:val="22"/>
          <w:lang w:val="lt-LT"/>
        </w:rPr>
        <w:t>apsaugų ir automatikos valdikliai</w:t>
      </w:r>
      <w:r w:rsidRPr="00CA08DA">
        <w:rPr>
          <w:rFonts w:ascii="Arial" w:hAnsi="Arial" w:cs="Arial"/>
          <w:sz w:val="22"/>
          <w:szCs w:val="22"/>
          <w:lang w:val="lt-LT"/>
        </w:rPr>
        <w:t xml:space="preserve"> turi būti demontuoti ir perduodami į PSO avarinį rezervą.</w:t>
      </w:r>
      <w:r>
        <w:rPr>
          <w:rFonts w:ascii="Arial" w:hAnsi="Arial" w:cs="Arial"/>
          <w:sz w:val="22"/>
          <w:szCs w:val="22"/>
          <w:lang w:val="lt-LT"/>
        </w:rPr>
        <w:t xml:space="preserve"> Elektromechaninių relių poreikis minėtų valdiklių spintose turi būti vertinamas </w:t>
      </w:r>
      <w:r w:rsidR="00885FD1">
        <w:rPr>
          <w:rFonts w:ascii="Arial" w:hAnsi="Arial" w:cs="Arial"/>
          <w:sz w:val="22"/>
          <w:szCs w:val="22"/>
          <w:lang w:val="lt-LT"/>
        </w:rPr>
        <w:t>TDP</w:t>
      </w:r>
      <w:r>
        <w:rPr>
          <w:rFonts w:ascii="Arial" w:hAnsi="Arial" w:cs="Arial"/>
          <w:sz w:val="22"/>
          <w:szCs w:val="22"/>
          <w:lang w:val="lt-LT"/>
        </w:rPr>
        <w:t xml:space="preserve"> rengimo metu</w:t>
      </w:r>
      <w:r w:rsidR="00AE266D">
        <w:rPr>
          <w:rFonts w:ascii="Arial" w:hAnsi="Arial" w:cs="Arial"/>
          <w:sz w:val="22"/>
          <w:szCs w:val="22"/>
          <w:lang w:val="lt-LT"/>
        </w:rPr>
        <w:t>;</w:t>
      </w:r>
    </w:p>
    <w:p w14:paraId="0086D692" w14:textId="77777777" w:rsidR="00E32ABA" w:rsidRPr="00CA08DA" w:rsidRDefault="00EC13EA"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Turi būti suprojektuotos ir įrengtos </w:t>
      </w:r>
      <w:r w:rsidR="00E32ABA" w:rsidRPr="00CA08DA">
        <w:rPr>
          <w:rFonts w:ascii="Arial" w:hAnsi="Arial" w:cs="Arial"/>
          <w:sz w:val="22"/>
          <w:szCs w:val="22"/>
          <w:lang w:val="lt-LT"/>
        </w:rPr>
        <w:t>330 kV</w:t>
      </w:r>
      <w:r w:rsidRPr="00CA08DA">
        <w:rPr>
          <w:rFonts w:ascii="Arial" w:hAnsi="Arial" w:cs="Arial"/>
          <w:sz w:val="22"/>
          <w:szCs w:val="22"/>
          <w:lang w:val="lt-LT"/>
        </w:rPr>
        <w:t>, 400</w:t>
      </w:r>
      <w:r w:rsidR="00E32ABA" w:rsidRPr="00CA08DA">
        <w:rPr>
          <w:rFonts w:ascii="Arial" w:hAnsi="Arial" w:cs="Arial"/>
          <w:sz w:val="22"/>
          <w:szCs w:val="22"/>
          <w:lang w:val="lt-LT"/>
        </w:rPr>
        <w:t xml:space="preserve"> kV jungtuvų apsaugų ir automatikos valdiklių pagrindinės funkcijos</w:t>
      </w:r>
      <w:r w:rsidRPr="00CA08DA">
        <w:rPr>
          <w:rFonts w:ascii="Arial" w:hAnsi="Arial" w:cs="Arial"/>
          <w:sz w:val="22"/>
          <w:szCs w:val="22"/>
          <w:lang w:val="lt-LT"/>
        </w:rPr>
        <w:t>:</w:t>
      </w:r>
    </w:p>
    <w:p w14:paraId="75356127" w14:textId="3623F50C"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Pofazinis ir trifazinis jungtuvo valdymas ir automatika, apsaugos (VAKĮ, TAKĮ, JRĮ, FNA ir k.t.)</w:t>
      </w:r>
      <w:r w:rsidR="00885FD1">
        <w:rPr>
          <w:rFonts w:ascii="Arial" w:hAnsi="Arial" w:cs="Arial"/>
          <w:sz w:val="22"/>
          <w:szCs w:val="22"/>
          <w:lang w:val="lt-LT"/>
        </w:rPr>
        <w:t>;</w:t>
      </w:r>
    </w:p>
    <w:p w14:paraId="1BDD0650" w14:textId="766ED274" w:rsidR="00E32ABA" w:rsidRPr="00CA08DA" w:rsidRDefault="00EC13E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w:t>
      </w:r>
      <w:r w:rsidR="00E32ABA" w:rsidRPr="00CA08DA">
        <w:rPr>
          <w:rFonts w:ascii="Arial" w:hAnsi="Arial" w:cs="Arial"/>
          <w:sz w:val="22"/>
          <w:szCs w:val="22"/>
          <w:lang w:val="lt-LT"/>
        </w:rPr>
        <w:t>ungtuvo įjungimo su įtampos sinchronizmo kontrole funkcija</w:t>
      </w:r>
      <w:r w:rsidR="00885FD1">
        <w:rPr>
          <w:rFonts w:ascii="Arial" w:hAnsi="Arial" w:cs="Arial"/>
          <w:sz w:val="22"/>
          <w:szCs w:val="22"/>
          <w:lang w:val="lt-LT"/>
        </w:rPr>
        <w:t>;</w:t>
      </w:r>
    </w:p>
    <w:p w14:paraId="0947E955" w14:textId="72410EC9"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Jungtuvo vietinio ir nuotolinio automatinio įjungimo su sinchronizacijos laukimu funkcija</w:t>
      </w:r>
      <w:r w:rsidR="00885FD1">
        <w:rPr>
          <w:rFonts w:ascii="Arial" w:hAnsi="Arial" w:cs="Arial"/>
          <w:sz w:val="22"/>
          <w:szCs w:val="22"/>
          <w:lang w:val="lt-LT"/>
        </w:rPr>
        <w:t>;</w:t>
      </w:r>
    </w:p>
    <w:p w14:paraId="26CF132F" w14:textId="0B066899"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 xml:space="preserve">Įtampos buvimo/ nebuvimo ir sinchronizmo kontrolės funkcijos su kontroliuojama visų fazių šynų </w:t>
      </w:r>
      <w:r w:rsidR="00EC13EA" w:rsidRPr="00CA08DA">
        <w:rPr>
          <w:rFonts w:ascii="Arial" w:hAnsi="Arial" w:cs="Arial"/>
          <w:sz w:val="22"/>
          <w:szCs w:val="22"/>
          <w:lang w:val="lt-LT"/>
        </w:rPr>
        <w:t>arba</w:t>
      </w:r>
      <w:r w:rsidRPr="00CA08DA">
        <w:rPr>
          <w:rFonts w:ascii="Arial" w:hAnsi="Arial" w:cs="Arial"/>
          <w:sz w:val="22"/>
          <w:szCs w:val="22"/>
          <w:lang w:val="lt-LT"/>
        </w:rPr>
        <w:t xml:space="preserve"> EPL, arba AT linijinėmis įtampomis</w:t>
      </w:r>
      <w:r w:rsidR="00885FD1">
        <w:rPr>
          <w:rFonts w:ascii="Arial" w:hAnsi="Arial" w:cs="Arial"/>
          <w:sz w:val="22"/>
          <w:szCs w:val="22"/>
          <w:lang w:val="lt-LT"/>
        </w:rPr>
        <w:t>;</w:t>
      </w:r>
    </w:p>
    <w:p w14:paraId="711FB97A" w14:textId="3C6B4DF9"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Valdymo būdų pasirinkimo (relė/DVS) funkcija</w:t>
      </w:r>
      <w:r w:rsidR="00885FD1">
        <w:rPr>
          <w:rFonts w:ascii="Arial" w:hAnsi="Arial" w:cs="Arial"/>
          <w:sz w:val="22"/>
          <w:szCs w:val="22"/>
          <w:lang w:val="lt-LT"/>
        </w:rPr>
        <w:t>;</w:t>
      </w:r>
    </w:p>
    <w:p w14:paraId="691B817E" w14:textId="0AEABDAC"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Prijunginio signalų perduodamų į DVS surinkimas</w:t>
      </w:r>
      <w:r w:rsidR="00885FD1">
        <w:rPr>
          <w:rFonts w:ascii="Arial" w:hAnsi="Arial" w:cs="Arial"/>
          <w:sz w:val="22"/>
          <w:szCs w:val="22"/>
          <w:lang w:val="lt-LT"/>
        </w:rPr>
        <w:t>;</w:t>
      </w:r>
    </w:p>
    <w:p w14:paraId="5F43A87F" w14:textId="101E92DF"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4 nuostatų grupes</w:t>
      </w:r>
      <w:r w:rsidR="00885FD1">
        <w:rPr>
          <w:rFonts w:ascii="Arial" w:hAnsi="Arial" w:cs="Arial"/>
          <w:sz w:val="22"/>
          <w:szCs w:val="22"/>
          <w:lang w:val="lt-LT"/>
        </w:rPr>
        <w:t>;</w:t>
      </w:r>
    </w:p>
    <w:p w14:paraId="41A3F54A" w14:textId="7BFF4AFE"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Jungtuvo resurso skaičiavimo funkcija</w:t>
      </w:r>
      <w:r w:rsidR="00885FD1">
        <w:rPr>
          <w:rFonts w:ascii="Arial" w:hAnsi="Arial" w:cs="Arial"/>
          <w:sz w:val="22"/>
          <w:szCs w:val="22"/>
          <w:lang w:val="lt-LT"/>
        </w:rPr>
        <w:t>;</w:t>
      </w:r>
    </w:p>
    <w:p w14:paraId="4A05F9F7" w14:textId="19E01DEF"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r w:rsidR="00885FD1">
        <w:rPr>
          <w:rFonts w:ascii="Arial" w:hAnsi="Arial" w:cs="Arial"/>
          <w:sz w:val="22"/>
          <w:szCs w:val="22"/>
          <w:lang w:val="lt-LT"/>
        </w:rPr>
        <w:t>;</w:t>
      </w:r>
    </w:p>
    <w:p w14:paraId="625349A7" w14:textId="1C730953"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Skystųjų kristalų ekranas su galimybe sudaryti komutuojamų pirminių įrenginių, RAA antrinių grandinių ir funkcijų, matavimų (aktyvios ir reaktyvios galių, kiekvienos fazės srovės, įtampų dydžius) mnemoschemas. Prijunginio komutacinių pirminių įrenginių mnemoschema ir matavimai turi būti talpinami ir programuojami/vaizduojami viename skystųjų kristalų ekrano lape (valdiklio ekranas ir jo vidinės programinės įrangos versija su kelių vaizduojamų schemų lapų palaikymo funkciją)</w:t>
      </w:r>
      <w:r w:rsidR="00885FD1">
        <w:rPr>
          <w:rFonts w:ascii="Arial" w:hAnsi="Arial" w:cs="Arial"/>
          <w:sz w:val="22"/>
          <w:szCs w:val="22"/>
          <w:lang w:val="lt-LT"/>
        </w:rPr>
        <w:t>;</w:t>
      </w:r>
    </w:p>
    <w:p w14:paraId="303D6C1A" w14:textId="29729A08"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Išsiskyrusių sistemų sujungimo jungtuvų įjungimo sinchronizacija su sinchronizuojamų dydžių (įtampų modulių (∆U) ir kampų skirtumų (∆φ), sistemos dažnių skirtumų (∆Hz) bei jo kitimo greičio (df/dt)) atvaizdavimu valdiklio skystųjų kristalų displėjuje ir minėtų duomenų perdavimų į DVS sistemą</w:t>
      </w:r>
      <w:r w:rsidR="00885FD1">
        <w:rPr>
          <w:rFonts w:ascii="Arial" w:hAnsi="Arial" w:cs="Arial"/>
          <w:sz w:val="22"/>
          <w:szCs w:val="22"/>
          <w:lang w:val="lt-LT"/>
        </w:rPr>
        <w:t>;</w:t>
      </w:r>
    </w:p>
    <w:p w14:paraId="3F68F285" w14:textId="11095EF3"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Jungtuvų (-ų) įjungimo vietinės ar nuotolinės komandos neįvykdymo su tuo metu buvusiomis sinchronizmo sąlygomis ir duomenų perdavimu į DVS bei sutrikimų registratoriuje fiksavimu funkcija</w:t>
      </w:r>
      <w:r w:rsidR="00885FD1">
        <w:rPr>
          <w:rFonts w:ascii="Arial" w:hAnsi="Arial" w:cs="Arial"/>
          <w:sz w:val="22"/>
          <w:szCs w:val="22"/>
          <w:lang w:val="lt-LT"/>
        </w:rPr>
        <w:t>;</w:t>
      </w:r>
    </w:p>
    <w:p w14:paraId="382CA053" w14:textId="362C50F6"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 xml:space="preserve">Pofazinio ir trifazinio jungtuvo </w:t>
      </w:r>
      <w:r w:rsidR="001B7FA5">
        <w:rPr>
          <w:rFonts w:ascii="Arial" w:hAnsi="Arial" w:cs="Arial"/>
          <w:sz w:val="22"/>
          <w:szCs w:val="22"/>
          <w:lang w:val="lt-LT"/>
        </w:rPr>
        <w:t xml:space="preserve">įjungimo ir </w:t>
      </w:r>
      <w:r w:rsidRPr="00CA08DA">
        <w:rPr>
          <w:rFonts w:ascii="Arial" w:hAnsi="Arial" w:cs="Arial"/>
          <w:sz w:val="22"/>
          <w:szCs w:val="22"/>
          <w:lang w:val="lt-LT"/>
        </w:rPr>
        <w:t>išjungimo nuo linijos apsaugų operatyvinis  valdymas vietinis ir iš DVS</w:t>
      </w:r>
      <w:r w:rsidR="00885FD1">
        <w:rPr>
          <w:rFonts w:ascii="Arial" w:hAnsi="Arial" w:cs="Arial"/>
          <w:sz w:val="22"/>
          <w:szCs w:val="22"/>
          <w:lang w:val="lt-LT"/>
        </w:rPr>
        <w:t>;</w:t>
      </w:r>
    </w:p>
    <w:p w14:paraId="230F58FC" w14:textId="4E7F1E89" w:rsidR="00E32ABA" w:rsidRPr="00CA08DA" w:rsidRDefault="00EC13E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w:t>
      </w:r>
      <w:r w:rsidR="00E32ABA" w:rsidRPr="00CA08DA">
        <w:rPr>
          <w:rFonts w:ascii="Arial" w:hAnsi="Arial" w:cs="Arial"/>
          <w:sz w:val="22"/>
          <w:szCs w:val="22"/>
          <w:lang w:val="lt-LT"/>
        </w:rPr>
        <w:t>rijunginio komutacinių įrenginių ir įžemiklių operatyvinės loginės blokuotės</w:t>
      </w:r>
      <w:r w:rsidR="00885FD1">
        <w:rPr>
          <w:rFonts w:ascii="Arial" w:hAnsi="Arial" w:cs="Arial"/>
          <w:sz w:val="22"/>
          <w:szCs w:val="22"/>
          <w:lang w:val="lt-LT"/>
        </w:rPr>
        <w:t>;</w:t>
      </w:r>
    </w:p>
    <w:p w14:paraId="1ED5844E" w14:textId="5C120BCF" w:rsidR="00E32ABA" w:rsidRPr="00541727" w:rsidRDefault="00EC13E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w:t>
      </w:r>
      <w:r w:rsidR="00E32ABA" w:rsidRPr="00CA08DA">
        <w:rPr>
          <w:rFonts w:ascii="Arial" w:hAnsi="Arial" w:cs="Arial"/>
          <w:sz w:val="22"/>
          <w:szCs w:val="22"/>
          <w:lang w:val="lt-LT"/>
        </w:rPr>
        <w:t>ungtuvų kiekvienos fazės individualaus įjungimo ir išjungimo „per nulini tašką“ (angl. point-on-wave function)  funkciją optimaliam jungtuvo įjungimo momento nustatymui. Funkcija turi turėti sutrikimų registratorių fiksuojanti įjungimo/išjungimo „per nulinį tašką“ momentą (funkcija gali būti diegiama ir atskirame įrenginyje).</w:t>
      </w:r>
      <w:r w:rsidR="00D36E01">
        <w:rPr>
          <w:rFonts w:ascii="Arial" w:hAnsi="Arial" w:cs="Arial"/>
          <w:sz w:val="22"/>
          <w:szCs w:val="22"/>
          <w:lang w:val="lt-LT"/>
        </w:rPr>
        <w:t xml:space="preserve"> Suprojektuoti </w:t>
      </w:r>
      <w:r w:rsidR="009B7E21">
        <w:rPr>
          <w:rFonts w:ascii="Arial" w:hAnsi="Arial" w:cs="Arial"/>
          <w:sz w:val="22"/>
          <w:szCs w:val="22"/>
          <w:lang w:val="lt-LT"/>
        </w:rPr>
        <w:t xml:space="preserve">ir įgyvendinti reikiamus </w:t>
      </w:r>
      <w:r w:rsidR="00D36E01">
        <w:rPr>
          <w:rFonts w:ascii="Arial" w:hAnsi="Arial" w:cs="Arial"/>
          <w:sz w:val="22"/>
          <w:szCs w:val="22"/>
          <w:lang w:val="lt-LT"/>
        </w:rPr>
        <w:t>pakeitimus jungtuvų pavarose</w:t>
      </w:r>
      <w:r w:rsidR="009B7E21">
        <w:rPr>
          <w:rFonts w:ascii="Arial" w:hAnsi="Arial" w:cs="Arial"/>
          <w:sz w:val="22"/>
          <w:szCs w:val="22"/>
          <w:lang w:val="lt-LT"/>
        </w:rPr>
        <w:t>,</w:t>
      </w:r>
      <w:r w:rsidR="00D36E01">
        <w:rPr>
          <w:rFonts w:ascii="Arial" w:hAnsi="Arial" w:cs="Arial"/>
          <w:sz w:val="22"/>
          <w:szCs w:val="22"/>
          <w:lang w:val="lt-LT"/>
        </w:rPr>
        <w:t xml:space="preserve"> individualia</w:t>
      </w:r>
      <w:r w:rsidR="009B7E21">
        <w:rPr>
          <w:rFonts w:ascii="Arial" w:hAnsi="Arial" w:cs="Arial"/>
          <w:sz w:val="22"/>
          <w:szCs w:val="22"/>
          <w:lang w:val="lt-LT"/>
        </w:rPr>
        <w:t>i</w:t>
      </w:r>
      <w:r w:rsidR="00D36E01">
        <w:rPr>
          <w:rFonts w:ascii="Arial" w:hAnsi="Arial" w:cs="Arial"/>
          <w:sz w:val="22"/>
          <w:szCs w:val="22"/>
          <w:lang w:val="lt-LT"/>
        </w:rPr>
        <w:t xml:space="preserve"> kiekvienos </w:t>
      </w:r>
      <w:r w:rsidR="009B7E21">
        <w:rPr>
          <w:rFonts w:ascii="Arial" w:hAnsi="Arial" w:cs="Arial"/>
          <w:sz w:val="22"/>
          <w:szCs w:val="22"/>
          <w:lang w:val="lt-LT"/>
        </w:rPr>
        <w:t xml:space="preserve">jungtuvo </w:t>
      </w:r>
      <w:r w:rsidR="00D36E01">
        <w:rPr>
          <w:rFonts w:ascii="Arial" w:hAnsi="Arial" w:cs="Arial"/>
          <w:sz w:val="22"/>
          <w:szCs w:val="22"/>
          <w:lang w:val="lt-LT"/>
        </w:rPr>
        <w:t>fazės įjungim</w:t>
      </w:r>
      <w:r w:rsidR="009B7E21">
        <w:rPr>
          <w:rFonts w:ascii="Arial" w:hAnsi="Arial" w:cs="Arial"/>
          <w:sz w:val="22"/>
          <w:szCs w:val="22"/>
          <w:lang w:val="lt-LT"/>
        </w:rPr>
        <w:t>o</w:t>
      </w:r>
      <w:r w:rsidR="00172827">
        <w:rPr>
          <w:rFonts w:ascii="Arial" w:hAnsi="Arial" w:cs="Arial"/>
          <w:sz w:val="22"/>
          <w:szCs w:val="22"/>
          <w:lang w:val="lt-LT"/>
        </w:rPr>
        <w:t xml:space="preserve"> ir išjungimo</w:t>
      </w:r>
      <w:r w:rsidR="009B7E21">
        <w:rPr>
          <w:rFonts w:ascii="Arial" w:hAnsi="Arial" w:cs="Arial"/>
          <w:sz w:val="22"/>
          <w:szCs w:val="22"/>
          <w:lang w:val="lt-LT"/>
        </w:rPr>
        <w:t xml:space="preserve"> komandai</w:t>
      </w:r>
      <w:r w:rsidR="00810E1D">
        <w:rPr>
          <w:rFonts w:ascii="Arial" w:hAnsi="Arial" w:cs="Arial"/>
          <w:sz w:val="22"/>
          <w:szCs w:val="22"/>
          <w:lang w:val="lt-LT"/>
        </w:rPr>
        <w:t>.</w:t>
      </w:r>
      <w:r w:rsidR="00172827">
        <w:rPr>
          <w:rFonts w:ascii="Arial" w:hAnsi="Arial" w:cs="Arial"/>
          <w:sz w:val="22"/>
          <w:szCs w:val="22"/>
          <w:lang w:val="lt-LT"/>
        </w:rPr>
        <w:t xml:space="preserve"> </w:t>
      </w:r>
      <w:r w:rsidR="00810E1D">
        <w:rPr>
          <w:rFonts w:ascii="Arial" w:hAnsi="Arial" w:cs="Arial"/>
          <w:sz w:val="22"/>
          <w:szCs w:val="22"/>
          <w:lang w:val="lt-LT"/>
        </w:rPr>
        <w:t>N</w:t>
      </w:r>
      <w:r w:rsidR="00172827">
        <w:rPr>
          <w:rFonts w:ascii="Arial" w:hAnsi="Arial" w:cs="Arial"/>
          <w:sz w:val="22"/>
          <w:szCs w:val="22"/>
          <w:lang w:val="lt-LT"/>
        </w:rPr>
        <w:t xml:space="preserve">aujuose jungtuvų valdikliuose suprojektuoti </w:t>
      </w:r>
      <w:r w:rsidR="00810E1D">
        <w:rPr>
          <w:rFonts w:ascii="Arial" w:hAnsi="Arial" w:cs="Arial"/>
          <w:sz w:val="22"/>
          <w:szCs w:val="22"/>
          <w:lang w:val="lt-LT"/>
        </w:rPr>
        <w:t xml:space="preserve">tranzistorinius </w:t>
      </w:r>
      <w:r w:rsidR="00172827">
        <w:rPr>
          <w:rFonts w:ascii="Arial" w:hAnsi="Arial" w:cs="Arial"/>
          <w:sz w:val="22"/>
          <w:szCs w:val="22"/>
          <w:lang w:val="lt-LT"/>
        </w:rPr>
        <w:t xml:space="preserve">išėjimus skirtus </w:t>
      </w:r>
      <w:r w:rsidR="00172827" w:rsidRPr="00CA08DA">
        <w:rPr>
          <w:rFonts w:ascii="Arial" w:hAnsi="Arial" w:cs="Arial"/>
          <w:sz w:val="22"/>
          <w:szCs w:val="22"/>
          <w:lang w:val="lt-LT"/>
        </w:rPr>
        <w:t xml:space="preserve">įjungimo/išjungimo „per nulinį tašką“ </w:t>
      </w:r>
      <w:r w:rsidR="00172827">
        <w:rPr>
          <w:rFonts w:ascii="Arial" w:hAnsi="Arial" w:cs="Arial"/>
          <w:sz w:val="22"/>
          <w:szCs w:val="22"/>
          <w:lang w:val="lt-LT"/>
        </w:rPr>
        <w:t>funkcijai (poveikio laikas ≤1ms)</w:t>
      </w:r>
      <w:r w:rsidR="00810E1D">
        <w:rPr>
          <w:rFonts w:ascii="Arial" w:hAnsi="Arial" w:cs="Arial"/>
          <w:sz w:val="22"/>
          <w:szCs w:val="22"/>
          <w:lang w:val="lt-LT"/>
        </w:rPr>
        <w:t>, gebančius tiesiogiai (be tarpinių elektromechaninių relių)</w:t>
      </w:r>
      <w:r w:rsidR="00172827">
        <w:rPr>
          <w:rFonts w:ascii="Arial" w:hAnsi="Arial" w:cs="Arial"/>
          <w:sz w:val="22"/>
          <w:szCs w:val="22"/>
          <w:lang w:val="lt-LT"/>
        </w:rPr>
        <w:t xml:space="preserve"> </w:t>
      </w:r>
      <w:r w:rsidR="00810E1D">
        <w:rPr>
          <w:rFonts w:ascii="Arial" w:hAnsi="Arial" w:cs="Arial"/>
          <w:sz w:val="22"/>
          <w:szCs w:val="22"/>
          <w:lang w:val="lt-LT"/>
        </w:rPr>
        <w:t>įjungti ir išjungti kiekvieną jungtuvo fazę individualiai.</w:t>
      </w:r>
      <w:r w:rsidR="00FF42A1">
        <w:rPr>
          <w:rFonts w:ascii="Arial" w:hAnsi="Arial" w:cs="Arial"/>
          <w:sz w:val="22"/>
          <w:szCs w:val="22"/>
          <w:lang w:val="lt-LT"/>
        </w:rPr>
        <w:t xml:space="preserve"> Šiuos sprendinius tikslinti </w:t>
      </w:r>
      <w:r w:rsidR="004F7DF0">
        <w:rPr>
          <w:rFonts w:ascii="Arial" w:hAnsi="Arial" w:cs="Arial"/>
          <w:sz w:val="22"/>
          <w:szCs w:val="22"/>
          <w:lang w:val="lt-LT"/>
        </w:rPr>
        <w:t xml:space="preserve">atsižvelgiant į </w:t>
      </w:r>
      <w:r w:rsidR="00FF42A1">
        <w:rPr>
          <w:rFonts w:ascii="Arial" w:hAnsi="Arial" w:cs="Arial"/>
          <w:sz w:val="22"/>
          <w:szCs w:val="22"/>
          <w:lang w:val="lt-LT"/>
        </w:rPr>
        <w:t xml:space="preserve">RAA </w:t>
      </w:r>
      <w:r w:rsidR="00FF42A1" w:rsidRPr="00541727">
        <w:rPr>
          <w:rFonts w:ascii="Arial" w:hAnsi="Arial" w:cs="Arial"/>
          <w:sz w:val="22"/>
          <w:szCs w:val="22"/>
          <w:lang w:val="lt-LT"/>
        </w:rPr>
        <w:t xml:space="preserve">įrangos gamintojų įrenginių </w:t>
      </w:r>
      <w:r w:rsidR="004F7DF0" w:rsidRPr="00541727">
        <w:rPr>
          <w:rFonts w:ascii="Arial" w:hAnsi="Arial" w:cs="Arial"/>
          <w:sz w:val="22"/>
          <w:szCs w:val="22"/>
          <w:lang w:val="lt-LT"/>
        </w:rPr>
        <w:t>techninę dokumentaciją</w:t>
      </w:r>
      <w:r w:rsidR="00FF42A1" w:rsidRPr="00541727">
        <w:rPr>
          <w:rFonts w:ascii="Arial" w:hAnsi="Arial" w:cs="Arial"/>
          <w:sz w:val="22"/>
          <w:szCs w:val="22"/>
          <w:lang w:val="lt-LT"/>
        </w:rPr>
        <w:t>.</w:t>
      </w:r>
    </w:p>
    <w:p w14:paraId="1586E8E0" w14:textId="212CD8E0" w:rsidR="006B0CC4" w:rsidRPr="00F820A3" w:rsidRDefault="00681DB2" w:rsidP="00F820A3">
      <w:pPr>
        <w:pStyle w:val="ListParagraph"/>
        <w:numPr>
          <w:ilvl w:val="2"/>
          <w:numId w:val="33"/>
        </w:numPr>
        <w:spacing w:line="360" w:lineRule="auto"/>
        <w:ind w:left="1134" w:hanging="567"/>
        <w:jc w:val="both"/>
        <w:rPr>
          <w:rFonts w:ascii="Arial" w:hAnsi="Arial" w:cs="Arial"/>
          <w:sz w:val="22"/>
          <w:szCs w:val="22"/>
          <w:lang w:val="lt-LT"/>
        </w:rPr>
      </w:pPr>
      <w:r w:rsidRPr="00541727">
        <w:rPr>
          <w:rFonts w:ascii="Arial" w:hAnsi="Arial" w:cs="Arial"/>
          <w:sz w:val="22"/>
          <w:szCs w:val="22"/>
          <w:lang w:val="lt-LT"/>
        </w:rPr>
        <w:t>Kiekvienam jungtuvui suprojektuoti ir įrengti individualų mikroprocesorinį valdiklį, skirtą RAA</w:t>
      </w:r>
      <w:r w:rsidRPr="00681DB2">
        <w:rPr>
          <w:rFonts w:ascii="Arial" w:hAnsi="Arial" w:cs="Arial"/>
          <w:sz w:val="22"/>
          <w:szCs w:val="22"/>
          <w:lang w:val="lt-LT"/>
        </w:rPr>
        <w:t xml:space="preserve"> funkcijų dvipozicinėmis relėmis vietinio ir nuotolinio valdymo rėžimuose valdyti, informacijos apie jas surinkimui ir perdavimui į DVS</w:t>
      </w:r>
      <w:r w:rsidR="00F6799F">
        <w:rPr>
          <w:rFonts w:ascii="Arial" w:hAnsi="Arial" w:cs="Arial"/>
          <w:sz w:val="22"/>
          <w:szCs w:val="22"/>
          <w:lang w:val="lt-LT"/>
        </w:rPr>
        <w:t>.</w:t>
      </w:r>
      <w:r>
        <w:rPr>
          <w:rFonts w:ascii="Arial" w:hAnsi="Arial" w:cs="Arial"/>
          <w:sz w:val="22"/>
          <w:szCs w:val="22"/>
          <w:lang w:val="lt-LT"/>
        </w:rPr>
        <w:t xml:space="preserve"> Valdiklių ir jų valdomų funkcijų, dvipozicinių relių kiekius, įrengimo vietas tikslinti </w:t>
      </w:r>
      <w:r w:rsidR="00885FD1">
        <w:rPr>
          <w:rFonts w:ascii="Arial" w:hAnsi="Arial" w:cs="Arial"/>
          <w:sz w:val="22"/>
          <w:szCs w:val="22"/>
          <w:lang w:val="lt-LT"/>
        </w:rPr>
        <w:t>TDP</w:t>
      </w:r>
      <w:r>
        <w:rPr>
          <w:rFonts w:ascii="Arial" w:hAnsi="Arial" w:cs="Arial"/>
          <w:sz w:val="22"/>
          <w:szCs w:val="22"/>
          <w:lang w:val="lt-LT"/>
        </w:rPr>
        <w:t xml:space="preserve"> rengimo metu.</w:t>
      </w:r>
    </w:p>
    <w:p w14:paraId="45E25838" w14:textId="403380D5" w:rsidR="004015E6" w:rsidRPr="00F820A3" w:rsidRDefault="004015E6" w:rsidP="00F820A3">
      <w:pPr>
        <w:pStyle w:val="ListParagraph"/>
        <w:numPr>
          <w:ilvl w:val="1"/>
          <w:numId w:val="33"/>
        </w:numPr>
        <w:spacing w:line="360" w:lineRule="auto"/>
        <w:ind w:left="851" w:hanging="567"/>
        <w:jc w:val="both"/>
        <w:rPr>
          <w:rFonts w:ascii="Arial" w:hAnsi="Arial" w:cs="Arial"/>
          <w:sz w:val="22"/>
          <w:szCs w:val="22"/>
          <w:lang w:val="lt-LT"/>
        </w:rPr>
      </w:pPr>
      <w:r w:rsidRPr="00F820A3">
        <w:rPr>
          <w:rFonts w:ascii="Arial" w:hAnsi="Arial" w:cs="Arial"/>
          <w:sz w:val="22"/>
          <w:szCs w:val="22"/>
          <w:lang w:val="lt-LT"/>
        </w:rPr>
        <w:t>Esamų skyriklių/įžemiklių T-401-1, T-401-1ž, T-301-1, T-301-1ž valdymas</w:t>
      </w:r>
      <w:r w:rsidR="00AE266D">
        <w:rPr>
          <w:rFonts w:ascii="Arial" w:hAnsi="Arial" w:cs="Arial"/>
          <w:sz w:val="22"/>
          <w:szCs w:val="22"/>
          <w:lang w:val="lt-LT"/>
        </w:rPr>
        <w:t>:</w:t>
      </w:r>
    </w:p>
    <w:p w14:paraId="260C12A6" w14:textId="677D99BE" w:rsidR="004015E6" w:rsidRPr="007944E7" w:rsidRDefault="004015E6" w:rsidP="00F820A3">
      <w:pPr>
        <w:pStyle w:val="ListParagraph"/>
        <w:numPr>
          <w:ilvl w:val="2"/>
          <w:numId w:val="33"/>
        </w:numPr>
        <w:spacing w:line="360" w:lineRule="auto"/>
        <w:ind w:left="1134" w:hanging="567"/>
        <w:jc w:val="both"/>
        <w:rPr>
          <w:rFonts w:ascii="Arial" w:hAnsi="Arial" w:cs="Arial"/>
          <w:sz w:val="22"/>
          <w:szCs w:val="22"/>
          <w:lang w:val="lt-LT"/>
        </w:rPr>
      </w:pPr>
      <w:r w:rsidRPr="007944E7">
        <w:rPr>
          <w:rFonts w:ascii="Arial" w:hAnsi="Arial" w:cs="Arial"/>
          <w:sz w:val="22"/>
          <w:szCs w:val="22"/>
          <w:lang w:val="lt-LT"/>
        </w:rPr>
        <w:t>Skyriklių/įžemiklių T-401-1, T-401-1ž, valdymą ir jų signalų surinkimą ir perdavimą į DVS suprojektuoti ir įrengti AT-</w:t>
      </w:r>
      <w:r w:rsidR="005D0C41" w:rsidRPr="007944E7">
        <w:rPr>
          <w:rFonts w:ascii="Arial" w:hAnsi="Arial" w:cs="Arial"/>
          <w:sz w:val="22"/>
          <w:szCs w:val="22"/>
          <w:lang w:val="lt-LT"/>
        </w:rPr>
        <w:t>44</w:t>
      </w:r>
      <w:r w:rsidR="00AE266D">
        <w:rPr>
          <w:rFonts w:ascii="Arial" w:hAnsi="Arial" w:cs="Arial"/>
          <w:sz w:val="22"/>
          <w:szCs w:val="22"/>
          <w:lang w:val="lt-LT"/>
        </w:rPr>
        <w:t xml:space="preserve"> </w:t>
      </w:r>
      <w:r w:rsidRPr="007944E7">
        <w:rPr>
          <w:rFonts w:ascii="Arial" w:hAnsi="Arial" w:cs="Arial"/>
          <w:sz w:val="22"/>
          <w:szCs w:val="22"/>
          <w:lang w:val="lt-LT"/>
        </w:rPr>
        <w:t xml:space="preserve">400 kV pusės apsaugų ir automatikos funkcijų </w:t>
      </w:r>
      <w:r w:rsidR="007F75F5" w:rsidRPr="007944E7">
        <w:rPr>
          <w:rFonts w:ascii="Arial" w:hAnsi="Arial" w:cs="Arial"/>
          <w:sz w:val="22"/>
          <w:szCs w:val="22"/>
          <w:lang w:val="lt-LT"/>
        </w:rPr>
        <w:t>ir dvipozinių relių</w:t>
      </w:r>
      <w:r w:rsidRPr="007944E7">
        <w:rPr>
          <w:rFonts w:ascii="Arial" w:hAnsi="Arial" w:cs="Arial"/>
          <w:sz w:val="22"/>
          <w:szCs w:val="22"/>
          <w:lang w:val="lt-LT"/>
        </w:rPr>
        <w:t xml:space="preserve"> valdiklyje</w:t>
      </w:r>
      <w:r w:rsidR="00541727">
        <w:rPr>
          <w:rFonts w:ascii="Arial" w:hAnsi="Arial" w:cs="Arial"/>
          <w:sz w:val="22"/>
          <w:szCs w:val="22"/>
          <w:lang w:val="lt-LT"/>
        </w:rPr>
        <w:t>;</w:t>
      </w:r>
    </w:p>
    <w:p w14:paraId="2EB0C070" w14:textId="58AA94FA" w:rsidR="00F72412" w:rsidRPr="00F820A3" w:rsidRDefault="004015E6" w:rsidP="00F820A3">
      <w:pPr>
        <w:pStyle w:val="ListParagraph"/>
        <w:numPr>
          <w:ilvl w:val="2"/>
          <w:numId w:val="33"/>
        </w:numPr>
        <w:spacing w:line="360" w:lineRule="auto"/>
        <w:ind w:left="1134" w:hanging="567"/>
        <w:jc w:val="both"/>
        <w:rPr>
          <w:rFonts w:ascii="Arial" w:hAnsi="Arial" w:cs="Arial"/>
          <w:sz w:val="22"/>
          <w:szCs w:val="22"/>
          <w:lang w:val="lt-LT"/>
        </w:rPr>
      </w:pPr>
      <w:r w:rsidRPr="007944E7">
        <w:rPr>
          <w:rFonts w:ascii="Arial" w:hAnsi="Arial" w:cs="Arial"/>
          <w:sz w:val="22"/>
          <w:szCs w:val="22"/>
          <w:lang w:val="lt-LT"/>
        </w:rPr>
        <w:t>Skyriklių/įžemiklių T-301-1, T-301-1ž valdymui ir signalų surinkimui ir perdavimui į DVS suprojektuoti ir įrengti atskirą valdiklį, atskiroje RAA vidaus spintoje.</w:t>
      </w:r>
    </w:p>
    <w:p w14:paraId="73A0941E" w14:textId="0F2FB3E1" w:rsidR="006B0CC4" w:rsidRPr="00F820A3"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820A3">
        <w:rPr>
          <w:rFonts w:ascii="Arial" w:hAnsi="Arial" w:cs="Arial"/>
          <w:sz w:val="22"/>
          <w:szCs w:val="22"/>
          <w:lang w:val="lt-LT"/>
        </w:rPr>
        <w:t>Pagrindinė autotransformatorių AT-</w:t>
      </w:r>
      <w:r w:rsidR="005D0C41" w:rsidRPr="00F820A3">
        <w:rPr>
          <w:rFonts w:ascii="Arial" w:hAnsi="Arial" w:cs="Arial"/>
          <w:sz w:val="22"/>
          <w:szCs w:val="22"/>
          <w:lang w:val="lt-LT"/>
        </w:rPr>
        <w:t>44</w:t>
      </w:r>
      <w:r w:rsidRPr="00F820A3">
        <w:rPr>
          <w:rFonts w:ascii="Arial" w:hAnsi="Arial" w:cs="Arial"/>
          <w:sz w:val="22"/>
          <w:szCs w:val="22"/>
          <w:lang w:val="lt-LT"/>
        </w:rPr>
        <w:t xml:space="preserve"> mažos varžos diferencinės srovės apsauga</w:t>
      </w:r>
      <w:r w:rsidR="00AE266D">
        <w:rPr>
          <w:rFonts w:ascii="Arial" w:hAnsi="Arial" w:cs="Arial"/>
          <w:sz w:val="22"/>
          <w:szCs w:val="22"/>
          <w:lang w:val="lt-LT"/>
        </w:rPr>
        <w:t>:</w:t>
      </w:r>
    </w:p>
    <w:p w14:paraId="725F2C52" w14:textId="71DBE5C5"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Suprojektuoti ir įrengti du atskirus, lygiaverčius diferencinės srovės apsaugos terminalų komplektus, kurie turi būti jungiami prie atskirų srovės matavimo transformatorių antrinių apvijų</w:t>
      </w:r>
      <w:r w:rsidR="00541727">
        <w:rPr>
          <w:rFonts w:ascii="Arial" w:hAnsi="Arial" w:cs="Arial"/>
          <w:sz w:val="22"/>
          <w:szCs w:val="22"/>
          <w:lang w:val="lt-LT"/>
        </w:rPr>
        <w:t>;</w:t>
      </w:r>
    </w:p>
    <w:p w14:paraId="48343582" w14:textId="5DF94497"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7944E7">
        <w:rPr>
          <w:rFonts w:ascii="Arial" w:hAnsi="Arial" w:cs="Arial"/>
          <w:sz w:val="22"/>
          <w:szCs w:val="22"/>
          <w:lang w:val="lt-LT"/>
        </w:rPr>
        <w:t>Analoginių srovės įėjimų kiekis kiekviename diferencinės srovės apsaugos įrenginyje lygus numatomam pirminėje schemoje saugomo autotransformatoriaus pečių skaičiui</w:t>
      </w:r>
      <w:r w:rsidR="00541727">
        <w:rPr>
          <w:rFonts w:ascii="Arial" w:hAnsi="Arial" w:cs="Arial"/>
          <w:sz w:val="22"/>
          <w:szCs w:val="22"/>
          <w:lang w:val="lt-LT"/>
        </w:rPr>
        <w:t>;</w:t>
      </w:r>
    </w:p>
    <w:p w14:paraId="15F58F7A" w14:textId="4A4A2F38" w:rsidR="006B0CC4" w:rsidRPr="007944E7"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diferencinė srovės apsauga 400 kV, 330 kV, 10 kV pusėse turi būti jungiama prie atitinkamos įtampos autotransformatoriaus šynuotėje įrengiamų išneštinių (išorinių) srovės ir neutralės srovės matavimo transformatorių antrinių apvijų</w:t>
      </w:r>
      <w:r w:rsidR="00541727">
        <w:rPr>
          <w:rFonts w:ascii="Arial" w:hAnsi="Arial" w:cs="Arial"/>
          <w:sz w:val="22"/>
          <w:szCs w:val="22"/>
          <w:lang w:val="lt-LT"/>
        </w:rPr>
        <w:t>;</w:t>
      </w:r>
    </w:p>
    <w:p w14:paraId="38581906" w14:textId="77777777" w:rsidR="006B0CC4"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Atjungimo komandos nuo AT-</w:t>
      </w:r>
      <w:r w:rsidR="005D0C41">
        <w:rPr>
          <w:rFonts w:ascii="Arial" w:hAnsi="Arial" w:cs="Arial"/>
          <w:sz w:val="22"/>
          <w:szCs w:val="22"/>
          <w:lang w:val="lt-LT"/>
        </w:rPr>
        <w:t>44</w:t>
      </w:r>
      <w:r w:rsidRPr="00CA08DA">
        <w:rPr>
          <w:rFonts w:ascii="Arial" w:hAnsi="Arial" w:cs="Arial"/>
          <w:sz w:val="22"/>
          <w:szCs w:val="22"/>
          <w:lang w:val="lt-LT"/>
        </w:rPr>
        <w:t xml:space="preserve"> diferencinės srovės apsaugos poveikio iš Alytaus NSK/400 kV PVP į 330/110/10 kV Alytaus TP 330 kV jungtuvų išjungimą projektuojamos:</w:t>
      </w:r>
    </w:p>
    <w:p w14:paraId="46EC86D8" w14:textId="43DA1F4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pirmojo diferencinės srovės apsaugos komplekto funkcijos poveikio komanda į atjungimą per terminale įrengtą atskirą optinę sąsaja skirtą perduoti komandas tiesioginio optinio ryšio </w:t>
      </w:r>
      <w:r w:rsidRPr="00CA08DA">
        <w:rPr>
          <w:rFonts w:ascii="Arial" w:hAnsi="Arial" w:cs="Arial"/>
          <w:b/>
          <w:sz w:val="22"/>
          <w:szCs w:val="22"/>
          <w:lang w:val="lt-LT"/>
        </w:rPr>
        <w:t>pirmuoju</w:t>
      </w:r>
      <w:r w:rsidRPr="00CA08DA">
        <w:rPr>
          <w:rFonts w:ascii="Arial" w:hAnsi="Arial" w:cs="Arial"/>
          <w:sz w:val="22"/>
          <w:szCs w:val="22"/>
          <w:lang w:val="lt-LT"/>
        </w:rPr>
        <w:t xml:space="preserve"> kanalu. 330/110/10 kV Alytaus TP 330 kV TP įrengiamas to paties gamintojo terminalas su tokia pačia sąsaja, priimantis diferencinės srovės apsaugos poveikio komandą ir veikiantis tiesiogiai į 330 kV jungtuvų atjungimą per individualias galines reles</w:t>
      </w:r>
      <w:r w:rsidR="00541727">
        <w:rPr>
          <w:rFonts w:ascii="Arial" w:hAnsi="Arial" w:cs="Arial"/>
          <w:sz w:val="22"/>
          <w:szCs w:val="22"/>
          <w:lang w:val="lt-LT"/>
        </w:rPr>
        <w:t>;</w:t>
      </w:r>
    </w:p>
    <w:p w14:paraId="7AFDE016" w14:textId="5587E9F1"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antrojo diferencinės srovės apsaugos komplekto funkcijos poveikio komanda į atjungimą per terminale įrengtą atskirą optinę sąsaja skirtą perduoti komandas tiesioginio optinio ryšio </w:t>
      </w:r>
      <w:r w:rsidRPr="007944E7">
        <w:rPr>
          <w:rFonts w:ascii="Arial" w:hAnsi="Arial" w:cs="Arial"/>
          <w:sz w:val="22"/>
          <w:szCs w:val="22"/>
          <w:lang w:val="lt-LT"/>
        </w:rPr>
        <w:t>antruoju</w:t>
      </w:r>
      <w:r w:rsidRPr="00CA08DA">
        <w:rPr>
          <w:rFonts w:ascii="Arial" w:hAnsi="Arial" w:cs="Arial"/>
          <w:sz w:val="22"/>
          <w:szCs w:val="22"/>
          <w:lang w:val="lt-LT"/>
        </w:rPr>
        <w:t xml:space="preserve"> kanalu. 330/110/10 kV Alytaus TP 330 kV TP įrengiamas to paties gamintojo terminalas su tokia pačia sąsaja, priimantis diferencinės srovės apsaugos poveikio komandą ir veikiantis tiesiogiai į 330 kV jungtuvų atjungimą per individualias galines reles</w:t>
      </w:r>
      <w:r w:rsidR="00541727">
        <w:rPr>
          <w:rFonts w:ascii="Arial" w:hAnsi="Arial" w:cs="Arial"/>
          <w:sz w:val="22"/>
          <w:szCs w:val="22"/>
          <w:lang w:val="lt-LT"/>
        </w:rPr>
        <w:t>;</w:t>
      </w:r>
    </w:p>
    <w:p w14:paraId="788AA11A" w14:textId="4F900646"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prijunginio terminalai 330/110/10 kV Alytaus TP, priimantys autotransformatoriaus diferencinės srovės funkcijos suveikimo komandas, įrengiami to prijunginio jungtuvų automatikos, dvipozicinių relių valdiklio spintoje arba atskirose spintose. Įrengiamas  poveikio į galines r</w:t>
      </w:r>
      <w:r w:rsidR="00053BB7">
        <w:rPr>
          <w:rFonts w:ascii="Arial" w:hAnsi="Arial" w:cs="Arial"/>
          <w:sz w:val="22"/>
          <w:szCs w:val="22"/>
          <w:lang w:val="lt-LT"/>
        </w:rPr>
        <w:t>e</w:t>
      </w:r>
      <w:r w:rsidRPr="00CA08DA">
        <w:rPr>
          <w:rFonts w:ascii="Arial" w:hAnsi="Arial" w:cs="Arial"/>
          <w:sz w:val="22"/>
          <w:szCs w:val="22"/>
          <w:lang w:val="lt-LT"/>
        </w:rPr>
        <w:t>les vietinis/nuotolinis valdymas dvipozicinėmis relėmis ir informacijos apie jas perdavimas į DVS tuo pačių jungtuvo automatikos dvipozicinių relių valdikliu arba įrengiamas naujas, nesant galimybės išplėsti esamo.</w:t>
      </w:r>
    </w:p>
    <w:p w14:paraId="79535F0C" w14:textId="1836C6E0"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suprojektuotos ir įrengtos šios AT-</w:t>
      </w:r>
      <w:r w:rsidR="005D0C41">
        <w:rPr>
          <w:rFonts w:ascii="Arial" w:hAnsi="Arial" w:cs="Arial"/>
          <w:sz w:val="22"/>
          <w:szCs w:val="22"/>
          <w:lang w:val="lt-LT"/>
        </w:rPr>
        <w:t>44</w:t>
      </w:r>
      <w:r w:rsidRPr="00CA08DA">
        <w:rPr>
          <w:rFonts w:ascii="Arial" w:hAnsi="Arial" w:cs="Arial"/>
          <w:sz w:val="22"/>
          <w:szCs w:val="22"/>
          <w:lang w:val="lt-LT"/>
        </w:rPr>
        <w:t xml:space="preserve"> diferencinės srovės apsaugos pagrindinės funkcijos:</w:t>
      </w:r>
    </w:p>
    <w:p w14:paraId="0E725243" w14:textId="176CCCF1"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 diferencinės srovės apsaugos funkcija, su nulinės sekos srovės eliminavimo galimybe</w:t>
      </w:r>
      <w:r w:rsidR="00541727">
        <w:rPr>
          <w:rFonts w:ascii="Arial" w:hAnsi="Arial" w:cs="Arial"/>
          <w:sz w:val="22"/>
          <w:szCs w:val="22"/>
          <w:lang w:val="lt-LT"/>
        </w:rPr>
        <w:t>;</w:t>
      </w:r>
    </w:p>
    <w:p w14:paraId="52CA9467" w14:textId="26A40E09"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Greitaveikė srovės grandinių sveikumo kontrolės funkcija</w:t>
      </w:r>
      <w:r w:rsidR="00541727">
        <w:rPr>
          <w:rFonts w:ascii="Arial" w:hAnsi="Arial" w:cs="Arial"/>
          <w:sz w:val="22"/>
          <w:szCs w:val="22"/>
          <w:lang w:val="lt-LT"/>
        </w:rPr>
        <w:t>;</w:t>
      </w:r>
    </w:p>
    <w:p w14:paraId="40AC18DF" w14:textId="6E449321"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 nulinės sekos diferencinės apsaugos funkcija</w:t>
      </w:r>
      <w:r w:rsidR="00541727">
        <w:rPr>
          <w:rFonts w:ascii="Arial" w:hAnsi="Arial" w:cs="Arial"/>
          <w:sz w:val="22"/>
          <w:szCs w:val="22"/>
          <w:lang w:val="lt-LT"/>
        </w:rPr>
        <w:t>;</w:t>
      </w:r>
    </w:p>
    <w:p w14:paraId="2542FA9B" w14:textId="7C8FF6C9"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2 nuostatų grupes</w:t>
      </w:r>
      <w:r w:rsidR="00541727">
        <w:rPr>
          <w:rFonts w:ascii="Arial" w:hAnsi="Arial" w:cs="Arial"/>
          <w:sz w:val="22"/>
          <w:szCs w:val="22"/>
          <w:lang w:val="lt-LT"/>
        </w:rPr>
        <w:t>;</w:t>
      </w:r>
    </w:p>
    <w:p w14:paraId="1594CCC0" w14:textId="7E6A77C3"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r w:rsidR="00541727">
        <w:rPr>
          <w:rFonts w:ascii="Arial" w:hAnsi="Arial" w:cs="Arial"/>
          <w:sz w:val="22"/>
          <w:szCs w:val="22"/>
          <w:lang w:val="lt-LT"/>
        </w:rPr>
        <w:t>;</w:t>
      </w:r>
    </w:p>
    <w:p w14:paraId="087F9D52" w14:textId="5F6ADD0E"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 įjungimo įmagnetinimo srovės eliminavimo funkcijos</w:t>
      </w:r>
      <w:r w:rsidR="00541727">
        <w:rPr>
          <w:rFonts w:ascii="Arial" w:hAnsi="Arial" w:cs="Arial"/>
          <w:sz w:val="22"/>
          <w:szCs w:val="22"/>
          <w:lang w:val="lt-LT"/>
        </w:rPr>
        <w:t>;</w:t>
      </w:r>
    </w:p>
    <w:p w14:paraId="3127359B" w14:textId="7072FF55" w:rsidR="006B0CC4" w:rsidRPr="00F820A3"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Diferencinės apsaugos blokavimo nuo AT peržadinimo atsiradus viršįtampiams 400 (330) kV tinkle funkcija.</w:t>
      </w:r>
    </w:p>
    <w:p w14:paraId="48404BA2" w14:textId="12D30537" w:rsidR="006B0CC4" w:rsidRPr="00795CC5"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795CC5">
        <w:rPr>
          <w:rFonts w:ascii="Arial" w:hAnsi="Arial" w:cs="Arial"/>
          <w:sz w:val="22"/>
          <w:szCs w:val="22"/>
          <w:lang w:val="lt-LT"/>
        </w:rPr>
        <w:t>AT-</w:t>
      </w:r>
      <w:r w:rsidR="005D0C41" w:rsidRPr="00795CC5">
        <w:rPr>
          <w:rFonts w:ascii="Arial" w:hAnsi="Arial" w:cs="Arial"/>
          <w:sz w:val="22"/>
          <w:szCs w:val="22"/>
          <w:lang w:val="lt-LT"/>
        </w:rPr>
        <w:t>44</w:t>
      </w:r>
      <w:r w:rsidRPr="00795CC5">
        <w:rPr>
          <w:rFonts w:ascii="Arial" w:hAnsi="Arial" w:cs="Arial"/>
          <w:sz w:val="22"/>
          <w:szCs w:val="22"/>
          <w:lang w:val="lt-LT"/>
        </w:rPr>
        <w:t xml:space="preserve"> 400 kV ir 330 kV </w:t>
      </w:r>
      <w:r w:rsidR="00F33241" w:rsidRPr="00795CC5">
        <w:rPr>
          <w:rFonts w:ascii="Arial" w:hAnsi="Arial" w:cs="Arial"/>
          <w:sz w:val="22"/>
          <w:szCs w:val="22"/>
          <w:lang w:val="lt-LT"/>
        </w:rPr>
        <w:t>įtampos</w:t>
      </w:r>
      <w:r w:rsidRPr="00795CC5">
        <w:rPr>
          <w:rFonts w:ascii="Arial" w:hAnsi="Arial" w:cs="Arial"/>
          <w:sz w:val="22"/>
          <w:szCs w:val="22"/>
          <w:lang w:val="lt-LT"/>
        </w:rPr>
        <w:t xml:space="preserve"> rezervinė apsauga</w:t>
      </w:r>
      <w:r w:rsidR="00795CC5" w:rsidRPr="00795CC5">
        <w:rPr>
          <w:rFonts w:ascii="Arial" w:hAnsi="Arial" w:cs="Arial"/>
          <w:sz w:val="22"/>
          <w:szCs w:val="22"/>
          <w:lang w:val="lt-LT"/>
        </w:rPr>
        <w:t>:</w:t>
      </w:r>
    </w:p>
    <w:p w14:paraId="65A254E6" w14:textId="5A5E677C"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NSK/400kV PVP atskirose RAA vidaus spintose suprojektuoti ir įrengti du vienodus/lygiaverčius AT-</w:t>
      </w:r>
      <w:r w:rsidR="005D0C41">
        <w:rPr>
          <w:rFonts w:ascii="Arial" w:hAnsi="Arial" w:cs="Arial"/>
          <w:sz w:val="22"/>
          <w:szCs w:val="22"/>
          <w:lang w:val="lt-LT"/>
        </w:rPr>
        <w:t>44</w:t>
      </w:r>
      <w:r w:rsidRPr="00CA08DA">
        <w:rPr>
          <w:rFonts w:ascii="Arial" w:hAnsi="Arial" w:cs="Arial"/>
          <w:sz w:val="22"/>
          <w:szCs w:val="22"/>
          <w:lang w:val="lt-LT"/>
        </w:rPr>
        <w:t xml:space="preserve"> 400 kV pusės rezervinius apsaugų komplektus. Abiejų komplektų RAA funkcijų valdymui, vienoje iš spintų suprojektuoti ir įrengti individualų mikroprocesorinį valdiklį, skirtą RAA funkcijų dvipozicinėmis relėmis vietinio ir nuotolinio valdymo rėžimuose valdyti, informacijos apie jas surinkimui ir perdavimui į DVS</w:t>
      </w:r>
      <w:r w:rsidR="00541727">
        <w:rPr>
          <w:rFonts w:ascii="Arial" w:hAnsi="Arial" w:cs="Arial"/>
          <w:sz w:val="22"/>
          <w:szCs w:val="22"/>
          <w:lang w:val="lt-LT"/>
        </w:rPr>
        <w:t>;</w:t>
      </w:r>
    </w:p>
    <w:p w14:paraId="1F9FED99" w14:textId="207EFAF9"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330 kV PVP atskirose RAA vidaus spintose suprojektuoti ir įrengti du vienodus/lygiaverčius AT-</w:t>
      </w:r>
      <w:r w:rsidR="005D0C41">
        <w:rPr>
          <w:rFonts w:ascii="Arial" w:hAnsi="Arial" w:cs="Arial"/>
          <w:sz w:val="22"/>
          <w:szCs w:val="22"/>
          <w:lang w:val="lt-LT"/>
        </w:rPr>
        <w:t>44</w:t>
      </w:r>
      <w:r w:rsidRPr="00CA08DA">
        <w:rPr>
          <w:rFonts w:ascii="Arial" w:hAnsi="Arial" w:cs="Arial"/>
          <w:sz w:val="22"/>
          <w:szCs w:val="22"/>
          <w:lang w:val="lt-LT"/>
        </w:rPr>
        <w:t xml:space="preserve"> 330 kV pusės rezervinius apsaugų komplektai. Abiejų komplektų RAA funkcijų valdymui, vienoje iš spintų </w:t>
      </w:r>
      <w:r w:rsidRPr="004423DC">
        <w:rPr>
          <w:rFonts w:ascii="Arial" w:hAnsi="Arial" w:cs="Arial"/>
          <w:sz w:val="22"/>
          <w:szCs w:val="22"/>
          <w:lang w:val="lt-LT"/>
        </w:rPr>
        <w:t>įrengiamas individualus mikroprocesorinis valdiklis, skirtas RAA funkcijų dvipozicinėmis relėmis vietinio ir nuotolinio valdymo rėžimuose valdyti, informacijos apie jas surinkimui ir perdavimui į DVS</w:t>
      </w:r>
      <w:r w:rsidR="00541727">
        <w:rPr>
          <w:rFonts w:ascii="Arial" w:hAnsi="Arial" w:cs="Arial"/>
          <w:sz w:val="22"/>
          <w:szCs w:val="22"/>
          <w:lang w:val="lt-LT"/>
        </w:rPr>
        <w:t>;</w:t>
      </w:r>
      <w:r w:rsidRPr="004423DC">
        <w:rPr>
          <w:rFonts w:ascii="Arial" w:hAnsi="Arial" w:cs="Arial"/>
          <w:sz w:val="22"/>
          <w:szCs w:val="22"/>
          <w:lang w:val="lt-LT"/>
        </w:rPr>
        <w:t xml:space="preserve"> </w:t>
      </w:r>
    </w:p>
    <w:p w14:paraId="556ACB97" w14:textId="344DDE40"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400 kV ir 330 kV pusių rezervinių apsaugų terminalai, jų tarpusavio sujungimui individualiais tiesioginės optikos kanalais, turi būti projektuojami su įdiegtos atskiromis optinėmis sąsajomis. Pirmasis ir antrasis AT-</w:t>
      </w:r>
      <w:r w:rsidR="005D0C41">
        <w:rPr>
          <w:rFonts w:ascii="Arial" w:hAnsi="Arial" w:cs="Arial"/>
          <w:sz w:val="22"/>
          <w:szCs w:val="22"/>
          <w:lang w:val="lt-LT"/>
        </w:rPr>
        <w:t>44</w:t>
      </w:r>
      <w:r w:rsidRPr="00CA08DA">
        <w:rPr>
          <w:rFonts w:ascii="Arial" w:hAnsi="Arial" w:cs="Arial"/>
          <w:sz w:val="22"/>
          <w:szCs w:val="22"/>
          <w:lang w:val="lt-LT"/>
        </w:rPr>
        <w:t xml:space="preserve"> 400 kV ir 330 kV pusių rezervinių apsaugų terminalų komplektai sujungiami skirtingais tiesioginio optinio ryšio kanalais</w:t>
      </w:r>
      <w:r w:rsidR="00541727">
        <w:rPr>
          <w:rFonts w:ascii="Arial" w:hAnsi="Arial" w:cs="Arial"/>
          <w:sz w:val="22"/>
          <w:szCs w:val="22"/>
          <w:lang w:val="lt-LT"/>
        </w:rPr>
        <w:t>;</w:t>
      </w:r>
    </w:p>
    <w:p w14:paraId="7D1144DB" w14:textId="77515BA9"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400 kV pusės rezervinė apsauga įrengiama Alytaus NSK/400 kV PVP esamose R12 ir R13 RAA vidaus spintose demontavus esamus MSA terminalus, jungiama prie 400 kV jungtuvų prijunginiuose įrengiamų srovės transformatorių antrinių apvijų</w:t>
      </w:r>
      <w:r w:rsidR="00541727">
        <w:rPr>
          <w:rFonts w:ascii="Arial" w:hAnsi="Arial" w:cs="Arial"/>
          <w:sz w:val="22"/>
          <w:szCs w:val="22"/>
          <w:lang w:val="lt-LT"/>
        </w:rPr>
        <w:t>;</w:t>
      </w:r>
    </w:p>
    <w:p w14:paraId="1A8B8012" w14:textId="1F756EC2"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330 kV pusės rezervinė apsauga įrengiama 330/110/10 kV Alytaus TP 330 kV skirstyklos PVP, jungiama prie 330 kV jungtuvų prijunginiuose įrengiamų srovės transformatorių antrinių apvijų</w:t>
      </w:r>
      <w:r w:rsidR="00541727">
        <w:rPr>
          <w:rFonts w:ascii="Arial" w:hAnsi="Arial" w:cs="Arial"/>
          <w:sz w:val="22"/>
          <w:szCs w:val="22"/>
          <w:lang w:val="lt-LT"/>
        </w:rPr>
        <w:t>;</w:t>
      </w:r>
    </w:p>
    <w:p w14:paraId="74BCE56A" w14:textId="77777777"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 400 kV ir 330 kV pusių rezervinių apsaugų kiekvieno komplekto terminalo pagrindinės apsaugų funkcijos:</w:t>
      </w:r>
    </w:p>
    <w:p w14:paraId="0DB9FA2A" w14:textId="26AE92A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funkcija nuo visų tipų trumpųjų jungimų - nemažiau 8 pakopų, su blokuote nuo įtampos grandinių gedimo</w:t>
      </w:r>
      <w:r w:rsidR="00541727">
        <w:rPr>
          <w:rFonts w:ascii="Arial" w:hAnsi="Arial" w:cs="Arial"/>
          <w:sz w:val="22"/>
          <w:szCs w:val="22"/>
          <w:lang w:val="lt-LT"/>
        </w:rPr>
        <w:t>;</w:t>
      </w:r>
    </w:p>
    <w:p w14:paraId="32BECB0A" w14:textId="548AA74B"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charakteristika daugiakampė</w:t>
      </w:r>
      <w:r w:rsidR="00541727">
        <w:rPr>
          <w:rFonts w:ascii="Arial" w:hAnsi="Arial" w:cs="Arial"/>
          <w:sz w:val="22"/>
          <w:szCs w:val="22"/>
          <w:lang w:val="lt-LT"/>
        </w:rPr>
        <w:t>;</w:t>
      </w:r>
    </w:p>
    <w:p w14:paraId="5C8017CC" w14:textId="5C0F66EC"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funkcijoje galimybė įvesti individualius vienus nuo kitų nepriklausomus varžų laiko delsos nuostatus nuo tarpfazių ir vienfazių trumpųjų jungimų</w:t>
      </w:r>
      <w:r w:rsidR="00541727">
        <w:rPr>
          <w:rFonts w:ascii="Arial" w:hAnsi="Arial" w:cs="Arial"/>
          <w:sz w:val="22"/>
          <w:szCs w:val="22"/>
          <w:lang w:val="lt-LT"/>
        </w:rPr>
        <w:t>;</w:t>
      </w:r>
    </w:p>
    <w:p w14:paraId="391DCCCB" w14:textId="68073E1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Kryptinė, ne mažiau 4 pakopų nulinės sekos srovės apsaugos funkcija</w:t>
      </w:r>
      <w:r w:rsidR="00541727">
        <w:rPr>
          <w:rFonts w:ascii="Arial" w:hAnsi="Arial" w:cs="Arial"/>
          <w:sz w:val="22"/>
          <w:szCs w:val="22"/>
          <w:lang w:val="lt-LT"/>
        </w:rPr>
        <w:t>;</w:t>
      </w:r>
    </w:p>
    <w:p w14:paraId="47465FDD" w14:textId="37A8F46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Kryptinė, ne mažiau 4 pakopų atvirkštinės sekos srovės apsaugos funkcija</w:t>
      </w:r>
      <w:r w:rsidR="00541727">
        <w:rPr>
          <w:rFonts w:ascii="Arial" w:hAnsi="Arial" w:cs="Arial"/>
          <w:sz w:val="22"/>
          <w:szCs w:val="22"/>
          <w:lang w:val="lt-LT"/>
        </w:rPr>
        <w:t>;</w:t>
      </w:r>
    </w:p>
    <w:p w14:paraId="71D86C23" w14:textId="30EB2E49"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telepagreitinimo funkcija</w:t>
      </w:r>
      <w:r w:rsidR="00541727">
        <w:rPr>
          <w:rFonts w:ascii="Arial" w:hAnsi="Arial" w:cs="Arial"/>
          <w:sz w:val="22"/>
          <w:szCs w:val="22"/>
          <w:lang w:val="lt-LT"/>
        </w:rPr>
        <w:t>;</w:t>
      </w:r>
    </w:p>
    <w:p w14:paraId="16B9662A" w14:textId="551BE952"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Kryptinės nulinės sekos srovės apsaugos telepagreitinimo funkcija</w:t>
      </w:r>
      <w:r w:rsidR="00541727">
        <w:rPr>
          <w:rFonts w:ascii="Arial" w:hAnsi="Arial" w:cs="Arial"/>
          <w:sz w:val="22"/>
          <w:szCs w:val="22"/>
          <w:lang w:val="lt-LT"/>
        </w:rPr>
        <w:t>;</w:t>
      </w:r>
    </w:p>
    <w:p w14:paraId="61911F04" w14:textId="72482717"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Galios krypties pasikeitimo linijoje funkcija</w:t>
      </w:r>
      <w:r w:rsidR="00541727">
        <w:rPr>
          <w:rFonts w:ascii="Arial" w:hAnsi="Arial" w:cs="Arial"/>
          <w:sz w:val="22"/>
          <w:szCs w:val="22"/>
          <w:lang w:val="lt-LT"/>
        </w:rPr>
        <w:t>;</w:t>
      </w:r>
    </w:p>
    <w:p w14:paraId="175FBA6A" w14:textId="77EC9A8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Aktyvios ir reaktyvios galios kontrolės linijoje funkciją</w:t>
      </w:r>
      <w:r w:rsidR="00541727">
        <w:rPr>
          <w:rFonts w:ascii="Arial" w:hAnsi="Arial" w:cs="Arial"/>
          <w:sz w:val="22"/>
          <w:szCs w:val="22"/>
          <w:lang w:val="lt-LT"/>
        </w:rPr>
        <w:t>;</w:t>
      </w:r>
    </w:p>
    <w:p w14:paraId="4E7F45CE" w14:textId="3298354E"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 xml:space="preserve">Apsaugos nuo asinchroninės eigos funkcijos (angl. „pole </w:t>
      </w:r>
      <w:r w:rsidRPr="004423DC">
        <w:rPr>
          <w:rFonts w:ascii="Arial" w:hAnsi="Arial" w:cs="Arial"/>
          <w:sz w:val="22"/>
          <w:szCs w:val="22"/>
          <w:lang w:val="lt-LT"/>
        </w:rPr>
        <w:t>slip protection ir out-of-step protection</w:t>
      </w:r>
      <w:r w:rsidRPr="00CA08DA">
        <w:rPr>
          <w:rFonts w:ascii="Arial" w:hAnsi="Arial" w:cs="Arial"/>
          <w:sz w:val="22"/>
          <w:szCs w:val="22"/>
          <w:lang w:val="lt-LT"/>
        </w:rPr>
        <w:t>“)</w:t>
      </w:r>
      <w:r w:rsidR="00541727">
        <w:rPr>
          <w:rFonts w:ascii="Arial" w:hAnsi="Arial" w:cs="Arial"/>
          <w:sz w:val="22"/>
          <w:szCs w:val="22"/>
          <w:lang w:val="lt-LT"/>
        </w:rPr>
        <w:t>;</w:t>
      </w:r>
    </w:p>
    <w:p w14:paraId="03A5CCC0" w14:textId="37259CAC"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kaip 2 pakopų kryptinė rezervinė MSA funkcija</w:t>
      </w:r>
      <w:r w:rsidR="00541727">
        <w:rPr>
          <w:rFonts w:ascii="Arial" w:hAnsi="Arial" w:cs="Arial"/>
          <w:sz w:val="22"/>
          <w:szCs w:val="22"/>
          <w:lang w:val="lt-LT"/>
        </w:rPr>
        <w:t>;</w:t>
      </w:r>
    </w:p>
    <w:p w14:paraId="0AAC9E39" w14:textId="280DC3E7"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kaip 2 pakopų rezervinė MSA funkcija įsijungianti (įjungiama) esant gedimui prijunginio įtampos grandinėse</w:t>
      </w:r>
      <w:r w:rsidR="00541727">
        <w:rPr>
          <w:rFonts w:ascii="Arial" w:hAnsi="Arial" w:cs="Arial"/>
          <w:sz w:val="22"/>
          <w:szCs w:val="22"/>
          <w:lang w:val="lt-LT"/>
        </w:rPr>
        <w:t>;</w:t>
      </w:r>
    </w:p>
    <w:p w14:paraId="1B3E943A" w14:textId="77777777"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Rezervinė MSA (angl. STUB differential protection ) apsauga įsijungianti (įjungiama) išjungus linijinį skyriklį;</w:t>
      </w:r>
    </w:p>
    <w:p w14:paraId="4AC92C4B" w14:textId="200DD7B2"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Pažeistos fazės išrinkimo funkcija, pofazinis bei trifazinis jungtuvų išjungimas</w:t>
      </w:r>
      <w:r w:rsidR="00541727">
        <w:rPr>
          <w:rFonts w:ascii="Arial" w:hAnsi="Arial" w:cs="Arial"/>
          <w:sz w:val="22"/>
          <w:szCs w:val="22"/>
          <w:lang w:val="lt-LT"/>
        </w:rPr>
        <w:t>;</w:t>
      </w:r>
    </w:p>
    <w:p w14:paraId="22B50E11" w14:textId="1BEB493F"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Apsaugų pagreitinimo įjungiant jungtuvą funkcija</w:t>
      </w:r>
      <w:r w:rsidR="00541727">
        <w:rPr>
          <w:rFonts w:ascii="Arial" w:hAnsi="Arial" w:cs="Arial"/>
          <w:sz w:val="22"/>
          <w:szCs w:val="22"/>
          <w:lang w:val="lt-LT"/>
        </w:rPr>
        <w:t>;</w:t>
      </w:r>
    </w:p>
    <w:p w14:paraId="16E96D55" w14:textId="527B4DD4"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paaukštėjimo apribojimo apsaugos funkcija</w:t>
      </w:r>
      <w:r w:rsidR="00541727">
        <w:rPr>
          <w:rFonts w:ascii="Arial" w:hAnsi="Arial" w:cs="Arial"/>
          <w:sz w:val="22"/>
          <w:szCs w:val="22"/>
          <w:lang w:val="lt-LT"/>
        </w:rPr>
        <w:t>;</w:t>
      </w:r>
    </w:p>
    <w:p w14:paraId="1414107A" w14:textId="582356DC"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žemėjimo apribojimo apsaugos funkcija</w:t>
      </w:r>
      <w:r w:rsidR="00541727">
        <w:rPr>
          <w:rFonts w:ascii="Arial" w:hAnsi="Arial" w:cs="Arial"/>
          <w:sz w:val="22"/>
          <w:szCs w:val="22"/>
          <w:lang w:val="lt-LT"/>
        </w:rPr>
        <w:t>;</w:t>
      </w:r>
    </w:p>
    <w:p w14:paraId="60C8CD71" w14:textId="3B4B2670"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kaip 2-jų pakopų linijos apsaugos nuo perkrovos funkcija</w:t>
      </w:r>
      <w:r w:rsidR="00541727">
        <w:rPr>
          <w:rFonts w:ascii="Arial" w:hAnsi="Arial" w:cs="Arial"/>
          <w:sz w:val="22"/>
          <w:szCs w:val="22"/>
          <w:lang w:val="lt-LT"/>
        </w:rPr>
        <w:t>;</w:t>
      </w:r>
    </w:p>
    <w:p w14:paraId="127E5FF0" w14:textId="3A8D446B"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grandinių sveikumo kontrolės funkcija</w:t>
      </w:r>
      <w:r w:rsidR="00541727">
        <w:rPr>
          <w:rFonts w:ascii="Arial" w:hAnsi="Arial" w:cs="Arial"/>
          <w:sz w:val="22"/>
          <w:szCs w:val="22"/>
          <w:lang w:val="lt-LT"/>
        </w:rPr>
        <w:t>;</w:t>
      </w:r>
    </w:p>
    <w:p w14:paraId="153345A5" w14:textId="3E1FB7FD"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Blokuotės nuo galios švytavimų funkcija</w:t>
      </w:r>
      <w:r w:rsidR="00541727">
        <w:rPr>
          <w:rFonts w:ascii="Arial" w:hAnsi="Arial" w:cs="Arial"/>
          <w:sz w:val="22"/>
          <w:szCs w:val="22"/>
          <w:lang w:val="lt-LT"/>
        </w:rPr>
        <w:t>;</w:t>
      </w:r>
    </w:p>
    <w:p w14:paraId="6B037B0B" w14:textId="3E7D09B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Srovės grandinių sveikumo kontrolės funkcija</w:t>
      </w:r>
      <w:r w:rsidR="00541727">
        <w:rPr>
          <w:rFonts w:ascii="Arial" w:hAnsi="Arial" w:cs="Arial"/>
          <w:sz w:val="22"/>
          <w:szCs w:val="22"/>
          <w:lang w:val="lt-LT"/>
        </w:rPr>
        <w:t>;</w:t>
      </w:r>
    </w:p>
    <w:p w14:paraId="7F94465C" w14:textId="7F8CB21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Gedimo vietos linijoje nustatymo funkcija su vietiniu rodmenų nuskaitymu ir duomenų perdavimų į DVS</w:t>
      </w:r>
      <w:r w:rsidR="00541727">
        <w:rPr>
          <w:rFonts w:ascii="Arial" w:hAnsi="Arial" w:cs="Arial"/>
          <w:sz w:val="22"/>
          <w:szCs w:val="22"/>
          <w:lang w:val="lt-LT"/>
        </w:rPr>
        <w:t>;</w:t>
      </w:r>
    </w:p>
    <w:p w14:paraId="765C30E1" w14:textId="2A7238A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4 nuostatų grupes</w:t>
      </w:r>
      <w:r w:rsidR="00541727">
        <w:rPr>
          <w:rFonts w:ascii="Arial" w:hAnsi="Arial" w:cs="Arial"/>
          <w:sz w:val="22"/>
          <w:szCs w:val="22"/>
          <w:lang w:val="lt-LT"/>
        </w:rPr>
        <w:t>;</w:t>
      </w:r>
    </w:p>
    <w:p w14:paraId="34EEFF49" w14:textId="273ADE77" w:rsidR="006B0CC4" w:rsidRPr="00706356"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p>
    <w:p w14:paraId="4FC4693D" w14:textId="77777777" w:rsidR="006B0CC4" w:rsidRPr="00E5775F" w:rsidRDefault="006B0CC4" w:rsidP="00706356">
      <w:pPr>
        <w:pStyle w:val="ListParagraph"/>
        <w:numPr>
          <w:ilvl w:val="1"/>
          <w:numId w:val="33"/>
        </w:numPr>
        <w:spacing w:line="360" w:lineRule="auto"/>
        <w:ind w:left="851" w:hanging="567"/>
        <w:jc w:val="both"/>
        <w:rPr>
          <w:rFonts w:ascii="Arial" w:hAnsi="Arial" w:cs="Arial"/>
          <w:sz w:val="22"/>
          <w:szCs w:val="22"/>
          <w:lang w:val="lt-LT"/>
        </w:rPr>
      </w:pPr>
      <w:r w:rsidRPr="00E5775F">
        <w:rPr>
          <w:rFonts w:ascii="Arial" w:hAnsi="Arial" w:cs="Arial"/>
          <w:sz w:val="22"/>
          <w:szCs w:val="22"/>
          <w:lang w:val="lt-LT"/>
        </w:rPr>
        <w:t>330 kV OL išilginės diferencinės srovės apsauga.</w:t>
      </w:r>
    </w:p>
    <w:p w14:paraId="3D061B35" w14:textId="780B6775"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330 kV OL į AT-</w:t>
      </w:r>
      <w:r w:rsidR="005D0C41">
        <w:rPr>
          <w:rFonts w:ascii="Arial" w:hAnsi="Arial" w:cs="Arial"/>
          <w:sz w:val="22"/>
          <w:szCs w:val="22"/>
          <w:lang w:val="lt-LT"/>
        </w:rPr>
        <w:t>44</w:t>
      </w:r>
      <w:r w:rsidRPr="00CA08DA">
        <w:rPr>
          <w:rFonts w:ascii="Arial" w:hAnsi="Arial" w:cs="Arial"/>
          <w:sz w:val="22"/>
          <w:szCs w:val="22"/>
          <w:lang w:val="lt-LT"/>
        </w:rPr>
        <w:t>, atskirose spintose suprojektuoti ir įrengti du, „3 pečių“ išilginės diferencinės srovės apsaugos komplektus</w:t>
      </w:r>
      <w:r w:rsidR="00541727">
        <w:rPr>
          <w:rFonts w:ascii="Arial" w:hAnsi="Arial" w:cs="Arial"/>
          <w:sz w:val="22"/>
          <w:szCs w:val="22"/>
          <w:lang w:val="lt-LT"/>
        </w:rPr>
        <w:t>;</w:t>
      </w:r>
    </w:p>
    <w:p w14:paraId="2E4E9620" w14:textId="028AF736"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Alytaus 400 kV skirstykloje NSK/400 kV PVP įrengiamų komplektų srovės grandinės jungiamos prie AT-</w:t>
      </w:r>
      <w:r w:rsidR="005D0C41">
        <w:rPr>
          <w:rFonts w:ascii="Arial" w:hAnsi="Arial" w:cs="Arial"/>
          <w:sz w:val="22"/>
          <w:szCs w:val="22"/>
          <w:lang w:val="lt-LT"/>
        </w:rPr>
        <w:t>44</w:t>
      </w:r>
      <w:r w:rsidRPr="00CA08DA">
        <w:rPr>
          <w:rFonts w:ascii="Arial" w:hAnsi="Arial" w:cs="Arial"/>
          <w:sz w:val="22"/>
          <w:szCs w:val="22"/>
          <w:lang w:val="lt-LT"/>
        </w:rPr>
        <w:t xml:space="preserve"> 330 kV išvaduose įrengtų įmontuotų srovės matavimo transformatorių antrinių apvijų</w:t>
      </w:r>
      <w:r w:rsidR="00541727">
        <w:rPr>
          <w:rFonts w:ascii="Arial" w:hAnsi="Arial" w:cs="Arial"/>
          <w:sz w:val="22"/>
          <w:szCs w:val="22"/>
          <w:lang w:val="lt-LT"/>
        </w:rPr>
        <w:t>;</w:t>
      </w:r>
    </w:p>
    <w:p w14:paraId="17E2033F" w14:textId="68C3F20E"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330/110/10 kV Alytaus TP 330 kV skirstykloje įrengiamų komplektų srovės grandinės jungiamos prie 330 kV jungtuvų prijunginiuose įrengtų, atskirų, srovės matavimo transformatorių antrinių apvijų</w:t>
      </w:r>
      <w:r w:rsidR="00541727">
        <w:rPr>
          <w:rFonts w:ascii="Arial" w:hAnsi="Arial" w:cs="Arial"/>
          <w:sz w:val="22"/>
          <w:szCs w:val="22"/>
          <w:lang w:val="lt-LT"/>
        </w:rPr>
        <w:t>;</w:t>
      </w:r>
    </w:p>
    <w:p w14:paraId="54A35583" w14:textId="77777777"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Kiekvieno OL išilginės diferencinės srovės komplekto pagrindinės funkcijos:</w:t>
      </w:r>
    </w:p>
    <w:p w14:paraId="19146353" w14:textId="22EA6C4E"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Linijos srovės diferencinės apsaugos funkcija</w:t>
      </w:r>
      <w:r w:rsidR="00541727">
        <w:rPr>
          <w:rFonts w:ascii="Arial" w:hAnsi="Arial" w:cs="Arial"/>
          <w:sz w:val="22"/>
          <w:szCs w:val="22"/>
          <w:lang w:val="lt-LT"/>
        </w:rPr>
        <w:t>;</w:t>
      </w:r>
    </w:p>
    <w:p w14:paraId="3E332DBC" w14:textId="226AB5E4"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Srovės grandinių kontrolės funkcija</w:t>
      </w:r>
      <w:r w:rsidR="00541727">
        <w:rPr>
          <w:rFonts w:ascii="Arial" w:hAnsi="Arial" w:cs="Arial"/>
          <w:sz w:val="22"/>
          <w:szCs w:val="22"/>
          <w:lang w:val="lt-LT"/>
        </w:rPr>
        <w:t>;</w:t>
      </w:r>
    </w:p>
    <w:p w14:paraId="4C6E632E" w14:textId="4AC0EAE2"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bookmarkStart w:id="34" w:name="_Hlk508023070"/>
      <w:r w:rsidRPr="00CA08DA">
        <w:rPr>
          <w:rFonts w:ascii="Arial" w:hAnsi="Arial" w:cs="Arial"/>
          <w:sz w:val="22"/>
          <w:szCs w:val="22"/>
          <w:lang w:val="lt-LT"/>
        </w:rPr>
        <w:t>Autotransformatoriaus įjungimo įmagnetinimo srovės eliminavimo funkcijos</w:t>
      </w:r>
      <w:r w:rsidR="00541727">
        <w:rPr>
          <w:rFonts w:ascii="Arial" w:hAnsi="Arial" w:cs="Arial"/>
          <w:sz w:val="22"/>
          <w:szCs w:val="22"/>
          <w:lang w:val="lt-LT"/>
        </w:rPr>
        <w:t>;</w:t>
      </w:r>
    </w:p>
    <w:p w14:paraId="41DFCC67" w14:textId="20369116"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Diferencinės apsaugos blokavimo nuo AT peržadinimo esant aukštesnei nei nominali įtampa funkcija</w:t>
      </w:r>
      <w:r w:rsidR="00541727">
        <w:rPr>
          <w:rFonts w:ascii="Arial" w:hAnsi="Arial" w:cs="Arial"/>
          <w:sz w:val="22"/>
          <w:szCs w:val="22"/>
          <w:lang w:val="lt-LT"/>
        </w:rPr>
        <w:t>;</w:t>
      </w:r>
    </w:p>
    <w:bookmarkEnd w:id="34"/>
    <w:p w14:paraId="41B16C73" w14:textId="77777777"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Galimybė įvesti ne mažiau kaip 4 nuostatų grupes.</w:t>
      </w:r>
    </w:p>
    <w:p w14:paraId="4E9A5A3C" w14:textId="13318352"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Išilginės diferencinės apsaugos srovės apsaugos terminalai, jų tarpusavio sujungimui individualiais tiesioginės optikos kanalais, su įdiegtos atskiromis optinėmis sąsajomis</w:t>
      </w:r>
      <w:r w:rsidR="00541727">
        <w:rPr>
          <w:rFonts w:ascii="Arial" w:hAnsi="Arial" w:cs="Arial"/>
          <w:sz w:val="22"/>
          <w:szCs w:val="22"/>
          <w:lang w:val="lt-LT"/>
        </w:rPr>
        <w:t>;</w:t>
      </w:r>
    </w:p>
    <w:p w14:paraId="12847D33" w14:textId="0594C346"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330 kV OL su AT-</w:t>
      </w:r>
      <w:r w:rsidR="005B598E">
        <w:rPr>
          <w:rFonts w:ascii="Arial" w:hAnsi="Arial" w:cs="Arial"/>
          <w:sz w:val="22"/>
          <w:szCs w:val="22"/>
          <w:lang w:val="lt-LT"/>
        </w:rPr>
        <w:t>44</w:t>
      </w:r>
      <w:r w:rsidRPr="00CA08DA">
        <w:rPr>
          <w:rFonts w:ascii="Arial" w:hAnsi="Arial" w:cs="Arial"/>
          <w:sz w:val="22"/>
          <w:szCs w:val="22"/>
          <w:lang w:val="lt-LT"/>
        </w:rPr>
        <w:t xml:space="preserve"> autotransformatoriumi išilginės diferencinės srovės apsaugos pirmasis terminalų komplektas sujungiamas pirmojo optinio ryšio kanalo tiesioginėmis skaidulomis</w:t>
      </w:r>
      <w:r w:rsidR="00541727">
        <w:rPr>
          <w:rFonts w:ascii="Arial" w:hAnsi="Arial" w:cs="Arial"/>
          <w:sz w:val="22"/>
          <w:szCs w:val="22"/>
          <w:lang w:val="lt-LT"/>
        </w:rPr>
        <w:t>;</w:t>
      </w:r>
    </w:p>
    <w:p w14:paraId="17764B02" w14:textId="18C49858" w:rsidR="006B0CC4" w:rsidRPr="00706356"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330 kV OL su AT-</w:t>
      </w:r>
      <w:r w:rsidR="005B598E">
        <w:rPr>
          <w:rFonts w:ascii="Arial" w:hAnsi="Arial" w:cs="Arial"/>
          <w:sz w:val="22"/>
          <w:szCs w:val="22"/>
          <w:lang w:val="lt-LT"/>
        </w:rPr>
        <w:t>44</w:t>
      </w:r>
      <w:r w:rsidRPr="00CA08DA">
        <w:rPr>
          <w:rFonts w:ascii="Arial" w:hAnsi="Arial" w:cs="Arial"/>
          <w:sz w:val="22"/>
          <w:szCs w:val="22"/>
          <w:lang w:val="lt-LT"/>
        </w:rPr>
        <w:t xml:space="preserve"> autotransformatoriumi išilginės diferencinės srovės apsaugos antrasis terminalų komplektas sujungiamas antrojo optinio ryšio kanalo tiesioginėmis skaidulomis.</w:t>
      </w:r>
    </w:p>
    <w:p w14:paraId="30284233" w14:textId="3B099A25" w:rsidR="006B0CC4" w:rsidRPr="00E5775F" w:rsidRDefault="006B0CC4" w:rsidP="00706356">
      <w:pPr>
        <w:pStyle w:val="ListParagraph"/>
        <w:numPr>
          <w:ilvl w:val="1"/>
          <w:numId w:val="33"/>
        </w:numPr>
        <w:spacing w:line="360" w:lineRule="auto"/>
        <w:ind w:left="851" w:hanging="567"/>
        <w:jc w:val="both"/>
        <w:rPr>
          <w:rFonts w:ascii="Arial" w:hAnsi="Arial" w:cs="Arial"/>
          <w:sz w:val="22"/>
          <w:szCs w:val="22"/>
          <w:lang w:val="lt-LT"/>
        </w:rPr>
      </w:pPr>
      <w:r w:rsidRPr="00E5775F">
        <w:rPr>
          <w:rFonts w:ascii="Arial" w:hAnsi="Arial" w:cs="Arial"/>
          <w:sz w:val="22"/>
          <w:szCs w:val="22"/>
          <w:lang w:val="lt-LT"/>
        </w:rPr>
        <w:t>Alytaus 400 kV skirstyklos AT-</w:t>
      </w:r>
      <w:r w:rsidR="005D0C41" w:rsidRPr="00E5775F">
        <w:rPr>
          <w:rFonts w:ascii="Arial" w:hAnsi="Arial" w:cs="Arial"/>
          <w:sz w:val="22"/>
          <w:szCs w:val="22"/>
          <w:lang w:val="lt-LT"/>
        </w:rPr>
        <w:t>44</w:t>
      </w:r>
      <w:r w:rsidRPr="00E5775F">
        <w:rPr>
          <w:rFonts w:ascii="Arial" w:hAnsi="Arial" w:cs="Arial"/>
          <w:sz w:val="22"/>
          <w:szCs w:val="22"/>
          <w:lang w:val="lt-LT"/>
        </w:rPr>
        <w:t xml:space="preserve"> 400 kV šynuotės diferencinės srovės apsauga</w:t>
      </w:r>
      <w:r w:rsidR="00E5775F">
        <w:rPr>
          <w:rFonts w:ascii="Arial" w:hAnsi="Arial" w:cs="Arial"/>
          <w:sz w:val="22"/>
          <w:szCs w:val="22"/>
          <w:lang w:val="lt-LT"/>
        </w:rPr>
        <w:t>:</w:t>
      </w:r>
    </w:p>
    <w:p w14:paraId="13807A64" w14:textId="18E1858A"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Suprojektuoti ir įrengti mažos varžos diferencinės srovės šynuotės, esančios tarp 400 kV jungtuvų prijunginių srovės matavimo transformatorių ir 400 kV AT-</w:t>
      </w:r>
      <w:r w:rsidR="005D0C41">
        <w:rPr>
          <w:rFonts w:ascii="Arial" w:hAnsi="Arial" w:cs="Arial"/>
          <w:sz w:val="22"/>
          <w:szCs w:val="22"/>
          <w:lang w:val="lt-LT"/>
        </w:rPr>
        <w:t>44</w:t>
      </w:r>
      <w:r w:rsidRPr="00CA08DA">
        <w:rPr>
          <w:rFonts w:ascii="Arial" w:hAnsi="Arial" w:cs="Arial"/>
          <w:sz w:val="22"/>
          <w:szCs w:val="22"/>
          <w:lang w:val="lt-LT"/>
        </w:rPr>
        <w:t xml:space="preserve"> išvadų, apsaugą</w:t>
      </w:r>
      <w:r w:rsidR="00541727">
        <w:rPr>
          <w:rFonts w:ascii="Arial" w:hAnsi="Arial" w:cs="Arial"/>
          <w:sz w:val="22"/>
          <w:szCs w:val="22"/>
          <w:lang w:val="lt-LT"/>
        </w:rPr>
        <w:t>;</w:t>
      </w:r>
    </w:p>
    <w:p w14:paraId="42E41C54" w14:textId="2F290E1F"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400 kV skirstykloje NSK/400 kV PVP įrengiamų šynuotės diferencinės apsaugos komplektų srovės grandinės jungiamos prie AT-</w:t>
      </w:r>
      <w:r w:rsidR="005D0C41">
        <w:rPr>
          <w:rFonts w:ascii="Arial" w:hAnsi="Arial" w:cs="Arial"/>
          <w:sz w:val="22"/>
          <w:szCs w:val="22"/>
          <w:lang w:val="lt-LT"/>
        </w:rPr>
        <w:t>44</w:t>
      </w:r>
      <w:r w:rsidRPr="00CA08DA">
        <w:rPr>
          <w:rFonts w:ascii="Arial" w:hAnsi="Arial" w:cs="Arial"/>
          <w:sz w:val="22"/>
          <w:szCs w:val="22"/>
          <w:lang w:val="lt-LT"/>
        </w:rPr>
        <w:t xml:space="preserve"> 400 kV išvaduose įrengtų įmontuotų, atskirų, srovės matavimo transformatorių antrinių apvijų</w:t>
      </w:r>
      <w:r w:rsidR="00541727">
        <w:rPr>
          <w:rFonts w:ascii="Arial" w:hAnsi="Arial" w:cs="Arial"/>
          <w:sz w:val="22"/>
          <w:szCs w:val="22"/>
          <w:lang w:val="lt-LT"/>
        </w:rPr>
        <w:t>;</w:t>
      </w:r>
    </w:p>
    <w:p w14:paraId="441F9FBA" w14:textId="4D150EF3"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400 kV skirstykloje AT-</w:t>
      </w:r>
      <w:r w:rsidR="005D0C41">
        <w:rPr>
          <w:rFonts w:ascii="Arial" w:hAnsi="Arial" w:cs="Arial"/>
          <w:sz w:val="22"/>
          <w:szCs w:val="22"/>
          <w:lang w:val="lt-LT"/>
        </w:rPr>
        <w:t>44</w:t>
      </w:r>
      <w:r w:rsidRPr="00CA08DA">
        <w:rPr>
          <w:rFonts w:ascii="Arial" w:hAnsi="Arial" w:cs="Arial"/>
          <w:sz w:val="22"/>
          <w:szCs w:val="22"/>
          <w:lang w:val="lt-LT"/>
        </w:rPr>
        <w:t xml:space="preserve"> 400 kV šynuotei įrengiama po du atskirus, vienas kitą dubliuojančius, apsaugų įrenginių komplektus, kurie  montuojami atskirose spintose</w:t>
      </w:r>
      <w:r w:rsidR="00541727">
        <w:rPr>
          <w:rFonts w:ascii="Arial" w:hAnsi="Arial" w:cs="Arial"/>
          <w:sz w:val="22"/>
          <w:szCs w:val="22"/>
          <w:lang w:val="lt-LT"/>
        </w:rPr>
        <w:t>;</w:t>
      </w:r>
    </w:p>
    <w:p w14:paraId="0C3F7AEA" w14:textId="7A6B3F60"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Analoginių srovės įėjimų kiekis kiekviename šynuotės įrenginyje lygus prijungiamų prie šynuotės prijunginių skaičiui, ir numatomas vienas rezervinis</w:t>
      </w:r>
      <w:r w:rsidR="00541727">
        <w:rPr>
          <w:rFonts w:ascii="Arial" w:hAnsi="Arial" w:cs="Arial"/>
          <w:sz w:val="22"/>
          <w:szCs w:val="22"/>
          <w:lang w:val="lt-LT"/>
        </w:rPr>
        <w:t>;</w:t>
      </w:r>
    </w:p>
    <w:p w14:paraId="7A5B1C66" w14:textId="77777777"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400 kV diferencinės srovės šynuotės apsaugų pagrindinės funkcijos:</w:t>
      </w:r>
    </w:p>
    <w:p w14:paraId="145D7A81" w14:textId="169545BF"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Diferencinės srovės apsaugos funkcija</w:t>
      </w:r>
      <w:r w:rsidR="00541727">
        <w:rPr>
          <w:rFonts w:ascii="Arial" w:hAnsi="Arial" w:cs="Arial"/>
          <w:sz w:val="22"/>
          <w:szCs w:val="22"/>
          <w:lang w:val="lt-LT"/>
        </w:rPr>
        <w:t>;</w:t>
      </w:r>
    </w:p>
    <w:p w14:paraId="61316DAB" w14:textId="0849C6E3"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Automatinis remontuojamo prijunginio srovės grandinių išjungimas išjungus prijunginį</w:t>
      </w:r>
      <w:r w:rsidR="00541727">
        <w:rPr>
          <w:rFonts w:ascii="Arial" w:hAnsi="Arial" w:cs="Arial"/>
          <w:sz w:val="22"/>
          <w:szCs w:val="22"/>
          <w:lang w:val="lt-LT"/>
        </w:rPr>
        <w:t>;</w:t>
      </w:r>
    </w:p>
    <w:p w14:paraId="40492BE9" w14:textId="1F7348F2"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Greitaveikė srovės grandinių sveikumo kontrolės funkcija</w:t>
      </w:r>
      <w:r w:rsidR="00541727">
        <w:rPr>
          <w:rFonts w:ascii="Arial" w:hAnsi="Arial" w:cs="Arial"/>
          <w:sz w:val="22"/>
          <w:szCs w:val="22"/>
          <w:lang w:val="lt-LT"/>
        </w:rPr>
        <w:t>;</w:t>
      </w:r>
    </w:p>
    <w:p w14:paraId="52266DF9" w14:textId="49FB25CE"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kontrolės saugomoje šynuotėje funkcija</w:t>
      </w:r>
      <w:r w:rsidR="00541727">
        <w:rPr>
          <w:rFonts w:ascii="Arial" w:hAnsi="Arial" w:cs="Arial"/>
          <w:sz w:val="22"/>
          <w:szCs w:val="22"/>
          <w:lang w:val="lt-LT"/>
        </w:rPr>
        <w:t>;</w:t>
      </w:r>
    </w:p>
    <w:p w14:paraId="2755CB9D" w14:textId="5086495C"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2 nuostatų grupes</w:t>
      </w:r>
      <w:r w:rsidR="00E5775F">
        <w:rPr>
          <w:rFonts w:ascii="Arial" w:hAnsi="Arial" w:cs="Arial"/>
          <w:sz w:val="22"/>
          <w:szCs w:val="22"/>
          <w:lang w:val="lt-LT"/>
        </w:rPr>
        <w:t>;</w:t>
      </w:r>
    </w:p>
    <w:p w14:paraId="21711DEE" w14:textId="77777777"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p>
    <w:p w14:paraId="4A552230" w14:textId="385E0722" w:rsidR="00886C93" w:rsidRPr="00706356"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Veikiant bet kurio 400 kV jungtuvo maitinančio AT-</w:t>
      </w:r>
      <w:r w:rsidR="00F33241">
        <w:rPr>
          <w:rFonts w:ascii="Arial" w:hAnsi="Arial" w:cs="Arial"/>
          <w:sz w:val="22"/>
          <w:szCs w:val="22"/>
          <w:lang w:val="lt-LT"/>
        </w:rPr>
        <w:t>44</w:t>
      </w:r>
      <w:r w:rsidRPr="00CA08DA">
        <w:rPr>
          <w:rFonts w:ascii="Arial" w:hAnsi="Arial" w:cs="Arial"/>
          <w:sz w:val="22"/>
          <w:szCs w:val="22"/>
          <w:lang w:val="lt-LT"/>
        </w:rPr>
        <w:t xml:space="preserve"> JRĮ, FNA ar 400 kV šynuotės diferencinės srovės apsaugai, telekomandos į 330/110/10 kV Alytaus TP atitinkamų 330 kV jungtuvų išjungimą perduodamos sugedusio ir normaliai veikiančio 400 kV jungtuvų telekomandų perdavimo įrenginiais taip jas dubliuojant. Tokiais pat principais projektuojamos siunčiamos telekomandos iš 330/110/10 kV Alytaus TP į 400 kV skirstyklos atitinkamų 400 kV jungtuvų telekomandų perdavimo įrenginius veikiant 330 kV jungtuvų JRĮ ir FNA. Kiekvieno iš dviejų 400 kV ir 330 kV AT-</w:t>
      </w:r>
      <w:r w:rsidR="00F33241">
        <w:rPr>
          <w:rFonts w:ascii="Arial" w:hAnsi="Arial" w:cs="Arial"/>
          <w:sz w:val="22"/>
          <w:szCs w:val="22"/>
          <w:lang w:val="lt-LT"/>
        </w:rPr>
        <w:t>44</w:t>
      </w:r>
      <w:r w:rsidRPr="00CA08DA">
        <w:rPr>
          <w:rFonts w:ascii="Arial" w:hAnsi="Arial" w:cs="Arial"/>
          <w:sz w:val="22"/>
          <w:szCs w:val="22"/>
          <w:lang w:val="lt-LT"/>
        </w:rPr>
        <w:t xml:space="preserve"> maitinančių jungtuvų telekomandų perdavimo įrenginiai komandas perduoda skirtingais ryšio kanalais, skirtais pirmajam ir antrajam AT-</w:t>
      </w:r>
      <w:r w:rsidR="00571718">
        <w:rPr>
          <w:rFonts w:ascii="Arial" w:hAnsi="Arial" w:cs="Arial"/>
          <w:sz w:val="22"/>
          <w:szCs w:val="22"/>
          <w:lang w:val="lt-LT"/>
        </w:rPr>
        <w:t>44</w:t>
      </w:r>
      <w:r w:rsidRPr="00CA08DA">
        <w:rPr>
          <w:rFonts w:ascii="Arial" w:hAnsi="Arial" w:cs="Arial"/>
          <w:sz w:val="22"/>
          <w:szCs w:val="22"/>
          <w:lang w:val="lt-LT"/>
        </w:rPr>
        <w:t xml:space="preserve"> apsaugų komplektams. Telekomandų kiekis perduodamas šiais įrenginiais tikslinamas </w:t>
      </w:r>
      <w:r w:rsidR="00541727">
        <w:rPr>
          <w:rFonts w:ascii="Arial" w:hAnsi="Arial" w:cs="Arial"/>
          <w:sz w:val="22"/>
          <w:szCs w:val="22"/>
          <w:lang w:val="lt-LT"/>
        </w:rPr>
        <w:t xml:space="preserve">TDP </w:t>
      </w:r>
      <w:r w:rsidRPr="00CA08DA">
        <w:rPr>
          <w:rFonts w:ascii="Arial" w:hAnsi="Arial" w:cs="Arial"/>
          <w:sz w:val="22"/>
          <w:szCs w:val="22"/>
          <w:lang w:val="lt-LT"/>
        </w:rPr>
        <w:t>rengimo metu.</w:t>
      </w:r>
    </w:p>
    <w:p w14:paraId="11283298" w14:textId="2D6C4782" w:rsidR="006B0CC4" w:rsidRPr="00E5775F" w:rsidRDefault="00886C93" w:rsidP="00706356">
      <w:pPr>
        <w:pStyle w:val="ListParagraph"/>
        <w:numPr>
          <w:ilvl w:val="1"/>
          <w:numId w:val="33"/>
        </w:numPr>
        <w:spacing w:line="360" w:lineRule="auto"/>
        <w:ind w:left="851" w:hanging="567"/>
        <w:jc w:val="both"/>
        <w:rPr>
          <w:rFonts w:ascii="Arial" w:hAnsi="Arial" w:cs="Arial"/>
          <w:sz w:val="22"/>
          <w:szCs w:val="22"/>
          <w:lang w:val="lt-LT"/>
        </w:rPr>
      </w:pPr>
      <w:r w:rsidRPr="00E5775F">
        <w:rPr>
          <w:rFonts w:ascii="Arial" w:hAnsi="Arial" w:cs="Arial"/>
          <w:sz w:val="22"/>
          <w:szCs w:val="22"/>
          <w:lang w:val="lt-LT"/>
        </w:rPr>
        <w:t>Alytaus 330 kV ir Alytaus 400 kV a</w:t>
      </w:r>
      <w:r w:rsidR="00B235DF" w:rsidRPr="00E5775F">
        <w:rPr>
          <w:rFonts w:ascii="Arial" w:hAnsi="Arial" w:cs="Arial"/>
          <w:sz w:val="22"/>
          <w:szCs w:val="22"/>
          <w:lang w:val="lt-LT"/>
        </w:rPr>
        <w:t>varijų prevencijos automatika</w:t>
      </w:r>
      <w:r w:rsidR="00541727" w:rsidRPr="00E5775F">
        <w:rPr>
          <w:rFonts w:ascii="Arial" w:hAnsi="Arial" w:cs="Arial"/>
          <w:sz w:val="22"/>
          <w:szCs w:val="22"/>
          <w:lang w:val="lt-LT"/>
        </w:rPr>
        <w:t>:</w:t>
      </w:r>
    </w:p>
    <w:p w14:paraId="4E29B5B4" w14:textId="545F8EEB" w:rsidR="006B0CC4" w:rsidRPr="00CA08DA" w:rsidRDefault="00886C93"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pakeitimus esamuose avarijų prevencijos automatikos A ir B komplektuose, papildant juos šiuo projektu įrengiamų RAA terminalų poveikiais į jungtuvų atjungimą, kurie turi būti surenkami 400 kV dalyje GOOSE žinutėmis, o 330 kV dalyje laidiniais ryšiais</w:t>
      </w:r>
      <w:r w:rsidR="00541727">
        <w:rPr>
          <w:rFonts w:ascii="Arial" w:hAnsi="Arial" w:cs="Arial"/>
          <w:sz w:val="22"/>
          <w:szCs w:val="22"/>
          <w:lang w:val="lt-LT"/>
        </w:rPr>
        <w:t>;</w:t>
      </w:r>
    </w:p>
    <w:p w14:paraId="71C281A4" w14:textId="4AB91F45" w:rsidR="00D806C8" w:rsidRDefault="00D806C8"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Alytaus 330 kV ir Alytaus 400 kV avarijų prevencijos automatik</w:t>
      </w:r>
      <w:r w:rsidR="00FA12C4" w:rsidRPr="001A022C">
        <w:rPr>
          <w:rFonts w:ascii="Arial" w:hAnsi="Arial" w:cs="Arial"/>
          <w:sz w:val="22"/>
          <w:szCs w:val="22"/>
          <w:lang w:val="lt-LT"/>
        </w:rPr>
        <w:t>os</w:t>
      </w:r>
      <w:r w:rsidRPr="00D806C8">
        <w:rPr>
          <w:rFonts w:ascii="Arial" w:hAnsi="Arial" w:cs="Arial"/>
          <w:sz w:val="22"/>
          <w:szCs w:val="22"/>
          <w:lang w:val="lt-LT"/>
        </w:rPr>
        <w:t xml:space="preserve"> “A” ir “B” komplektų logikoje </w:t>
      </w:r>
      <w:r w:rsidR="00FE0C44">
        <w:rPr>
          <w:rFonts w:ascii="Arial" w:hAnsi="Arial" w:cs="Arial"/>
          <w:sz w:val="22"/>
          <w:szCs w:val="22"/>
          <w:lang w:val="lt-LT"/>
        </w:rPr>
        <w:t xml:space="preserve">suprojektuoti ir įrengti </w:t>
      </w:r>
      <w:r w:rsidRPr="00D806C8">
        <w:rPr>
          <w:rFonts w:ascii="Arial" w:hAnsi="Arial" w:cs="Arial"/>
          <w:sz w:val="22"/>
          <w:szCs w:val="22"/>
          <w:lang w:val="lt-LT"/>
        </w:rPr>
        <w:t xml:space="preserve">“AT-44 LAF </w:t>
      </w:r>
      <w:r w:rsidR="00855F8F">
        <w:rPr>
          <w:rFonts w:ascii="Arial" w:hAnsi="Arial" w:cs="Arial"/>
          <w:sz w:val="22"/>
          <w:szCs w:val="22"/>
          <w:lang w:val="lt-LT"/>
        </w:rPr>
        <w:t>(atjungto autotransformatoriaus fiksacija)</w:t>
      </w:r>
      <w:r w:rsidRPr="00D806C8">
        <w:rPr>
          <w:rFonts w:ascii="Arial" w:hAnsi="Arial" w:cs="Arial"/>
          <w:sz w:val="22"/>
          <w:szCs w:val="22"/>
          <w:lang w:val="lt-LT"/>
        </w:rPr>
        <w:t>“ k</w:t>
      </w:r>
      <w:r>
        <w:rPr>
          <w:rFonts w:ascii="Arial" w:hAnsi="Arial" w:cs="Arial"/>
          <w:sz w:val="22"/>
          <w:szCs w:val="22"/>
          <w:lang w:val="lt-LT"/>
        </w:rPr>
        <w:t xml:space="preserve">omanda kuri </w:t>
      </w:r>
      <w:r w:rsidR="00FE0C44">
        <w:rPr>
          <w:rFonts w:ascii="Arial" w:hAnsi="Arial" w:cs="Arial"/>
          <w:sz w:val="22"/>
          <w:szCs w:val="22"/>
          <w:lang w:val="lt-LT"/>
        </w:rPr>
        <w:t>turi būti</w:t>
      </w:r>
      <w:r>
        <w:rPr>
          <w:rFonts w:ascii="Arial" w:hAnsi="Arial" w:cs="Arial"/>
          <w:sz w:val="22"/>
          <w:szCs w:val="22"/>
          <w:lang w:val="lt-LT"/>
        </w:rPr>
        <w:t xml:space="preserve"> integruojama į „Izoliuotos Baltijos“ logiką. </w:t>
      </w:r>
      <w:r w:rsidR="001B0601">
        <w:rPr>
          <w:rFonts w:ascii="Arial" w:hAnsi="Arial" w:cs="Arial"/>
          <w:sz w:val="22"/>
          <w:szCs w:val="22"/>
          <w:lang w:val="lt-LT"/>
        </w:rPr>
        <w:t xml:space="preserve">Komandos logika turi būti formuojama laikantis principų, jog turi būti užtikrinta galimybė kiekvieno arba visų </w:t>
      </w:r>
      <w:r w:rsidR="00541727">
        <w:rPr>
          <w:rFonts w:ascii="Arial" w:hAnsi="Arial" w:cs="Arial"/>
          <w:sz w:val="22"/>
          <w:szCs w:val="22"/>
          <w:lang w:val="lt-LT"/>
        </w:rPr>
        <w:t>autotransformatorių</w:t>
      </w:r>
      <w:r w:rsidR="001B0601">
        <w:rPr>
          <w:rFonts w:ascii="Arial" w:hAnsi="Arial" w:cs="Arial"/>
          <w:sz w:val="22"/>
          <w:szCs w:val="22"/>
          <w:lang w:val="lt-LT"/>
        </w:rPr>
        <w:t xml:space="preserve"> (AT-41, AT-42, AT-43, AT-44) lygiagretus darbas su galimybe kiekvien</w:t>
      </w:r>
      <w:r w:rsidR="00541727">
        <w:rPr>
          <w:rFonts w:ascii="Arial" w:hAnsi="Arial" w:cs="Arial"/>
          <w:sz w:val="22"/>
          <w:szCs w:val="22"/>
          <w:lang w:val="lt-LT"/>
        </w:rPr>
        <w:t>ą</w:t>
      </w:r>
      <w:r w:rsidR="001B0601">
        <w:rPr>
          <w:rFonts w:ascii="Arial" w:hAnsi="Arial" w:cs="Arial"/>
          <w:sz w:val="22"/>
          <w:szCs w:val="22"/>
          <w:lang w:val="lt-LT"/>
        </w:rPr>
        <w:t xml:space="preserve"> </w:t>
      </w:r>
      <w:r w:rsidR="00541727">
        <w:rPr>
          <w:rFonts w:ascii="Arial" w:hAnsi="Arial" w:cs="Arial"/>
          <w:sz w:val="22"/>
          <w:szCs w:val="22"/>
          <w:lang w:val="lt-LT"/>
        </w:rPr>
        <w:t>autotransformatorių</w:t>
      </w:r>
      <w:r w:rsidR="001B0601">
        <w:rPr>
          <w:rFonts w:ascii="Arial" w:hAnsi="Arial" w:cs="Arial"/>
          <w:sz w:val="22"/>
          <w:szCs w:val="22"/>
          <w:lang w:val="lt-LT"/>
        </w:rPr>
        <w:t xml:space="preserve"> individualiai išvesti ir įvesti į šios komandos formavimo logiką vietiniu ir nuotolinių būdų iš PSO DVS</w:t>
      </w:r>
      <w:r w:rsidR="00541727">
        <w:rPr>
          <w:rFonts w:ascii="Arial" w:hAnsi="Arial" w:cs="Arial"/>
          <w:sz w:val="22"/>
          <w:szCs w:val="22"/>
          <w:lang w:val="lt-LT"/>
        </w:rPr>
        <w:t>;</w:t>
      </w:r>
    </w:p>
    <w:p w14:paraId="312C94FB" w14:textId="733EF1FA" w:rsidR="006B0CC4" w:rsidRPr="00706356" w:rsidRDefault="008962A7"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w:t>
      </w:r>
      <w:r w:rsidR="00D8374E">
        <w:rPr>
          <w:rFonts w:ascii="Arial" w:hAnsi="Arial" w:cs="Arial"/>
          <w:sz w:val="22"/>
          <w:szCs w:val="22"/>
          <w:lang w:val="lt-LT"/>
        </w:rPr>
        <w:t>varijų prevencijos automatik</w:t>
      </w:r>
      <w:r w:rsidR="00D8374E" w:rsidRPr="003411E1">
        <w:rPr>
          <w:rFonts w:ascii="Arial" w:hAnsi="Arial" w:cs="Arial"/>
          <w:sz w:val="22"/>
          <w:szCs w:val="22"/>
          <w:lang w:val="lt-LT"/>
        </w:rPr>
        <w:t>os</w:t>
      </w:r>
      <w:r w:rsidR="00D8374E" w:rsidRPr="00D806C8">
        <w:rPr>
          <w:rFonts w:ascii="Arial" w:hAnsi="Arial" w:cs="Arial"/>
          <w:sz w:val="22"/>
          <w:szCs w:val="22"/>
          <w:lang w:val="lt-LT"/>
        </w:rPr>
        <w:t xml:space="preserve"> “A” ir “B” komplektų</w:t>
      </w:r>
      <w:r>
        <w:rPr>
          <w:rFonts w:ascii="Arial" w:hAnsi="Arial" w:cs="Arial"/>
          <w:sz w:val="22"/>
          <w:szCs w:val="22"/>
          <w:lang w:val="lt-LT"/>
        </w:rPr>
        <w:t xml:space="preserve"> </w:t>
      </w:r>
      <w:r w:rsidR="00D8374E" w:rsidRPr="00D806C8">
        <w:rPr>
          <w:rFonts w:ascii="Arial" w:hAnsi="Arial" w:cs="Arial"/>
          <w:sz w:val="22"/>
          <w:szCs w:val="22"/>
          <w:lang w:val="lt-LT"/>
        </w:rPr>
        <w:t>“AT-44 LAF</w:t>
      </w:r>
      <w:r w:rsidR="00D8374E">
        <w:rPr>
          <w:rFonts w:ascii="Arial" w:hAnsi="Arial" w:cs="Arial"/>
          <w:sz w:val="22"/>
          <w:szCs w:val="22"/>
          <w:lang w:val="lt-LT"/>
        </w:rPr>
        <w:t>“</w:t>
      </w:r>
      <w:r>
        <w:rPr>
          <w:rFonts w:ascii="Arial" w:hAnsi="Arial" w:cs="Arial"/>
          <w:sz w:val="22"/>
          <w:szCs w:val="22"/>
          <w:lang w:val="lt-LT"/>
        </w:rPr>
        <w:t>komandos</w:t>
      </w:r>
      <w:r w:rsidR="00D8374E">
        <w:rPr>
          <w:rFonts w:ascii="Arial" w:hAnsi="Arial" w:cs="Arial"/>
          <w:sz w:val="22"/>
          <w:szCs w:val="22"/>
          <w:lang w:val="lt-LT"/>
        </w:rPr>
        <w:t xml:space="preserve"> logik</w:t>
      </w:r>
      <w:r>
        <w:rPr>
          <w:rFonts w:ascii="Arial" w:hAnsi="Arial" w:cs="Arial"/>
          <w:sz w:val="22"/>
          <w:szCs w:val="22"/>
          <w:lang w:val="lt-LT"/>
        </w:rPr>
        <w:t>a formuojama kai išsijungia autotransformatoriaus 330 kV arba 400 kV įvadiniai jungtuvai arba AT pagrindinės arba rezervinės apsaugos išjungia autotransformatoriaus įvadinius jungtuvus arba esant išjungtiems AT 330 kV arba 400 kV įvadų skyrikliams.</w:t>
      </w:r>
    </w:p>
    <w:p w14:paraId="165C2BD1" w14:textId="201A34F2" w:rsidR="006B0CC4" w:rsidRPr="00B933C4" w:rsidRDefault="006B0CC4" w:rsidP="00706356">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AT</w:t>
      </w:r>
      <w:r w:rsidR="005D0C41" w:rsidRPr="00B933C4">
        <w:rPr>
          <w:rFonts w:ascii="Arial" w:hAnsi="Arial" w:cs="Arial"/>
          <w:sz w:val="22"/>
          <w:szCs w:val="22"/>
          <w:lang w:val="lt-LT"/>
        </w:rPr>
        <w:t>-44</w:t>
      </w:r>
      <w:r w:rsidRPr="00B933C4">
        <w:rPr>
          <w:rFonts w:ascii="Arial" w:hAnsi="Arial" w:cs="Arial"/>
          <w:sz w:val="22"/>
          <w:szCs w:val="22"/>
          <w:lang w:val="lt-LT"/>
        </w:rPr>
        <w:t xml:space="preserve"> Įtampos reguliavimo automatika:</w:t>
      </w:r>
    </w:p>
    <w:p w14:paraId="6909A11A" w14:textId="52D9A118"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įtampos reguliavimo automatika įrengiama atskirame terminale. Įtampos reguliavimo įrenginys turi būti suderinamas su esamų AT-</w:t>
      </w:r>
      <w:r w:rsidR="005D0C41">
        <w:rPr>
          <w:rFonts w:ascii="Arial" w:hAnsi="Arial" w:cs="Arial"/>
          <w:sz w:val="22"/>
          <w:szCs w:val="22"/>
          <w:lang w:val="lt-LT"/>
        </w:rPr>
        <w:t>4</w:t>
      </w:r>
      <w:r w:rsidRPr="00CA08DA">
        <w:rPr>
          <w:rFonts w:ascii="Arial" w:hAnsi="Arial" w:cs="Arial"/>
          <w:sz w:val="22"/>
          <w:szCs w:val="22"/>
          <w:lang w:val="lt-LT"/>
        </w:rPr>
        <w:t>1, AT-</w:t>
      </w:r>
      <w:r w:rsidR="005D0C41">
        <w:rPr>
          <w:rFonts w:ascii="Arial" w:hAnsi="Arial" w:cs="Arial"/>
          <w:sz w:val="22"/>
          <w:szCs w:val="22"/>
          <w:lang w:val="lt-LT"/>
        </w:rPr>
        <w:t>4</w:t>
      </w:r>
      <w:r w:rsidRPr="00CA08DA">
        <w:rPr>
          <w:rFonts w:ascii="Arial" w:hAnsi="Arial" w:cs="Arial"/>
          <w:sz w:val="22"/>
          <w:szCs w:val="22"/>
          <w:lang w:val="lt-LT"/>
        </w:rPr>
        <w:t>2, AT</w:t>
      </w:r>
      <w:r w:rsidR="005D0C41">
        <w:rPr>
          <w:rFonts w:ascii="Arial" w:hAnsi="Arial" w:cs="Arial"/>
          <w:sz w:val="22"/>
          <w:szCs w:val="22"/>
          <w:lang w:val="lt-LT"/>
        </w:rPr>
        <w:t>-4</w:t>
      </w:r>
      <w:r w:rsidRPr="00CA08DA">
        <w:rPr>
          <w:rFonts w:ascii="Arial" w:hAnsi="Arial" w:cs="Arial"/>
          <w:sz w:val="22"/>
          <w:szCs w:val="22"/>
          <w:lang w:val="lt-LT"/>
        </w:rPr>
        <w:t>3 įtampos reguliavimo REG-DA įrenginiais, bendram įtampos reguliavimo algoritmui įgyvendinti</w:t>
      </w:r>
      <w:r w:rsidR="00541727">
        <w:rPr>
          <w:rFonts w:ascii="Arial" w:hAnsi="Arial" w:cs="Arial"/>
          <w:sz w:val="22"/>
          <w:szCs w:val="22"/>
          <w:lang w:val="lt-LT"/>
        </w:rPr>
        <w:t>;</w:t>
      </w:r>
    </w:p>
    <w:p w14:paraId="31765AC8" w14:textId="3748A3B1"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automatinis individualus ir grupinis įtampos reguliavimas su apsauga nuo atšakų perjungimo pavarų išsiderinimo</w:t>
      </w:r>
      <w:r w:rsidR="00541727">
        <w:rPr>
          <w:rFonts w:ascii="Arial" w:hAnsi="Arial" w:cs="Arial"/>
          <w:sz w:val="22"/>
          <w:szCs w:val="22"/>
          <w:lang w:val="lt-LT"/>
        </w:rPr>
        <w:t>;</w:t>
      </w:r>
    </w:p>
    <w:p w14:paraId="2485798F" w14:textId="3839CBAA"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reguliuoja įtampą 330 kV</w:t>
      </w:r>
      <w:r w:rsidR="00BE5203">
        <w:rPr>
          <w:rFonts w:ascii="Arial" w:hAnsi="Arial" w:cs="Arial"/>
          <w:sz w:val="22"/>
          <w:szCs w:val="22"/>
          <w:lang w:val="lt-LT"/>
        </w:rPr>
        <w:t xml:space="preserve"> arba 400 kV</w:t>
      </w:r>
      <w:r w:rsidRPr="00CA08DA">
        <w:rPr>
          <w:rFonts w:ascii="Arial" w:hAnsi="Arial" w:cs="Arial"/>
          <w:sz w:val="22"/>
          <w:szCs w:val="22"/>
          <w:lang w:val="lt-LT"/>
        </w:rPr>
        <w:t xml:space="preserve"> pusė</w:t>
      </w:r>
      <w:r w:rsidR="00BE5203">
        <w:rPr>
          <w:rFonts w:ascii="Arial" w:hAnsi="Arial" w:cs="Arial"/>
          <w:sz w:val="22"/>
          <w:szCs w:val="22"/>
          <w:lang w:val="lt-LT"/>
        </w:rPr>
        <w:t>s</w:t>
      </w:r>
      <w:r w:rsidRPr="00CA08DA">
        <w:rPr>
          <w:rFonts w:ascii="Arial" w:hAnsi="Arial" w:cs="Arial"/>
          <w:sz w:val="22"/>
          <w:szCs w:val="22"/>
          <w:lang w:val="lt-LT"/>
        </w:rPr>
        <w:t xml:space="preserve">e </w:t>
      </w:r>
      <w:r w:rsidR="005B4417" w:rsidRPr="00CA08DA">
        <w:rPr>
          <w:rFonts w:ascii="Arial" w:hAnsi="Arial" w:cs="Arial"/>
          <w:sz w:val="22"/>
          <w:szCs w:val="22"/>
          <w:lang w:val="lt-LT"/>
        </w:rPr>
        <w:t>kei</w:t>
      </w:r>
      <w:r w:rsidR="005B4417">
        <w:rPr>
          <w:rFonts w:ascii="Arial" w:hAnsi="Arial" w:cs="Arial"/>
          <w:sz w:val="22"/>
          <w:szCs w:val="22"/>
          <w:lang w:val="lt-LT"/>
        </w:rPr>
        <w:t>čiant</w:t>
      </w:r>
      <w:r w:rsidR="005B4417" w:rsidRPr="00CA08DA">
        <w:rPr>
          <w:rFonts w:ascii="Arial" w:hAnsi="Arial" w:cs="Arial"/>
          <w:sz w:val="22"/>
          <w:szCs w:val="22"/>
          <w:lang w:val="lt-LT"/>
        </w:rPr>
        <w:t xml:space="preserve"> atšakų padėtį </w:t>
      </w:r>
      <w:r w:rsidRPr="00CA08DA">
        <w:rPr>
          <w:rFonts w:ascii="Arial" w:hAnsi="Arial" w:cs="Arial"/>
          <w:sz w:val="22"/>
          <w:szCs w:val="22"/>
          <w:lang w:val="lt-LT"/>
        </w:rPr>
        <w:t xml:space="preserve">pagal iš anksto nustatytą dėsnį, </w:t>
      </w:r>
      <w:r w:rsidR="005B4417">
        <w:rPr>
          <w:rFonts w:ascii="Arial" w:hAnsi="Arial" w:cs="Arial"/>
          <w:sz w:val="22"/>
          <w:szCs w:val="22"/>
          <w:lang w:val="lt-LT"/>
        </w:rPr>
        <w:t xml:space="preserve">dėsnis bus pateiktas </w:t>
      </w:r>
      <w:r w:rsidR="00541727">
        <w:rPr>
          <w:rFonts w:ascii="Arial" w:hAnsi="Arial" w:cs="Arial"/>
          <w:sz w:val="22"/>
          <w:szCs w:val="22"/>
          <w:lang w:val="lt-LT"/>
        </w:rPr>
        <w:t>TDP</w:t>
      </w:r>
      <w:r w:rsidRPr="00CA08DA">
        <w:rPr>
          <w:rFonts w:ascii="Arial" w:hAnsi="Arial" w:cs="Arial"/>
          <w:sz w:val="22"/>
          <w:szCs w:val="22"/>
          <w:lang w:val="lt-LT"/>
        </w:rPr>
        <w:t xml:space="preserve"> rengimo metu</w:t>
      </w:r>
      <w:r w:rsidR="00541727">
        <w:rPr>
          <w:rFonts w:ascii="Arial" w:hAnsi="Arial" w:cs="Arial"/>
          <w:sz w:val="22"/>
          <w:szCs w:val="22"/>
          <w:lang w:val="lt-LT"/>
        </w:rPr>
        <w:t>;</w:t>
      </w:r>
    </w:p>
    <w:p w14:paraId="2F9520B1" w14:textId="6A3A5070"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Galimi AT</w:t>
      </w:r>
      <w:r w:rsidR="005D0C41">
        <w:rPr>
          <w:rFonts w:ascii="Arial" w:hAnsi="Arial" w:cs="Arial"/>
          <w:sz w:val="22"/>
          <w:szCs w:val="22"/>
          <w:lang w:val="lt-LT"/>
        </w:rPr>
        <w:t>-44</w:t>
      </w:r>
      <w:r w:rsidRPr="00CA08DA">
        <w:rPr>
          <w:rFonts w:ascii="Arial" w:hAnsi="Arial" w:cs="Arial"/>
          <w:sz w:val="22"/>
          <w:szCs w:val="22"/>
          <w:lang w:val="lt-LT"/>
        </w:rPr>
        <w:t xml:space="preserve"> atšakų perjungimo valdymo būdai rankinis/automatinis, individualus kiekvieno AT ir grupinis iš bet kurio įtampos reguliavimo valdiklio ir DVS, galimybė valdyti kiekvienos fazės atšaką iš DVS (atšakų išsiderinimo atvejams jų suvienodinimui komandomis iš DVS), ne mažiau kaip </w:t>
      </w:r>
      <w:r w:rsidR="005B4417">
        <w:rPr>
          <w:rFonts w:ascii="Arial" w:hAnsi="Arial" w:cs="Arial"/>
          <w:sz w:val="22"/>
          <w:szCs w:val="22"/>
          <w:lang w:val="lt-LT"/>
        </w:rPr>
        <w:t>5</w:t>
      </w:r>
      <w:r w:rsidRPr="00CA08DA">
        <w:rPr>
          <w:rFonts w:ascii="Arial" w:hAnsi="Arial" w:cs="Arial"/>
          <w:sz w:val="22"/>
          <w:szCs w:val="22"/>
          <w:lang w:val="lt-LT"/>
        </w:rPr>
        <w:t xml:space="preserve"> nuostatų grupės vasaros ir žiemos periodo reguliavimo dėsnio pakeitimui</w:t>
      </w:r>
      <w:r w:rsidR="00541727">
        <w:rPr>
          <w:rFonts w:ascii="Arial" w:hAnsi="Arial" w:cs="Arial"/>
          <w:sz w:val="22"/>
          <w:szCs w:val="22"/>
          <w:lang w:val="lt-LT"/>
        </w:rPr>
        <w:t>;</w:t>
      </w:r>
    </w:p>
    <w:p w14:paraId="23734C7B" w14:textId="055392DE" w:rsidR="006B0CC4" w:rsidRPr="00706356" w:rsidRDefault="00B933C4"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TU</w:t>
      </w:r>
      <w:r w:rsidR="006B0CC4" w:rsidRPr="00CA08DA">
        <w:rPr>
          <w:rFonts w:ascii="Arial" w:hAnsi="Arial" w:cs="Arial"/>
          <w:sz w:val="22"/>
          <w:szCs w:val="22"/>
          <w:lang w:val="lt-LT"/>
        </w:rPr>
        <w:t xml:space="preserve"> nurodytas AT-</w:t>
      </w:r>
      <w:r w:rsidR="005D0C41">
        <w:rPr>
          <w:rFonts w:ascii="Arial" w:hAnsi="Arial" w:cs="Arial"/>
          <w:sz w:val="22"/>
          <w:szCs w:val="22"/>
          <w:lang w:val="lt-LT"/>
        </w:rPr>
        <w:t>44</w:t>
      </w:r>
      <w:r w:rsidR="006B0CC4" w:rsidRPr="00CA08DA">
        <w:rPr>
          <w:rFonts w:ascii="Arial" w:hAnsi="Arial" w:cs="Arial"/>
          <w:sz w:val="22"/>
          <w:szCs w:val="22"/>
          <w:lang w:val="lt-LT"/>
        </w:rPr>
        <w:t xml:space="preserve"> įtampos reguliavimo funkcionalumas (kartu tam tikslui reikiama įranga) turi būti tikslinamas </w:t>
      </w:r>
      <w:r w:rsidR="00541727">
        <w:rPr>
          <w:rFonts w:ascii="Arial" w:hAnsi="Arial" w:cs="Arial"/>
          <w:sz w:val="22"/>
          <w:szCs w:val="22"/>
          <w:lang w:val="lt-LT"/>
        </w:rPr>
        <w:t>TDP</w:t>
      </w:r>
      <w:r w:rsidR="006B0CC4" w:rsidRPr="00CA08DA">
        <w:rPr>
          <w:rFonts w:ascii="Arial" w:hAnsi="Arial" w:cs="Arial"/>
          <w:sz w:val="22"/>
          <w:szCs w:val="22"/>
          <w:lang w:val="lt-LT"/>
        </w:rPr>
        <w:t xml:space="preserve"> rengimo metu, atsižvelgiant į esamų AT-</w:t>
      </w:r>
      <w:r w:rsidR="005D0C41">
        <w:rPr>
          <w:rFonts w:ascii="Arial" w:hAnsi="Arial" w:cs="Arial"/>
          <w:sz w:val="22"/>
          <w:szCs w:val="22"/>
          <w:lang w:val="lt-LT"/>
        </w:rPr>
        <w:t>4</w:t>
      </w:r>
      <w:r w:rsidR="006B0CC4" w:rsidRPr="00CA08DA">
        <w:rPr>
          <w:rFonts w:ascii="Arial" w:hAnsi="Arial" w:cs="Arial"/>
          <w:sz w:val="22"/>
          <w:szCs w:val="22"/>
          <w:lang w:val="lt-LT"/>
        </w:rPr>
        <w:t>1, AT-</w:t>
      </w:r>
      <w:r w:rsidR="005D0C41">
        <w:rPr>
          <w:rFonts w:ascii="Arial" w:hAnsi="Arial" w:cs="Arial"/>
          <w:sz w:val="22"/>
          <w:szCs w:val="22"/>
          <w:lang w:val="lt-LT"/>
        </w:rPr>
        <w:t>4</w:t>
      </w:r>
      <w:r w:rsidR="006B0CC4" w:rsidRPr="00CA08DA">
        <w:rPr>
          <w:rFonts w:ascii="Arial" w:hAnsi="Arial" w:cs="Arial"/>
          <w:sz w:val="22"/>
          <w:szCs w:val="22"/>
          <w:lang w:val="lt-LT"/>
        </w:rPr>
        <w:t>2, AT-</w:t>
      </w:r>
      <w:r w:rsidR="005D0C41">
        <w:rPr>
          <w:rFonts w:ascii="Arial" w:hAnsi="Arial" w:cs="Arial"/>
          <w:sz w:val="22"/>
          <w:szCs w:val="22"/>
          <w:lang w:val="lt-LT"/>
        </w:rPr>
        <w:t>4</w:t>
      </w:r>
      <w:r w:rsidR="006B0CC4" w:rsidRPr="00CA08DA">
        <w:rPr>
          <w:rFonts w:ascii="Arial" w:hAnsi="Arial" w:cs="Arial"/>
          <w:sz w:val="22"/>
          <w:szCs w:val="22"/>
          <w:lang w:val="lt-LT"/>
        </w:rPr>
        <w:t>3 esamą įtampos reguliavimo algoritmą ir darbo rėžimus, į kuriuos turi būti integruota AT-</w:t>
      </w:r>
      <w:r w:rsidR="005D0C41">
        <w:rPr>
          <w:rFonts w:ascii="Arial" w:hAnsi="Arial" w:cs="Arial"/>
          <w:sz w:val="22"/>
          <w:szCs w:val="22"/>
          <w:lang w:val="lt-LT"/>
        </w:rPr>
        <w:t>44</w:t>
      </w:r>
      <w:r w:rsidR="006B0CC4" w:rsidRPr="00CA08DA">
        <w:rPr>
          <w:rFonts w:ascii="Arial" w:hAnsi="Arial" w:cs="Arial"/>
          <w:sz w:val="22"/>
          <w:szCs w:val="22"/>
          <w:lang w:val="lt-LT"/>
        </w:rPr>
        <w:t xml:space="preserve"> įtampos reguliavimo automatika. Esamų autotransformatorių įtampos reguliavimo dėsniai pateikiami priede</w:t>
      </w:r>
      <w:r w:rsidR="00541727">
        <w:rPr>
          <w:rFonts w:ascii="Arial" w:hAnsi="Arial" w:cs="Arial"/>
          <w:sz w:val="22"/>
          <w:szCs w:val="22"/>
          <w:lang w:val="lt-LT"/>
        </w:rPr>
        <w:t xml:space="preserve"> </w:t>
      </w:r>
      <w:r w:rsidR="00541727" w:rsidRPr="00B933C4">
        <w:rPr>
          <w:rFonts w:ascii="Arial" w:hAnsi="Arial" w:cs="Arial"/>
          <w:b/>
          <w:sz w:val="22"/>
          <w:szCs w:val="22"/>
          <w:lang w:val="lt-LT"/>
        </w:rPr>
        <w:t>(</w:t>
      </w:r>
      <w:r w:rsidR="00996546">
        <w:rPr>
          <w:rFonts w:ascii="Arial" w:hAnsi="Arial" w:cs="Arial"/>
          <w:b/>
          <w:sz w:val="22"/>
          <w:szCs w:val="22"/>
          <w:lang w:val="lt-LT"/>
        </w:rPr>
        <w:t>42</w:t>
      </w:r>
      <w:r w:rsidR="00541727" w:rsidRPr="00B933C4">
        <w:rPr>
          <w:rFonts w:ascii="Arial" w:hAnsi="Arial" w:cs="Arial"/>
          <w:b/>
          <w:sz w:val="22"/>
          <w:szCs w:val="22"/>
          <w:lang w:val="lt-LT"/>
        </w:rPr>
        <w:t xml:space="preserve"> Priedas)</w:t>
      </w:r>
      <w:r w:rsidR="00541727" w:rsidRPr="000072F1">
        <w:rPr>
          <w:rFonts w:ascii="Arial" w:hAnsi="Arial" w:cs="Arial"/>
          <w:bCs/>
          <w:sz w:val="22"/>
          <w:szCs w:val="22"/>
          <w:lang w:val="lt-LT"/>
        </w:rPr>
        <w:t>.</w:t>
      </w:r>
    </w:p>
    <w:p w14:paraId="1949BF83" w14:textId="7046F378" w:rsidR="006B0CC4" w:rsidRPr="00B933C4" w:rsidRDefault="006B0CC4" w:rsidP="00706356">
      <w:pPr>
        <w:pStyle w:val="ListParagraph"/>
        <w:numPr>
          <w:ilvl w:val="1"/>
          <w:numId w:val="33"/>
        </w:numPr>
        <w:spacing w:line="360" w:lineRule="auto"/>
        <w:ind w:left="284" w:firstLine="567"/>
        <w:jc w:val="both"/>
        <w:rPr>
          <w:rFonts w:ascii="Arial" w:hAnsi="Arial" w:cs="Arial"/>
          <w:sz w:val="22"/>
          <w:szCs w:val="22"/>
          <w:lang w:val="lt-LT"/>
        </w:rPr>
      </w:pPr>
      <w:r w:rsidRPr="00B933C4">
        <w:rPr>
          <w:rFonts w:ascii="Arial" w:hAnsi="Arial" w:cs="Arial"/>
          <w:sz w:val="22"/>
          <w:szCs w:val="22"/>
          <w:lang w:val="lt-LT"/>
        </w:rPr>
        <w:t>AT</w:t>
      </w:r>
      <w:r w:rsidR="005D0C41" w:rsidRPr="00B933C4">
        <w:rPr>
          <w:rFonts w:ascii="Arial" w:hAnsi="Arial" w:cs="Arial"/>
          <w:sz w:val="22"/>
          <w:szCs w:val="22"/>
          <w:lang w:val="lt-LT"/>
        </w:rPr>
        <w:t>-44</w:t>
      </w:r>
      <w:r w:rsidR="00A20EF4" w:rsidRPr="00B933C4">
        <w:rPr>
          <w:rFonts w:ascii="Arial" w:hAnsi="Arial" w:cs="Arial"/>
          <w:sz w:val="22"/>
          <w:szCs w:val="22"/>
          <w:lang w:val="lt-LT"/>
        </w:rPr>
        <w:t xml:space="preserve"> </w:t>
      </w:r>
      <w:r w:rsidRPr="00B933C4">
        <w:rPr>
          <w:rFonts w:ascii="Arial" w:hAnsi="Arial" w:cs="Arial"/>
          <w:sz w:val="22"/>
          <w:szCs w:val="22"/>
          <w:lang w:val="lt-LT"/>
        </w:rPr>
        <w:t>technologinių apsaugų ir aušinimo automatikos signalų surinkimo įrenginiai</w:t>
      </w:r>
      <w:r w:rsidR="00840F69" w:rsidRPr="00B933C4">
        <w:rPr>
          <w:rFonts w:ascii="Arial" w:hAnsi="Arial" w:cs="Arial"/>
          <w:sz w:val="22"/>
          <w:szCs w:val="22"/>
          <w:lang w:val="lt-LT"/>
        </w:rPr>
        <w:t>:</w:t>
      </w:r>
    </w:p>
    <w:p w14:paraId="3D44BA3D" w14:textId="64DB9D14"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ir aušinimo automatikos signalų surinkimui projektuoti atskirą mikroprocesorinį RAA terminalą</w:t>
      </w:r>
      <w:r w:rsidR="00840F69">
        <w:rPr>
          <w:rFonts w:ascii="Arial" w:hAnsi="Arial" w:cs="Arial"/>
          <w:sz w:val="22"/>
          <w:szCs w:val="22"/>
          <w:lang w:val="lt-LT"/>
        </w:rPr>
        <w:t>;</w:t>
      </w:r>
    </w:p>
    <w:p w14:paraId="10A9921A" w14:textId="43681490"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ir aušinimo automatikos signalų surinkimo terminale projektuoti dujinės apsaugos funkcijos veikimo į signalą, arba atjungimą perjungimo bei poveikio į išjungimą raktus, komutuojančius dvipozicines reles nutraukiančias AT dujinės apsaugos grandinių veikiančių į AT jungtuvų išjungimą grandines</w:t>
      </w:r>
      <w:r w:rsidR="00840F69">
        <w:rPr>
          <w:rFonts w:ascii="Arial" w:hAnsi="Arial" w:cs="Arial"/>
          <w:sz w:val="22"/>
          <w:szCs w:val="22"/>
          <w:lang w:val="lt-LT"/>
        </w:rPr>
        <w:t>;</w:t>
      </w:r>
    </w:p>
    <w:p w14:paraId="54569E0D" w14:textId="670E9315"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 xml:space="preserve">Technologinių apsaugų ir aušinimo automatikos signalų apimtis projektuojama </w:t>
      </w:r>
      <w:r w:rsidR="00B933C4" w:rsidRPr="00B933C4">
        <w:rPr>
          <w:rFonts w:ascii="Arial" w:hAnsi="Arial" w:cs="Arial"/>
          <w:sz w:val="22"/>
          <w:szCs w:val="22"/>
          <w:lang w:val="lt-LT"/>
        </w:rPr>
        <w:t>TDP</w:t>
      </w:r>
      <w:r w:rsidRPr="00CA08DA">
        <w:rPr>
          <w:rFonts w:ascii="Arial" w:hAnsi="Arial" w:cs="Arial"/>
          <w:sz w:val="22"/>
          <w:szCs w:val="22"/>
          <w:lang w:val="lt-LT"/>
        </w:rPr>
        <w:t xml:space="preserve"> rengimo metu, įvertinant AT-</w:t>
      </w:r>
      <w:r w:rsidR="005D0C41">
        <w:rPr>
          <w:rFonts w:ascii="Arial" w:hAnsi="Arial" w:cs="Arial"/>
          <w:sz w:val="22"/>
          <w:szCs w:val="22"/>
          <w:lang w:val="lt-LT"/>
        </w:rPr>
        <w:t>44</w:t>
      </w:r>
      <w:r w:rsidRPr="00CA08DA">
        <w:rPr>
          <w:rFonts w:ascii="Arial" w:hAnsi="Arial" w:cs="Arial"/>
          <w:sz w:val="22"/>
          <w:szCs w:val="22"/>
          <w:lang w:val="lt-LT"/>
        </w:rPr>
        <w:t xml:space="preserve"> gamintojo numatytas signalų apimtis</w:t>
      </w:r>
      <w:r w:rsidR="00840F69">
        <w:rPr>
          <w:rFonts w:ascii="Arial" w:hAnsi="Arial" w:cs="Arial"/>
          <w:sz w:val="22"/>
          <w:szCs w:val="22"/>
          <w:lang w:val="lt-LT"/>
        </w:rPr>
        <w:t>;</w:t>
      </w:r>
    </w:p>
    <w:p w14:paraId="19FA31D1" w14:textId="2FAEACBE"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poveikiai turi būti projektuojami tiesiogiai į jungtuvų išjungimo galines reles</w:t>
      </w:r>
      <w:r w:rsidR="00840F69">
        <w:rPr>
          <w:rFonts w:ascii="Arial" w:hAnsi="Arial" w:cs="Arial"/>
          <w:sz w:val="22"/>
          <w:szCs w:val="22"/>
          <w:lang w:val="lt-LT"/>
        </w:rPr>
        <w:t>;</w:t>
      </w:r>
    </w:p>
    <w:p w14:paraId="2D4A6D08" w14:textId="7FFD39FC" w:rsidR="006B0CC4" w:rsidRPr="00706356"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ir aušinimo automatikos signalų surinkimo įrenginių komplektacija, kuri nurodyta </w:t>
      </w:r>
      <w:r w:rsidR="00B933C4" w:rsidRPr="00B933C4">
        <w:rPr>
          <w:rFonts w:ascii="Arial" w:hAnsi="Arial" w:cs="Arial"/>
          <w:sz w:val="22"/>
          <w:szCs w:val="22"/>
          <w:lang w:val="lt-LT"/>
        </w:rPr>
        <w:t>TU</w:t>
      </w:r>
      <w:r w:rsidRPr="00CA08DA">
        <w:rPr>
          <w:rFonts w:ascii="Arial" w:hAnsi="Arial" w:cs="Arial"/>
          <w:sz w:val="22"/>
          <w:szCs w:val="22"/>
          <w:lang w:val="lt-LT"/>
        </w:rPr>
        <w:t xml:space="preserve">, turi būti tikslinama </w:t>
      </w:r>
      <w:r w:rsidR="00B933C4" w:rsidRPr="00B933C4">
        <w:rPr>
          <w:rFonts w:ascii="Arial" w:hAnsi="Arial" w:cs="Arial"/>
          <w:sz w:val="22"/>
          <w:szCs w:val="22"/>
          <w:lang w:val="lt-LT"/>
        </w:rPr>
        <w:t>TDP</w:t>
      </w:r>
      <w:r w:rsidRPr="00CA08DA">
        <w:rPr>
          <w:rFonts w:ascii="Arial" w:hAnsi="Arial" w:cs="Arial"/>
          <w:sz w:val="22"/>
          <w:szCs w:val="22"/>
          <w:lang w:val="lt-LT"/>
        </w:rPr>
        <w:t xml:space="preserve"> rengimo metu.</w:t>
      </w:r>
    </w:p>
    <w:p w14:paraId="3BCFC2DE" w14:textId="5B25B696" w:rsidR="0075628A" w:rsidRPr="00B933C4" w:rsidRDefault="0075628A" w:rsidP="00706356">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 xml:space="preserve">10 kV </w:t>
      </w:r>
      <w:r w:rsidR="006C0065" w:rsidRPr="00B933C4">
        <w:rPr>
          <w:rFonts w:ascii="Arial" w:hAnsi="Arial" w:cs="Arial"/>
          <w:sz w:val="22"/>
          <w:szCs w:val="22"/>
          <w:lang w:val="lt-LT"/>
        </w:rPr>
        <w:t>RAA dalis</w:t>
      </w:r>
      <w:r w:rsidR="00840F69" w:rsidRPr="00B933C4">
        <w:rPr>
          <w:rFonts w:ascii="Arial" w:hAnsi="Arial" w:cs="Arial"/>
          <w:sz w:val="22"/>
          <w:szCs w:val="22"/>
          <w:lang w:val="lt-LT"/>
        </w:rPr>
        <w:t>:</w:t>
      </w:r>
    </w:p>
    <w:p w14:paraId="65B12BFD" w14:textId="67021CD1" w:rsidR="006C0065" w:rsidRDefault="006C0065"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naujo AT-44 10 kV prijunginio mikroprocesorin</w:t>
      </w:r>
      <w:r w:rsidR="00294E62">
        <w:rPr>
          <w:rFonts w:ascii="Arial" w:hAnsi="Arial" w:cs="Arial"/>
          <w:sz w:val="22"/>
          <w:szCs w:val="22"/>
          <w:lang w:val="lt-LT"/>
        </w:rPr>
        <w:t>ius</w:t>
      </w:r>
      <w:r>
        <w:rPr>
          <w:rFonts w:ascii="Arial" w:hAnsi="Arial" w:cs="Arial"/>
          <w:sz w:val="22"/>
          <w:szCs w:val="22"/>
          <w:lang w:val="lt-LT"/>
        </w:rPr>
        <w:t xml:space="preserve"> valdiklius su RAA funkcijomis</w:t>
      </w:r>
      <w:r w:rsidR="00840F69">
        <w:rPr>
          <w:rFonts w:ascii="Arial" w:hAnsi="Arial" w:cs="Arial"/>
          <w:sz w:val="22"/>
          <w:szCs w:val="22"/>
          <w:lang w:val="lt-LT"/>
        </w:rPr>
        <w:t>;</w:t>
      </w:r>
    </w:p>
    <w:p w14:paraId="739D545E" w14:textId="5EFC8891"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įrengti </w:t>
      </w:r>
      <w:r w:rsidRPr="0071611D">
        <w:rPr>
          <w:rFonts w:ascii="Arial" w:hAnsi="Arial" w:cs="Arial"/>
          <w:sz w:val="22"/>
          <w:szCs w:val="22"/>
          <w:lang w:val="lt-LT"/>
        </w:rPr>
        <w:t>10 kV AT</w:t>
      </w:r>
      <w:r>
        <w:rPr>
          <w:rFonts w:ascii="Arial" w:hAnsi="Arial" w:cs="Arial"/>
          <w:sz w:val="22"/>
          <w:szCs w:val="22"/>
          <w:lang w:val="lt-LT"/>
        </w:rPr>
        <w:t>-44</w:t>
      </w:r>
      <w:r w:rsidRPr="0071611D">
        <w:rPr>
          <w:rFonts w:ascii="Arial" w:hAnsi="Arial" w:cs="Arial"/>
          <w:sz w:val="22"/>
          <w:szCs w:val="22"/>
          <w:lang w:val="lt-LT"/>
        </w:rPr>
        <w:t xml:space="preserve"> įvado rezervin</w:t>
      </w:r>
      <w:r>
        <w:rPr>
          <w:rFonts w:ascii="Arial" w:hAnsi="Arial" w:cs="Arial"/>
          <w:sz w:val="22"/>
          <w:szCs w:val="22"/>
          <w:lang w:val="lt-LT"/>
        </w:rPr>
        <w:t>ę</w:t>
      </w:r>
      <w:r w:rsidRPr="0071611D">
        <w:rPr>
          <w:rFonts w:ascii="Arial" w:hAnsi="Arial" w:cs="Arial"/>
          <w:sz w:val="22"/>
          <w:szCs w:val="22"/>
          <w:lang w:val="lt-LT"/>
        </w:rPr>
        <w:t xml:space="preserve"> maksimalios srovės apsaugos terminal</w:t>
      </w:r>
      <w:r>
        <w:rPr>
          <w:rFonts w:ascii="Arial" w:hAnsi="Arial" w:cs="Arial"/>
          <w:sz w:val="22"/>
          <w:szCs w:val="22"/>
          <w:lang w:val="lt-LT"/>
        </w:rPr>
        <w:t>ą</w:t>
      </w:r>
      <w:r w:rsidRPr="0071611D">
        <w:rPr>
          <w:rFonts w:ascii="Arial" w:hAnsi="Arial" w:cs="Arial"/>
          <w:sz w:val="22"/>
          <w:szCs w:val="22"/>
          <w:lang w:val="lt-LT"/>
        </w:rPr>
        <w:t xml:space="preserve"> su jame numatytais atskirais binariniais išėjimais 10 kV ir AT 400/330 /10 kV jungtuvų atjungimui (10 kV pusės srovės grandinės jungiamos prie įmontuotų AT ST)</w:t>
      </w:r>
      <w:r w:rsidR="00840F69">
        <w:rPr>
          <w:rFonts w:ascii="Arial" w:hAnsi="Arial" w:cs="Arial"/>
          <w:sz w:val="22"/>
          <w:szCs w:val="22"/>
          <w:lang w:val="lt-LT"/>
        </w:rPr>
        <w:t>;</w:t>
      </w:r>
    </w:p>
    <w:p w14:paraId="75BA7FD3" w14:textId="30A68317"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įrengti </w:t>
      </w:r>
      <w:r w:rsidRPr="0071611D">
        <w:rPr>
          <w:rFonts w:ascii="Arial" w:hAnsi="Arial" w:cs="Arial"/>
          <w:sz w:val="22"/>
          <w:szCs w:val="22"/>
          <w:lang w:val="lt-LT"/>
        </w:rPr>
        <w:t>10 kV AT</w:t>
      </w:r>
      <w:r>
        <w:rPr>
          <w:rFonts w:ascii="Arial" w:hAnsi="Arial" w:cs="Arial"/>
          <w:sz w:val="22"/>
          <w:szCs w:val="22"/>
          <w:lang w:val="lt-LT"/>
        </w:rPr>
        <w:t>-44</w:t>
      </w:r>
      <w:r w:rsidRPr="0071611D">
        <w:rPr>
          <w:rFonts w:ascii="Arial" w:hAnsi="Arial" w:cs="Arial"/>
          <w:sz w:val="22"/>
          <w:szCs w:val="22"/>
          <w:lang w:val="lt-LT"/>
        </w:rPr>
        <w:t xml:space="preserve"> įvado maksimalios srovės apsauga (srovės grandinės jungiamos prie išneštinių ST)</w:t>
      </w:r>
      <w:r w:rsidR="00840F69">
        <w:rPr>
          <w:rFonts w:ascii="Arial" w:hAnsi="Arial" w:cs="Arial"/>
          <w:sz w:val="22"/>
          <w:szCs w:val="22"/>
          <w:lang w:val="lt-LT"/>
        </w:rPr>
        <w:t>;</w:t>
      </w:r>
    </w:p>
    <w:p w14:paraId="7716A230" w14:textId="7F9E7EEA"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atlikti </w:t>
      </w:r>
      <w:r w:rsidRPr="0071611D">
        <w:rPr>
          <w:rFonts w:ascii="Arial" w:hAnsi="Arial" w:cs="Arial"/>
          <w:sz w:val="22"/>
          <w:szCs w:val="22"/>
          <w:lang w:val="lt-LT"/>
        </w:rPr>
        <w:t>10 kV savų reikmių sekcijinių jungtuvų ARĮ logik</w:t>
      </w:r>
      <w:r>
        <w:rPr>
          <w:rFonts w:ascii="Arial" w:hAnsi="Arial" w:cs="Arial"/>
          <w:sz w:val="22"/>
          <w:szCs w:val="22"/>
          <w:lang w:val="lt-LT"/>
        </w:rPr>
        <w:t>os</w:t>
      </w:r>
      <w:r w:rsidRPr="0071611D">
        <w:rPr>
          <w:rFonts w:ascii="Arial" w:hAnsi="Arial" w:cs="Arial"/>
          <w:sz w:val="22"/>
          <w:szCs w:val="22"/>
          <w:lang w:val="lt-LT"/>
        </w:rPr>
        <w:t xml:space="preserve"> ir apsauga nuo perkrovimo</w:t>
      </w:r>
      <w:r>
        <w:rPr>
          <w:rFonts w:ascii="Arial" w:hAnsi="Arial" w:cs="Arial"/>
          <w:sz w:val="22"/>
          <w:szCs w:val="22"/>
          <w:lang w:val="lt-LT"/>
        </w:rPr>
        <w:t xml:space="preserve"> pakeitimus, susijusius su AT-44 10 kV įvado prijungimu prie 10 kV šynų</w:t>
      </w:r>
      <w:r w:rsidR="00840F69">
        <w:rPr>
          <w:rFonts w:ascii="Arial" w:hAnsi="Arial" w:cs="Arial"/>
          <w:sz w:val="22"/>
          <w:szCs w:val="22"/>
          <w:lang w:val="lt-LT"/>
        </w:rPr>
        <w:t>;</w:t>
      </w:r>
    </w:p>
    <w:p w14:paraId="3A58F157" w14:textId="53BC44A4"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sidRPr="0071611D">
        <w:rPr>
          <w:rFonts w:ascii="Arial" w:hAnsi="Arial" w:cs="Arial"/>
          <w:sz w:val="22"/>
          <w:szCs w:val="22"/>
          <w:lang w:val="lt-LT"/>
        </w:rPr>
        <w:t>10 kV šynų, transformatoriaus įvadų minimalios, maksimalios įtampos apsaugos</w:t>
      </w:r>
      <w:r w:rsidR="00840F69">
        <w:rPr>
          <w:rFonts w:ascii="Arial" w:hAnsi="Arial" w:cs="Arial"/>
          <w:sz w:val="22"/>
          <w:szCs w:val="22"/>
          <w:lang w:val="lt-LT"/>
        </w:rPr>
        <w:t>;</w:t>
      </w:r>
    </w:p>
    <w:p w14:paraId="012F71A6" w14:textId="7F7E50D1"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sidRPr="0071611D">
        <w:rPr>
          <w:rFonts w:ascii="Arial" w:hAnsi="Arial" w:cs="Arial"/>
          <w:sz w:val="22"/>
          <w:szCs w:val="22"/>
          <w:lang w:val="lt-LT"/>
        </w:rPr>
        <w:t>10 kV narvelių lanko apsaugos atskiruose nuo RAA įrenginiuose</w:t>
      </w:r>
      <w:r w:rsidR="00840F69">
        <w:rPr>
          <w:rFonts w:ascii="Arial" w:hAnsi="Arial" w:cs="Arial"/>
          <w:sz w:val="22"/>
          <w:szCs w:val="22"/>
          <w:lang w:val="lt-LT"/>
        </w:rPr>
        <w:t>;</w:t>
      </w:r>
    </w:p>
    <w:p w14:paraId="4D8C9EA2" w14:textId="7EFFDDA5"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atlikti pakeitimus r</w:t>
      </w:r>
      <w:r w:rsidRPr="0071611D">
        <w:rPr>
          <w:rFonts w:ascii="Arial" w:hAnsi="Arial" w:cs="Arial"/>
          <w:sz w:val="22"/>
          <w:szCs w:val="22"/>
          <w:lang w:val="lt-LT"/>
        </w:rPr>
        <w:t>ezervinio 10 kV savų reikmių maitinimo per skirstomojo tinklo liniją apsaug</w:t>
      </w:r>
      <w:r w:rsidR="00A11FB1">
        <w:rPr>
          <w:rFonts w:ascii="Arial" w:hAnsi="Arial" w:cs="Arial"/>
          <w:sz w:val="22"/>
          <w:szCs w:val="22"/>
          <w:lang w:val="lt-LT"/>
        </w:rPr>
        <w:t>ų ir</w:t>
      </w:r>
      <w:r w:rsidRPr="0071611D">
        <w:rPr>
          <w:rFonts w:ascii="Arial" w:hAnsi="Arial" w:cs="Arial"/>
          <w:sz w:val="22"/>
          <w:szCs w:val="22"/>
          <w:lang w:val="lt-LT"/>
        </w:rPr>
        <w:t xml:space="preserve"> ARĮ logik</w:t>
      </w:r>
      <w:r>
        <w:rPr>
          <w:rFonts w:ascii="Arial" w:hAnsi="Arial" w:cs="Arial"/>
          <w:sz w:val="22"/>
          <w:szCs w:val="22"/>
          <w:lang w:val="lt-LT"/>
        </w:rPr>
        <w:t>oje</w:t>
      </w:r>
      <w:r w:rsidR="00840F69">
        <w:rPr>
          <w:rFonts w:ascii="Arial" w:hAnsi="Arial" w:cs="Arial"/>
          <w:sz w:val="22"/>
          <w:szCs w:val="22"/>
          <w:lang w:val="lt-LT"/>
        </w:rPr>
        <w:t>;</w:t>
      </w:r>
    </w:p>
    <w:p w14:paraId="57CD7D52" w14:textId="24824233" w:rsidR="0075628A" w:rsidRPr="00706356"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sidRPr="0071611D">
        <w:rPr>
          <w:rFonts w:ascii="Arial" w:hAnsi="Arial" w:cs="Arial"/>
          <w:sz w:val="22"/>
          <w:szCs w:val="22"/>
          <w:lang w:val="lt-LT"/>
        </w:rPr>
        <w:t xml:space="preserve">10 kV RAA principai ir apimtys pateiktos </w:t>
      </w:r>
      <w:r w:rsidR="00B933C4" w:rsidRPr="00B933C4">
        <w:rPr>
          <w:rFonts w:ascii="Arial" w:hAnsi="Arial" w:cs="Arial"/>
          <w:sz w:val="22"/>
          <w:szCs w:val="22"/>
          <w:lang w:val="lt-LT"/>
        </w:rPr>
        <w:t>TU</w:t>
      </w:r>
      <w:r w:rsidRPr="0071611D">
        <w:rPr>
          <w:rFonts w:ascii="Arial" w:hAnsi="Arial" w:cs="Arial"/>
          <w:sz w:val="22"/>
          <w:szCs w:val="22"/>
          <w:lang w:val="lt-LT"/>
        </w:rPr>
        <w:t xml:space="preserve"> yra preliminarios ir turi būti tikslinamos </w:t>
      </w:r>
      <w:r w:rsidR="00B933C4" w:rsidRPr="00B933C4">
        <w:rPr>
          <w:rFonts w:ascii="Arial" w:hAnsi="Arial" w:cs="Arial"/>
          <w:sz w:val="22"/>
          <w:szCs w:val="22"/>
          <w:lang w:val="lt-LT"/>
        </w:rPr>
        <w:t>TDP</w:t>
      </w:r>
      <w:r w:rsidRPr="0071611D">
        <w:rPr>
          <w:rFonts w:ascii="Arial" w:hAnsi="Arial" w:cs="Arial"/>
          <w:sz w:val="22"/>
          <w:szCs w:val="22"/>
          <w:lang w:val="lt-LT"/>
        </w:rPr>
        <w:t xml:space="preserve"> rengimo metu.</w:t>
      </w:r>
    </w:p>
    <w:p w14:paraId="1B459663" w14:textId="275E1A7F" w:rsidR="006B0CC4" w:rsidRPr="00B933C4"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Bendrapastotinis valdiklis</w:t>
      </w:r>
      <w:r w:rsidR="00840F69" w:rsidRPr="00B933C4">
        <w:rPr>
          <w:rFonts w:ascii="Arial" w:hAnsi="Arial" w:cs="Arial"/>
          <w:sz w:val="22"/>
          <w:szCs w:val="22"/>
          <w:lang w:val="lt-LT"/>
        </w:rPr>
        <w:t>:</w:t>
      </w:r>
    </w:p>
    <w:p w14:paraId="40FFE741" w14:textId="66D21637"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Projektuojamų naujų bendrapastotinių signalų perdavimui į PSO DVS, projektuoti panaudoti esamus bendrapastotinius valdiklius esančius NSK/400 kV PVP, panaudojant esamus jų rezervinius įėjimus/išėjimus bei numatant jų išplėtimą esant jų trūkumui. </w:t>
      </w:r>
      <w:r w:rsidR="00B933C4" w:rsidRPr="00B933C4">
        <w:rPr>
          <w:rFonts w:ascii="Arial" w:hAnsi="Arial" w:cs="Arial"/>
          <w:sz w:val="22"/>
          <w:szCs w:val="22"/>
          <w:lang w:val="lt-LT"/>
        </w:rPr>
        <w:t>TDP</w:t>
      </w:r>
      <w:r w:rsidRPr="00CA08DA">
        <w:rPr>
          <w:rFonts w:ascii="Arial" w:hAnsi="Arial" w:cs="Arial"/>
          <w:sz w:val="22"/>
          <w:szCs w:val="22"/>
          <w:lang w:val="lt-LT"/>
        </w:rPr>
        <w:t xml:space="preserve"> rengimo </w:t>
      </w:r>
      <w:r w:rsidRPr="00B933C4">
        <w:rPr>
          <w:rFonts w:ascii="Arial" w:hAnsi="Arial" w:cs="Arial"/>
          <w:sz w:val="22"/>
          <w:szCs w:val="22"/>
          <w:lang w:val="lt-LT"/>
        </w:rPr>
        <w:t>met</w:t>
      </w:r>
      <w:r w:rsidR="00B933C4" w:rsidRPr="00B933C4">
        <w:rPr>
          <w:rFonts w:ascii="Arial" w:hAnsi="Arial" w:cs="Arial"/>
          <w:sz w:val="22"/>
          <w:szCs w:val="22"/>
          <w:lang w:val="lt-LT"/>
        </w:rPr>
        <w:t>u</w:t>
      </w:r>
      <w:r w:rsidRPr="00CA08DA">
        <w:rPr>
          <w:rFonts w:ascii="Arial" w:hAnsi="Arial" w:cs="Arial"/>
          <w:sz w:val="22"/>
          <w:szCs w:val="22"/>
          <w:lang w:val="lt-LT"/>
        </w:rPr>
        <w:t xml:space="preserve"> projektuoti naują bendrapastotinį valdiklį, nesant galimybės išplėsti esamų valdiklių.</w:t>
      </w:r>
    </w:p>
    <w:p w14:paraId="345776C4" w14:textId="77777777" w:rsidR="006B0CC4" w:rsidRPr="00B933C4"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Techniniai reikalavimai RAA spintoms montuojamoms pastotės valdymo patalpoje (toliau - vidaus spintos):</w:t>
      </w:r>
    </w:p>
    <w:p w14:paraId="1A7401FD" w14:textId="7235FDA0"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Naujų RAA vidaus spintų komplektacija turi atitikti standartinius techninius reikalavimus nurodytus</w:t>
      </w:r>
      <w:r w:rsidR="00840F69">
        <w:rPr>
          <w:rFonts w:ascii="Arial" w:hAnsi="Arial" w:cs="Arial"/>
          <w:sz w:val="22"/>
          <w:szCs w:val="22"/>
          <w:lang w:val="lt-LT"/>
        </w:rPr>
        <w:t xml:space="preserve"> priede (</w:t>
      </w:r>
      <w:r w:rsidR="00996546">
        <w:rPr>
          <w:rFonts w:ascii="Arial" w:hAnsi="Arial" w:cs="Arial"/>
          <w:b/>
          <w:sz w:val="22"/>
          <w:szCs w:val="22"/>
          <w:lang w:val="lt-LT"/>
        </w:rPr>
        <w:t>43</w:t>
      </w:r>
      <w:r w:rsidR="00840F69" w:rsidRPr="00B933C4">
        <w:rPr>
          <w:rFonts w:ascii="Arial" w:hAnsi="Arial" w:cs="Arial"/>
          <w:b/>
          <w:sz w:val="22"/>
          <w:szCs w:val="22"/>
          <w:lang w:val="lt-LT"/>
        </w:rPr>
        <w:t xml:space="preserve"> P</w:t>
      </w:r>
      <w:r w:rsidRPr="00B933C4">
        <w:rPr>
          <w:rFonts w:ascii="Arial" w:hAnsi="Arial" w:cs="Arial"/>
          <w:b/>
          <w:sz w:val="22"/>
          <w:szCs w:val="22"/>
          <w:lang w:val="lt-LT"/>
        </w:rPr>
        <w:t>ried</w:t>
      </w:r>
      <w:r w:rsidR="00840F69" w:rsidRPr="00B933C4">
        <w:rPr>
          <w:rFonts w:ascii="Arial" w:hAnsi="Arial" w:cs="Arial"/>
          <w:b/>
          <w:sz w:val="22"/>
          <w:szCs w:val="22"/>
          <w:lang w:val="lt-LT"/>
        </w:rPr>
        <w:t>as)</w:t>
      </w:r>
      <w:r w:rsidRPr="000072F1">
        <w:rPr>
          <w:rFonts w:ascii="Arial" w:hAnsi="Arial" w:cs="Arial"/>
          <w:bCs/>
          <w:sz w:val="22"/>
          <w:szCs w:val="22"/>
          <w:lang w:val="lt-LT"/>
        </w:rPr>
        <w:t>.</w:t>
      </w:r>
      <w:r w:rsidRPr="00CA08DA">
        <w:rPr>
          <w:rFonts w:ascii="Arial" w:hAnsi="Arial" w:cs="Arial"/>
          <w:sz w:val="22"/>
          <w:szCs w:val="22"/>
          <w:lang w:val="lt-LT"/>
        </w:rPr>
        <w:t xml:space="preserve"> Kita standartiniuose techniniuose reikalavimuose nenurodyta pilnai vidaus spintų komplektacijai reikalingą įrangą parenkama </w:t>
      </w:r>
      <w:r w:rsidR="005E357E">
        <w:rPr>
          <w:rFonts w:ascii="Arial" w:hAnsi="Arial" w:cs="Arial"/>
          <w:sz w:val="22"/>
          <w:szCs w:val="22"/>
          <w:lang w:val="lt-LT"/>
        </w:rPr>
        <w:t>TDP</w:t>
      </w:r>
      <w:r w:rsidRPr="00CA08DA">
        <w:rPr>
          <w:rFonts w:ascii="Arial" w:hAnsi="Arial" w:cs="Arial"/>
          <w:sz w:val="22"/>
          <w:szCs w:val="22"/>
          <w:lang w:val="lt-LT"/>
        </w:rPr>
        <w:t xml:space="preserve"> rengimo metu</w:t>
      </w:r>
      <w:r w:rsidR="00B933C4">
        <w:rPr>
          <w:rFonts w:ascii="Arial" w:hAnsi="Arial" w:cs="Arial"/>
          <w:sz w:val="22"/>
          <w:szCs w:val="22"/>
          <w:lang w:val="lt-LT"/>
        </w:rPr>
        <w:t>;</w:t>
      </w:r>
    </w:p>
    <w:p w14:paraId="6F7D1702" w14:textId="1C4FDF0F"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Užpildytas pagrindinių ir kitų RAA įrenginių sąrankos RAA vidaus spintose užsakovo patikrinimo protokolas gamyklinių bandymų metu (su techninės priežiūros specialisto ir rangovo/spintos sąrankos gamintojo atstovo vizomis) turi būti pridedamas prie spintų gamintojo teikiamų gamyklinių bandymų programų ir protokolų. Protokolo forma </w:t>
      </w:r>
      <w:r w:rsidRPr="00C417BA">
        <w:rPr>
          <w:rFonts w:ascii="Arial" w:hAnsi="Arial" w:cs="Arial"/>
          <w:sz w:val="22"/>
          <w:szCs w:val="22"/>
          <w:lang w:val="lt-LT"/>
        </w:rPr>
        <w:t xml:space="preserve">pateikiama </w:t>
      </w:r>
      <w:r w:rsidR="00840F69" w:rsidRPr="00B933C4">
        <w:rPr>
          <w:rFonts w:ascii="Arial" w:hAnsi="Arial" w:cs="Arial"/>
          <w:sz w:val="22"/>
          <w:szCs w:val="22"/>
          <w:lang w:val="lt-LT"/>
        </w:rPr>
        <w:t>(</w:t>
      </w:r>
      <w:r w:rsidR="005E357E" w:rsidRPr="00B933C4">
        <w:rPr>
          <w:rFonts w:ascii="Arial" w:hAnsi="Arial" w:cs="Arial"/>
          <w:b/>
          <w:sz w:val="22"/>
          <w:szCs w:val="22"/>
          <w:lang w:val="lt-LT"/>
        </w:rPr>
        <w:t>4</w:t>
      </w:r>
      <w:r w:rsidR="00996546">
        <w:rPr>
          <w:rFonts w:ascii="Arial" w:hAnsi="Arial" w:cs="Arial"/>
          <w:b/>
          <w:sz w:val="22"/>
          <w:szCs w:val="22"/>
          <w:lang w:val="lt-LT"/>
        </w:rPr>
        <w:t>4</w:t>
      </w:r>
      <w:r w:rsidRPr="00B933C4">
        <w:rPr>
          <w:rFonts w:ascii="Arial" w:hAnsi="Arial" w:cs="Arial"/>
          <w:b/>
          <w:sz w:val="22"/>
          <w:szCs w:val="22"/>
          <w:lang w:val="lt-LT"/>
        </w:rPr>
        <w:t xml:space="preserve"> </w:t>
      </w:r>
      <w:r w:rsidR="00840F69" w:rsidRPr="00B933C4">
        <w:rPr>
          <w:rFonts w:ascii="Arial" w:hAnsi="Arial" w:cs="Arial"/>
          <w:b/>
          <w:sz w:val="22"/>
          <w:szCs w:val="22"/>
          <w:lang w:val="lt-LT"/>
        </w:rPr>
        <w:t>P</w:t>
      </w:r>
      <w:r w:rsidRPr="00B933C4">
        <w:rPr>
          <w:rFonts w:ascii="Arial" w:hAnsi="Arial" w:cs="Arial"/>
          <w:b/>
          <w:sz w:val="22"/>
          <w:szCs w:val="22"/>
          <w:lang w:val="lt-LT"/>
        </w:rPr>
        <w:t>ried</w:t>
      </w:r>
      <w:r w:rsidR="00840F69" w:rsidRPr="00B933C4">
        <w:rPr>
          <w:rFonts w:ascii="Arial" w:hAnsi="Arial" w:cs="Arial"/>
          <w:b/>
          <w:sz w:val="22"/>
          <w:szCs w:val="22"/>
          <w:lang w:val="lt-LT"/>
        </w:rPr>
        <w:t>as)</w:t>
      </w:r>
      <w:r w:rsidR="00B933C4" w:rsidRPr="00B933C4">
        <w:rPr>
          <w:rFonts w:ascii="Arial" w:hAnsi="Arial" w:cs="Arial"/>
          <w:bCs/>
          <w:sz w:val="22"/>
          <w:szCs w:val="22"/>
          <w:lang w:val="lt-LT"/>
        </w:rPr>
        <w:t>;</w:t>
      </w:r>
    </w:p>
    <w:p w14:paraId="6FBF3DD6" w14:textId="3F2D06B6"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elektros grandinių elektromechaninės relės turi atitikti standartinius techninius reikalavimus </w:t>
      </w:r>
      <w:r w:rsidR="00840F69" w:rsidRPr="00B933C4">
        <w:rPr>
          <w:rFonts w:ascii="Arial" w:hAnsi="Arial" w:cs="Arial"/>
          <w:b/>
          <w:sz w:val="22"/>
          <w:szCs w:val="22"/>
          <w:lang w:val="lt-LT"/>
        </w:rPr>
        <w:t>(</w:t>
      </w:r>
      <w:r w:rsidR="00996546">
        <w:rPr>
          <w:rFonts w:ascii="Arial" w:hAnsi="Arial" w:cs="Arial"/>
          <w:b/>
          <w:sz w:val="22"/>
          <w:szCs w:val="22"/>
          <w:lang w:val="lt-LT"/>
        </w:rPr>
        <w:t>45</w:t>
      </w:r>
      <w:r w:rsidRPr="00B933C4">
        <w:rPr>
          <w:rFonts w:ascii="Arial" w:hAnsi="Arial" w:cs="Arial"/>
          <w:b/>
          <w:sz w:val="22"/>
          <w:szCs w:val="22"/>
          <w:lang w:val="lt-LT"/>
        </w:rPr>
        <w:t xml:space="preserve"> </w:t>
      </w:r>
      <w:r w:rsidR="00840F69" w:rsidRPr="00B933C4">
        <w:rPr>
          <w:rFonts w:ascii="Arial" w:hAnsi="Arial" w:cs="Arial"/>
          <w:b/>
          <w:sz w:val="22"/>
          <w:szCs w:val="22"/>
          <w:lang w:val="lt-LT"/>
        </w:rPr>
        <w:t>P</w:t>
      </w:r>
      <w:r w:rsidRPr="00B933C4">
        <w:rPr>
          <w:rFonts w:ascii="Arial" w:hAnsi="Arial" w:cs="Arial"/>
          <w:b/>
          <w:sz w:val="22"/>
          <w:szCs w:val="22"/>
          <w:lang w:val="lt-LT"/>
        </w:rPr>
        <w:t>ried</w:t>
      </w:r>
      <w:r w:rsidR="00840F69">
        <w:rPr>
          <w:rFonts w:ascii="Arial" w:hAnsi="Arial" w:cs="Arial"/>
          <w:b/>
          <w:sz w:val="22"/>
          <w:szCs w:val="22"/>
          <w:lang w:val="lt-LT"/>
        </w:rPr>
        <w:t>as)</w:t>
      </w:r>
      <w:r w:rsidRPr="000072F1">
        <w:rPr>
          <w:rFonts w:ascii="Arial" w:hAnsi="Arial" w:cs="Arial"/>
          <w:bCs/>
          <w:sz w:val="22"/>
          <w:szCs w:val="22"/>
          <w:lang w:val="lt-LT"/>
        </w:rPr>
        <w:t>.</w:t>
      </w:r>
      <w:r w:rsidRPr="00CA08DA">
        <w:rPr>
          <w:rFonts w:ascii="Arial" w:hAnsi="Arial" w:cs="Arial"/>
          <w:sz w:val="22"/>
          <w:szCs w:val="22"/>
          <w:lang w:val="lt-LT"/>
        </w:rPr>
        <w:t xml:space="preserve"> Kiti standartiniuose techniniuose reikalavimuose nenurodyti elektromechaninių relių tipai parenkami techninio darbo projekto ir gamybos ir montavimo brėžinių rengimo metu.</w:t>
      </w:r>
    </w:p>
    <w:p w14:paraId="16B424FE" w14:textId="77777777" w:rsidR="006B0CC4" w:rsidRPr="00B933C4"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Techniniai reikalavimai lauko tarpinių gnybtų spintoms montuojamoms atviroje skirstykloje:</w:t>
      </w:r>
    </w:p>
    <w:p w14:paraId="17FBEDA2" w14:textId="3D6739CD"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Tarpinių lauko tarpinių gnybtų spintos montuojamos atviroje skirstykloje (prie jungtuvų ir matavimų transformatorių, gnybtų atskyrimo spintos (toliau - GAS) ir t.t.) turi būti projektuojamos naujos, lauko tipo, padengtos pilkos spalvos (pagal RAL skalę 7035) antikorozine miltelinių dažų danga. Kabelių įvedimo angoms sandarinti spintose turi būti numatytos individualios kiekvienam kabeliui, užveržiamos ir kabelį įtvirtinančios, movos. Kiti techniniai reikalavimai išorės (lauko) gnybtų spintoms pateikiami</w:t>
      </w:r>
      <w:r w:rsidR="00373600">
        <w:rPr>
          <w:rFonts w:ascii="Arial" w:hAnsi="Arial" w:cs="Arial"/>
          <w:sz w:val="22"/>
          <w:szCs w:val="22"/>
          <w:lang w:val="lt-LT"/>
        </w:rPr>
        <w:t xml:space="preserve"> priede (</w:t>
      </w:r>
      <w:r w:rsidR="00996546">
        <w:rPr>
          <w:rFonts w:ascii="Arial" w:hAnsi="Arial" w:cs="Arial"/>
          <w:b/>
          <w:sz w:val="22"/>
          <w:szCs w:val="22"/>
          <w:lang w:val="lt-LT"/>
        </w:rPr>
        <w:t>46</w:t>
      </w:r>
      <w:r w:rsidRPr="00B933C4">
        <w:rPr>
          <w:rFonts w:ascii="Arial" w:hAnsi="Arial" w:cs="Arial"/>
          <w:b/>
          <w:sz w:val="22"/>
          <w:szCs w:val="22"/>
          <w:lang w:val="lt-LT"/>
        </w:rPr>
        <w:t xml:space="preserve"> </w:t>
      </w:r>
      <w:r w:rsidR="00373600" w:rsidRPr="00B933C4">
        <w:rPr>
          <w:rFonts w:ascii="Arial" w:hAnsi="Arial" w:cs="Arial"/>
          <w:b/>
          <w:sz w:val="22"/>
          <w:szCs w:val="22"/>
          <w:lang w:val="lt-LT"/>
        </w:rPr>
        <w:t>P</w:t>
      </w:r>
      <w:r w:rsidRPr="00B933C4">
        <w:rPr>
          <w:rFonts w:ascii="Arial" w:hAnsi="Arial" w:cs="Arial"/>
          <w:b/>
          <w:sz w:val="22"/>
          <w:szCs w:val="22"/>
          <w:lang w:val="lt-LT"/>
        </w:rPr>
        <w:t>ried</w:t>
      </w:r>
      <w:r w:rsidR="00373600" w:rsidRPr="00B933C4">
        <w:rPr>
          <w:rFonts w:ascii="Arial" w:hAnsi="Arial" w:cs="Arial"/>
          <w:b/>
          <w:sz w:val="22"/>
          <w:szCs w:val="22"/>
          <w:lang w:val="lt-LT"/>
        </w:rPr>
        <w:t>as</w:t>
      </w:r>
      <w:r w:rsidR="00373600" w:rsidRPr="00B933C4">
        <w:rPr>
          <w:rFonts w:ascii="Arial" w:hAnsi="Arial" w:cs="Arial"/>
          <w:sz w:val="22"/>
          <w:szCs w:val="22"/>
          <w:lang w:val="lt-LT"/>
        </w:rPr>
        <w:t>)</w:t>
      </w:r>
      <w:r w:rsidRPr="00B933C4">
        <w:rPr>
          <w:rFonts w:ascii="Arial" w:hAnsi="Arial" w:cs="Arial"/>
          <w:sz w:val="22"/>
          <w:szCs w:val="22"/>
          <w:lang w:val="lt-LT"/>
        </w:rPr>
        <w:t>,</w:t>
      </w:r>
      <w:r w:rsidRPr="00CA08DA">
        <w:rPr>
          <w:rFonts w:ascii="Arial" w:hAnsi="Arial" w:cs="Arial"/>
          <w:sz w:val="22"/>
          <w:szCs w:val="22"/>
          <w:lang w:val="lt-LT"/>
        </w:rPr>
        <w:t xml:space="preserve"> o likę, standartiniuose techniniuose reikalavimuose nenurodyti, reikalavimai tarpinių gnybtų spintoms parenkami </w:t>
      </w:r>
      <w:r w:rsidR="00373600">
        <w:rPr>
          <w:rFonts w:ascii="Arial" w:hAnsi="Arial" w:cs="Arial"/>
          <w:sz w:val="22"/>
          <w:szCs w:val="22"/>
          <w:lang w:val="lt-LT"/>
        </w:rPr>
        <w:t>TDP</w:t>
      </w:r>
      <w:r w:rsidR="00B933C4" w:rsidRPr="00B933C4">
        <w:rPr>
          <w:rFonts w:ascii="Arial" w:hAnsi="Arial" w:cs="Arial"/>
          <w:sz w:val="22"/>
          <w:szCs w:val="22"/>
          <w:lang w:val="lt-LT"/>
        </w:rPr>
        <w:t>,</w:t>
      </w:r>
      <w:r w:rsidRPr="00CA08DA">
        <w:rPr>
          <w:rFonts w:ascii="Arial" w:hAnsi="Arial" w:cs="Arial"/>
          <w:sz w:val="22"/>
          <w:szCs w:val="22"/>
          <w:lang w:val="lt-LT"/>
        </w:rPr>
        <w:t xml:space="preserve"> gamybos ir montavimo brėžinių rengimo metu;</w:t>
      </w:r>
    </w:p>
    <w:p w14:paraId="196A7AB3" w14:textId="3C214477"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Užpildytas pagrindinių ir kitų RAA įrenginių sąrankos lauko tarpinių gnybtynų spintose užsakovo patikrinimo protokolas gamyklinių bandymų metu (su techninės priežiūros specialisto ir rangovo/spintos sąrankos gamintojo atstovo vizomis) turi būti pridedamas prie spintų gamintojo teikiamų gamyklinių bandymų programų ir protokolų. Protokolo forma </w:t>
      </w:r>
      <w:r w:rsidRPr="0021500D">
        <w:rPr>
          <w:rFonts w:ascii="Arial" w:hAnsi="Arial" w:cs="Arial"/>
          <w:sz w:val="22"/>
          <w:szCs w:val="22"/>
          <w:lang w:val="lt-LT"/>
        </w:rPr>
        <w:t>pateikiama</w:t>
      </w:r>
      <w:r w:rsidR="004F5F5F">
        <w:rPr>
          <w:rFonts w:ascii="Arial" w:hAnsi="Arial" w:cs="Arial"/>
          <w:sz w:val="22"/>
          <w:szCs w:val="22"/>
          <w:lang w:val="lt-LT"/>
        </w:rPr>
        <w:t xml:space="preserve"> priede (</w:t>
      </w:r>
      <w:r w:rsidR="004F5F5F" w:rsidRPr="00205538">
        <w:rPr>
          <w:rFonts w:ascii="Arial" w:hAnsi="Arial" w:cs="Arial"/>
          <w:b/>
          <w:sz w:val="22"/>
          <w:szCs w:val="22"/>
          <w:lang w:val="lt-LT"/>
        </w:rPr>
        <w:t>4</w:t>
      </w:r>
      <w:r w:rsidR="00996546">
        <w:rPr>
          <w:rFonts w:ascii="Arial" w:hAnsi="Arial" w:cs="Arial"/>
          <w:b/>
          <w:sz w:val="22"/>
          <w:szCs w:val="22"/>
          <w:lang w:val="lt-LT"/>
        </w:rPr>
        <w:t>7</w:t>
      </w:r>
      <w:r w:rsidRPr="00205538">
        <w:rPr>
          <w:rFonts w:ascii="Arial" w:hAnsi="Arial" w:cs="Arial"/>
          <w:b/>
          <w:sz w:val="22"/>
          <w:szCs w:val="22"/>
          <w:lang w:val="lt-LT"/>
        </w:rPr>
        <w:t xml:space="preserve"> </w:t>
      </w:r>
      <w:r w:rsidR="004F5F5F" w:rsidRPr="00205538">
        <w:rPr>
          <w:rFonts w:ascii="Arial" w:hAnsi="Arial" w:cs="Arial"/>
          <w:b/>
          <w:sz w:val="22"/>
          <w:szCs w:val="22"/>
          <w:lang w:val="lt-LT"/>
        </w:rPr>
        <w:t>P</w:t>
      </w:r>
      <w:r w:rsidRPr="00205538">
        <w:rPr>
          <w:rFonts w:ascii="Arial" w:hAnsi="Arial" w:cs="Arial"/>
          <w:b/>
          <w:sz w:val="22"/>
          <w:szCs w:val="22"/>
          <w:lang w:val="lt-LT"/>
        </w:rPr>
        <w:t>ried</w:t>
      </w:r>
      <w:r w:rsidR="004F5F5F" w:rsidRPr="00205538">
        <w:rPr>
          <w:rFonts w:ascii="Arial" w:hAnsi="Arial" w:cs="Arial"/>
          <w:b/>
          <w:sz w:val="22"/>
          <w:szCs w:val="22"/>
          <w:lang w:val="lt-LT"/>
        </w:rPr>
        <w:t>as</w:t>
      </w:r>
      <w:r w:rsidR="004F5F5F" w:rsidRPr="00205538">
        <w:rPr>
          <w:rFonts w:ascii="Arial" w:hAnsi="Arial" w:cs="Arial"/>
          <w:sz w:val="22"/>
          <w:szCs w:val="22"/>
          <w:lang w:val="lt-LT"/>
        </w:rPr>
        <w:t>)</w:t>
      </w:r>
      <w:r w:rsidRPr="00205538">
        <w:rPr>
          <w:rFonts w:ascii="Arial" w:hAnsi="Arial" w:cs="Arial"/>
          <w:sz w:val="22"/>
          <w:szCs w:val="22"/>
          <w:lang w:val="lt-LT"/>
        </w:rPr>
        <w:t>.</w:t>
      </w:r>
    </w:p>
    <w:p w14:paraId="24F1ED8F" w14:textId="28821907"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Relinės apsaugos ir automatikos funkcijos valdomos iš RAA įrenginių ir PSO DVS</w:t>
      </w:r>
      <w:r w:rsidR="004F5F5F" w:rsidRPr="00205538">
        <w:rPr>
          <w:rFonts w:ascii="Arial" w:hAnsi="Arial" w:cs="Arial"/>
          <w:sz w:val="22"/>
          <w:szCs w:val="22"/>
          <w:lang w:val="lt-LT"/>
        </w:rPr>
        <w:t>:</w:t>
      </w:r>
    </w:p>
    <w:p w14:paraId="70335A31" w14:textId="7F7C8091"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RAA nuostatų grupių keitimas</w:t>
      </w:r>
      <w:r w:rsidR="004F5F5F">
        <w:rPr>
          <w:rFonts w:ascii="Arial" w:hAnsi="Arial" w:cs="Arial"/>
          <w:sz w:val="22"/>
          <w:szCs w:val="22"/>
          <w:lang w:val="lt-LT"/>
        </w:rPr>
        <w:t>;</w:t>
      </w:r>
    </w:p>
    <w:p w14:paraId="7D18026F" w14:textId="1EEB3B0B"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JRĮ paleidimas į aukštesnės pakopos įrenginius</w:t>
      </w:r>
      <w:r w:rsidR="004F5F5F">
        <w:rPr>
          <w:rFonts w:ascii="Arial" w:hAnsi="Arial" w:cs="Arial"/>
          <w:sz w:val="22"/>
          <w:szCs w:val="22"/>
          <w:lang w:val="lt-LT"/>
        </w:rPr>
        <w:t>;</w:t>
      </w:r>
    </w:p>
    <w:p w14:paraId="1D224740" w14:textId="08FC226A"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Telekomandų siuntimo/priėmimo grandinių valdymas</w:t>
      </w:r>
      <w:r w:rsidR="004F5F5F">
        <w:rPr>
          <w:rFonts w:ascii="Arial" w:hAnsi="Arial" w:cs="Arial"/>
          <w:sz w:val="22"/>
          <w:szCs w:val="22"/>
          <w:lang w:val="lt-LT"/>
        </w:rPr>
        <w:t>;</w:t>
      </w:r>
    </w:p>
    <w:p w14:paraId="47141D85" w14:textId="43FFC581"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Automatikos funkcijų </w:t>
      </w:r>
      <w:r w:rsidR="009967F9">
        <w:rPr>
          <w:rFonts w:ascii="Arial" w:hAnsi="Arial" w:cs="Arial"/>
          <w:sz w:val="22"/>
          <w:szCs w:val="22"/>
          <w:lang w:val="lt-LT"/>
        </w:rPr>
        <w:t>(VAKĮ, TAKĮ ir kt.)</w:t>
      </w:r>
      <w:r w:rsidRPr="00CA08DA">
        <w:rPr>
          <w:rFonts w:ascii="Arial" w:hAnsi="Arial" w:cs="Arial"/>
          <w:sz w:val="22"/>
          <w:szCs w:val="22"/>
          <w:lang w:val="lt-LT"/>
        </w:rPr>
        <w:t>valdymas</w:t>
      </w:r>
      <w:r w:rsidR="004F5F5F">
        <w:rPr>
          <w:rFonts w:ascii="Arial" w:hAnsi="Arial" w:cs="Arial"/>
          <w:sz w:val="22"/>
          <w:szCs w:val="22"/>
          <w:lang w:val="lt-LT"/>
        </w:rPr>
        <w:t>;</w:t>
      </w:r>
    </w:p>
    <w:p w14:paraId="69BD44CA" w14:textId="6E655FC7" w:rsidR="006B0CC4"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Linijos diferencinės apsaugos funkcijos valdymas</w:t>
      </w:r>
      <w:r w:rsidR="004F5F5F">
        <w:rPr>
          <w:rFonts w:ascii="Arial" w:hAnsi="Arial" w:cs="Arial"/>
          <w:sz w:val="22"/>
          <w:szCs w:val="22"/>
          <w:lang w:val="lt-LT"/>
        </w:rPr>
        <w:t>;</w:t>
      </w:r>
    </w:p>
    <w:p w14:paraId="1F043AC7" w14:textId="38E2AE56" w:rsidR="009967F9" w:rsidRPr="00CA08DA" w:rsidRDefault="009967F9" w:rsidP="00865AAC">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Š</w:t>
      </w:r>
      <w:r w:rsidRPr="009967F9">
        <w:rPr>
          <w:rFonts w:ascii="Arial" w:hAnsi="Arial" w:cs="Arial"/>
          <w:sz w:val="22"/>
          <w:szCs w:val="22"/>
          <w:lang w:val="lt-LT"/>
        </w:rPr>
        <w:t>ynuočių apsaugos</w:t>
      </w:r>
      <w:r w:rsidR="004F5F5F">
        <w:rPr>
          <w:rFonts w:ascii="Arial" w:hAnsi="Arial" w:cs="Arial"/>
          <w:sz w:val="22"/>
          <w:szCs w:val="22"/>
          <w:lang w:val="lt-LT"/>
        </w:rPr>
        <w:t>;</w:t>
      </w:r>
    </w:p>
    <w:p w14:paraId="61D98D52" w14:textId="108D6BF3"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Vienas kita dubliuojantys RAA įtaisai turi būti projektuojami taip, jog vieną iš dviejų AT-</w:t>
      </w:r>
      <w:r w:rsidR="005D0C41">
        <w:rPr>
          <w:rFonts w:ascii="Arial" w:hAnsi="Arial" w:cs="Arial"/>
          <w:sz w:val="22"/>
          <w:szCs w:val="22"/>
          <w:lang w:val="lt-LT"/>
        </w:rPr>
        <w:t>44</w:t>
      </w:r>
      <w:r w:rsidRPr="00CA08DA">
        <w:rPr>
          <w:rFonts w:ascii="Arial" w:hAnsi="Arial" w:cs="Arial"/>
          <w:sz w:val="22"/>
          <w:szCs w:val="22"/>
          <w:lang w:val="lt-LT"/>
        </w:rPr>
        <w:t xml:space="preserve"> RAA komplektų, vietiniu (RAA terminalų sąsajų žmogus mašina pagalba) ir nuotoliniu būdu (PSO DVS pagalba), būtų galima „išvesti“ jo gedimo atvejų arba techninės priežiūros reikmėms. Tokio įrenginio veikimas esant minėtoms sąlygoms be galimybės įvykdyti vieno ar kelių jungtuvų grupės atjungimą.</w:t>
      </w:r>
    </w:p>
    <w:p w14:paraId="720F5FEC" w14:textId="77777777"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RAA įrangos stebėjimo sistema (monitoringas):</w:t>
      </w:r>
    </w:p>
    <w:p w14:paraId="52DFD878" w14:textId="1D1BD077"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Stebėjimo sistema virtualiai atskirta nuo valdymo sistemos, RAA terminale naudojama bendra sąsaja</w:t>
      </w:r>
      <w:r w:rsidR="004F5F5F">
        <w:rPr>
          <w:rFonts w:ascii="Arial" w:hAnsi="Arial" w:cs="Arial"/>
          <w:sz w:val="22"/>
          <w:szCs w:val="22"/>
          <w:lang w:val="lt-LT"/>
        </w:rPr>
        <w:t>;</w:t>
      </w:r>
    </w:p>
    <w:p w14:paraId="7080579F" w14:textId="1C72F09E"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Kiekvieno prijunginio RAA terminaluose turi būti vykdomas vietinis pastovus prijunginio įrenginių būklės monitoringas, o informacija apie jų būklę perduodama į PSO DVS</w:t>
      </w:r>
      <w:r w:rsidR="004F5F5F">
        <w:rPr>
          <w:rFonts w:ascii="Arial" w:hAnsi="Arial" w:cs="Arial"/>
          <w:sz w:val="22"/>
          <w:szCs w:val="22"/>
          <w:lang w:val="lt-LT"/>
        </w:rPr>
        <w:t>;</w:t>
      </w:r>
    </w:p>
    <w:p w14:paraId="06AE5B69" w14:textId="1BDEB2A4"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Iš PSO RAA inžinierių darbo vietų turi būti įdiegta galimybė vykdyti nuotolinį RAA terminalų monitoringą jų gamintojo numatyta programinės įrangos pagalba. Duomenys turi būti perduodami per vidinį PSO technologinį maršrutizuojamą kompiuterinį tinklą (VPN) į esamas monitoringo duomenų surinkimo PSO centrinėje būstinėje ir PSO Infrastruktūros priežiūros centro eksploatuojančio regiono RAA inžinierių darbo vietas</w:t>
      </w:r>
      <w:r w:rsidR="004F5F5F">
        <w:rPr>
          <w:rFonts w:ascii="Arial" w:hAnsi="Arial" w:cs="Arial"/>
          <w:sz w:val="22"/>
          <w:szCs w:val="22"/>
          <w:lang w:val="lt-LT"/>
        </w:rPr>
        <w:t>;</w:t>
      </w:r>
    </w:p>
    <w:p w14:paraId="69F58D4E" w14:textId="1B3922CF"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pateikti RAA terminalų gamintojo numatyti programinės įrangos komplektai vietiniam/nuotoliniam relinės apsaugos ir valdymo įrenginių monitoringui vykdyti (įskaitant gedimų įrašų nuskaitymą ir analizavimą)</w:t>
      </w:r>
      <w:r w:rsidR="004F5F5F">
        <w:rPr>
          <w:rFonts w:ascii="Arial" w:hAnsi="Arial" w:cs="Arial"/>
          <w:sz w:val="22"/>
          <w:szCs w:val="22"/>
          <w:lang w:val="lt-LT"/>
        </w:rPr>
        <w:t>;</w:t>
      </w:r>
    </w:p>
    <w:p w14:paraId="53F5EBEC" w14:textId="2D49E9BB" w:rsidR="0021537E"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RAA terminale monitoringui naudojama ta pati sąsaja, kuri skirta duomenų mainams PDT su TSPĮ IEC 61850 protokolu per PTD komutatorius.</w:t>
      </w:r>
    </w:p>
    <w:p w14:paraId="479A6D49" w14:textId="66ACA1B8"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Programinė įranga ir dokumentacija</w:t>
      </w:r>
      <w:r w:rsidR="004F5F5F" w:rsidRPr="00205538">
        <w:rPr>
          <w:rFonts w:ascii="Arial" w:hAnsi="Arial" w:cs="Arial"/>
          <w:sz w:val="22"/>
          <w:szCs w:val="22"/>
          <w:lang w:val="lt-LT"/>
        </w:rPr>
        <w:t>:</w:t>
      </w:r>
    </w:p>
    <w:p w14:paraId="0A5F5474" w14:textId="2CAC7D8D"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Kartu su RAA įranga turi būti patiekiami realaus laiko operacinei sistemai adaptuotos ir specializuotos, paties įrangos gamintojo numatytos, technologinės programinės įrangos komplektai su licencijomis, kurių pagalba vietinių (pastotėje) ir nuotolinių būdu (nutolusiose RAA inžinierių darbo vietose) vartotojas galėtų išpildyti apsaugų algoritmus, apsaugų funkcionavimo registraciją ir analizę, papildomą realaus laiko įeinančių ir išeinančių duomenų kontrolę. Programinės įrangos pagalba vartotojas įgalinamas susieti skirtingus darbo variantus su išoriniais įrenginiais ir objekto RAA režimais, įjungti papildomas funkcijas</w:t>
      </w:r>
      <w:r w:rsidR="004F5F5F">
        <w:rPr>
          <w:rFonts w:ascii="Arial" w:hAnsi="Arial" w:cs="Arial"/>
          <w:sz w:val="22"/>
          <w:szCs w:val="22"/>
          <w:lang w:val="lt-LT"/>
        </w:rPr>
        <w:t>;</w:t>
      </w:r>
    </w:p>
    <w:p w14:paraId="06378BD5" w14:textId="2FAE5381"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patiekiama licencijuojama (ne atviro kodo) specializuota programinė įranga gebanti atlikti IEC 61850 protokolo realaus laiko įeinančių ir išeinančių duomenų kontrolę ir analizę. Šios programinės įrangos paketo funkcionalumas su galimybe duomenų kontrolės ir analizės duomenis teikti IEC 61850 standarte numatytais atributais realiame laike, su galimybe importuoti  ir importavus gebėti nuskaityti RAA terminaluose gamintojo įdiegto, derinimo metu sukonfigūruoto, duomenų perdavimo IEC61850 protokolu paketų struktūrinį failą, su galimybę importuoti pastotės konfigūracinį struktūrinį failą su duomenų perdavimo iš visų TP RAA terminalų į DVS vertikalioje komunikacijoje apimtimis ir importavus nuskaityti duomenis  realiame laike iš RAA terminalų pastotės IEC 61850 struktūroje, su galimybe realiame laike analizuoti ir stebėti realiame laike vienu metu visų horizontalioje komunikacijoje veikiančių GOOSE žinučių techninius parametrus IEC 61850 standarte numatytais atributais</w:t>
      </w:r>
      <w:r w:rsidR="004F5F5F">
        <w:rPr>
          <w:rFonts w:ascii="Arial" w:hAnsi="Arial" w:cs="Arial"/>
          <w:sz w:val="22"/>
          <w:szCs w:val="22"/>
          <w:lang w:val="lt-LT"/>
        </w:rPr>
        <w:t>;</w:t>
      </w:r>
    </w:p>
    <w:p w14:paraId="1BFC2BDE" w14:textId="4ACD4357"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paruošti ir patvirtinti RAA įrenginių, įtaisų, programinės įrangos vartotojų aprašymai, vartotojų vadovai, techninio aptarnavimo aprašymai (*.docx arba .pdf formatu), funkcinės, principinės, montažinės ir mikroprocesorinių įrenginių vidinės konfigūracijos (nustatymai, logika, IEC61850 signalų priėmimo ir atidavimo horizontalioje komunikacijoje sąrašas), jų konfigūracinės schemos (.dwg arba kitu formatu)</w:t>
      </w:r>
      <w:r w:rsidR="004F5F5F">
        <w:rPr>
          <w:rFonts w:ascii="Arial" w:hAnsi="Arial" w:cs="Arial"/>
          <w:sz w:val="22"/>
          <w:szCs w:val="22"/>
          <w:lang w:val="lt-LT"/>
        </w:rPr>
        <w:t>;</w:t>
      </w:r>
    </w:p>
    <w:p w14:paraId="342BB40C" w14:textId="56A22B03"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dalies </w:t>
      </w:r>
      <w:r w:rsidR="004F5F5F">
        <w:rPr>
          <w:rFonts w:ascii="Arial" w:hAnsi="Arial" w:cs="Arial"/>
          <w:sz w:val="22"/>
          <w:szCs w:val="22"/>
          <w:lang w:val="lt-LT"/>
        </w:rPr>
        <w:t>TDP</w:t>
      </w:r>
      <w:r w:rsidRPr="00CA08DA">
        <w:rPr>
          <w:rFonts w:ascii="Arial" w:hAnsi="Arial" w:cs="Arial"/>
          <w:sz w:val="22"/>
          <w:szCs w:val="22"/>
          <w:lang w:val="lt-LT"/>
        </w:rPr>
        <w:t xml:space="preserve"> brėžiniai pateikiami*.dwg formatu su galimybe vartotojui eksploatacijos eigoje koreguoti (taisyti) brėžinius ir *.pdf formatu</w:t>
      </w:r>
      <w:r w:rsidR="004F5F5F">
        <w:rPr>
          <w:rFonts w:ascii="Arial" w:hAnsi="Arial" w:cs="Arial"/>
          <w:sz w:val="22"/>
          <w:szCs w:val="22"/>
          <w:lang w:val="lt-LT"/>
        </w:rPr>
        <w:t>;</w:t>
      </w:r>
    </w:p>
    <w:p w14:paraId="0BA70661" w14:textId="4FD3D67E" w:rsidR="006B0CC4" w:rsidRPr="00CA08DA" w:rsidRDefault="004F5F5F" w:rsidP="00865AAC">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TDP</w:t>
      </w:r>
      <w:r w:rsidR="006B0CC4" w:rsidRPr="00CA08DA">
        <w:rPr>
          <w:rFonts w:ascii="Arial" w:hAnsi="Arial" w:cs="Arial"/>
          <w:sz w:val="22"/>
          <w:szCs w:val="22"/>
          <w:lang w:val="lt-LT"/>
        </w:rPr>
        <w:t xml:space="preserve"> turi būti numatyta, jog RAA dalies gamybos ir montavimo brėžiniai turi būti pateikiami *.dwg formatu su galimybe vartotojui eksploatacijos eigoje koreguoti (taisyti) brėžinius ir *.pdf formatu</w:t>
      </w:r>
      <w:r>
        <w:rPr>
          <w:rFonts w:ascii="Arial" w:hAnsi="Arial" w:cs="Arial"/>
          <w:sz w:val="22"/>
          <w:szCs w:val="22"/>
          <w:lang w:val="lt-LT"/>
        </w:rPr>
        <w:t>;</w:t>
      </w:r>
    </w:p>
    <w:p w14:paraId="71891D7E" w14:textId="229E94FD"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Turi būti atliktas naudojamų eksploatacijoje Alytaus 400 ir Alytaus 330 kV RAA gamybos ir montavimo brėžinių </w:t>
      </w:r>
      <w:r w:rsidRPr="00205538">
        <w:rPr>
          <w:rFonts w:ascii="Arial" w:hAnsi="Arial" w:cs="Arial"/>
          <w:sz w:val="22"/>
          <w:szCs w:val="22"/>
          <w:lang w:val="lt-LT"/>
        </w:rPr>
        <w:t>(</w:t>
      </w:r>
      <w:r w:rsidR="00205538" w:rsidRPr="00205538">
        <w:rPr>
          <w:rFonts w:ascii="Arial" w:hAnsi="Arial" w:cs="Arial"/>
          <w:sz w:val="22"/>
          <w:szCs w:val="22"/>
          <w:lang w:val="lt-LT"/>
        </w:rPr>
        <w:t>TDP</w:t>
      </w:r>
      <w:r w:rsidRPr="00CA08DA">
        <w:rPr>
          <w:rFonts w:ascii="Arial" w:hAnsi="Arial" w:cs="Arial"/>
          <w:sz w:val="22"/>
          <w:szCs w:val="22"/>
          <w:lang w:val="lt-LT"/>
        </w:rPr>
        <w:t>) redagavimas iki tikrovę atitinkančio lygio.</w:t>
      </w:r>
    </w:p>
    <w:p w14:paraId="343D4C42" w14:textId="6A19F28C"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Pateikiama papildoma įranga ir atsarginės RAA dalys</w:t>
      </w:r>
      <w:r w:rsidR="004F5F5F" w:rsidRPr="00205538">
        <w:rPr>
          <w:rFonts w:ascii="Arial" w:hAnsi="Arial" w:cs="Arial"/>
          <w:sz w:val="22"/>
          <w:szCs w:val="22"/>
          <w:lang w:val="lt-LT"/>
        </w:rPr>
        <w:t>:</w:t>
      </w:r>
    </w:p>
    <w:p w14:paraId="2EA33F98" w14:textId="24ACC535" w:rsidR="006B0CC4" w:rsidRPr="006B0CC4"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 xml:space="preserve">Pateikti vieną komplektą rezervinių RAA terminalų, kuris užtikrintu </w:t>
      </w:r>
      <w:r w:rsidR="004F5F5F">
        <w:rPr>
          <w:rFonts w:ascii="Arial" w:hAnsi="Arial" w:cs="Arial"/>
          <w:sz w:val="22"/>
          <w:szCs w:val="22"/>
          <w:lang w:val="lt-LT"/>
        </w:rPr>
        <w:t>TDP</w:t>
      </w:r>
      <w:r w:rsidRPr="006B0CC4">
        <w:rPr>
          <w:rFonts w:ascii="Arial" w:hAnsi="Arial" w:cs="Arial"/>
          <w:sz w:val="22"/>
          <w:szCs w:val="22"/>
          <w:lang w:val="lt-LT"/>
        </w:rPr>
        <w:t xml:space="preserve"> techninėse specifikacijose nurodyto RAA terminalo tipo, su nurodytais parametrais, pakeičiamumą;</w:t>
      </w:r>
    </w:p>
    <w:p w14:paraId="47CB65DD" w14:textId="23AD4EC3" w:rsidR="006B0CC4" w:rsidRPr="006B0CC4" w:rsidRDefault="005D0C41" w:rsidP="00865AAC">
      <w:pPr>
        <w:pStyle w:val="ListParagraph"/>
        <w:numPr>
          <w:ilvl w:val="3"/>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AT-44</w:t>
      </w:r>
      <w:r w:rsidR="006B0CC4" w:rsidRPr="006B0CC4">
        <w:rPr>
          <w:rFonts w:ascii="Arial" w:hAnsi="Arial" w:cs="Arial"/>
          <w:sz w:val="22"/>
          <w:szCs w:val="22"/>
          <w:lang w:val="lt-LT"/>
        </w:rPr>
        <w:t xml:space="preserve"> autotransformatoriaus diferencinės apsaugos komplektas (Alytaus 400 kV ir Alytaus 330 kV terminalai);</w:t>
      </w:r>
    </w:p>
    <w:p w14:paraId="610F993D" w14:textId="575CE9FE" w:rsidR="006B0CC4" w:rsidRDefault="006B0CC4" w:rsidP="00865AAC">
      <w:pPr>
        <w:pStyle w:val="ListParagraph"/>
        <w:numPr>
          <w:ilvl w:val="3"/>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 xml:space="preserve">330 kV EPL diferencinės apsaugos </w:t>
      </w:r>
      <w:r w:rsidR="00812B4D">
        <w:rPr>
          <w:rFonts w:ascii="Arial" w:hAnsi="Arial" w:cs="Arial"/>
          <w:sz w:val="22"/>
          <w:szCs w:val="22"/>
          <w:lang w:val="lt-LT"/>
        </w:rPr>
        <w:t xml:space="preserve">terminalų </w:t>
      </w:r>
      <w:r w:rsidRPr="006B0CC4">
        <w:rPr>
          <w:rFonts w:ascii="Arial" w:hAnsi="Arial" w:cs="Arial"/>
          <w:sz w:val="22"/>
          <w:szCs w:val="22"/>
          <w:lang w:val="lt-LT"/>
        </w:rPr>
        <w:t>komplektas (abiem linijos galams)</w:t>
      </w:r>
      <w:r w:rsidR="004F5F5F">
        <w:rPr>
          <w:rFonts w:ascii="Arial" w:hAnsi="Arial" w:cs="Arial"/>
          <w:sz w:val="22"/>
          <w:szCs w:val="22"/>
          <w:lang w:val="lt-LT"/>
        </w:rPr>
        <w:t>;</w:t>
      </w:r>
    </w:p>
    <w:p w14:paraId="29C50071" w14:textId="41A62DB7" w:rsidR="00812B4D" w:rsidRPr="006B0CC4" w:rsidRDefault="00812B4D" w:rsidP="00865AAC">
      <w:pPr>
        <w:pStyle w:val="ListParagraph"/>
        <w:numPr>
          <w:ilvl w:val="3"/>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400 kV jungtuvo apsaugų ir automatikos terminalas ir dvipozicinių relių valdiklis.</w:t>
      </w:r>
    </w:p>
    <w:p w14:paraId="178D462E" w14:textId="0FC19A51" w:rsidR="006B0CC4" w:rsidRPr="008F1C19"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 xml:space="preserve">Į šio projekto kaštus įtraukti rezervinių RAA terminalų derinimą. Rezervinių terminalų </w:t>
      </w:r>
      <w:r w:rsidRPr="008F1C19">
        <w:rPr>
          <w:rFonts w:ascii="Arial" w:hAnsi="Arial" w:cs="Arial"/>
          <w:sz w:val="22"/>
          <w:szCs w:val="22"/>
          <w:lang w:val="lt-LT"/>
        </w:rPr>
        <w:t>derinimo apimtys turi atitikti prijunginių, kurių terminalai yra rezervuojami, derinimo apimtis.</w:t>
      </w:r>
    </w:p>
    <w:p w14:paraId="21CA1E3E" w14:textId="1149C708" w:rsidR="006B0CC4" w:rsidRPr="008F1C19" w:rsidRDefault="00312A3E" w:rsidP="00865AAC">
      <w:pPr>
        <w:pStyle w:val="ListParagraph"/>
        <w:numPr>
          <w:ilvl w:val="1"/>
          <w:numId w:val="33"/>
        </w:numPr>
        <w:spacing w:line="360" w:lineRule="auto"/>
        <w:ind w:left="851" w:hanging="567"/>
        <w:jc w:val="both"/>
        <w:rPr>
          <w:rFonts w:ascii="Arial" w:hAnsi="Arial" w:cs="Arial"/>
          <w:sz w:val="22"/>
          <w:szCs w:val="22"/>
          <w:lang w:val="lt-LT"/>
        </w:rPr>
      </w:pPr>
      <w:r w:rsidRPr="008F1C19">
        <w:rPr>
          <w:rFonts w:ascii="Arial" w:hAnsi="Arial" w:cs="Arial"/>
          <w:sz w:val="22"/>
          <w:szCs w:val="22"/>
          <w:lang w:val="lt-LT"/>
        </w:rPr>
        <w:t>TDP</w:t>
      </w:r>
      <w:r w:rsidR="006B0CC4" w:rsidRPr="008F1C19">
        <w:rPr>
          <w:rFonts w:ascii="Arial" w:hAnsi="Arial" w:cs="Arial"/>
          <w:sz w:val="22"/>
          <w:szCs w:val="22"/>
          <w:lang w:val="lt-LT"/>
        </w:rPr>
        <w:t xml:space="preserve"> nurodyti RAA nuostatų išdavimo ir keitimo tvarką:</w:t>
      </w:r>
    </w:p>
    <w:p w14:paraId="61F6E798" w14:textId="1166C72B"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Sudarant darbų grafiką jame numatyti darbo laiko sąnaudas reikalingas PSO RAA nuostatų skaičiavimų užduočių parengimui</w:t>
      </w:r>
      <w:r w:rsidR="004F5F5F">
        <w:rPr>
          <w:rFonts w:ascii="Arial" w:hAnsi="Arial" w:cs="Arial"/>
          <w:sz w:val="22"/>
          <w:szCs w:val="22"/>
          <w:lang w:val="lt-LT"/>
        </w:rPr>
        <w:t>;</w:t>
      </w:r>
    </w:p>
    <w:p w14:paraId="581F9F77" w14:textId="4D9E8F8E"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Įvertinti/atsižvelgti į RAA nuostatų išdavimo terminus sudarant atjungimų grafiką</w:t>
      </w:r>
      <w:r w:rsidR="004F5F5F">
        <w:rPr>
          <w:rFonts w:ascii="Arial" w:hAnsi="Arial" w:cs="Arial"/>
          <w:sz w:val="22"/>
          <w:szCs w:val="22"/>
          <w:lang w:val="lt-LT"/>
        </w:rPr>
        <w:t>;</w:t>
      </w:r>
    </w:p>
    <w:p w14:paraId="50356BA0" w14:textId="6024ED3A"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nuostatų skaičiavimas pradedamas vykdyti suderinus pagrindinę įrangą pagal parengto PSO dalies </w:t>
      </w:r>
      <w:r w:rsidR="004F5F5F">
        <w:rPr>
          <w:rFonts w:ascii="Arial" w:hAnsi="Arial" w:cs="Arial"/>
          <w:sz w:val="22"/>
          <w:szCs w:val="22"/>
          <w:lang w:val="lt-LT"/>
        </w:rPr>
        <w:t>TDP</w:t>
      </w:r>
      <w:r w:rsidRPr="00CA08DA">
        <w:rPr>
          <w:rFonts w:ascii="Arial" w:hAnsi="Arial" w:cs="Arial"/>
          <w:sz w:val="22"/>
          <w:szCs w:val="22"/>
          <w:lang w:val="lt-LT"/>
        </w:rPr>
        <w:t>, kuriam atlikta ekspertizė, technines specifikacijas</w:t>
      </w:r>
      <w:r w:rsidR="004F5F5F">
        <w:rPr>
          <w:rFonts w:ascii="Arial" w:hAnsi="Arial" w:cs="Arial"/>
          <w:sz w:val="22"/>
          <w:szCs w:val="22"/>
          <w:lang w:val="lt-LT"/>
        </w:rPr>
        <w:t>;</w:t>
      </w:r>
    </w:p>
    <w:p w14:paraId="2C6EB956" w14:textId="3B8F241D"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nuostatai išduodami </w:t>
      </w:r>
      <w:r w:rsidR="000A3B9C">
        <w:rPr>
          <w:rFonts w:ascii="Arial" w:hAnsi="Arial" w:cs="Arial"/>
          <w:sz w:val="22"/>
          <w:szCs w:val="22"/>
          <w:lang w:val="lt-LT"/>
        </w:rPr>
        <w:t>3</w:t>
      </w:r>
      <w:r w:rsidRPr="00CA08DA">
        <w:rPr>
          <w:rFonts w:ascii="Arial" w:hAnsi="Arial" w:cs="Arial"/>
          <w:sz w:val="22"/>
          <w:szCs w:val="22"/>
          <w:lang w:val="lt-LT"/>
        </w:rPr>
        <w:t xml:space="preserve"> mėnesių laikotarpiu po pagrindinės įrangos suderinimo</w:t>
      </w:r>
      <w:r w:rsidR="004F5F5F">
        <w:rPr>
          <w:rFonts w:ascii="Arial" w:hAnsi="Arial" w:cs="Arial"/>
          <w:sz w:val="22"/>
          <w:szCs w:val="22"/>
          <w:lang w:val="lt-LT"/>
        </w:rPr>
        <w:t>;</w:t>
      </w:r>
    </w:p>
    <w:p w14:paraId="2EC8D469" w14:textId="4978D129"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nuostatai išduodami kiekvienam etapui atskirai, pirmajam etapui išduodami 3 mėnesių laikotarpių po pagrindinės įrangos suderinimo. Sekantiems etapams išduodami RAA nuostatai po kiekvieno etapo užbaigimo </w:t>
      </w:r>
      <w:r w:rsidR="000A3B9C">
        <w:rPr>
          <w:rFonts w:ascii="Arial" w:hAnsi="Arial" w:cs="Arial"/>
          <w:sz w:val="22"/>
          <w:szCs w:val="22"/>
          <w:lang w:val="lt-LT"/>
        </w:rPr>
        <w:t>1</w:t>
      </w:r>
      <w:r w:rsidRPr="00CA08DA">
        <w:rPr>
          <w:rFonts w:ascii="Arial" w:hAnsi="Arial" w:cs="Arial"/>
          <w:sz w:val="22"/>
          <w:szCs w:val="22"/>
          <w:lang w:val="lt-LT"/>
        </w:rPr>
        <w:t xml:space="preserve"> mėnesi</w:t>
      </w:r>
      <w:r w:rsidR="000A3B9C">
        <w:rPr>
          <w:rFonts w:ascii="Arial" w:hAnsi="Arial" w:cs="Arial"/>
          <w:sz w:val="22"/>
          <w:szCs w:val="22"/>
          <w:lang w:val="lt-LT"/>
        </w:rPr>
        <w:t>o</w:t>
      </w:r>
      <w:r w:rsidRPr="00CA08DA">
        <w:rPr>
          <w:rFonts w:ascii="Arial" w:hAnsi="Arial" w:cs="Arial"/>
          <w:sz w:val="22"/>
          <w:szCs w:val="22"/>
          <w:lang w:val="lt-LT"/>
        </w:rPr>
        <w:t xml:space="preserve"> laikotarpyje</w:t>
      </w:r>
      <w:r w:rsidR="004F5F5F">
        <w:rPr>
          <w:rFonts w:ascii="Arial" w:hAnsi="Arial" w:cs="Arial"/>
          <w:sz w:val="22"/>
          <w:szCs w:val="22"/>
          <w:lang w:val="lt-LT"/>
        </w:rPr>
        <w:t>;</w:t>
      </w:r>
    </w:p>
    <w:p w14:paraId="69899483" w14:textId="08816CE6" w:rsidR="006B0CC4" w:rsidRPr="00CA08DA" w:rsidRDefault="000A3B9C" w:rsidP="00865AAC">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R</w:t>
      </w:r>
      <w:r w:rsidR="006B0CC4" w:rsidRPr="00CA08DA">
        <w:rPr>
          <w:rFonts w:ascii="Arial" w:hAnsi="Arial" w:cs="Arial"/>
          <w:sz w:val="22"/>
          <w:szCs w:val="22"/>
          <w:lang w:val="lt-LT"/>
        </w:rPr>
        <w:t>eikalingoms laikinų sujungimų schemoms RAA nuostatai išduodami 3 savaičių bėgyje suderinus su PSO laikinų sujungimų schema ir atjungimų grafiką</w:t>
      </w:r>
      <w:r w:rsidR="00A178A7">
        <w:rPr>
          <w:rFonts w:ascii="Arial" w:hAnsi="Arial" w:cs="Arial"/>
          <w:sz w:val="22"/>
          <w:szCs w:val="22"/>
          <w:lang w:val="lt-LT"/>
        </w:rPr>
        <w:t>.</w:t>
      </w:r>
    </w:p>
    <w:p w14:paraId="679E4FCF" w14:textId="77777777" w:rsidR="000072F1" w:rsidRPr="000072F1" w:rsidRDefault="000072F1" w:rsidP="000072F1">
      <w:pPr>
        <w:pStyle w:val="ListParagraph"/>
        <w:spacing w:line="360" w:lineRule="auto"/>
        <w:ind w:left="1134"/>
        <w:jc w:val="both"/>
        <w:rPr>
          <w:rFonts w:ascii="Arial" w:hAnsi="Arial" w:cs="Arial"/>
          <w:sz w:val="22"/>
          <w:szCs w:val="22"/>
          <w:lang w:val="lt-LT"/>
        </w:rPr>
      </w:pPr>
    </w:p>
    <w:p w14:paraId="5E02B918" w14:textId="38F65881" w:rsidR="002133FB" w:rsidRPr="00CA08DA" w:rsidRDefault="002F7F79" w:rsidP="006938F6">
      <w:pPr>
        <w:pStyle w:val="Heading1"/>
        <w:numPr>
          <w:ilvl w:val="0"/>
          <w:numId w:val="2"/>
        </w:numPr>
        <w:spacing w:before="120" w:after="120"/>
        <w:ind w:firstLine="567"/>
        <w:rPr>
          <w:rFonts w:ascii="Arial" w:hAnsi="Arial" w:cs="Arial"/>
          <w:szCs w:val="22"/>
          <w:lang w:val="lt-LT"/>
        </w:rPr>
      </w:pPr>
      <w:bookmarkStart w:id="35" w:name="_Toc218509489"/>
      <w:r w:rsidRPr="00CA08DA">
        <w:rPr>
          <w:rFonts w:ascii="Arial" w:hAnsi="Arial" w:cs="Arial"/>
          <w:szCs w:val="22"/>
          <w:lang w:val="lt-LT"/>
        </w:rPr>
        <w:t>PROCESŲ VALDYMO IR AUTOMATIZACIJOS DALIS</w:t>
      </w:r>
      <w:bookmarkEnd w:id="35"/>
    </w:p>
    <w:p w14:paraId="572360C6" w14:textId="77777777" w:rsidR="00F02EA4" w:rsidRPr="00865AAC" w:rsidRDefault="00F02EA4" w:rsidP="005F3A29">
      <w:pPr>
        <w:rPr>
          <w:rFonts w:ascii="Arial" w:hAnsi="Arial" w:cs="Arial"/>
          <w:sz w:val="22"/>
          <w:szCs w:val="22"/>
          <w:lang w:val="lt-LT"/>
        </w:rPr>
      </w:pPr>
    </w:p>
    <w:p w14:paraId="06730A4E" w14:textId="24DA78F3" w:rsidR="00E440FA"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 xml:space="preserve">Turi būti numatytas Alytaus TP 330 kV ir 400 kV skirstyklų naujų prijunginių komutavimo aparatų ir įžemiklių valdymas iš PSO DVS. </w:t>
      </w:r>
    </w:p>
    <w:p w14:paraId="065F060A" w14:textId="77777777" w:rsidR="00E440FA"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 xml:space="preserve">Privalomi įdiegti komutavimo </w:t>
      </w:r>
      <w:r w:rsidRPr="00865AAC">
        <w:rPr>
          <w:rFonts w:ascii="Arial" w:hAnsi="Arial" w:cs="Arial"/>
          <w:sz w:val="22"/>
          <w:szCs w:val="22"/>
          <w:lang w:val="lt-LT"/>
        </w:rPr>
        <w:t>aparatų</w:t>
      </w:r>
      <w:r w:rsidRPr="00205538">
        <w:rPr>
          <w:rFonts w:ascii="Arial" w:hAnsi="Arial" w:cs="Arial"/>
          <w:sz w:val="22"/>
          <w:szCs w:val="22"/>
          <w:lang w:val="lt-LT"/>
        </w:rPr>
        <w:t xml:space="preserve"> ir įžemiklių valdymo būdai:</w:t>
      </w:r>
    </w:p>
    <w:p w14:paraId="06776DDA"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vietinis valdymas – įrenginių valdymas vykdomas tiesiogiai iš įrenginio pavaros valdymo spintos;</w:t>
      </w:r>
    </w:p>
    <w:p w14:paraId="2EBDEADC"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rPr>
      </w:pPr>
      <w:r w:rsidRPr="00205538">
        <w:rPr>
          <w:rFonts w:ascii="Arial" w:hAnsi="Arial" w:cs="Arial"/>
          <w:sz w:val="22"/>
          <w:szCs w:val="22"/>
          <w:lang w:val="lt-LT"/>
        </w:rPr>
        <w:t>nuotolinis valdymas – įrenginių valdymas vykdomas iš DVS arba iš prijunginio (įrenginio) individualaus valdiklio. Galimi tokie nuotolinio valdymo režimai:</w:t>
      </w:r>
    </w:p>
    <w:p w14:paraId="46E7C945" w14:textId="77777777" w:rsidR="00E440FA" w:rsidRPr="00205538" w:rsidRDefault="00E440FA" w:rsidP="006938F6">
      <w:pPr>
        <w:pStyle w:val="ListParagraph"/>
        <w:numPr>
          <w:ilvl w:val="3"/>
          <w:numId w:val="2"/>
        </w:numPr>
        <w:spacing w:line="360" w:lineRule="auto"/>
        <w:ind w:left="1418" w:hanging="567"/>
        <w:jc w:val="both"/>
        <w:rPr>
          <w:rFonts w:ascii="Arial" w:hAnsi="Arial" w:cs="Arial"/>
          <w:sz w:val="22"/>
          <w:szCs w:val="22"/>
          <w:lang w:val="lt-LT"/>
        </w:rPr>
      </w:pPr>
      <w:r w:rsidRPr="00205538">
        <w:rPr>
          <w:rFonts w:ascii="Arial" w:hAnsi="Arial" w:cs="Arial"/>
          <w:sz w:val="22"/>
          <w:szCs w:val="22"/>
          <w:lang w:val="lt-LT"/>
        </w:rPr>
        <w:t>valdymas iš prijunginio (įrenginio) valdiklio – įrenginių valdymas vykdomas tiesiogiai iš prijunginio (įrenginio) individualaus valdiklio. Tai rezervinis nuotolinio valdymo būdas;</w:t>
      </w:r>
    </w:p>
    <w:p w14:paraId="4521439E" w14:textId="52E53ED8" w:rsidR="00E440FA" w:rsidRPr="00205538" w:rsidRDefault="00E440FA" w:rsidP="006938F6">
      <w:pPr>
        <w:pStyle w:val="ListParagraph"/>
        <w:numPr>
          <w:ilvl w:val="3"/>
          <w:numId w:val="2"/>
        </w:numPr>
        <w:spacing w:line="360" w:lineRule="auto"/>
        <w:ind w:left="1418" w:hanging="567"/>
        <w:jc w:val="both"/>
        <w:rPr>
          <w:rFonts w:ascii="Arial" w:hAnsi="Arial" w:cs="Arial"/>
          <w:sz w:val="22"/>
          <w:szCs w:val="22"/>
          <w:lang w:val="lt-LT"/>
        </w:rPr>
      </w:pPr>
      <w:r w:rsidRPr="00205538">
        <w:rPr>
          <w:rFonts w:ascii="Arial" w:hAnsi="Arial" w:cs="Arial"/>
          <w:sz w:val="22"/>
          <w:szCs w:val="22"/>
          <w:lang w:val="lt-LT"/>
        </w:rPr>
        <w:t>valdymas iš DVS – įrenginių valdymas vykdomas iš DVS</w:t>
      </w:r>
      <w:r w:rsidR="005F3A29" w:rsidRPr="00205538">
        <w:rPr>
          <w:rFonts w:ascii="Arial" w:hAnsi="Arial" w:cs="Arial"/>
          <w:sz w:val="22"/>
          <w:szCs w:val="22"/>
          <w:lang w:val="lt-LT"/>
        </w:rPr>
        <w:t>.</w:t>
      </w:r>
    </w:p>
    <w:p w14:paraId="282BDF4A"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 xml:space="preserve">išjungtas valdymas – įrenginių valdymo vykdymas visiškai uždraustas. </w:t>
      </w:r>
    </w:p>
    <w:p w14:paraId="3D58733C" w14:textId="6E598741" w:rsidR="005F3A29"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Valdymo išjungimas, perjungimas į vietinį ar nuotolinį atliekamas valdomo įrenginio pavaros spintoje.</w:t>
      </w:r>
    </w:p>
    <w:p w14:paraId="4BB5DE3D" w14:textId="77777777" w:rsidR="00E440FA"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Nuotolinio valdymo režimo iš DVS perjungimas į nuotolinio valdymo režimą (iš prijunginio (įrenginio) valdiklio) realizuojamas individualiame prijunginio valdiklyje, kuriame turi būti numatytas nuotolinio valdymo režimų perjungimų raktas.</w:t>
      </w:r>
    </w:p>
    <w:p w14:paraId="1B1B9DA2" w14:textId="77777777" w:rsidR="00E440FA"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Klaidingų valdymo operacijų prevencijai numatyti komutavimo aparatų (jungtuvų, skyriklių) ir įžemiklių nuotolinio valdymo operatyvinės blokuotės, kurios realizuojamos sekančiai:</w:t>
      </w:r>
    </w:p>
    <w:p w14:paraId="0D7B10AB"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blokuotės, kurios realizuojamos skyriklių ir įžemiklių pavarose (komplektas “skyriklis-įžemiklis (iai)” yra sumontuoti viename prijunginio konstrukciniame bloke), kuomet neleidžiama įjungti skyriklio kol yra įjungtas įžeminimo peilis ir atvirkščiai. Turi būti blokuojamas valdymas skyrikliui (įžemikliui) nepriklausomai iš kurios vietos yra valdomas (iš DVS, RAA valdiklio ar vietoje iš pavaros) skyriklis arba įžemiklis;</w:t>
      </w:r>
    </w:p>
    <w:p w14:paraId="453B282B"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loginės blokuotės, kurios realizuojamos įrenginių valdikliuose ir kurios neleidžia operuoti skirstyklos komutaciniais aparatais ir įžemikliais, kuomet nesilaikoma tam tikros loginės perjungimų sekos. Operavimo komutavimo aparatais ir įžemikliais sekos logika turi būti iš anksto suderinta su PSO;</w:t>
      </w:r>
    </w:p>
    <w:p w14:paraId="0980CE5E"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kai loginės blokuotės realizuojamos GOOSE žinutėmis horizontalioje komunikacijoje tarp prijunginių RAA valdiklių, jų logikoje turi būti numatyta galimybė žmogus-mašina sąsajos pagalba perjungus į vietinį valdymą to prijunginio blokuotes išjungti, perjungus į nuotolinį blokuočių logika automatiškai turi būti įjungiama. Blokuočių išjungimo režimo logika turi būti leidžiama tik esant gretimų prijunginių valdiklių gedimams, kai iš jų negaunama informacija apie komutacinių aparatų padėtis.</w:t>
      </w:r>
    </w:p>
    <w:p w14:paraId="306E91F5"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Aukštesnės valdymo sistemų pakopos sutrikimas neturi trikdyti kitų valdymo pakopų darbo.</w:t>
      </w:r>
    </w:p>
    <w:p w14:paraId="1CE23F1F"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Turi būti užtikrinta tos pačios įrangos valdymo galimybė vienu metu tik iš vienos vietos.</w:t>
      </w:r>
    </w:p>
    <w:p w14:paraId="2E9C36F2"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Valdymo prioritetų eiliškumas mažėjimo tvarka:</w:t>
      </w:r>
    </w:p>
    <w:p w14:paraId="39F49B9C"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valdymas iš DVS – pagrindinis TP įrenginių valdymo būdas iš valdymo sistemos;</w:t>
      </w:r>
    </w:p>
    <w:p w14:paraId="78028443"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valdymas iš pastotės prijunginio (įrenginio) valdiklio. Šis valdymo būdas privalo turėti visas valdymui reikalingas logines blokuotes (blokuotes dėl perjungimų sekos), kurios realizuotos šio prijunginio (įrenginio) valdiklyje. Tai rezervinis nuotolinio valdymo būdas, kuris naudojamas tuomet, kai nėra galimybės valdyti įrenginių iš DVS;</w:t>
      </w:r>
    </w:p>
    <w:p w14:paraId="13990151"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vietinis valdymas – iš TP įrenginio pavaros valdymo spintos. Tai – remontinis valdymo būdas. Šiuo būdu valdomi įrenginiai neturi loginių blokuočių, išskyrus mechanines blokuotes, realizuotas pačiuose įrenginiuose.</w:t>
      </w:r>
    </w:p>
    <w:p w14:paraId="6FD44761"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Projekte signalų, komandų, matavimų perduodamų į DVS sąrašus ir apimtis derinti su PSO. Pagal suderintus sąrašus atlikti reikiamus projektinius sprendimus signalams suformuoti.</w:t>
      </w:r>
    </w:p>
    <w:p w14:paraId="3DC354F7"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Suprojektuoti realaus laiko informacijos (telesignalų, telematavimų ir televaldymo) mainus su PSO DVS:</w:t>
      </w:r>
    </w:p>
    <w:p w14:paraId="099F63F9"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telesignalai: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3"/>
        <w:gridCol w:w="8798"/>
      </w:tblGrid>
      <w:tr w:rsidR="00E440FA" w:rsidRPr="00E440FA" w14:paraId="376439F1" w14:textId="77777777" w:rsidTr="00116876">
        <w:trPr>
          <w:tblHeader/>
        </w:trPr>
        <w:tc>
          <w:tcPr>
            <w:tcW w:w="973" w:type="dxa"/>
            <w:vAlign w:val="center"/>
          </w:tcPr>
          <w:p w14:paraId="42CAEB93" w14:textId="77777777" w:rsidR="00E440FA" w:rsidRPr="00E440FA" w:rsidRDefault="00E440FA" w:rsidP="00B503C5">
            <w:pPr>
              <w:pStyle w:val="BodyText3"/>
              <w:tabs>
                <w:tab w:val="left" w:pos="720"/>
              </w:tabs>
              <w:spacing w:after="0"/>
              <w:jc w:val="center"/>
              <w:rPr>
                <w:rFonts w:ascii="Arial" w:hAnsi="Arial" w:cs="Arial"/>
                <w:b/>
                <w:sz w:val="22"/>
                <w:szCs w:val="22"/>
                <w:lang w:val="lt-LT"/>
              </w:rPr>
            </w:pPr>
            <w:r w:rsidRPr="00E440FA">
              <w:rPr>
                <w:rFonts w:ascii="Arial" w:hAnsi="Arial" w:cs="Arial"/>
                <w:b/>
                <w:sz w:val="22"/>
                <w:szCs w:val="22"/>
                <w:lang w:val="lt-LT"/>
              </w:rPr>
              <w:t>Eil.nr.</w:t>
            </w:r>
          </w:p>
        </w:tc>
        <w:tc>
          <w:tcPr>
            <w:tcW w:w="8798" w:type="dxa"/>
            <w:vAlign w:val="center"/>
          </w:tcPr>
          <w:p w14:paraId="7DBC2F01"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Realaus laiko informacijos apibūdinimas</w:t>
            </w:r>
          </w:p>
        </w:tc>
      </w:tr>
      <w:tr w:rsidR="00E440FA" w:rsidRPr="00E440FA" w14:paraId="4194DE2D" w14:textId="77777777" w:rsidTr="00116876">
        <w:tc>
          <w:tcPr>
            <w:tcW w:w="9771" w:type="dxa"/>
            <w:gridSpan w:val="2"/>
            <w:vAlign w:val="center"/>
          </w:tcPr>
          <w:p w14:paraId="1B0FA0B4" w14:textId="156D4D14" w:rsidR="00E440FA" w:rsidRPr="00635B37" w:rsidRDefault="00426453"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 xml:space="preserve">Alytaus TP 400/330/10 kV dalių naujų prijunginių </w:t>
            </w:r>
            <w:r w:rsidR="00E440FA" w:rsidRPr="00635B37">
              <w:rPr>
                <w:rFonts w:ascii="Arial" w:hAnsi="Arial" w:cs="Arial"/>
                <w:b/>
                <w:i/>
                <w:sz w:val="22"/>
                <w:szCs w:val="22"/>
                <w:lang w:val="lt-LT"/>
              </w:rPr>
              <w:t>įrenginių signalizacija:</w:t>
            </w:r>
          </w:p>
        </w:tc>
      </w:tr>
      <w:tr w:rsidR="00E440FA" w:rsidRPr="00B91E7E" w14:paraId="1AF90AC7" w14:textId="77777777" w:rsidTr="00116876">
        <w:tc>
          <w:tcPr>
            <w:tcW w:w="973" w:type="dxa"/>
            <w:vAlign w:val="center"/>
          </w:tcPr>
          <w:p w14:paraId="071C3473"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w:t>
            </w:r>
          </w:p>
        </w:tc>
        <w:tc>
          <w:tcPr>
            <w:tcW w:w="8798" w:type="dxa"/>
            <w:vAlign w:val="center"/>
          </w:tcPr>
          <w:p w14:paraId="6014D9EC"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Visų komutavimo aparatų ir įžemiklių padėtys.</w:t>
            </w:r>
          </w:p>
        </w:tc>
      </w:tr>
      <w:tr w:rsidR="00E440FA" w:rsidRPr="00B91E7E" w14:paraId="60DECD9A" w14:textId="77777777" w:rsidTr="00116876">
        <w:tc>
          <w:tcPr>
            <w:tcW w:w="973" w:type="dxa"/>
            <w:vAlign w:val="center"/>
          </w:tcPr>
          <w:p w14:paraId="5F1F382D"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p>
        </w:tc>
        <w:tc>
          <w:tcPr>
            <w:tcW w:w="8798" w:type="dxa"/>
            <w:vAlign w:val="center"/>
          </w:tcPr>
          <w:p w14:paraId="4BBB05EA"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Relinių apsaugų ir automatikos suveikimas (kiekvienos apsaugos).</w:t>
            </w:r>
          </w:p>
        </w:tc>
      </w:tr>
      <w:tr w:rsidR="00E440FA" w:rsidRPr="00B91E7E" w14:paraId="4AC9AEE5" w14:textId="77777777" w:rsidTr="00116876">
        <w:tc>
          <w:tcPr>
            <w:tcW w:w="973" w:type="dxa"/>
            <w:vAlign w:val="center"/>
          </w:tcPr>
          <w:p w14:paraId="5E8286DA"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3.</w:t>
            </w:r>
          </w:p>
        </w:tc>
        <w:tc>
          <w:tcPr>
            <w:tcW w:w="8798" w:type="dxa"/>
            <w:vAlign w:val="center"/>
          </w:tcPr>
          <w:p w14:paraId="507C4757"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Įrenginių RAA funkcijų valdymo ir blokavimo būsenos.</w:t>
            </w:r>
          </w:p>
        </w:tc>
      </w:tr>
      <w:tr w:rsidR="00E440FA" w:rsidRPr="00E440FA" w14:paraId="1026950C" w14:textId="77777777" w:rsidTr="00116876">
        <w:tc>
          <w:tcPr>
            <w:tcW w:w="973" w:type="dxa"/>
            <w:vAlign w:val="center"/>
          </w:tcPr>
          <w:p w14:paraId="36475C50"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4.</w:t>
            </w:r>
          </w:p>
        </w:tc>
        <w:tc>
          <w:tcPr>
            <w:tcW w:w="8798" w:type="dxa"/>
            <w:vAlign w:val="center"/>
          </w:tcPr>
          <w:p w14:paraId="6AAD29B9"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PT eksploatuojamos įrangos gedimai.</w:t>
            </w:r>
          </w:p>
        </w:tc>
      </w:tr>
      <w:tr w:rsidR="00E440FA" w:rsidRPr="00B91E7E" w14:paraId="32F8324E" w14:textId="77777777" w:rsidTr="00116876">
        <w:tc>
          <w:tcPr>
            <w:tcW w:w="973" w:type="dxa"/>
            <w:vAlign w:val="center"/>
          </w:tcPr>
          <w:p w14:paraId="3330A3FC"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5.</w:t>
            </w:r>
          </w:p>
        </w:tc>
        <w:tc>
          <w:tcPr>
            <w:tcW w:w="8798" w:type="dxa"/>
            <w:vAlign w:val="center"/>
          </w:tcPr>
          <w:p w14:paraId="6C0FBDFB"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Prijunginių RAA nuostatų grupių atvaizdavimas, kuomet RAA nuostatų grupės valdomos diskretinio tipo komandomis.</w:t>
            </w:r>
          </w:p>
        </w:tc>
      </w:tr>
      <w:tr w:rsidR="00E440FA" w:rsidRPr="00B91E7E" w14:paraId="6DFF673B" w14:textId="77777777" w:rsidTr="00116876">
        <w:tc>
          <w:tcPr>
            <w:tcW w:w="973" w:type="dxa"/>
            <w:vAlign w:val="center"/>
          </w:tcPr>
          <w:p w14:paraId="76AEB85E"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6.</w:t>
            </w:r>
          </w:p>
        </w:tc>
        <w:tc>
          <w:tcPr>
            <w:tcW w:w="8798" w:type="dxa"/>
            <w:vAlign w:val="center"/>
          </w:tcPr>
          <w:p w14:paraId="27E3ECC7"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Prijunginių nuotolinio valdymo režimas perjungtas į:</w:t>
            </w:r>
          </w:p>
        </w:tc>
      </w:tr>
      <w:tr w:rsidR="00E440FA" w:rsidRPr="00E440FA" w14:paraId="49FCD1A6" w14:textId="77777777" w:rsidTr="00116876">
        <w:tc>
          <w:tcPr>
            <w:tcW w:w="973" w:type="dxa"/>
            <w:vAlign w:val="center"/>
          </w:tcPr>
          <w:p w14:paraId="7A283392"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6.1.</w:t>
            </w:r>
          </w:p>
        </w:tc>
        <w:tc>
          <w:tcPr>
            <w:tcW w:w="8798" w:type="dxa"/>
            <w:vAlign w:val="center"/>
          </w:tcPr>
          <w:p w14:paraId="734F7307"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Valdymą iš DVS;</w:t>
            </w:r>
          </w:p>
        </w:tc>
      </w:tr>
      <w:tr w:rsidR="00E440FA" w:rsidRPr="00B91E7E" w14:paraId="59E53A8B" w14:textId="77777777" w:rsidTr="00116876">
        <w:tc>
          <w:tcPr>
            <w:tcW w:w="973" w:type="dxa"/>
            <w:vAlign w:val="center"/>
          </w:tcPr>
          <w:p w14:paraId="03039BC2"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6.2.</w:t>
            </w:r>
          </w:p>
        </w:tc>
        <w:tc>
          <w:tcPr>
            <w:tcW w:w="8798" w:type="dxa"/>
            <w:vAlign w:val="center"/>
          </w:tcPr>
          <w:p w14:paraId="3C7B1BC5"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Valdymą iš prijunginio (įrenginio) valdiklio;</w:t>
            </w:r>
          </w:p>
        </w:tc>
      </w:tr>
      <w:tr w:rsidR="00E440FA" w:rsidRPr="00B91E7E" w14:paraId="185C20EA" w14:textId="77777777" w:rsidTr="00116876">
        <w:tc>
          <w:tcPr>
            <w:tcW w:w="973" w:type="dxa"/>
            <w:vAlign w:val="center"/>
          </w:tcPr>
          <w:p w14:paraId="4A03DF81"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w:t>
            </w:r>
          </w:p>
        </w:tc>
        <w:tc>
          <w:tcPr>
            <w:tcW w:w="8798" w:type="dxa"/>
            <w:vAlign w:val="center"/>
          </w:tcPr>
          <w:p w14:paraId="11A23F1E"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Prijunginių įrenginių nuotolinio valdymo režimas perjungtas į:</w:t>
            </w:r>
          </w:p>
        </w:tc>
      </w:tr>
      <w:tr w:rsidR="00E440FA" w:rsidRPr="00E440FA" w14:paraId="5AB4E5B3" w14:textId="77777777" w:rsidTr="00116876">
        <w:tc>
          <w:tcPr>
            <w:tcW w:w="973" w:type="dxa"/>
            <w:vAlign w:val="center"/>
          </w:tcPr>
          <w:p w14:paraId="216781A2"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7.1.</w:t>
            </w:r>
          </w:p>
        </w:tc>
        <w:tc>
          <w:tcPr>
            <w:tcW w:w="8798" w:type="dxa"/>
            <w:vAlign w:val="center"/>
          </w:tcPr>
          <w:p w14:paraId="1AE4E86A"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Nuotolinį valdymą;</w:t>
            </w:r>
          </w:p>
        </w:tc>
      </w:tr>
      <w:tr w:rsidR="00E440FA" w:rsidRPr="00E440FA" w14:paraId="038AB669" w14:textId="77777777" w:rsidTr="00116876">
        <w:tc>
          <w:tcPr>
            <w:tcW w:w="973" w:type="dxa"/>
            <w:vAlign w:val="center"/>
          </w:tcPr>
          <w:p w14:paraId="68DCF0E5"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7.2.</w:t>
            </w:r>
          </w:p>
        </w:tc>
        <w:tc>
          <w:tcPr>
            <w:tcW w:w="8798" w:type="dxa"/>
            <w:vAlign w:val="center"/>
          </w:tcPr>
          <w:p w14:paraId="7F127E78"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Vietinį valdymą;</w:t>
            </w:r>
          </w:p>
        </w:tc>
      </w:tr>
      <w:tr w:rsidR="00E440FA" w:rsidRPr="00B91E7E" w14:paraId="13652FCF" w14:textId="77777777" w:rsidTr="00116876">
        <w:tc>
          <w:tcPr>
            <w:tcW w:w="973" w:type="dxa"/>
            <w:vAlign w:val="center"/>
          </w:tcPr>
          <w:p w14:paraId="7B849483"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7.3.</w:t>
            </w:r>
          </w:p>
        </w:tc>
        <w:tc>
          <w:tcPr>
            <w:tcW w:w="8798" w:type="dxa"/>
            <w:vAlign w:val="center"/>
          </w:tcPr>
          <w:p w14:paraId="2842528A"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Išjungtas (negalimas nei nuotolinis nei vietinis valdymo režimai).</w:t>
            </w:r>
          </w:p>
        </w:tc>
      </w:tr>
      <w:tr w:rsidR="00E440FA" w:rsidRPr="00B91E7E" w14:paraId="3B7E8101" w14:textId="77777777" w:rsidTr="00116876">
        <w:tc>
          <w:tcPr>
            <w:tcW w:w="973" w:type="dxa"/>
            <w:vAlign w:val="center"/>
          </w:tcPr>
          <w:p w14:paraId="2BE7CA1A"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8.</w:t>
            </w:r>
          </w:p>
        </w:tc>
        <w:tc>
          <w:tcPr>
            <w:tcW w:w="8798" w:type="dxa"/>
            <w:vAlign w:val="center"/>
          </w:tcPr>
          <w:p w14:paraId="7641203B"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Įtampos transformatorių žemos pusės įtampos aj padėtys.</w:t>
            </w:r>
          </w:p>
        </w:tc>
      </w:tr>
      <w:tr w:rsidR="00E440FA" w:rsidRPr="00B91E7E" w14:paraId="28B91348" w14:textId="77777777" w:rsidTr="00116876">
        <w:tc>
          <w:tcPr>
            <w:tcW w:w="973" w:type="dxa"/>
            <w:vAlign w:val="center"/>
          </w:tcPr>
          <w:p w14:paraId="7F27C9B8"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9.</w:t>
            </w:r>
          </w:p>
        </w:tc>
        <w:tc>
          <w:tcPr>
            <w:tcW w:w="8798" w:type="dxa"/>
            <w:vAlign w:val="center"/>
          </w:tcPr>
          <w:p w14:paraId="34728730"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eastAsia="lt-LT"/>
              </w:rPr>
              <w:t>Elektros energijos apskaitos įtampos grandinėse įrengtų aj ir automatinio rezervo įjungimo (toliau –ARĮ) būklė (ARĮ būsena perduodama tuomet, kai yra numatytas ir suprojektuotas ARĮ nuo rezervuojančių įtampos grandinių).</w:t>
            </w:r>
          </w:p>
        </w:tc>
      </w:tr>
      <w:tr w:rsidR="00E440FA" w:rsidRPr="00E440FA" w14:paraId="67CA9AE0" w14:textId="77777777" w:rsidTr="00116876">
        <w:tc>
          <w:tcPr>
            <w:tcW w:w="973" w:type="dxa"/>
            <w:vAlign w:val="center"/>
          </w:tcPr>
          <w:p w14:paraId="5F2578A3"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10.</w:t>
            </w:r>
          </w:p>
        </w:tc>
        <w:tc>
          <w:tcPr>
            <w:tcW w:w="8798" w:type="dxa"/>
            <w:vAlign w:val="center"/>
          </w:tcPr>
          <w:p w14:paraId="3B91E9FE"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Jungtuvo valdymo grandinių būsena.</w:t>
            </w:r>
          </w:p>
        </w:tc>
      </w:tr>
      <w:tr w:rsidR="00E440FA" w:rsidRPr="00B91E7E" w14:paraId="73A4DEFF" w14:textId="77777777" w:rsidTr="00116876">
        <w:tc>
          <w:tcPr>
            <w:tcW w:w="973" w:type="dxa"/>
            <w:vAlign w:val="center"/>
          </w:tcPr>
          <w:p w14:paraId="62A468E7"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11.</w:t>
            </w:r>
          </w:p>
        </w:tc>
        <w:tc>
          <w:tcPr>
            <w:tcW w:w="8798" w:type="dxa"/>
            <w:vAlign w:val="center"/>
          </w:tcPr>
          <w:p w14:paraId="5859447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Prijunginių RAA terminalų ir valdiklių gedimai, RAA terminalų ir valdiklių maitinimo grandinių automatinių jungiklių (aj) padėtys. Signalai formuojami (apjungiami į apibendrintus pastotės RAA ir valdymo terminalų lygmenyje) pagal prijunginį, kuriam priklauso šie RAA ir valdymo terminalai.</w:t>
            </w:r>
          </w:p>
        </w:tc>
      </w:tr>
      <w:tr w:rsidR="00E440FA" w:rsidRPr="00B91E7E" w14:paraId="54AD6A54" w14:textId="77777777" w:rsidTr="00116876">
        <w:tc>
          <w:tcPr>
            <w:tcW w:w="973" w:type="dxa"/>
            <w:vAlign w:val="center"/>
          </w:tcPr>
          <w:p w14:paraId="170BE54F"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12.</w:t>
            </w:r>
          </w:p>
        </w:tc>
        <w:tc>
          <w:tcPr>
            <w:tcW w:w="8798" w:type="dxa"/>
            <w:vAlign w:val="center"/>
          </w:tcPr>
          <w:p w14:paraId="3E68C72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Jungtuvų valdymo grandinių ir pavaros maitinimo grandinių automatinių jungiklių (aj) padėtys. Signalai formuojami atskirai kiekvienam jungtuvui pagal grandinių tipą (valdymo arba pavaros maitinimo grandinių tipus). Esant bendram minėtų grandinių maitinimo aj, formuojamas bendras signalas. Taikoma aj sumontuotiems jungtuvų pavarose ir/arba KSSRS, NSSRS.</w:t>
            </w:r>
          </w:p>
        </w:tc>
      </w:tr>
      <w:tr w:rsidR="00E440FA" w:rsidRPr="00B91E7E" w14:paraId="0FCAD47B" w14:textId="77777777" w:rsidTr="00116876">
        <w:tc>
          <w:tcPr>
            <w:tcW w:w="973" w:type="dxa"/>
            <w:vAlign w:val="center"/>
          </w:tcPr>
          <w:p w14:paraId="1BD4EAB7"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13.</w:t>
            </w:r>
          </w:p>
        </w:tc>
        <w:tc>
          <w:tcPr>
            <w:tcW w:w="8798" w:type="dxa"/>
            <w:vAlign w:val="center"/>
          </w:tcPr>
          <w:p w14:paraId="523D2BEC" w14:textId="77777777" w:rsidR="00E440FA" w:rsidRPr="00E440FA"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Prijunginių skyriklių ir įžemiklių valdymo grandinių ir pavarų maitinimo grandinių aj padėtys. Signalai formuojami atskirai kiekvienam prijunginiui pagal grandinių tipą (valdymo arba pavaros maitinimo grandinių tipus). Esant bendram minėtų grandinių maitinimo aj, formuojamas bendras signalas. Taikoma aj sumontuotiems prijunginių skyriklių ir įžemiklių pavarose ir/arba KSSRS, NSSRS.</w:t>
            </w:r>
          </w:p>
        </w:tc>
      </w:tr>
      <w:tr w:rsidR="00E440FA" w:rsidRPr="00B91E7E" w14:paraId="637AF85A" w14:textId="77777777" w:rsidTr="00116876">
        <w:tc>
          <w:tcPr>
            <w:tcW w:w="9771" w:type="dxa"/>
            <w:gridSpan w:val="2"/>
            <w:vAlign w:val="center"/>
          </w:tcPr>
          <w:p w14:paraId="73461AB1" w14:textId="292B08CD" w:rsidR="00E440FA" w:rsidRPr="00635B37" w:rsidRDefault="00426453" w:rsidP="00B503C5">
            <w:pPr>
              <w:pStyle w:val="BodyText3"/>
              <w:tabs>
                <w:tab w:val="left" w:pos="720"/>
              </w:tabs>
              <w:spacing w:after="0"/>
              <w:jc w:val="center"/>
              <w:rPr>
                <w:rFonts w:ascii="Arial" w:hAnsi="Arial" w:cs="Arial"/>
                <w:sz w:val="22"/>
                <w:szCs w:val="22"/>
                <w:lang w:val="lt-LT"/>
              </w:rPr>
            </w:pPr>
            <w:r w:rsidRPr="00635B37">
              <w:rPr>
                <w:rFonts w:ascii="Arial" w:hAnsi="Arial" w:cs="Arial"/>
                <w:b/>
                <w:i/>
                <w:sz w:val="22"/>
                <w:szCs w:val="22"/>
                <w:lang w:val="lt-LT"/>
              </w:rPr>
              <w:t xml:space="preserve">Alytaus TP 400/330/10 kV dalių naujų prijunginių įrenginių </w:t>
            </w:r>
            <w:r w:rsidR="00E440FA" w:rsidRPr="00635B37">
              <w:rPr>
                <w:rFonts w:ascii="Arial" w:hAnsi="Arial" w:cs="Arial"/>
                <w:b/>
                <w:i/>
                <w:sz w:val="22"/>
                <w:szCs w:val="22"/>
                <w:lang w:val="lt-LT"/>
              </w:rPr>
              <w:t>bendros paskirties signalizacijos apimtys:</w:t>
            </w:r>
          </w:p>
        </w:tc>
      </w:tr>
      <w:tr w:rsidR="00E440FA" w:rsidRPr="00B91E7E" w14:paraId="1FB9A79B" w14:textId="77777777" w:rsidTr="00116876">
        <w:tc>
          <w:tcPr>
            <w:tcW w:w="973" w:type="dxa"/>
            <w:vAlign w:val="center"/>
          </w:tcPr>
          <w:p w14:paraId="7F967EDD"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14.</w:t>
            </w:r>
          </w:p>
        </w:tc>
        <w:tc>
          <w:tcPr>
            <w:tcW w:w="8798" w:type="dxa"/>
            <w:vAlign w:val="center"/>
          </w:tcPr>
          <w:p w14:paraId="4B8DF33F"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Prijunginių jungtuvų, skyriklių ir įžemiklių pavarų šildymo grandinių aj. Prijunginių jungtuvų, skyriklių ir įžemiklių pavarų šildymo grandinių aj apjungiami pagal prijunginį (viena grupė jungtuvų pavarų šildymo aj, kita grupė skyriklių ir įžemiklių pavarų šildymo aj.</w:t>
            </w:r>
          </w:p>
        </w:tc>
      </w:tr>
      <w:tr w:rsidR="00E440FA" w:rsidRPr="00B91E7E" w14:paraId="05FFDF72" w14:textId="77777777" w:rsidTr="00116876">
        <w:tc>
          <w:tcPr>
            <w:tcW w:w="973" w:type="dxa"/>
            <w:vAlign w:val="center"/>
          </w:tcPr>
          <w:p w14:paraId="305FB87B"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15.</w:t>
            </w:r>
          </w:p>
        </w:tc>
        <w:tc>
          <w:tcPr>
            <w:tcW w:w="8798" w:type="dxa"/>
            <w:vAlign w:val="center"/>
          </w:tcPr>
          <w:p w14:paraId="633511FC"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Atvirose skirstyklose esančių antrinės komutacijos spintų šildymo grandinių aj padėtys. Šių šildymo grandinių aj apjungiami į vieną grupę pagal prijunginį.</w:t>
            </w:r>
          </w:p>
        </w:tc>
      </w:tr>
      <w:tr w:rsidR="00E440FA" w:rsidRPr="00B91E7E" w14:paraId="5CA69082" w14:textId="77777777" w:rsidTr="00116876">
        <w:tc>
          <w:tcPr>
            <w:tcW w:w="973" w:type="dxa"/>
            <w:vAlign w:val="center"/>
          </w:tcPr>
          <w:p w14:paraId="442BC54C"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16.</w:t>
            </w:r>
          </w:p>
        </w:tc>
        <w:tc>
          <w:tcPr>
            <w:tcW w:w="8798" w:type="dxa"/>
            <w:vAlign w:val="center"/>
          </w:tcPr>
          <w:p w14:paraId="5E3CC6E1"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TSPĮ, ryšių įrangos, MDV ir KDV maitinimo grandinių aj padėtys. TSPĮ duomenų mainų su RAA terminalais (valdikliais) būsenų signalai.</w:t>
            </w:r>
          </w:p>
        </w:tc>
      </w:tr>
      <w:tr w:rsidR="00E440FA" w:rsidRPr="00E440FA" w14:paraId="39742764" w14:textId="77777777" w:rsidTr="00116876">
        <w:tc>
          <w:tcPr>
            <w:tcW w:w="973" w:type="dxa"/>
            <w:vAlign w:val="center"/>
          </w:tcPr>
          <w:p w14:paraId="7D02C535"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w:t>
            </w:r>
          </w:p>
        </w:tc>
        <w:tc>
          <w:tcPr>
            <w:tcW w:w="8798" w:type="dxa"/>
            <w:vAlign w:val="center"/>
          </w:tcPr>
          <w:p w14:paraId="6E54775D"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TSPĮ stebėjimo (monitoringo) signalai:</w:t>
            </w:r>
          </w:p>
        </w:tc>
      </w:tr>
      <w:tr w:rsidR="00E440FA" w:rsidRPr="00E440FA" w14:paraId="51861AB3" w14:textId="77777777" w:rsidTr="00116876">
        <w:tc>
          <w:tcPr>
            <w:tcW w:w="973" w:type="dxa"/>
            <w:vAlign w:val="center"/>
          </w:tcPr>
          <w:p w14:paraId="381803DE"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17.1.</w:t>
            </w:r>
          </w:p>
        </w:tc>
        <w:tc>
          <w:tcPr>
            <w:tcW w:w="8798" w:type="dxa"/>
            <w:vAlign w:val="center"/>
          </w:tcPr>
          <w:p w14:paraId="0C591BA4"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     TSPĮ funkcijų vykdymo būklė</w:t>
            </w:r>
          </w:p>
        </w:tc>
      </w:tr>
      <w:tr w:rsidR="00E440FA" w:rsidRPr="00E440FA" w14:paraId="510C0672" w14:textId="77777777" w:rsidTr="00116876">
        <w:tc>
          <w:tcPr>
            <w:tcW w:w="973" w:type="dxa"/>
            <w:vAlign w:val="center"/>
          </w:tcPr>
          <w:p w14:paraId="20BB20BE"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17.2.</w:t>
            </w:r>
          </w:p>
        </w:tc>
        <w:tc>
          <w:tcPr>
            <w:tcW w:w="8798" w:type="dxa"/>
            <w:vAlign w:val="center"/>
          </w:tcPr>
          <w:p w14:paraId="45E3D916"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     TSPĮ informacijos saugos kontrolė</w:t>
            </w:r>
          </w:p>
        </w:tc>
      </w:tr>
      <w:tr w:rsidR="00E440FA" w:rsidRPr="00B91E7E" w14:paraId="00231931" w14:textId="77777777" w:rsidTr="00116876">
        <w:tc>
          <w:tcPr>
            <w:tcW w:w="973" w:type="dxa"/>
            <w:vAlign w:val="center"/>
          </w:tcPr>
          <w:p w14:paraId="55601B0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17.3.</w:t>
            </w:r>
          </w:p>
        </w:tc>
        <w:tc>
          <w:tcPr>
            <w:tcW w:w="8798" w:type="dxa"/>
            <w:vAlign w:val="center"/>
          </w:tcPr>
          <w:p w14:paraId="62F8DC2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17 punkto reikalavimai taikomi tik tuo atveju, jeigu bus įrengiamas naujas TSPĮ.</w:t>
            </w:r>
          </w:p>
        </w:tc>
      </w:tr>
      <w:tr w:rsidR="00E440FA" w:rsidRPr="00B91E7E" w14:paraId="6404FD5F" w14:textId="77777777" w:rsidTr="00116876">
        <w:tc>
          <w:tcPr>
            <w:tcW w:w="973" w:type="dxa"/>
            <w:vAlign w:val="center"/>
          </w:tcPr>
          <w:p w14:paraId="5D8A2FC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18.</w:t>
            </w:r>
          </w:p>
        </w:tc>
        <w:tc>
          <w:tcPr>
            <w:tcW w:w="8798" w:type="dxa"/>
            <w:vAlign w:val="center"/>
          </w:tcPr>
          <w:p w14:paraId="19581AB3"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KSSRS grupės aj, maitinančių grandines, kurios nepatenka nei į vieną iš aukščiau išvardintų kategorijų. </w:t>
            </w:r>
          </w:p>
        </w:tc>
      </w:tr>
      <w:tr w:rsidR="00E440FA" w:rsidRPr="00B91E7E" w14:paraId="611E3B4C" w14:textId="77777777" w:rsidTr="00116876">
        <w:tc>
          <w:tcPr>
            <w:tcW w:w="973" w:type="dxa"/>
            <w:vAlign w:val="center"/>
          </w:tcPr>
          <w:p w14:paraId="2E79162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19.</w:t>
            </w:r>
          </w:p>
        </w:tc>
        <w:tc>
          <w:tcPr>
            <w:tcW w:w="8798" w:type="dxa"/>
            <w:vAlign w:val="center"/>
          </w:tcPr>
          <w:p w14:paraId="7652CA0D"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NSSRS grupės aj, maitinančių grandines, kurios nepatenka nei į vieną iš aukščiau išvardintų kategorijų.</w:t>
            </w:r>
          </w:p>
        </w:tc>
      </w:tr>
      <w:tr w:rsidR="00FF58C5" w:rsidRPr="00B91E7E" w14:paraId="6A52B965" w14:textId="77777777" w:rsidTr="00116876">
        <w:tc>
          <w:tcPr>
            <w:tcW w:w="973" w:type="dxa"/>
            <w:vAlign w:val="center"/>
          </w:tcPr>
          <w:p w14:paraId="36836ABA" w14:textId="711C3397" w:rsidR="00FF58C5" w:rsidRPr="00635B37" w:rsidRDefault="00FF58C5"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20.</w:t>
            </w:r>
          </w:p>
        </w:tc>
        <w:tc>
          <w:tcPr>
            <w:tcW w:w="8798" w:type="dxa"/>
            <w:vAlign w:val="center"/>
          </w:tcPr>
          <w:p w14:paraId="6AA22AD9" w14:textId="54F94E27" w:rsidR="00FF58C5" w:rsidRPr="00635B37" w:rsidRDefault="00FF58C5"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Gaisro gesinimo sistemos įrenginių maitinimo aj padėtys, gaisro gesinimo sistemos elementų veikimo signalizacija (jei įrengta autonominė gaisro gesinimo sistema).</w:t>
            </w:r>
          </w:p>
        </w:tc>
      </w:tr>
      <w:tr w:rsidR="00E440FA" w:rsidRPr="00E440FA" w14:paraId="0FC850C7" w14:textId="77777777" w:rsidTr="00116876">
        <w:tc>
          <w:tcPr>
            <w:tcW w:w="973" w:type="dxa"/>
            <w:vAlign w:val="center"/>
          </w:tcPr>
          <w:p w14:paraId="5FD5C612" w14:textId="77777777" w:rsidR="00E440FA" w:rsidRPr="00E440FA" w:rsidRDefault="00E440FA" w:rsidP="00B503C5">
            <w:pPr>
              <w:pStyle w:val="BodyText3"/>
              <w:tabs>
                <w:tab w:val="left" w:pos="720"/>
              </w:tabs>
              <w:spacing w:after="0"/>
              <w:jc w:val="center"/>
              <w:rPr>
                <w:rFonts w:ascii="Arial" w:hAnsi="Arial" w:cs="Arial"/>
                <w:sz w:val="22"/>
                <w:szCs w:val="22"/>
                <w:lang w:val="lt-LT"/>
              </w:rPr>
            </w:pPr>
          </w:p>
        </w:tc>
        <w:tc>
          <w:tcPr>
            <w:tcW w:w="8798" w:type="dxa"/>
            <w:vAlign w:val="center"/>
          </w:tcPr>
          <w:p w14:paraId="271C9D3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b/>
                <w:i/>
                <w:sz w:val="22"/>
                <w:szCs w:val="22"/>
                <w:lang w:val="lt-LT"/>
              </w:rPr>
              <w:t>Bendros pastabos</w:t>
            </w:r>
          </w:p>
        </w:tc>
      </w:tr>
      <w:tr w:rsidR="00E440FA" w:rsidRPr="00B91E7E" w14:paraId="6A033F9B" w14:textId="77777777" w:rsidTr="00116876">
        <w:tc>
          <w:tcPr>
            <w:tcW w:w="973" w:type="dxa"/>
            <w:vAlign w:val="center"/>
          </w:tcPr>
          <w:p w14:paraId="12CF9732" w14:textId="72FD71B1"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r w:rsidR="00426453">
              <w:rPr>
                <w:rFonts w:ascii="Arial" w:hAnsi="Arial" w:cs="Arial"/>
                <w:sz w:val="22"/>
                <w:szCs w:val="22"/>
                <w:lang w:val="lt-LT"/>
              </w:rPr>
              <w:t>1</w:t>
            </w:r>
            <w:r w:rsidRPr="00E440FA">
              <w:rPr>
                <w:rFonts w:ascii="Arial" w:hAnsi="Arial" w:cs="Arial"/>
                <w:sz w:val="22"/>
                <w:szCs w:val="22"/>
                <w:lang w:val="lt-LT"/>
              </w:rPr>
              <w:t>.</w:t>
            </w:r>
          </w:p>
        </w:tc>
        <w:tc>
          <w:tcPr>
            <w:tcW w:w="8798" w:type="dxa"/>
            <w:vAlign w:val="center"/>
          </w:tcPr>
          <w:p w14:paraId="40E815C8"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Įrenginių padėties signalizacijai naudoti sekančius kontaktus:</w:t>
            </w:r>
          </w:p>
          <w:p w14:paraId="22987179"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1. Įrenginių išjungtą būseną turi atitikti normaliai atviras pagalbinis kontaktas;</w:t>
            </w:r>
          </w:p>
          <w:p w14:paraId="4D46044D"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2. Įjungtą būseną – uždaras pagalbinis kontaktas;</w:t>
            </w:r>
          </w:p>
          <w:p w14:paraId="121FD38B"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3. Tai turi būti taikoma jungtuvams, skyrikliams, įžemikliams, automatiniams jungikliams ir kitiems čia neišvardintiems komutavimo aparatams.</w:t>
            </w:r>
          </w:p>
        </w:tc>
      </w:tr>
      <w:tr w:rsidR="00E440FA" w:rsidRPr="00B91E7E" w14:paraId="24583B7B" w14:textId="77777777" w:rsidTr="00116876">
        <w:tc>
          <w:tcPr>
            <w:tcW w:w="973" w:type="dxa"/>
            <w:vAlign w:val="center"/>
          </w:tcPr>
          <w:p w14:paraId="19ABFB6C" w14:textId="7FFF8F9A"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r w:rsidR="00426453">
              <w:rPr>
                <w:rFonts w:ascii="Arial" w:hAnsi="Arial" w:cs="Arial"/>
                <w:sz w:val="22"/>
                <w:szCs w:val="22"/>
                <w:lang w:val="lt-LT"/>
              </w:rPr>
              <w:t>2</w:t>
            </w:r>
            <w:r w:rsidRPr="00E440FA">
              <w:rPr>
                <w:rFonts w:ascii="Arial" w:hAnsi="Arial" w:cs="Arial"/>
                <w:sz w:val="22"/>
                <w:szCs w:val="22"/>
                <w:lang w:val="lt-LT"/>
              </w:rPr>
              <w:t>.</w:t>
            </w:r>
          </w:p>
        </w:tc>
        <w:tc>
          <w:tcPr>
            <w:tcW w:w="8798" w:type="dxa"/>
            <w:vAlign w:val="center"/>
          </w:tcPr>
          <w:p w14:paraId="75D9171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Formuojant apibendrintus signalus dėl aj būsenų, į apibendrintą signalą neturi būti įtraukiami aj, kurių normalios būsenos yra skirtingos nei daugumos kitų aj, įtrauktų į konkrečią grupę. Apibendrintame signale turi būti tik aj su vienodomis normaliomis būsenomis t.y. arba normaliai išjungtomis arba normaliai įjungtomis būsenomis.</w:t>
            </w:r>
          </w:p>
        </w:tc>
      </w:tr>
      <w:tr w:rsidR="00E440FA" w:rsidRPr="00B91E7E" w14:paraId="083564A3" w14:textId="77777777" w:rsidTr="00116876">
        <w:tc>
          <w:tcPr>
            <w:tcW w:w="973" w:type="dxa"/>
            <w:vAlign w:val="center"/>
          </w:tcPr>
          <w:p w14:paraId="67EE9B0C" w14:textId="0A35145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r w:rsidR="00426453">
              <w:rPr>
                <w:rFonts w:ascii="Arial" w:hAnsi="Arial" w:cs="Arial"/>
                <w:sz w:val="22"/>
                <w:szCs w:val="22"/>
                <w:lang w:val="lt-LT"/>
              </w:rPr>
              <w:t>3</w:t>
            </w:r>
            <w:r w:rsidRPr="00E440FA">
              <w:rPr>
                <w:rFonts w:ascii="Arial" w:hAnsi="Arial" w:cs="Arial"/>
                <w:sz w:val="22"/>
                <w:szCs w:val="22"/>
                <w:lang w:val="lt-LT"/>
              </w:rPr>
              <w:t>.</w:t>
            </w:r>
          </w:p>
        </w:tc>
        <w:tc>
          <w:tcPr>
            <w:tcW w:w="8798" w:type="dxa"/>
            <w:vAlign w:val="center"/>
          </w:tcPr>
          <w:p w14:paraId="47BF127F"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Apibendrintų aj grupių paaiškinimui turi būti suformuotos atskiros lentelės, kuriose būtų pateikiama: fizinė aj sumontavimo vieta (spinta, gnybtynas, KSSRS ir t.t.), aj scheminis pavadinimas, aj funkcinis pavadinimas (funkcinė paskirtis).</w:t>
            </w:r>
          </w:p>
        </w:tc>
      </w:tr>
    </w:tbl>
    <w:p w14:paraId="0362742C" w14:textId="77777777" w:rsidR="00E440FA" w:rsidRPr="00E440FA" w:rsidRDefault="00E440FA" w:rsidP="00E440FA">
      <w:pPr>
        <w:tabs>
          <w:tab w:val="left" w:pos="1134"/>
        </w:tabs>
        <w:spacing w:line="276" w:lineRule="auto"/>
        <w:jc w:val="both"/>
        <w:rPr>
          <w:rFonts w:ascii="Arial" w:hAnsi="Arial" w:cs="Arial"/>
          <w:sz w:val="22"/>
          <w:szCs w:val="22"/>
          <w:lang w:val="lt-LT"/>
        </w:rPr>
      </w:pPr>
    </w:p>
    <w:p w14:paraId="2F6AF39D" w14:textId="174A9CF9"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turi būti perduodami sekantys realaus laiko matavimai (toliau – TM):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3"/>
        <w:gridCol w:w="8798"/>
      </w:tblGrid>
      <w:tr w:rsidR="00E440FA" w:rsidRPr="00B546E1" w14:paraId="7042F84D" w14:textId="77777777" w:rsidTr="002E1935">
        <w:trPr>
          <w:tblHeader/>
        </w:trPr>
        <w:tc>
          <w:tcPr>
            <w:tcW w:w="973" w:type="dxa"/>
            <w:vAlign w:val="center"/>
          </w:tcPr>
          <w:p w14:paraId="351099CA"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Eil.nr.</w:t>
            </w:r>
          </w:p>
        </w:tc>
        <w:tc>
          <w:tcPr>
            <w:tcW w:w="8798" w:type="dxa"/>
            <w:vAlign w:val="center"/>
          </w:tcPr>
          <w:p w14:paraId="58E8A65C"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Realaus laiko matavimų apibūdinimas</w:t>
            </w:r>
          </w:p>
        </w:tc>
      </w:tr>
      <w:tr w:rsidR="00E440FA" w:rsidRPr="00B546E1" w14:paraId="345A5334" w14:textId="77777777" w:rsidTr="002E1935">
        <w:tc>
          <w:tcPr>
            <w:tcW w:w="9771" w:type="dxa"/>
            <w:gridSpan w:val="2"/>
            <w:vAlign w:val="center"/>
          </w:tcPr>
          <w:p w14:paraId="543C9CDB" w14:textId="55DB9CEB" w:rsidR="00E440FA" w:rsidRPr="00635B37" w:rsidRDefault="00E440FA"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Alytaus TP 400</w:t>
            </w:r>
            <w:r w:rsidR="00426453" w:rsidRPr="00635B37">
              <w:rPr>
                <w:rFonts w:ascii="Arial" w:hAnsi="Arial" w:cs="Arial"/>
                <w:b/>
                <w:i/>
                <w:sz w:val="22"/>
                <w:szCs w:val="22"/>
                <w:lang w:val="lt-LT"/>
              </w:rPr>
              <w:t>/330/10</w:t>
            </w:r>
            <w:r w:rsidRPr="00635B37">
              <w:rPr>
                <w:rFonts w:ascii="Arial" w:hAnsi="Arial" w:cs="Arial"/>
                <w:b/>
                <w:i/>
                <w:sz w:val="22"/>
                <w:szCs w:val="22"/>
                <w:lang w:val="lt-LT"/>
              </w:rPr>
              <w:t xml:space="preserve"> kV </w:t>
            </w:r>
            <w:r w:rsidR="00426453" w:rsidRPr="00635B37">
              <w:rPr>
                <w:rFonts w:ascii="Arial" w:hAnsi="Arial" w:cs="Arial"/>
                <w:b/>
                <w:i/>
                <w:sz w:val="22"/>
                <w:szCs w:val="22"/>
                <w:lang w:val="lt-LT"/>
              </w:rPr>
              <w:t xml:space="preserve">dalių </w:t>
            </w:r>
            <w:r w:rsidRPr="00635B37">
              <w:rPr>
                <w:rFonts w:ascii="Arial" w:hAnsi="Arial" w:cs="Arial"/>
                <w:b/>
                <w:i/>
                <w:sz w:val="22"/>
                <w:szCs w:val="22"/>
                <w:lang w:val="lt-LT"/>
              </w:rPr>
              <w:t>naujų prijunginių įrenginių matavimai:</w:t>
            </w:r>
          </w:p>
        </w:tc>
      </w:tr>
      <w:tr w:rsidR="00E440FA" w:rsidRPr="00B546E1" w14:paraId="0899153E" w14:textId="77777777" w:rsidTr="002E1935">
        <w:tc>
          <w:tcPr>
            <w:tcW w:w="973" w:type="dxa"/>
            <w:vAlign w:val="center"/>
          </w:tcPr>
          <w:p w14:paraId="0836BCF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w:t>
            </w:r>
          </w:p>
        </w:tc>
        <w:tc>
          <w:tcPr>
            <w:tcW w:w="8798" w:type="dxa"/>
            <w:vAlign w:val="center"/>
          </w:tcPr>
          <w:p w14:paraId="36FC5015" w14:textId="10765217" w:rsidR="00E440FA" w:rsidRPr="00635B37" w:rsidRDefault="005D0C41"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AT-44</w:t>
            </w:r>
            <w:r w:rsidR="00180265" w:rsidRPr="00635B37">
              <w:rPr>
                <w:rFonts w:ascii="Arial" w:hAnsi="Arial" w:cs="Arial"/>
                <w:sz w:val="22"/>
                <w:szCs w:val="22"/>
                <w:lang w:val="lt-LT"/>
              </w:rPr>
              <w:t>4 330 kV puseje</w:t>
            </w:r>
            <w:r w:rsidR="00E440FA" w:rsidRPr="00635B37">
              <w:rPr>
                <w:rFonts w:ascii="Arial" w:hAnsi="Arial" w:cs="Arial"/>
                <w:sz w:val="22"/>
                <w:szCs w:val="22"/>
                <w:lang w:val="lt-LT"/>
              </w:rPr>
              <w:t>:</w:t>
            </w:r>
          </w:p>
        </w:tc>
      </w:tr>
      <w:tr w:rsidR="00E440FA" w:rsidRPr="00B546E1" w14:paraId="731C68B4" w14:textId="77777777" w:rsidTr="002E1935">
        <w:tc>
          <w:tcPr>
            <w:tcW w:w="973" w:type="dxa"/>
            <w:vAlign w:val="center"/>
          </w:tcPr>
          <w:p w14:paraId="73D0964E"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1.1.</w:t>
            </w:r>
          </w:p>
        </w:tc>
        <w:tc>
          <w:tcPr>
            <w:tcW w:w="8798" w:type="dxa"/>
            <w:vAlign w:val="center"/>
          </w:tcPr>
          <w:p w14:paraId="242323AD"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Aktyvioji galia P [MW];</w:t>
            </w:r>
          </w:p>
        </w:tc>
      </w:tr>
      <w:tr w:rsidR="00E440FA" w:rsidRPr="00B546E1" w14:paraId="148B3702" w14:textId="77777777" w:rsidTr="002E1935">
        <w:tc>
          <w:tcPr>
            <w:tcW w:w="973" w:type="dxa"/>
            <w:vAlign w:val="center"/>
          </w:tcPr>
          <w:p w14:paraId="23E9BED3"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1.2.</w:t>
            </w:r>
          </w:p>
        </w:tc>
        <w:tc>
          <w:tcPr>
            <w:tcW w:w="8798" w:type="dxa"/>
            <w:vAlign w:val="center"/>
          </w:tcPr>
          <w:p w14:paraId="594A5AD3"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Reaktyvioji galia Q [MVAr];</w:t>
            </w:r>
          </w:p>
        </w:tc>
      </w:tr>
      <w:tr w:rsidR="00E440FA" w:rsidRPr="00B546E1" w14:paraId="0AB9D1ED" w14:textId="77777777" w:rsidTr="002E1935">
        <w:tc>
          <w:tcPr>
            <w:tcW w:w="973" w:type="dxa"/>
            <w:vAlign w:val="center"/>
          </w:tcPr>
          <w:p w14:paraId="3BC9FFD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1.3.</w:t>
            </w:r>
          </w:p>
        </w:tc>
        <w:tc>
          <w:tcPr>
            <w:tcW w:w="8798" w:type="dxa"/>
            <w:vAlign w:val="center"/>
          </w:tcPr>
          <w:p w14:paraId="4F69038B"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Srovė I [A].</w:t>
            </w:r>
          </w:p>
        </w:tc>
      </w:tr>
      <w:tr w:rsidR="00180265" w:rsidRPr="00B546E1" w14:paraId="41450DEB" w14:textId="77777777" w:rsidTr="002E1935">
        <w:tc>
          <w:tcPr>
            <w:tcW w:w="973" w:type="dxa"/>
            <w:vAlign w:val="center"/>
          </w:tcPr>
          <w:p w14:paraId="4223C026" w14:textId="35B32EB8" w:rsidR="00180265" w:rsidRPr="00635B37" w:rsidRDefault="00180265"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1.4.</w:t>
            </w:r>
          </w:p>
        </w:tc>
        <w:tc>
          <w:tcPr>
            <w:tcW w:w="8798" w:type="dxa"/>
            <w:vAlign w:val="center"/>
          </w:tcPr>
          <w:p w14:paraId="708F3730" w14:textId="47673E8A" w:rsidR="00180265" w:rsidRPr="00635B37" w:rsidRDefault="00180265"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Įtampa U [kV].</w:t>
            </w:r>
          </w:p>
        </w:tc>
      </w:tr>
      <w:tr w:rsidR="00E440FA" w:rsidRPr="00B546E1" w14:paraId="05EFE859" w14:textId="77777777" w:rsidTr="002E1935">
        <w:tc>
          <w:tcPr>
            <w:tcW w:w="973" w:type="dxa"/>
            <w:vAlign w:val="center"/>
          </w:tcPr>
          <w:p w14:paraId="15B7303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w:t>
            </w:r>
          </w:p>
        </w:tc>
        <w:tc>
          <w:tcPr>
            <w:tcW w:w="8798" w:type="dxa"/>
            <w:vAlign w:val="center"/>
          </w:tcPr>
          <w:p w14:paraId="2FC07908" w14:textId="4C5A2025" w:rsidR="00E440FA" w:rsidRPr="00635B37" w:rsidRDefault="005D0C41"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AT-44</w:t>
            </w:r>
            <w:r w:rsidR="00180265" w:rsidRPr="00635B37">
              <w:rPr>
                <w:rFonts w:ascii="Arial" w:hAnsi="Arial" w:cs="Arial"/>
                <w:sz w:val="22"/>
                <w:szCs w:val="22"/>
                <w:lang w:val="lt-LT"/>
              </w:rPr>
              <w:t>4 400 kV puseje:</w:t>
            </w:r>
          </w:p>
        </w:tc>
      </w:tr>
      <w:tr w:rsidR="00E440FA" w:rsidRPr="00B546E1" w14:paraId="7B994797" w14:textId="77777777" w:rsidTr="002E1935">
        <w:tc>
          <w:tcPr>
            <w:tcW w:w="973" w:type="dxa"/>
            <w:vAlign w:val="center"/>
          </w:tcPr>
          <w:p w14:paraId="5FB159E6"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2.1.</w:t>
            </w:r>
          </w:p>
        </w:tc>
        <w:tc>
          <w:tcPr>
            <w:tcW w:w="8798" w:type="dxa"/>
            <w:vAlign w:val="center"/>
          </w:tcPr>
          <w:p w14:paraId="31D2B5E8"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Aktyvioji galia P [MW];</w:t>
            </w:r>
          </w:p>
        </w:tc>
      </w:tr>
      <w:tr w:rsidR="00E440FA" w:rsidRPr="00B546E1" w14:paraId="616EEF89" w14:textId="77777777" w:rsidTr="002E1935">
        <w:tc>
          <w:tcPr>
            <w:tcW w:w="973" w:type="dxa"/>
            <w:vAlign w:val="center"/>
          </w:tcPr>
          <w:p w14:paraId="425C628B"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2.2.</w:t>
            </w:r>
          </w:p>
        </w:tc>
        <w:tc>
          <w:tcPr>
            <w:tcW w:w="8798" w:type="dxa"/>
            <w:vAlign w:val="center"/>
          </w:tcPr>
          <w:p w14:paraId="6D3D3D8B" w14:textId="52ABFA2E"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Reaktyvioji galia Q [</w:t>
            </w:r>
            <w:r w:rsidR="00180265" w:rsidRPr="00635B37">
              <w:rPr>
                <w:rFonts w:ascii="Arial" w:hAnsi="Arial" w:cs="Arial"/>
                <w:sz w:val="22"/>
                <w:szCs w:val="22"/>
                <w:lang w:val="lt-LT"/>
              </w:rPr>
              <w:t>MVAr</w:t>
            </w:r>
            <w:r w:rsidRPr="00635B37">
              <w:rPr>
                <w:rFonts w:ascii="Arial" w:hAnsi="Arial" w:cs="Arial"/>
                <w:sz w:val="22"/>
                <w:szCs w:val="22"/>
                <w:lang w:val="lt-LT"/>
              </w:rPr>
              <w:t>];</w:t>
            </w:r>
          </w:p>
        </w:tc>
      </w:tr>
      <w:tr w:rsidR="00E440FA" w:rsidRPr="00B546E1" w14:paraId="5F4AA5B4" w14:textId="77777777" w:rsidTr="002E1935">
        <w:tc>
          <w:tcPr>
            <w:tcW w:w="973" w:type="dxa"/>
            <w:vAlign w:val="center"/>
          </w:tcPr>
          <w:p w14:paraId="77E8464A"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2.3.</w:t>
            </w:r>
          </w:p>
        </w:tc>
        <w:tc>
          <w:tcPr>
            <w:tcW w:w="8798" w:type="dxa"/>
            <w:vAlign w:val="center"/>
          </w:tcPr>
          <w:p w14:paraId="24DD77D3"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Srovė I [A].</w:t>
            </w:r>
          </w:p>
        </w:tc>
      </w:tr>
      <w:tr w:rsidR="00180265" w:rsidRPr="00B546E1" w14:paraId="25806890" w14:textId="77777777" w:rsidTr="002E1935">
        <w:tc>
          <w:tcPr>
            <w:tcW w:w="973" w:type="dxa"/>
            <w:vAlign w:val="center"/>
          </w:tcPr>
          <w:p w14:paraId="48A1318F" w14:textId="6ADE4A40" w:rsidR="00180265" w:rsidRPr="00635B37" w:rsidRDefault="00180265" w:rsidP="0018026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2.4.</w:t>
            </w:r>
          </w:p>
        </w:tc>
        <w:tc>
          <w:tcPr>
            <w:tcW w:w="8798" w:type="dxa"/>
            <w:vAlign w:val="center"/>
          </w:tcPr>
          <w:p w14:paraId="6AF71F80" w14:textId="29A3EDFF" w:rsidR="00180265" w:rsidRPr="00635B37" w:rsidRDefault="00180265" w:rsidP="0018026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Įtampa U [kV].</w:t>
            </w:r>
          </w:p>
        </w:tc>
      </w:tr>
      <w:tr w:rsidR="00FF58C5" w:rsidRPr="00B546E1" w14:paraId="1A5F4AF8" w14:textId="77777777" w:rsidTr="002E1935">
        <w:tc>
          <w:tcPr>
            <w:tcW w:w="973" w:type="dxa"/>
            <w:vAlign w:val="center"/>
          </w:tcPr>
          <w:p w14:paraId="55C1E4D0" w14:textId="6E0F8EE8"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w:t>
            </w:r>
          </w:p>
        </w:tc>
        <w:tc>
          <w:tcPr>
            <w:tcW w:w="8798" w:type="dxa"/>
            <w:vAlign w:val="center"/>
          </w:tcPr>
          <w:p w14:paraId="0A73DFD9" w14:textId="06DCDBB4" w:rsidR="00FF58C5" w:rsidRPr="00635B37" w:rsidRDefault="005D0C41"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AT-44</w:t>
            </w:r>
            <w:r w:rsidR="00FF58C5" w:rsidRPr="00635B37">
              <w:rPr>
                <w:rFonts w:ascii="Arial" w:hAnsi="Arial" w:cs="Arial"/>
                <w:sz w:val="22"/>
                <w:szCs w:val="22"/>
                <w:lang w:val="lt-LT"/>
              </w:rPr>
              <w:t>4 10 kV puseje:</w:t>
            </w:r>
          </w:p>
        </w:tc>
      </w:tr>
      <w:tr w:rsidR="00FF58C5" w:rsidRPr="00B546E1" w14:paraId="49BC3068" w14:textId="77777777" w:rsidTr="002E1935">
        <w:tc>
          <w:tcPr>
            <w:tcW w:w="973" w:type="dxa"/>
            <w:vAlign w:val="center"/>
          </w:tcPr>
          <w:p w14:paraId="00E39973" w14:textId="6A964506"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3.1.</w:t>
            </w:r>
          </w:p>
        </w:tc>
        <w:tc>
          <w:tcPr>
            <w:tcW w:w="8798" w:type="dxa"/>
            <w:vAlign w:val="center"/>
          </w:tcPr>
          <w:p w14:paraId="36828F32" w14:textId="49EE3613" w:rsidR="00FF58C5" w:rsidRPr="00635B37"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Aktyvioji galia P [MW];</w:t>
            </w:r>
          </w:p>
        </w:tc>
      </w:tr>
      <w:tr w:rsidR="00FF58C5" w:rsidRPr="00E440FA" w14:paraId="19DF2B63" w14:textId="77777777" w:rsidTr="002E1935">
        <w:tc>
          <w:tcPr>
            <w:tcW w:w="973" w:type="dxa"/>
            <w:vAlign w:val="center"/>
          </w:tcPr>
          <w:p w14:paraId="1EAC799F" w14:textId="05706DDD"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3.2.</w:t>
            </w:r>
          </w:p>
        </w:tc>
        <w:tc>
          <w:tcPr>
            <w:tcW w:w="8798" w:type="dxa"/>
            <w:vAlign w:val="center"/>
          </w:tcPr>
          <w:p w14:paraId="59C29BC8" w14:textId="77CABF38" w:rsidR="00FF58C5" w:rsidRPr="00E440FA"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Reaktyvioji galia Q [MVAr];</w:t>
            </w:r>
          </w:p>
        </w:tc>
      </w:tr>
      <w:tr w:rsidR="00FF58C5" w:rsidRPr="00E440FA" w14:paraId="12DF2F04" w14:textId="77777777" w:rsidTr="002E1935">
        <w:tc>
          <w:tcPr>
            <w:tcW w:w="973" w:type="dxa"/>
            <w:vAlign w:val="center"/>
          </w:tcPr>
          <w:p w14:paraId="77D487B2" w14:textId="6F26F432"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3.3.</w:t>
            </w:r>
          </w:p>
        </w:tc>
        <w:tc>
          <w:tcPr>
            <w:tcW w:w="8798" w:type="dxa"/>
            <w:vAlign w:val="center"/>
          </w:tcPr>
          <w:p w14:paraId="2F66B94B" w14:textId="5B7F485D" w:rsidR="00FF58C5" w:rsidRPr="00635B37"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Srovė I [A].</w:t>
            </w:r>
          </w:p>
        </w:tc>
      </w:tr>
      <w:tr w:rsidR="00180265" w:rsidRPr="00CA08DA" w14:paraId="303E28E4" w14:textId="77777777" w:rsidTr="002E1935">
        <w:tc>
          <w:tcPr>
            <w:tcW w:w="973" w:type="dxa"/>
            <w:vAlign w:val="center"/>
          </w:tcPr>
          <w:p w14:paraId="66FBFC40" w14:textId="61E548FA" w:rsidR="00180265" w:rsidRPr="00635B37" w:rsidRDefault="00FF58C5" w:rsidP="0018026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3.4.</w:t>
            </w:r>
          </w:p>
        </w:tc>
        <w:tc>
          <w:tcPr>
            <w:tcW w:w="8798" w:type="dxa"/>
            <w:vAlign w:val="center"/>
          </w:tcPr>
          <w:p w14:paraId="6C08FF7C" w14:textId="342D8EB0" w:rsidR="00180265" w:rsidRPr="00635B37" w:rsidRDefault="00FF58C5" w:rsidP="0018026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Įtampa U [kV].</w:t>
            </w:r>
          </w:p>
        </w:tc>
      </w:tr>
      <w:tr w:rsidR="00FF58C5" w:rsidRPr="00B91E7E" w14:paraId="233214FF" w14:textId="77777777" w:rsidTr="002E1935">
        <w:tc>
          <w:tcPr>
            <w:tcW w:w="973" w:type="dxa"/>
            <w:vAlign w:val="center"/>
          </w:tcPr>
          <w:p w14:paraId="0A75016E" w14:textId="1604DF51"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4.</w:t>
            </w:r>
          </w:p>
        </w:tc>
        <w:tc>
          <w:tcPr>
            <w:tcW w:w="8798" w:type="dxa"/>
            <w:vAlign w:val="center"/>
          </w:tcPr>
          <w:p w14:paraId="45C49FC5" w14:textId="1A0E42A4" w:rsidR="00FF58C5" w:rsidRPr="00635B37"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Autotransformatoriaus įtampos reguliatoriaus (ĮR) atšakų perjungiklio padėtys [atš.nr.].</w:t>
            </w:r>
          </w:p>
        </w:tc>
      </w:tr>
      <w:tr w:rsidR="00E50D59" w:rsidRPr="00B91E7E" w14:paraId="024CE99F" w14:textId="77777777" w:rsidTr="002E1935">
        <w:tc>
          <w:tcPr>
            <w:tcW w:w="973" w:type="dxa"/>
            <w:vAlign w:val="center"/>
          </w:tcPr>
          <w:p w14:paraId="2F682079" w14:textId="2B935B9A" w:rsidR="00E50D59" w:rsidRPr="00635B37" w:rsidRDefault="00E50D59"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5.</w:t>
            </w:r>
          </w:p>
        </w:tc>
        <w:tc>
          <w:tcPr>
            <w:tcW w:w="8798" w:type="dxa"/>
            <w:vAlign w:val="center"/>
          </w:tcPr>
          <w:p w14:paraId="48B27C07" w14:textId="447770F1" w:rsidR="00E50D59" w:rsidRPr="00635B37" w:rsidRDefault="00E50D59" w:rsidP="00FF58C5">
            <w:pPr>
              <w:pStyle w:val="BodyText3"/>
              <w:tabs>
                <w:tab w:val="left" w:pos="720"/>
              </w:tabs>
              <w:spacing w:after="0"/>
              <w:rPr>
                <w:rFonts w:ascii="Arial" w:hAnsi="Arial" w:cs="Arial"/>
                <w:sz w:val="22"/>
                <w:szCs w:val="22"/>
                <w:lang w:val="pt-PT"/>
              </w:rPr>
            </w:pPr>
            <w:r w:rsidRPr="00635B37">
              <w:rPr>
                <w:rFonts w:ascii="Arial" w:hAnsi="Arial" w:cs="Arial"/>
                <w:sz w:val="22"/>
                <w:szCs w:val="22"/>
                <w:lang w:val="pt-PT"/>
              </w:rPr>
              <w:t>Autotransformatoriaus alyvos temperatūra t [°C].</w:t>
            </w:r>
          </w:p>
        </w:tc>
      </w:tr>
      <w:tr w:rsidR="00E440FA" w:rsidRPr="00E440FA" w14:paraId="2D19D1BA" w14:textId="77777777" w:rsidTr="002E1935">
        <w:tc>
          <w:tcPr>
            <w:tcW w:w="973" w:type="dxa"/>
            <w:vAlign w:val="center"/>
          </w:tcPr>
          <w:p w14:paraId="32307EE4" w14:textId="52C7D70B" w:rsidR="00E440FA" w:rsidRPr="00635B37" w:rsidRDefault="00E50D5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6</w:t>
            </w:r>
            <w:r w:rsidR="00E440FA" w:rsidRPr="00635B37">
              <w:rPr>
                <w:rFonts w:ascii="Arial" w:hAnsi="Arial" w:cs="Arial"/>
                <w:sz w:val="22"/>
                <w:szCs w:val="22"/>
                <w:lang w:val="lt-LT"/>
              </w:rPr>
              <w:t>.</w:t>
            </w:r>
          </w:p>
        </w:tc>
        <w:tc>
          <w:tcPr>
            <w:tcW w:w="8798" w:type="dxa"/>
            <w:vAlign w:val="center"/>
          </w:tcPr>
          <w:p w14:paraId="0980CBDF" w14:textId="77777777" w:rsidR="00E440FA" w:rsidRPr="00635B37" w:rsidRDefault="00E440FA" w:rsidP="00B503C5">
            <w:pPr>
              <w:pStyle w:val="BodyText3"/>
              <w:tabs>
                <w:tab w:val="left" w:pos="720"/>
              </w:tabs>
              <w:spacing w:after="0" w:line="276" w:lineRule="auto"/>
              <w:jc w:val="both"/>
              <w:rPr>
                <w:rFonts w:ascii="Arial" w:hAnsi="Arial" w:cs="Arial"/>
                <w:sz w:val="22"/>
                <w:szCs w:val="22"/>
                <w:lang w:val="lt-LT"/>
              </w:rPr>
            </w:pPr>
            <w:r w:rsidRPr="00635B37">
              <w:rPr>
                <w:rFonts w:ascii="Arial" w:hAnsi="Arial" w:cs="Arial"/>
                <w:sz w:val="22"/>
                <w:szCs w:val="22"/>
                <w:lang w:val="lt-LT"/>
              </w:rPr>
              <w:t>Prijunginių RAA nuostatų grupės grįžtamasis matavimas, kuomet RAA nuostatų grupės busvaldomos analoginio tipo (angl. SetPoint) komandomis.</w:t>
            </w:r>
          </w:p>
        </w:tc>
      </w:tr>
      <w:tr w:rsidR="00E440FA" w:rsidRPr="00E440FA" w14:paraId="49EA54B0" w14:textId="77777777" w:rsidTr="002E1935">
        <w:tc>
          <w:tcPr>
            <w:tcW w:w="9771" w:type="dxa"/>
            <w:gridSpan w:val="2"/>
            <w:vAlign w:val="center"/>
          </w:tcPr>
          <w:p w14:paraId="173E3E57" w14:textId="77777777" w:rsidR="00E440FA" w:rsidRPr="00635B37" w:rsidRDefault="00E440FA"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Bendros pastabos:</w:t>
            </w:r>
          </w:p>
        </w:tc>
      </w:tr>
      <w:tr w:rsidR="00E440FA" w:rsidRPr="00B91E7E" w:rsidDel="00F96AA3" w14:paraId="198592AA" w14:textId="77777777" w:rsidTr="002E1935">
        <w:tc>
          <w:tcPr>
            <w:tcW w:w="973" w:type="dxa"/>
            <w:vAlign w:val="center"/>
          </w:tcPr>
          <w:p w14:paraId="3DBFCFE9" w14:textId="5791AA6B" w:rsidR="00E440FA" w:rsidRPr="00635B37" w:rsidDel="00F96AA3" w:rsidRDefault="00E50D5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7</w:t>
            </w:r>
            <w:r w:rsidR="00E440FA" w:rsidRPr="00635B37">
              <w:rPr>
                <w:rFonts w:ascii="Arial" w:hAnsi="Arial" w:cs="Arial"/>
                <w:sz w:val="22"/>
                <w:szCs w:val="22"/>
                <w:lang w:val="lt-LT"/>
              </w:rPr>
              <w:t>.</w:t>
            </w:r>
          </w:p>
        </w:tc>
        <w:tc>
          <w:tcPr>
            <w:tcW w:w="8798" w:type="dxa"/>
            <w:vAlign w:val="center"/>
          </w:tcPr>
          <w:p w14:paraId="0297EDAC" w14:textId="4367D1A9" w:rsidR="00E440FA" w:rsidRPr="00635B37" w:rsidDel="00F96AA3" w:rsidRDefault="00E50D59"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Matavimai turi būti perduodami iš elektros skaitiklių (momentinių duomenų valdiklių MDV) visiems </w:t>
            </w:r>
            <w:r w:rsidR="005D0C41" w:rsidRPr="00635B37">
              <w:rPr>
                <w:rFonts w:ascii="Arial" w:hAnsi="Arial" w:cs="Arial"/>
                <w:sz w:val="22"/>
                <w:szCs w:val="22"/>
                <w:lang w:val="lt-LT"/>
              </w:rPr>
              <w:t>AT-44</w:t>
            </w:r>
            <w:r w:rsidR="000125A9" w:rsidRPr="00635B37">
              <w:rPr>
                <w:rFonts w:ascii="Arial" w:hAnsi="Arial" w:cs="Arial"/>
                <w:sz w:val="22"/>
                <w:szCs w:val="22"/>
                <w:lang w:val="lt-LT"/>
              </w:rPr>
              <w:t>4</w:t>
            </w:r>
            <w:r w:rsidRPr="00635B37">
              <w:rPr>
                <w:rFonts w:ascii="Arial" w:hAnsi="Arial" w:cs="Arial"/>
                <w:sz w:val="22"/>
                <w:szCs w:val="22"/>
                <w:lang w:val="lt-LT"/>
              </w:rPr>
              <w:t xml:space="preserve"> prijungin</w:t>
            </w:r>
            <w:r w:rsidR="000125A9" w:rsidRPr="00635B37">
              <w:rPr>
                <w:rFonts w:ascii="Arial" w:hAnsi="Arial" w:cs="Arial"/>
                <w:sz w:val="22"/>
                <w:szCs w:val="22"/>
                <w:lang w:val="lt-LT"/>
              </w:rPr>
              <w:t xml:space="preserve">iui </w:t>
            </w:r>
            <w:r w:rsidRPr="00635B37">
              <w:rPr>
                <w:rFonts w:ascii="Arial" w:hAnsi="Arial" w:cs="Arial"/>
                <w:sz w:val="22"/>
                <w:szCs w:val="22"/>
                <w:lang w:val="lt-LT"/>
              </w:rPr>
              <w:t xml:space="preserve">užtikrinant nurodytą paklaidą t.y. </w:t>
            </w:r>
            <w:r w:rsidRPr="00635B37">
              <w:rPr>
                <w:rFonts w:ascii="Arial" w:hAnsi="Arial" w:cs="Arial"/>
                <w:sz w:val="22"/>
                <w:szCs w:val="22"/>
                <w:lang w:val="lt-LT"/>
              </w:rPr>
              <w:sym w:font="Symbol" w:char="F0A3"/>
            </w:r>
            <w:r w:rsidRPr="00635B37">
              <w:rPr>
                <w:rFonts w:ascii="Arial" w:hAnsi="Arial" w:cs="Arial"/>
                <w:sz w:val="22"/>
                <w:szCs w:val="22"/>
                <w:lang w:val="lt-LT"/>
              </w:rPr>
              <w:t xml:space="preserve"> 1 %. KSSRS, NSSRS ir temperatūros matavimai gali būti perduodami iš kitų matavimo šaltinių, užtikrinant paklaidą </w:t>
            </w:r>
            <w:r w:rsidRPr="00635B37">
              <w:rPr>
                <w:rFonts w:ascii="Arial" w:hAnsi="Arial" w:cs="Arial"/>
                <w:sz w:val="22"/>
                <w:szCs w:val="22"/>
                <w:lang w:val="lt-LT"/>
              </w:rPr>
              <w:sym w:font="Symbol" w:char="F0A3"/>
            </w:r>
            <w:r w:rsidRPr="00635B37">
              <w:rPr>
                <w:rFonts w:ascii="Arial" w:hAnsi="Arial" w:cs="Arial"/>
                <w:sz w:val="22"/>
                <w:szCs w:val="22"/>
                <w:lang w:val="lt-LT"/>
              </w:rPr>
              <w:t xml:space="preserve"> 2,5 %.</w:t>
            </w:r>
          </w:p>
        </w:tc>
      </w:tr>
    </w:tbl>
    <w:p w14:paraId="422FE27E" w14:textId="77777777" w:rsidR="00E440FA" w:rsidRPr="00635B37" w:rsidRDefault="00E440FA" w:rsidP="00865AAC">
      <w:pPr>
        <w:pStyle w:val="ListParagraph"/>
        <w:spacing w:line="360" w:lineRule="auto"/>
        <w:ind w:left="1134"/>
        <w:jc w:val="both"/>
        <w:rPr>
          <w:rFonts w:ascii="Arial" w:hAnsi="Arial" w:cs="Arial"/>
          <w:sz w:val="22"/>
          <w:szCs w:val="22"/>
          <w:lang w:val="lt-LT"/>
        </w:rPr>
      </w:pPr>
    </w:p>
    <w:p w14:paraId="4210CD5F"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 xml:space="preserve"> turi būti perduodamos valdymo komandos realiame laike sekantiems įrenginiams (perdavimo kryptis į TSPĮ):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1"/>
        <w:gridCol w:w="8800"/>
      </w:tblGrid>
      <w:tr w:rsidR="00E440FA" w:rsidRPr="00B91E7E" w14:paraId="4900995D" w14:textId="77777777" w:rsidTr="00116876">
        <w:trPr>
          <w:tblHeader/>
        </w:trPr>
        <w:tc>
          <w:tcPr>
            <w:tcW w:w="971" w:type="dxa"/>
            <w:vAlign w:val="center"/>
          </w:tcPr>
          <w:p w14:paraId="19A387EF"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Eil.nr.</w:t>
            </w:r>
          </w:p>
        </w:tc>
        <w:tc>
          <w:tcPr>
            <w:tcW w:w="8800" w:type="dxa"/>
            <w:vAlign w:val="center"/>
          </w:tcPr>
          <w:p w14:paraId="31A2AE2C"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Įrenginių, kurie valdomi iš PSO DVS, apibūdinimas</w:t>
            </w:r>
          </w:p>
        </w:tc>
      </w:tr>
      <w:tr w:rsidR="00E440FA" w:rsidRPr="00B91E7E" w14:paraId="559643A5" w14:textId="77777777" w:rsidTr="00116876">
        <w:tc>
          <w:tcPr>
            <w:tcW w:w="9771" w:type="dxa"/>
            <w:gridSpan w:val="2"/>
            <w:vAlign w:val="center"/>
          </w:tcPr>
          <w:p w14:paraId="37085449" w14:textId="7B06CDF5" w:rsidR="00E440FA" w:rsidRPr="00635B37" w:rsidRDefault="00426453"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 xml:space="preserve">Alytaus TP 400/330/10 kV dalių naujų prijunginių įrenginių </w:t>
            </w:r>
            <w:r w:rsidR="00E440FA" w:rsidRPr="00635B37">
              <w:rPr>
                <w:rFonts w:ascii="Arial" w:hAnsi="Arial" w:cs="Arial"/>
                <w:b/>
                <w:i/>
                <w:sz w:val="22"/>
                <w:szCs w:val="22"/>
                <w:lang w:val="lt-LT"/>
              </w:rPr>
              <w:t>valdymo apimtys:</w:t>
            </w:r>
          </w:p>
        </w:tc>
      </w:tr>
      <w:tr w:rsidR="00E440FA" w:rsidRPr="00B91E7E" w14:paraId="7D87D666" w14:textId="77777777" w:rsidTr="00116876">
        <w:tc>
          <w:tcPr>
            <w:tcW w:w="971" w:type="dxa"/>
            <w:vAlign w:val="center"/>
          </w:tcPr>
          <w:p w14:paraId="00ADE397"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w:t>
            </w:r>
          </w:p>
        </w:tc>
        <w:tc>
          <w:tcPr>
            <w:tcW w:w="8800" w:type="dxa"/>
            <w:vAlign w:val="center"/>
          </w:tcPr>
          <w:p w14:paraId="2A00D8BF"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Perdavimo tinklo visų komutavimo aparatų ir įžemiklių valdymas.</w:t>
            </w:r>
          </w:p>
        </w:tc>
      </w:tr>
      <w:tr w:rsidR="00E440FA" w:rsidRPr="00B91E7E" w14:paraId="0B9A074C" w14:textId="77777777" w:rsidTr="00116876">
        <w:tc>
          <w:tcPr>
            <w:tcW w:w="971" w:type="dxa"/>
            <w:vAlign w:val="center"/>
          </w:tcPr>
          <w:p w14:paraId="5F39098A"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w:t>
            </w:r>
          </w:p>
        </w:tc>
        <w:tc>
          <w:tcPr>
            <w:tcW w:w="8800" w:type="dxa"/>
            <w:vAlign w:val="center"/>
          </w:tcPr>
          <w:p w14:paraId="2A2FECBE" w14:textId="4F182ABC" w:rsidR="00E440FA" w:rsidRPr="00635B37" w:rsidRDefault="00426453"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Perdavimo tinklo telekomandų perdavimo įrenginių imtuvai/siųstuvai:</w:t>
            </w:r>
          </w:p>
        </w:tc>
      </w:tr>
      <w:tr w:rsidR="00E440FA" w:rsidRPr="00B91E7E" w14:paraId="3AD78970" w14:textId="77777777" w:rsidTr="00116876">
        <w:tc>
          <w:tcPr>
            <w:tcW w:w="971" w:type="dxa"/>
            <w:vAlign w:val="center"/>
          </w:tcPr>
          <w:p w14:paraId="2F16B305"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2.1.</w:t>
            </w:r>
          </w:p>
        </w:tc>
        <w:tc>
          <w:tcPr>
            <w:tcW w:w="8800" w:type="dxa"/>
            <w:vAlign w:val="center"/>
          </w:tcPr>
          <w:p w14:paraId="14DE9A70"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Imtuvų/siųstuvų pavienių komandų valdymas (išjungimas/įjungimas).</w:t>
            </w:r>
          </w:p>
        </w:tc>
      </w:tr>
      <w:tr w:rsidR="00E440FA" w:rsidRPr="00B91E7E" w14:paraId="3F933C4D" w14:textId="77777777" w:rsidTr="00116876">
        <w:tc>
          <w:tcPr>
            <w:tcW w:w="971" w:type="dxa"/>
            <w:vAlign w:val="center"/>
          </w:tcPr>
          <w:p w14:paraId="79C063DA"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2.2</w:t>
            </w:r>
          </w:p>
        </w:tc>
        <w:tc>
          <w:tcPr>
            <w:tcW w:w="8800" w:type="dxa"/>
            <w:vAlign w:val="center"/>
          </w:tcPr>
          <w:p w14:paraId="64C39E0D"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Imtuvų/siųstuvų visų komandų valdymas (išjungimas/įjungimas).</w:t>
            </w:r>
          </w:p>
        </w:tc>
      </w:tr>
      <w:tr w:rsidR="00E440FA" w:rsidRPr="00B91E7E" w14:paraId="2CFE72C6" w14:textId="77777777" w:rsidTr="00116876">
        <w:tc>
          <w:tcPr>
            <w:tcW w:w="971" w:type="dxa"/>
            <w:vAlign w:val="center"/>
          </w:tcPr>
          <w:p w14:paraId="0E7D3F2D"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3.</w:t>
            </w:r>
          </w:p>
        </w:tc>
        <w:tc>
          <w:tcPr>
            <w:tcW w:w="8800" w:type="dxa"/>
            <w:vAlign w:val="center"/>
          </w:tcPr>
          <w:p w14:paraId="75ED55B8"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PT dalies įrenginių RAA nuostatų grupių valdymas.</w:t>
            </w:r>
          </w:p>
        </w:tc>
      </w:tr>
      <w:tr w:rsidR="00E440FA" w:rsidRPr="00B91E7E" w14:paraId="5C2E602B" w14:textId="77777777" w:rsidTr="00116876">
        <w:tc>
          <w:tcPr>
            <w:tcW w:w="971" w:type="dxa"/>
            <w:vAlign w:val="center"/>
          </w:tcPr>
          <w:p w14:paraId="3885E46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4.</w:t>
            </w:r>
          </w:p>
        </w:tc>
        <w:tc>
          <w:tcPr>
            <w:tcW w:w="8800" w:type="dxa"/>
            <w:vAlign w:val="center"/>
          </w:tcPr>
          <w:p w14:paraId="03973DE6"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PT dalies įrenginių RAA funkcijų valdymas.</w:t>
            </w:r>
          </w:p>
        </w:tc>
      </w:tr>
      <w:tr w:rsidR="00E440FA" w:rsidRPr="00B91E7E" w14:paraId="3F35A654" w14:textId="77777777" w:rsidTr="00116876">
        <w:tc>
          <w:tcPr>
            <w:tcW w:w="971" w:type="dxa"/>
            <w:vAlign w:val="center"/>
          </w:tcPr>
          <w:p w14:paraId="7CC14AE0" w14:textId="0232AA0E" w:rsidR="00E440FA" w:rsidRPr="00635B37" w:rsidRDefault="000125A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5</w:t>
            </w:r>
            <w:r w:rsidR="00E440FA" w:rsidRPr="00635B37">
              <w:rPr>
                <w:rFonts w:ascii="Arial" w:hAnsi="Arial" w:cs="Arial"/>
                <w:sz w:val="22"/>
                <w:szCs w:val="22"/>
                <w:lang w:val="lt-LT"/>
              </w:rPr>
              <w:t>.</w:t>
            </w:r>
          </w:p>
        </w:tc>
        <w:tc>
          <w:tcPr>
            <w:tcW w:w="8800" w:type="dxa"/>
            <w:vAlign w:val="center"/>
          </w:tcPr>
          <w:p w14:paraId="1E626126" w14:textId="6CB290BB"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Duomenų mainų tarp TSPĮ ir RAA terminal</w:t>
            </w:r>
            <w:r w:rsidR="00426453" w:rsidRPr="00635B37">
              <w:rPr>
                <w:rFonts w:ascii="Arial" w:hAnsi="Arial" w:cs="Arial"/>
                <w:sz w:val="22"/>
                <w:szCs w:val="22"/>
                <w:lang w:val="lt-LT"/>
              </w:rPr>
              <w:t>o</w:t>
            </w:r>
            <w:r w:rsidRPr="00635B37">
              <w:rPr>
                <w:rFonts w:ascii="Arial" w:hAnsi="Arial" w:cs="Arial"/>
                <w:sz w:val="22"/>
                <w:szCs w:val="22"/>
                <w:lang w:val="lt-LT"/>
              </w:rPr>
              <w:t>/valdiklio valdymas.</w:t>
            </w:r>
          </w:p>
        </w:tc>
      </w:tr>
      <w:tr w:rsidR="000125A9" w:rsidRPr="00B91E7E" w14:paraId="6C3580BE" w14:textId="77777777" w:rsidTr="000125A9">
        <w:tc>
          <w:tcPr>
            <w:tcW w:w="971" w:type="dxa"/>
            <w:vAlign w:val="center"/>
          </w:tcPr>
          <w:p w14:paraId="3B59ABA5" w14:textId="2953F349" w:rsidR="000125A9" w:rsidRPr="00635B37" w:rsidRDefault="000125A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6.</w:t>
            </w:r>
          </w:p>
        </w:tc>
        <w:tc>
          <w:tcPr>
            <w:tcW w:w="8800" w:type="dxa"/>
            <w:vAlign w:val="center"/>
          </w:tcPr>
          <w:p w14:paraId="7A1AAB96" w14:textId="3674CF88" w:rsidR="000125A9" w:rsidRPr="00635B37" w:rsidRDefault="000125A9"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Autotransformatoriaus ĮR atšakų perjungiklio valdymo režimo parinkimas.</w:t>
            </w:r>
          </w:p>
        </w:tc>
      </w:tr>
      <w:tr w:rsidR="000125A9" w:rsidRPr="00B91E7E" w14:paraId="75092895" w14:textId="77777777" w:rsidTr="000125A9">
        <w:tc>
          <w:tcPr>
            <w:tcW w:w="971" w:type="dxa"/>
            <w:vAlign w:val="center"/>
          </w:tcPr>
          <w:p w14:paraId="29AC00C5" w14:textId="2B187E92" w:rsidR="000125A9" w:rsidRPr="00635B37" w:rsidRDefault="000125A9" w:rsidP="000125A9">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7.</w:t>
            </w:r>
          </w:p>
        </w:tc>
        <w:tc>
          <w:tcPr>
            <w:tcW w:w="8800" w:type="dxa"/>
            <w:vAlign w:val="center"/>
          </w:tcPr>
          <w:p w14:paraId="46A64DF2" w14:textId="289EB2D5" w:rsidR="000125A9" w:rsidRPr="00E440FA" w:rsidRDefault="000125A9"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Autotransformatoriaus ĮR atšakų perjungiklio valdymas.</w:t>
            </w:r>
          </w:p>
        </w:tc>
      </w:tr>
    </w:tbl>
    <w:p w14:paraId="083AAED9" w14:textId="77777777" w:rsidR="00E440FA" w:rsidRPr="00E440FA" w:rsidRDefault="00E440FA" w:rsidP="00E440FA">
      <w:pPr>
        <w:pStyle w:val="Tekstas"/>
        <w:tabs>
          <w:tab w:val="clear" w:pos="6804"/>
          <w:tab w:val="left" w:pos="1134"/>
        </w:tabs>
        <w:ind w:firstLine="0"/>
        <w:jc w:val="both"/>
        <w:rPr>
          <w:rFonts w:ascii="Arial" w:hAnsi="Arial" w:cs="Arial"/>
          <w:sz w:val="22"/>
          <w:szCs w:val="22"/>
          <w:lang w:val="lt-LT"/>
        </w:rPr>
      </w:pPr>
    </w:p>
    <w:p w14:paraId="4E527580" w14:textId="634C5EA6" w:rsidR="00E440FA" w:rsidRPr="003F2F65"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9F3163">
        <w:rPr>
          <w:rFonts w:ascii="Arial" w:hAnsi="Arial" w:cs="Arial"/>
          <w:sz w:val="22"/>
          <w:szCs w:val="22"/>
          <w:lang w:val="lt-LT"/>
        </w:rPr>
        <w:t xml:space="preserve">Teleinformacijos sąrašas rengiamas, su PSO derinamas ir testavimai atliekami vadovaujantis </w:t>
      </w:r>
      <w:r w:rsidR="003D651C" w:rsidRPr="009F3163">
        <w:rPr>
          <w:rFonts w:ascii="Arial" w:hAnsi="Arial" w:cs="Arial"/>
          <w:sz w:val="22"/>
          <w:szCs w:val="22"/>
          <w:lang w:val="lt-LT"/>
        </w:rPr>
        <w:t>PSO patvirtintu perdavimo tinklo transformatorių pastočių ir skirstyklų įrangos nuotolinio valdymo reikalavimų aprašu</w:t>
      </w:r>
      <w:r w:rsidR="00AA325C" w:rsidRPr="009F3163">
        <w:rPr>
          <w:rFonts w:ascii="Arial" w:hAnsi="Arial" w:cs="Arial"/>
          <w:sz w:val="22"/>
          <w:szCs w:val="22"/>
          <w:lang w:val="lt-LT"/>
        </w:rPr>
        <w:t xml:space="preserve"> (</w:t>
      </w:r>
      <w:r w:rsidR="00AA325C" w:rsidRPr="009F3163">
        <w:rPr>
          <w:rFonts w:ascii="Arial" w:hAnsi="Arial" w:cs="Arial"/>
          <w:b/>
          <w:sz w:val="22"/>
          <w:szCs w:val="22"/>
          <w:lang w:val="lt-LT"/>
        </w:rPr>
        <w:t>4</w:t>
      </w:r>
      <w:r w:rsidR="00996546">
        <w:rPr>
          <w:rFonts w:ascii="Arial" w:hAnsi="Arial" w:cs="Arial"/>
          <w:b/>
          <w:sz w:val="22"/>
          <w:szCs w:val="22"/>
          <w:lang w:val="lt-LT"/>
        </w:rPr>
        <w:t>8</w:t>
      </w:r>
      <w:r w:rsidR="00AA325C" w:rsidRPr="009F3163">
        <w:rPr>
          <w:rFonts w:ascii="Arial" w:hAnsi="Arial" w:cs="Arial"/>
          <w:b/>
          <w:sz w:val="22"/>
          <w:szCs w:val="22"/>
          <w:lang w:val="lt-LT"/>
        </w:rPr>
        <w:t xml:space="preserve"> Priedas)</w:t>
      </w:r>
      <w:r w:rsidR="003D651C" w:rsidRPr="000072F1">
        <w:rPr>
          <w:rFonts w:ascii="Arial" w:hAnsi="Arial" w:cs="Arial"/>
          <w:bCs/>
          <w:sz w:val="22"/>
          <w:szCs w:val="22"/>
          <w:lang w:val="lt-LT"/>
        </w:rPr>
        <w:t xml:space="preserve">. </w:t>
      </w:r>
      <w:r w:rsidR="003D651C" w:rsidRPr="009F3163">
        <w:rPr>
          <w:rFonts w:ascii="Arial" w:hAnsi="Arial" w:cs="Arial"/>
          <w:sz w:val="22"/>
          <w:szCs w:val="22"/>
          <w:lang w:val="lt-LT"/>
        </w:rPr>
        <w:t xml:space="preserve">Vadovautis reikia aktualia ir patvirtinta aprašo </w:t>
      </w:r>
      <w:r w:rsidR="003D651C" w:rsidRPr="003F2F65">
        <w:rPr>
          <w:rFonts w:ascii="Arial" w:hAnsi="Arial" w:cs="Arial"/>
          <w:sz w:val="22"/>
          <w:szCs w:val="22"/>
          <w:lang w:val="lt-LT"/>
        </w:rPr>
        <w:t>versija, nes nuo TU parengimo, aprašas gali būti koreguojamas.</w:t>
      </w:r>
    </w:p>
    <w:p w14:paraId="4C7291F5" w14:textId="4D1B19F9" w:rsidR="00E440FA" w:rsidRPr="003F2F65" w:rsidRDefault="00B546E1" w:rsidP="006938F6">
      <w:pPr>
        <w:pStyle w:val="ListParagraph"/>
        <w:numPr>
          <w:ilvl w:val="1"/>
          <w:numId w:val="2"/>
        </w:numPr>
        <w:spacing w:line="360" w:lineRule="auto"/>
        <w:ind w:left="851" w:hanging="567"/>
        <w:jc w:val="both"/>
        <w:rPr>
          <w:rFonts w:ascii="Arial" w:hAnsi="Arial" w:cs="Arial"/>
          <w:sz w:val="22"/>
          <w:szCs w:val="22"/>
          <w:lang w:val="lt-LT"/>
        </w:rPr>
      </w:pPr>
      <w:r w:rsidRPr="003F2F65">
        <w:rPr>
          <w:rFonts w:ascii="Arial" w:hAnsi="Arial" w:cs="Arial"/>
          <w:sz w:val="22"/>
          <w:szCs w:val="22"/>
          <w:lang w:val="lt-LT"/>
        </w:rPr>
        <w:t>PSO</w:t>
      </w:r>
      <w:r w:rsidR="00E440FA" w:rsidRPr="003F2F65">
        <w:rPr>
          <w:rFonts w:ascii="Arial" w:hAnsi="Arial" w:cs="Arial"/>
          <w:sz w:val="22"/>
          <w:szCs w:val="22"/>
          <w:lang w:val="lt-LT"/>
        </w:rPr>
        <w:t xml:space="preserve"> pateikia </w:t>
      </w:r>
      <w:r w:rsidR="002E1935" w:rsidRPr="003F2F65">
        <w:rPr>
          <w:rFonts w:ascii="Arial" w:hAnsi="Arial" w:cs="Arial"/>
          <w:sz w:val="22"/>
          <w:szCs w:val="22"/>
          <w:lang w:val="lt-LT"/>
        </w:rPr>
        <w:t>Alytaus TP</w:t>
      </w:r>
      <w:r w:rsidR="00396B4D" w:rsidRPr="003F2F65">
        <w:rPr>
          <w:rFonts w:ascii="Arial" w:hAnsi="Arial" w:cs="Arial"/>
          <w:sz w:val="22"/>
          <w:szCs w:val="22"/>
          <w:lang w:val="lt-LT"/>
        </w:rPr>
        <w:t xml:space="preserve"> </w:t>
      </w:r>
      <w:r w:rsidR="002E1935" w:rsidRPr="003F2F65">
        <w:rPr>
          <w:rFonts w:ascii="Arial" w:hAnsi="Arial" w:cs="Arial"/>
          <w:sz w:val="22"/>
          <w:szCs w:val="22"/>
          <w:lang w:val="lt-LT"/>
        </w:rPr>
        <w:t>400 kV</w:t>
      </w:r>
      <w:r w:rsidR="00396B4D" w:rsidRPr="003F2F65">
        <w:rPr>
          <w:rFonts w:ascii="Arial" w:hAnsi="Arial" w:cs="Arial"/>
          <w:sz w:val="22"/>
          <w:szCs w:val="22"/>
          <w:lang w:val="lt-LT"/>
        </w:rPr>
        <w:t>, 330 kV, 10 kV dalių</w:t>
      </w:r>
      <w:r w:rsidR="00E440FA" w:rsidRPr="003F2F65">
        <w:rPr>
          <w:rFonts w:ascii="Arial" w:hAnsi="Arial" w:cs="Arial"/>
          <w:sz w:val="22"/>
          <w:szCs w:val="22"/>
          <w:lang w:val="lt-LT"/>
        </w:rPr>
        <w:t xml:space="preserve"> esamos teleinformacijos (signalai, valdymas ir matavimai) sąrašus </w:t>
      </w:r>
      <w:r w:rsidR="00E440FA" w:rsidRPr="001322EE">
        <w:rPr>
          <w:rFonts w:ascii="Arial" w:hAnsi="Arial" w:cs="Arial"/>
          <w:sz w:val="22"/>
          <w:szCs w:val="22"/>
          <w:lang w:val="lt-LT"/>
        </w:rPr>
        <w:t>projekt</w:t>
      </w:r>
      <w:r w:rsidR="00795EEF" w:rsidRPr="001322EE">
        <w:rPr>
          <w:rFonts w:ascii="Arial" w:hAnsi="Arial" w:cs="Arial"/>
          <w:sz w:val="22"/>
          <w:szCs w:val="22"/>
          <w:lang w:val="lt-LT"/>
        </w:rPr>
        <w:t>uotojui.</w:t>
      </w:r>
      <w:r w:rsidR="00E440FA" w:rsidRPr="003F2F65">
        <w:rPr>
          <w:rFonts w:ascii="Arial" w:hAnsi="Arial" w:cs="Arial"/>
          <w:sz w:val="22"/>
          <w:szCs w:val="22"/>
          <w:lang w:val="lt-LT"/>
        </w:rPr>
        <w:t xml:space="preserve"> Tolimesnis </w:t>
      </w:r>
      <w:r w:rsidR="002E1935" w:rsidRPr="003F2F65">
        <w:rPr>
          <w:rFonts w:ascii="Arial" w:hAnsi="Arial" w:cs="Arial"/>
          <w:sz w:val="22"/>
          <w:szCs w:val="22"/>
          <w:lang w:val="lt-LT"/>
        </w:rPr>
        <w:t xml:space="preserve">Alytaus TP </w:t>
      </w:r>
      <w:r w:rsidR="00396B4D" w:rsidRPr="003F2F65">
        <w:rPr>
          <w:rFonts w:ascii="Arial" w:hAnsi="Arial" w:cs="Arial"/>
          <w:sz w:val="22"/>
          <w:szCs w:val="22"/>
          <w:lang w:val="lt-LT"/>
        </w:rPr>
        <w:t xml:space="preserve">400 kV, 330 kV, 10 kV dalių </w:t>
      </w:r>
      <w:r w:rsidR="00E440FA" w:rsidRPr="003F2F65">
        <w:rPr>
          <w:rFonts w:ascii="Arial" w:hAnsi="Arial" w:cs="Arial"/>
          <w:sz w:val="22"/>
          <w:szCs w:val="22"/>
          <w:lang w:val="lt-LT"/>
        </w:rPr>
        <w:t>teleinformacijos sąraš</w:t>
      </w:r>
      <w:r w:rsidR="002E1935" w:rsidRPr="003F2F65">
        <w:rPr>
          <w:rFonts w:ascii="Arial" w:hAnsi="Arial" w:cs="Arial"/>
          <w:sz w:val="22"/>
          <w:szCs w:val="22"/>
          <w:lang w:val="lt-LT"/>
        </w:rPr>
        <w:t>ų</w:t>
      </w:r>
      <w:r w:rsidR="00E440FA" w:rsidRPr="003F2F65">
        <w:rPr>
          <w:rFonts w:ascii="Arial" w:hAnsi="Arial" w:cs="Arial"/>
          <w:sz w:val="22"/>
          <w:szCs w:val="22"/>
          <w:lang w:val="lt-LT"/>
        </w:rPr>
        <w:t xml:space="preserve"> apimčių pildymas, koregavimas bei derinimas su </w:t>
      </w:r>
      <w:r w:rsidRPr="003F2F65">
        <w:rPr>
          <w:rFonts w:ascii="Arial" w:hAnsi="Arial" w:cs="Arial"/>
          <w:sz w:val="22"/>
          <w:szCs w:val="22"/>
          <w:lang w:val="lt-LT"/>
        </w:rPr>
        <w:t>PSO</w:t>
      </w:r>
      <w:r w:rsidR="00E440FA" w:rsidRPr="003F2F65">
        <w:rPr>
          <w:rFonts w:ascii="Arial" w:hAnsi="Arial" w:cs="Arial"/>
          <w:sz w:val="22"/>
          <w:szCs w:val="22"/>
          <w:lang w:val="lt-LT"/>
        </w:rPr>
        <w:t xml:space="preserve"> atsakingais darbuotojais vykdomas pateiktuose teleinformacijos sąrašuose. Sąrašuose turi būti numatytas atskiras skyrius naujai projektuojamai bei įtraukiamai teleinformacijai.</w:t>
      </w:r>
    </w:p>
    <w:p w14:paraId="62563167" w14:textId="6D18292D" w:rsidR="00E440FA" w:rsidRPr="001322EE"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 xml:space="preserve">Rangovo projektuotojai pateiktuose </w:t>
      </w:r>
      <w:r w:rsidR="002E1935" w:rsidRPr="001322EE">
        <w:rPr>
          <w:rFonts w:ascii="Arial" w:hAnsi="Arial" w:cs="Arial"/>
          <w:sz w:val="22"/>
          <w:szCs w:val="22"/>
          <w:lang w:val="lt-LT"/>
        </w:rPr>
        <w:t xml:space="preserve">Alytaus TP </w:t>
      </w:r>
      <w:r w:rsidR="00396B4D" w:rsidRPr="001322EE">
        <w:rPr>
          <w:rFonts w:ascii="Arial" w:hAnsi="Arial" w:cs="Arial"/>
          <w:sz w:val="22"/>
          <w:szCs w:val="22"/>
          <w:lang w:val="lt-LT"/>
        </w:rPr>
        <w:t xml:space="preserve">400 kV, 330 kV, 10 kV dalių </w:t>
      </w:r>
      <w:r w:rsidRPr="001322EE">
        <w:rPr>
          <w:rFonts w:ascii="Arial" w:hAnsi="Arial" w:cs="Arial"/>
          <w:sz w:val="22"/>
          <w:szCs w:val="22"/>
          <w:lang w:val="lt-LT"/>
        </w:rPr>
        <w:t>teleinformacijos sąrašuose sužymi visą teleinformaciją (signalai, valdymas ir matavimai) tiesiogiai priklausančią ar susijusią su naujų prijunginių įrenginių apsaugomis, valdymu ir matavimais. Projektavimo eigoje įvertinamas poreikis dėl šios teleinformacijos pavadinimų ar būsenų keitimo, įvertinant PSO nuotolinio valdymo aprašo reikalavimus. Esant tokiam poreikiui, koreguojami atitinkamų signalų pavadinimai ar būsenos, komandų ar matavimų pavadinimai.</w:t>
      </w:r>
    </w:p>
    <w:p w14:paraId="1FB22E9C" w14:textId="77777777" w:rsidR="00E440FA" w:rsidRPr="001322EE"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Turi būti ištestuota visa esama teleinformacija (signalai, valdymas ir matavimai), tiesiogiai priklausanti ar susijusi su naujų prijunginių  įrenginių apsaugomis, valdymu ir matavimais.</w:t>
      </w:r>
    </w:p>
    <w:p w14:paraId="11B2E99F" w14:textId="06C6D86B" w:rsidR="00E440FA" w:rsidRPr="001322EE"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 xml:space="preserve">Rangovo projektuotojai peržiūri visus esamus </w:t>
      </w:r>
      <w:r w:rsidR="002E1935" w:rsidRPr="001322EE">
        <w:rPr>
          <w:rFonts w:ascii="Arial" w:hAnsi="Arial" w:cs="Arial"/>
          <w:sz w:val="22"/>
          <w:szCs w:val="22"/>
          <w:lang w:val="lt-LT"/>
        </w:rPr>
        <w:t xml:space="preserve">Alytaus TP </w:t>
      </w:r>
      <w:r w:rsidR="00396B4D" w:rsidRPr="001322EE">
        <w:rPr>
          <w:rFonts w:ascii="Arial" w:hAnsi="Arial" w:cs="Arial"/>
          <w:sz w:val="22"/>
          <w:szCs w:val="22"/>
          <w:lang w:val="lt-LT"/>
        </w:rPr>
        <w:t xml:space="preserve">400 kV, 330 kV, 10 kV dalių </w:t>
      </w:r>
      <w:r w:rsidRPr="001322EE">
        <w:rPr>
          <w:rFonts w:ascii="Arial" w:hAnsi="Arial" w:cs="Arial"/>
          <w:sz w:val="22"/>
          <w:szCs w:val="22"/>
          <w:lang w:val="lt-LT"/>
        </w:rPr>
        <w:t>teleinformacijos sąrašus bei įvertina poreikį dėl esamų signalų, kurie tiesiogiai nepriklauso ar nėra susiję su naujais prijunginiais, tačiau gali būti įtakojami dėl naujų prijunginių įrenginių diegimo, atnaujinimo (pavadinimų, būsenų keitimas, naujų signalų įtraukimas, esamų signalų naikinimas). Esant tokiam poreikiui, turi būti koreguojami esami teleinformacijos sąrašai ir atitinkamai atliekami testavimai esamiems ar naujai įtrauktiems signalams, valdymo komandoms ar matavimams.</w:t>
      </w:r>
    </w:p>
    <w:p w14:paraId="64B06329" w14:textId="1F22CB2D" w:rsidR="000072F1" w:rsidRDefault="00E440FA" w:rsidP="00691F44">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 xml:space="preserve">Kai su </w:t>
      </w:r>
      <w:r w:rsidR="002E1935" w:rsidRPr="001322EE">
        <w:rPr>
          <w:rFonts w:ascii="Arial" w:hAnsi="Arial" w:cs="Arial"/>
          <w:sz w:val="22"/>
          <w:szCs w:val="22"/>
          <w:lang w:val="lt-LT"/>
        </w:rPr>
        <w:t xml:space="preserve">Alytaus TP </w:t>
      </w:r>
      <w:r w:rsidR="00396B4D" w:rsidRPr="001322EE">
        <w:rPr>
          <w:rFonts w:ascii="Arial" w:hAnsi="Arial" w:cs="Arial"/>
          <w:sz w:val="22"/>
          <w:szCs w:val="22"/>
          <w:lang w:val="lt-LT"/>
        </w:rPr>
        <w:t xml:space="preserve">400 kV, 330 kV, 10 kV dalių </w:t>
      </w:r>
      <w:r w:rsidRPr="001322EE">
        <w:rPr>
          <w:rFonts w:ascii="Arial" w:hAnsi="Arial" w:cs="Arial"/>
          <w:sz w:val="22"/>
          <w:szCs w:val="22"/>
          <w:lang w:val="lt-LT"/>
        </w:rPr>
        <w:t xml:space="preserve">naujų prijunginių diegimu kituose perdavimo tinklo objektuose (išvardinti skyriuje „Reikalavimai relinei apsaugai ir automatikai“) yra atliekami naujos, papildomos RAA ar kitos įrangos montavimai, esamų RAA ar kitos įrangos f-jų išplėtimai, būtina </w:t>
      </w:r>
      <w:r w:rsidR="001322EE">
        <w:rPr>
          <w:rFonts w:ascii="Arial" w:hAnsi="Arial" w:cs="Arial"/>
          <w:sz w:val="22"/>
          <w:szCs w:val="22"/>
          <w:lang w:val="lt-LT"/>
        </w:rPr>
        <w:t>TDP</w:t>
      </w:r>
      <w:r w:rsidRPr="001322EE">
        <w:rPr>
          <w:rFonts w:ascii="Arial" w:hAnsi="Arial" w:cs="Arial"/>
          <w:sz w:val="22"/>
          <w:szCs w:val="22"/>
          <w:lang w:val="lt-LT"/>
        </w:rPr>
        <w:t xml:space="preserve"> numatyti tų objektų teleinformacijos sąrašų parengimą, derinimą su PSO, testavimą su PSO DVS, instrukcijų, schemų ir kitos dokumentacijos pakeitimus. </w:t>
      </w:r>
      <w:r w:rsidR="001322EE">
        <w:rPr>
          <w:rFonts w:ascii="Arial" w:hAnsi="Arial" w:cs="Arial"/>
          <w:sz w:val="22"/>
          <w:szCs w:val="22"/>
          <w:lang w:val="lt-LT"/>
        </w:rPr>
        <w:t>TDP</w:t>
      </w:r>
      <w:r>
        <w:rPr>
          <w:rFonts w:ascii="Arial" w:hAnsi="Arial" w:cs="Arial"/>
          <w:sz w:val="22"/>
          <w:szCs w:val="22"/>
          <w:lang w:val="lt-LT"/>
        </w:rPr>
        <w:t xml:space="preserve"> </w:t>
      </w:r>
      <w:r w:rsidRPr="001322EE">
        <w:rPr>
          <w:rFonts w:ascii="Arial" w:hAnsi="Arial" w:cs="Arial"/>
          <w:sz w:val="22"/>
          <w:szCs w:val="22"/>
          <w:lang w:val="lt-LT"/>
        </w:rPr>
        <w:t>išskirti reikalingus atlikti darbus kituose Perdavimo tinklo objektuose pagal kiekvieną objektą atskirai. Atliekant pakeitimus kituose Perdavimo tinklo objektuose, šių objektų teleinformacijos sąrašai rengiami, derinami su PSO ir testavimai atliekami kiekvienai pastotei (objektui) atskirai vadovaujantis PSO patvirtintu Perdavimo tinklo transformatorių pastočių ir skirstyklų įrangos nuotolinio valdymo reikalavimų aprašu</w:t>
      </w:r>
      <w:r w:rsidR="001322EE">
        <w:rPr>
          <w:rFonts w:ascii="Arial" w:hAnsi="Arial" w:cs="Arial"/>
          <w:sz w:val="22"/>
          <w:szCs w:val="22"/>
          <w:lang w:val="lt-LT"/>
        </w:rPr>
        <w:t xml:space="preserve"> (</w:t>
      </w:r>
      <w:r w:rsidR="001322EE" w:rsidRPr="001322EE">
        <w:rPr>
          <w:rFonts w:ascii="Arial" w:hAnsi="Arial" w:cs="Arial"/>
          <w:b/>
          <w:bCs/>
          <w:sz w:val="22"/>
          <w:szCs w:val="22"/>
          <w:lang w:val="lt-LT"/>
        </w:rPr>
        <w:t>4</w:t>
      </w:r>
      <w:r w:rsidR="00996546">
        <w:rPr>
          <w:rFonts w:ascii="Arial" w:hAnsi="Arial" w:cs="Arial"/>
          <w:b/>
          <w:bCs/>
          <w:sz w:val="22"/>
          <w:szCs w:val="22"/>
          <w:lang w:val="lt-LT"/>
        </w:rPr>
        <w:t>8</w:t>
      </w:r>
      <w:r w:rsidR="001322EE" w:rsidRPr="001322EE">
        <w:rPr>
          <w:rFonts w:ascii="Arial" w:hAnsi="Arial" w:cs="Arial"/>
          <w:b/>
          <w:bCs/>
          <w:sz w:val="22"/>
          <w:szCs w:val="22"/>
          <w:lang w:val="lt-LT"/>
        </w:rPr>
        <w:t xml:space="preserve"> Priedas</w:t>
      </w:r>
      <w:r w:rsidR="001322EE">
        <w:rPr>
          <w:rFonts w:ascii="Arial" w:hAnsi="Arial" w:cs="Arial"/>
          <w:sz w:val="22"/>
          <w:szCs w:val="22"/>
          <w:lang w:val="lt-LT"/>
        </w:rPr>
        <w:t>).</w:t>
      </w:r>
    </w:p>
    <w:p w14:paraId="550CABFC" w14:textId="77777777" w:rsidR="008F1C19" w:rsidRPr="00691F44" w:rsidRDefault="008F1C19" w:rsidP="008F1C19">
      <w:pPr>
        <w:pStyle w:val="ListParagraph"/>
        <w:spacing w:line="360" w:lineRule="auto"/>
        <w:ind w:left="851"/>
        <w:jc w:val="both"/>
        <w:rPr>
          <w:rFonts w:ascii="Arial" w:hAnsi="Arial" w:cs="Arial"/>
          <w:sz w:val="22"/>
          <w:szCs w:val="22"/>
          <w:lang w:val="lt-LT"/>
        </w:rPr>
      </w:pPr>
    </w:p>
    <w:p w14:paraId="7993B1A8" w14:textId="77777777" w:rsidR="00F27D9F" w:rsidRPr="00CA08DA" w:rsidRDefault="00F27D9F" w:rsidP="00B4390A">
      <w:pPr>
        <w:pStyle w:val="ListParagraph"/>
        <w:ind w:left="709"/>
        <w:jc w:val="both"/>
        <w:outlineLvl w:val="3"/>
        <w:rPr>
          <w:rFonts w:ascii="Arial" w:hAnsi="Arial" w:cs="Arial"/>
          <w:vanish/>
          <w:sz w:val="22"/>
          <w:szCs w:val="22"/>
          <w:lang w:val="lt-LT"/>
        </w:rPr>
      </w:pPr>
      <w:bookmarkStart w:id="36" w:name="_Toc301894977"/>
    </w:p>
    <w:p w14:paraId="6173DC3B" w14:textId="0BC16CEF" w:rsidR="000072F1" w:rsidRPr="00691F44" w:rsidRDefault="003E6C15" w:rsidP="000072F1">
      <w:pPr>
        <w:pStyle w:val="Heading1"/>
        <w:numPr>
          <w:ilvl w:val="0"/>
          <w:numId w:val="2"/>
        </w:numPr>
        <w:spacing w:before="0" w:after="120"/>
        <w:ind w:firstLine="567"/>
        <w:rPr>
          <w:rFonts w:ascii="Arial" w:hAnsi="Arial" w:cs="Arial"/>
          <w:szCs w:val="22"/>
          <w:lang w:val="lt-LT"/>
        </w:rPr>
      </w:pPr>
      <w:bookmarkStart w:id="37" w:name="_Toc456180482"/>
      <w:bookmarkStart w:id="38" w:name="_Toc218509490"/>
      <w:bookmarkEnd w:id="36"/>
      <w:r w:rsidRPr="00CA08DA">
        <w:rPr>
          <w:rFonts w:ascii="Arial" w:hAnsi="Arial" w:cs="Arial"/>
          <w:szCs w:val="22"/>
          <w:lang w:val="lt-LT"/>
        </w:rPr>
        <w:t>TELEINFORMACIJOS SURINKIMO IR PERDAVIMO DALIS</w:t>
      </w:r>
      <w:bookmarkEnd w:id="37"/>
      <w:bookmarkEnd w:id="38"/>
    </w:p>
    <w:p w14:paraId="08D90A5D" w14:textId="77777777" w:rsidR="00BB42C0" w:rsidRPr="00BB42C0" w:rsidRDefault="00BB42C0" w:rsidP="00B4390A">
      <w:pPr>
        <w:pStyle w:val="ListParagraph"/>
        <w:ind w:left="360"/>
        <w:rPr>
          <w:rFonts w:ascii="Arial" w:hAnsi="Arial" w:cs="Arial"/>
          <w:vanish/>
          <w:sz w:val="22"/>
          <w:szCs w:val="22"/>
          <w:lang w:val="lt-LT"/>
        </w:rPr>
      </w:pPr>
    </w:p>
    <w:p w14:paraId="42378B40" w14:textId="4AAC10AF" w:rsidR="00D44BC2" w:rsidRPr="007A123E" w:rsidRDefault="00E61F2B"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Alytaus 400 kV ir Alytaus 330/110/10 kV dalyse t</w:t>
      </w:r>
      <w:r w:rsidR="00D44BC2" w:rsidRPr="007A123E">
        <w:rPr>
          <w:rFonts w:ascii="Arial" w:hAnsi="Arial" w:cs="Arial"/>
          <w:sz w:val="22"/>
          <w:szCs w:val="22"/>
          <w:lang w:val="lt-LT"/>
        </w:rPr>
        <w:t>eleinformacijos surinkimas ir perdavimas turi būti vykdomas per esamus, vienas kitą rezervuojančius (HOT-HOT), teleinformacijos surinkimo ir perdavimo įrenginius (TSPĮ).</w:t>
      </w:r>
    </w:p>
    <w:p w14:paraId="67E5EA9E" w14:textId="4BD26A44" w:rsidR="00D44BC2" w:rsidRPr="007A123E" w:rsidRDefault="00D44BC2"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Turi būti atliktas TSPĮ konfigūravimas, derinimas ir testavimas išsaugant esamas TSPĮ teleinformacijos apimtis ir funkcionalumą.</w:t>
      </w:r>
    </w:p>
    <w:p w14:paraId="7A669D77" w14:textId="5B28A301" w:rsidR="00D44BC2" w:rsidRPr="007A123E" w:rsidRDefault="00D44BC2"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Esant nepakankamiems TSPĮ resursams, TSPĮ papildyti reikiama aparatine ir programine įranga.</w:t>
      </w:r>
    </w:p>
    <w:p w14:paraId="4DB3D7EA" w14:textId="0CE6C6BD" w:rsidR="00D44BC2" w:rsidRPr="007A123E" w:rsidRDefault="00D44BC2"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 xml:space="preserve">TSPĮ projektuojamos teleinformacijos apimtys turi būti suprojektuotos ir įrengtos pagal reikalavimus: </w:t>
      </w:r>
    </w:p>
    <w:p w14:paraId="076F0540" w14:textId="0C263876"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 xml:space="preserve">standartinius techninius reikalavimus teleinformacijos surinkimo ir perdavimo įrenginiams </w:t>
      </w:r>
      <w:r w:rsidRPr="007A123E">
        <w:rPr>
          <w:rFonts w:ascii="Arial" w:hAnsi="Arial" w:cs="Arial"/>
          <w:sz w:val="22"/>
          <w:szCs w:val="22"/>
          <w:lang w:val="lt-LT"/>
        </w:rPr>
        <w:t>(</w:t>
      </w:r>
      <w:r w:rsidR="0088797D" w:rsidRPr="007A123E">
        <w:rPr>
          <w:rFonts w:ascii="Arial" w:hAnsi="Arial" w:cs="Arial"/>
          <w:b/>
          <w:sz w:val="22"/>
          <w:szCs w:val="22"/>
          <w:lang w:val="lt-LT"/>
        </w:rPr>
        <w:t>4</w:t>
      </w:r>
      <w:r w:rsidR="00996546">
        <w:rPr>
          <w:rFonts w:ascii="Arial" w:hAnsi="Arial" w:cs="Arial"/>
          <w:b/>
          <w:sz w:val="22"/>
          <w:szCs w:val="22"/>
          <w:lang w:val="lt-LT"/>
        </w:rPr>
        <w:t>9</w:t>
      </w:r>
      <w:r w:rsidR="0088797D" w:rsidRPr="007A123E">
        <w:rPr>
          <w:rFonts w:ascii="Arial" w:hAnsi="Arial" w:cs="Arial"/>
          <w:b/>
          <w:sz w:val="22"/>
          <w:szCs w:val="22"/>
          <w:lang w:val="lt-LT"/>
        </w:rPr>
        <w:t xml:space="preserve"> Priedas</w:t>
      </w:r>
      <w:r w:rsidR="0088797D">
        <w:rPr>
          <w:rFonts w:ascii="Arial" w:hAnsi="Arial" w:cs="Arial"/>
          <w:sz w:val="22"/>
          <w:szCs w:val="22"/>
          <w:lang w:val="lt-LT"/>
        </w:rPr>
        <w:t>).</w:t>
      </w:r>
    </w:p>
    <w:p w14:paraId="4929288A" w14:textId="3150BEFD"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 xml:space="preserve">perdavimo tinklo transformatorių pastočių ir skirstyklų įrangos nuotolinio valdymo reikalavimų aprašo pagrindinius reikalavimus teleinformacijos surinkimui ir perdavimui bei kitus aprašo priedus </w:t>
      </w:r>
      <w:r w:rsidRPr="007A123E">
        <w:rPr>
          <w:rFonts w:ascii="Arial" w:hAnsi="Arial" w:cs="Arial"/>
          <w:sz w:val="22"/>
          <w:szCs w:val="22"/>
          <w:lang w:val="lt-LT"/>
        </w:rPr>
        <w:t>(</w:t>
      </w:r>
      <w:r w:rsidR="00DE57F0" w:rsidRPr="007A123E">
        <w:rPr>
          <w:rFonts w:ascii="Arial" w:hAnsi="Arial" w:cs="Arial"/>
          <w:b/>
          <w:sz w:val="22"/>
          <w:szCs w:val="22"/>
          <w:lang w:val="lt-LT"/>
        </w:rPr>
        <w:t>4</w:t>
      </w:r>
      <w:r w:rsidR="00996546">
        <w:rPr>
          <w:rFonts w:ascii="Arial" w:hAnsi="Arial" w:cs="Arial"/>
          <w:b/>
          <w:sz w:val="22"/>
          <w:szCs w:val="22"/>
          <w:lang w:val="lt-LT"/>
        </w:rPr>
        <w:t>8</w:t>
      </w:r>
      <w:r w:rsidR="00DE57F0" w:rsidRPr="007A123E">
        <w:rPr>
          <w:rFonts w:ascii="Arial" w:hAnsi="Arial" w:cs="Arial"/>
          <w:b/>
          <w:sz w:val="22"/>
          <w:szCs w:val="22"/>
          <w:lang w:val="lt-LT"/>
        </w:rPr>
        <w:t xml:space="preserve"> </w:t>
      </w:r>
      <w:r w:rsidR="0088797D" w:rsidRPr="007A123E">
        <w:rPr>
          <w:rFonts w:ascii="Arial" w:hAnsi="Arial" w:cs="Arial"/>
          <w:b/>
          <w:sz w:val="22"/>
          <w:szCs w:val="22"/>
          <w:lang w:val="lt-LT"/>
        </w:rPr>
        <w:t>Priedas</w:t>
      </w:r>
      <w:r w:rsidR="000072F1">
        <w:rPr>
          <w:rFonts w:ascii="Arial" w:hAnsi="Arial" w:cs="Arial"/>
          <w:b/>
          <w:sz w:val="22"/>
          <w:szCs w:val="22"/>
          <w:lang w:val="lt-LT"/>
        </w:rPr>
        <w:t>)</w:t>
      </w:r>
      <w:r w:rsidR="000072F1" w:rsidRPr="000072F1">
        <w:rPr>
          <w:rFonts w:ascii="Arial" w:hAnsi="Arial" w:cs="Arial"/>
          <w:bCs/>
          <w:sz w:val="22"/>
          <w:szCs w:val="22"/>
          <w:lang w:val="lt-LT"/>
        </w:rPr>
        <w:t>.</w:t>
      </w:r>
    </w:p>
    <w:p w14:paraId="4B050A21" w14:textId="01BBCBA0"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 xml:space="preserve">minimalius informacijos saugos reikalavimus projektavimui ir diegimui </w:t>
      </w:r>
      <w:r w:rsidR="00BB42C0" w:rsidRPr="007A123E">
        <w:rPr>
          <w:rFonts w:ascii="Arial" w:hAnsi="Arial" w:cs="Arial"/>
          <w:sz w:val="22"/>
          <w:szCs w:val="22"/>
          <w:lang w:val="lt-LT"/>
        </w:rPr>
        <w:t>(</w:t>
      </w:r>
      <w:r w:rsidR="00996546">
        <w:rPr>
          <w:rFonts w:ascii="Arial" w:hAnsi="Arial" w:cs="Arial"/>
          <w:b/>
          <w:sz w:val="22"/>
          <w:szCs w:val="22"/>
          <w:lang w:val="lt-LT"/>
        </w:rPr>
        <w:t>8</w:t>
      </w:r>
      <w:r w:rsidR="001F6D4C" w:rsidRPr="007A123E">
        <w:rPr>
          <w:rFonts w:ascii="Arial" w:hAnsi="Arial" w:cs="Arial"/>
          <w:b/>
          <w:sz w:val="22"/>
          <w:szCs w:val="22"/>
          <w:lang w:val="lt-LT"/>
        </w:rPr>
        <w:t xml:space="preserve"> Priedas</w:t>
      </w:r>
      <w:r w:rsidRPr="007A123E">
        <w:rPr>
          <w:rFonts w:ascii="Arial" w:hAnsi="Arial" w:cs="Arial"/>
          <w:sz w:val="22"/>
          <w:szCs w:val="22"/>
          <w:lang w:val="lt-LT"/>
        </w:rPr>
        <w:t>).</w:t>
      </w:r>
    </w:p>
    <w:p w14:paraId="1B625F38" w14:textId="247C75EE" w:rsidR="00D44BC2" w:rsidRPr="007A123E" w:rsidRDefault="00D44BC2" w:rsidP="006938F6">
      <w:pPr>
        <w:pStyle w:val="ListParagraph"/>
        <w:numPr>
          <w:ilvl w:val="1"/>
          <w:numId w:val="2"/>
        </w:numPr>
        <w:spacing w:line="360" w:lineRule="auto"/>
        <w:ind w:left="641" w:hanging="357"/>
        <w:jc w:val="both"/>
        <w:rPr>
          <w:rFonts w:ascii="Arial" w:hAnsi="Arial" w:cs="Arial"/>
          <w:sz w:val="22"/>
          <w:szCs w:val="22"/>
          <w:lang w:val="lt-LT"/>
        </w:rPr>
      </w:pPr>
      <w:r w:rsidRPr="007A123E">
        <w:rPr>
          <w:rFonts w:ascii="Arial" w:hAnsi="Arial" w:cs="Arial"/>
          <w:sz w:val="22"/>
          <w:szCs w:val="22"/>
          <w:lang w:val="lt-LT"/>
        </w:rPr>
        <w:t>TSPĮ turi vykdyti duomenų mainus:</w:t>
      </w:r>
    </w:p>
    <w:p w14:paraId="27EBA8E8" w14:textId="09B1A19C"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IEC 60870-5-104 (Slave) protokolu su PSO DVS;</w:t>
      </w:r>
    </w:p>
    <w:p w14:paraId="3781E934" w14:textId="5430F490" w:rsidR="00D44BC2" w:rsidRDefault="00EC53F6" w:rsidP="006938F6">
      <w:pPr>
        <w:pStyle w:val="ListParagraph"/>
        <w:numPr>
          <w:ilvl w:val="2"/>
          <w:numId w:val="2"/>
        </w:numPr>
        <w:spacing w:line="360" w:lineRule="auto"/>
        <w:ind w:left="1134" w:hanging="567"/>
        <w:jc w:val="both"/>
        <w:rPr>
          <w:rFonts w:ascii="Arial" w:hAnsi="Arial" w:cs="Arial"/>
          <w:sz w:val="22"/>
          <w:szCs w:val="22"/>
          <w:lang w:val="lt-LT"/>
        </w:rPr>
      </w:pPr>
      <w:r>
        <w:rPr>
          <w:rFonts w:ascii="Arial" w:hAnsi="Arial" w:cs="Arial"/>
          <w:sz w:val="22"/>
          <w:szCs w:val="22"/>
          <w:lang w:val="lt-LT"/>
        </w:rPr>
        <w:t>Alytaus 400 kV dalyje</w:t>
      </w:r>
      <w:r w:rsidRPr="00EC53F6">
        <w:rPr>
          <w:rFonts w:ascii="Arial" w:hAnsi="Arial" w:cs="Arial"/>
          <w:sz w:val="22"/>
          <w:szCs w:val="22"/>
          <w:lang w:val="lt-LT"/>
        </w:rPr>
        <w:t xml:space="preserve"> </w:t>
      </w:r>
      <w:r>
        <w:rPr>
          <w:rFonts w:ascii="Arial" w:hAnsi="Arial" w:cs="Arial"/>
          <w:sz w:val="22"/>
          <w:szCs w:val="22"/>
          <w:lang w:val="lt-LT"/>
        </w:rPr>
        <w:t xml:space="preserve">- </w:t>
      </w:r>
      <w:r w:rsidR="00D44BC2" w:rsidRPr="00EC53F6">
        <w:rPr>
          <w:rFonts w:ascii="Arial" w:hAnsi="Arial" w:cs="Arial"/>
          <w:sz w:val="22"/>
          <w:szCs w:val="22"/>
          <w:lang w:val="lt-LT"/>
        </w:rPr>
        <w:t>IEC 61850 ed. 2 (Client) su RAA įrenginiais, rezervavimas pagal standartą IEC 62439 (PRP);</w:t>
      </w:r>
    </w:p>
    <w:p w14:paraId="60987004" w14:textId="20802224" w:rsidR="00EC53F6" w:rsidRPr="00EC53F6" w:rsidRDefault="00EC53F6" w:rsidP="006938F6">
      <w:pPr>
        <w:pStyle w:val="ListParagraph"/>
        <w:numPr>
          <w:ilvl w:val="2"/>
          <w:numId w:val="2"/>
        </w:numPr>
        <w:spacing w:line="360" w:lineRule="auto"/>
        <w:ind w:left="1134" w:hanging="567"/>
        <w:jc w:val="both"/>
        <w:rPr>
          <w:rFonts w:ascii="Arial" w:hAnsi="Arial" w:cs="Arial"/>
          <w:sz w:val="22"/>
          <w:szCs w:val="22"/>
          <w:lang w:val="lt-LT"/>
        </w:rPr>
      </w:pPr>
      <w:r>
        <w:rPr>
          <w:rFonts w:ascii="Arial" w:hAnsi="Arial" w:cs="Arial"/>
          <w:sz w:val="22"/>
          <w:szCs w:val="22"/>
          <w:lang w:val="lt-LT"/>
        </w:rPr>
        <w:t>Alytaus 330/110/10 kV dalyje</w:t>
      </w:r>
      <w:r w:rsidRPr="00EC53F6">
        <w:rPr>
          <w:rFonts w:ascii="Arial" w:hAnsi="Arial" w:cs="Arial"/>
          <w:sz w:val="22"/>
          <w:szCs w:val="22"/>
          <w:lang w:val="lt-LT"/>
        </w:rPr>
        <w:t xml:space="preserve"> </w:t>
      </w:r>
      <w:r>
        <w:rPr>
          <w:rFonts w:ascii="Arial" w:hAnsi="Arial" w:cs="Arial"/>
          <w:sz w:val="22"/>
          <w:szCs w:val="22"/>
          <w:lang w:val="lt-LT"/>
        </w:rPr>
        <w:t xml:space="preserve">- </w:t>
      </w:r>
      <w:r w:rsidRPr="00EC53F6">
        <w:rPr>
          <w:rFonts w:ascii="Arial" w:hAnsi="Arial" w:cs="Arial"/>
          <w:sz w:val="22"/>
          <w:szCs w:val="22"/>
          <w:lang w:val="lt-LT"/>
        </w:rPr>
        <w:t xml:space="preserve">IEC 61850 ed. </w:t>
      </w:r>
      <w:r>
        <w:rPr>
          <w:rFonts w:ascii="Arial" w:hAnsi="Arial" w:cs="Arial"/>
          <w:sz w:val="22"/>
          <w:szCs w:val="22"/>
          <w:lang w:val="lt-LT"/>
        </w:rPr>
        <w:t>1</w:t>
      </w:r>
      <w:r w:rsidRPr="00EC53F6">
        <w:rPr>
          <w:rFonts w:ascii="Arial" w:hAnsi="Arial" w:cs="Arial"/>
          <w:sz w:val="22"/>
          <w:szCs w:val="22"/>
          <w:lang w:val="lt-LT"/>
        </w:rPr>
        <w:t xml:space="preserve"> (Client) su RAA įrenginiais, rezervavimas pagal standartą IEC 62439 (PRP)</w:t>
      </w:r>
      <w:r w:rsidR="006D6ADE">
        <w:rPr>
          <w:rFonts w:ascii="Arial" w:hAnsi="Arial" w:cs="Arial"/>
          <w:sz w:val="22"/>
          <w:szCs w:val="22"/>
          <w:lang w:val="lt-LT"/>
        </w:rPr>
        <w:t>.</w:t>
      </w:r>
    </w:p>
    <w:p w14:paraId="0DDC37D3" w14:textId="6CEC2F9D" w:rsidR="00D44BC2" w:rsidRPr="007A123E" w:rsidRDefault="00D44BC2" w:rsidP="006938F6">
      <w:pPr>
        <w:pStyle w:val="ListParagraph"/>
        <w:numPr>
          <w:ilvl w:val="1"/>
          <w:numId w:val="2"/>
        </w:numPr>
        <w:spacing w:line="360" w:lineRule="auto"/>
        <w:ind w:left="641" w:hanging="357"/>
        <w:jc w:val="both"/>
        <w:rPr>
          <w:rFonts w:ascii="Arial" w:hAnsi="Arial" w:cs="Arial"/>
          <w:sz w:val="22"/>
          <w:szCs w:val="22"/>
          <w:lang w:val="lt-LT"/>
        </w:rPr>
      </w:pPr>
      <w:r w:rsidRPr="007A123E">
        <w:rPr>
          <w:rFonts w:ascii="Arial" w:hAnsi="Arial" w:cs="Arial"/>
          <w:sz w:val="22"/>
          <w:szCs w:val="22"/>
          <w:lang w:val="lt-LT"/>
        </w:rPr>
        <w:t>Testavimas ir bandymai:</w:t>
      </w:r>
    </w:p>
    <w:p w14:paraId="54565B83" w14:textId="07411D7B"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TSPĮ duomenų mainų testavimas (angl. site acceptance test -  SAT) įdiegus įrangą objekte pagal projektą, pateikiant testavimo protokolą.</w:t>
      </w:r>
    </w:p>
    <w:p w14:paraId="6C05C6AA" w14:textId="64EC584B" w:rsidR="00D44BC2" w:rsidRPr="007A123E" w:rsidRDefault="00D44BC2" w:rsidP="006938F6">
      <w:pPr>
        <w:pStyle w:val="ListParagraph"/>
        <w:numPr>
          <w:ilvl w:val="1"/>
          <w:numId w:val="2"/>
        </w:numPr>
        <w:spacing w:line="360" w:lineRule="auto"/>
        <w:ind w:left="641" w:hanging="357"/>
        <w:jc w:val="both"/>
        <w:rPr>
          <w:rFonts w:ascii="Arial" w:hAnsi="Arial" w:cs="Arial"/>
          <w:sz w:val="22"/>
          <w:szCs w:val="22"/>
          <w:lang w:val="lt-LT"/>
        </w:rPr>
      </w:pPr>
      <w:r w:rsidRPr="007A123E">
        <w:rPr>
          <w:rFonts w:ascii="Arial" w:hAnsi="Arial" w:cs="Arial"/>
          <w:sz w:val="22"/>
          <w:szCs w:val="22"/>
          <w:lang w:val="lt-LT"/>
        </w:rPr>
        <w:t>Kvalifikacija ir darbai:</w:t>
      </w:r>
    </w:p>
    <w:p w14:paraId="444F9865" w14:textId="6814AE3B"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TSPĮ ir komplektuojamų įrenginių montavimą ir konfigūravimą turi vykdyti įrangos gamintojo arba jo įgaliotų asmenų sertifikuotose centruose atestuotas personalas. Kvalifikacijos atestatai pateikiami iki darbų pradžios.</w:t>
      </w:r>
    </w:p>
    <w:p w14:paraId="62452F53" w14:textId="53E2F14A" w:rsidR="00D44BC2" w:rsidRPr="007A123E" w:rsidRDefault="00D44BC2"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Teleinformacijos surinkimo ir perdavimo dalis TDP turi būti pateikta atskiroje byloje.</w:t>
      </w:r>
    </w:p>
    <w:p w14:paraId="3E878A3A" w14:textId="473D82DC" w:rsidR="000072F1" w:rsidRDefault="002E7503" w:rsidP="00691F44">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Pagal TDP turės būti parengti</w:t>
      </w:r>
      <w:r w:rsidR="00D44BC2" w:rsidRPr="007A123E">
        <w:rPr>
          <w:rFonts w:ascii="Arial" w:hAnsi="Arial" w:cs="Arial"/>
          <w:sz w:val="22"/>
          <w:szCs w:val="22"/>
          <w:lang w:val="lt-LT"/>
        </w:rPr>
        <w:t xml:space="preserve"> teleinformacijos surinkimo ir perdavimo dalies gamybos ir montavimo brėžini</w:t>
      </w:r>
      <w:r w:rsidRPr="007A123E">
        <w:rPr>
          <w:rFonts w:ascii="Arial" w:hAnsi="Arial" w:cs="Arial"/>
          <w:sz w:val="22"/>
          <w:szCs w:val="22"/>
          <w:lang w:val="lt-LT"/>
        </w:rPr>
        <w:t>ai</w:t>
      </w:r>
      <w:r w:rsidR="00D44BC2" w:rsidRPr="007A123E">
        <w:rPr>
          <w:rFonts w:ascii="Arial" w:hAnsi="Arial" w:cs="Arial"/>
          <w:sz w:val="22"/>
          <w:szCs w:val="22"/>
          <w:lang w:val="lt-LT"/>
        </w:rPr>
        <w:t>.</w:t>
      </w:r>
    </w:p>
    <w:p w14:paraId="16CF0598" w14:textId="77777777" w:rsidR="004D2B4E" w:rsidRPr="00691F44" w:rsidRDefault="004D2B4E" w:rsidP="004D2B4E">
      <w:pPr>
        <w:pStyle w:val="ListParagraph"/>
        <w:spacing w:line="360" w:lineRule="auto"/>
        <w:ind w:left="851"/>
        <w:jc w:val="both"/>
        <w:rPr>
          <w:rFonts w:ascii="Arial" w:hAnsi="Arial" w:cs="Arial"/>
          <w:sz w:val="22"/>
          <w:szCs w:val="22"/>
          <w:lang w:val="lt-LT"/>
        </w:rPr>
      </w:pPr>
    </w:p>
    <w:p w14:paraId="014C5B5F" w14:textId="77777777" w:rsidR="00AF6D32" w:rsidRPr="001C2350" w:rsidRDefault="00AF6D32" w:rsidP="001C2350">
      <w:pPr>
        <w:spacing w:after="120"/>
        <w:jc w:val="both"/>
        <w:outlineLvl w:val="3"/>
        <w:rPr>
          <w:rFonts w:ascii="Arial" w:hAnsi="Arial" w:cs="Arial"/>
          <w:vanish/>
          <w:sz w:val="22"/>
          <w:szCs w:val="22"/>
          <w:lang w:val="lt-LT"/>
        </w:rPr>
      </w:pPr>
      <w:bookmarkStart w:id="39" w:name="_Toc420068153"/>
    </w:p>
    <w:p w14:paraId="6FE2C4DC" w14:textId="4F606A06" w:rsidR="003E6C15" w:rsidRPr="00CA08DA" w:rsidRDefault="003E6C15" w:rsidP="006938F6">
      <w:pPr>
        <w:pStyle w:val="Heading1"/>
        <w:numPr>
          <w:ilvl w:val="0"/>
          <w:numId w:val="2"/>
        </w:numPr>
        <w:spacing w:before="0" w:after="120"/>
        <w:ind w:firstLine="567"/>
        <w:rPr>
          <w:rFonts w:ascii="Arial" w:hAnsi="Arial" w:cs="Arial"/>
          <w:szCs w:val="22"/>
          <w:lang w:val="lt-LT"/>
        </w:rPr>
      </w:pPr>
      <w:bookmarkStart w:id="40" w:name="_Toc455492582"/>
      <w:bookmarkStart w:id="41" w:name="_Toc456103654"/>
      <w:bookmarkStart w:id="42" w:name="_Toc456180483"/>
      <w:bookmarkStart w:id="43" w:name="_Toc218509491"/>
      <w:bookmarkStart w:id="44" w:name="_Toc421452276"/>
      <w:bookmarkStart w:id="45" w:name="_Toc420068154"/>
      <w:bookmarkEnd w:id="39"/>
      <w:r w:rsidRPr="00CA08DA">
        <w:rPr>
          <w:rFonts w:ascii="Arial" w:hAnsi="Arial" w:cs="Arial"/>
          <w:szCs w:val="22"/>
          <w:lang w:val="lt-LT"/>
        </w:rPr>
        <w:t>ELEKTR</w:t>
      </w:r>
      <w:r w:rsidR="00432F47" w:rsidRPr="00CA08DA">
        <w:rPr>
          <w:rFonts w:ascii="Arial" w:hAnsi="Arial" w:cs="Arial"/>
          <w:szCs w:val="22"/>
          <w:lang w:val="lt-LT"/>
        </w:rPr>
        <w:t>ON</w:t>
      </w:r>
      <w:r w:rsidRPr="00CA08DA">
        <w:rPr>
          <w:rFonts w:ascii="Arial" w:hAnsi="Arial" w:cs="Arial"/>
          <w:szCs w:val="22"/>
          <w:lang w:val="lt-LT"/>
        </w:rPr>
        <w:t>INIŲ RYŠIŲ (TELEKOMUNIKACIJŲ) DALIS</w:t>
      </w:r>
      <w:bookmarkEnd w:id="40"/>
      <w:bookmarkEnd w:id="41"/>
      <w:bookmarkEnd w:id="42"/>
      <w:bookmarkEnd w:id="43"/>
    </w:p>
    <w:p w14:paraId="154F04DA" w14:textId="77777777" w:rsidR="00DA400D" w:rsidRPr="00CA08DA" w:rsidRDefault="00DA400D" w:rsidP="00DA400D">
      <w:pPr>
        <w:rPr>
          <w:rFonts w:ascii="Arial" w:hAnsi="Arial" w:cs="Arial"/>
          <w:lang w:val="lt-LT"/>
        </w:rPr>
      </w:pPr>
    </w:p>
    <w:p w14:paraId="32C039D4" w14:textId="4D2F6C73" w:rsidR="00DA400D" w:rsidRPr="00044A03" w:rsidRDefault="00DA400D" w:rsidP="006938F6">
      <w:pPr>
        <w:pStyle w:val="ListParagraph"/>
        <w:numPr>
          <w:ilvl w:val="1"/>
          <w:numId w:val="2"/>
        </w:numPr>
        <w:spacing w:line="360" w:lineRule="auto"/>
        <w:ind w:left="851" w:hanging="567"/>
        <w:jc w:val="both"/>
        <w:rPr>
          <w:rFonts w:ascii="Arial" w:hAnsi="Arial" w:cs="Arial"/>
          <w:sz w:val="22"/>
          <w:szCs w:val="22"/>
          <w:lang w:val="lt-LT"/>
        </w:rPr>
      </w:pPr>
      <w:r w:rsidRPr="00044A03">
        <w:rPr>
          <w:rFonts w:ascii="Arial" w:hAnsi="Arial" w:cs="Arial"/>
          <w:sz w:val="22"/>
          <w:szCs w:val="22"/>
          <w:lang w:val="lt-LT"/>
        </w:rPr>
        <w:t>RAA reikmėms (</w:t>
      </w:r>
      <w:r w:rsidR="005D0C41" w:rsidRPr="00044A03">
        <w:rPr>
          <w:rFonts w:ascii="Arial" w:hAnsi="Arial" w:cs="Arial"/>
          <w:sz w:val="22"/>
          <w:szCs w:val="22"/>
          <w:lang w:val="lt-LT"/>
        </w:rPr>
        <w:t>AT-44</w:t>
      </w:r>
      <w:r w:rsidRPr="00044A03">
        <w:rPr>
          <w:rFonts w:ascii="Arial" w:hAnsi="Arial" w:cs="Arial"/>
          <w:sz w:val="22"/>
          <w:szCs w:val="22"/>
          <w:lang w:val="lt-LT"/>
        </w:rPr>
        <w:t xml:space="preserve"> pirmajam ir antrajam apsaugų komplektui) turi būti suprojektuoti ir įrengti fiziškai atskiri požeminiai šviesolaidinio ryšio kabeliai</w:t>
      </w:r>
      <w:r w:rsidR="00D57466" w:rsidRPr="00044A03">
        <w:rPr>
          <w:rFonts w:ascii="Arial" w:hAnsi="Arial" w:cs="Arial"/>
          <w:sz w:val="22"/>
          <w:szCs w:val="22"/>
          <w:lang w:val="lt-LT"/>
        </w:rPr>
        <w:t xml:space="preserve"> (toliau – ŠK)</w:t>
      </w:r>
      <w:r w:rsidR="00F81B22" w:rsidRPr="00044A03">
        <w:rPr>
          <w:rFonts w:ascii="Arial" w:hAnsi="Arial" w:cs="Arial"/>
          <w:sz w:val="22"/>
          <w:szCs w:val="22"/>
          <w:lang w:val="lt-LT"/>
        </w:rPr>
        <w:t>:</w:t>
      </w:r>
    </w:p>
    <w:p w14:paraId="3A6926DD" w14:textId="2F6063DD" w:rsidR="00D57466" w:rsidRPr="00CA08DA"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ŠK kabelio skaidulų kiekis parenkamas </w:t>
      </w:r>
      <w:r w:rsidR="003704AD">
        <w:rPr>
          <w:rFonts w:ascii="Arial" w:hAnsi="Arial" w:cs="Arial"/>
          <w:sz w:val="22"/>
          <w:szCs w:val="22"/>
          <w:lang w:val="lt-LT"/>
        </w:rPr>
        <w:t>TDP</w:t>
      </w:r>
      <w:r w:rsidRPr="00CA08DA">
        <w:rPr>
          <w:rFonts w:ascii="Arial" w:hAnsi="Arial" w:cs="Arial"/>
          <w:sz w:val="22"/>
          <w:szCs w:val="22"/>
          <w:lang w:val="lt-LT"/>
        </w:rPr>
        <w:t xml:space="preserve"> rengimo metu</w:t>
      </w:r>
      <w:r w:rsidR="00F81B22">
        <w:rPr>
          <w:rFonts w:ascii="Arial" w:hAnsi="Arial" w:cs="Arial"/>
          <w:sz w:val="22"/>
          <w:szCs w:val="22"/>
          <w:lang w:val="lt-LT"/>
        </w:rPr>
        <w:t>;</w:t>
      </w:r>
    </w:p>
    <w:p w14:paraId="54728D7C" w14:textId="1FE3DC9F" w:rsidR="00DA400D" w:rsidRPr="00CA08DA" w:rsidRDefault="00EC5EEC" w:rsidP="006938F6">
      <w:pPr>
        <w:pStyle w:val="ListParagraph"/>
        <w:numPr>
          <w:ilvl w:val="2"/>
          <w:numId w:val="2"/>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ŠK kabelio skaidulų tipas – ITU-T G.652D</w:t>
      </w:r>
      <w:r w:rsidR="00F81B22">
        <w:rPr>
          <w:rFonts w:ascii="Arial" w:hAnsi="Arial" w:cs="Arial"/>
          <w:sz w:val="22"/>
          <w:szCs w:val="22"/>
          <w:lang w:val="lt-LT"/>
        </w:rPr>
        <w:t>;</w:t>
      </w:r>
    </w:p>
    <w:p w14:paraId="71036BED" w14:textId="0393703F"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Požeminio ŠK apsaugai suprojektuoti ir įrengti Ø40 mm aukšto tankio polietileno (angl. trumpinys HDPE) vamzdžius, o susikirtimo su važiuojamąją kelio ar gatvės dalimi, po pėsčiųjų ir dviračių takais ir įrengimo kryptinio gręžimo būdu vietose suprojektuoti ir įrengti papildomus Ø110 mm aukšto tankio polietileno (HDPE) 1250N atsparumo gniuždymui vamzdžius</w:t>
      </w:r>
      <w:r w:rsidR="00F81B22">
        <w:rPr>
          <w:rFonts w:ascii="Arial" w:hAnsi="Arial" w:cs="Arial"/>
          <w:sz w:val="22"/>
          <w:szCs w:val="22"/>
          <w:lang w:val="lt-LT"/>
        </w:rPr>
        <w:t>;</w:t>
      </w:r>
    </w:p>
    <w:p w14:paraId="2B504E52" w14:textId="4A45C201"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Kiekvienas ŠK projektuojamas ir įrengiamas atskirame nepriklausomame apsauginiame vamzdyje</w:t>
      </w:r>
      <w:r w:rsidR="00F81B22">
        <w:rPr>
          <w:rFonts w:ascii="Arial" w:hAnsi="Arial" w:cs="Arial"/>
          <w:sz w:val="22"/>
          <w:szCs w:val="22"/>
          <w:lang w:val="lt-LT"/>
        </w:rPr>
        <w:t>;</w:t>
      </w:r>
    </w:p>
    <w:p w14:paraId="42D976EE" w14:textId="71308524"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ŠK užbaigiamas telekomunikacijų spintoje skaidulų paskirstymo įrenginyje (toliau – ODF), ODF jungčių tipas – E2000/APC</w:t>
      </w:r>
      <w:r w:rsidR="00F81B22">
        <w:rPr>
          <w:rFonts w:ascii="Arial" w:hAnsi="Arial" w:cs="Arial"/>
          <w:sz w:val="22"/>
          <w:szCs w:val="22"/>
          <w:lang w:val="lt-LT"/>
        </w:rPr>
        <w:t>;</w:t>
      </w:r>
    </w:p>
    <w:p w14:paraId="2BB46BD1" w14:textId="6D709BAE"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Valdymo pulte ar jo pusrūsyje neprojektuoti degimą palaikančių kabelių ar apsauginių vamzdžių</w:t>
      </w:r>
      <w:r w:rsidR="00F81B22">
        <w:rPr>
          <w:rFonts w:ascii="Arial" w:hAnsi="Arial" w:cs="Arial"/>
          <w:sz w:val="22"/>
          <w:szCs w:val="22"/>
          <w:lang w:val="lt-LT"/>
        </w:rPr>
        <w:t>;</w:t>
      </w:r>
    </w:p>
    <w:p w14:paraId="43990538" w14:textId="141147BE"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Telekomunikacijų spintos viduje, prie spintos šono, palikti tik minimalias ŠK atsargas, reikalingas ODF tvarkymo darbams juos išsiėmus iš spintos</w:t>
      </w:r>
      <w:r w:rsidR="00F81B22">
        <w:rPr>
          <w:rFonts w:ascii="Arial" w:hAnsi="Arial" w:cs="Arial"/>
          <w:sz w:val="22"/>
          <w:szCs w:val="22"/>
          <w:lang w:val="lt-LT"/>
        </w:rPr>
        <w:t>;</w:t>
      </w:r>
    </w:p>
    <w:p w14:paraId="695616B5" w14:textId="1C7F7931" w:rsidR="00EC5EEC" w:rsidRPr="00CA08DA" w:rsidRDefault="00EC5EEC" w:rsidP="006938F6">
      <w:pPr>
        <w:pStyle w:val="ListParagraph"/>
        <w:numPr>
          <w:ilvl w:val="2"/>
          <w:numId w:val="2"/>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Atlikus ŠK įrengimo darbus, turi būti pateikta įrengto ruožo šviesolaidinis pasas ir originalios skaidulų reflektogramas SOR formate. Šviesolaidinis pasas pateikiamas ir redaguojamame formate, vadovaujantis reikalavimais, pateiktais </w:t>
      </w:r>
      <w:r w:rsidR="00F81B22">
        <w:rPr>
          <w:rFonts w:ascii="Arial" w:hAnsi="Arial" w:cs="Arial"/>
          <w:sz w:val="22"/>
          <w:szCs w:val="22"/>
          <w:lang w:val="lt-LT"/>
        </w:rPr>
        <w:t xml:space="preserve">priede </w:t>
      </w:r>
      <w:r w:rsidRPr="00044A03">
        <w:rPr>
          <w:rFonts w:ascii="Arial" w:hAnsi="Arial" w:cs="Arial"/>
          <w:sz w:val="22"/>
          <w:szCs w:val="22"/>
          <w:lang w:val="lt-LT"/>
        </w:rPr>
        <w:t>(</w:t>
      </w:r>
      <w:r w:rsidR="002570C1" w:rsidRPr="00044A03">
        <w:rPr>
          <w:rFonts w:ascii="Arial" w:hAnsi="Arial" w:cs="Arial"/>
          <w:b/>
          <w:sz w:val="22"/>
          <w:szCs w:val="22"/>
          <w:lang w:val="lt-LT"/>
        </w:rPr>
        <w:t>5</w:t>
      </w:r>
      <w:r w:rsidR="00996546">
        <w:rPr>
          <w:rFonts w:ascii="Arial" w:hAnsi="Arial" w:cs="Arial"/>
          <w:b/>
          <w:sz w:val="22"/>
          <w:szCs w:val="22"/>
          <w:lang w:val="lt-LT"/>
        </w:rPr>
        <w:t>0</w:t>
      </w:r>
      <w:r w:rsidR="002570C1" w:rsidRPr="00044A03">
        <w:rPr>
          <w:rFonts w:ascii="Arial" w:hAnsi="Arial" w:cs="Arial"/>
          <w:b/>
          <w:sz w:val="22"/>
          <w:szCs w:val="22"/>
          <w:lang w:val="lt-LT"/>
        </w:rPr>
        <w:t xml:space="preserve"> Priedas</w:t>
      </w:r>
      <w:r w:rsidR="002570C1" w:rsidRPr="00044A03">
        <w:rPr>
          <w:rFonts w:ascii="Arial" w:hAnsi="Arial" w:cs="Arial"/>
          <w:sz w:val="22"/>
          <w:szCs w:val="22"/>
          <w:lang w:val="lt-LT"/>
        </w:rPr>
        <w:t>)</w:t>
      </w:r>
      <w:r w:rsidR="00F81B22" w:rsidRPr="00044A03">
        <w:rPr>
          <w:rFonts w:ascii="Arial" w:hAnsi="Arial" w:cs="Arial"/>
          <w:sz w:val="22"/>
          <w:szCs w:val="22"/>
          <w:lang w:val="lt-LT"/>
        </w:rPr>
        <w:t>;</w:t>
      </w:r>
    </w:p>
    <w:p w14:paraId="4F63E767" w14:textId="1250B2E6" w:rsidR="00D57466"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Atlikus ŠK įrengimo darbus, turi būti pateikta požeminių komunikacijų, paklotų grunte kontrolinę-geodezinę nuotrauką (M 1:500) elektroniniame PDF/A bei AutoCad (*.dwg), LKS-94 formate</w:t>
      </w:r>
      <w:r w:rsidR="00D57466" w:rsidRPr="003704AD">
        <w:rPr>
          <w:rFonts w:ascii="Arial" w:hAnsi="Arial" w:cs="Arial"/>
          <w:sz w:val="22"/>
          <w:szCs w:val="22"/>
          <w:lang w:val="lt-LT"/>
        </w:rPr>
        <w:t xml:space="preserve"> ir ryšio šulinių korteles</w:t>
      </w:r>
      <w:r w:rsidR="00F81B22">
        <w:rPr>
          <w:rFonts w:ascii="Arial" w:hAnsi="Arial" w:cs="Arial"/>
          <w:sz w:val="22"/>
          <w:szCs w:val="22"/>
          <w:lang w:val="lt-LT"/>
        </w:rPr>
        <w:t>;</w:t>
      </w:r>
    </w:p>
    <w:p w14:paraId="6D7A2D57" w14:textId="61590BE4" w:rsidR="00993DF4"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Tipiniai reikalavimai skaidulų paskirstymo įrenginiui (ODF) </w:t>
      </w:r>
      <w:r w:rsidRPr="00044A03">
        <w:rPr>
          <w:rFonts w:ascii="Arial" w:hAnsi="Arial" w:cs="Arial"/>
          <w:sz w:val="22"/>
          <w:szCs w:val="22"/>
          <w:lang w:val="lt-LT"/>
        </w:rPr>
        <w:t>pateikti</w:t>
      </w:r>
      <w:r w:rsidR="00F81B22" w:rsidRPr="00044A03">
        <w:rPr>
          <w:rFonts w:ascii="Arial" w:hAnsi="Arial" w:cs="Arial"/>
          <w:sz w:val="22"/>
          <w:szCs w:val="22"/>
          <w:lang w:val="lt-LT"/>
        </w:rPr>
        <w:t xml:space="preserve"> priede</w:t>
      </w:r>
      <w:r w:rsidRPr="00044A03">
        <w:rPr>
          <w:rFonts w:ascii="Arial" w:hAnsi="Arial" w:cs="Arial"/>
          <w:sz w:val="22"/>
          <w:szCs w:val="22"/>
          <w:lang w:val="lt-LT"/>
        </w:rPr>
        <w:t xml:space="preserve"> (</w:t>
      </w:r>
      <w:r w:rsidR="00996546">
        <w:rPr>
          <w:rFonts w:ascii="Arial" w:hAnsi="Arial" w:cs="Arial"/>
          <w:b/>
          <w:sz w:val="22"/>
          <w:szCs w:val="22"/>
          <w:lang w:val="lt-LT"/>
        </w:rPr>
        <w:t>51</w:t>
      </w:r>
      <w:r w:rsidR="002570C1" w:rsidRPr="00044A03">
        <w:rPr>
          <w:rFonts w:ascii="Arial" w:hAnsi="Arial" w:cs="Arial"/>
          <w:b/>
          <w:sz w:val="22"/>
          <w:szCs w:val="22"/>
          <w:lang w:val="lt-LT"/>
        </w:rPr>
        <w:t xml:space="preserve"> Priedas</w:t>
      </w:r>
      <w:r w:rsidR="002570C1">
        <w:rPr>
          <w:rFonts w:ascii="Arial" w:hAnsi="Arial" w:cs="Arial"/>
          <w:sz w:val="22"/>
          <w:szCs w:val="22"/>
          <w:lang w:val="lt-LT"/>
        </w:rPr>
        <w:t>)</w:t>
      </w:r>
      <w:r w:rsidR="00F81B22">
        <w:rPr>
          <w:rFonts w:ascii="Arial" w:hAnsi="Arial" w:cs="Arial"/>
          <w:sz w:val="22"/>
          <w:szCs w:val="22"/>
          <w:lang w:val="lt-LT"/>
        </w:rPr>
        <w:t>;</w:t>
      </w:r>
    </w:p>
    <w:p w14:paraId="032A4FA1" w14:textId="302A186C" w:rsidR="00993DF4"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Tipiniai reikalavimai ŠK kabeliui </w:t>
      </w:r>
      <w:r w:rsidRPr="00044A03">
        <w:rPr>
          <w:rFonts w:ascii="Arial" w:hAnsi="Arial" w:cs="Arial"/>
          <w:sz w:val="22"/>
          <w:szCs w:val="22"/>
          <w:lang w:val="lt-LT"/>
        </w:rPr>
        <w:t>pateikti</w:t>
      </w:r>
      <w:r w:rsidR="00F81B22" w:rsidRPr="00044A03">
        <w:rPr>
          <w:rFonts w:ascii="Arial" w:hAnsi="Arial" w:cs="Arial"/>
          <w:sz w:val="22"/>
          <w:szCs w:val="22"/>
          <w:lang w:val="lt-LT"/>
        </w:rPr>
        <w:t xml:space="preserve"> priede</w:t>
      </w:r>
      <w:r w:rsidRPr="00044A03">
        <w:rPr>
          <w:rFonts w:ascii="Arial" w:hAnsi="Arial" w:cs="Arial"/>
          <w:sz w:val="22"/>
          <w:szCs w:val="22"/>
          <w:lang w:val="lt-LT"/>
        </w:rPr>
        <w:t xml:space="preserve"> (</w:t>
      </w:r>
      <w:r w:rsidR="00996546">
        <w:rPr>
          <w:rFonts w:ascii="Arial" w:hAnsi="Arial" w:cs="Arial"/>
          <w:b/>
          <w:sz w:val="22"/>
          <w:szCs w:val="22"/>
          <w:lang w:val="lt-LT"/>
        </w:rPr>
        <w:t>52</w:t>
      </w:r>
      <w:r w:rsidR="00BB2897" w:rsidRPr="00044A03">
        <w:rPr>
          <w:rFonts w:ascii="Arial" w:hAnsi="Arial" w:cs="Arial"/>
          <w:b/>
          <w:sz w:val="22"/>
          <w:szCs w:val="22"/>
          <w:lang w:val="lt-LT"/>
        </w:rPr>
        <w:t xml:space="preserve"> Priedas</w:t>
      </w:r>
      <w:r w:rsidR="00BB2897" w:rsidRPr="00044A03">
        <w:rPr>
          <w:rFonts w:ascii="Arial" w:hAnsi="Arial" w:cs="Arial"/>
          <w:sz w:val="22"/>
          <w:szCs w:val="22"/>
          <w:lang w:val="lt-LT"/>
        </w:rPr>
        <w:t>)</w:t>
      </w:r>
      <w:r w:rsidR="00F81B22" w:rsidRPr="00044A03">
        <w:rPr>
          <w:rFonts w:ascii="Arial" w:hAnsi="Arial" w:cs="Arial"/>
          <w:sz w:val="22"/>
          <w:szCs w:val="22"/>
          <w:lang w:val="lt-LT"/>
        </w:rPr>
        <w:t>;</w:t>
      </w:r>
    </w:p>
    <w:p w14:paraId="093D920F" w14:textId="59F7C4F8" w:rsidR="00993DF4"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Tipiniai reikalavimai ryšio šuliniams pateikti </w:t>
      </w:r>
      <w:r w:rsidR="00F81B22">
        <w:rPr>
          <w:rFonts w:ascii="Arial" w:hAnsi="Arial" w:cs="Arial"/>
          <w:sz w:val="22"/>
          <w:szCs w:val="22"/>
          <w:lang w:val="lt-LT"/>
        </w:rPr>
        <w:t xml:space="preserve">priede </w:t>
      </w:r>
      <w:r w:rsidRPr="00044A03">
        <w:rPr>
          <w:rFonts w:ascii="Arial" w:hAnsi="Arial" w:cs="Arial"/>
          <w:sz w:val="22"/>
          <w:szCs w:val="22"/>
          <w:lang w:val="lt-LT"/>
        </w:rPr>
        <w:t>(</w:t>
      </w:r>
      <w:r w:rsidR="00996546">
        <w:rPr>
          <w:rFonts w:ascii="Arial" w:hAnsi="Arial" w:cs="Arial"/>
          <w:b/>
          <w:sz w:val="22"/>
          <w:szCs w:val="22"/>
          <w:lang w:val="lt-LT"/>
        </w:rPr>
        <w:t>53</w:t>
      </w:r>
      <w:r w:rsidR="00BB2897" w:rsidRPr="00044A03">
        <w:rPr>
          <w:rFonts w:ascii="Arial" w:hAnsi="Arial" w:cs="Arial"/>
          <w:b/>
          <w:sz w:val="22"/>
          <w:szCs w:val="22"/>
          <w:lang w:val="lt-LT"/>
        </w:rPr>
        <w:t xml:space="preserve"> Priedas</w:t>
      </w:r>
      <w:r w:rsidR="00F81B22">
        <w:rPr>
          <w:rFonts w:ascii="Arial" w:hAnsi="Arial" w:cs="Arial"/>
          <w:sz w:val="22"/>
          <w:szCs w:val="22"/>
          <w:lang w:val="lt-LT"/>
        </w:rPr>
        <w:t>;</w:t>
      </w:r>
    </w:p>
    <w:p w14:paraId="1A18F044" w14:textId="114C40DA" w:rsidR="00993DF4"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Tipiniai reikalavimai ryšių apsauginiams vamzdžiams pateikti</w:t>
      </w:r>
      <w:r w:rsidR="00F81B22">
        <w:rPr>
          <w:rFonts w:ascii="Arial" w:hAnsi="Arial" w:cs="Arial"/>
          <w:sz w:val="22"/>
          <w:szCs w:val="22"/>
          <w:lang w:val="lt-LT"/>
        </w:rPr>
        <w:t xml:space="preserve"> priede</w:t>
      </w:r>
      <w:r w:rsidRPr="003704AD">
        <w:rPr>
          <w:rFonts w:ascii="Arial" w:hAnsi="Arial" w:cs="Arial"/>
          <w:sz w:val="22"/>
          <w:szCs w:val="22"/>
          <w:lang w:val="lt-LT"/>
        </w:rPr>
        <w:t xml:space="preserve"> </w:t>
      </w:r>
      <w:r w:rsidRPr="00044A03">
        <w:rPr>
          <w:rFonts w:ascii="Arial" w:hAnsi="Arial" w:cs="Arial"/>
          <w:sz w:val="22"/>
          <w:szCs w:val="22"/>
          <w:lang w:val="lt-LT"/>
        </w:rPr>
        <w:t>(</w:t>
      </w:r>
      <w:r w:rsidR="00996546">
        <w:rPr>
          <w:rFonts w:ascii="Arial" w:hAnsi="Arial" w:cs="Arial"/>
          <w:b/>
          <w:sz w:val="22"/>
          <w:szCs w:val="22"/>
          <w:lang w:val="lt-LT"/>
        </w:rPr>
        <w:t>54</w:t>
      </w:r>
      <w:r w:rsidR="00BB2897" w:rsidRPr="00044A03">
        <w:rPr>
          <w:rFonts w:ascii="Arial" w:hAnsi="Arial" w:cs="Arial"/>
          <w:b/>
          <w:sz w:val="22"/>
          <w:szCs w:val="22"/>
          <w:lang w:val="lt-LT"/>
        </w:rPr>
        <w:t xml:space="preserve"> Priedas</w:t>
      </w:r>
      <w:r w:rsidR="00F81B22" w:rsidRPr="00044A03">
        <w:rPr>
          <w:rFonts w:ascii="Arial" w:hAnsi="Arial" w:cs="Arial"/>
          <w:sz w:val="22"/>
          <w:szCs w:val="22"/>
          <w:lang w:val="lt-LT"/>
        </w:rPr>
        <w:t>)</w:t>
      </w:r>
      <w:r w:rsidRPr="00044A03">
        <w:rPr>
          <w:rFonts w:ascii="Arial" w:hAnsi="Arial" w:cs="Arial"/>
          <w:sz w:val="22"/>
          <w:szCs w:val="22"/>
          <w:lang w:val="lt-LT"/>
        </w:rPr>
        <w:t>.</w:t>
      </w:r>
    </w:p>
    <w:p w14:paraId="152734A8" w14:textId="5E630668" w:rsidR="003E5A06" w:rsidRPr="00044A03" w:rsidRDefault="003E5A06" w:rsidP="006938F6">
      <w:pPr>
        <w:pStyle w:val="ListParagraph"/>
        <w:numPr>
          <w:ilvl w:val="1"/>
          <w:numId w:val="2"/>
        </w:numPr>
        <w:spacing w:line="360" w:lineRule="auto"/>
        <w:ind w:left="851" w:hanging="567"/>
        <w:jc w:val="both"/>
        <w:rPr>
          <w:rFonts w:ascii="Arial" w:hAnsi="Arial" w:cs="Arial"/>
          <w:sz w:val="22"/>
          <w:szCs w:val="22"/>
          <w:lang w:val="lt-LT"/>
        </w:rPr>
      </w:pPr>
      <w:r w:rsidRPr="00044A03">
        <w:rPr>
          <w:rFonts w:ascii="Arial" w:hAnsi="Arial" w:cs="Arial"/>
          <w:sz w:val="22"/>
          <w:szCs w:val="22"/>
          <w:lang w:val="lt-LT"/>
        </w:rPr>
        <w:t>Technologinis IP/ MPLS-VPN duomenų perdavimo tinklas</w:t>
      </w:r>
      <w:r w:rsidR="00CB5700" w:rsidRPr="00044A03">
        <w:rPr>
          <w:rFonts w:ascii="Arial" w:hAnsi="Arial" w:cs="Arial"/>
          <w:sz w:val="22"/>
          <w:szCs w:val="22"/>
          <w:lang w:val="lt-LT"/>
        </w:rPr>
        <w:t>.</w:t>
      </w:r>
    </w:p>
    <w:p w14:paraId="0B167994" w14:textId="2AB2865B" w:rsidR="003E5A06" w:rsidRPr="003704AD" w:rsidRDefault="003E5A0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Suprojektuoti technologinio duomenų perdavimo tinklo (toliau TDPT) įrangą integruojant į esamą </w:t>
      </w:r>
      <w:r w:rsidR="001E5F03" w:rsidRPr="003704AD">
        <w:rPr>
          <w:rFonts w:ascii="Arial" w:hAnsi="Arial" w:cs="Arial"/>
          <w:sz w:val="22"/>
          <w:szCs w:val="22"/>
          <w:lang w:val="lt-LT"/>
        </w:rPr>
        <w:t>PSO</w:t>
      </w:r>
      <w:r w:rsidRPr="003704AD">
        <w:rPr>
          <w:rFonts w:ascii="Arial" w:hAnsi="Arial" w:cs="Arial"/>
          <w:sz w:val="22"/>
          <w:szCs w:val="22"/>
          <w:lang w:val="lt-LT"/>
        </w:rPr>
        <w:t xml:space="preserve"> IP/MPLS-VPN tinklą</w:t>
      </w:r>
      <w:r w:rsidR="00CB5700" w:rsidRPr="003704AD">
        <w:rPr>
          <w:rFonts w:ascii="Arial" w:hAnsi="Arial" w:cs="Arial"/>
          <w:sz w:val="22"/>
          <w:szCs w:val="22"/>
          <w:lang w:val="lt-LT"/>
        </w:rPr>
        <w:t>:</w:t>
      </w:r>
    </w:p>
    <w:p w14:paraId="5D742017" w14:textId="3560AE1B"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bookmarkStart w:id="46" w:name="_Hlk82868139"/>
      <w:r w:rsidRPr="00044A03">
        <w:rPr>
          <w:rFonts w:ascii="Arial" w:hAnsi="Arial" w:cs="Arial"/>
          <w:sz w:val="22"/>
          <w:szCs w:val="22"/>
          <w:lang w:val="lt-LT"/>
        </w:rPr>
        <w:t xml:space="preserve">Du bendros paskirties (BP) pramoninius komutatorius Alytaus TP 400 kV VP su reikiamu kiekiu SFP modulių. </w:t>
      </w:r>
      <w:bookmarkStart w:id="47" w:name="_Hlk82867061"/>
      <w:r w:rsidRPr="00044A03">
        <w:rPr>
          <w:rFonts w:ascii="Arial" w:hAnsi="Arial" w:cs="Arial"/>
          <w:sz w:val="22"/>
          <w:szCs w:val="22"/>
          <w:lang w:val="lt-LT"/>
        </w:rPr>
        <w:t>Suprojektuoti ir prijungti prie esamų MPLS-VPN maršrutizatori</w:t>
      </w:r>
      <w:bookmarkEnd w:id="46"/>
      <w:bookmarkEnd w:id="47"/>
      <w:r w:rsidRPr="00044A03">
        <w:rPr>
          <w:rFonts w:ascii="Arial" w:hAnsi="Arial" w:cs="Arial"/>
          <w:sz w:val="22"/>
          <w:szCs w:val="22"/>
          <w:lang w:val="lt-LT"/>
        </w:rPr>
        <w:t>ų per šviesolaidines skaidulas. Esamus BP komutatorius išmontuoti ir perduoti į PSO rezervą.</w:t>
      </w:r>
      <w:r w:rsidR="00CB5700" w:rsidRPr="00044A03">
        <w:rPr>
          <w:rFonts w:ascii="Arial" w:hAnsi="Arial" w:cs="Arial"/>
          <w:sz w:val="22"/>
          <w:szCs w:val="22"/>
          <w:lang w:val="lt-LT"/>
        </w:rPr>
        <w:t xml:space="preserve"> Tipiniai reikalavimai pramoniniams duomenų tinklo komutatoriams pateikti</w:t>
      </w:r>
      <w:r w:rsidR="00F81B22" w:rsidRPr="00044A03">
        <w:rPr>
          <w:rFonts w:ascii="Arial" w:hAnsi="Arial" w:cs="Arial"/>
          <w:sz w:val="22"/>
          <w:szCs w:val="22"/>
          <w:lang w:val="lt-LT"/>
        </w:rPr>
        <w:t xml:space="preserve"> priede</w:t>
      </w:r>
      <w:r w:rsidR="00CB5700" w:rsidRPr="00044A03">
        <w:rPr>
          <w:rFonts w:ascii="Arial" w:hAnsi="Arial" w:cs="Arial"/>
          <w:sz w:val="22"/>
          <w:szCs w:val="22"/>
          <w:lang w:val="lt-LT"/>
        </w:rPr>
        <w:t xml:space="preserve"> (</w:t>
      </w:r>
      <w:r w:rsidR="00BB2897" w:rsidRPr="00044A03">
        <w:rPr>
          <w:rFonts w:ascii="Arial" w:hAnsi="Arial" w:cs="Arial"/>
          <w:b/>
          <w:sz w:val="22"/>
          <w:szCs w:val="22"/>
          <w:lang w:val="lt-LT"/>
        </w:rPr>
        <w:t>5</w:t>
      </w:r>
      <w:r w:rsidR="00996546">
        <w:rPr>
          <w:rFonts w:ascii="Arial" w:hAnsi="Arial" w:cs="Arial"/>
          <w:b/>
          <w:sz w:val="22"/>
          <w:szCs w:val="22"/>
          <w:lang w:val="lt-LT"/>
        </w:rPr>
        <w:t>5</w:t>
      </w:r>
      <w:r w:rsidR="00BB2897" w:rsidRPr="00044A03">
        <w:rPr>
          <w:rFonts w:ascii="Arial" w:hAnsi="Arial" w:cs="Arial"/>
          <w:b/>
          <w:sz w:val="22"/>
          <w:szCs w:val="22"/>
          <w:lang w:val="lt-LT"/>
        </w:rPr>
        <w:t xml:space="preserve"> Priedas</w:t>
      </w:r>
      <w:r w:rsidR="00F81B22" w:rsidRPr="00044A03">
        <w:rPr>
          <w:rFonts w:ascii="Arial" w:hAnsi="Arial" w:cs="Arial"/>
          <w:sz w:val="22"/>
          <w:szCs w:val="22"/>
          <w:lang w:val="lt-LT"/>
        </w:rPr>
        <w:t>)</w:t>
      </w:r>
      <w:r w:rsidR="00044A03" w:rsidRPr="00044A03">
        <w:rPr>
          <w:rFonts w:ascii="Arial" w:hAnsi="Arial" w:cs="Arial"/>
          <w:sz w:val="22"/>
          <w:szCs w:val="22"/>
          <w:lang w:val="lt-LT"/>
        </w:rPr>
        <w:t>;</w:t>
      </w:r>
    </w:p>
    <w:p w14:paraId="4BBD559B" w14:textId="0D6D3524"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Wifi prieigos taškus Alytaus 330kV PVP ir Alytaus 400 kV PVP</w:t>
      </w:r>
      <w:r w:rsidR="00044A03" w:rsidRPr="00044A03">
        <w:rPr>
          <w:rFonts w:ascii="Arial" w:hAnsi="Arial" w:cs="Arial"/>
          <w:sz w:val="22"/>
          <w:szCs w:val="22"/>
          <w:lang w:val="lt-LT"/>
        </w:rPr>
        <w:t>.</w:t>
      </w:r>
    </w:p>
    <w:p w14:paraId="6A4104E4" w14:textId="264C44AE" w:rsidR="003E5A06" w:rsidRDefault="003E5A06" w:rsidP="006938F6">
      <w:pPr>
        <w:pStyle w:val="ListParagraph"/>
        <w:numPr>
          <w:ilvl w:val="2"/>
          <w:numId w:val="2"/>
        </w:numPr>
        <w:spacing w:line="360" w:lineRule="auto"/>
        <w:ind w:left="1134" w:hanging="567"/>
        <w:jc w:val="both"/>
        <w:rPr>
          <w:rFonts w:ascii="Arial" w:hAnsi="Arial" w:cs="Arial"/>
          <w:szCs w:val="22"/>
          <w:lang w:val="lt-LT"/>
        </w:rPr>
      </w:pPr>
      <w:r w:rsidRPr="003704AD">
        <w:rPr>
          <w:rFonts w:ascii="Arial" w:hAnsi="Arial" w:cs="Arial"/>
          <w:sz w:val="22"/>
          <w:szCs w:val="22"/>
          <w:lang w:val="lt-LT"/>
        </w:rPr>
        <w:t>Suprojektuoti ryšio kanalus:</w:t>
      </w:r>
    </w:p>
    <w:p w14:paraId="5720B961" w14:textId="331D4D7F"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Naujų RAA monitoringui;</w:t>
      </w:r>
    </w:p>
    <w:p w14:paraId="0B037E44" w14:textId="082B46F4"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AT monitoringui;</w:t>
      </w:r>
    </w:p>
    <w:p w14:paraId="762E8971" w14:textId="5594B4B9"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Wifi prieigos taškams</w:t>
      </w:r>
      <w:r w:rsidR="00044A03" w:rsidRPr="00044A03">
        <w:rPr>
          <w:rFonts w:ascii="Arial" w:hAnsi="Arial" w:cs="Arial"/>
          <w:sz w:val="22"/>
          <w:szCs w:val="22"/>
          <w:lang w:val="lt-LT"/>
        </w:rPr>
        <w:t>.</w:t>
      </w:r>
    </w:p>
    <w:p w14:paraId="1B3D11A2" w14:textId="44E604D5" w:rsidR="00C664BA" w:rsidRPr="00044A03" w:rsidRDefault="00C664BA" w:rsidP="006938F6">
      <w:pPr>
        <w:pStyle w:val="ListParagraph"/>
        <w:numPr>
          <w:ilvl w:val="1"/>
          <w:numId w:val="2"/>
        </w:numPr>
        <w:spacing w:line="360" w:lineRule="auto"/>
        <w:ind w:left="851" w:hanging="567"/>
        <w:jc w:val="both"/>
        <w:rPr>
          <w:rFonts w:ascii="Arial" w:hAnsi="Arial" w:cs="Arial"/>
          <w:sz w:val="22"/>
          <w:szCs w:val="22"/>
          <w:lang w:val="lt-LT"/>
        </w:rPr>
      </w:pPr>
      <w:r w:rsidRPr="00044A03">
        <w:rPr>
          <w:rFonts w:ascii="Arial" w:hAnsi="Arial" w:cs="Arial"/>
          <w:sz w:val="22"/>
          <w:szCs w:val="22"/>
          <w:lang w:val="lt-LT"/>
        </w:rPr>
        <w:t>Technologinis pastotės duomenų tinklas</w:t>
      </w:r>
      <w:r w:rsidR="00044A03" w:rsidRPr="00044A03">
        <w:rPr>
          <w:rFonts w:ascii="Arial" w:hAnsi="Arial" w:cs="Arial"/>
          <w:sz w:val="22"/>
          <w:szCs w:val="22"/>
          <w:lang w:val="lt-LT"/>
        </w:rPr>
        <w:t>:</w:t>
      </w:r>
    </w:p>
    <w:p w14:paraId="08D36B42" w14:textId="59042384"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Suprojektuoti Alytaus TP vidinių pastotės (330kV, 400kV ir NSK/400 kV VP) duomenų tinklų (toliau - PDT) išplėtimus, duomenų mainams tarp pastotės TSPĮ, RAA įrenginių ir pastotės laiko sinchronizavimo įrenginio (PLSĮ), užtikrinantį IEC 61850 ir IEC 62439-3 standartų reikalavimus.</w:t>
      </w:r>
      <w:r w:rsidR="00CB5700" w:rsidRPr="003704AD">
        <w:rPr>
          <w:rFonts w:ascii="Arial" w:hAnsi="Arial" w:cs="Arial"/>
          <w:sz w:val="22"/>
          <w:szCs w:val="22"/>
          <w:lang w:val="lt-LT"/>
        </w:rPr>
        <w:t xml:space="preserve"> Tipiniai reikalavimai pramoniniams duomenų tinklo komutatoriams pateikti</w:t>
      </w:r>
      <w:r w:rsidR="00F81B22">
        <w:rPr>
          <w:rFonts w:ascii="Arial" w:hAnsi="Arial" w:cs="Arial"/>
          <w:sz w:val="22"/>
          <w:szCs w:val="22"/>
          <w:lang w:val="lt-LT"/>
        </w:rPr>
        <w:t xml:space="preserve"> priede</w:t>
      </w:r>
      <w:r w:rsidR="00CB5700" w:rsidRPr="003704AD">
        <w:rPr>
          <w:rFonts w:ascii="Arial" w:hAnsi="Arial" w:cs="Arial"/>
          <w:sz w:val="22"/>
          <w:szCs w:val="22"/>
          <w:lang w:val="lt-LT"/>
        </w:rPr>
        <w:t xml:space="preserve"> </w:t>
      </w:r>
      <w:r w:rsidR="00BB2897">
        <w:rPr>
          <w:rFonts w:ascii="Arial" w:hAnsi="Arial" w:cs="Arial"/>
          <w:sz w:val="22"/>
          <w:szCs w:val="22"/>
          <w:lang w:val="lt-LT"/>
        </w:rPr>
        <w:t>(</w:t>
      </w:r>
      <w:r w:rsidR="00BB2897" w:rsidRPr="00044A03">
        <w:rPr>
          <w:rFonts w:ascii="Arial" w:hAnsi="Arial" w:cs="Arial"/>
          <w:b/>
          <w:sz w:val="22"/>
          <w:szCs w:val="22"/>
          <w:lang w:val="lt-LT"/>
        </w:rPr>
        <w:t>5</w:t>
      </w:r>
      <w:r w:rsidR="00996546">
        <w:rPr>
          <w:rFonts w:ascii="Arial" w:hAnsi="Arial" w:cs="Arial"/>
          <w:b/>
          <w:sz w:val="22"/>
          <w:szCs w:val="22"/>
          <w:lang w:val="lt-LT"/>
        </w:rPr>
        <w:t>5</w:t>
      </w:r>
      <w:r w:rsidR="00BB2897" w:rsidRPr="00044A03">
        <w:rPr>
          <w:rFonts w:ascii="Arial" w:hAnsi="Arial" w:cs="Arial"/>
          <w:b/>
          <w:sz w:val="22"/>
          <w:szCs w:val="22"/>
          <w:lang w:val="lt-LT"/>
        </w:rPr>
        <w:t xml:space="preserve"> Priedas</w:t>
      </w:r>
      <w:r w:rsidR="00BB2897" w:rsidRPr="00044A03">
        <w:rPr>
          <w:rFonts w:ascii="Arial" w:hAnsi="Arial" w:cs="Arial"/>
          <w:sz w:val="22"/>
          <w:szCs w:val="22"/>
          <w:lang w:val="lt-LT"/>
        </w:rPr>
        <w:t>)</w:t>
      </w:r>
      <w:r w:rsidR="00044A03" w:rsidRPr="00044A03">
        <w:rPr>
          <w:rFonts w:ascii="Arial" w:hAnsi="Arial" w:cs="Arial"/>
          <w:sz w:val="22"/>
          <w:szCs w:val="22"/>
          <w:lang w:val="lt-LT"/>
        </w:rPr>
        <w:t>;</w:t>
      </w:r>
    </w:p>
    <w:p w14:paraId="5393E0F2" w14:textId="3369FB57"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bookmarkStart w:id="48" w:name="_Hlk76638292"/>
      <w:r w:rsidRPr="003704AD">
        <w:rPr>
          <w:rFonts w:ascii="Arial" w:hAnsi="Arial" w:cs="Arial"/>
          <w:sz w:val="22"/>
          <w:szCs w:val="22"/>
          <w:lang w:val="lt-LT"/>
        </w:rPr>
        <w:t>skirtingų PDT žiedų komutatoriai montuojami, tik PDT komutatoriams skirtose,  spintose į 19 colių rėmą</w:t>
      </w:r>
      <w:bookmarkEnd w:id="48"/>
      <w:r w:rsidRPr="003704AD">
        <w:rPr>
          <w:rFonts w:ascii="Arial" w:hAnsi="Arial" w:cs="Arial"/>
          <w:sz w:val="22"/>
          <w:szCs w:val="22"/>
          <w:lang w:val="lt-LT"/>
        </w:rPr>
        <w:t>;</w:t>
      </w:r>
    </w:p>
    <w:p w14:paraId="1F6D9985" w14:textId="31939F64"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PDT ir BP komutatorių tarpusavio sujungimus projektuoti per šviesolaidines sąsajas, agreguojant BP komutatoriaus prievadus į loginę PRP kanalų grupę</w:t>
      </w:r>
      <w:r w:rsidR="00044A03" w:rsidRPr="00044A03">
        <w:rPr>
          <w:rFonts w:ascii="Arial" w:hAnsi="Arial" w:cs="Arial"/>
          <w:sz w:val="22"/>
          <w:szCs w:val="22"/>
          <w:lang w:val="lt-LT"/>
        </w:rPr>
        <w:t>;</w:t>
      </w:r>
    </w:p>
    <w:p w14:paraId="31833659" w14:textId="0ED35367"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Pateikti užpildytą įrenginių sąrašo ir įrenginių ryšio protokolų nustatymo lentelę IP adresų ir VLAN suteikimui</w:t>
      </w:r>
      <w:r w:rsidR="002F2B8A">
        <w:rPr>
          <w:rFonts w:ascii="Arial" w:hAnsi="Arial" w:cs="Arial"/>
          <w:sz w:val="22"/>
          <w:szCs w:val="22"/>
          <w:lang w:val="lt-LT"/>
        </w:rPr>
        <w:t xml:space="preserve"> (</w:t>
      </w:r>
      <w:r w:rsidR="002F2B8A" w:rsidRPr="00044A03">
        <w:rPr>
          <w:rFonts w:ascii="Arial" w:hAnsi="Arial" w:cs="Arial"/>
          <w:b/>
          <w:sz w:val="22"/>
          <w:szCs w:val="22"/>
          <w:lang w:val="lt-LT"/>
        </w:rPr>
        <w:t>5</w:t>
      </w:r>
      <w:r w:rsidR="00996546">
        <w:rPr>
          <w:rFonts w:ascii="Arial" w:hAnsi="Arial" w:cs="Arial"/>
          <w:b/>
          <w:sz w:val="22"/>
          <w:szCs w:val="22"/>
          <w:lang w:val="lt-LT"/>
        </w:rPr>
        <w:t>6</w:t>
      </w:r>
      <w:r w:rsidR="002F2B8A" w:rsidRPr="00044A03">
        <w:rPr>
          <w:rFonts w:ascii="Arial" w:hAnsi="Arial" w:cs="Arial"/>
          <w:b/>
          <w:sz w:val="22"/>
          <w:szCs w:val="22"/>
          <w:lang w:val="lt-LT"/>
        </w:rPr>
        <w:t xml:space="preserve"> Priedas</w:t>
      </w:r>
      <w:r w:rsidR="002F2B8A" w:rsidRPr="00044A03">
        <w:rPr>
          <w:rFonts w:ascii="Arial" w:hAnsi="Arial" w:cs="Arial"/>
          <w:sz w:val="22"/>
          <w:szCs w:val="22"/>
          <w:lang w:val="lt-LT"/>
        </w:rPr>
        <w:t>)</w:t>
      </w:r>
      <w:r w:rsidR="00044A03" w:rsidRPr="00044A03">
        <w:rPr>
          <w:rFonts w:ascii="Arial" w:hAnsi="Arial" w:cs="Arial"/>
          <w:sz w:val="22"/>
          <w:szCs w:val="22"/>
          <w:lang w:val="lt-LT"/>
        </w:rPr>
        <w:t>;</w:t>
      </w:r>
    </w:p>
    <w:p w14:paraId="7D74649D" w14:textId="35960D03"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PDT tinklas turi būti suprojektuotas ir įrengtas įvertinus perduodamos informacijos prioritetus</w:t>
      </w:r>
      <w:r w:rsidR="00044A03" w:rsidRPr="00044A03">
        <w:rPr>
          <w:rFonts w:ascii="Arial" w:hAnsi="Arial" w:cs="Arial"/>
          <w:sz w:val="22"/>
          <w:szCs w:val="22"/>
          <w:lang w:val="lt-LT"/>
        </w:rPr>
        <w:t>;</w:t>
      </w:r>
    </w:p>
    <w:p w14:paraId="0EC66C94" w14:textId="34DE7D65"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Turi būti atliktas PDT tinklo žiedo persijungimo laiko testavimas ir pateiktas protokolas</w:t>
      </w:r>
      <w:r w:rsidR="00044A03" w:rsidRPr="00044A03">
        <w:rPr>
          <w:rFonts w:ascii="Arial" w:hAnsi="Arial" w:cs="Arial"/>
          <w:sz w:val="22"/>
          <w:szCs w:val="22"/>
          <w:lang w:val="lt-LT"/>
        </w:rPr>
        <w:t>;</w:t>
      </w:r>
    </w:p>
    <w:p w14:paraId="0407F0FB" w14:textId="77777777"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bookmarkStart w:id="49" w:name="_Hlk183532226"/>
      <w:r w:rsidRPr="003704AD">
        <w:rPr>
          <w:rFonts w:ascii="Arial" w:hAnsi="Arial" w:cs="Arial"/>
          <w:sz w:val="22"/>
          <w:szCs w:val="22"/>
          <w:lang w:val="lt-LT"/>
        </w:rPr>
        <w:t>Turi būti atliktas prie PDT tinklų prijungtų įrenginių, turinčių dubliuotus PRP sujungimus, sąsajų atitikimo A ir B tinklams testavimas ir pateiktas testavimo protokolas.</w:t>
      </w:r>
    </w:p>
    <w:p w14:paraId="76F6E115" w14:textId="10BFDE1C" w:rsidR="00B566AC" w:rsidRPr="00691F44" w:rsidRDefault="00CB5700" w:rsidP="00691F44">
      <w:pPr>
        <w:pStyle w:val="ListParagraph"/>
        <w:numPr>
          <w:ilvl w:val="1"/>
          <w:numId w:val="2"/>
        </w:numPr>
        <w:spacing w:line="360" w:lineRule="auto"/>
        <w:ind w:left="851" w:hanging="567"/>
        <w:jc w:val="both"/>
        <w:rPr>
          <w:rFonts w:ascii="Arial" w:hAnsi="Arial" w:cs="Arial"/>
          <w:vanish/>
          <w:sz w:val="22"/>
          <w:szCs w:val="22"/>
          <w:lang w:val="lt-LT"/>
        </w:rPr>
      </w:pPr>
      <w:r w:rsidRPr="00B566AC">
        <w:rPr>
          <w:rFonts w:ascii="Arial" w:hAnsi="Arial" w:cs="Arial"/>
          <w:sz w:val="22"/>
          <w:szCs w:val="22"/>
          <w:lang w:val="lt-LT"/>
        </w:rPr>
        <w:t>Telekomunikacijų sprendiniai rengiami vadovaujantis PSO patvirtintu perdavimo tinklo transformatorių pastočių ir skirstyklų įrangos nuotolinio valdymo reikalavimų aprašu</w:t>
      </w:r>
      <w:bookmarkStart w:id="50" w:name="_Hlk44588718"/>
      <w:bookmarkStart w:id="51" w:name="_Hlk126134214"/>
      <w:bookmarkEnd w:id="49"/>
      <w:r w:rsidR="00B566AC" w:rsidRPr="00B566AC">
        <w:rPr>
          <w:rFonts w:ascii="Arial" w:hAnsi="Arial" w:cs="Arial"/>
          <w:sz w:val="22"/>
          <w:szCs w:val="22"/>
          <w:lang w:val="lt-LT"/>
        </w:rPr>
        <w:t xml:space="preserve"> (</w:t>
      </w:r>
      <w:r w:rsidR="00B566AC" w:rsidRPr="00B566AC">
        <w:rPr>
          <w:rFonts w:ascii="Arial" w:hAnsi="Arial" w:cs="Arial"/>
          <w:b/>
          <w:bCs/>
          <w:sz w:val="22"/>
          <w:szCs w:val="22"/>
          <w:lang w:val="lt-LT"/>
        </w:rPr>
        <w:t>4</w:t>
      </w:r>
      <w:r w:rsidR="00996546">
        <w:rPr>
          <w:rFonts w:ascii="Arial" w:hAnsi="Arial" w:cs="Arial"/>
          <w:b/>
          <w:bCs/>
          <w:sz w:val="22"/>
          <w:szCs w:val="22"/>
          <w:lang w:val="lt-LT"/>
        </w:rPr>
        <w:t>8</w:t>
      </w:r>
      <w:r w:rsidR="00B566AC" w:rsidRPr="00B566AC">
        <w:rPr>
          <w:rFonts w:ascii="Arial" w:hAnsi="Arial" w:cs="Arial"/>
          <w:b/>
          <w:bCs/>
          <w:sz w:val="22"/>
          <w:szCs w:val="22"/>
          <w:lang w:val="lt-LT"/>
        </w:rPr>
        <w:t xml:space="preserve"> Priedas).</w:t>
      </w:r>
    </w:p>
    <w:p w14:paraId="0030AEA2" w14:textId="77777777" w:rsidR="004D2B4E" w:rsidRDefault="004D2B4E" w:rsidP="000A7D0F">
      <w:pPr>
        <w:pStyle w:val="Heading1"/>
        <w:numPr>
          <w:ilvl w:val="0"/>
          <w:numId w:val="2"/>
        </w:numPr>
        <w:spacing w:before="0" w:after="120"/>
        <w:ind w:firstLine="567"/>
        <w:rPr>
          <w:rFonts w:ascii="Arial" w:hAnsi="Arial" w:cs="Arial"/>
          <w:szCs w:val="22"/>
          <w:lang w:val="lt-LT"/>
        </w:rPr>
      </w:pPr>
      <w:bookmarkStart w:id="52" w:name="_Toc218509492"/>
      <w:bookmarkEnd w:id="44"/>
      <w:bookmarkEnd w:id="45"/>
      <w:bookmarkEnd w:id="50"/>
      <w:bookmarkEnd w:id="51"/>
    </w:p>
    <w:p w14:paraId="65D2D9D4" w14:textId="50475770" w:rsidR="004B3C47" w:rsidRPr="00CD02F2" w:rsidRDefault="00CF1B31" w:rsidP="00CF1B31">
      <w:pPr>
        <w:pStyle w:val="Heading1"/>
        <w:spacing w:before="0" w:after="120"/>
        <w:ind w:left="927"/>
        <w:rPr>
          <w:rFonts w:ascii="Arial" w:hAnsi="Arial" w:cs="Arial"/>
          <w:szCs w:val="22"/>
          <w:lang w:val="lt-LT"/>
        </w:rPr>
      </w:pPr>
      <w:r>
        <w:rPr>
          <w:rFonts w:ascii="Arial" w:hAnsi="Arial" w:cs="Arial"/>
          <w:szCs w:val="22"/>
          <w:lang w:val="lt-LT"/>
        </w:rPr>
        <w:t xml:space="preserve">10. </w:t>
      </w:r>
      <w:r w:rsidR="00DE2E48" w:rsidRPr="00CD02F2">
        <w:rPr>
          <w:rFonts w:ascii="Arial" w:hAnsi="Arial" w:cs="Arial"/>
          <w:szCs w:val="22"/>
          <w:lang w:val="lt-LT"/>
        </w:rPr>
        <w:t>ELEKTROS ENERGIJOS APSKAITOS</w:t>
      </w:r>
      <w:r w:rsidR="00A14341" w:rsidRPr="00CD02F2">
        <w:rPr>
          <w:rFonts w:ascii="Arial" w:hAnsi="Arial" w:cs="Arial"/>
          <w:szCs w:val="22"/>
          <w:lang w:val="lt-LT"/>
        </w:rPr>
        <w:t xml:space="preserve"> IR MATAVIMŲ DALIS</w:t>
      </w:r>
      <w:bookmarkStart w:id="53" w:name="_Toc455492585"/>
      <w:bookmarkStart w:id="54" w:name="_Toc456176966"/>
      <w:bookmarkEnd w:id="52"/>
    </w:p>
    <w:p w14:paraId="3C157DBD" w14:textId="77777777" w:rsidR="000072F1" w:rsidRPr="000072F1" w:rsidRDefault="000072F1" w:rsidP="000072F1">
      <w:pPr>
        <w:rPr>
          <w:lang w:val="lt-LT"/>
        </w:rPr>
      </w:pPr>
    </w:p>
    <w:p w14:paraId="642B7768" w14:textId="5DFB22C4" w:rsidR="004B3C47" w:rsidRPr="00B566AC" w:rsidRDefault="004B3C47" w:rsidP="006938F6">
      <w:pPr>
        <w:pStyle w:val="ListParagraph"/>
        <w:numPr>
          <w:ilvl w:val="1"/>
          <w:numId w:val="2"/>
        </w:numPr>
        <w:spacing w:line="360" w:lineRule="auto"/>
        <w:ind w:left="851" w:hanging="567"/>
        <w:jc w:val="both"/>
        <w:rPr>
          <w:rFonts w:ascii="Arial" w:hAnsi="Arial" w:cs="Arial"/>
          <w:sz w:val="22"/>
          <w:szCs w:val="22"/>
          <w:lang w:val="lt-LT"/>
        </w:rPr>
      </w:pPr>
      <w:r w:rsidRPr="00B566AC">
        <w:rPr>
          <w:rFonts w:ascii="Arial" w:hAnsi="Arial" w:cs="Arial"/>
          <w:sz w:val="22"/>
          <w:szCs w:val="22"/>
          <w:lang w:val="lt-LT"/>
        </w:rPr>
        <w:t xml:space="preserve">Dėl naujojo </w:t>
      </w:r>
      <w:r w:rsidR="00A63E05" w:rsidRPr="00B566AC">
        <w:rPr>
          <w:rFonts w:ascii="Arial" w:hAnsi="Arial" w:cs="Arial"/>
          <w:sz w:val="22"/>
          <w:szCs w:val="22"/>
          <w:lang w:val="lt-LT"/>
        </w:rPr>
        <w:t>A</w:t>
      </w:r>
      <w:r w:rsidRPr="00B566AC">
        <w:rPr>
          <w:rFonts w:ascii="Arial" w:hAnsi="Arial" w:cs="Arial"/>
          <w:sz w:val="22"/>
          <w:szCs w:val="22"/>
          <w:lang w:val="lt-LT"/>
        </w:rPr>
        <w:t>T-</w:t>
      </w:r>
      <w:r w:rsidR="005D0C41" w:rsidRPr="00B566AC">
        <w:rPr>
          <w:rFonts w:ascii="Arial" w:hAnsi="Arial" w:cs="Arial"/>
          <w:sz w:val="22"/>
          <w:szCs w:val="22"/>
          <w:lang w:val="lt-LT"/>
        </w:rPr>
        <w:t>4</w:t>
      </w:r>
      <w:r w:rsidRPr="00B566AC">
        <w:rPr>
          <w:rFonts w:ascii="Arial" w:hAnsi="Arial" w:cs="Arial"/>
          <w:sz w:val="22"/>
          <w:szCs w:val="22"/>
          <w:lang w:val="lt-LT"/>
        </w:rPr>
        <w:t xml:space="preserve">4 įrengimo ir prijungimo </w:t>
      </w:r>
      <w:r w:rsidR="00A63E05" w:rsidRPr="00B566AC">
        <w:rPr>
          <w:rFonts w:ascii="Arial" w:hAnsi="Arial" w:cs="Arial"/>
          <w:sz w:val="22"/>
          <w:szCs w:val="22"/>
          <w:lang w:val="lt-LT"/>
        </w:rPr>
        <w:t xml:space="preserve">400/330/10 kV </w:t>
      </w:r>
      <w:r w:rsidRPr="00B566AC">
        <w:rPr>
          <w:rFonts w:ascii="Arial" w:hAnsi="Arial" w:cs="Arial"/>
          <w:sz w:val="22"/>
          <w:szCs w:val="22"/>
          <w:lang w:val="lt-LT"/>
        </w:rPr>
        <w:t xml:space="preserve">Alytaus TP (principinė </w:t>
      </w:r>
      <w:r w:rsidR="00A63E05" w:rsidRPr="00B566AC">
        <w:rPr>
          <w:rFonts w:ascii="Arial" w:hAnsi="Arial" w:cs="Arial"/>
          <w:sz w:val="22"/>
          <w:szCs w:val="22"/>
          <w:lang w:val="lt-LT"/>
        </w:rPr>
        <w:t xml:space="preserve">prijungimo </w:t>
      </w:r>
      <w:r w:rsidRPr="00B566AC">
        <w:rPr>
          <w:rFonts w:ascii="Arial" w:hAnsi="Arial" w:cs="Arial"/>
          <w:sz w:val="22"/>
          <w:szCs w:val="22"/>
          <w:lang w:val="lt-LT"/>
        </w:rPr>
        <w:t xml:space="preserve">schema pateikta šios </w:t>
      </w:r>
      <w:r w:rsidR="00B566AC" w:rsidRPr="00B566AC">
        <w:rPr>
          <w:rFonts w:ascii="Arial" w:hAnsi="Arial" w:cs="Arial"/>
          <w:sz w:val="22"/>
          <w:szCs w:val="22"/>
          <w:lang w:val="lt-LT"/>
        </w:rPr>
        <w:t>TU</w:t>
      </w:r>
      <w:r w:rsidRPr="00B566AC">
        <w:rPr>
          <w:rFonts w:ascii="Arial" w:hAnsi="Arial" w:cs="Arial"/>
          <w:sz w:val="22"/>
          <w:szCs w:val="22"/>
          <w:lang w:val="lt-LT"/>
        </w:rPr>
        <w:t xml:space="preserve"> </w:t>
      </w:r>
      <w:r w:rsidR="002F0A1B">
        <w:rPr>
          <w:rFonts w:ascii="Arial" w:hAnsi="Arial" w:cs="Arial"/>
          <w:sz w:val="22"/>
          <w:szCs w:val="22"/>
          <w:lang w:val="lt-LT"/>
        </w:rPr>
        <w:t>4</w:t>
      </w:r>
      <w:r w:rsidRPr="00B566AC">
        <w:rPr>
          <w:rFonts w:ascii="Arial" w:hAnsi="Arial" w:cs="Arial"/>
          <w:sz w:val="22"/>
          <w:szCs w:val="22"/>
          <w:lang w:val="lt-LT"/>
        </w:rPr>
        <w:t xml:space="preserve"> pav.) </w:t>
      </w:r>
      <w:r w:rsidR="001720C8" w:rsidRPr="00B566AC">
        <w:rPr>
          <w:rFonts w:ascii="Arial" w:hAnsi="Arial" w:cs="Arial"/>
          <w:sz w:val="22"/>
          <w:szCs w:val="22"/>
          <w:lang w:val="lt-LT"/>
        </w:rPr>
        <w:t>TDP</w:t>
      </w:r>
      <w:r w:rsidRPr="00B566AC">
        <w:rPr>
          <w:rFonts w:ascii="Arial" w:hAnsi="Arial" w:cs="Arial"/>
          <w:sz w:val="22"/>
          <w:szCs w:val="22"/>
          <w:lang w:val="lt-LT"/>
        </w:rPr>
        <w:t xml:space="preserve"> turi būti aprašyti ir pateikti/detalizuoti sprendiniai elektros energijos apskaitos (tolia</w:t>
      </w:r>
      <w:r w:rsidR="001E5F03" w:rsidRPr="00B566AC">
        <w:rPr>
          <w:rFonts w:ascii="Arial" w:hAnsi="Arial" w:cs="Arial"/>
          <w:sz w:val="22"/>
          <w:szCs w:val="22"/>
          <w:lang w:val="lt-LT"/>
        </w:rPr>
        <w:t>u</w:t>
      </w:r>
      <w:r w:rsidRPr="00B566AC">
        <w:rPr>
          <w:rFonts w:ascii="Arial" w:hAnsi="Arial" w:cs="Arial"/>
          <w:sz w:val="22"/>
          <w:szCs w:val="22"/>
          <w:lang w:val="lt-LT"/>
        </w:rPr>
        <w:t xml:space="preserve"> – EEA) įrengimui su sprendinius pagrindžiančiais skaičiavimais ir brėžiniais, o taip pat pateiktos EEA projektuojamų pagrindinių įrenginių </w:t>
      </w:r>
      <w:r w:rsidR="00A63E05" w:rsidRPr="00B566AC">
        <w:rPr>
          <w:rFonts w:ascii="Arial" w:hAnsi="Arial" w:cs="Arial"/>
          <w:sz w:val="22"/>
          <w:szCs w:val="22"/>
          <w:lang w:val="lt-LT"/>
        </w:rPr>
        <w:t xml:space="preserve">(jei pagal projektinius sprendinius tokius bus numatyta įrengti) </w:t>
      </w:r>
      <w:r w:rsidRPr="00B566AC">
        <w:rPr>
          <w:rFonts w:ascii="Arial" w:hAnsi="Arial" w:cs="Arial"/>
          <w:sz w:val="22"/>
          <w:szCs w:val="22"/>
          <w:lang w:val="lt-LT"/>
        </w:rPr>
        <w:t xml:space="preserve">techninės specifikacijos bei EEA įrengimui skirti sąnaudų kiekių žiniaraščiai. </w:t>
      </w:r>
      <w:r w:rsidR="001720C8" w:rsidRPr="00B566AC">
        <w:rPr>
          <w:rFonts w:ascii="Arial" w:hAnsi="Arial" w:cs="Arial"/>
          <w:sz w:val="22"/>
          <w:szCs w:val="22"/>
          <w:lang w:val="lt-LT"/>
        </w:rPr>
        <w:t>TDP</w:t>
      </w:r>
      <w:r w:rsidRPr="00B566AC">
        <w:rPr>
          <w:rFonts w:ascii="Arial" w:hAnsi="Arial" w:cs="Arial"/>
          <w:sz w:val="22"/>
          <w:szCs w:val="22"/>
          <w:lang w:val="lt-LT"/>
        </w:rPr>
        <w:t xml:space="preserve"> turi būti suprojektuotos</w:t>
      </w:r>
      <w:r w:rsidR="00F837CB" w:rsidRPr="00B566AC">
        <w:rPr>
          <w:rFonts w:ascii="Arial" w:hAnsi="Arial" w:cs="Arial"/>
          <w:sz w:val="22"/>
          <w:szCs w:val="22"/>
          <w:lang w:val="lt-LT"/>
        </w:rPr>
        <w:t>, o vėliau</w:t>
      </w:r>
      <w:r w:rsidRPr="00B566AC">
        <w:rPr>
          <w:rFonts w:ascii="Arial" w:hAnsi="Arial" w:cs="Arial"/>
          <w:sz w:val="22"/>
          <w:szCs w:val="22"/>
          <w:lang w:val="lt-LT"/>
        </w:rPr>
        <w:t xml:space="preserve"> įrengt</w:t>
      </w:r>
      <w:r w:rsidR="00F837CB" w:rsidRPr="00B566AC">
        <w:rPr>
          <w:rFonts w:ascii="Arial" w:hAnsi="Arial" w:cs="Arial"/>
          <w:sz w:val="22"/>
          <w:szCs w:val="22"/>
          <w:lang w:val="lt-LT"/>
        </w:rPr>
        <w:t>os</w:t>
      </w:r>
      <w:r w:rsidRPr="00B566AC">
        <w:rPr>
          <w:rFonts w:ascii="Arial" w:hAnsi="Arial" w:cs="Arial"/>
          <w:sz w:val="22"/>
          <w:szCs w:val="22"/>
          <w:lang w:val="lt-LT"/>
        </w:rPr>
        <w:t xml:space="preserve"> elektros apskaitos:</w:t>
      </w:r>
    </w:p>
    <w:p w14:paraId="7290C8F7" w14:textId="33240344" w:rsidR="004B3C47" w:rsidRPr="001720C8" w:rsidRDefault="00A63E05"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kontrolinė (techninė) elektros apskaita</w:t>
      </w:r>
      <w:r w:rsidR="004B3C47" w:rsidRPr="001720C8">
        <w:rPr>
          <w:rFonts w:ascii="Arial" w:hAnsi="Arial" w:cs="Arial"/>
          <w:sz w:val="22"/>
          <w:szCs w:val="22"/>
          <w:lang w:val="lt-LT"/>
        </w:rPr>
        <w:t xml:space="preserve"> –</w:t>
      </w:r>
      <w:r w:rsidR="001720C8">
        <w:rPr>
          <w:rFonts w:ascii="Arial" w:hAnsi="Arial" w:cs="Arial"/>
          <w:sz w:val="22"/>
          <w:szCs w:val="22"/>
          <w:lang w:val="lt-LT"/>
        </w:rPr>
        <w:t xml:space="preserve"> A</w:t>
      </w:r>
      <w:r w:rsidRPr="001720C8">
        <w:rPr>
          <w:rFonts w:ascii="Arial" w:hAnsi="Arial" w:cs="Arial"/>
          <w:sz w:val="22"/>
          <w:szCs w:val="22"/>
          <w:lang w:val="lt-LT"/>
        </w:rPr>
        <w:t>T-44 40</w:t>
      </w:r>
      <w:r w:rsidR="004B3C47" w:rsidRPr="001720C8">
        <w:rPr>
          <w:rFonts w:ascii="Arial" w:hAnsi="Arial" w:cs="Arial"/>
          <w:sz w:val="22"/>
          <w:szCs w:val="22"/>
          <w:lang w:val="lt-LT"/>
        </w:rPr>
        <w:t>0 kV prijungin</w:t>
      </w:r>
      <w:r w:rsidRPr="001720C8">
        <w:rPr>
          <w:rFonts w:ascii="Arial" w:hAnsi="Arial" w:cs="Arial"/>
          <w:sz w:val="22"/>
          <w:szCs w:val="22"/>
          <w:lang w:val="lt-LT"/>
        </w:rPr>
        <w:t>yj</w:t>
      </w:r>
      <w:r w:rsidR="004B3C47" w:rsidRPr="001720C8">
        <w:rPr>
          <w:rFonts w:ascii="Arial" w:hAnsi="Arial" w:cs="Arial"/>
          <w:sz w:val="22"/>
          <w:szCs w:val="22"/>
          <w:lang w:val="lt-LT"/>
        </w:rPr>
        <w:t>e;</w:t>
      </w:r>
    </w:p>
    <w:p w14:paraId="75EEAD5B" w14:textId="404462AC" w:rsidR="00A63E05" w:rsidRPr="001720C8" w:rsidRDefault="00A63E05"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kontrolinė (techninė) elektros apskaita – </w:t>
      </w:r>
      <w:r w:rsidR="001720C8">
        <w:rPr>
          <w:rFonts w:ascii="Arial" w:hAnsi="Arial" w:cs="Arial"/>
          <w:sz w:val="22"/>
          <w:szCs w:val="22"/>
          <w:lang w:val="lt-LT"/>
        </w:rPr>
        <w:t>A</w:t>
      </w:r>
      <w:r w:rsidRPr="001720C8">
        <w:rPr>
          <w:rFonts w:ascii="Arial" w:hAnsi="Arial" w:cs="Arial"/>
          <w:sz w:val="22"/>
          <w:szCs w:val="22"/>
          <w:lang w:val="lt-LT"/>
        </w:rPr>
        <w:t>T-44 330 kV prijunginyje;</w:t>
      </w:r>
    </w:p>
    <w:p w14:paraId="52FE081A" w14:textId="7C3C3D58" w:rsidR="00A63E05" w:rsidRPr="001720C8" w:rsidRDefault="00A63E05"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kontrolinė (techninė) elektros apskaita –  </w:t>
      </w:r>
      <w:r w:rsidR="001720C8">
        <w:rPr>
          <w:rFonts w:ascii="Arial" w:hAnsi="Arial" w:cs="Arial"/>
          <w:sz w:val="22"/>
          <w:szCs w:val="22"/>
          <w:lang w:val="lt-LT"/>
        </w:rPr>
        <w:t>A</w:t>
      </w:r>
      <w:r w:rsidRPr="001720C8">
        <w:rPr>
          <w:rFonts w:ascii="Arial" w:hAnsi="Arial" w:cs="Arial"/>
          <w:sz w:val="22"/>
          <w:szCs w:val="22"/>
          <w:lang w:val="lt-LT"/>
        </w:rPr>
        <w:t>T-44 10 kV prijunginyje.</w:t>
      </w:r>
    </w:p>
    <w:p w14:paraId="35FB4E22" w14:textId="34FA5B22" w:rsidR="004B3C47" w:rsidRPr="00977656" w:rsidRDefault="00A63E05" w:rsidP="006938F6">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Auto</w:t>
      </w:r>
      <w:r w:rsidR="004B3C47" w:rsidRPr="00977656">
        <w:rPr>
          <w:rFonts w:ascii="Arial" w:hAnsi="Arial" w:cs="Arial"/>
          <w:sz w:val="22"/>
          <w:szCs w:val="22"/>
          <w:lang w:val="lt-LT"/>
        </w:rPr>
        <w:t>transformatori</w:t>
      </w:r>
      <w:r w:rsidRPr="00977656">
        <w:rPr>
          <w:rFonts w:ascii="Arial" w:hAnsi="Arial" w:cs="Arial"/>
          <w:sz w:val="22"/>
          <w:szCs w:val="22"/>
          <w:lang w:val="lt-LT"/>
        </w:rPr>
        <w:t>aus</w:t>
      </w:r>
      <w:r w:rsidR="004B3C47" w:rsidRPr="00977656">
        <w:rPr>
          <w:rFonts w:ascii="Arial" w:hAnsi="Arial" w:cs="Arial"/>
          <w:sz w:val="22"/>
          <w:szCs w:val="22"/>
          <w:lang w:val="lt-LT"/>
        </w:rPr>
        <w:t xml:space="preserve"> </w:t>
      </w:r>
      <w:r w:rsidRPr="00977656">
        <w:rPr>
          <w:rFonts w:ascii="Arial" w:hAnsi="Arial" w:cs="Arial"/>
          <w:sz w:val="22"/>
          <w:szCs w:val="22"/>
          <w:lang w:val="lt-LT"/>
        </w:rPr>
        <w:t>40</w:t>
      </w:r>
      <w:r w:rsidR="004B3C47" w:rsidRPr="00977656">
        <w:rPr>
          <w:rFonts w:ascii="Arial" w:hAnsi="Arial" w:cs="Arial"/>
          <w:sz w:val="22"/>
          <w:szCs w:val="22"/>
          <w:lang w:val="lt-LT"/>
        </w:rPr>
        <w:t>0</w:t>
      </w:r>
      <w:r w:rsidR="00977656" w:rsidRPr="00977656">
        <w:rPr>
          <w:rFonts w:ascii="Arial" w:hAnsi="Arial" w:cs="Arial"/>
          <w:sz w:val="22"/>
          <w:szCs w:val="22"/>
          <w:lang w:val="lt-LT"/>
        </w:rPr>
        <w:t xml:space="preserve"> </w:t>
      </w:r>
      <w:r w:rsidR="004B3C47" w:rsidRPr="00977656">
        <w:rPr>
          <w:rFonts w:ascii="Arial" w:hAnsi="Arial" w:cs="Arial"/>
          <w:sz w:val="22"/>
          <w:szCs w:val="22"/>
          <w:lang w:val="lt-LT"/>
        </w:rPr>
        <w:t>kV prijungin</w:t>
      </w:r>
      <w:r w:rsidR="00F05B81" w:rsidRPr="00977656">
        <w:rPr>
          <w:rFonts w:ascii="Arial" w:hAnsi="Arial" w:cs="Arial"/>
          <w:sz w:val="22"/>
          <w:szCs w:val="22"/>
          <w:lang w:val="lt-LT"/>
        </w:rPr>
        <w:t>io</w:t>
      </w:r>
      <w:r w:rsidR="004B3C47" w:rsidRPr="00977656">
        <w:rPr>
          <w:rFonts w:ascii="Arial" w:hAnsi="Arial" w:cs="Arial"/>
          <w:sz w:val="22"/>
          <w:szCs w:val="22"/>
          <w:lang w:val="lt-LT"/>
        </w:rPr>
        <w:t xml:space="preserve"> ko</w:t>
      </w:r>
      <w:r w:rsidR="00F05B81" w:rsidRPr="00977656">
        <w:rPr>
          <w:rFonts w:ascii="Arial" w:hAnsi="Arial" w:cs="Arial"/>
          <w:sz w:val="22"/>
          <w:szCs w:val="22"/>
          <w:lang w:val="lt-LT"/>
        </w:rPr>
        <w:t>ntrolinį (techninį)</w:t>
      </w:r>
      <w:r w:rsidR="004B3C47" w:rsidRPr="00977656">
        <w:rPr>
          <w:rFonts w:ascii="Arial" w:hAnsi="Arial" w:cs="Arial"/>
          <w:sz w:val="22"/>
          <w:szCs w:val="22"/>
          <w:lang w:val="lt-LT"/>
        </w:rPr>
        <w:t xml:space="preserve"> elektros skaitikl</w:t>
      </w:r>
      <w:r w:rsidR="00F05B81" w:rsidRPr="00977656">
        <w:rPr>
          <w:rFonts w:ascii="Arial" w:hAnsi="Arial" w:cs="Arial"/>
          <w:sz w:val="22"/>
          <w:szCs w:val="22"/>
          <w:lang w:val="lt-LT"/>
        </w:rPr>
        <w:t>į</w:t>
      </w:r>
      <w:r w:rsidR="004B3C47" w:rsidRPr="00977656">
        <w:rPr>
          <w:rFonts w:ascii="Arial" w:hAnsi="Arial" w:cs="Arial"/>
          <w:sz w:val="22"/>
          <w:szCs w:val="22"/>
          <w:lang w:val="lt-LT"/>
        </w:rPr>
        <w:t xml:space="preserve"> </w:t>
      </w:r>
      <w:r w:rsidR="00F05B81" w:rsidRPr="00977656">
        <w:rPr>
          <w:rFonts w:ascii="Arial" w:hAnsi="Arial" w:cs="Arial"/>
          <w:sz w:val="22"/>
          <w:szCs w:val="22"/>
          <w:lang w:val="lt-LT"/>
        </w:rPr>
        <w:t xml:space="preserve">suprojektuoti </w:t>
      </w:r>
      <w:r w:rsidR="00F837CB" w:rsidRPr="00977656">
        <w:rPr>
          <w:rFonts w:ascii="Arial" w:hAnsi="Arial" w:cs="Arial"/>
          <w:sz w:val="22"/>
          <w:szCs w:val="22"/>
          <w:lang w:val="lt-LT"/>
        </w:rPr>
        <w:t xml:space="preserve">ir </w:t>
      </w:r>
      <w:r w:rsidR="00F05B81" w:rsidRPr="00977656">
        <w:rPr>
          <w:rFonts w:ascii="Arial" w:hAnsi="Arial" w:cs="Arial"/>
          <w:sz w:val="22"/>
          <w:szCs w:val="22"/>
          <w:lang w:val="lt-LT"/>
        </w:rPr>
        <w:t xml:space="preserve">įrengti 400/330/10 kV Alytaus TP 400 kV atvirosios skirstyklos valdymo pulte (400 kV PVP) esamoje kontrolinės (techninės) apskaitos spintoje TAS-2 (rezervinėje vietoje) arba atsižvelgiant į projektinius sprendinius </w:t>
      </w:r>
      <w:r w:rsidR="00F837CB" w:rsidRPr="00977656">
        <w:rPr>
          <w:rFonts w:ascii="Arial" w:hAnsi="Arial" w:cs="Arial"/>
          <w:sz w:val="22"/>
          <w:szCs w:val="22"/>
          <w:lang w:val="lt-LT"/>
        </w:rPr>
        <w:t xml:space="preserve">400 kV PVP </w:t>
      </w:r>
      <w:r w:rsidR="00F05B81" w:rsidRPr="00977656">
        <w:rPr>
          <w:rFonts w:ascii="Arial" w:hAnsi="Arial" w:cs="Arial"/>
          <w:sz w:val="22"/>
          <w:szCs w:val="22"/>
          <w:lang w:val="lt-LT"/>
        </w:rPr>
        <w:t xml:space="preserve">šalia esamų TAS spintų </w:t>
      </w:r>
      <w:r w:rsidR="004B3C47" w:rsidRPr="00977656">
        <w:rPr>
          <w:rFonts w:ascii="Arial" w:hAnsi="Arial" w:cs="Arial"/>
          <w:sz w:val="22"/>
          <w:szCs w:val="22"/>
          <w:lang w:val="lt-LT"/>
        </w:rPr>
        <w:t>turi būti suprojektuota</w:t>
      </w:r>
      <w:r w:rsidR="00F837CB" w:rsidRPr="00977656">
        <w:rPr>
          <w:rFonts w:ascii="Arial" w:hAnsi="Arial" w:cs="Arial"/>
          <w:sz w:val="22"/>
          <w:szCs w:val="22"/>
          <w:lang w:val="lt-LT"/>
        </w:rPr>
        <w:t xml:space="preserve"> ir</w:t>
      </w:r>
      <w:r w:rsidR="004B3C47" w:rsidRPr="00977656">
        <w:rPr>
          <w:rFonts w:ascii="Arial" w:hAnsi="Arial" w:cs="Arial"/>
          <w:sz w:val="22"/>
          <w:szCs w:val="22"/>
          <w:lang w:val="lt-LT"/>
        </w:rPr>
        <w:t xml:space="preserve"> įrengt</w:t>
      </w:r>
      <w:r w:rsidR="00F837CB" w:rsidRPr="00977656">
        <w:rPr>
          <w:rFonts w:ascii="Arial" w:hAnsi="Arial" w:cs="Arial"/>
          <w:sz w:val="22"/>
          <w:szCs w:val="22"/>
          <w:lang w:val="lt-LT"/>
        </w:rPr>
        <w:t>a</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naujoji kontrolinės (techninės) apskaitos spinta (TAS-4)</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T</w:t>
      </w:r>
      <w:r w:rsidR="004B3C47" w:rsidRPr="00977656">
        <w:rPr>
          <w:rFonts w:ascii="Arial" w:hAnsi="Arial" w:cs="Arial"/>
          <w:sz w:val="22"/>
          <w:szCs w:val="22"/>
          <w:lang w:val="lt-LT"/>
        </w:rPr>
        <w:t>AS</w:t>
      </w:r>
      <w:r w:rsidR="00F837CB" w:rsidRPr="00977656">
        <w:rPr>
          <w:rFonts w:ascii="Arial" w:hAnsi="Arial" w:cs="Arial"/>
          <w:sz w:val="22"/>
          <w:szCs w:val="22"/>
          <w:lang w:val="lt-LT"/>
        </w:rPr>
        <w:t>-4</w:t>
      </w:r>
      <w:r w:rsidR="004B3C47" w:rsidRPr="00977656">
        <w:rPr>
          <w:rFonts w:ascii="Arial" w:hAnsi="Arial" w:cs="Arial"/>
          <w:sz w:val="22"/>
          <w:szCs w:val="22"/>
          <w:lang w:val="lt-LT"/>
        </w:rPr>
        <w:t xml:space="preserve"> įrengimo vieta bus derinama </w:t>
      </w:r>
      <w:r w:rsidR="00977656" w:rsidRPr="00977656">
        <w:rPr>
          <w:rFonts w:ascii="Arial" w:hAnsi="Arial" w:cs="Arial"/>
          <w:sz w:val="22"/>
          <w:szCs w:val="22"/>
          <w:lang w:val="lt-LT"/>
        </w:rPr>
        <w:t>PP</w:t>
      </w:r>
      <w:r w:rsidR="004B3C47" w:rsidRPr="00977656">
        <w:rPr>
          <w:rFonts w:ascii="Arial" w:hAnsi="Arial" w:cs="Arial"/>
          <w:sz w:val="22"/>
          <w:szCs w:val="22"/>
          <w:lang w:val="lt-LT"/>
        </w:rPr>
        <w:t xml:space="preserve"> rengimo metu. </w:t>
      </w:r>
      <w:r w:rsidR="00977656" w:rsidRPr="00977656">
        <w:rPr>
          <w:rFonts w:ascii="Arial" w:hAnsi="Arial" w:cs="Arial"/>
          <w:sz w:val="22"/>
          <w:szCs w:val="22"/>
          <w:lang w:val="lt-LT"/>
        </w:rPr>
        <w:t>TDP</w:t>
      </w:r>
      <w:r w:rsidR="004B3C47" w:rsidRPr="00977656">
        <w:rPr>
          <w:rFonts w:ascii="Arial" w:hAnsi="Arial" w:cs="Arial"/>
          <w:sz w:val="22"/>
          <w:szCs w:val="22"/>
          <w:lang w:val="lt-LT"/>
        </w:rPr>
        <w:t xml:space="preserve"> parenkamos </w:t>
      </w:r>
      <w:r w:rsidR="00F837CB" w:rsidRPr="00977656">
        <w:rPr>
          <w:rFonts w:ascii="Arial" w:hAnsi="Arial" w:cs="Arial"/>
          <w:sz w:val="22"/>
          <w:szCs w:val="22"/>
          <w:lang w:val="lt-LT"/>
        </w:rPr>
        <w:t>naujosios T</w:t>
      </w:r>
      <w:r w:rsidR="004B3C47" w:rsidRPr="00977656">
        <w:rPr>
          <w:rFonts w:ascii="Arial" w:hAnsi="Arial" w:cs="Arial"/>
          <w:sz w:val="22"/>
          <w:szCs w:val="22"/>
          <w:lang w:val="lt-LT"/>
        </w:rPr>
        <w:t>AS</w:t>
      </w:r>
      <w:r w:rsidR="00F837CB" w:rsidRPr="00977656">
        <w:rPr>
          <w:rFonts w:ascii="Arial" w:hAnsi="Arial" w:cs="Arial"/>
          <w:sz w:val="22"/>
          <w:szCs w:val="22"/>
          <w:lang w:val="lt-LT"/>
        </w:rPr>
        <w:t>-4</w:t>
      </w:r>
      <w:r w:rsidR="004B3C47" w:rsidRPr="00977656">
        <w:rPr>
          <w:rFonts w:ascii="Arial" w:hAnsi="Arial" w:cs="Arial"/>
          <w:sz w:val="22"/>
          <w:szCs w:val="22"/>
          <w:lang w:val="lt-LT"/>
        </w:rPr>
        <w:t xml:space="preserve"> spintos techniniai parametrai ir numatom</w:t>
      </w:r>
      <w:r w:rsidR="00F837CB" w:rsidRPr="00977656">
        <w:rPr>
          <w:rFonts w:ascii="Arial" w:hAnsi="Arial" w:cs="Arial"/>
          <w:sz w:val="22"/>
          <w:szCs w:val="22"/>
          <w:lang w:val="lt-LT"/>
        </w:rPr>
        <w:t>os</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 xml:space="preserve">įrengti </w:t>
      </w:r>
      <w:r w:rsidR="004B3C47" w:rsidRPr="00977656">
        <w:rPr>
          <w:rFonts w:ascii="Arial" w:hAnsi="Arial" w:cs="Arial"/>
          <w:sz w:val="22"/>
          <w:szCs w:val="22"/>
          <w:lang w:val="lt-LT"/>
        </w:rPr>
        <w:t xml:space="preserve">įrangos komplektacija turės atitikti sprendinius ir PSO standartinius techninius reikalavimus </w:t>
      </w:r>
      <w:r w:rsidR="00F837CB" w:rsidRPr="00977656">
        <w:rPr>
          <w:rFonts w:ascii="Arial" w:hAnsi="Arial" w:cs="Arial"/>
          <w:sz w:val="22"/>
          <w:szCs w:val="22"/>
          <w:lang w:val="lt-LT"/>
        </w:rPr>
        <w:t>vidaus kontrolinės (techninės) apskaitos spintoms (</w:t>
      </w:r>
      <w:r w:rsidR="00235173" w:rsidRPr="00977656">
        <w:rPr>
          <w:rFonts w:ascii="Arial" w:hAnsi="Arial" w:cs="Arial"/>
          <w:b/>
          <w:sz w:val="22"/>
          <w:szCs w:val="22"/>
          <w:lang w:val="lt-LT"/>
        </w:rPr>
        <w:t>5</w:t>
      </w:r>
      <w:r w:rsidR="00996546">
        <w:rPr>
          <w:rFonts w:ascii="Arial" w:hAnsi="Arial" w:cs="Arial"/>
          <w:b/>
          <w:sz w:val="22"/>
          <w:szCs w:val="22"/>
          <w:lang w:val="lt-LT"/>
        </w:rPr>
        <w:t>7</w:t>
      </w:r>
      <w:r w:rsidR="00235173" w:rsidRPr="00977656">
        <w:rPr>
          <w:rFonts w:ascii="Arial" w:hAnsi="Arial" w:cs="Arial"/>
          <w:b/>
          <w:sz w:val="22"/>
          <w:szCs w:val="22"/>
          <w:lang w:val="lt-LT"/>
        </w:rPr>
        <w:t xml:space="preserve"> Priedas</w:t>
      </w:r>
      <w:r w:rsidR="00F837CB" w:rsidRPr="00977656">
        <w:rPr>
          <w:rFonts w:ascii="Arial" w:hAnsi="Arial" w:cs="Arial"/>
          <w:sz w:val="22"/>
          <w:szCs w:val="22"/>
          <w:lang w:val="lt-LT"/>
        </w:rPr>
        <w:t>)</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T</w:t>
      </w:r>
      <w:r w:rsidR="004B3C47" w:rsidRPr="00977656">
        <w:rPr>
          <w:rFonts w:ascii="Arial" w:hAnsi="Arial" w:cs="Arial"/>
          <w:sz w:val="22"/>
          <w:szCs w:val="22"/>
          <w:lang w:val="lt-LT"/>
        </w:rPr>
        <w:t>AS</w:t>
      </w:r>
      <w:r w:rsidR="00F837CB" w:rsidRPr="00977656">
        <w:rPr>
          <w:rFonts w:ascii="Arial" w:hAnsi="Arial" w:cs="Arial"/>
          <w:sz w:val="22"/>
          <w:szCs w:val="22"/>
          <w:lang w:val="lt-LT"/>
        </w:rPr>
        <w:t>-4</w:t>
      </w:r>
      <w:r w:rsidR="004B3C47" w:rsidRPr="00977656">
        <w:rPr>
          <w:rFonts w:ascii="Arial" w:hAnsi="Arial" w:cs="Arial"/>
          <w:sz w:val="22"/>
          <w:szCs w:val="22"/>
          <w:lang w:val="lt-LT"/>
        </w:rPr>
        <w:t xml:space="preserve"> spintos komplektaciją patikslinantys reikalavimai plačiau aprašomi tolimesniuose punktuose.</w:t>
      </w:r>
    </w:p>
    <w:p w14:paraId="3CD71100" w14:textId="56E4DD95" w:rsidR="00F837CB" w:rsidRPr="00977656" w:rsidRDefault="00F837CB" w:rsidP="006938F6">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Autotransformatoriaus 330</w:t>
      </w:r>
      <w:r w:rsidR="00977656" w:rsidRPr="00977656">
        <w:rPr>
          <w:rFonts w:ascii="Arial" w:hAnsi="Arial" w:cs="Arial"/>
          <w:sz w:val="22"/>
          <w:szCs w:val="22"/>
          <w:lang w:val="lt-LT"/>
        </w:rPr>
        <w:t xml:space="preserve"> </w:t>
      </w:r>
      <w:r w:rsidRPr="00977656">
        <w:rPr>
          <w:rFonts w:ascii="Arial" w:hAnsi="Arial" w:cs="Arial"/>
          <w:sz w:val="22"/>
          <w:szCs w:val="22"/>
          <w:lang w:val="lt-LT"/>
        </w:rPr>
        <w:t xml:space="preserve">kV prijunginio kontrolinį (techninį) elektros skaitiklį suprojektuoti ir įrengti 400/330/10 kV Alytaus TP </w:t>
      </w:r>
      <w:r w:rsidR="00E868D7">
        <w:rPr>
          <w:rFonts w:ascii="Arial" w:hAnsi="Arial" w:cs="Arial"/>
          <w:sz w:val="22"/>
          <w:szCs w:val="22"/>
          <w:lang w:val="lt-LT"/>
        </w:rPr>
        <w:t>40</w:t>
      </w:r>
      <w:r w:rsidRPr="00977656">
        <w:rPr>
          <w:rFonts w:ascii="Arial" w:hAnsi="Arial" w:cs="Arial"/>
          <w:sz w:val="22"/>
          <w:szCs w:val="22"/>
          <w:lang w:val="lt-LT"/>
        </w:rPr>
        <w:t>0 kV PVP esamoje kontrolinės (techninės) apskaitos spintoje TAS-1 (rezervinėje vietoje) arba atsižvelgiant į projektinius sprendinius 400 kV PVP įrengtoje naujoje kontrolinės (techninės) apskaitos spintoje (TAS-4).</w:t>
      </w:r>
    </w:p>
    <w:p w14:paraId="32913335" w14:textId="038700F8" w:rsidR="00AA5CEE" w:rsidRPr="00977656" w:rsidRDefault="00AA5CEE" w:rsidP="006938F6">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Autotransformatoriaus 10</w:t>
      </w:r>
      <w:r w:rsidR="00977656" w:rsidRPr="00977656">
        <w:rPr>
          <w:rFonts w:ascii="Arial" w:hAnsi="Arial" w:cs="Arial"/>
          <w:sz w:val="22"/>
          <w:szCs w:val="22"/>
          <w:lang w:val="lt-LT"/>
        </w:rPr>
        <w:t xml:space="preserve"> </w:t>
      </w:r>
      <w:r w:rsidRPr="00977656">
        <w:rPr>
          <w:rFonts w:ascii="Arial" w:hAnsi="Arial" w:cs="Arial"/>
          <w:sz w:val="22"/>
          <w:szCs w:val="22"/>
          <w:lang w:val="lt-LT"/>
        </w:rPr>
        <w:t xml:space="preserve">kV prijunginio kontrolinį (techninį) elektros skaitiklį suprojektuoti ir įrengti 400/330/10 kV Alytaus TP </w:t>
      </w:r>
      <w:r w:rsidR="00E81B79" w:rsidRPr="00977656">
        <w:rPr>
          <w:rFonts w:ascii="Arial" w:hAnsi="Arial" w:cs="Arial"/>
          <w:sz w:val="22"/>
          <w:szCs w:val="22"/>
          <w:lang w:val="lt-LT"/>
        </w:rPr>
        <w:t>1</w:t>
      </w:r>
      <w:r w:rsidRPr="00977656">
        <w:rPr>
          <w:rFonts w:ascii="Arial" w:hAnsi="Arial" w:cs="Arial"/>
          <w:sz w:val="22"/>
          <w:szCs w:val="22"/>
          <w:lang w:val="lt-LT"/>
        </w:rPr>
        <w:t xml:space="preserve">0 kV </w:t>
      </w:r>
      <w:r w:rsidR="00D41218" w:rsidRPr="00977656">
        <w:rPr>
          <w:rFonts w:ascii="Arial" w:hAnsi="Arial" w:cs="Arial"/>
          <w:sz w:val="22"/>
          <w:szCs w:val="22"/>
          <w:lang w:val="lt-LT"/>
        </w:rPr>
        <w:t>USĮ</w:t>
      </w:r>
      <w:r w:rsidRPr="00977656">
        <w:rPr>
          <w:rFonts w:ascii="Arial" w:hAnsi="Arial" w:cs="Arial"/>
          <w:sz w:val="22"/>
          <w:szCs w:val="22"/>
          <w:lang w:val="lt-LT"/>
        </w:rPr>
        <w:t xml:space="preserve"> esamoje kontrolinės (techninės) apskaitos spintoje TAS-</w:t>
      </w:r>
      <w:r w:rsidR="00D41218" w:rsidRPr="00977656">
        <w:rPr>
          <w:rFonts w:ascii="Arial" w:hAnsi="Arial" w:cs="Arial"/>
          <w:sz w:val="22"/>
          <w:szCs w:val="22"/>
          <w:lang w:val="lt-LT"/>
        </w:rPr>
        <w:t>2</w:t>
      </w:r>
      <w:r w:rsidRPr="00977656">
        <w:rPr>
          <w:rFonts w:ascii="Arial" w:hAnsi="Arial" w:cs="Arial"/>
          <w:sz w:val="22"/>
          <w:szCs w:val="22"/>
          <w:lang w:val="lt-LT"/>
        </w:rPr>
        <w:t xml:space="preserve"> (rezervinėje vietoje) arba atsižvelgiant į projektinius sprendinius </w:t>
      </w:r>
      <w:r w:rsidR="00D41218" w:rsidRPr="00977656">
        <w:rPr>
          <w:rFonts w:ascii="Arial" w:hAnsi="Arial" w:cs="Arial"/>
          <w:sz w:val="22"/>
          <w:szCs w:val="22"/>
          <w:lang w:val="lt-LT"/>
        </w:rPr>
        <w:t>1</w:t>
      </w:r>
      <w:r w:rsidRPr="00977656">
        <w:rPr>
          <w:rFonts w:ascii="Arial" w:hAnsi="Arial" w:cs="Arial"/>
          <w:sz w:val="22"/>
          <w:szCs w:val="22"/>
          <w:lang w:val="lt-LT"/>
        </w:rPr>
        <w:t xml:space="preserve">0 kV </w:t>
      </w:r>
      <w:r w:rsidR="00D41218" w:rsidRPr="00977656">
        <w:rPr>
          <w:rFonts w:ascii="Arial" w:hAnsi="Arial" w:cs="Arial"/>
          <w:sz w:val="22"/>
          <w:szCs w:val="22"/>
          <w:lang w:val="lt-LT"/>
        </w:rPr>
        <w:t>USĮ</w:t>
      </w:r>
      <w:r w:rsidRPr="00977656">
        <w:rPr>
          <w:rFonts w:ascii="Arial" w:hAnsi="Arial" w:cs="Arial"/>
          <w:sz w:val="22"/>
          <w:szCs w:val="22"/>
          <w:lang w:val="lt-LT"/>
        </w:rPr>
        <w:t xml:space="preserve"> įrengtoje naujoje kontrolinės (techninės) apskaitos spintoje (TAS-</w:t>
      </w:r>
      <w:r w:rsidR="00D41218" w:rsidRPr="00977656">
        <w:rPr>
          <w:rFonts w:ascii="Arial" w:hAnsi="Arial" w:cs="Arial"/>
          <w:sz w:val="22"/>
          <w:szCs w:val="22"/>
          <w:lang w:val="lt-LT"/>
        </w:rPr>
        <w:t>3</w:t>
      </w:r>
      <w:r w:rsidRPr="00977656">
        <w:rPr>
          <w:rFonts w:ascii="Arial" w:hAnsi="Arial" w:cs="Arial"/>
          <w:sz w:val="22"/>
          <w:szCs w:val="22"/>
          <w:lang w:val="lt-LT"/>
        </w:rPr>
        <w:t>).</w:t>
      </w:r>
      <w:r w:rsidR="00BB7598" w:rsidRPr="00977656">
        <w:rPr>
          <w:rFonts w:ascii="Arial" w:hAnsi="Arial" w:cs="Arial"/>
          <w:sz w:val="22"/>
          <w:szCs w:val="22"/>
          <w:lang w:val="lt-LT"/>
        </w:rPr>
        <w:t xml:space="preserve"> TAS-3 įrengimo vieta bus derinama </w:t>
      </w:r>
      <w:r w:rsidR="00977656" w:rsidRPr="00977656">
        <w:rPr>
          <w:rFonts w:ascii="Arial" w:hAnsi="Arial" w:cs="Arial"/>
          <w:sz w:val="22"/>
          <w:szCs w:val="22"/>
          <w:lang w:val="lt-LT"/>
        </w:rPr>
        <w:t>PP</w:t>
      </w:r>
      <w:r w:rsidR="00BB7598" w:rsidRPr="00977656">
        <w:rPr>
          <w:rFonts w:ascii="Arial" w:hAnsi="Arial" w:cs="Arial"/>
          <w:sz w:val="22"/>
          <w:szCs w:val="22"/>
          <w:lang w:val="lt-LT"/>
        </w:rPr>
        <w:t xml:space="preserve"> rengimo metu. </w:t>
      </w:r>
      <w:r w:rsidR="001720C8" w:rsidRPr="00977656">
        <w:rPr>
          <w:rFonts w:ascii="Arial" w:hAnsi="Arial" w:cs="Arial"/>
          <w:sz w:val="22"/>
          <w:szCs w:val="22"/>
          <w:lang w:val="lt-LT"/>
        </w:rPr>
        <w:t>TDP</w:t>
      </w:r>
      <w:r w:rsidR="00BB7598" w:rsidRPr="00977656">
        <w:rPr>
          <w:rFonts w:ascii="Arial" w:hAnsi="Arial" w:cs="Arial"/>
          <w:sz w:val="22"/>
          <w:szCs w:val="22"/>
          <w:lang w:val="lt-LT"/>
        </w:rPr>
        <w:t xml:space="preserve"> parenkamos naujosios TAS-3 spintos techniniai parametrai ir numatomos įrengti įrangos komplektacija turės atitikti sprendinius ir PSO standartinius techninius reikalavimus vidaus kontrolinės (techninės) apskaitos spintoms, pateiktus </w:t>
      </w:r>
      <w:r w:rsidR="00235173" w:rsidRPr="00977656">
        <w:rPr>
          <w:rFonts w:ascii="Arial" w:hAnsi="Arial" w:cs="Arial"/>
          <w:sz w:val="22"/>
          <w:szCs w:val="22"/>
          <w:lang w:val="lt-LT"/>
        </w:rPr>
        <w:t>p</w:t>
      </w:r>
      <w:r w:rsidR="00BB7598" w:rsidRPr="00977656">
        <w:rPr>
          <w:rFonts w:ascii="Arial" w:hAnsi="Arial" w:cs="Arial"/>
          <w:sz w:val="22"/>
          <w:szCs w:val="22"/>
          <w:lang w:val="lt-LT"/>
        </w:rPr>
        <w:t>riede (</w:t>
      </w:r>
      <w:r w:rsidR="00235173" w:rsidRPr="00977656">
        <w:rPr>
          <w:rFonts w:ascii="Arial" w:hAnsi="Arial" w:cs="Arial"/>
          <w:b/>
          <w:sz w:val="22"/>
          <w:szCs w:val="22"/>
          <w:lang w:val="lt-LT"/>
        </w:rPr>
        <w:t>5</w:t>
      </w:r>
      <w:r w:rsidR="00996546">
        <w:rPr>
          <w:rFonts w:ascii="Arial" w:hAnsi="Arial" w:cs="Arial"/>
          <w:b/>
          <w:sz w:val="22"/>
          <w:szCs w:val="22"/>
          <w:lang w:val="lt-LT"/>
        </w:rPr>
        <w:t>7</w:t>
      </w:r>
      <w:r w:rsidR="00235173" w:rsidRPr="00977656">
        <w:rPr>
          <w:rFonts w:ascii="Arial" w:hAnsi="Arial" w:cs="Arial"/>
          <w:b/>
          <w:sz w:val="22"/>
          <w:szCs w:val="22"/>
          <w:lang w:val="lt-LT"/>
        </w:rPr>
        <w:t xml:space="preserve"> Priedas</w:t>
      </w:r>
      <w:r w:rsidR="00417A2C" w:rsidRPr="00977656">
        <w:rPr>
          <w:rFonts w:ascii="Arial" w:hAnsi="Arial" w:cs="Arial"/>
          <w:sz w:val="22"/>
          <w:szCs w:val="22"/>
          <w:lang w:val="lt-LT"/>
        </w:rPr>
        <w:t>)</w:t>
      </w:r>
      <w:r w:rsidR="00BB7598" w:rsidRPr="00977656">
        <w:rPr>
          <w:rFonts w:ascii="Arial" w:hAnsi="Arial" w:cs="Arial"/>
          <w:sz w:val="22"/>
          <w:szCs w:val="22"/>
          <w:lang w:val="lt-LT"/>
        </w:rPr>
        <w:t>. TAS-3 spintos komplektaciją patikslinantys reikalavimai plačiau aprašomi tolimesniuose punktuose.</w:t>
      </w:r>
    </w:p>
    <w:p w14:paraId="164EA494" w14:textId="1578213E" w:rsidR="00AA5CEE" w:rsidRPr="00EE3B21" w:rsidRDefault="00B04363" w:rsidP="006938F6">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 xml:space="preserve">Atsižvelgiant į projektinius sprendinius </w:t>
      </w:r>
      <w:r w:rsidR="001720C8" w:rsidRPr="00977656">
        <w:rPr>
          <w:rFonts w:ascii="Arial" w:hAnsi="Arial" w:cs="Arial"/>
          <w:sz w:val="22"/>
          <w:szCs w:val="22"/>
          <w:lang w:val="lt-LT"/>
        </w:rPr>
        <w:t>TDP</w:t>
      </w:r>
      <w:r w:rsidR="004B3C47" w:rsidRPr="00977656">
        <w:rPr>
          <w:rFonts w:ascii="Arial" w:hAnsi="Arial" w:cs="Arial"/>
          <w:sz w:val="22"/>
          <w:szCs w:val="22"/>
          <w:lang w:val="lt-LT"/>
        </w:rPr>
        <w:t xml:space="preserve"> tur</w:t>
      </w:r>
      <w:r w:rsidRPr="00977656">
        <w:rPr>
          <w:rFonts w:ascii="Arial" w:hAnsi="Arial" w:cs="Arial"/>
          <w:sz w:val="22"/>
          <w:szCs w:val="22"/>
          <w:lang w:val="lt-LT"/>
        </w:rPr>
        <w:t>ės</w:t>
      </w:r>
      <w:r w:rsidR="004B3C47" w:rsidRPr="00977656">
        <w:rPr>
          <w:rFonts w:ascii="Arial" w:hAnsi="Arial" w:cs="Arial"/>
          <w:sz w:val="22"/>
          <w:szCs w:val="22"/>
          <w:lang w:val="lt-LT"/>
        </w:rPr>
        <w:t xml:space="preserve"> būti pateikta </w:t>
      </w:r>
      <w:r w:rsidR="00D41218" w:rsidRPr="00977656">
        <w:rPr>
          <w:rFonts w:ascii="Arial" w:hAnsi="Arial" w:cs="Arial"/>
          <w:sz w:val="22"/>
          <w:szCs w:val="22"/>
          <w:lang w:val="lt-LT"/>
        </w:rPr>
        <w:t xml:space="preserve">400 kV PVP </w:t>
      </w:r>
      <w:r w:rsidRPr="00977656">
        <w:rPr>
          <w:rFonts w:ascii="Arial" w:hAnsi="Arial" w:cs="Arial"/>
          <w:sz w:val="22"/>
          <w:szCs w:val="22"/>
          <w:lang w:val="lt-LT"/>
        </w:rPr>
        <w:t xml:space="preserve">esamose TAS-1 ir TAS-2 spintose </w:t>
      </w:r>
      <w:r w:rsidR="00D41218" w:rsidRPr="00977656">
        <w:rPr>
          <w:rFonts w:ascii="Arial" w:hAnsi="Arial" w:cs="Arial"/>
          <w:sz w:val="22"/>
          <w:szCs w:val="22"/>
          <w:lang w:val="lt-LT"/>
        </w:rPr>
        <w:t>ir</w:t>
      </w:r>
      <w:r w:rsidR="00BB7598" w:rsidRPr="00977656">
        <w:rPr>
          <w:rFonts w:ascii="Arial" w:hAnsi="Arial" w:cs="Arial"/>
          <w:sz w:val="22"/>
          <w:szCs w:val="22"/>
          <w:lang w:val="lt-LT"/>
        </w:rPr>
        <w:t>/ar</w:t>
      </w:r>
      <w:r w:rsidR="00D41218" w:rsidRPr="00977656">
        <w:rPr>
          <w:rFonts w:ascii="Arial" w:hAnsi="Arial" w:cs="Arial"/>
          <w:sz w:val="22"/>
          <w:szCs w:val="22"/>
          <w:lang w:val="lt-LT"/>
        </w:rPr>
        <w:t xml:space="preserve"> 10 kV USĮ esamoje TAS-2 spintoje </w:t>
      </w:r>
      <w:r w:rsidRPr="00977656">
        <w:rPr>
          <w:rFonts w:ascii="Arial" w:hAnsi="Arial" w:cs="Arial"/>
          <w:sz w:val="22"/>
          <w:szCs w:val="22"/>
          <w:lang w:val="lt-LT"/>
        </w:rPr>
        <w:t xml:space="preserve">numatomų pakeitimų/numatomos papildomai įrengti įrangos komponavimo vizualizacija su eksplikacija arba naujosios </w:t>
      </w:r>
      <w:r w:rsidR="004B3C47" w:rsidRPr="00977656">
        <w:rPr>
          <w:rFonts w:ascii="Arial" w:hAnsi="Arial" w:cs="Arial"/>
          <w:sz w:val="22"/>
          <w:szCs w:val="22"/>
          <w:lang w:val="lt-LT"/>
        </w:rPr>
        <w:t>TAS</w:t>
      </w:r>
      <w:r w:rsidRPr="00977656">
        <w:rPr>
          <w:rFonts w:ascii="Arial" w:hAnsi="Arial" w:cs="Arial"/>
          <w:sz w:val="22"/>
          <w:szCs w:val="22"/>
          <w:lang w:val="lt-LT"/>
        </w:rPr>
        <w:t>-4</w:t>
      </w:r>
      <w:r w:rsidR="004B3C47" w:rsidRPr="00977656">
        <w:rPr>
          <w:rFonts w:ascii="Arial" w:hAnsi="Arial" w:cs="Arial"/>
          <w:sz w:val="22"/>
          <w:szCs w:val="22"/>
          <w:lang w:val="lt-LT"/>
        </w:rPr>
        <w:t xml:space="preserve"> </w:t>
      </w:r>
      <w:r w:rsidR="004B3C47" w:rsidRPr="00EE3B21">
        <w:rPr>
          <w:rFonts w:ascii="Arial" w:hAnsi="Arial" w:cs="Arial"/>
          <w:sz w:val="22"/>
          <w:szCs w:val="22"/>
          <w:lang w:val="lt-LT"/>
        </w:rPr>
        <w:t>spintos</w:t>
      </w:r>
      <w:r w:rsidRPr="00EE3B21">
        <w:rPr>
          <w:rFonts w:ascii="Arial" w:hAnsi="Arial" w:cs="Arial"/>
          <w:sz w:val="22"/>
          <w:szCs w:val="22"/>
          <w:lang w:val="lt-LT"/>
        </w:rPr>
        <w:t xml:space="preserve"> </w:t>
      </w:r>
      <w:r w:rsidR="00D41218" w:rsidRPr="00EE3B21">
        <w:rPr>
          <w:rFonts w:ascii="Arial" w:hAnsi="Arial" w:cs="Arial"/>
          <w:sz w:val="22"/>
          <w:szCs w:val="22"/>
          <w:lang w:val="lt-LT"/>
        </w:rPr>
        <w:t xml:space="preserve">(400 kV PVP) ir/ar TAS-3 spintos (10 kV USĮ) </w:t>
      </w:r>
      <w:r w:rsidR="004B3C47" w:rsidRPr="00EE3B21">
        <w:rPr>
          <w:rFonts w:ascii="Arial" w:hAnsi="Arial" w:cs="Arial"/>
          <w:sz w:val="22"/>
          <w:szCs w:val="22"/>
          <w:lang w:val="lt-LT"/>
        </w:rPr>
        <w:t>techninės specifikacijos ir spinto</w:t>
      </w:r>
      <w:r w:rsidR="00D41218" w:rsidRPr="00EE3B21">
        <w:rPr>
          <w:rFonts w:ascii="Arial" w:hAnsi="Arial" w:cs="Arial"/>
          <w:sz w:val="22"/>
          <w:szCs w:val="22"/>
          <w:lang w:val="lt-LT"/>
        </w:rPr>
        <w:t>s</w:t>
      </w:r>
      <w:r w:rsidR="004B3C47" w:rsidRPr="00EE3B21">
        <w:rPr>
          <w:rFonts w:ascii="Arial" w:hAnsi="Arial" w:cs="Arial"/>
          <w:sz w:val="22"/>
          <w:szCs w:val="22"/>
          <w:lang w:val="lt-LT"/>
        </w:rPr>
        <w:t xml:space="preserve">e numatomos įrengti įrangos komponavimo vizualizacija su eksplikacija. </w:t>
      </w:r>
    </w:p>
    <w:p w14:paraId="14D4E7DC" w14:textId="6E5B8937" w:rsidR="00AA5CEE" w:rsidRPr="00EE3B21" w:rsidRDefault="00AA5CEE" w:rsidP="006938F6">
      <w:pPr>
        <w:pStyle w:val="ListParagraph"/>
        <w:numPr>
          <w:ilvl w:val="1"/>
          <w:numId w:val="2"/>
        </w:numPr>
        <w:spacing w:line="360" w:lineRule="auto"/>
        <w:ind w:left="851" w:hanging="567"/>
        <w:jc w:val="both"/>
        <w:rPr>
          <w:rFonts w:ascii="Arial" w:hAnsi="Arial" w:cs="Arial"/>
          <w:sz w:val="22"/>
          <w:szCs w:val="22"/>
          <w:lang w:val="lt-LT"/>
        </w:rPr>
      </w:pPr>
      <w:r w:rsidRPr="00EE3B21">
        <w:rPr>
          <w:rFonts w:ascii="Arial" w:hAnsi="Arial" w:cs="Arial"/>
          <w:sz w:val="22"/>
          <w:szCs w:val="22"/>
          <w:lang w:val="lt-LT"/>
        </w:rPr>
        <w:t xml:space="preserve">Įrengiant </w:t>
      </w:r>
      <w:r w:rsidR="00D41218" w:rsidRPr="00EE3B21">
        <w:rPr>
          <w:rFonts w:ascii="Arial" w:hAnsi="Arial" w:cs="Arial"/>
          <w:sz w:val="22"/>
          <w:szCs w:val="22"/>
          <w:lang w:val="lt-LT"/>
        </w:rPr>
        <w:t>kontrolinius (techninius) elektros skaitiklius e</w:t>
      </w:r>
      <w:r w:rsidRPr="00EE3B21">
        <w:rPr>
          <w:rFonts w:ascii="Arial" w:hAnsi="Arial" w:cs="Arial"/>
          <w:sz w:val="22"/>
          <w:szCs w:val="22"/>
          <w:lang w:val="lt-LT"/>
        </w:rPr>
        <w:t xml:space="preserve">samose TAS-1 ir TAS-2 </w:t>
      </w:r>
      <w:r w:rsidR="00D41218" w:rsidRPr="00EE3B21">
        <w:rPr>
          <w:rFonts w:ascii="Arial" w:hAnsi="Arial" w:cs="Arial"/>
          <w:sz w:val="22"/>
          <w:szCs w:val="22"/>
          <w:lang w:val="lt-LT"/>
        </w:rPr>
        <w:t>spintose (400 kV PVP) ir TAS-2 spintoje (10 kV USĮ), jų rezerviniam maitinimui turės būti įrengti 12 VDC maitinimo blokai arba pagal sprendinius suprojektuot</w:t>
      </w:r>
      <w:r w:rsidR="00352584" w:rsidRPr="00EE3B21">
        <w:rPr>
          <w:rFonts w:ascii="Arial" w:hAnsi="Arial" w:cs="Arial"/>
          <w:sz w:val="22"/>
          <w:szCs w:val="22"/>
          <w:lang w:val="lt-LT"/>
        </w:rPr>
        <w:t>i ir</w:t>
      </w:r>
      <w:r w:rsidR="00D41218" w:rsidRPr="00EE3B21">
        <w:rPr>
          <w:rFonts w:ascii="Arial" w:hAnsi="Arial" w:cs="Arial"/>
          <w:sz w:val="22"/>
          <w:szCs w:val="22"/>
          <w:lang w:val="lt-LT"/>
        </w:rPr>
        <w:t xml:space="preserve"> prijungti prie minėtose spintose įrengtų esamų 12 VDC maitinimo blokų.</w:t>
      </w:r>
    </w:p>
    <w:p w14:paraId="416AAEC4" w14:textId="6D52C0C7" w:rsidR="004B3C47" w:rsidRPr="00EE3B21" w:rsidRDefault="00B04363" w:rsidP="006938F6">
      <w:pPr>
        <w:pStyle w:val="ListParagraph"/>
        <w:numPr>
          <w:ilvl w:val="1"/>
          <w:numId w:val="2"/>
        </w:numPr>
        <w:spacing w:line="360" w:lineRule="auto"/>
        <w:ind w:left="851" w:hanging="567"/>
        <w:jc w:val="both"/>
        <w:rPr>
          <w:rFonts w:ascii="Arial" w:hAnsi="Arial" w:cs="Arial"/>
          <w:sz w:val="22"/>
          <w:szCs w:val="22"/>
          <w:lang w:val="lt-LT"/>
        </w:rPr>
      </w:pPr>
      <w:r w:rsidRPr="00EE3B21">
        <w:rPr>
          <w:rFonts w:ascii="Arial" w:hAnsi="Arial" w:cs="Arial"/>
          <w:sz w:val="22"/>
          <w:szCs w:val="22"/>
          <w:lang w:val="lt-LT"/>
        </w:rPr>
        <w:t>Naujo</w:t>
      </w:r>
      <w:r w:rsidR="00D41218" w:rsidRPr="00EE3B21">
        <w:rPr>
          <w:rFonts w:ascii="Arial" w:hAnsi="Arial" w:cs="Arial"/>
          <w:sz w:val="22"/>
          <w:szCs w:val="22"/>
          <w:lang w:val="lt-LT"/>
        </w:rPr>
        <w:t>s</w:t>
      </w:r>
      <w:r w:rsidRPr="00EE3B21">
        <w:rPr>
          <w:rFonts w:ascii="Arial" w:hAnsi="Arial" w:cs="Arial"/>
          <w:sz w:val="22"/>
          <w:szCs w:val="22"/>
          <w:lang w:val="lt-LT"/>
        </w:rPr>
        <w:t xml:space="preserve">e </w:t>
      </w:r>
      <w:r w:rsidR="004B3C47" w:rsidRPr="00EE3B21">
        <w:rPr>
          <w:rFonts w:ascii="Arial" w:hAnsi="Arial" w:cs="Arial"/>
          <w:sz w:val="22"/>
          <w:szCs w:val="22"/>
          <w:lang w:val="lt-LT"/>
        </w:rPr>
        <w:t>TAS</w:t>
      </w:r>
      <w:r w:rsidRPr="00EE3B21">
        <w:rPr>
          <w:rFonts w:ascii="Arial" w:hAnsi="Arial" w:cs="Arial"/>
          <w:sz w:val="22"/>
          <w:szCs w:val="22"/>
          <w:lang w:val="lt-LT"/>
        </w:rPr>
        <w:t>-4</w:t>
      </w:r>
      <w:r w:rsidR="004B3C47" w:rsidRPr="00EE3B21">
        <w:rPr>
          <w:rFonts w:ascii="Arial" w:hAnsi="Arial" w:cs="Arial"/>
          <w:sz w:val="22"/>
          <w:szCs w:val="22"/>
          <w:lang w:val="lt-LT"/>
        </w:rPr>
        <w:t xml:space="preserve"> spintoje </w:t>
      </w:r>
      <w:r w:rsidR="00D41218" w:rsidRPr="00EE3B21">
        <w:rPr>
          <w:rFonts w:ascii="Arial" w:hAnsi="Arial" w:cs="Arial"/>
          <w:sz w:val="22"/>
          <w:szCs w:val="22"/>
          <w:lang w:val="lt-LT"/>
        </w:rPr>
        <w:t xml:space="preserve">(400 kV PVP) ir/ar TAS-3 spintoje (10 kV USĮ) </w:t>
      </w:r>
      <w:r w:rsidR="004B3C47" w:rsidRPr="00EE3B21">
        <w:rPr>
          <w:rFonts w:ascii="Arial" w:hAnsi="Arial" w:cs="Arial"/>
          <w:sz w:val="22"/>
          <w:szCs w:val="22"/>
          <w:lang w:val="lt-LT"/>
        </w:rPr>
        <w:t>turės būti suprojektuota</w:t>
      </w:r>
      <w:r w:rsidRPr="00EE3B21">
        <w:rPr>
          <w:rFonts w:ascii="Arial" w:hAnsi="Arial" w:cs="Arial"/>
          <w:sz w:val="22"/>
          <w:szCs w:val="22"/>
          <w:lang w:val="lt-LT"/>
        </w:rPr>
        <w:t xml:space="preserve"> ir</w:t>
      </w:r>
      <w:r w:rsidR="004B3C47" w:rsidRPr="00EE3B21">
        <w:rPr>
          <w:rFonts w:ascii="Arial" w:hAnsi="Arial" w:cs="Arial"/>
          <w:sz w:val="22"/>
          <w:szCs w:val="22"/>
          <w:lang w:val="lt-LT"/>
        </w:rPr>
        <w:t xml:space="preserve"> įrengt</w:t>
      </w:r>
      <w:r w:rsidRPr="00EE3B21">
        <w:rPr>
          <w:rFonts w:ascii="Arial" w:hAnsi="Arial" w:cs="Arial"/>
          <w:sz w:val="22"/>
          <w:szCs w:val="22"/>
          <w:lang w:val="lt-LT"/>
        </w:rPr>
        <w:t>a</w:t>
      </w:r>
      <w:r w:rsidR="004B3C47" w:rsidRPr="00EE3B21">
        <w:rPr>
          <w:rFonts w:ascii="Arial" w:hAnsi="Arial" w:cs="Arial"/>
          <w:sz w:val="22"/>
          <w:szCs w:val="22"/>
          <w:lang w:val="lt-LT"/>
        </w:rPr>
        <w:t>:</w:t>
      </w:r>
    </w:p>
    <w:p w14:paraId="34BF7470" w14:textId="10393433" w:rsidR="004B3C47" w:rsidRPr="001720C8" w:rsidRDefault="00B04363"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autotransformatoriaus 40</w:t>
      </w:r>
      <w:r w:rsidR="004B3C47" w:rsidRPr="001720C8">
        <w:rPr>
          <w:rFonts w:ascii="Arial" w:hAnsi="Arial" w:cs="Arial"/>
          <w:sz w:val="22"/>
          <w:szCs w:val="22"/>
          <w:lang w:val="lt-LT"/>
        </w:rPr>
        <w:t>0</w:t>
      </w:r>
      <w:r w:rsidR="00EE3B21">
        <w:rPr>
          <w:rFonts w:ascii="Arial" w:hAnsi="Arial" w:cs="Arial"/>
          <w:sz w:val="22"/>
          <w:szCs w:val="22"/>
          <w:lang w:val="lt-LT"/>
        </w:rPr>
        <w:t xml:space="preserve"> </w:t>
      </w:r>
      <w:r w:rsidR="004B3C47" w:rsidRPr="001720C8">
        <w:rPr>
          <w:rFonts w:ascii="Arial" w:hAnsi="Arial" w:cs="Arial"/>
          <w:sz w:val="22"/>
          <w:szCs w:val="22"/>
          <w:lang w:val="lt-LT"/>
        </w:rPr>
        <w:t xml:space="preserve">kV </w:t>
      </w:r>
      <w:r w:rsidRPr="001720C8">
        <w:rPr>
          <w:rFonts w:ascii="Arial" w:hAnsi="Arial" w:cs="Arial"/>
          <w:sz w:val="22"/>
          <w:szCs w:val="22"/>
          <w:lang w:val="lt-LT"/>
        </w:rPr>
        <w:t xml:space="preserve">ir 330 kV </w:t>
      </w:r>
      <w:r w:rsidR="004B3C47" w:rsidRPr="001720C8">
        <w:rPr>
          <w:rFonts w:ascii="Arial" w:hAnsi="Arial" w:cs="Arial"/>
          <w:sz w:val="22"/>
          <w:szCs w:val="22"/>
          <w:lang w:val="lt-LT"/>
        </w:rPr>
        <w:t xml:space="preserve">prijunginių </w:t>
      </w:r>
      <w:r w:rsidR="00161ECB" w:rsidRPr="001720C8">
        <w:rPr>
          <w:rFonts w:ascii="Arial" w:hAnsi="Arial" w:cs="Arial"/>
          <w:sz w:val="22"/>
          <w:szCs w:val="22"/>
          <w:lang w:val="lt-LT"/>
        </w:rPr>
        <w:t xml:space="preserve">bei atitinkamai 10 kV prijunginio </w:t>
      </w:r>
      <w:r w:rsidR="004B3C47" w:rsidRPr="001720C8">
        <w:rPr>
          <w:rFonts w:ascii="Arial" w:hAnsi="Arial" w:cs="Arial"/>
          <w:sz w:val="22"/>
          <w:szCs w:val="22"/>
          <w:lang w:val="lt-LT"/>
        </w:rPr>
        <w:t>kontroliniai (techniniai) elektros skaitikliai. Elektros skaitikliai elektroniniai, turintys dvi nepriklausomas srovės kilpas (CL1 ir CL2), išoriniai matmenys 325x190x80</w:t>
      </w:r>
      <w:r w:rsidR="00EE3B21">
        <w:rPr>
          <w:rFonts w:ascii="Arial" w:hAnsi="Arial" w:cs="Arial"/>
          <w:sz w:val="22"/>
          <w:szCs w:val="22"/>
          <w:lang w:val="lt-LT"/>
        </w:rPr>
        <w:t xml:space="preserve"> </w:t>
      </w:r>
      <w:r w:rsidR="004B3C47" w:rsidRPr="001720C8">
        <w:rPr>
          <w:rFonts w:ascii="Arial" w:hAnsi="Arial" w:cs="Arial"/>
          <w:sz w:val="22"/>
          <w:szCs w:val="22"/>
          <w:lang w:val="lt-LT"/>
        </w:rPr>
        <w:t>mm. TAS spinto</w:t>
      </w:r>
      <w:r w:rsidR="00161ECB" w:rsidRPr="001720C8">
        <w:rPr>
          <w:rFonts w:ascii="Arial" w:hAnsi="Arial" w:cs="Arial"/>
          <w:sz w:val="22"/>
          <w:szCs w:val="22"/>
          <w:lang w:val="lt-LT"/>
        </w:rPr>
        <w:t>s</w:t>
      </w:r>
      <w:r w:rsidR="004B3C47" w:rsidRPr="001720C8">
        <w:rPr>
          <w:rFonts w:ascii="Arial" w:hAnsi="Arial" w:cs="Arial"/>
          <w:sz w:val="22"/>
          <w:szCs w:val="22"/>
          <w:lang w:val="lt-LT"/>
        </w:rPr>
        <w:t xml:space="preserve">e turės būti suprojektuotos/numatytos rezervinės vietos įrengti dar </w:t>
      </w:r>
      <w:r w:rsidR="00161ECB" w:rsidRPr="001720C8">
        <w:rPr>
          <w:rFonts w:ascii="Arial" w:hAnsi="Arial" w:cs="Arial"/>
          <w:sz w:val="22"/>
          <w:szCs w:val="22"/>
          <w:lang w:val="lt-LT"/>
        </w:rPr>
        <w:t xml:space="preserve">po </w:t>
      </w:r>
      <w:r w:rsidR="004B3C47" w:rsidRPr="001720C8">
        <w:rPr>
          <w:rFonts w:ascii="Arial" w:hAnsi="Arial" w:cs="Arial"/>
          <w:sz w:val="22"/>
          <w:szCs w:val="22"/>
          <w:lang w:val="lt-LT"/>
        </w:rPr>
        <w:t>kelis analogiškus elektros skaitiklius;</w:t>
      </w:r>
    </w:p>
    <w:p w14:paraId="2FE2C15C" w14:textId="21A61E0D" w:rsidR="004B3C47" w:rsidRPr="001720C8" w:rsidRDefault="004B3C47"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elektros skaitiklių prijungimui bandymo gnybtynai (išoriniai matmenys 230x140x50</w:t>
      </w:r>
      <w:r w:rsidR="00EE3B21">
        <w:rPr>
          <w:rFonts w:ascii="Arial" w:hAnsi="Arial" w:cs="Arial"/>
          <w:sz w:val="22"/>
          <w:szCs w:val="22"/>
          <w:lang w:val="lt-LT"/>
        </w:rPr>
        <w:t xml:space="preserve"> </w:t>
      </w:r>
      <w:r w:rsidRPr="001720C8">
        <w:rPr>
          <w:rFonts w:ascii="Arial" w:hAnsi="Arial" w:cs="Arial"/>
          <w:sz w:val="22"/>
          <w:szCs w:val="22"/>
          <w:lang w:val="lt-LT"/>
        </w:rPr>
        <w:t>mm). TAS spinto</w:t>
      </w:r>
      <w:r w:rsidR="00161ECB" w:rsidRPr="001720C8">
        <w:rPr>
          <w:rFonts w:ascii="Arial" w:hAnsi="Arial" w:cs="Arial"/>
          <w:sz w:val="22"/>
          <w:szCs w:val="22"/>
          <w:lang w:val="lt-LT"/>
        </w:rPr>
        <w:t>s</w:t>
      </w:r>
      <w:r w:rsidRPr="001720C8">
        <w:rPr>
          <w:rFonts w:ascii="Arial" w:hAnsi="Arial" w:cs="Arial"/>
          <w:sz w:val="22"/>
          <w:szCs w:val="22"/>
          <w:lang w:val="lt-LT"/>
        </w:rPr>
        <w:t xml:space="preserve">e turės būti suprojektuotos/numatytos rezervinės vietos įrengti dar </w:t>
      </w:r>
      <w:r w:rsidR="00161ECB" w:rsidRPr="001720C8">
        <w:rPr>
          <w:rFonts w:ascii="Arial" w:hAnsi="Arial" w:cs="Arial"/>
          <w:sz w:val="22"/>
          <w:szCs w:val="22"/>
          <w:lang w:val="lt-LT"/>
        </w:rPr>
        <w:t xml:space="preserve">po </w:t>
      </w:r>
      <w:r w:rsidRPr="001720C8">
        <w:rPr>
          <w:rFonts w:ascii="Arial" w:hAnsi="Arial" w:cs="Arial"/>
          <w:sz w:val="22"/>
          <w:szCs w:val="22"/>
          <w:lang w:val="lt-LT"/>
        </w:rPr>
        <w:t>kelis analogiškus bandymo gnybtynus;</w:t>
      </w:r>
    </w:p>
    <w:p w14:paraId="2920A3A4" w14:textId="3A9823E6" w:rsidR="004B3C47" w:rsidRPr="001720C8" w:rsidRDefault="004B3C47"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elektros skaitikliai ir bandymo gnybtynai </w:t>
      </w:r>
      <w:r w:rsidR="00161ECB" w:rsidRPr="001720C8">
        <w:rPr>
          <w:rFonts w:ascii="Arial" w:hAnsi="Arial" w:cs="Arial"/>
          <w:sz w:val="22"/>
          <w:szCs w:val="22"/>
          <w:lang w:val="lt-LT"/>
        </w:rPr>
        <w:t>spintose</w:t>
      </w:r>
      <w:r w:rsidRPr="001720C8">
        <w:rPr>
          <w:rFonts w:ascii="Arial" w:hAnsi="Arial" w:cs="Arial"/>
          <w:sz w:val="22"/>
          <w:szCs w:val="22"/>
          <w:lang w:val="lt-LT"/>
        </w:rPr>
        <w:t xml:space="preserve">, turės būti montuojami ant </w:t>
      </w:r>
      <w:r w:rsidR="00161ECB" w:rsidRPr="001720C8">
        <w:rPr>
          <w:rFonts w:ascii="Arial" w:hAnsi="Arial" w:cs="Arial"/>
          <w:sz w:val="22"/>
          <w:szCs w:val="22"/>
          <w:lang w:val="lt-LT"/>
        </w:rPr>
        <w:t>varstomų montažinių plokščių, kurios</w:t>
      </w:r>
      <w:r w:rsidRPr="001720C8">
        <w:rPr>
          <w:rFonts w:ascii="Arial" w:hAnsi="Arial" w:cs="Arial"/>
          <w:sz w:val="22"/>
          <w:szCs w:val="22"/>
          <w:lang w:val="lt-LT"/>
        </w:rPr>
        <w:t xml:space="preserve"> TAS viduje turės būti </w:t>
      </w:r>
      <w:r w:rsidR="00161ECB" w:rsidRPr="001720C8">
        <w:rPr>
          <w:rFonts w:ascii="Arial" w:hAnsi="Arial" w:cs="Arial"/>
          <w:sz w:val="22"/>
          <w:szCs w:val="22"/>
          <w:lang w:val="lt-LT"/>
        </w:rPr>
        <w:t>tvirtinamos</w:t>
      </w:r>
      <w:r w:rsidRPr="001720C8">
        <w:rPr>
          <w:rFonts w:ascii="Arial" w:hAnsi="Arial" w:cs="Arial"/>
          <w:sz w:val="22"/>
          <w:szCs w:val="22"/>
          <w:lang w:val="lt-LT"/>
        </w:rPr>
        <w:t xml:space="preserve"> ant vyrių, </w:t>
      </w:r>
      <w:r w:rsidR="00161ECB" w:rsidRPr="001720C8">
        <w:rPr>
          <w:rFonts w:ascii="Arial" w:hAnsi="Arial" w:cs="Arial"/>
          <w:sz w:val="22"/>
          <w:szCs w:val="22"/>
          <w:lang w:val="lt-LT"/>
        </w:rPr>
        <w:t>įžemintos</w:t>
      </w:r>
      <w:r w:rsidRPr="001720C8">
        <w:rPr>
          <w:rFonts w:ascii="Arial" w:hAnsi="Arial" w:cs="Arial"/>
          <w:sz w:val="22"/>
          <w:szCs w:val="22"/>
          <w:lang w:val="lt-LT"/>
        </w:rPr>
        <w:t xml:space="preserve"> ir turės būti </w:t>
      </w:r>
      <w:r w:rsidR="00161ECB" w:rsidRPr="001720C8">
        <w:rPr>
          <w:rFonts w:ascii="Arial" w:hAnsi="Arial" w:cs="Arial"/>
          <w:sz w:val="22"/>
          <w:szCs w:val="22"/>
          <w:lang w:val="lt-LT"/>
        </w:rPr>
        <w:t>paruoštos</w:t>
      </w:r>
      <w:r w:rsidRPr="001720C8">
        <w:rPr>
          <w:rFonts w:ascii="Arial" w:hAnsi="Arial" w:cs="Arial"/>
          <w:sz w:val="22"/>
          <w:szCs w:val="22"/>
          <w:lang w:val="lt-LT"/>
        </w:rPr>
        <w:t xml:space="preserve"> plombavimui uždarytoje padėtyje;</w:t>
      </w:r>
    </w:p>
    <w:p w14:paraId="695EA773" w14:textId="3F7F31CC" w:rsidR="004B3C47" w:rsidRPr="001720C8" w:rsidRDefault="00161ECB"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kiekvienoje TAS - </w:t>
      </w:r>
      <w:r w:rsidR="004B3C47" w:rsidRPr="001720C8">
        <w:rPr>
          <w:rFonts w:ascii="Arial" w:hAnsi="Arial" w:cs="Arial"/>
          <w:sz w:val="22"/>
          <w:szCs w:val="22"/>
          <w:lang w:val="lt-LT"/>
        </w:rPr>
        <w:t>kontrolinių (techninių) elektros skaitiklių rezerviniam maitinimui 12 VDC maitinimo blokas(-ai);</w:t>
      </w:r>
    </w:p>
    <w:p w14:paraId="6F4ADB71" w14:textId="3B363F61" w:rsidR="004B3C47" w:rsidRPr="001720C8" w:rsidRDefault="00161ECB"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kiekvienoje TAS - </w:t>
      </w:r>
      <w:r w:rsidR="004B3C47" w:rsidRPr="001720C8">
        <w:rPr>
          <w:rFonts w:ascii="Arial" w:hAnsi="Arial" w:cs="Arial"/>
          <w:sz w:val="22"/>
          <w:szCs w:val="22"/>
          <w:lang w:val="lt-LT"/>
        </w:rPr>
        <w:t>du 230</w:t>
      </w:r>
      <w:r w:rsidR="00EE3B21">
        <w:rPr>
          <w:rFonts w:ascii="Arial" w:hAnsi="Arial" w:cs="Arial"/>
          <w:sz w:val="22"/>
          <w:szCs w:val="22"/>
          <w:lang w:val="lt-LT"/>
        </w:rPr>
        <w:t xml:space="preserve"> </w:t>
      </w:r>
      <w:r w:rsidR="004B3C47" w:rsidRPr="001720C8">
        <w:rPr>
          <w:rFonts w:ascii="Arial" w:hAnsi="Arial" w:cs="Arial"/>
          <w:sz w:val="22"/>
          <w:szCs w:val="22"/>
          <w:lang w:val="lt-LT"/>
        </w:rPr>
        <w:t>VAC kištukiniai lizdai ir vietinis LED apšvietimas;</w:t>
      </w:r>
    </w:p>
    <w:p w14:paraId="210522CA" w14:textId="25D167C7" w:rsidR="004B3C47" w:rsidRPr="001720C8" w:rsidRDefault="004B3C47"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kita šiame TU skyriuje bei standartiniuose techniniuose reikalavimuose nenurodyta pilnai TAS spintų komplektacijoms reikalinga įranga turės būti parenkama/komponuojama TAS sąrankų detaliųjų gamybos ir montavimo brėžinių derinimo metu.</w:t>
      </w:r>
    </w:p>
    <w:p w14:paraId="3C30E0FD" w14:textId="12FBEE71" w:rsidR="00A22CAE" w:rsidRPr="007771F2"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A22CAE" w:rsidRPr="007771F2">
        <w:rPr>
          <w:rFonts w:ascii="Arial" w:hAnsi="Arial" w:cs="Arial"/>
          <w:sz w:val="22"/>
          <w:szCs w:val="22"/>
          <w:lang w:val="lt-LT"/>
        </w:rPr>
        <w:t xml:space="preserve"> rengimo metu turi būti atlikti skaičiavimai ir patikrinta, ar naujojo autotransformatoriaus prijungimas elektros tinkle ir galimas trumpojo jungimo srovių padidėjimas, neiššauks pačioje 400/330/10 kV Alytaus TP elektros apskaitų ir matavimų reikmėms įrengtų 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 xml:space="preserve">kV </w:t>
      </w:r>
      <w:r w:rsidR="0009213E" w:rsidRPr="007771F2">
        <w:rPr>
          <w:rFonts w:ascii="Arial" w:hAnsi="Arial" w:cs="Arial"/>
          <w:sz w:val="22"/>
          <w:szCs w:val="22"/>
          <w:lang w:val="lt-LT"/>
        </w:rPr>
        <w:t>bei 10 kV USĮ</w:t>
      </w:r>
      <w:r w:rsidR="00751F1C" w:rsidRPr="007771F2">
        <w:rPr>
          <w:rFonts w:ascii="Arial" w:hAnsi="Arial" w:cs="Arial"/>
          <w:sz w:val="22"/>
          <w:szCs w:val="22"/>
          <w:lang w:val="lt-LT"/>
        </w:rPr>
        <w:t xml:space="preserve"> kituose prijunginiuose, o taip pat 330/110/10 kV Alytaus TP</w:t>
      </w:r>
      <w:r w:rsidR="0009213E" w:rsidRPr="007771F2">
        <w:rPr>
          <w:rFonts w:ascii="Arial" w:hAnsi="Arial" w:cs="Arial"/>
          <w:sz w:val="22"/>
          <w:szCs w:val="22"/>
          <w:lang w:val="lt-LT"/>
        </w:rPr>
        <w:t xml:space="preserve"> </w:t>
      </w:r>
      <w:r w:rsidR="00751F1C" w:rsidRPr="007771F2">
        <w:rPr>
          <w:rFonts w:ascii="Arial" w:hAnsi="Arial" w:cs="Arial"/>
          <w:sz w:val="22"/>
          <w:szCs w:val="22"/>
          <w:lang w:val="lt-LT"/>
        </w:rPr>
        <w:t xml:space="preserve">elektros apskaitų ir matavimų reikmėms įrengtų 330 kV kituose prijunginiuose </w:t>
      </w:r>
      <w:r w:rsidR="00A22CAE" w:rsidRPr="007771F2">
        <w:rPr>
          <w:rFonts w:ascii="Arial" w:hAnsi="Arial" w:cs="Arial"/>
          <w:sz w:val="22"/>
          <w:szCs w:val="22"/>
          <w:lang w:val="lt-LT"/>
        </w:rPr>
        <w:t xml:space="preserve">srovės (ST) ir/ar įtampos (ĮT) transformatorių keitimo poreikio. Esant tokiam poreikiui, turės būti suprojektuotas ir atliktas </w:t>
      </w:r>
      <w:r w:rsidR="00751F1C" w:rsidRPr="007771F2">
        <w:rPr>
          <w:rFonts w:ascii="Arial" w:hAnsi="Arial" w:cs="Arial"/>
          <w:sz w:val="22"/>
          <w:szCs w:val="22"/>
          <w:lang w:val="lt-LT"/>
        </w:rPr>
        <w:t xml:space="preserve">atitinkamai </w:t>
      </w:r>
      <w:r w:rsidR="00A22CAE" w:rsidRPr="007771F2">
        <w:rPr>
          <w:rFonts w:ascii="Arial" w:hAnsi="Arial" w:cs="Arial"/>
          <w:sz w:val="22"/>
          <w:szCs w:val="22"/>
          <w:lang w:val="lt-LT"/>
        </w:rPr>
        <w:t>esamų 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kV</w:t>
      </w:r>
      <w:r w:rsidR="00751F1C" w:rsidRPr="007771F2">
        <w:rPr>
          <w:rFonts w:ascii="Arial" w:hAnsi="Arial" w:cs="Arial"/>
          <w:sz w:val="22"/>
          <w:szCs w:val="22"/>
          <w:lang w:val="lt-LT"/>
        </w:rPr>
        <w:t>, 330 kV ir/ar 10 kV</w:t>
      </w:r>
      <w:r w:rsidR="00A22CAE" w:rsidRPr="007771F2">
        <w:rPr>
          <w:rFonts w:ascii="Arial" w:hAnsi="Arial" w:cs="Arial"/>
          <w:sz w:val="22"/>
          <w:szCs w:val="22"/>
          <w:lang w:val="lt-LT"/>
        </w:rPr>
        <w:t xml:space="preserve"> ST ir/ar ĮT pakeitimas. Keičiant </w:t>
      </w:r>
      <w:r w:rsidR="00751F1C" w:rsidRPr="007771F2">
        <w:rPr>
          <w:rFonts w:ascii="Arial" w:hAnsi="Arial" w:cs="Arial"/>
          <w:sz w:val="22"/>
          <w:szCs w:val="22"/>
          <w:lang w:val="lt-LT"/>
        </w:rPr>
        <w:t>minėtuose</w:t>
      </w:r>
      <w:r w:rsidR="00A22CAE" w:rsidRPr="007771F2">
        <w:rPr>
          <w:rFonts w:ascii="Arial" w:hAnsi="Arial" w:cs="Arial"/>
          <w:sz w:val="22"/>
          <w:szCs w:val="22"/>
          <w:lang w:val="lt-LT"/>
        </w:rPr>
        <w:t xml:space="preserve"> prijunginiuose elektros apskaitos ir matavimų poreikiui netinkamus matavimo transformatorius, jų keitimo prijunginiuose turės būti suprojektuot</w:t>
      </w:r>
      <w:r w:rsidR="00751F1C" w:rsidRPr="007771F2">
        <w:rPr>
          <w:rFonts w:ascii="Arial" w:hAnsi="Arial" w:cs="Arial"/>
          <w:sz w:val="22"/>
          <w:szCs w:val="22"/>
          <w:lang w:val="lt-LT"/>
        </w:rPr>
        <w:t>os ir</w:t>
      </w:r>
      <w:r w:rsidR="00A22CAE" w:rsidRPr="007771F2">
        <w:rPr>
          <w:rFonts w:ascii="Arial" w:hAnsi="Arial" w:cs="Arial"/>
          <w:sz w:val="22"/>
          <w:szCs w:val="22"/>
          <w:lang w:val="lt-LT"/>
        </w:rPr>
        <w:t xml:space="preserve"> atstatyt</w:t>
      </w:r>
      <w:r w:rsidR="00751F1C" w:rsidRPr="007771F2">
        <w:rPr>
          <w:rFonts w:ascii="Arial" w:hAnsi="Arial" w:cs="Arial"/>
          <w:sz w:val="22"/>
          <w:szCs w:val="22"/>
          <w:lang w:val="lt-LT"/>
        </w:rPr>
        <w:t>os</w:t>
      </w:r>
      <w:r w:rsidR="00A22CAE" w:rsidRPr="007771F2">
        <w:rPr>
          <w:rFonts w:ascii="Arial" w:hAnsi="Arial" w:cs="Arial"/>
          <w:sz w:val="22"/>
          <w:szCs w:val="22"/>
          <w:lang w:val="lt-LT"/>
        </w:rPr>
        <w:t xml:space="preserve"> bei suderint</w:t>
      </w:r>
      <w:r w:rsidR="00751F1C" w:rsidRPr="007771F2">
        <w:rPr>
          <w:rFonts w:ascii="Arial" w:hAnsi="Arial" w:cs="Arial"/>
          <w:sz w:val="22"/>
          <w:szCs w:val="22"/>
          <w:lang w:val="lt-LT"/>
        </w:rPr>
        <w:t>os</w:t>
      </w:r>
      <w:r w:rsidR="00A22CAE" w:rsidRPr="007771F2">
        <w:rPr>
          <w:rFonts w:ascii="Arial" w:hAnsi="Arial" w:cs="Arial"/>
          <w:sz w:val="22"/>
          <w:szCs w:val="22"/>
          <w:lang w:val="lt-LT"/>
        </w:rPr>
        <w:t xml:space="preserve"> elektros apskaitos schem</w:t>
      </w:r>
      <w:r w:rsidR="00751F1C" w:rsidRPr="007771F2">
        <w:rPr>
          <w:rFonts w:ascii="Arial" w:hAnsi="Arial" w:cs="Arial"/>
          <w:sz w:val="22"/>
          <w:szCs w:val="22"/>
          <w:lang w:val="lt-LT"/>
        </w:rPr>
        <w:t>o</w:t>
      </w:r>
      <w:r w:rsidR="00A22CAE" w:rsidRPr="007771F2">
        <w:rPr>
          <w:rFonts w:ascii="Arial" w:hAnsi="Arial" w:cs="Arial"/>
          <w:sz w:val="22"/>
          <w:szCs w:val="22"/>
          <w:lang w:val="lt-LT"/>
        </w:rPr>
        <w:t>s ir patikrinti elektros apskaitos schemų parametr</w:t>
      </w:r>
      <w:r w:rsidR="00751F1C" w:rsidRPr="007771F2">
        <w:rPr>
          <w:rFonts w:ascii="Arial" w:hAnsi="Arial" w:cs="Arial"/>
          <w:sz w:val="22"/>
          <w:szCs w:val="22"/>
          <w:lang w:val="lt-LT"/>
        </w:rPr>
        <w:t>ai</w:t>
      </w:r>
      <w:r w:rsidR="00A22CAE" w:rsidRPr="007771F2">
        <w:rPr>
          <w:rFonts w:ascii="Arial" w:hAnsi="Arial" w:cs="Arial"/>
          <w:sz w:val="22"/>
          <w:szCs w:val="22"/>
          <w:lang w:val="lt-LT"/>
        </w:rPr>
        <w:t>.</w:t>
      </w:r>
    </w:p>
    <w:p w14:paraId="72F04769" w14:textId="4F6C74B5" w:rsidR="00A22CAE" w:rsidRPr="007771F2"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A22CAE" w:rsidRPr="007771F2">
        <w:rPr>
          <w:rFonts w:ascii="Arial" w:hAnsi="Arial" w:cs="Arial"/>
          <w:sz w:val="22"/>
          <w:szCs w:val="22"/>
          <w:lang w:val="lt-LT"/>
        </w:rPr>
        <w:t xml:space="preserve"> rengimo metu turi būti atlikti skaičiavimai ir patikrinta</w:t>
      </w:r>
      <w:r w:rsidR="0000755E" w:rsidRPr="007771F2">
        <w:rPr>
          <w:rFonts w:ascii="Arial" w:hAnsi="Arial" w:cs="Arial"/>
          <w:sz w:val="22"/>
          <w:szCs w:val="22"/>
          <w:lang w:val="lt-LT"/>
        </w:rPr>
        <w:t xml:space="preserve"> bei pateiktos išvados</w:t>
      </w:r>
      <w:r w:rsidR="00A22CAE" w:rsidRPr="007771F2">
        <w:rPr>
          <w:rFonts w:ascii="Arial" w:hAnsi="Arial" w:cs="Arial"/>
          <w:sz w:val="22"/>
          <w:szCs w:val="22"/>
          <w:lang w:val="lt-LT"/>
        </w:rPr>
        <w:t xml:space="preserve">, ar įrengiant 400 kV ir 330kV naujojo autotransformatoriaus prijunginiuose </w:t>
      </w:r>
      <w:r w:rsidR="0000755E" w:rsidRPr="007771F2">
        <w:rPr>
          <w:rFonts w:ascii="Arial" w:hAnsi="Arial" w:cs="Arial"/>
          <w:sz w:val="22"/>
          <w:szCs w:val="22"/>
          <w:lang w:val="lt-LT"/>
        </w:rPr>
        <w:t xml:space="preserve">kontrolines (technines) elektros apskaitas </w:t>
      </w:r>
      <w:r w:rsidR="00A22CAE" w:rsidRPr="007771F2">
        <w:rPr>
          <w:rFonts w:ascii="Arial" w:hAnsi="Arial" w:cs="Arial"/>
          <w:sz w:val="22"/>
          <w:szCs w:val="22"/>
          <w:lang w:val="lt-LT"/>
        </w:rPr>
        <w:t xml:space="preserve">400/330/10 kV Alytaus TP </w:t>
      </w:r>
      <w:r w:rsidR="0000755E" w:rsidRPr="007771F2">
        <w:rPr>
          <w:rFonts w:ascii="Arial" w:hAnsi="Arial" w:cs="Arial"/>
          <w:sz w:val="22"/>
          <w:szCs w:val="22"/>
          <w:lang w:val="lt-LT"/>
        </w:rPr>
        <w:t>būtų galimybė panaudoti</w:t>
      </w:r>
      <w:r w:rsidR="00A22CAE" w:rsidRPr="007771F2">
        <w:rPr>
          <w:rFonts w:ascii="Arial" w:hAnsi="Arial" w:cs="Arial"/>
          <w:sz w:val="22"/>
          <w:szCs w:val="22"/>
          <w:lang w:val="lt-LT"/>
        </w:rPr>
        <w:t xml:space="preserve"> </w:t>
      </w:r>
      <w:r w:rsidR="0000755E" w:rsidRPr="007771F2">
        <w:rPr>
          <w:rFonts w:ascii="Arial" w:hAnsi="Arial" w:cs="Arial"/>
          <w:sz w:val="22"/>
          <w:szCs w:val="22"/>
          <w:lang w:val="lt-LT"/>
        </w:rPr>
        <w:t xml:space="preserve">šiuo metu </w:t>
      </w:r>
      <w:r w:rsidR="00A22CAE" w:rsidRPr="007771F2">
        <w:rPr>
          <w:rFonts w:ascii="Arial" w:hAnsi="Arial" w:cs="Arial"/>
          <w:sz w:val="22"/>
          <w:szCs w:val="22"/>
          <w:lang w:val="lt-LT"/>
        </w:rPr>
        <w:t>įrengt</w:t>
      </w:r>
      <w:r w:rsidR="0000755E" w:rsidRPr="007771F2">
        <w:rPr>
          <w:rFonts w:ascii="Arial" w:hAnsi="Arial" w:cs="Arial"/>
          <w:sz w:val="22"/>
          <w:szCs w:val="22"/>
          <w:lang w:val="lt-LT"/>
        </w:rPr>
        <w:t>us</w:t>
      </w:r>
      <w:r w:rsidR="00A22CAE" w:rsidRPr="007771F2">
        <w:rPr>
          <w:rFonts w:ascii="Arial" w:hAnsi="Arial" w:cs="Arial"/>
          <w:sz w:val="22"/>
          <w:szCs w:val="22"/>
          <w:lang w:val="lt-LT"/>
        </w:rPr>
        <w:t xml:space="preserve"> </w:t>
      </w:r>
      <w:r w:rsidR="0009213E" w:rsidRPr="007771F2">
        <w:rPr>
          <w:rFonts w:ascii="Arial" w:hAnsi="Arial" w:cs="Arial"/>
          <w:sz w:val="22"/>
          <w:szCs w:val="22"/>
          <w:lang w:val="lt-LT"/>
        </w:rPr>
        <w:t xml:space="preserve">talpinius </w:t>
      </w:r>
      <w:r w:rsidR="00A22CAE" w:rsidRPr="007771F2">
        <w:rPr>
          <w:rFonts w:ascii="Arial" w:hAnsi="Arial" w:cs="Arial"/>
          <w:sz w:val="22"/>
          <w:szCs w:val="22"/>
          <w:lang w:val="lt-LT"/>
        </w:rPr>
        <w:t>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 xml:space="preserve">kV </w:t>
      </w:r>
      <w:r w:rsidR="0000755E" w:rsidRPr="007771F2">
        <w:rPr>
          <w:rFonts w:ascii="Arial" w:hAnsi="Arial" w:cs="Arial"/>
          <w:sz w:val="22"/>
          <w:szCs w:val="22"/>
          <w:lang w:val="lt-LT"/>
        </w:rPr>
        <w:t>įtampos transformatorius</w:t>
      </w:r>
      <w:r w:rsidR="00A22CAE" w:rsidRPr="007771F2">
        <w:rPr>
          <w:rFonts w:ascii="Arial" w:hAnsi="Arial" w:cs="Arial"/>
          <w:sz w:val="22"/>
          <w:szCs w:val="22"/>
          <w:lang w:val="lt-LT"/>
        </w:rPr>
        <w:t xml:space="preserve"> (ĮT</w:t>
      </w:r>
      <w:r w:rsidR="0000755E" w:rsidRPr="007771F2">
        <w:rPr>
          <w:rFonts w:ascii="Arial" w:hAnsi="Arial" w:cs="Arial"/>
          <w:sz w:val="22"/>
          <w:szCs w:val="22"/>
          <w:lang w:val="lt-LT"/>
        </w:rPr>
        <w:t>-T401</w:t>
      </w:r>
      <w:r w:rsidR="00A22CAE" w:rsidRPr="007771F2">
        <w:rPr>
          <w:rFonts w:ascii="Arial" w:hAnsi="Arial" w:cs="Arial"/>
          <w:sz w:val="22"/>
          <w:szCs w:val="22"/>
          <w:lang w:val="lt-LT"/>
        </w:rPr>
        <w:t xml:space="preserve">) </w:t>
      </w:r>
      <w:r w:rsidR="0000755E" w:rsidRPr="007771F2">
        <w:rPr>
          <w:rFonts w:ascii="Arial" w:hAnsi="Arial" w:cs="Arial"/>
          <w:sz w:val="22"/>
          <w:szCs w:val="22"/>
          <w:lang w:val="lt-LT"/>
        </w:rPr>
        <w:t>ir 330 kV įtampos transformatorius (ĮT-T301). Ne</w:t>
      </w:r>
      <w:r w:rsidR="00A22CAE" w:rsidRPr="007771F2">
        <w:rPr>
          <w:rFonts w:ascii="Arial" w:hAnsi="Arial" w:cs="Arial"/>
          <w:sz w:val="22"/>
          <w:szCs w:val="22"/>
          <w:lang w:val="lt-LT"/>
        </w:rPr>
        <w:t>sant tokia</w:t>
      </w:r>
      <w:r w:rsidR="0000755E" w:rsidRPr="007771F2">
        <w:rPr>
          <w:rFonts w:ascii="Arial" w:hAnsi="Arial" w:cs="Arial"/>
          <w:sz w:val="22"/>
          <w:szCs w:val="22"/>
          <w:lang w:val="lt-LT"/>
        </w:rPr>
        <w:t>i galimybei</w:t>
      </w:r>
      <w:r w:rsidR="00A22CAE" w:rsidRPr="007771F2">
        <w:rPr>
          <w:rFonts w:ascii="Arial" w:hAnsi="Arial" w:cs="Arial"/>
          <w:sz w:val="22"/>
          <w:szCs w:val="22"/>
          <w:lang w:val="lt-LT"/>
        </w:rPr>
        <w:t xml:space="preserve">, turės būti suprojektuotas ir atliktas </w:t>
      </w:r>
      <w:r w:rsidR="0000755E" w:rsidRPr="007771F2">
        <w:rPr>
          <w:rFonts w:ascii="Arial" w:hAnsi="Arial" w:cs="Arial"/>
          <w:sz w:val="22"/>
          <w:szCs w:val="22"/>
          <w:lang w:val="lt-LT"/>
        </w:rPr>
        <w:t xml:space="preserve">minėtuose prijunginiuose naujųjų </w:t>
      </w:r>
      <w:r w:rsidR="00A22CAE" w:rsidRPr="007771F2">
        <w:rPr>
          <w:rFonts w:ascii="Arial" w:hAnsi="Arial" w:cs="Arial"/>
          <w:sz w:val="22"/>
          <w:szCs w:val="22"/>
          <w:lang w:val="lt-LT"/>
        </w:rPr>
        <w:t>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 xml:space="preserve">kV </w:t>
      </w:r>
      <w:r w:rsidR="0000755E" w:rsidRPr="007771F2">
        <w:rPr>
          <w:rFonts w:ascii="Arial" w:hAnsi="Arial" w:cs="Arial"/>
          <w:sz w:val="22"/>
          <w:szCs w:val="22"/>
          <w:lang w:val="lt-LT"/>
        </w:rPr>
        <w:t xml:space="preserve">ir 330 kV </w:t>
      </w:r>
      <w:r w:rsidR="00A22CAE" w:rsidRPr="007771F2">
        <w:rPr>
          <w:rFonts w:ascii="Arial" w:hAnsi="Arial" w:cs="Arial"/>
          <w:sz w:val="22"/>
          <w:szCs w:val="22"/>
          <w:lang w:val="lt-LT"/>
        </w:rPr>
        <w:t xml:space="preserve">ĮT </w:t>
      </w:r>
      <w:r w:rsidR="0009213E" w:rsidRPr="007771F2">
        <w:rPr>
          <w:rFonts w:ascii="Arial" w:hAnsi="Arial" w:cs="Arial"/>
          <w:sz w:val="22"/>
          <w:szCs w:val="22"/>
          <w:lang w:val="lt-LT"/>
        </w:rPr>
        <w:t xml:space="preserve">(induktyviųjų) </w:t>
      </w:r>
      <w:r w:rsidR="0000755E" w:rsidRPr="007771F2">
        <w:rPr>
          <w:rFonts w:ascii="Arial" w:hAnsi="Arial" w:cs="Arial"/>
          <w:sz w:val="22"/>
          <w:szCs w:val="22"/>
          <w:lang w:val="lt-LT"/>
        </w:rPr>
        <w:t>įrengi</w:t>
      </w:r>
      <w:r w:rsidR="00A22CAE" w:rsidRPr="007771F2">
        <w:rPr>
          <w:rFonts w:ascii="Arial" w:hAnsi="Arial" w:cs="Arial"/>
          <w:sz w:val="22"/>
          <w:szCs w:val="22"/>
          <w:lang w:val="lt-LT"/>
        </w:rPr>
        <w:t>mas.</w:t>
      </w:r>
    </w:p>
    <w:p w14:paraId="645BCDC8" w14:textId="0573C3E0" w:rsidR="00352584" w:rsidRPr="007771F2" w:rsidDel="003714C4" w:rsidRDefault="00352584"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AT-44 400</w:t>
      </w:r>
      <w:r w:rsidR="007771F2" w:rsidRPr="007771F2">
        <w:rPr>
          <w:rFonts w:ascii="Arial" w:hAnsi="Arial" w:cs="Arial"/>
          <w:sz w:val="22"/>
          <w:szCs w:val="22"/>
          <w:lang w:val="lt-LT"/>
        </w:rPr>
        <w:t xml:space="preserve"> </w:t>
      </w:r>
      <w:r w:rsidRPr="007771F2" w:rsidDel="003714C4">
        <w:rPr>
          <w:rFonts w:ascii="Arial" w:hAnsi="Arial" w:cs="Arial"/>
          <w:sz w:val="22"/>
          <w:szCs w:val="22"/>
          <w:lang w:val="lt-LT"/>
        </w:rPr>
        <w:t>kV</w:t>
      </w:r>
      <w:r w:rsidRPr="007771F2">
        <w:rPr>
          <w:rFonts w:ascii="Arial" w:hAnsi="Arial" w:cs="Arial"/>
          <w:sz w:val="22"/>
          <w:szCs w:val="22"/>
          <w:lang w:val="lt-LT"/>
        </w:rPr>
        <w:t xml:space="preserve"> ir 330 kV</w:t>
      </w:r>
      <w:r w:rsidRPr="007771F2" w:rsidDel="003714C4">
        <w:rPr>
          <w:rFonts w:ascii="Arial" w:hAnsi="Arial" w:cs="Arial"/>
          <w:sz w:val="22"/>
          <w:szCs w:val="22"/>
          <w:lang w:val="lt-LT"/>
        </w:rPr>
        <w:t xml:space="preserve"> prijunginiuose </w:t>
      </w:r>
      <w:r w:rsidR="0009213E" w:rsidRPr="007771F2">
        <w:rPr>
          <w:rFonts w:ascii="Arial" w:hAnsi="Arial" w:cs="Arial"/>
          <w:sz w:val="22"/>
          <w:szCs w:val="22"/>
          <w:lang w:val="lt-LT"/>
        </w:rPr>
        <w:t xml:space="preserve">bei 10 kV USĮ AT-44 įvadiniame narvelyje </w:t>
      </w:r>
      <w:r w:rsidRPr="007771F2" w:rsidDel="003714C4">
        <w:rPr>
          <w:rFonts w:ascii="Arial" w:hAnsi="Arial" w:cs="Arial"/>
          <w:sz w:val="22"/>
          <w:szCs w:val="22"/>
          <w:lang w:val="lt-LT"/>
        </w:rPr>
        <w:t xml:space="preserve">kontrolinėms (techninėms) elektros apskaitoms suprojektuoti </w:t>
      </w:r>
      <w:r w:rsidR="0000755E" w:rsidRPr="007771F2">
        <w:rPr>
          <w:rFonts w:ascii="Arial" w:hAnsi="Arial" w:cs="Arial"/>
          <w:sz w:val="22"/>
          <w:szCs w:val="22"/>
          <w:lang w:val="lt-LT"/>
        </w:rPr>
        <w:t xml:space="preserve">ir </w:t>
      </w:r>
      <w:r w:rsidRPr="007771F2" w:rsidDel="003714C4">
        <w:rPr>
          <w:rFonts w:ascii="Arial" w:hAnsi="Arial" w:cs="Arial"/>
          <w:sz w:val="22"/>
          <w:szCs w:val="22"/>
          <w:lang w:val="lt-LT"/>
        </w:rPr>
        <w:t xml:space="preserve">įrengti </w:t>
      </w:r>
      <w:r w:rsidR="0009213E" w:rsidRPr="007771F2">
        <w:rPr>
          <w:rFonts w:ascii="Arial" w:hAnsi="Arial" w:cs="Arial"/>
          <w:sz w:val="22"/>
          <w:szCs w:val="22"/>
          <w:lang w:val="lt-LT"/>
        </w:rPr>
        <w:t xml:space="preserve">naujieji </w:t>
      </w:r>
      <w:r w:rsidRPr="007771F2" w:rsidDel="003714C4">
        <w:rPr>
          <w:rFonts w:ascii="Arial" w:hAnsi="Arial" w:cs="Arial"/>
          <w:sz w:val="22"/>
          <w:szCs w:val="22"/>
          <w:lang w:val="lt-LT"/>
        </w:rPr>
        <w:t xml:space="preserve">srovės ir įtampos (induktyvieji) matavimo transformatoriai turės atitikti LST EN 61869 arba lygiaverčių standartų, EĮĮBT reikalavimus, </w:t>
      </w:r>
      <w:r w:rsidR="009177A5" w:rsidRPr="007771F2">
        <w:rPr>
          <w:rFonts w:ascii="Arial" w:hAnsi="Arial" w:cs="Arial"/>
          <w:sz w:val="22"/>
          <w:szCs w:val="22"/>
          <w:lang w:val="lt-LT"/>
        </w:rPr>
        <w:t xml:space="preserve">atitinkamus </w:t>
      </w:r>
      <w:r w:rsidRPr="007771F2" w:rsidDel="003714C4">
        <w:rPr>
          <w:rFonts w:ascii="Arial" w:hAnsi="Arial" w:cs="Arial"/>
          <w:sz w:val="22"/>
          <w:szCs w:val="22"/>
          <w:lang w:val="lt-LT"/>
        </w:rPr>
        <w:t xml:space="preserve">PSO standartinius techninius reikalavimus, nurodytus </w:t>
      </w:r>
      <w:r w:rsidR="007771F2" w:rsidRPr="007771F2">
        <w:rPr>
          <w:rFonts w:ascii="Arial" w:hAnsi="Arial" w:cs="Arial"/>
          <w:sz w:val="22"/>
          <w:szCs w:val="22"/>
          <w:lang w:val="lt-LT"/>
        </w:rPr>
        <w:t>TU</w:t>
      </w:r>
      <w:r w:rsidRPr="007771F2" w:rsidDel="003714C4">
        <w:rPr>
          <w:rFonts w:ascii="Arial" w:hAnsi="Arial" w:cs="Arial"/>
          <w:sz w:val="22"/>
          <w:szCs w:val="22"/>
          <w:lang w:val="lt-LT"/>
        </w:rPr>
        <w:t xml:space="preserve"> </w:t>
      </w:r>
      <w:r w:rsidR="0009213E" w:rsidRPr="007771F2">
        <w:rPr>
          <w:rFonts w:ascii="Arial" w:hAnsi="Arial" w:cs="Arial"/>
          <w:sz w:val="22"/>
          <w:szCs w:val="22"/>
          <w:lang w:val="lt-LT"/>
        </w:rPr>
        <w:t xml:space="preserve">8 </w:t>
      </w:r>
      <w:r w:rsidRPr="007771F2" w:rsidDel="003714C4">
        <w:rPr>
          <w:rFonts w:ascii="Arial" w:hAnsi="Arial" w:cs="Arial"/>
          <w:sz w:val="22"/>
          <w:szCs w:val="22"/>
          <w:lang w:val="lt-LT"/>
        </w:rPr>
        <w:t>skyriuje</w:t>
      </w:r>
      <w:r w:rsidR="00E20594" w:rsidRPr="007771F2">
        <w:rPr>
          <w:rFonts w:ascii="Arial" w:hAnsi="Arial" w:cs="Arial"/>
          <w:sz w:val="22"/>
          <w:szCs w:val="22"/>
          <w:lang w:val="lt-LT"/>
        </w:rPr>
        <w:t xml:space="preserve"> (Elektrotechnikos dalis)</w:t>
      </w:r>
      <w:r w:rsidRPr="007771F2" w:rsidDel="003714C4">
        <w:rPr>
          <w:rFonts w:ascii="Arial" w:hAnsi="Arial" w:cs="Arial"/>
          <w:sz w:val="22"/>
          <w:szCs w:val="22"/>
          <w:lang w:val="lt-LT"/>
        </w:rPr>
        <w:t>.</w:t>
      </w:r>
    </w:p>
    <w:p w14:paraId="30F259CF" w14:textId="755D7D7A" w:rsidR="00352584" w:rsidRPr="007771F2" w:rsidRDefault="0009213E"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K</w:t>
      </w:r>
      <w:r w:rsidR="00352584" w:rsidRPr="007771F2">
        <w:rPr>
          <w:rFonts w:ascii="Arial" w:hAnsi="Arial" w:cs="Arial"/>
          <w:sz w:val="22"/>
          <w:szCs w:val="22"/>
          <w:lang w:val="lt-LT"/>
        </w:rPr>
        <w:t>ontrolini</w:t>
      </w:r>
      <w:r w:rsidR="00FC32F0" w:rsidRPr="007771F2">
        <w:rPr>
          <w:rFonts w:ascii="Arial" w:hAnsi="Arial" w:cs="Arial"/>
          <w:sz w:val="22"/>
          <w:szCs w:val="22"/>
          <w:lang w:val="lt-LT"/>
        </w:rPr>
        <w:t>ų</w:t>
      </w:r>
      <w:r w:rsidR="00352584" w:rsidRPr="007771F2">
        <w:rPr>
          <w:rFonts w:ascii="Arial" w:hAnsi="Arial" w:cs="Arial"/>
          <w:sz w:val="22"/>
          <w:szCs w:val="22"/>
          <w:lang w:val="lt-LT"/>
        </w:rPr>
        <w:t xml:space="preserve"> (technini</w:t>
      </w:r>
      <w:r w:rsidR="00FC32F0" w:rsidRPr="007771F2">
        <w:rPr>
          <w:rFonts w:ascii="Arial" w:hAnsi="Arial" w:cs="Arial"/>
          <w:sz w:val="22"/>
          <w:szCs w:val="22"/>
          <w:lang w:val="lt-LT"/>
        </w:rPr>
        <w:t>ų</w:t>
      </w:r>
      <w:r w:rsidR="00352584" w:rsidRPr="007771F2">
        <w:rPr>
          <w:rFonts w:ascii="Arial" w:hAnsi="Arial" w:cs="Arial"/>
          <w:sz w:val="22"/>
          <w:szCs w:val="22"/>
          <w:lang w:val="lt-LT"/>
        </w:rPr>
        <w:t>) elektros skaitikli</w:t>
      </w:r>
      <w:r w:rsidR="00FC32F0" w:rsidRPr="007771F2">
        <w:rPr>
          <w:rFonts w:ascii="Arial" w:hAnsi="Arial" w:cs="Arial"/>
          <w:sz w:val="22"/>
          <w:szCs w:val="22"/>
          <w:lang w:val="lt-LT"/>
        </w:rPr>
        <w:t>ų prijungimas prie srovės ir įtampos matavimo transformatorių</w:t>
      </w:r>
      <w:r w:rsidR="00352584" w:rsidRPr="007771F2">
        <w:rPr>
          <w:rFonts w:ascii="Arial" w:hAnsi="Arial" w:cs="Arial"/>
          <w:sz w:val="22"/>
          <w:szCs w:val="22"/>
          <w:lang w:val="lt-LT"/>
        </w:rPr>
        <w:t xml:space="preserve"> galės būti suprojektuot</w:t>
      </w:r>
      <w:r w:rsidR="00FC32F0" w:rsidRPr="007771F2">
        <w:rPr>
          <w:rFonts w:ascii="Arial" w:hAnsi="Arial" w:cs="Arial"/>
          <w:sz w:val="22"/>
          <w:szCs w:val="22"/>
          <w:lang w:val="lt-LT"/>
        </w:rPr>
        <w:t>as ir jie</w:t>
      </w:r>
      <w:r w:rsidR="00352584" w:rsidRPr="007771F2">
        <w:rPr>
          <w:rFonts w:ascii="Arial" w:hAnsi="Arial" w:cs="Arial"/>
          <w:sz w:val="22"/>
          <w:szCs w:val="22"/>
          <w:lang w:val="lt-LT"/>
        </w:rPr>
        <w:t xml:space="preserve"> prijungti kartu, su kitais matavimo prietaisais ar automatikos įrenginiais.</w:t>
      </w:r>
    </w:p>
    <w:p w14:paraId="5C6C201B" w14:textId="126888F8" w:rsidR="00352584" w:rsidRPr="007771F2" w:rsidRDefault="00FC32F0"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40</w:t>
      </w:r>
      <w:r w:rsidR="00352584" w:rsidRPr="007771F2">
        <w:rPr>
          <w:rFonts w:ascii="Arial" w:hAnsi="Arial" w:cs="Arial"/>
          <w:sz w:val="22"/>
          <w:szCs w:val="22"/>
          <w:lang w:val="lt-LT"/>
        </w:rPr>
        <w:t>0</w:t>
      </w:r>
      <w:r w:rsidR="007771F2" w:rsidRPr="007771F2">
        <w:rPr>
          <w:rFonts w:ascii="Arial" w:hAnsi="Arial" w:cs="Arial"/>
          <w:sz w:val="22"/>
          <w:szCs w:val="22"/>
          <w:lang w:val="lt-LT"/>
        </w:rPr>
        <w:t xml:space="preserve"> </w:t>
      </w:r>
      <w:r w:rsidR="00352584" w:rsidRPr="007771F2">
        <w:rPr>
          <w:rFonts w:ascii="Arial" w:hAnsi="Arial" w:cs="Arial"/>
          <w:sz w:val="22"/>
          <w:szCs w:val="22"/>
          <w:lang w:val="lt-LT"/>
        </w:rPr>
        <w:t>kV</w:t>
      </w:r>
      <w:r w:rsidRPr="007771F2">
        <w:rPr>
          <w:rFonts w:ascii="Arial" w:hAnsi="Arial" w:cs="Arial"/>
          <w:sz w:val="22"/>
          <w:szCs w:val="22"/>
          <w:lang w:val="lt-LT"/>
        </w:rPr>
        <w:t xml:space="preserve">, 330 kV ir 10 kV </w:t>
      </w:r>
      <w:r w:rsidR="00352584" w:rsidRPr="007771F2">
        <w:rPr>
          <w:rFonts w:ascii="Arial" w:hAnsi="Arial" w:cs="Arial"/>
          <w:sz w:val="22"/>
          <w:szCs w:val="22"/>
          <w:lang w:val="lt-LT"/>
        </w:rPr>
        <w:t xml:space="preserve">srovės ir įtampos matavimo transformatorių įrengimo vietos bus derinamos </w:t>
      </w:r>
      <w:r w:rsidR="001720C8" w:rsidRPr="007771F2">
        <w:rPr>
          <w:rFonts w:ascii="Arial" w:hAnsi="Arial" w:cs="Arial"/>
          <w:sz w:val="22"/>
          <w:szCs w:val="22"/>
          <w:lang w:val="lt-LT"/>
        </w:rPr>
        <w:t>PP</w:t>
      </w:r>
      <w:r w:rsidR="00352584" w:rsidRPr="007771F2">
        <w:rPr>
          <w:rFonts w:ascii="Arial" w:hAnsi="Arial" w:cs="Arial"/>
          <w:sz w:val="22"/>
          <w:szCs w:val="22"/>
          <w:lang w:val="lt-LT"/>
        </w:rPr>
        <w:t xml:space="preserve"> rengimo metu.</w:t>
      </w:r>
    </w:p>
    <w:p w14:paraId="3B1897B5" w14:textId="2D1077A7" w:rsidR="00352584" w:rsidRPr="007771F2" w:rsidRDefault="003A6DAD"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40</w:t>
      </w:r>
      <w:r w:rsidR="00352584" w:rsidRPr="007771F2">
        <w:rPr>
          <w:rFonts w:ascii="Arial" w:hAnsi="Arial" w:cs="Arial"/>
          <w:sz w:val="22"/>
          <w:szCs w:val="22"/>
          <w:lang w:val="lt-LT"/>
        </w:rPr>
        <w:t>0</w:t>
      </w:r>
      <w:r w:rsidR="007771F2" w:rsidRPr="007771F2">
        <w:rPr>
          <w:rFonts w:ascii="Arial" w:hAnsi="Arial" w:cs="Arial"/>
          <w:sz w:val="22"/>
          <w:szCs w:val="22"/>
          <w:lang w:val="lt-LT"/>
        </w:rPr>
        <w:t xml:space="preserve"> </w:t>
      </w:r>
      <w:r w:rsidR="00352584" w:rsidRPr="007771F2">
        <w:rPr>
          <w:rFonts w:ascii="Arial" w:hAnsi="Arial" w:cs="Arial"/>
          <w:sz w:val="22"/>
          <w:szCs w:val="22"/>
          <w:lang w:val="lt-LT"/>
        </w:rPr>
        <w:t>kV</w:t>
      </w:r>
      <w:r w:rsidRPr="007771F2">
        <w:rPr>
          <w:rFonts w:ascii="Arial" w:hAnsi="Arial" w:cs="Arial"/>
          <w:sz w:val="22"/>
          <w:szCs w:val="22"/>
          <w:lang w:val="lt-LT"/>
        </w:rPr>
        <w:t xml:space="preserve">, 330 kV ir 10 kV naujųjų </w:t>
      </w:r>
      <w:r w:rsidR="00352584" w:rsidRPr="007771F2">
        <w:rPr>
          <w:rFonts w:ascii="Arial" w:hAnsi="Arial" w:cs="Arial"/>
          <w:sz w:val="22"/>
          <w:szCs w:val="22"/>
          <w:lang w:val="lt-LT"/>
        </w:rPr>
        <w:t xml:space="preserve">srovės ir įtampos matavimo transformatorių parametrai, antrinių apvijų skaičius ir paskirtys bus derinamos </w:t>
      </w:r>
      <w:r w:rsidR="001720C8" w:rsidRPr="007771F2">
        <w:rPr>
          <w:rFonts w:ascii="Arial" w:hAnsi="Arial" w:cs="Arial"/>
          <w:sz w:val="22"/>
          <w:szCs w:val="22"/>
          <w:lang w:val="lt-LT"/>
        </w:rPr>
        <w:t>TDP</w:t>
      </w:r>
      <w:r w:rsidR="00352584" w:rsidRPr="007771F2">
        <w:rPr>
          <w:rFonts w:ascii="Arial" w:hAnsi="Arial" w:cs="Arial"/>
          <w:sz w:val="22"/>
          <w:szCs w:val="22"/>
          <w:lang w:val="lt-LT"/>
        </w:rPr>
        <w:t xml:space="preserve"> rengimo metu. </w:t>
      </w:r>
      <w:r w:rsidR="001720C8" w:rsidRPr="007771F2">
        <w:rPr>
          <w:rFonts w:ascii="Arial" w:hAnsi="Arial" w:cs="Arial"/>
          <w:sz w:val="22"/>
          <w:szCs w:val="22"/>
          <w:lang w:val="lt-LT"/>
        </w:rPr>
        <w:t>TDP</w:t>
      </w:r>
      <w:r w:rsidR="00352584" w:rsidRPr="007771F2">
        <w:rPr>
          <w:rFonts w:ascii="Arial" w:hAnsi="Arial" w:cs="Arial"/>
          <w:sz w:val="22"/>
          <w:szCs w:val="22"/>
          <w:lang w:val="lt-LT"/>
        </w:rPr>
        <w:t xml:space="preserve"> parenkant </w:t>
      </w:r>
      <w:r w:rsidRPr="007771F2">
        <w:rPr>
          <w:rFonts w:ascii="Arial" w:hAnsi="Arial" w:cs="Arial"/>
          <w:sz w:val="22"/>
          <w:szCs w:val="22"/>
          <w:lang w:val="lt-LT"/>
        </w:rPr>
        <w:t xml:space="preserve">naujuosius </w:t>
      </w:r>
      <w:r w:rsidR="00352584" w:rsidRPr="007771F2">
        <w:rPr>
          <w:rFonts w:ascii="Arial" w:hAnsi="Arial" w:cs="Arial"/>
          <w:sz w:val="22"/>
          <w:szCs w:val="22"/>
          <w:lang w:val="lt-LT"/>
        </w:rPr>
        <w:t xml:space="preserve">srovės ir įtampos matavimo transformatorius, jų antrinių apvijų vardinės apkrovos turės būti paskaičiuotos </w:t>
      </w:r>
      <w:r w:rsidR="009177A5" w:rsidRPr="007771F2">
        <w:rPr>
          <w:rFonts w:ascii="Arial" w:hAnsi="Arial" w:cs="Arial"/>
          <w:sz w:val="22"/>
          <w:szCs w:val="22"/>
          <w:lang w:val="lt-LT"/>
        </w:rPr>
        <w:t xml:space="preserve">ir parinktos </w:t>
      </w:r>
      <w:r w:rsidR="00352584" w:rsidRPr="007771F2">
        <w:rPr>
          <w:rFonts w:ascii="Arial" w:hAnsi="Arial" w:cs="Arial"/>
          <w:sz w:val="22"/>
          <w:szCs w:val="22"/>
          <w:lang w:val="lt-LT"/>
        </w:rPr>
        <w:t xml:space="preserve">atsižvelgiant į prie apvijų jungiamų prietaisų ir įtaisų apkrovas. </w:t>
      </w:r>
      <w:r w:rsidRPr="007771F2">
        <w:rPr>
          <w:rFonts w:ascii="Arial" w:hAnsi="Arial" w:cs="Arial"/>
          <w:sz w:val="22"/>
          <w:szCs w:val="22"/>
          <w:lang w:val="lt-LT"/>
        </w:rPr>
        <w:t>Jei įrengiant šiame skyriuje minėtas elektros apskaitas</w:t>
      </w:r>
      <w:r w:rsidR="009177A5" w:rsidRPr="007771F2">
        <w:rPr>
          <w:rFonts w:ascii="Arial" w:hAnsi="Arial" w:cs="Arial"/>
          <w:sz w:val="22"/>
          <w:szCs w:val="22"/>
          <w:lang w:val="lt-LT"/>
        </w:rPr>
        <w:t>, pagal sprendinius bus panaudoti esami srovės ir/ar įtampos matavimo transformatoriai, jų antrinių apvijų faktinės apkrovos turės būti taip pat paskaičiuotos ir patikrintas jų tinkamumas, atsižvelgiant į prie apvijų jungiamų naujųjų prietaisų ir įtaisų apkrovas. Naujieji s</w:t>
      </w:r>
      <w:r w:rsidR="00352584" w:rsidRPr="007771F2">
        <w:rPr>
          <w:rFonts w:ascii="Arial" w:hAnsi="Arial" w:cs="Arial"/>
          <w:sz w:val="22"/>
          <w:szCs w:val="22"/>
          <w:lang w:val="lt-LT"/>
        </w:rPr>
        <w:t>rovės transformatoriai elektros energijos apskaitoms ir matavimų reikmėms turės būti paskaičiuoti ir parinkti įvertinant prijunginių vardines galias ir būtinybę užtikrinti reikalaujamą elektros energijos matavimo tikslumą visame apkrautumo diapazone. Atvejais, kuomet remiantis skaičiavimais yra pagrindžiamas poreikis įrengti srovės matavimo transformatorius su šerdimis, turinčiais skirtingus transformacijos koeficientus (atšakas) - atšakų kiekis turi būti parinktas ne daugiau dviejų. Srovės transformatoriai turės būti parinkti tokie, kad transformacijos koeficientų perjungimas būtų antrinių grandinių pusėje.</w:t>
      </w:r>
    </w:p>
    <w:p w14:paraId="3980C3CF" w14:textId="1330DDB6" w:rsidR="00352584" w:rsidRPr="007771F2" w:rsidRDefault="009177A5"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Naujųjų s</w:t>
      </w:r>
      <w:r w:rsidR="00352584" w:rsidRPr="007771F2">
        <w:rPr>
          <w:rFonts w:ascii="Arial" w:hAnsi="Arial" w:cs="Arial"/>
          <w:sz w:val="22"/>
          <w:szCs w:val="22"/>
          <w:lang w:val="lt-LT"/>
        </w:rPr>
        <w:t xml:space="preserve">rovės ir įtampos transformatorių antrinių grandinių įžeminimą bei srovės transformatorių koeficientų perjungimą (projektavimo metu parenkant šerdis su atšakomis) atitinkamai suprojektuoti </w:t>
      </w:r>
      <w:r w:rsidR="00EF3C64" w:rsidRPr="007771F2">
        <w:rPr>
          <w:rFonts w:ascii="Arial" w:hAnsi="Arial" w:cs="Arial"/>
          <w:sz w:val="22"/>
          <w:szCs w:val="22"/>
          <w:lang w:val="lt-LT"/>
        </w:rPr>
        <w:t xml:space="preserve">ir </w:t>
      </w:r>
      <w:r w:rsidR="00352584" w:rsidRPr="007771F2">
        <w:rPr>
          <w:rFonts w:ascii="Arial" w:hAnsi="Arial" w:cs="Arial"/>
          <w:sz w:val="22"/>
          <w:szCs w:val="22"/>
          <w:lang w:val="lt-LT"/>
        </w:rPr>
        <w:t>įrengti ST ir ĮT gnybtų spintose (gnybtynuose).</w:t>
      </w:r>
    </w:p>
    <w:p w14:paraId="30BB08B6" w14:textId="66FFBD85" w:rsidR="00352584" w:rsidRPr="007771F2" w:rsidDel="00AE1AB5"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352584" w:rsidRPr="007771F2" w:rsidDel="00724056">
        <w:rPr>
          <w:rFonts w:ascii="Arial" w:hAnsi="Arial" w:cs="Arial"/>
          <w:sz w:val="22"/>
          <w:szCs w:val="22"/>
          <w:lang w:val="lt-LT"/>
        </w:rPr>
        <w:t xml:space="preserve"> turės būti įvertinta, kad visi elektros apskaitoms </w:t>
      </w:r>
      <w:r w:rsidR="00EF3C64" w:rsidRPr="007771F2">
        <w:rPr>
          <w:rFonts w:ascii="Arial" w:hAnsi="Arial" w:cs="Arial"/>
          <w:sz w:val="22"/>
          <w:szCs w:val="22"/>
          <w:lang w:val="lt-LT"/>
        </w:rPr>
        <w:t>įrengiami naujieji</w:t>
      </w:r>
      <w:r w:rsidR="00352584" w:rsidRPr="007771F2" w:rsidDel="00724056">
        <w:rPr>
          <w:rFonts w:ascii="Arial" w:hAnsi="Arial" w:cs="Arial"/>
          <w:sz w:val="22"/>
          <w:szCs w:val="22"/>
          <w:lang w:val="lt-LT"/>
        </w:rPr>
        <w:t xml:space="preserve"> </w:t>
      </w:r>
      <w:r w:rsidR="00EF3C64" w:rsidRPr="007771F2">
        <w:rPr>
          <w:rFonts w:ascii="Arial" w:hAnsi="Arial" w:cs="Arial"/>
          <w:sz w:val="22"/>
          <w:szCs w:val="22"/>
          <w:lang w:val="lt-LT"/>
        </w:rPr>
        <w:t>40</w:t>
      </w:r>
      <w:r w:rsidR="00352584" w:rsidRPr="007771F2" w:rsidDel="00724056">
        <w:rPr>
          <w:rFonts w:ascii="Arial" w:hAnsi="Arial" w:cs="Arial"/>
          <w:sz w:val="22"/>
          <w:szCs w:val="22"/>
          <w:lang w:val="lt-LT"/>
        </w:rPr>
        <w:t>0</w:t>
      </w:r>
      <w:r w:rsidR="007771F2" w:rsidRPr="007771F2">
        <w:rPr>
          <w:rFonts w:ascii="Arial" w:hAnsi="Arial" w:cs="Arial"/>
          <w:sz w:val="22"/>
          <w:szCs w:val="22"/>
          <w:lang w:val="lt-LT"/>
        </w:rPr>
        <w:t xml:space="preserve"> </w:t>
      </w:r>
      <w:r w:rsidR="00352584" w:rsidRPr="007771F2" w:rsidDel="00724056">
        <w:rPr>
          <w:rFonts w:ascii="Arial" w:hAnsi="Arial" w:cs="Arial"/>
          <w:sz w:val="22"/>
          <w:szCs w:val="22"/>
          <w:lang w:val="lt-LT"/>
        </w:rPr>
        <w:t xml:space="preserve">kV </w:t>
      </w:r>
      <w:r w:rsidR="00EF3C64" w:rsidRPr="007771F2">
        <w:rPr>
          <w:rFonts w:ascii="Arial" w:hAnsi="Arial" w:cs="Arial"/>
          <w:sz w:val="22"/>
          <w:szCs w:val="22"/>
          <w:lang w:val="lt-LT"/>
        </w:rPr>
        <w:t xml:space="preserve">330 kV ir 10 kV </w:t>
      </w:r>
      <w:r w:rsidR="00352584" w:rsidRPr="007771F2" w:rsidDel="00724056">
        <w:rPr>
          <w:rFonts w:ascii="Arial" w:hAnsi="Arial" w:cs="Arial"/>
          <w:sz w:val="22"/>
          <w:szCs w:val="22"/>
          <w:lang w:val="lt-LT"/>
        </w:rPr>
        <w:t xml:space="preserve">srovės ir įtampos matavimo transformatoriai iki statybos darbų užbaigimo privalės turėti metrologinį patvirtinimą metrologijos įstatymo nustatyta tvarka, jų tipai įrašyti į Lietuvos Respublikos matavimo priemonių registrą, turės būti metrologiškai patikrinti bei su Lietuvoje pripažintais gamintojo, Lietuvos arba kitos Europos Sąjungos šalies akredituotos laboratorijos išduotais patikros sertifikatais ar pastaruosius pakeičiančiais žymenimis, patvirtinančiais jų matavimo tikslumą. Jei patikra bus atlikta ne Lietuvos Respublikos laboratorijose, tai turės būti pateiktos šių laboratorijų akreditacijos dokumentų kopijos, nurodant akreditacijos sritį, laboratorijos šalies </w:t>
      </w:r>
      <w:r w:rsidR="00352584" w:rsidRPr="007771F2">
        <w:rPr>
          <w:rFonts w:ascii="Arial" w:hAnsi="Arial" w:cs="Arial"/>
          <w:sz w:val="22"/>
          <w:szCs w:val="22"/>
          <w:lang w:val="lt-LT"/>
        </w:rPr>
        <w:t xml:space="preserve">Valstybės </w:t>
      </w:r>
      <w:r w:rsidR="00352584" w:rsidRPr="007771F2" w:rsidDel="00724056">
        <w:rPr>
          <w:rFonts w:ascii="Arial" w:hAnsi="Arial" w:cs="Arial"/>
          <w:sz w:val="22"/>
          <w:szCs w:val="22"/>
          <w:lang w:val="lt-LT"/>
        </w:rPr>
        <w:t>institucijų įgaliojimai atlikti patikrą bei Lietuvos Metrologijos inspekcijos atliktos patikros dokumentų pripažinimas.</w:t>
      </w:r>
    </w:p>
    <w:p w14:paraId="1249F527" w14:textId="5BA929D2" w:rsidR="00352584" w:rsidRPr="007771F2"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352584" w:rsidRPr="007771F2" w:rsidDel="009955E2">
        <w:rPr>
          <w:rFonts w:ascii="Arial" w:hAnsi="Arial" w:cs="Arial"/>
          <w:sz w:val="22"/>
          <w:szCs w:val="22"/>
          <w:lang w:val="lt-LT"/>
        </w:rPr>
        <w:t xml:space="preserve"> </w:t>
      </w:r>
      <w:r w:rsidR="00352584" w:rsidRPr="007771F2">
        <w:rPr>
          <w:rFonts w:ascii="Arial" w:hAnsi="Arial" w:cs="Arial"/>
          <w:sz w:val="22"/>
          <w:szCs w:val="22"/>
          <w:lang w:val="lt-LT"/>
        </w:rPr>
        <w:t xml:space="preserve">turės būti nurodyta, kad po </w:t>
      </w:r>
      <w:r w:rsidR="00EF3C64" w:rsidRPr="007771F2">
        <w:rPr>
          <w:rFonts w:ascii="Arial" w:hAnsi="Arial" w:cs="Arial"/>
          <w:sz w:val="22"/>
          <w:szCs w:val="22"/>
          <w:lang w:val="lt-LT"/>
        </w:rPr>
        <w:t xml:space="preserve">šiame TU skyriuje nurodytų </w:t>
      </w:r>
      <w:r w:rsidR="00352584" w:rsidRPr="007771F2">
        <w:rPr>
          <w:rFonts w:ascii="Arial" w:hAnsi="Arial" w:cs="Arial"/>
          <w:sz w:val="22"/>
          <w:szCs w:val="22"/>
          <w:lang w:val="lt-LT"/>
        </w:rPr>
        <w:t>elektros apskait</w:t>
      </w:r>
      <w:r w:rsidR="00EF3C64" w:rsidRPr="007771F2">
        <w:rPr>
          <w:rFonts w:ascii="Arial" w:hAnsi="Arial" w:cs="Arial"/>
          <w:sz w:val="22"/>
          <w:szCs w:val="22"/>
          <w:lang w:val="lt-LT"/>
        </w:rPr>
        <w:t>ų</w:t>
      </w:r>
      <w:r w:rsidR="00352584" w:rsidRPr="007771F2">
        <w:rPr>
          <w:rFonts w:ascii="Arial" w:hAnsi="Arial" w:cs="Arial"/>
          <w:sz w:val="22"/>
          <w:szCs w:val="22"/>
          <w:lang w:val="lt-LT"/>
        </w:rPr>
        <w:t xml:space="preserve"> sumontavimo</w:t>
      </w:r>
      <w:r w:rsidR="00EF3C64" w:rsidRPr="007771F2">
        <w:rPr>
          <w:rFonts w:ascii="Arial" w:hAnsi="Arial" w:cs="Arial"/>
          <w:sz w:val="22"/>
          <w:szCs w:val="22"/>
          <w:lang w:val="lt-LT"/>
        </w:rPr>
        <w:t>,</w:t>
      </w:r>
      <w:r w:rsidR="00352584" w:rsidRPr="007771F2">
        <w:rPr>
          <w:rFonts w:ascii="Arial" w:hAnsi="Arial" w:cs="Arial"/>
          <w:sz w:val="22"/>
          <w:szCs w:val="22"/>
          <w:lang w:val="lt-LT"/>
        </w:rPr>
        <w:t xml:space="preserve"> turės būti išmatuotos srovės ir įtampos transformatorių elektros apskaitoms naudojamų apvijų ir šerdžių faktinės apkrovos, bei elektros apskaitai naudojamų įtampos grandinių įtampos kritimai (ΔU,%) ir pateikti apkrovų patikrinimo ir ΔU matavimo protokolai.</w:t>
      </w:r>
    </w:p>
    <w:p w14:paraId="3A4E9423" w14:textId="6D3CE6DC" w:rsidR="00352584" w:rsidRPr="007771F2"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352584" w:rsidRPr="007771F2">
        <w:rPr>
          <w:rFonts w:ascii="Arial" w:hAnsi="Arial" w:cs="Arial"/>
          <w:sz w:val="22"/>
          <w:szCs w:val="22"/>
          <w:lang w:val="lt-LT"/>
        </w:rPr>
        <w:t xml:space="preserve"> sprendiniuose turės būti įvertinta</w:t>
      </w:r>
      <w:r w:rsidR="0035521A" w:rsidRPr="007771F2">
        <w:rPr>
          <w:rFonts w:ascii="Arial" w:hAnsi="Arial" w:cs="Arial"/>
          <w:sz w:val="22"/>
          <w:szCs w:val="22"/>
          <w:lang w:val="lt-LT"/>
        </w:rPr>
        <w:t>,</w:t>
      </w:r>
      <w:r w:rsidR="00352584" w:rsidRPr="007771F2">
        <w:rPr>
          <w:rFonts w:ascii="Arial" w:hAnsi="Arial" w:cs="Arial"/>
          <w:sz w:val="22"/>
          <w:szCs w:val="22"/>
          <w:lang w:val="lt-LT"/>
        </w:rPr>
        <w:t xml:space="preserve"> kad aktyviosios galios (P) ir reaktyviosios galios (Q) srautų ženklų perdavimo iš elektros skaitiklių ir jų atvaizdavimo PSO informacinėse sistemose (AEEAS ir DVS) bei su tuo susijusioms elektros skaitiklių prijungimo kryptims žymėti, turės būti taikomi Perdavimo tinklo transformatorių pastočių ir skirstyklų įrangos nuotolinio valdymo reikalavimų aprašo (</w:t>
      </w:r>
      <w:r w:rsidR="0035521A" w:rsidRPr="007771F2">
        <w:rPr>
          <w:rFonts w:ascii="Arial" w:hAnsi="Arial" w:cs="Arial"/>
          <w:b/>
          <w:sz w:val="22"/>
          <w:szCs w:val="22"/>
          <w:lang w:val="lt-LT"/>
        </w:rPr>
        <w:t>4</w:t>
      </w:r>
      <w:r w:rsidR="00996546">
        <w:rPr>
          <w:rFonts w:ascii="Arial" w:hAnsi="Arial" w:cs="Arial"/>
          <w:b/>
          <w:sz w:val="22"/>
          <w:szCs w:val="22"/>
          <w:lang w:val="lt-LT"/>
        </w:rPr>
        <w:t>8</w:t>
      </w:r>
      <w:r w:rsidR="0035521A" w:rsidRPr="007771F2">
        <w:rPr>
          <w:rFonts w:ascii="Arial" w:hAnsi="Arial" w:cs="Arial"/>
          <w:b/>
          <w:sz w:val="22"/>
          <w:szCs w:val="22"/>
          <w:lang w:val="lt-LT"/>
        </w:rPr>
        <w:t xml:space="preserve"> Priedas</w:t>
      </w:r>
      <w:r w:rsidR="00352584" w:rsidRPr="007771F2">
        <w:rPr>
          <w:rFonts w:ascii="Arial" w:hAnsi="Arial" w:cs="Arial"/>
          <w:sz w:val="22"/>
          <w:szCs w:val="22"/>
          <w:lang w:val="lt-LT"/>
        </w:rPr>
        <w:t>) reikalavimai.</w:t>
      </w:r>
    </w:p>
    <w:p w14:paraId="7395DAAE" w14:textId="1E3C991A" w:rsidR="00352584" w:rsidRPr="0089200A"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TDP</w:t>
      </w:r>
      <w:r w:rsidR="00352584" w:rsidRPr="0089200A" w:rsidDel="0091103F">
        <w:rPr>
          <w:rFonts w:ascii="Arial" w:hAnsi="Arial" w:cs="Arial"/>
          <w:sz w:val="22"/>
          <w:szCs w:val="22"/>
          <w:lang w:val="lt-LT"/>
        </w:rPr>
        <w:t xml:space="preserve"> </w:t>
      </w:r>
      <w:r w:rsidR="00352584" w:rsidRPr="0089200A">
        <w:rPr>
          <w:rFonts w:ascii="Arial" w:hAnsi="Arial" w:cs="Arial"/>
          <w:sz w:val="22"/>
          <w:szCs w:val="22"/>
          <w:lang w:val="lt-LT"/>
        </w:rPr>
        <w:t xml:space="preserve">sprendiniuose turės būti įvertinta, kad projekto vykdymui </w:t>
      </w:r>
      <w:r w:rsidR="006F13FB" w:rsidRPr="0089200A">
        <w:rPr>
          <w:rFonts w:ascii="Arial" w:hAnsi="Arial" w:cs="Arial"/>
          <w:sz w:val="22"/>
          <w:szCs w:val="22"/>
          <w:lang w:val="lt-LT"/>
        </w:rPr>
        <w:t xml:space="preserve">šiame TU skyriuje nurodytų elektros apskaitų sumontavimui </w:t>
      </w:r>
      <w:r w:rsidR="00352584" w:rsidRPr="0089200A">
        <w:rPr>
          <w:rFonts w:ascii="Arial" w:hAnsi="Arial" w:cs="Arial"/>
          <w:sz w:val="22"/>
          <w:szCs w:val="22"/>
          <w:lang w:val="lt-LT"/>
        </w:rPr>
        <w:t>būtinus elektros skaitiklius, bandymo gnybtynus</w:t>
      </w:r>
      <w:r w:rsidR="0092485B" w:rsidRPr="0089200A">
        <w:rPr>
          <w:rFonts w:ascii="Arial" w:hAnsi="Arial" w:cs="Arial"/>
          <w:sz w:val="22"/>
          <w:szCs w:val="22"/>
          <w:lang w:val="lt-LT"/>
        </w:rPr>
        <w:t xml:space="preserve"> įrengimui pateiks PSO. E</w:t>
      </w:r>
      <w:r w:rsidR="00352584" w:rsidRPr="0089200A">
        <w:rPr>
          <w:rFonts w:ascii="Arial" w:hAnsi="Arial" w:cs="Arial"/>
          <w:sz w:val="22"/>
          <w:szCs w:val="22"/>
          <w:lang w:val="lt-LT"/>
        </w:rPr>
        <w:t xml:space="preserve">lektros skaitiklių duomenų perdavimui į Perdavimo sistemos operatoriaus (Litgrid AB/PSO) informacines sistemas (Automatizuotą elektros energijos apskaitos sistemą (AEEAS, EMCOS) ir Dispečerinio valdymo sistemą (DVS) </w:t>
      </w:r>
      <w:r w:rsidR="0092485B" w:rsidRPr="0089200A">
        <w:rPr>
          <w:rFonts w:ascii="Arial" w:hAnsi="Arial" w:cs="Arial"/>
          <w:sz w:val="22"/>
          <w:szCs w:val="22"/>
          <w:lang w:val="lt-LT"/>
        </w:rPr>
        <w:t>turės būti panaudoti 400/330/10 kV Alytaus TP 400 kV PVP esamo</w:t>
      </w:r>
      <w:r w:rsidR="00634D31" w:rsidRPr="0089200A">
        <w:rPr>
          <w:rFonts w:ascii="Arial" w:hAnsi="Arial" w:cs="Arial"/>
          <w:sz w:val="22"/>
          <w:szCs w:val="22"/>
          <w:lang w:val="lt-LT"/>
        </w:rPr>
        <w:t>s</w:t>
      </w:r>
      <w:r w:rsidR="0092485B" w:rsidRPr="0089200A">
        <w:rPr>
          <w:rFonts w:ascii="Arial" w:hAnsi="Arial" w:cs="Arial"/>
          <w:sz w:val="22"/>
          <w:szCs w:val="22"/>
          <w:lang w:val="lt-LT"/>
        </w:rPr>
        <w:t>e kontrolinės (techninės) apskaitos spinto</w:t>
      </w:r>
      <w:r w:rsidR="00634D31" w:rsidRPr="0089200A">
        <w:rPr>
          <w:rFonts w:ascii="Arial" w:hAnsi="Arial" w:cs="Arial"/>
          <w:sz w:val="22"/>
          <w:szCs w:val="22"/>
          <w:lang w:val="lt-LT"/>
        </w:rPr>
        <w:t>s</w:t>
      </w:r>
      <w:r w:rsidR="0092485B" w:rsidRPr="0089200A">
        <w:rPr>
          <w:rFonts w:ascii="Arial" w:hAnsi="Arial" w:cs="Arial"/>
          <w:sz w:val="22"/>
          <w:szCs w:val="22"/>
          <w:lang w:val="lt-LT"/>
        </w:rPr>
        <w:t xml:space="preserve">e </w:t>
      </w:r>
      <w:r w:rsidR="00634D31" w:rsidRPr="0089200A">
        <w:rPr>
          <w:rFonts w:ascii="Arial" w:hAnsi="Arial" w:cs="Arial"/>
          <w:sz w:val="22"/>
          <w:szCs w:val="22"/>
          <w:lang w:val="lt-LT"/>
        </w:rPr>
        <w:t xml:space="preserve">TAS-1 ir </w:t>
      </w:r>
      <w:r w:rsidR="0092485B" w:rsidRPr="0089200A">
        <w:rPr>
          <w:rFonts w:ascii="Arial" w:hAnsi="Arial" w:cs="Arial"/>
          <w:sz w:val="22"/>
          <w:szCs w:val="22"/>
          <w:lang w:val="lt-LT"/>
        </w:rPr>
        <w:t xml:space="preserve">TAS-2 sumontuoti komercinės informacijos surinkimo ir perdavimo valdiklis (KDV) ir momentinių duomenų valdikliai (MDV), kuriuos perkonfigūruos PSO personalas. </w:t>
      </w:r>
      <w:r w:rsidR="00634D31" w:rsidRPr="0089200A">
        <w:rPr>
          <w:rFonts w:ascii="Arial" w:hAnsi="Arial" w:cs="Arial"/>
          <w:sz w:val="22"/>
          <w:szCs w:val="22"/>
          <w:lang w:val="lt-LT"/>
        </w:rPr>
        <w:t xml:space="preserve">Jei pagal projektinius sprendinius pus poreikis papildomai įrengti KDV ir/ar MDV, juos </w:t>
      </w:r>
      <w:r w:rsidR="00352584" w:rsidRPr="0089200A">
        <w:rPr>
          <w:rFonts w:ascii="Arial" w:hAnsi="Arial" w:cs="Arial"/>
          <w:sz w:val="22"/>
          <w:szCs w:val="22"/>
          <w:lang w:val="lt-LT"/>
        </w:rPr>
        <w:t>sukonfigūruot</w:t>
      </w:r>
      <w:r w:rsidR="00424330" w:rsidRPr="0089200A">
        <w:rPr>
          <w:rFonts w:ascii="Arial" w:hAnsi="Arial" w:cs="Arial"/>
          <w:sz w:val="22"/>
          <w:szCs w:val="22"/>
          <w:lang w:val="lt-LT"/>
        </w:rPr>
        <w:t>us</w:t>
      </w:r>
      <w:r w:rsidR="00352584" w:rsidRPr="0089200A">
        <w:rPr>
          <w:rFonts w:ascii="Arial" w:hAnsi="Arial" w:cs="Arial"/>
          <w:sz w:val="22"/>
          <w:szCs w:val="22"/>
          <w:lang w:val="lt-LT"/>
        </w:rPr>
        <w:t xml:space="preserve"> įrengimui pateiks PSO. Projekto vykdymo metu</w:t>
      </w:r>
      <w:r w:rsidR="00C31EFA" w:rsidRPr="0089200A">
        <w:rPr>
          <w:rFonts w:ascii="Arial" w:hAnsi="Arial" w:cs="Arial"/>
          <w:sz w:val="22"/>
          <w:szCs w:val="22"/>
          <w:lang w:val="lt-LT"/>
        </w:rPr>
        <w:t xml:space="preserve"> PSO perduodamų elektros apskaitos</w:t>
      </w:r>
      <w:r w:rsidR="00352584" w:rsidRPr="0089200A">
        <w:rPr>
          <w:rFonts w:ascii="Arial" w:hAnsi="Arial" w:cs="Arial"/>
          <w:sz w:val="22"/>
          <w:szCs w:val="22"/>
          <w:lang w:val="lt-LT"/>
        </w:rPr>
        <w:t xml:space="preserve"> prietaisų perdavimas bus įforminamas pasirašant “Montuotinų įrenginių ir medžiagų perdavimo-priėmimo aktą”. Elektrotechninėse dėžėse sukomplektuotų Automatizuotos elektros apskaitos sistemos duomenų surinkimo ir perdavimo valdiklio KDV bei momentinio duomenų valdiklio MDV techniniai reikalavimai nurodyti atitinkamai</w:t>
      </w:r>
      <w:r w:rsidR="0035521A" w:rsidRPr="0089200A">
        <w:rPr>
          <w:rFonts w:ascii="Arial" w:hAnsi="Arial" w:cs="Arial"/>
          <w:sz w:val="22"/>
          <w:szCs w:val="22"/>
          <w:lang w:val="lt-LT"/>
        </w:rPr>
        <w:t xml:space="preserve"> p</w:t>
      </w:r>
      <w:r w:rsidR="00352584" w:rsidRPr="0089200A">
        <w:rPr>
          <w:rFonts w:ascii="Arial" w:hAnsi="Arial" w:cs="Arial"/>
          <w:sz w:val="22"/>
          <w:szCs w:val="22"/>
          <w:lang w:val="lt-LT"/>
        </w:rPr>
        <w:t>rieduose (</w:t>
      </w:r>
      <w:r w:rsidR="0035521A" w:rsidRPr="0089200A">
        <w:rPr>
          <w:rFonts w:ascii="Arial" w:hAnsi="Arial" w:cs="Arial"/>
          <w:b/>
          <w:sz w:val="22"/>
          <w:szCs w:val="22"/>
          <w:lang w:val="lt-LT"/>
        </w:rPr>
        <w:t>5</w:t>
      </w:r>
      <w:r w:rsidR="00996546">
        <w:rPr>
          <w:rFonts w:ascii="Arial" w:hAnsi="Arial" w:cs="Arial"/>
          <w:b/>
          <w:sz w:val="22"/>
          <w:szCs w:val="22"/>
          <w:lang w:val="lt-LT"/>
        </w:rPr>
        <w:t>8</w:t>
      </w:r>
      <w:r w:rsidR="0035521A" w:rsidRPr="0089200A">
        <w:rPr>
          <w:rFonts w:ascii="Arial" w:hAnsi="Arial" w:cs="Arial"/>
          <w:b/>
          <w:sz w:val="22"/>
          <w:szCs w:val="22"/>
          <w:lang w:val="lt-LT"/>
        </w:rPr>
        <w:t xml:space="preserve"> Priedas </w:t>
      </w:r>
      <w:r w:rsidR="00352584" w:rsidRPr="0089200A">
        <w:rPr>
          <w:rFonts w:ascii="Arial" w:hAnsi="Arial" w:cs="Arial"/>
          <w:sz w:val="22"/>
          <w:szCs w:val="22"/>
          <w:lang w:val="lt-LT"/>
        </w:rPr>
        <w:t xml:space="preserve">ir </w:t>
      </w:r>
      <w:r w:rsidR="0035521A" w:rsidRPr="0089200A">
        <w:rPr>
          <w:rFonts w:ascii="Arial" w:hAnsi="Arial" w:cs="Arial"/>
          <w:b/>
          <w:sz w:val="22"/>
          <w:szCs w:val="22"/>
          <w:lang w:val="lt-LT"/>
        </w:rPr>
        <w:t>5</w:t>
      </w:r>
      <w:r w:rsidR="00996546">
        <w:rPr>
          <w:rFonts w:ascii="Arial" w:hAnsi="Arial" w:cs="Arial"/>
          <w:b/>
          <w:sz w:val="22"/>
          <w:szCs w:val="22"/>
          <w:lang w:val="lt-LT"/>
        </w:rPr>
        <w:t>9</w:t>
      </w:r>
      <w:r w:rsidR="0035521A" w:rsidRPr="0089200A">
        <w:rPr>
          <w:rFonts w:ascii="Arial" w:hAnsi="Arial" w:cs="Arial"/>
          <w:b/>
          <w:sz w:val="22"/>
          <w:szCs w:val="22"/>
          <w:lang w:val="lt-LT"/>
        </w:rPr>
        <w:t xml:space="preserve"> Priedas</w:t>
      </w:r>
      <w:r w:rsidR="00417A2C" w:rsidRPr="0089200A">
        <w:rPr>
          <w:rFonts w:ascii="Arial" w:hAnsi="Arial" w:cs="Arial"/>
          <w:sz w:val="22"/>
          <w:szCs w:val="22"/>
          <w:lang w:val="lt-LT"/>
        </w:rPr>
        <w:t>)</w:t>
      </w:r>
      <w:r w:rsidR="00352584" w:rsidRPr="0089200A">
        <w:rPr>
          <w:rFonts w:ascii="Arial" w:hAnsi="Arial" w:cs="Arial"/>
          <w:sz w:val="22"/>
          <w:szCs w:val="22"/>
          <w:lang w:val="lt-LT"/>
        </w:rPr>
        <w:t>.</w:t>
      </w:r>
    </w:p>
    <w:p w14:paraId="5C8D1A99" w14:textId="6D1DC573" w:rsidR="00ED6AE3" w:rsidRPr="0089200A"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TDP</w:t>
      </w:r>
      <w:r w:rsidR="00ED6AE3" w:rsidRPr="0089200A">
        <w:rPr>
          <w:rFonts w:ascii="Arial" w:hAnsi="Arial" w:cs="Arial"/>
          <w:sz w:val="22"/>
          <w:szCs w:val="22"/>
          <w:lang w:val="lt-LT"/>
        </w:rPr>
        <w:t xml:space="preserve"> aiškinamajame rašte turi būti aprašyti ir brėžiniuose pateikti/detalizuoti sprendiniai: visų 400 kV, 330 kV ir 10 kV prijunginiuose naujai sumontuotų elektros skaitiklių surenkamosios pirmosios srovės kilpos ,,CL1” turės būti suprojektuotos ir prijungtos prie pastotės 400 kV PVP TAS-1 spintoje įrengto automatizuotos elektros apskaitos sistemos duomenų surinkimo ir perdavimo valdiklio (KDV), o srovės kilpos „CL2“ prie TAS-2 spintoje įrengtų momentinių duomenų valdiklių (MDV1 ar MDV2). Vienoje „CL2“ srovės kilpoje turės būti suprojektuota nuosekliai prijungti ne daugiau kaip 2 elektros skaitiklius, o „CL1“ srovės kilpoje rekomenduojama suprojektuoti nuosekliai prijungti ne daugiau kaip 4 elektros skaitiklius.</w:t>
      </w:r>
      <w:r w:rsidR="00081A78" w:rsidRPr="0089200A">
        <w:rPr>
          <w:rFonts w:ascii="Arial" w:hAnsi="Arial" w:cs="Arial"/>
          <w:sz w:val="22"/>
          <w:szCs w:val="22"/>
          <w:lang w:val="lt-LT"/>
        </w:rPr>
        <w:t xml:space="preserve"> Jei nebus galimybės prisijungti prie esamų KDV ir MDV, Techniniame darbo projekte</w:t>
      </w:r>
      <w:r w:rsidR="00081A78" w:rsidRPr="0089200A" w:rsidDel="0091103F">
        <w:rPr>
          <w:rFonts w:ascii="Arial" w:hAnsi="Arial" w:cs="Arial"/>
          <w:sz w:val="22"/>
          <w:szCs w:val="22"/>
          <w:lang w:val="lt-LT"/>
        </w:rPr>
        <w:t xml:space="preserve"> </w:t>
      </w:r>
      <w:r w:rsidR="00081A78" w:rsidRPr="0089200A">
        <w:rPr>
          <w:rFonts w:ascii="Arial" w:hAnsi="Arial" w:cs="Arial"/>
          <w:sz w:val="22"/>
          <w:szCs w:val="22"/>
          <w:lang w:val="lt-LT"/>
        </w:rPr>
        <w:t>turės būti suprojektuota esamose TAS spintose arba naujoje TAS-4 spintoje papildomai įrengti KDV ir/ar MDV bei elektros skaitiklių srovės kilpas prijungti prie naujųjų KDV ir/ar MDV. Naujųjų KDV ir/ar MDV įrengimo vietos bus derinamos projektavimo metu.</w:t>
      </w:r>
    </w:p>
    <w:p w14:paraId="2C424749" w14:textId="21B7CD22" w:rsidR="00ED6AE3" w:rsidRPr="0089200A"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 xml:space="preserve">Projektuojant elektros skaitiklių komercinės ir momentinės informacijos perdavimą į PSO informacines sistemas duomenų perdavimo patikimumui turės būti maksimaliai išnaudotos </w:t>
      </w:r>
      <w:r w:rsidR="00081A78" w:rsidRPr="0089200A">
        <w:rPr>
          <w:rFonts w:ascii="Arial" w:hAnsi="Arial" w:cs="Arial"/>
          <w:sz w:val="22"/>
          <w:szCs w:val="22"/>
          <w:lang w:val="lt-LT"/>
        </w:rPr>
        <w:t xml:space="preserve">esamų/naujųjų </w:t>
      </w:r>
      <w:r w:rsidRPr="0089200A">
        <w:rPr>
          <w:rFonts w:ascii="Arial" w:hAnsi="Arial" w:cs="Arial"/>
          <w:sz w:val="22"/>
          <w:szCs w:val="22"/>
          <w:lang w:val="lt-LT"/>
        </w:rPr>
        <w:t>KDV ir MDV srovės kilpos.</w:t>
      </w:r>
    </w:p>
    <w:p w14:paraId="1EAEE472" w14:textId="7008D33D" w:rsidR="00ED6AE3" w:rsidRPr="0089200A"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TDP</w:t>
      </w:r>
      <w:r w:rsidR="00ED6AE3" w:rsidRPr="0089200A">
        <w:rPr>
          <w:rFonts w:ascii="Arial" w:hAnsi="Arial" w:cs="Arial"/>
          <w:sz w:val="22"/>
          <w:szCs w:val="22"/>
          <w:lang w:val="lt-LT"/>
        </w:rPr>
        <w:t xml:space="preserve"> sprendiniuose turės būti įvertinta, kad </w:t>
      </w:r>
      <w:r w:rsidR="0050282B" w:rsidRPr="0089200A">
        <w:rPr>
          <w:rFonts w:ascii="Arial" w:hAnsi="Arial" w:cs="Arial"/>
          <w:sz w:val="22"/>
          <w:szCs w:val="22"/>
          <w:lang w:val="lt-LT"/>
        </w:rPr>
        <w:t xml:space="preserve">naujieji </w:t>
      </w:r>
      <w:r w:rsidR="00ED6AE3" w:rsidRPr="0089200A">
        <w:rPr>
          <w:rFonts w:ascii="Arial" w:hAnsi="Arial" w:cs="Arial"/>
          <w:sz w:val="22"/>
          <w:szCs w:val="22"/>
          <w:lang w:val="lt-LT"/>
        </w:rPr>
        <w:t xml:space="preserve">KDV </w:t>
      </w:r>
      <w:r w:rsidR="0050282B" w:rsidRPr="0089200A">
        <w:rPr>
          <w:rFonts w:ascii="Arial" w:hAnsi="Arial" w:cs="Arial"/>
          <w:sz w:val="22"/>
          <w:szCs w:val="22"/>
          <w:lang w:val="lt-LT"/>
        </w:rPr>
        <w:t xml:space="preserve">ir/ar MDV </w:t>
      </w:r>
      <w:r w:rsidR="00ED6AE3" w:rsidRPr="0089200A">
        <w:rPr>
          <w:rFonts w:ascii="Arial" w:hAnsi="Arial" w:cs="Arial"/>
          <w:sz w:val="22"/>
          <w:szCs w:val="22"/>
          <w:lang w:val="lt-LT"/>
        </w:rPr>
        <w:t>turės būti sujungt</w:t>
      </w:r>
      <w:r w:rsidR="0050282B" w:rsidRPr="0089200A">
        <w:rPr>
          <w:rFonts w:ascii="Arial" w:hAnsi="Arial" w:cs="Arial"/>
          <w:sz w:val="22"/>
          <w:szCs w:val="22"/>
          <w:lang w:val="lt-LT"/>
        </w:rPr>
        <w:t>i</w:t>
      </w:r>
      <w:r w:rsidR="00ED6AE3" w:rsidRPr="0089200A">
        <w:rPr>
          <w:rFonts w:ascii="Arial" w:hAnsi="Arial" w:cs="Arial"/>
          <w:sz w:val="22"/>
          <w:szCs w:val="22"/>
          <w:lang w:val="lt-LT"/>
        </w:rPr>
        <w:t xml:space="preserve"> su </w:t>
      </w:r>
      <w:r w:rsidR="0050282B" w:rsidRPr="0089200A">
        <w:rPr>
          <w:rFonts w:ascii="Arial" w:hAnsi="Arial" w:cs="Arial"/>
          <w:sz w:val="22"/>
          <w:szCs w:val="22"/>
          <w:lang w:val="lt-LT"/>
        </w:rPr>
        <w:t>400</w:t>
      </w:r>
      <w:r w:rsidR="0089200A" w:rsidRPr="0089200A">
        <w:rPr>
          <w:rFonts w:ascii="Arial" w:hAnsi="Arial" w:cs="Arial"/>
          <w:sz w:val="22"/>
          <w:szCs w:val="22"/>
          <w:lang w:val="lt-LT"/>
        </w:rPr>
        <w:t xml:space="preserve"> </w:t>
      </w:r>
      <w:r w:rsidR="00ED6AE3" w:rsidRPr="0089200A">
        <w:rPr>
          <w:rFonts w:ascii="Arial" w:hAnsi="Arial" w:cs="Arial"/>
          <w:sz w:val="22"/>
          <w:szCs w:val="22"/>
          <w:lang w:val="lt-LT"/>
        </w:rPr>
        <w:t>kV PVP arba kitoje vietoje</w:t>
      </w:r>
      <w:r w:rsidR="0050282B" w:rsidRPr="0089200A">
        <w:rPr>
          <w:rFonts w:ascii="Arial" w:hAnsi="Arial" w:cs="Arial"/>
          <w:sz w:val="22"/>
          <w:szCs w:val="22"/>
          <w:lang w:val="lt-LT"/>
        </w:rPr>
        <w:t xml:space="preserve"> esamoje</w:t>
      </w:r>
      <w:r w:rsidR="00ED6AE3" w:rsidRPr="0089200A">
        <w:rPr>
          <w:rFonts w:ascii="Arial" w:hAnsi="Arial" w:cs="Arial"/>
          <w:sz w:val="22"/>
          <w:szCs w:val="22"/>
          <w:lang w:val="lt-LT"/>
        </w:rPr>
        <w:t xml:space="preserve"> telekomunikacijų spintoje</w:t>
      </w:r>
      <w:r w:rsidR="0050282B" w:rsidRPr="0089200A">
        <w:rPr>
          <w:rFonts w:ascii="Arial" w:hAnsi="Arial" w:cs="Arial"/>
          <w:sz w:val="22"/>
          <w:szCs w:val="22"/>
          <w:lang w:val="lt-LT"/>
        </w:rPr>
        <w:t xml:space="preserve"> įrengta</w:t>
      </w:r>
      <w:r w:rsidR="00ED6AE3" w:rsidRPr="0089200A">
        <w:rPr>
          <w:rFonts w:ascii="Arial" w:hAnsi="Arial" w:cs="Arial"/>
          <w:sz w:val="22"/>
          <w:szCs w:val="22"/>
          <w:lang w:val="lt-LT"/>
        </w:rPr>
        <w:t xml:space="preserve"> ryšio įrangos Ethernet prieiga (bendrosios paskirties Ethernet komutatoriumi). Jei pagal sprendinius toks sujungimas bus suprojektuotas, klojant ryšio instaliaciją </w:t>
      </w:r>
      <w:r w:rsidR="004A7D8C" w:rsidRPr="0089200A">
        <w:rPr>
          <w:rFonts w:ascii="Arial" w:hAnsi="Arial" w:cs="Arial"/>
          <w:sz w:val="22"/>
          <w:szCs w:val="22"/>
          <w:lang w:val="lt-LT"/>
        </w:rPr>
        <w:t>40</w:t>
      </w:r>
      <w:r w:rsidR="00ED6AE3" w:rsidRPr="0089200A">
        <w:rPr>
          <w:rFonts w:ascii="Arial" w:hAnsi="Arial" w:cs="Arial"/>
          <w:sz w:val="22"/>
          <w:szCs w:val="22"/>
          <w:lang w:val="lt-LT"/>
        </w:rPr>
        <w:t xml:space="preserve">0 kV PVP išorėje, tai toks sujungimas turės būti suprojektuotas per daugiamodį šviesolaidinį kabelį, panaudojant TAS spintoje įrengtus Ethernet terpės keitiklius. KDV </w:t>
      </w:r>
      <w:r w:rsidR="004A7D8C" w:rsidRPr="0089200A">
        <w:rPr>
          <w:rFonts w:ascii="Arial" w:hAnsi="Arial" w:cs="Arial"/>
          <w:sz w:val="22"/>
          <w:szCs w:val="22"/>
          <w:lang w:val="lt-LT"/>
        </w:rPr>
        <w:t xml:space="preserve">ir MDV (su komponentu) </w:t>
      </w:r>
      <w:r w:rsidR="00ED6AE3" w:rsidRPr="0089200A">
        <w:rPr>
          <w:rFonts w:ascii="Arial" w:hAnsi="Arial" w:cs="Arial"/>
          <w:sz w:val="22"/>
          <w:szCs w:val="22"/>
          <w:lang w:val="lt-LT"/>
        </w:rPr>
        <w:t>Ethernet prievada</w:t>
      </w:r>
      <w:r w:rsidR="004A7D8C" w:rsidRPr="0089200A">
        <w:rPr>
          <w:rFonts w:ascii="Arial" w:hAnsi="Arial" w:cs="Arial"/>
          <w:sz w:val="22"/>
          <w:szCs w:val="22"/>
          <w:lang w:val="lt-LT"/>
        </w:rPr>
        <w:t>i</w:t>
      </w:r>
      <w:r w:rsidR="00ED6AE3" w:rsidRPr="0089200A">
        <w:rPr>
          <w:rFonts w:ascii="Arial" w:hAnsi="Arial" w:cs="Arial"/>
          <w:sz w:val="22"/>
          <w:szCs w:val="22"/>
          <w:lang w:val="lt-LT"/>
        </w:rPr>
        <w:t xml:space="preserve"> yra RJ-45. </w:t>
      </w:r>
      <w:r w:rsidRPr="0089200A">
        <w:rPr>
          <w:rFonts w:ascii="Arial" w:hAnsi="Arial" w:cs="Arial"/>
          <w:sz w:val="22"/>
          <w:szCs w:val="22"/>
          <w:lang w:val="lt-LT"/>
        </w:rPr>
        <w:t>TDP</w:t>
      </w:r>
      <w:r w:rsidR="00ED6AE3" w:rsidRPr="0089200A">
        <w:rPr>
          <w:rFonts w:ascii="Arial" w:hAnsi="Arial" w:cs="Arial"/>
          <w:sz w:val="22"/>
          <w:szCs w:val="22"/>
          <w:lang w:val="lt-LT"/>
        </w:rPr>
        <w:t xml:space="preserve"> turės būti pažymėta ir įvertinta, kad vykdant </w:t>
      </w:r>
      <w:r w:rsidR="004A7D8C" w:rsidRPr="0089200A">
        <w:rPr>
          <w:rFonts w:ascii="Arial" w:hAnsi="Arial" w:cs="Arial"/>
          <w:sz w:val="22"/>
          <w:szCs w:val="22"/>
          <w:lang w:val="lt-LT"/>
        </w:rPr>
        <w:t xml:space="preserve">naujojo </w:t>
      </w:r>
      <w:r w:rsidR="00ED6AE3" w:rsidRPr="0089200A">
        <w:rPr>
          <w:rFonts w:ascii="Arial" w:hAnsi="Arial" w:cs="Arial"/>
          <w:sz w:val="22"/>
          <w:szCs w:val="22"/>
          <w:lang w:val="lt-LT"/>
        </w:rPr>
        <w:t xml:space="preserve">KDV prijungimą, ryšys su KDV (Ethernet ir pagal poreikį - GPRS) bei duomenų perdavimas iš elektros skaitiklių </w:t>
      </w:r>
      <w:r w:rsidR="004A7D8C" w:rsidRPr="0089200A">
        <w:rPr>
          <w:rFonts w:ascii="Arial" w:hAnsi="Arial" w:cs="Arial"/>
          <w:sz w:val="22"/>
          <w:szCs w:val="22"/>
          <w:lang w:val="lt-LT"/>
        </w:rPr>
        <w:t xml:space="preserve">per esamą/naująjį KDV </w:t>
      </w:r>
      <w:r w:rsidR="00ED6AE3" w:rsidRPr="0089200A">
        <w:rPr>
          <w:rFonts w:ascii="Arial" w:hAnsi="Arial" w:cs="Arial"/>
          <w:sz w:val="22"/>
          <w:szCs w:val="22"/>
          <w:lang w:val="lt-LT"/>
        </w:rPr>
        <w:t>turės būti suderintas su PSO AEEAS (EMCOS) duomenų surinkimo serveriu</w:t>
      </w:r>
      <w:r w:rsidR="004A7D8C" w:rsidRPr="0089200A">
        <w:rPr>
          <w:rFonts w:ascii="Arial" w:hAnsi="Arial" w:cs="Arial"/>
          <w:sz w:val="22"/>
          <w:szCs w:val="22"/>
          <w:lang w:val="lt-LT"/>
        </w:rPr>
        <w:t>, o e</w:t>
      </w:r>
      <w:r w:rsidR="00ED6AE3" w:rsidRPr="0089200A">
        <w:rPr>
          <w:rFonts w:ascii="Arial" w:hAnsi="Arial" w:cs="Arial"/>
          <w:sz w:val="22"/>
          <w:szCs w:val="22"/>
          <w:lang w:val="lt-LT"/>
        </w:rPr>
        <w:t xml:space="preserve">lektros skaitiklių realaus laiko momentiniai duomenys </w:t>
      </w:r>
      <w:r w:rsidR="004A7D8C" w:rsidRPr="0089200A">
        <w:rPr>
          <w:rFonts w:ascii="Arial" w:hAnsi="Arial" w:cs="Arial"/>
          <w:sz w:val="22"/>
          <w:szCs w:val="22"/>
          <w:lang w:val="lt-LT"/>
        </w:rPr>
        <w:t>per esamą/naująjį MDV turės būti suderinti</w:t>
      </w:r>
      <w:r w:rsidR="00ED6AE3" w:rsidRPr="0089200A">
        <w:rPr>
          <w:rFonts w:ascii="Arial" w:hAnsi="Arial" w:cs="Arial"/>
          <w:sz w:val="22"/>
          <w:szCs w:val="22"/>
          <w:lang w:val="lt-LT"/>
        </w:rPr>
        <w:t xml:space="preserve"> </w:t>
      </w:r>
      <w:r w:rsidR="004A7D8C" w:rsidRPr="0089200A">
        <w:rPr>
          <w:rFonts w:ascii="Arial" w:hAnsi="Arial" w:cs="Arial"/>
          <w:sz w:val="22"/>
          <w:szCs w:val="22"/>
          <w:lang w:val="lt-LT"/>
        </w:rPr>
        <w:t>ir</w:t>
      </w:r>
      <w:r w:rsidR="00ED6AE3" w:rsidRPr="0089200A">
        <w:rPr>
          <w:rFonts w:ascii="Arial" w:hAnsi="Arial" w:cs="Arial"/>
          <w:sz w:val="22"/>
          <w:szCs w:val="22"/>
          <w:lang w:val="lt-LT"/>
        </w:rPr>
        <w:t xml:space="preserve"> perduodami į PSO DVS. </w:t>
      </w:r>
      <w:r w:rsidR="004A7D8C" w:rsidRPr="0089200A">
        <w:rPr>
          <w:rFonts w:ascii="Arial" w:hAnsi="Arial" w:cs="Arial"/>
          <w:sz w:val="22"/>
          <w:szCs w:val="22"/>
          <w:lang w:val="lt-LT"/>
        </w:rPr>
        <w:t>Taip pat t</w:t>
      </w:r>
      <w:r w:rsidR="00ED6AE3" w:rsidRPr="0089200A">
        <w:rPr>
          <w:rFonts w:ascii="Arial" w:hAnsi="Arial" w:cs="Arial"/>
          <w:sz w:val="22"/>
          <w:szCs w:val="22"/>
          <w:lang w:val="lt-LT"/>
        </w:rPr>
        <w:t xml:space="preserve">urės būti pažymėta, kad ryšys su </w:t>
      </w:r>
      <w:r w:rsidR="004A7D8C" w:rsidRPr="0089200A">
        <w:rPr>
          <w:rFonts w:ascii="Arial" w:hAnsi="Arial" w:cs="Arial"/>
          <w:sz w:val="22"/>
          <w:szCs w:val="22"/>
          <w:lang w:val="lt-LT"/>
        </w:rPr>
        <w:t xml:space="preserve">naujuoju </w:t>
      </w:r>
      <w:r w:rsidR="00ED6AE3" w:rsidRPr="0089200A">
        <w:rPr>
          <w:rFonts w:ascii="Arial" w:hAnsi="Arial" w:cs="Arial"/>
          <w:sz w:val="22"/>
          <w:szCs w:val="22"/>
          <w:lang w:val="lt-LT"/>
        </w:rPr>
        <w:t>MDV</w:t>
      </w:r>
      <w:r w:rsidR="004A7D8C" w:rsidRPr="0089200A">
        <w:rPr>
          <w:rFonts w:ascii="Arial" w:hAnsi="Arial" w:cs="Arial"/>
          <w:sz w:val="22"/>
          <w:szCs w:val="22"/>
          <w:lang w:val="lt-LT"/>
        </w:rPr>
        <w:t xml:space="preserve"> ir komponento monitoringas</w:t>
      </w:r>
      <w:r w:rsidR="00ED6AE3" w:rsidRPr="0089200A">
        <w:rPr>
          <w:rFonts w:ascii="Arial" w:hAnsi="Arial" w:cs="Arial"/>
          <w:sz w:val="22"/>
          <w:szCs w:val="22"/>
          <w:lang w:val="lt-LT"/>
        </w:rPr>
        <w:t xml:space="preserve">, momentinių duomenų perdavimas iš elektros skaitiklių į PSO DVS </w:t>
      </w:r>
      <w:r w:rsidR="004A7D8C" w:rsidRPr="0089200A">
        <w:rPr>
          <w:rFonts w:ascii="Arial" w:hAnsi="Arial" w:cs="Arial"/>
          <w:sz w:val="22"/>
          <w:szCs w:val="22"/>
          <w:lang w:val="lt-LT"/>
        </w:rPr>
        <w:t>per</w:t>
      </w:r>
      <w:r w:rsidR="00ED6AE3" w:rsidRPr="0089200A">
        <w:rPr>
          <w:rFonts w:ascii="Arial" w:hAnsi="Arial" w:cs="Arial"/>
          <w:sz w:val="22"/>
          <w:szCs w:val="22"/>
          <w:lang w:val="lt-LT"/>
        </w:rPr>
        <w:t xml:space="preserve"> </w:t>
      </w:r>
      <w:r w:rsidR="004A7D8C" w:rsidRPr="0089200A">
        <w:rPr>
          <w:rFonts w:ascii="Arial" w:hAnsi="Arial" w:cs="Arial"/>
          <w:sz w:val="22"/>
          <w:szCs w:val="22"/>
          <w:lang w:val="lt-LT"/>
        </w:rPr>
        <w:t xml:space="preserve">esamą/naująjį </w:t>
      </w:r>
      <w:r w:rsidR="00ED6AE3" w:rsidRPr="0089200A">
        <w:rPr>
          <w:rFonts w:ascii="Arial" w:hAnsi="Arial" w:cs="Arial"/>
          <w:sz w:val="22"/>
          <w:szCs w:val="22"/>
          <w:lang w:val="lt-LT"/>
        </w:rPr>
        <w:t xml:space="preserve">MDV </w:t>
      </w:r>
      <w:r w:rsidR="004A7D8C" w:rsidRPr="0089200A">
        <w:rPr>
          <w:rFonts w:ascii="Arial" w:hAnsi="Arial" w:cs="Arial"/>
          <w:sz w:val="22"/>
          <w:szCs w:val="22"/>
          <w:lang w:val="lt-LT"/>
        </w:rPr>
        <w:t xml:space="preserve">turį </w:t>
      </w:r>
      <w:r w:rsidR="00ED6AE3" w:rsidRPr="0089200A">
        <w:rPr>
          <w:rFonts w:ascii="Arial" w:hAnsi="Arial" w:cs="Arial"/>
          <w:sz w:val="22"/>
          <w:szCs w:val="22"/>
          <w:lang w:val="lt-LT"/>
        </w:rPr>
        <w:t>būti suderintas ir ištestuotas (turės būti pateiktas su PSO DVS administratoriumi suderintas ir pasirašytas testavimo protokolas).</w:t>
      </w:r>
    </w:p>
    <w:p w14:paraId="367EB039" w14:textId="15CA3857" w:rsidR="00ED6AE3" w:rsidRPr="0089200A"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Jei</w:t>
      </w:r>
      <w:r w:rsidR="000D2A80" w:rsidRPr="0089200A">
        <w:rPr>
          <w:rFonts w:ascii="Arial" w:hAnsi="Arial" w:cs="Arial"/>
          <w:sz w:val="22"/>
          <w:szCs w:val="22"/>
          <w:lang w:val="lt-LT"/>
        </w:rPr>
        <w:t>,</w:t>
      </w:r>
      <w:r w:rsidRPr="0089200A">
        <w:rPr>
          <w:rFonts w:ascii="Arial" w:hAnsi="Arial" w:cs="Arial"/>
          <w:sz w:val="22"/>
          <w:szCs w:val="22"/>
          <w:lang w:val="lt-LT"/>
        </w:rPr>
        <w:t xml:space="preserve"> pagal poreikį ryšiui su </w:t>
      </w:r>
      <w:r w:rsidR="000D2A80" w:rsidRPr="0089200A">
        <w:rPr>
          <w:rFonts w:ascii="Arial" w:hAnsi="Arial" w:cs="Arial"/>
          <w:sz w:val="22"/>
          <w:szCs w:val="22"/>
          <w:lang w:val="lt-LT"/>
        </w:rPr>
        <w:t xml:space="preserve">naujaisiais </w:t>
      </w:r>
      <w:r w:rsidRPr="0089200A">
        <w:rPr>
          <w:rFonts w:ascii="Arial" w:hAnsi="Arial" w:cs="Arial"/>
          <w:sz w:val="22"/>
          <w:szCs w:val="22"/>
          <w:lang w:val="lt-LT"/>
        </w:rPr>
        <w:t>KDV ir</w:t>
      </w:r>
      <w:r w:rsidR="000D2A80" w:rsidRPr="0089200A">
        <w:rPr>
          <w:rFonts w:ascii="Arial" w:hAnsi="Arial" w:cs="Arial"/>
          <w:sz w:val="22"/>
          <w:szCs w:val="22"/>
          <w:lang w:val="lt-LT"/>
        </w:rPr>
        <w:t>/ar</w:t>
      </w:r>
      <w:r w:rsidRPr="0089200A">
        <w:rPr>
          <w:rFonts w:ascii="Arial" w:hAnsi="Arial" w:cs="Arial"/>
          <w:sz w:val="22"/>
          <w:szCs w:val="22"/>
          <w:lang w:val="lt-LT"/>
        </w:rPr>
        <w:t xml:space="preserve"> MDV valdikliais, bus suprojektuota įrengti Ethernet terpės keitiklius, jie turės būti parinkti su integruotais maitinimo blokais ir turės atitikti PSO standartinius techninius reikalavimus. Ethernet terpės keitiklių standartiniai techniniai reikalavimai </w:t>
      </w:r>
      <w:r w:rsidR="0089200A" w:rsidRPr="0089200A">
        <w:rPr>
          <w:rFonts w:ascii="Arial" w:hAnsi="Arial" w:cs="Arial"/>
          <w:sz w:val="22"/>
          <w:szCs w:val="22"/>
          <w:lang w:val="lt-LT"/>
        </w:rPr>
        <w:t>(</w:t>
      </w:r>
      <w:r w:rsidR="00996546">
        <w:rPr>
          <w:rFonts w:ascii="Arial" w:hAnsi="Arial" w:cs="Arial"/>
          <w:b/>
          <w:sz w:val="22"/>
          <w:szCs w:val="22"/>
          <w:lang w:val="lt-LT"/>
        </w:rPr>
        <w:t>60</w:t>
      </w:r>
      <w:r w:rsidR="00CD2505" w:rsidRPr="0089200A">
        <w:rPr>
          <w:rFonts w:ascii="Arial" w:hAnsi="Arial" w:cs="Arial"/>
          <w:b/>
          <w:sz w:val="22"/>
          <w:szCs w:val="22"/>
          <w:lang w:val="lt-LT"/>
        </w:rPr>
        <w:t xml:space="preserve"> </w:t>
      </w:r>
      <w:r w:rsidRPr="0089200A">
        <w:rPr>
          <w:rFonts w:ascii="Arial" w:hAnsi="Arial" w:cs="Arial"/>
          <w:b/>
          <w:bCs/>
          <w:sz w:val="22"/>
          <w:szCs w:val="22"/>
          <w:lang w:val="lt-LT"/>
        </w:rPr>
        <w:t>Pried</w:t>
      </w:r>
      <w:r w:rsidR="0089200A" w:rsidRPr="0089200A">
        <w:rPr>
          <w:rFonts w:ascii="Arial" w:hAnsi="Arial" w:cs="Arial"/>
          <w:b/>
          <w:bCs/>
          <w:sz w:val="22"/>
          <w:szCs w:val="22"/>
          <w:lang w:val="lt-LT"/>
        </w:rPr>
        <w:t>as</w:t>
      </w:r>
      <w:r w:rsidR="0089200A" w:rsidRPr="0089200A">
        <w:rPr>
          <w:rFonts w:ascii="Arial" w:hAnsi="Arial" w:cs="Arial"/>
          <w:sz w:val="22"/>
          <w:szCs w:val="22"/>
          <w:lang w:val="lt-LT"/>
        </w:rPr>
        <w:t>)</w:t>
      </w:r>
      <w:r w:rsidR="00CD2505" w:rsidRPr="0089200A">
        <w:rPr>
          <w:rFonts w:ascii="Arial" w:hAnsi="Arial" w:cs="Arial"/>
          <w:sz w:val="22"/>
          <w:szCs w:val="22"/>
          <w:lang w:val="lt-LT"/>
        </w:rPr>
        <w:t>.</w:t>
      </w:r>
      <w:r w:rsidRPr="0089200A">
        <w:rPr>
          <w:rFonts w:ascii="Arial" w:hAnsi="Arial" w:cs="Arial"/>
          <w:sz w:val="22"/>
          <w:szCs w:val="22"/>
          <w:lang w:val="lt-LT"/>
        </w:rPr>
        <w:t xml:space="preserve"> </w:t>
      </w:r>
    </w:p>
    <w:p w14:paraId="353B4723" w14:textId="1C3D30C6" w:rsidR="00ED6AE3" w:rsidRPr="008E3C4E"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 xml:space="preserve">Visa matavimo transformatorių </w:t>
      </w:r>
      <w:r w:rsidR="003E0BA2" w:rsidRPr="0089200A">
        <w:rPr>
          <w:rFonts w:ascii="Arial" w:hAnsi="Arial" w:cs="Arial"/>
          <w:sz w:val="22"/>
          <w:szCs w:val="22"/>
          <w:lang w:val="lt-LT"/>
        </w:rPr>
        <w:t xml:space="preserve">lauko </w:t>
      </w:r>
      <w:r w:rsidRPr="0089200A">
        <w:rPr>
          <w:rFonts w:ascii="Arial" w:hAnsi="Arial" w:cs="Arial"/>
          <w:sz w:val="22"/>
          <w:szCs w:val="22"/>
          <w:lang w:val="lt-LT"/>
        </w:rPr>
        <w:t>gnybtų spintose (gnybtynuose) projektuojama įranga bei įtaisai turės būti parinkti pritaikyti darbui uždaroje erdvėje (apsaugos apdangalais laipsnio ≥ IP 54 lauko tipo spintose) aplinkos temperatūroje nuo –25 °C iki +55 °C, o vidaus elektros apskaitos spintose projektuojama įranga bei įtaisai turės būti parinkti pritaikyti darbui uždaroje erdvėje (apsaugos apdangalais laipsnio ≥ IP 42 tipo spintose) aplinkos temperatūroje nuo –0 °</w:t>
      </w:r>
      <w:r w:rsidRPr="008E3C4E">
        <w:rPr>
          <w:rFonts w:ascii="Arial" w:hAnsi="Arial" w:cs="Arial"/>
          <w:sz w:val="22"/>
          <w:szCs w:val="22"/>
          <w:lang w:val="lt-LT"/>
        </w:rPr>
        <w:t>C iki +55 °C.</w:t>
      </w:r>
    </w:p>
    <w:p w14:paraId="3E24C7AE" w14:textId="09E0166F" w:rsidR="00ED6AE3" w:rsidRPr="008E3C4E"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E3C4E">
        <w:rPr>
          <w:rFonts w:ascii="Arial" w:hAnsi="Arial" w:cs="Arial"/>
          <w:sz w:val="22"/>
          <w:szCs w:val="22"/>
          <w:lang w:val="lt-LT"/>
        </w:rPr>
        <w:t xml:space="preserve">Projektavimo metu, parenkant srovės ir įtampos transformatorių gnybtų spintas (gnybtynus), jų techniniai parametrai ir numatoma įrangos komplektacija turės atitikti sprendinius ir PSO standartinius techninius reikalavimus lauko tarpinių gnybtų spintoms, pateiktus </w:t>
      </w:r>
      <w:r w:rsidR="008E3C4E" w:rsidRPr="008E3C4E">
        <w:rPr>
          <w:rFonts w:ascii="Arial" w:hAnsi="Arial" w:cs="Arial"/>
          <w:sz w:val="22"/>
          <w:szCs w:val="22"/>
          <w:lang w:val="lt-LT"/>
        </w:rPr>
        <w:t>priede (</w:t>
      </w:r>
      <w:r w:rsidR="00996546">
        <w:rPr>
          <w:rFonts w:ascii="Arial" w:hAnsi="Arial" w:cs="Arial"/>
          <w:b/>
          <w:sz w:val="22"/>
          <w:szCs w:val="22"/>
          <w:lang w:val="lt-LT"/>
        </w:rPr>
        <w:t>46</w:t>
      </w:r>
      <w:r w:rsidR="0097175A" w:rsidRPr="008E3C4E">
        <w:rPr>
          <w:rFonts w:ascii="Arial" w:hAnsi="Arial" w:cs="Arial"/>
          <w:b/>
          <w:sz w:val="22"/>
          <w:szCs w:val="22"/>
          <w:lang w:val="lt-LT"/>
        </w:rPr>
        <w:t xml:space="preserve"> </w:t>
      </w:r>
      <w:r w:rsidRPr="008E3C4E">
        <w:rPr>
          <w:rFonts w:ascii="Arial" w:hAnsi="Arial" w:cs="Arial"/>
          <w:b/>
          <w:bCs/>
          <w:sz w:val="22"/>
          <w:szCs w:val="22"/>
          <w:lang w:val="lt-LT"/>
        </w:rPr>
        <w:t>Pried</w:t>
      </w:r>
      <w:r w:rsidR="008E3C4E" w:rsidRPr="008E3C4E">
        <w:rPr>
          <w:rFonts w:ascii="Arial" w:hAnsi="Arial" w:cs="Arial"/>
          <w:b/>
          <w:bCs/>
          <w:sz w:val="22"/>
          <w:szCs w:val="22"/>
          <w:lang w:val="lt-LT"/>
        </w:rPr>
        <w:t>as</w:t>
      </w:r>
      <w:r w:rsidR="008E3C4E" w:rsidRPr="008E3C4E">
        <w:rPr>
          <w:rFonts w:ascii="Arial" w:hAnsi="Arial" w:cs="Arial"/>
          <w:sz w:val="22"/>
          <w:szCs w:val="22"/>
          <w:lang w:val="lt-LT"/>
        </w:rPr>
        <w:t>).</w:t>
      </w:r>
      <w:r w:rsidRPr="008E3C4E">
        <w:rPr>
          <w:rFonts w:ascii="Arial" w:hAnsi="Arial" w:cs="Arial"/>
          <w:sz w:val="22"/>
          <w:szCs w:val="22"/>
          <w:lang w:val="lt-LT"/>
        </w:rPr>
        <w:t xml:space="preserve"> </w:t>
      </w:r>
    </w:p>
    <w:p w14:paraId="240D405E" w14:textId="2E706941" w:rsidR="00ED6AE3" w:rsidRPr="008E3C4E"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8E3C4E">
        <w:rPr>
          <w:rFonts w:ascii="Arial" w:hAnsi="Arial" w:cs="Arial"/>
          <w:sz w:val="22"/>
          <w:szCs w:val="22"/>
          <w:lang w:val="lt-LT"/>
        </w:rPr>
        <w:t>TDP</w:t>
      </w:r>
      <w:r w:rsidR="00ED6AE3" w:rsidRPr="008E3C4E">
        <w:rPr>
          <w:rFonts w:ascii="Arial" w:hAnsi="Arial" w:cs="Arial"/>
          <w:sz w:val="22"/>
          <w:szCs w:val="22"/>
          <w:lang w:val="lt-LT"/>
        </w:rPr>
        <w:t xml:space="preserve"> turi būti suprojektuota (aprašyti ir brėžiniuose pateikti/detalizuoti sprendiniai), kad visose</w:t>
      </w:r>
      <w:r w:rsidR="005533F1" w:rsidRPr="008E3C4E">
        <w:rPr>
          <w:rFonts w:ascii="Arial" w:hAnsi="Arial" w:cs="Arial"/>
          <w:sz w:val="22"/>
          <w:szCs w:val="22"/>
          <w:lang w:val="lt-LT"/>
        </w:rPr>
        <w:t xml:space="preserve"> naujose</w:t>
      </w:r>
      <w:r w:rsidR="00F60C24" w:rsidRPr="008E3C4E">
        <w:rPr>
          <w:rFonts w:ascii="Arial" w:hAnsi="Arial" w:cs="Arial"/>
          <w:sz w:val="22"/>
          <w:szCs w:val="22"/>
          <w:lang w:val="lt-LT"/>
        </w:rPr>
        <w:t xml:space="preserve"> </w:t>
      </w:r>
      <w:r w:rsidR="00ED6AE3" w:rsidRPr="008E3C4E">
        <w:rPr>
          <w:rFonts w:ascii="Arial" w:hAnsi="Arial" w:cs="Arial"/>
          <w:sz w:val="22"/>
          <w:szCs w:val="22"/>
          <w:lang w:val="lt-LT"/>
        </w:rPr>
        <w:t xml:space="preserve">TAS ir ST bei ĮT gnybtų spintose (gnybtynuose) atitinkamai įrengtų kištukinių lizdų, vietinio apšvietimo, antikondensacinio šildymo maitinimas turės būti užrezervuotas </w:t>
      </w:r>
      <w:r w:rsidR="001F55B7" w:rsidRPr="008E3C4E">
        <w:rPr>
          <w:rFonts w:ascii="Arial" w:hAnsi="Arial" w:cs="Arial"/>
          <w:sz w:val="22"/>
          <w:szCs w:val="22"/>
          <w:lang w:val="lt-LT"/>
        </w:rPr>
        <w:t xml:space="preserve">ir išpildytas </w:t>
      </w:r>
      <w:r w:rsidR="00ED6AE3" w:rsidRPr="008E3C4E">
        <w:rPr>
          <w:rFonts w:ascii="Arial" w:hAnsi="Arial" w:cs="Arial"/>
          <w:sz w:val="22"/>
          <w:szCs w:val="22"/>
          <w:lang w:val="lt-LT"/>
        </w:rPr>
        <w:t xml:space="preserve">iš kintamosios srovės savųjų reikmių skydo (KSSRS). </w:t>
      </w:r>
      <w:r w:rsidR="001F55B7" w:rsidRPr="008E3C4E">
        <w:rPr>
          <w:rFonts w:ascii="Arial" w:hAnsi="Arial" w:cs="Arial"/>
          <w:sz w:val="22"/>
          <w:szCs w:val="22"/>
          <w:lang w:val="lt-LT"/>
        </w:rPr>
        <w:t xml:space="preserve">Naujose/esamose </w:t>
      </w:r>
      <w:r w:rsidR="00ED6AE3" w:rsidRPr="008E3C4E">
        <w:rPr>
          <w:rFonts w:ascii="Arial" w:hAnsi="Arial" w:cs="Arial"/>
          <w:sz w:val="22"/>
          <w:szCs w:val="22"/>
          <w:lang w:val="lt-LT"/>
        </w:rPr>
        <w:t xml:space="preserve">TAS numatytų įrengti elektros skaitiklių maitinimo rezervavimui skirtų </w:t>
      </w:r>
      <w:r w:rsidR="00F60C24" w:rsidRPr="008E3C4E">
        <w:rPr>
          <w:rFonts w:ascii="Arial" w:hAnsi="Arial" w:cs="Arial"/>
          <w:sz w:val="22"/>
          <w:szCs w:val="22"/>
          <w:lang w:val="lt-LT"/>
        </w:rPr>
        <w:t xml:space="preserve">naujųjų </w:t>
      </w:r>
      <w:r w:rsidR="00ED6AE3" w:rsidRPr="008E3C4E">
        <w:rPr>
          <w:rFonts w:ascii="Arial" w:hAnsi="Arial" w:cs="Arial"/>
          <w:sz w:val="22"/>
          <w:szCs w:val="22"/>
          <w:lang w:val="lt-LT"/>
        </w:rPr>
        <w:t>12</w:t>
      </w:r>
      <w:r w:rsidR="008E3C4E" w:rsidRPr="008E3C4E">
        <w:rPr>
          <w:rFonts w:ascii="Arial" w:hAnsi="Arial" w:cs="Arial"/>
          <w:sz w:val="22"/>
          <w:szCs w:val="22"/>
          <w:lang w:val="lt-LT"/>
        </w:rPr>
        <w:t xml:space="preserve"> </w:t>
      </w:r>
      <w:r w:rsidR="00ED6AE3" w:rsidRPr="008E3C4E">
        <w:rPr>
          <w:rFonts w:ascii="Arial" w:hAnsi="Arial" w:cs="Arial"/>
          <w:sz w:val="22"/>
          <w:szCs w:val="22"/>
          <w:lang w:val="lt-LT"/>
        </w:rPr>
        <w:t xml:space="preserve">VDC rezervinio maitinimo blokų, Ethernet terpės keitiklių, duomenų surinkimo ir perdavimo valdiklių (KDV ir MDV) maitinimas turės būti suprojektuotas </w:t>
      </w:r>
      <w:r w:rsidR="001F55B7" w:rsidRPr="008E3C4E">
        <w:rPr>
          <w:rFonts w:ascii="Arial" w:hAnsi="Arial" w:cs="Arial"/>
          <w:sz w:val="22"/>
          <w:szCs w:val="22"/>
          <w:lang w:val="lt-LT"/>
        </w:rPr>
        <w:t xml:space="preserve">ir išpildytas </w:t>
      </w:r>
      <w:r w:rsidR="00ED6AE3" w:rsidRPr="008E3C4E">
        <w:rPr>
          <w:rFonts w:ascii="Arial" w:hAnsi="Arial" w:cs="Arial"/>
          <w:sz w:val="22"/>
          <w:szCs w:val="22"/>
          <w:lang w:val="lt-LT"/>
        </w:rPr>
        <w:t>nuo nuolatinės srovės (DC) tinklo ir užrezervuotas iš nuolatinės srovės savųjų reikmių skydo (NSSRS)</w:t>
      </w:r>
      <w:r w:rsidR="00F60C24" w:rsidRPr="008E3C4E">
        <w:rPr>
          <w:rFonts w:ascii="Arial" w:hAnsi="Arial" w:cs="Arial"/>
          <w:sz w:val="22"/>
          <w:szCs w:val="22"/>
          <w:lang w:val="lt-LT"/>
        </w:rPr>
        <w:t xml:space="preserve"> </w:t>
      </w:r>
      <w:r w:rsidR="001F55B7" w:rsidRPr="008E3C4E">
        <w:rPr>
          <w:rFonts w:ascii="Arial" w:hAnsi="Arial" w:cs="Arial"/>
          <w:sz w:val="22"/>
          <w:szCs w:val="22"/>
          <w:lang w:val="lt-LT"/>
        </w:rPr>
        <w:t>per TAS spintose numatytus įrengti pramoninio tipo XX</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VDC/230</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VAC ar XX</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VDC/YY</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 xml:space="preserve">VDC įtampos keitiklius </w:t>
      </w:r>
      <w:r w:rsidR="00F60C24" w:rsidRPr="008E3C4E">
        <w:rPr>
          <w:rFonts w:ascii="Arial" w:hAnsi="Arial" w:cs="Arial"/>
          <w:sz w:val="22"/>
          <w:szCs w:val="22"/>
          <w:lang w:val="lt-LT"/>
        </w:rPr>
        <w:t xml:space="preserve">arba atsižvelgiant </w:t>
      </w:r>
      <w:r w:rsidR="001F55B7" w:rsidRPr="008E3C4E">
        <w:rPr>
          <w:rFonts w:ascii="Arial" w:hAnsi="Arial" w:cs="Arial"/>
          <w:sz w:val="22"/>
          <w:szCs w:val="22"/>
          <w:lang w:val="lt-LT"/>
        </w:rPr>
        <w:t>į esamose TAS panašios esamos įrangos maitinimą</w:t>
      </w:r>
      <w:r w:rsidR="00ED6AE3" w:rsidRPr="008E3C4E">
        <w:rPr>
          <w:rFonts w:ascii="Arial" w:hAnsi="Arial" w:cs="Arial"/>
          <w:sz w:val="22"/>
          <w:szCs w:val="22"/>
          <w:lang w:val="lt-LT"/>
        </w:rPr>
        <w:t xml:space="preserve">, </w:t>
      </w:r>
      <w:r w:rsidR="001F55B7" w:rsidRPr="008E3C4E">
        <w:rPr>
          <w:rFonts w:ascii="Arial" w:hAnsi="Arial" w:cs="Arial"/>
          <w:sz w:val="22"/>
          <w:szCs w:val="22"/>
          <w:lang w:val="lt-LT"/>
        </w:rPr>
        <w:t xml:space="preserve">užrezervuotas </w:t>
      </w:r>
      <w:r w:rsidR="00ED6AE3" w:rsidRPr="008E3C4E">
        <w:rPr>
          <w:rFonts w:ascii="Arial" w:hAnsi="Arial" w:cs="Arial"/>
          <w:sz w:val="22"/>
          <w:szCs w:val="22"/>
          <w:lang w:val="lt-LT"/>
        </w:rPr>
        <w:t xml:space="preserve">nuo </w:t>
      </w:r>
      <w:r w:rsidR="001F55B7" w:rsidRPr="008E3C4E">
        <w:rPr>
          <w:rFonts w:ascii="Arial" w:hAnsi="Arial" w:cs="Arial"/>
          <w:sz w:val="22"/>
          <w:szCs w:val="22"/>
          <w:lang w:val="lt-LT"/>
        </w:rPr>
        <w:t>KSSRS</w:t>
      </w:r>
      <w:r w:rsidR="00ED6AE3" w:rsidRPr="008E3C4E">
        <w:rPr>
          <w:rFonts w:ascii="Arial" w:hAnsi="Arial" w:cs="Arial"/>
          <w:sz w:val="22"/>
          <w:szCs w:val="22"/>
          <w:lang w:val="lt-LT"/>
        </w:rPr>
        <w:t>.</w:t>
      </w:r>
    </w:p>
    <w:p w14:paraId="2B6B2E0A" w14:textId="6AF40D64" w:rsidR="00ED6AE3" w:rsidRPr="008E3C4E"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E3C4E">
        <w:rPr>
          <w:rFonts w:ascii="Arial" w:hAnsi="Arial" w:cs="Arial"/>
          <w:sz w:val="22"/>
          <w:szCs w:val="22"/>
          <w:lang w:val="lt-LT"/>
        </w:rPr>
        <w:t xml:space="preserve">Projektuojant turės būti įvertinta, kad vadovaujantis EĮĮBT reikalavimais visų elektros apskaitos schemos elementų (tarp jų ir elektros apskaitų bei gnybtynų spintų vidinio montažo laidininkų, srovės kilpų instaliacijos) prijungimo kontroliniai kabeliai ir laidininkai turės atitikti PSO standartinius techninius reikalavimus ir turės būti parinkti izoliuoti, vienvielėmis, varinėmis gyslomis. Srovės kilpų laidininkų skerspjūvis turės būti parinktas 0,75 ÷ 1,00 mm2. Elektros apskaitos schemos elementų prijungimo kabeliai turės būti parinkti su apsauginiu koncentrinės varinės juostos ekranu. Ekranuotų kabelių apsaugai turės būti paskaičiuotas ir suprojektuotas potencialų išlyginimo tinklas. Standartiniai techniniai reikalavimai kontroliniams kabeliams pateikti </w:t>
      </w:r>
      <w:r w:rsidR="008E3C4E" w:rsidRPr="008E3C4E">
        <w:rPr>
          <w:rFonts w:ascii="Arial" w:hAnsi="Arial" w:cs="Arial"/>
          <w:sz w:val="22"/>
          <w:szCs w:val="22"/>
          <w:lang w:val="lt-LT"/>
        </w:rPr>
        <w:t>priede (</w:t>
      </w:r>
      <w:r w:rsidR="0097175A" w:rsidRPr="008E3C4E">
        <w:rPr>
          <w:rFonts w:ascii="Arial" w:hAnsi="Arial" w:cs="Arial"/>
          <w:b/>
          <w:sz w:val="22"/>
          <w:szCs w:val="22"/>
          <w:lang w:val="lt-LT"/>
        </w:rPr>
        <w:t>3</w:t>
      </w:r>
      <w:r w:rsidR="00996546">
        <w:rPr>
          <w:rFonts w:ascii="Arial" w:hAnsi="Arial" w:cs="Arial"/>
          <w:b/>
          <w:sz w:val="22"/>
          <w:szCs w:val="22"/>
          <w:lang w:val="lt-LT"/>
        </w:rPr>
        <w:t>9</w:t>
      </w:r>
      <w:r w:rsidR="0097175A" w:rsidRPr="008E3C4E">
        <w:rPr>
          <w:rFonts w:ascii="Arial" w:hAnsi="Arial" w:cs="Arial"/>
          <w:sz w:val="22"/>
          <w:szCs w:val="22"/>
          <w:lang w:val="lt-LT"/>
        </w:rPr>
        <w:t xml:space="preserve"> </w:t>
      </w:r>
      <w:r w:rsidRPr="008E3C4E">
        <w:rPr>
          <w:rFonts w:ascii="Arial" w:hAnsi="Arial" w:cs="Arial"/>
          <w:b/>
          <w:bCs/>
          <w:sz w:val="22"/>
          <w:szCs w:val="22"/>
          <w:lang w:val="lt-LT"/>
        </w:rPr>
        <w:t>Pried</w:t>
      </w:r>
      <w:r w:rsidR="008E3C4E" w:rsidRPr="008E3C4E">
        <w:rPr>
          <w:rFonts w:ascii="Arial" w:hAnsi="Arial" w:cs="Arial"/>
          <w:b/>
          <w:bCs/>
          <w:sz w:val="22"/>
          <w:szCs w:val="22"/>
          <w:lang w:val="lt-LT"/>
        </w:rPr>
        <w:t>as</w:t>
      </w:r>
      <w:r w:rsidR="008E3C4E" w:rsidRPr="008E3C4E">
        <w:rPr>
          <w:rFonts w:ascii="Arial" w:hAnsi="Arial" w:cs="Arial"/>
          <w:sz w:val="22"/>
          <w:szCs w:val="22"/>
          <w:lang w:val="lt-LT"/>
        </w:rPr>
        <w:t>)</w:t>
      </w:r>
      <w:r w:rsidRPr="008E3C4E">
        <w:rPr>
          <w:rFonts w:ascii="Arial" w:hAnsi="Arial" w:cs="Arial"/>
          <w:sz w:val="22"/>
          <w:szCs w:val="22"/>
          <w:lang w:val="lt-LT"/>
        </w:rPr>
        <w:t xml:space="preserve"> lauko ir vidaus spintų vidinio montažo laidams </w:t>
      </w:r>
      <w:r w:rsidR="008E3C4E" w:rsidRPr="008E3C4E">
        <w:rPr>
          <w:rFonts w:ascii="Arial" w:hAnsi="Arial" w:cs="Arial"/>
          <w:sz w:val="22"/>
          <w:szCs w:val="22"/>
          <w:lang w:val="lt-LT"/>
        </w:rPr>
        <w:t>pateikti priede (</w:t>
      </w:r>
      <w:r w:rsidR="0097175A" w:rsidRPr="008E3C4E">
        <w:rPr>
          <w:rFonts w:ascii="Arial" w:hAnsi="Arial" w:cs="Arial"/>
          <w:b/>
          <w:sz w:val="22"/>
          <w:szCs w:val="22"/>
          <w:lang w:val="lt-LT"/>
        </w:rPr>
        <w:t>4</w:t>
      </w:r>
      <w:r w:rsidR="00996546">
        <w:rPr>
          <w:rFonts w:ascii="Arial" w:hAnsi="Arial" w:cs="Arial"/>
          <w:b/>
          <w:sz w:val="22"/>
          <w:szCs w:val="22"/>
          <w:lang w:val="lt-LT"/>
        </w:rPr>
        <w:t>0</w:t>
      </w:r>
      <w:r w:rsidRPr="008E3C4E">
        <w:rPr>
          <w:rFonts w:ascii="Arial" w:hAnsi="Arial" w:cs="Arial"/>
          <w:b/>
          <w:sz w:val="22"/>
          <w:szCs w:val="22"/>
          <w:lang w:val="lt-LT"/>
        </w:rPr>
        <w:t xml:space="preserve"> </w:t>
      </w:r>
      <w:r w:rsidRPr="008E3C4E">
        <w:rPr>
          <w:rFonts w:ascii="Arial" w:hAnsi="Arial" w:cs="Arial"/>
          <w:b/>
          <w:bCs/>
          <w:sz w:val="22"/>
          <w:szCs w:val="22"/>
          <w:lang w:val="lt-LT"/>
        </w:rPr>
        <w:t>Pried</w:t>
      </w:r>
      <w:r w:rsidR="008E3C4E" w:rsidRPr="008E3C4E">
        <w:rPr>
          <w:rFonts w:ascii="Arial" w:hAnsi="Arial" w:cs="Arial"/>
          <w:b/>
          <w:bCs/>
          <w:sz w:val="22"/>
          <w:szCs w:val="22"/>
          <w:lang w:val="lt-LT"/>
        </w:rPr>
        <w:t>as</w:t>
      </w:r>
      <w:r w:rsidR="008E3C4E" w:rsidRPr="008E3C4E">
        <w:rPr>
          <w:rFonts w:ascii="Arial" w:hAnsi="Arial" w:cs="Arial"/>
          <w:sz w:val="22"/>
          <w:szCs w:val="22"/>
          <w:lang w:val="lt-LT"/>
        </w:rPr>
        <w:t>).</w:t>
      </w:r>
      <w:r w:rsidRPr="008E3C4E">
        <w:rPr>
          <w:rFonts w:ascii="Arial" w:hAnsi="Arial" w:cs="Arial"/>
          <w:sz w:val="22"/>
          <w:szCs w:val="22"/>
          <w:lang w:val="lt-LT"/>
        </w:rPr>
        <w:t xml:space="preserve"> </w:t>
      </w:r>
    </w:p>
    <w:p w14:paraId="49D211F2" w14:textId="7532FC6D" w:rsidR="00ED6AE3" w:rsidRPr="007C0A79"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įvertinta, </w:t>
      </w:r>
      <w:r w:rsidR="001F55B7" w:rsidRPr="007C0A79">
        <w:rPr>
          <w:rFonts w:ascii="Arial" w:hAnsi="Arial" w:cs="Arial"/>
          <w:sz w:val="22"/>
          <w:szCs w:val="22"/>
          <w:lang w:val="lt-LT"/>
        </w:rPr>
        <w:t xml:space="preserve">kad </w:t>
      </w:r>
      <w:r w:rsidR="008E3C4E" w:rsidRPr="007C0A79">
        <w:rPr>
          <w:rFonts w:ascii="Arial" w:hAnsi="Arial" w:cs="Arial"/>
          <w:sz w:val="22"/>
          <w:szCs w:val="22"/>
          <w:lang w:val="lt-LT"/>
        </w:rPr>
        <w:t>r</w:t>
      </w:r>
      <w:r w:rsidR="001F55B7" w:rsidRPr="007C0A79">
        <w:rPr>
          <w:rFonts w:ascii="Arial" w:hAnsi="Arial" w:cs="Arial"/>
          <w:sz w:val="22"/>
          <w:szCs w:val="22"/>
          <w:lang w:val="lt-LT"/>
        </w:rPr>
        <w:t>angovas privalės projekto įgyvendinimo apimtyje organizuoti PSO atstovų dalyvavimą naujųjų elektros apskaitos pagrindinių įrenginių sąrankų (</w:t>
      </w:r>
      <w:r w:rsidR="00996546">
        <w:rPr>
          <w:rFonts w:ascii="Arial" w:hAnsi="Arial" w:cs="Arial"/>
          <w:b/>
          <w:sz w:val="22"/>
          <w:szCs w:val="22"/>
          <w:lang w:val="lt-LT"/>
        </w:rPr>
        <w:t>4</w:t>
      </w:r>
      <w:r w:rsidR="00CD2505" w:rsidRPr="007C0A79">
        <w:rPr>
          <w:rFonts w:ascii="Arial" w:hAnsi="Arial" w:cs="Arial"/>
          <w:sz w:val="22"/>
          <w:szCs w:val="22"/>
          <w:lang w:val="lt-LT"/>
        </w:rPr>
        <w:t xml:space="preserve"> </w:t>
      </w:r>
      <w:r w:rsidR="001F55B7" w:rsidRPr="00B717F3">
        <w:rPr>
          <w:rFonts w:ascii="Arial" w:hAnsi="Arial" w:cs="Arial"/>
          <w:b/>
          <w:bCs/>
          <w:sz w:val="22"/>
          <w:szCs w:val="22"/>
          <w:lang w:val="lt-LT"/>
        </w:rPr>
        <w:t>Pried</w:t>
      </w:r>
      <w:r w:rsidR="007C0A79" w:rsidRPr="00B717F3">
        <w:rPr>
          <w:rFonts w:ascii="Arial" w:hAnsi="Arial" w:cs="Arial"/>
          <w:b/>
          <w:bCs/>
          <w:sz w:val="22"/>
          <w:szCs w:val="22"/>
          <w:lang w:val="lt-LT"/>
        </w:rPr>
        <w:t>o</w:t>
      </w:r>
      <w:r w:rsidR="00CD2505" w:rsidRPr="007C0A79">
        <w:rPr>
          <w:rFonts w:ascii="Arial" w:hAnsi="Arial" w:cs="Arial"/>
          <w:sz w:val="22"/>
          <w:szCs w:val="22"/>
          <w:lang w:val="lt-LT"/>
        </w:rPr>
        <w:t>,</w:t>
      </w:r>
      <w:r w:rsidR="001F55B7" w:rsidRPr="007C0A79">
        <w:rPr>
          <w:rFonts w:ascii="Arial" w:hAnsi="Arial" w:cs="Arial"/>
          <w:sz w:val="22"/>
          <w:szCs w:val="22"/>
          <w:lang w:val="lt-LT"/>
        </w:rPr>
        <w:t xml:space="preserve"> 1-os lentelės „Pagrindinė įranga“ sąrašą, Elektros apskaitos vidaus ir/arba lauko spintos) gamykliniuose bandymuose (angl. factory acceptance test - FAT), įskaitant galimus reikalingus dalyvio mokesčius. Kelionės į FAT vietą ir apgyvendinimo sąnaudas dengs pats PSO. Gamyklinių bandymų (FAT) metu turės būti užpildytas pagrindinių ir kitų Elektros apskaitos įrenginių sąrankų elektros apskaitos spintose užsakovo patikrinimo protokolai. FAT metu užpildyti protokolai, kartu su PSO techninės priežiūros specialisto ir Rangovo/naujųjų spintų sąrankų gamintojo atstovo vizomis, projekto vykdymo metu turės būti pridedami prie naujųjų spintų gamintojo (spintų sąrankų gamintojo) teikiamų gamyklinių dokumentų ir protokolų. </w:t>
      </w:r>
      <w:r w:rsidR="00ED6AE3" w:rsidRPr="007C0A79">
        <w:rPr>
          <w:rFonts w:ascii="Arial" w:hAnsi="Arial" w:cs="Arial"/>
          <w:sz w:val="22"/>
          <w:szCs w:val="22"/>
          <w:lang w:val="lt-LT"/>
        </w:rPr>
        <w:t>Gamyklinių bandymų (FAT) protokolų form</w:t>
      </w:r>
      <w:r w:rsidR="001F55B7" w:rsidRPr="007C0A79">
        <w:rPr>
          <w:rFonts w:ascii="Arial" w:hAnsi="Arial" w:cs="Arial"/>
          <w:sz w:val="22"/>
          <w:szCs w:val="22"/>
          <w:lang w:val="lt-LT"/>
        </w:rPr>
        <w:t>a</w:t>
      </w:r>
      <w:r w:rsidR="00ED6AE3" w:rsidRPr="007C0A79">
        <w:rPr>
          <w:rFonts w:ascii="Arial" w:hAnsi="Arial" w:cs="Arial"/>
          <w:sz w:val="22"/>
          <w:szCs w:val="22"/>
          <w:lang w:val="lt-LT"/>
        </w:rPr>
        <w:t xml:space="preserve"> pateikt</w:t>
      </w:r>
      <w:r w:rsidR="001F55B7" w:rsidRPr="007C0A79">
        <w:rPr>
          <w:rFonts w:ascii="Arial" w:hAnsi="Arial" w:cs="Arial"/>
          <w:sz w:val="22"/>
          <w:szCs w:val="22"/>
          <w:lang w:val="lt-LT"/>
        </w:rPr>
        <w:t>a</w:t>
      </w:r>
      <w:r w:rsidR="00ED6AE3" w:rsidRPr="007C0A79">
        <w:rPr>
          <w:rFonts w:ascii="Arial" w:hAnsi="Arial" w:cs="Arial"/>
          <w:sz w:val="22"/>
          <w:szCs w:val="22"/>
          <w:lang w:val="lt-LT"/>
        </w:rPr>
        <w:t xml:space="preserve"> </w:t>
      </w:r>
      <w:r w:rsidR="0035521A" w:rsidRPr="007C0A79">
        <w:rPr>
          <w:rFonts w:ascii="Arial" w:hAnsi="Arial" w:cs="Arial"/>
          <w:sz w:val="22"/>
          <w:szCs w:val="22"/>
          <w:lang w:val="lt-LT"/>
        </w:rPr>
        <w:t>p</w:t>
      </w:r>
      <w:r w:rsidR="00ED6AE3" w:rsidRPr="007C0A79">
        <w:rPr>
          <w:rFonts w:ascii="Arial" w:hAnsi="Arial" w:cs="Arial"/>
          <w:sz w:val="22"/>
          <w:szCs w:val="22"/>
          <w:lang w:val="lt-LT"/>
        </w:rPr>
        <w:t xml:space="preserve">riede </w:t>
      </w:r>
      <w:r w:rsidR="00A104C4" w:rsidRPr="007C0A79">
        <w:rPr>
          <w:rFonts w:ascii="Arial" w:hAnsi="Arial" w:cs="Arial"/>
          <w:sz w:val="22"/>
          <w:szCs w:val="22"/>
          <w:lang w:val="lt-LT"/>
        </w:rPr>
        <w:t>(</w:t>
      </w:r>
      <w:r w:rsidR="00996546">
        <w:rPr>
          <w:rFonts w:ascii="Arial" w:hAnsi="Arial" w:cs="Arial"/>
          <w:b/>
          <w:sz w:val="22"/>
          <w:szCs w:val="22"/>
          <w:lang w:val="lt-LT"/>
        </w:rPr>
        <w:t>61</w:t>
      </w:r>
      <w:r w:rsidR="0035521A" w:rsidRPr="007C0A79">
        <w:rPr>
          <w:rFonts w:ascii="Arial" w:hAnsi="Arial" w:cs="Arial"/>
          <w:b/>
          <w:sz w:val="22"/>
          <w:szCs w:val="22"/>
          <w:lang w:val="lt-LT"/>
        </w:rPr>
        <w:t xml:space="preserve"> Priedas</w:t>
      </w:r>
      <w:r w:rsidR="00A104C4" w:rsidRPr="007C0A79">
        <w:rPr>
          <w:rFonts w:ascii="Arial" w:hAnsi="Arial" w:cs="Arial"/>
          <w:sz w:val="22"/>
          <w:szCs w:val="22"/>
          <w:lang w:val="lt-LT"/>
        </w:rPr>
        <w:t>)</w:t>
      </w:r>
      <w:r w:rsidR="00ED6AE3" w:rsidRPr="007C0A79">
        <w:rPr>
          <w:rFonts w:ascii="Arial" w:hAnsi="Arial" w:cs="Arial"/>
          <w:sz w:val="22"/>
          <w:szCs w:val="22"/>
          <w:lang w:val="lt-LT"/>
        </w:rPr>
        <w:t>.</w:t>
      </w:r>
    </w:p>
    <w:p w14:paraId="1B07425D" w14:textId="049C0C1E" w:rsidR="00ED6AE3" w:rsidRPr="007C0A79"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įvertinta, kad visi elektros apskaitose plombavimui skirti dangčiai turės būti parinkti vientisi ir pagaminti iš neperforuotos medžiagos.</w:t>
      </w:r>
    </w:p>
    <w:p w14:paraId="0089AE46" w14:textId="46F4F5B7" w:rsidR="00ED6AE3" w:rsidRPr="007C0A79"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suprojektuota elektros apskaitų įtampos grandinių automatinių jungiklių išjungtos padėties</w:t>
      </w:r>
      <w:r w:rsidR="001F55B7" w:rsidRPr="007C0A79">
        <w:rPr>
          <w:rFonts w:ascii="Arial" w:hAnsi="Arial" w:cs="Arial"/>
          <w:sz w:val="22"/>
          <w:szCs w:val="22"/>
          <w:lang w:val="lt-LT"/>
        </w:rPr>
        <w:t>, naujose</w:t>
      </w:r>
      <w:r w:rsidR="00ED6AE3" w:rsidRPr="007C0A79">
        <w:rPr>
          <w:rFonts w:ascii="Arial" w:hAnsi="Arial" w:cs="Arial"/>
          <w:sz w:val="22"/>
          <w:szCs w:val="22"/>
          <w:lang w:val="lt-LT"/>
        </w:rPr>
        <w:t xml:space="preserve"> TAS įrengtų ACV ir DCV maitinimo grandinių automatinių jungiklių išjungtos padėties signalizacija ir signalai apie būklę turės būti perduodami į PSO DVS.</w:t>
      </w:r>
    </w:p>
    <w:p w14:paraId="3CEF67A8" w14:textId="400AE386" w:rsidR="00ED6AE3" w:rsidRPr="007C0A79"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Projektuojant šiame T</w:t>
      </w:r>
      <w:r w:rsidR="007C0A79" w:rsidRPr="007C0A79">
        <w:rPr>
          <w:rFonts w:ascii="Arial" w:hAnsi="Arial" w:cs="Arial"/>
          <w:sz w:val="22"/>
          <w:szCs w:val="22"/>
          <w:lang w:val="lt-LT"/>
        </w:rPr>
        <w:t>U</w:t>
      </w:r>
      <w:r w:rsidRPr="007C0A79">
        <w:rPr>
          <w:rFonts w:ascii="Arial" w:hAnsi="Arial" w:cs="Arial"/>
          <w:sz w:val="22"/>
          <w:szCs w:val="22"/>
          <w:lang w:val="lt-LT"/>
        </w:rPr>
        <w:t xml:space="preserve"> skyriuje nurodytas elektros apskaitas, jų įrengimo sprendiniams taip pat turės būti taikomi Perdavimo tinklo projektuose naudojamų standartinių elektros energijos apskaitos grandinių principinių schemų išpildymo aprašo, nurodyto </w:t>
      </w:r>
      <w:r w:rsidR="00785507" w:rsidRPr="007C0A79">
        <w:rPr>
          <w:rFonts w:ascii="Arial" w:hAnsi="Arial" w:cs="Arial"/>
          <w:sz w:val="22"/>
          <w:szCs w:val="22"/>
          <w:lang w:val="lt-LT"/>
        </w:rPr>
        <w:t>p</w:t>
      </w:r>
      <w:r w:rsidRPr="007C0A79">
        <w:rPr>
          <w:rFonts w:ascii="Arial" w:hAnsi="Arial" w:cs="Arial"/>
          <w:sz w:val="22"/>
          <w:szCs w:val="22"/>
          <w:lang w:val="lt-LT"/>
        </w:rPr>
        <w:t>riede (</w:t>
      </w:r>
      <w:r w:rsidR="00785507" w:rsidRPr="007C0A79">
        <w:rPr>
          <w:rFonts w:ascii="Arial" w:hAnsi="Arial" w:cs="Arial"/>
          <w:b/>
          <w:sz w:val="22"/>
          <w:szCs w:val="22"/>
          <w:lang w:val="lt-LT"/>
        </w:rPr>
        <w:t>6</w:t>
      </w:r>
      <w:r w:rsidR="00996546">
        <w:rPr>
          <w:rFonts w:ascii="Arial" w:hAnsi="Arial" w:cs="Arial"/>
          <w:b/>
          <w:sz w:val="22"/>
          <w:szCs w:val="22"/>
          <w:lang w:val="lt-LT"/>
        </w:rPr>
        <w:t>2</w:t>
      </w:r>
      <w:r w:rsidR="00785507" w:rsidRPr="007C0A79">
        <w:rPr>
          <w:rFonts w:ascii="Arial" w:hAnsi="Arial" w:cs="Arial"/>
          <w:b/>
          <w:sz w:val="22"/>
          <w:szCs w:val="22"/>
          <w:lang w:val="lt-LT"/>
        </w:rPr>
        <w:t xml:space="preserve"> Priedas</w:t>
      </w:r>
      <w:r w:rsidRPr="007C0A79">
        <w:rPr>
          <w:rFonts w:ascii="Arial" w:hAnsi="Arial" w:cs="Arial"/>
          <w:sz w:val="22"/>
          <w:szCs w:val="22"/>
          <w:lang w:val="lt-LT"/>
        </w:rPr>
        <w:t>), reikalavimai.</w:t>
      </w:r>
    </w:p>
    <w:p w14:paraId="476862A9" w14:textId="4CBFD27D" w:rsidR="00ED6AE3" w:rsidRPr="007C0A79"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pažymėta/aprašyta, kad </w:t>
      </w:r>
      <w:r w:rsidR="007C0A79" w:rsidRPr="007C0A79">
        <w:rPr>
          <w:rFonts w:ascii="Arial" w:hAnsi="Arial" w:cs="Arial"/>
          <w:sz w:val="22"/>
          <w:szCs w:val="22"/>
          <w:lang w:val="lt-LT"/>
        </w:rPr>
        <w:t>r</w:t>
      </w:r>
      <w:r w:rsidR="00ED6AE3" w:rsidRPr="007C0A79">
        <w:rPr>
          <w:rFonts w:ascii="Arial" w:hAnsi="Arial" w:cs="Arial"/>
          <w:sz w:val="22"/>
          <w:szCs w:val="22"/>
          <w:lang w:val="lt-LT"/>
        </w:rPr>
        <w:t xml:space="preserve">angovas </w:t>
      </w:r>
      <w:r w:rsidR="00D86227" w:rsidRPr="007C0A79">
        <w:rPr>
          <w:rFonts w:ascii="Arial" w:hAnsi="Arial" w:cs="Arial"/>
          <w:sz w:val="22"/>
          <w:szCs w:val="22"/>
          <w:lang w:val="lt-LT"/>
        </w:rPr>
        <w:t xml:space="preserve">šio projekto apimtyje </w:t>
      </w:r>
      <w:r w:rsidR="00ED6AE3" w:rsidRPr="007C0A79">
        <w:rPr>
          <w:rFonts w:ascii="Arial" w:hAnsi="Arial" w:cs="Arial"/>
          <w:sz w:val="22"/>
          <w:szCs w:val="22"/>
          <w:lang w:val="lt-LT"/>
        </w:rPr>
        <w:t>tur</w:t>
      </w:r>
      <w:r w:rsidR="001F55B7" w:rsidRPr="007C0A79">
        <w:rPr>
          <w:rFonts w:ascii="Arial" w:hAnsi="Arial" w:cs="Arial"/>
          <w:sz w:val="22"/>
          <w:szCs w:val="22"/>
          <w:lang w:val="lt-LT"/>
        </w:rPr>
        <w:t>i</w:t>
      </w:r>
      <w:r w:rsidR="00ED6AE3" w:rsidRPr="007C0A79">
        <w:rPr>
          <w:rFonts w:ascii="Arial" w:hAnsi="Arial" w:cs="Arial"/>
          <w:sz w:val="22"/>
          <w:szCs w:val="22"/>
          <w:lang w:val="lt-LT"/>
        </w:rPr>
        <w:t xml:space="preserve"> demontuoti </w:t>
      </w:r>
      <w:r w:rsidR="00D86227" w:rsidRPr="007C0A79">
        <w:rPr>
          <w:rFonts w:ascii="Arial" w:hAnsi="Arial" w:cs="Arial"/>
          <w:sz w:val="22"/>
          <w:szCs w:val="22"/>
          <w:lang w:val="lt-LT"/>
        </w:rPr>
        <w:t xml:space="preserve">330/110/10 kV Alytaus TP </w:t>
      </w:r>
      <w:r w:rsidR="00ED6AE3" w:rsidRPr="007C0A79">
        <w:rPr>
          <w:rFonts w:ascii="Arial" w:hAnsi="Arial" w:cs="Arial"/>
          <w:sz w:val="22"/>
          <w:szCs w:val="22"/>
          <w:lang w:val="lt-LT"/>
        </w:rPr>
        <w:t>elektros apskait</w:t>
      </w:r>
      <w:r w:rsidR="001F55B7" w:rsidRPr="007C0A79">
        <w:rPr>
          <w:rFonts w:ascii="Arial" w:hAnsi="Arial" w:cs="Arial"/>
          <w:sz w:val="22"/>
          <w:szCs w:val="22"/>
          <w:lang w:val="lt-LT"/>
        </w:rPr>
        <w:t>ai</w:t>
      </w:r>
      <w:r w:rsidR="00ED6AE3" w:rsidRPr="007C0A79">
        <w:rPr>
          <w:rFonts w:ascii="Arial" w:hAnsi="Arial" w:cs="Arial"/>
          <w:sz w:val="22"/>
          <w:szCs w:val="22"/>
          <w:lang w:val="lt-LT"/>
        </w:rPr>
        <w:t xml:space="preserve"> </w:t>
      </w:r>
      <w:r w:rsidR="001F55B7" w:rsidRPr="007C0A79">
        <w:rPr>
          <w:rFonts w:ascii="Arial" w:hAnsi="Arial" w:cs="Arial"/>
          <w:sz w:val="22"/>
          <w:szCs w:val="22"/>
          <w:lang w:val="lt-LT"/>
        </w:rPr>
        <w:t xml:space="preserve">įrengtus </w:t>
      </w:r>
      <w:r w:rsidR="00D86227" w:rsidRPr="007C0A79">
        <w:rPr>
          <w:rFonts w:ascii="Arial" w:hAnsi="Arial" w:cs="Arial"/>
          <w:sz w:val="22"/>
          <w:szCs w:val="22"/>
          <w:lang w:val="lt-LT"/>
        </w:rPr>
        <w:t>330 kV EPL L-Keitiklis1 prijunginyje (į linijos pusę)</w:t>
      </w:r>
      <w:r w:rsidR="00114FFD" w:rsidRPr="007C0A79">
        <w:rPr>
          <w:rFonts w:ascii="Arial" w:hAnsi="Arial" w:cs="Arial"/>
          <w:sz w:val="22"/>
          <w:szCs w:val="22"/>
          <w:lang w:val="lt-LT"/>
        </w:rPr>
        <w:t xml:space="preserve"> </w:t>
      </w:r>
      <w:r w:rsidR="00ED6AE3" w:rsidRPr="007C0A79">
        <w:rPr>
          <w:rFonts w:ascii="Arial" w:hAnsi="Arial" w:cs="Arial"/>
          <w:sz w:val="22"/>
          <w:szCs w:val="22"/>
          <w:lang w:val="lt-LT"/>
        </w:rPr>
        <w:t xml:space="preserve">esamus </w:t>
      </w:r>
      <w:r w:rsidR="001F55B7" w:rsidRPr="007C0A79">
        <w:rPr>
          <w:rFonts w:ascii="Arial" w:hAnsi="Arial" w:cs="Arial"/>
          <w:sz w:val="22"/>
          <w:szCs w:val="22"/>
          <w:lang w:val="lt-LT"/>
        </w:rPr>
        <w:t>ST-K-301 srovės transformatorius</w:t>
      </w:r>
      <w:r w:rsidR="00114FFD" w:rsidRPr="007C0A79">
        <w:rPr>
          <w:rFonts w:ascii="Arial" w:hAnsi="Arial" w:cs="Arial"/>
          <w:sz w:val="22"/>
          <w:szCs w:val="22"/>
          <w:lang w:val="lt-LT"/>
        </w:rPr>
        <w:t xml:space="preserve">, kartu demontuojant jų gnybtų spintą su visa jose įrengta įranga, Komercinės apskaitos spintoje KAS1 įrengtus BtB1 pagrindinį (BW1) ir BtB1 dubliuojantį (BW2) elektros skaitiklius, elektros skaitikliams prijungti skirtus bandymo gnybtynus (SG) </w:t>
      </w:r>
      <w:r w:rsidR="00226FFB" w:rsidRPr="007C0A79">
        <w:rPr>
          <w:rFonts w:ascii="Arial" w:hAnsi="Arial" w:cs="Arial"/>
          <w:sz w:val="22"/>
          <w:szCs w:val="22"/>
          <w:lang w:val="lt-LT"/>
        </w:rPr>
        <w:t xml:space="preserve">bei kitą su šiomis elektros skaitikliais susijusią įrangą ir įtaisus </w:t>
      </w:r>
      <w:r w:rsidR="00114FFD" w:rsidRPr="007C0A79">
        <w:rPr>
          <w:rFonts w:ascii="Arial" w:hAnsi="Arial" w:cs="Arial"/>
          <w:sz w:val="22"/>
          <w:szCs w:val="22"/>
          <w:lang w:val="lt-LT"/>
        </w:rPr>
        <w:t>ir minėtoms elektros apskaitoms bei jų informacijos perdavimui skirtus kabelius ir laidininkus</w:t>
      </w:r>
      <w:r w:rsidR="00226FFB" w:rsidRPr="007C0A79">
        <w:rPr>
          <w:rFonts w:ascii="Arial" w:hAnsi="Arial" w:cs="Arial"/>
          <w:sz w:val="22"/>
          <w:szCs w:val="22"/>
          <w:lang w:val="lt-LT"/>
        </w:rPr>
        <w:t xml:space="preserve">. </w:t>
      </w:r>
      <w:r w:rsidR="00ED6AE3" w:rsidRPr="007C0A79">
        <w:rPr>
          <w:rFonts w:ascii="Arial" w:hAnsi="Arial" w:cs="Arial"/>
          <w:sz w:val="22"/>
          <w:szCs w:val="22"/>
          <w:lang w:val="lt-LT"/>
        </w:rPr>
        <w:t xml:space="preserve">Projekto vykdymo metu demontuojant esamą elektros apskaitos įrangą, Užsakovui (PSO Infrastruktūros priežiūros centro </w:t>
      </w:r>
      <w:r w:rsidR="00226FFB" w:rsidRPr="007C0A79">
        <w:rPr>
          <w:rFonts w:ascii="Arial" w:hAnsi="Arial" w:cs="Arial"/>
          <w:sz w:val="22"/>
          <w:szCs w:val="22"/>
          <w:lang w:val="lt-LT"/>
        </w:rPr>
        <w:t xml:space="preserve">Pietų </w:t>
      </w:r>
      <w:r w:rsidR="00ED6AE3" w:rsidRPr="007C0A79">
        <w:rPr>
          <w:rFonts w:ascii="Arial" w:hAnsi="Arial" w:cs="Arial"/>
          <w:sz w:val="22"/>
          <w:szCs w:val="22"/>
          <w:lang w:val="lt-LT"/>
        </w:rPr>
        <w:t>regionui) turės būti perduoti demontuoti elektros skaitikliai</w:t>
      </w:r>
      <w:r w:rsidR="00226FFB" w:rsidRPr="007C0A79">
        <w:rPr>
          <w:rFonts w:ascii="Arial" w:hAnsi="Arial" w:cs="Arial"/>
          <w:sz w:val="22"/>
          <w:szCs w:val="22"/>
          <w:lang w:val="lt-LT"/>
        </w:rPr>
        <w:t>,</w:t>
      </w:r>
      <w:r w:rsidR="00ED6AE3" w:rsidRPr="007C0A79">
        <w:rPr>
          <w:rFonts w:ascii="Arial" w:hAnsi="Arial" w:cs="Arial"/>
          <w:sz w:val="22"/>
          <w:szCs w:val="22"/>
          <w:lang w:val="lt-LT"/>
        </w:rPr>
        <w:t xml:space="preserve"> bandymo gnybtynai bei kita suderinta, elektros apskaitoje naudojama įranga ir įrenginiai</w:t>
      </w:r>
      <w:r w:rsidR="00226FFB" w:rsidRPr="007C0A79">
        <w:rPr>
          <w:rFonts w:ascii="Arial" w:hAnsi="Arial" w:cs="Arial"/>
          <w:sz w:val="22"/>
          <w:szCs w:val="22"/>
          <w:lang w:val="lt-LT"/>
        </w:rPr>
        <w:t>. Nenaudotina įranga ir medžiagos turės būti utilizuotos.</w:t>
      </w:r>
    </w:p>
    <w:p w14:paraId="364AFF6E" w14:textId="02D0A4AB" w:rsidR="00F60C24" w:rsidRPr="007C0A79" w:rsidRDefault="00F60C24"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 xml:space="preserve">Po </w:t>
      </w:r>
      <w:r w:rsidR="00226FFB" w:rsidRPr="007C0A79">
        <w:rPr>
          <w:rFonts w:ascii="Arial" w:hAnsi="Arial" w:cs="Arial"/>
          <w:sz w:val="22"/>
          <w:szCs w:val="22"/>
          <w:lang w:val="lt-LT"/>
        </w:rPr>
        <w:t xml:space="preserve">330/110/10 kV Alytaus TP </w:t>
      </w:r>
      <w:r w:rsidRPr="007C0A79">
        <w:rPr>
          <w:rFonts w:ascii="Arial" w:hAnsi="Arial" w:cs="Arial"/>
          <w:sz w:val="22"/>
          <w:szCs w:val="22"/>
          <w:lang w:val="lt-LT"/>
        </w:rPr>
        <w:t>minėtos elektros apskaitos skirtos įrangos, įrenginių ir instaliacijos demontavimo turi būti atstatytos kituose, susijusiuose 330 kV prijunginiuose įrengtų elektros apskaitų srovės, įtampos ar duomenims perduoti skirtos ryšio grandinės, jos patikrintos ir suderintos.</w:t>
      </w:r>
    </w:p>
    <w:p w14:paraId="710624B8" w14:textId="4C747210" w:rsidR="004B3C47" w:rsidRPr="007C0A79"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 xml:space="preserve">Pagal situaciją ir atsižvelgiant į sprendinius reikalavimai minėtų elektros </w:t>
      </w:r>
      <w:r w:rsidRPr="007C0A79" w:rsidDel="00F175D7">
        <w:rPr>
          <w:rFonts w:ascii="Arial" w:hAnsi="Arial" w:cs="Arial"/>
          <w:sz w:val="22"/>
          <w:szCs w:val="22"/>
          <w:lang w:val="lt-LT"/>
        </w:rPr>
        <w:t>apskaitų įrengimui</w:t>
      </w:r>
      <w:r w:rsidRPr="007C0A79">
        <w:rPr>
          <w:rFonts w:ascii="Arial" w:hAnsi="Arial" w:cs="Arial"/>
          <w:sz w:val="22"/>
          <w:szCs w:val="22"/>
          <w:lang w:val="lt-LT"/>
        </w:rPr>
        <w:t xml:space="preserve">, elektros apskaitų komercinės ir momentinės informacijos nuskaitymui ir perdavimui projektavimo metu galės būti keičiami. Visi pakeitimai turės būti suderinti su PSO </w:t>
      </w:r>
      <w:r w:rsidR="007C0A79" w:rsidRPr="007C0A79">
        <w:rPr>
          <w:rFonts w:ascii="Arial" w:hAnsi="Arial" w:cs="Arial"/>
          <w:sz w:val="22"/>
          <w:szCs w:val="22"/>
          <w:lang w:val="lt-LT"/>
        </w:rPr>
        <w:t>TDP</w:t>
      </w:r>
      <w:r w:rsidRPr="007C0A79">
        <w:rPr>
          <w:rFonts w:ascii="Arial" w:hAnsi="Arial" w:cs="Arial"/>
          <w:sz w:val="22"/>
          <w:szCs w:val="22"/>
          <w:lang w:val="lt-LT"/>
        </w:rPr>
        <w:t xml:space="preserve"> rengimo metu.</w:t>
      </w:r>
    </w:p>
    <w:p w14:paraId="172A585C" w14:textId="77777777" w:rsidR="004B3C47" w:rsidRPr="00CA08DA" w:rsidRDefault="004B3C47" w:rsidP="004B3C47">
      <w:pPr>
        <w:rPr>
          <w:rFonts w:ascii="Arial" w:hAnsi="Arial" w:cs="Arial"/>
          <w:lang w:val="lt-LT"/>
        </w:rPr>
      </w:pPr>
    </w:p>
    <w:p w14:paraId="615D783F" w14:textId="5FAC089A" w:rsidR="00EF5FA2" w:rsidRDefault="00EF5FA2" w:rsidP="006938F6">
      <w:pPr>
        <w:pStyle w:val="Heading1"/>
        <w:numPr>
          <w:ilvl w:val="0"/>
          <w:numId w:val="2"/>
        </w:numPr>
        <w:spacing w:before="0" w:after="120"/>
        <w:ind w:firstLine="567"/>
        <w:rPr>
          <w:rFonts w:ascii="Arial" w:hAnsi="Arial" w:cs="Arial"/>
          <w:szCs w:val="22"/>
          <w:lang w:val="lt-LT"/>
        </w:rPr>
      </w:pPr>
      <w:bookmarkStart w:id="55" w:name="_Toc218509493"/>
      <w:r w:rsidRPr="00CA08DA">
        <w:rPr>
          <w:rFonts w:ascii="Arial" w:hAnsi="Arial" w:cs="Arial"/>
          <w:szCs w:val="22"/>
          <w:lang w:val="lt-LT"/>
        </w:rPr>
        <w:t>APSAUGINĖS SI</w:t>
      </w:r>
      <w:bookmarkEnd w:id="53"/>
      <w:r w:rsidRPr="00CA08DA">
        <w:rPr>
          <w:rFonts w:ascii="Arial" w:hAnsi="Arial" w:cs="Arial"/>
          <w:szCs w:val="22"/>
          <w:lang w:val="lt-LT"/>
        </w:rPr>
        <w:t>GNALIZACIJOS DALIS</w:t>
      </w:r>
      <w:bookmarkEnd w:id="54"/>
      <w:bookmarkEnd w:id="55"/>
    </w:p>
    <w:p w14:paraId="63211D08" w14:textId="77777777" w:rsidR="000072F1" w:rsidRPr="000072F1" w:rsidRDefault="000072F1" w:rsidP="000072F1">
      <w:pPr>
        <w:rPr>
          <w:lang w:val="lt-LT"/>
        </w:rPr>
      </w:pPr>
    </w:p>
    <w:p w14:paraId="41EB6787" w14:textId="77777777" w:rsidR="009211CB" w:rsidRPr="007C0A79" w:rsidRDefault="00762DD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Jei projektuojamoje AT</w:t>
      </w:r>
      <w:r w:rsidR="009211CB" w:rsidRPr="007C0A79">
        <w:rPr>
          <w:rFonts w:ascii="Arial" w:hAnsi="Arial" w:cs="Arial"/>
          <w:sz w:val="22"/>
          <w:szCs w:val="22"/>
          <w:lang w:val="lt-LT"/>
        </w:rPr>
        <w:t>-44</w:t>
      </w:r>
      <w:r w:rsidRPr="007C0A79">
        <w:rPr>
          <w:rFonts w:ascii="Arial" w:hAnsi="Arial" w:cs="Arial"/>
          <w:sz w:val="22"/>
          <w:szCs w:val="22"/>
          <w:lang w:val="lt-LT"/>
        </w:rPr>
        <w:t xml:space="preserve"> vietoje yra apsaugos sistemų komponentai, kurie trukdo AT</w:t>
      </w:r>
      <w:r w:rsidR="009211CB" w:rsidRPr="007C0A79">
        <w:rPr>
          <w:rFonts w:ascii="Arial" w:hAnsi="Arial" w:cs="Arial"/>
          <w:sz w:val="22"/>
          <w:szCs w:val="22"/>
          <w:lang w:val="lt-LT"/>
        </w:rPr>
        <w:t>-44</w:t>
      </w:r>
      <w:r w:rsidRPr="007C0A79">
        <w:rPr>
          <w:rFonts w:ascii="Arial" w:hAnsi="Arial" w:cs="Arial"/>
          <w:sz w:val="22"/>
          <w:szCs w:val="22"/>
          <w:lang w:val="lt-LT"/>
        </w:rPr>
        <w:t xml:space="preserve"> įrengimui arba jų negalima bus aptarnauti be įtampos atjungimo, jie turi būti demontuoti.</w:t>
      </w:r>
    </w:p>
    <w:p w14:paraId="71EC5FFD" w14:textId="610CC4EB" w:rsidR="00994026" w:rsidRPr="007C0A79" w:rsidRDefault="00762DD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Naujose vietose turi būti suprojektuoti ir įdiegti nauji apsaugos sistemų komponentai ir nauji kabeliai, kurie užtikrintų veikimą. Projektuojamos naujos įrangos kiekis priklauso, kiek buvo demontuotos senos įrangos.</w:t>
      </w:r>
    </w:p>
    <w:p w14:paraId="514502AE" w14:textId="77777777" w:rsidR="00F85BB2" w:rsidRPr="00D65F47" w:rsidRDefault="00F85BB2" w:rsidP="00D65F47">
      <w:pPr>
        <w:tabs>
          <w:tab w:val="left" w:pos="1276"/>
        </w:tabs>
        <w:jc w:val="both"/>
        <w:rPr>
          <w:rFonts w:ascii="Arial" w:hAnsi="Arial" w:cs="Arial"/>
          <w:vanish/>
          <w:sz w:val="22"/>
          <w:szCs w:val="22"/>
          <w:lang w:val="lt-LT"/>
        </w:rPr>
      </w:pPr>
      <w:bookmarkStart w:id="56" w:name="_Toc421452278"/>
    </w:p>
    <w:p w14:paraId="6B1590E7" w14:textId="77777777" w:rsidR="00985D60" w:rsidRPr="00CA08DA" w:rsidRDefault="00985D60" w:rsidP="006938F6">
      <w:pPr>
        <w:pStyle w:val="Heading1"/>
        <w:numPr>
          <w:ilvl w:val="0"/>
          <w:numId w:val="2"/>
        </w:numPr>
        <w:spacing w:before="120" w:after="120"/>
        <w:ind w:firstLine="567"/>
        <w:rPr>
          <w:rFonts w:ascii="Arial" w:hAnsi="Arial" w:cs="Arial"/>
          <w:szCs w:val="22"/>
          <w:lang w:val="lt-LT"/>
        </w:rPr>
      </w:pPr>
      <w:bookmarkStart w:id="57" w:name="_Toc455492586"/>
      <w:bookmarkStart w:id="58" w:name="_Toc456176967"/>
      <w:bookmarkStart w:id="59" w:name="_Toc218509494"/>
      <w:bookmarkStart w:id="60" w:name="_Toc421452279"/>
      <w:bookmarkEnd w:id="56"/>
      <w:r w:rsidRPr="00CA08DA">
        <w:rPr>
          <w:rFonts w:ascii="Arial" w:hAnsi="Arial" w:cs="Arial"/>
          <w:szCs w:val="22"/>
          <w:lang w:val="lt-LT"/>
        </w:rPr>
        <w:t>APLINKOSAUGOS DALI</w:t>
      </w:r>
      <w:bookmarkEnd w:id="57"/>
      <w:r w:rsidRPr="00CA08DA">
        <w:rPr>
          <w:rFonts w:ascii="Arial" w:hAnsi="Arial" w:cs="Arial"/>
          <w:szCs w:val="22"/>
          <w:lang w:val="lt-LT"/>
        </w:rPr>
        <w:t>S</w:t>
      </w:r>
      <w:bookmarkEnd w:id="58"/>
      <w:bookmarkEnd w:id="59"/>
    </w:p>
    <w:p w14:paraId="59F5F5B7" w14:textId="77777777" w:rsidR="00E014E8" w:rsidRPr="00CA08DA" w:rsidRDefault="00E014E8" w:rsidP="00E014E8">
      <w:pPr>
        <w:rPr>
          <w:rFonts w:ascii="Arial" w:hAnsi="Arial" w:cs="Arial"/>
          <w:lang w:val="lt-LT"/>
        </w:rPr>
      </w:pPr>
    </w:p>
    <w:p w14:paraId="6389D7A8" w14:textId="1486875B" w:rsidR="00E014E8" w:rsidRPr="00F04A17" w:rsidRDefault="00F90C26"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PP</w:t>
      </w:r>
      <w:r w:rsidR="00E014E8" w:rsidRPr="00F04A17">
        <w:rPr>
          <w:rFonts w:ascii="Arial" w:hAnsi="Arial" w:cs="Arial"/>
          <w:sz w:val="22"/>
          <w:szCs w:val="22"/>
          <w:lang w:val="lt-LT"/>
        </w:rPr>
        <w:t xml:space="preserve"> pateikti informaciją apie statomų objektų galimą poveikį aplinkai, taip pat aplinkos apsaugos, saugaus darbo, gaisrinės saugos, tinkamų darbo higienos sąlygų statybvietėje ir statomame statinyje užtikrinimo reikalavimus pagal STR 1.04.04:2017 „Statinio projektavimas, projekto ekspertizė“ nuostatas, įskaitant bet neapsiribojant nurodytais šiame skyriuje:</w:t>
      </w:r>
    </w:p>
    <w:p w14:paraId="3A233700" w14:textId="6BC1665A" w:rsidR="00E014E8" w:rsidRPr="00F90C26" w:rsidRDefault="00E014E8"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projekto įgyvendinimo ir eksploatavimo metu susidarysiančias atliekas, nurodant jų pavadinimus, kodus ir jų kiekius, įskaitant demontuojamus PSO reikmėms nereikalingus įrenginius;</w:t>
      </w:r>
    </w:p>
    <w:p w14:paraId="30044B15" w14:textId="7EDB20DD" w:rsidR="00E014E8" w:rsidRPr="00F90C26" w:rsidRDefault="00E014E8"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galimą taršą (įvertinami aplinkos komponentai (vanduo, oras, dirvožemis, žemės gelmės, biologinė įvairovė, kraštovaizdis), kuriems darys poveikį planuojama ūkinė veikla statinio statybos, rekonstravimo ir naudojimo etapais)</w:t>
      </w:r>
      <w:r w:rsidR="00F04A17">
        <w:rPr>
          <w:rFonts w:ascii="Arial" w:hAnsi="Arial" w:cs="Arial"/>
          <w:sz w:val="22"/>
          <w:szCs w:val="22"/>
          <w:lang w:val="lt-LT"/>
        </w:rPr>
        <w:t>;</w:t>
      </w:r>
    </w:p>
    <w:p w14:paraId="29690B45" w14:textId="47ECF152" w:rsidR="00682790" w:rsidRPr="00F90C26" w:rsidRDefault="00682790"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pateikti numatytų poveikį aplinkai mažinančių priemonių aprašymą;</w:t>
      </w:r>
    </w:p>
    <w:p w14:paraId="7C0FA6FF" w14:textId="5556E4BE" w:rsidR="00682790" w:rsidRPr="00F90C26" w:rsidRDefault="00545C18"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r</w:t>
      </w:r>
      <w:r w:rsidR="00682790" w:rsidRPr="00F90C26">
        <w:rPr>
          <w:rFonts w:ascii="Arial" w:hAnsi="Arial" w:cs="Arial"/>
          <w:sz w:val="22"/>
          <w:szCs w:val="22"/>
          <w:lang w:val="lt-LT"/>
        </w:rPr>
        <w:t>eikalavimus įrenginių tiekėjams, kad šie privalo pateikti informaciją apie įrenginiuose esančių cheminių medžiagų (alyva) kiekius ir markes, taip pat pateikti jų sertifikatus ir saugos duomenų lapus;</w:t>
      </w:r>
    </w:p>
    <w:p w14:paraId="64103726" w14:textId="181C2BBA" w:rsidR="00DE44FB" w:rsidRPr="00F90C26" w:rsidRDefault="00DE44FB"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aprašyti priemones, kurių turi imtis rangovas statybvietėje mažindamas triukšmą, oro ar grunto taršą bei kitus veiksnius žmonėms ir aplinkai</w:t>
      </w:r>
      <w:r w:rsidR="00F90C26">
        <w:rPr>
          <w:rFonts w:ascii="Arial" w:hAnsi="Arial" w:cs="Arial"/>
          <w:sz w:val="22"/>
          <w:szCs w:val="22"/>
          <w:lang w:val="lt-LT"/>
        </w:rPr>
        <w:t>.</w:t>
      </w:r>
    </w:p>
    <w:p w14:paraId="67C76700" w14:textId="17717200" w:rsidR="00914219" w:rsidRPr="00F04A17" w:rsidRDefault="00E96E25"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 xml:space="preserve">PP </w:t>
      </w:r>
      <w:r w:rsidR="001E33C0" w:rsidRPr="00F04A17">
        <w:rPr>
          <w:rFonts w:ascii="Arial" w:hAnsi="Arial" w:cs="Arial"/>
          <w:sz w:val="22"/>
          <w:szCs w:val="22"/>
          <w:lang w:val="lt-LT"/>
        </w:rPr>
        <w:t xml:space="preserve">rengimo metu atlikti </w:t>
      </w:r>
      <w:r w:rsidR="00D17463" w:rsidRPr="00F04A17">
        <w:rPr>
          <w:rFonts w:ascii="Arial" w:hAnsi="Arial" w:cs="Arial"/>
          <w:sz w:val="22"/>
          <w:szCs w:val="22"/>
          <w:lang w:val="lt-LT"/>
        </w:rPr>
        <w:t xml:space="preserve">esamos ir planuojamos (po AT-44 </w:t>
      </w:r>
      <w:r w:rsidR="00E155E4">
        <w:rPr>
          <w:rFonts w:ascii="Arial" w:hAnsi="Arial" w:cs="Arial"/>
          <w:sz w:val="22"/>
          <w:szCs w:val="22"/>
          <w:lang w:val="lt-LT"/>
        </w:rPr>
        <w:t>įjungimo</w:t>
      </w:r>
      <w:r w:rsidR="00D17463" w:rsidRPr="00F04A17">
        <w:rPr>
          <w:rFonts w:ascii="Arial" w:hAnsi="Arial" w:cs="Arial"/>
          <w:sz w:val="22"/>
          <w:szCs w:val="22"/>
          <w:lang w:val="lt-LT"/>
        </w:rPr>
        <w:t>) situacijos triukšmo vertinimą ir modeliavimą</w:t>
      </w:r>
      <w:r w:rsidR="00914219" w:rsidRPr="00F04A17">
        <w:rPr>
          <w:rFonts w:ascii="Arial" w:hAnsi="Arial" w:cs="Arial"/>
          <w:sz w:val="22"/>
          <w:szCs w:val="22"/>
          <w:lang w:val="lt-LT"/>
        </w:rPr>
        <w:t>,</w:t>
      </w:r>
      <w:r w:rsidR="00D17463" w:rsidRPr="00F04A17">
        <w:rPr>
          <w:rFonts w:ascii="Arial" w:hAnsi="Arial" w:cs="Arial"/>
          <w:sz w:val="22"/>
          <w:szCs w:val="22"/>
          <w:lang w:val="lt-LT"/>
        </w:rPr>
        <w:t xml:space="preserve"> parengt</w:t>
      </w:r>
      <w:r w:rsidR="00914219" w:rsidRPr="00F04A17">
        <w:rPr>
          <w:rFonts w:ascii="Arial" w:hAnsi="Arial" w:cs="Arial"/>
          <w:sz w:val="22"/>
          <w:szCs w:val="22"/>
          <w:lang w:val="lt-LT"/>
        </w:rPr>
        <w:t>i</w:t>
      </w:r>
      <w:r w:rsidR="00D17463" w:rsidRPr="00F04A17">
        <w:rPr>
          <w:rFonts w:ascii="Arial" w:hAnsi="Arial" w:cs="Arial"/>
          <w:sz w:val="22"/>
          <w:szCs w:val="22"/>
          <w:lang w:val="lt-LT"/>
        </w:rPr>
        <w:t xml:space="preserve"> </w:t>
      </w:r>
      <w:r w:rsidR="00914219" w:rsidRPr="00F04A17">
        <w:rPr>
          <w:rFonts w:ascii="Arial" w:hAnsi="Arial" w:cs="Arial"/>
          <w:sz w:val="22"/>
          <w:szCs w:val="22"/>
          <w:lang w:val="lt-LT"/>
        </w:rPr>
        <w:t xml:space="preserve">bei suderinti su PSO </w:t>
      </w:r>
      <w:r w:rsidR="00D17463" w:rsidRPr="00F04A17">
        <w:rPr>
          <w:rFonts w:ascii="Arial" w:hAnsi="Arial" w:cs="Arial"/>
          <w:sz w:val="22"/>
          <w:szCs w:val="22"/>
          <w:lang w:val="lt-LT"/>
        </w:rPr>
        <w:t xml:space="preserve">triukšmo vertinimo ataskaitą. </w:t>
      </w:r>
      <w:r w:rsidR="00E155E4">
        <w:rPr>
          <w:rFonts w:ascii="Arial" w:hAnsi="Arial" w:cs="Arial"/>
          <w:sz w:val="22"/>
          <w:szCs w:val="22"/>
          <w:lang w:val="lt-LT"/>
        </w:rPr>
        <w:t xml:space="preserve">Planuojamai situacijai turi būti pateiktas vertinimas/modelis be triukšmo užtvarų ir su triukšmo užtvaromis. </w:t>
      </w:r>
      <w:r w:rsidR="00914219" w:rsidRPr="00F04A17">
        <w:rPr>
          <w:rFonts w:ascii="Arial" w:hAnsi="Arial" w:cs="Arial"/>
          <w:sz w:val="22"/>
          <w:szCs w:val="22"/>
          <w:lang w:val="lt-LT"/>
        </w:rPr>
        <w:t xml:space="preserve">Triukšmo vertinimo principą/apimtis (įskaitant triukšmą sukeliančių įrenginių veikimo vienu metu galimas kombinacijas) suderinti su PSO. </w:t>
      </w:r>
      <w:r w:rsidR="00D17463" w:rsidRPr="00F04A17">
        <w:rPr>
          <w:rFonts w:ascii="Arial" w:hAnsi="Arial" w:cs="Arial"/>
          <w:sz w:val="22"/>
          <w:szCs w:val="22"/>
          <w:lang w:val="lt-LT"/>
        </w:rPr>
        <w:t>Modeliuojant</w:t>
      </w:r>
      <w:r w:rsidR="00FD604F" w:rsidRPr="00F04A17">
        <w:rPr>
          <w:rFonts w:ascii="Arial" w:hAnsi="Arial" w:cs="Arial"/>
          <w:sz w:val="22"/>
          <w:szCs w:val="22"/>
          <w:lang w:val="lt-LT"/>
        </w:rPr>
        <w:t xml:space="preserve"> triukšmą</w:t>
      </w:r>
      <w:r w:rsidR="003C2881" w:rsidRPr="00F04A17">
        <w:rPr>
          <w:rFonts w:ascii="Arial" w:hAnsi="Arial" w:cs="Arial"/>
          <w:sz w:val="22"/>
          <w:szCs w:val="22"/>
          <w:lang w:val="lt-LT"/>
        </w:rPr>
        <w:t xml:space="preserve"> turi būti įvertintas triukšmas </w:t>
      </w:r>
      <w:r w:rsidR="001E33C0" w:rsidRPr="00F04A17">
        <w:rPr>
          <w:rFonts w:ascii="Arial" w:hAnsi="Arial" w:cs="Arial"/>
          <w:sz w:val="22"/>
          <w:szCs w:val="22"/>
          <w:lang w:val="lt-LT"/>
        </w:rPr>
        <w:t>sklindan</w:t>
      </w:r>
      <w:r w:rsidR="003C2881" w:rsidRPr="00F04A17">
        <w:rPr>
          <w:rFonts w:ascii="Arial" w:hAnsi="Arial" w:cs="Arial"/>
          <w:sz w:val="22"/>
          <w:szCs w:val="22"/>
          <w:lang w:val="lt-LT"/>
        </w:rPr>
        <w:t>tis</w:t>
      </w:r>
      <w:r w:rsidR="001E33C0" w:rsidRPr="00F04A17">
        <w:rPr>
          <w:rFonts w:ascii="Arial" w:hAnsi="Arial" w:cs="Arial"/>
          <w:sz w:val="22"/>
          <w:szCs w:val="22"/>
          <w:lang w:val="lt-LT"/>
        </w:rPr>
        <w:t xml:space="preserve"> nuo esam</w:t>
      </w:r>
      <w:r w:rsidR="00142F69" w:rsidRPr="00F04A17">
        <w:rPr>
          <w:rFonts w:ascii="Arial" w:hAnsi="Arial" w:cs="Arial"/>
          <w:sz w:val="22"/>
          <w:szCs w:val="22"/>
          <w:lang w:val="lt-LT"/>
        </w:rPr>
        <w:t>ų</w:t>
      </w:r>
      <w:r w:rsidR="001E33C0" w:rsidRPr="00F04A17">
        <w:rPr>
          <w:rFonts w:ascii="Arial" w:hAnsi="Arial" w:cs="Arial"/>
          <w:sz w:val="22"/>
          <w:szCs w:val="22"/>
          <w:lang w:val="lt-LT"/>
        </w:rPr>
        <w:t xml:space="preserve"> </w:t>
      </w:r>
      <w:r w:rsidR="00665C4E" w:rsidRPr="00F04A17">
        <w:rPr>
          <w:rFonts w:ascii="Arial" w:hAnsi="Arial" w:cs="Arial"/>
          <w:sz w:val="22"/>
          <w:szCs w:val="22"/>
          <w:lang w:val="lt-LT"/>
        </w:rPr>
        <w:t>LitPol Link, Alytus TP</w:t>
      </w:r>
      <w:r w:rsidR="00416D4C">
        <w:rPr>
          <w:rFonts w:ascii="Arial" w:hAnsi="Arial" w:cs="Arial"/>
          <w:sz w:val="22"/>
          <w:szCs w:val="22"/>
          <w:lang w:val="lt-LT"/>
        </w:rPr>
        <w:t xml:space="preserve"> (įskaitant BEKS – baterijų energijos kaupimo sistemą)</w:t>
      </w:r>
      <w:r w:rsidR="00665C4E" w:rsidRPr="00F04A17">
        <w:rPr>
          <w:rFonts w:ascii="Arial" w:hAnsi="Arial" w:cs="Arial"/>
          <w:sz w:val="22"/>
          <w:szCs w:val="22"/>
          <w:lang w:val="lt-LT"/>
        </w:rPr>
        <w:t xml:space="preserve"> ir Alytaus sinchroninio kompensatoriaus</w:t>
      </w:r>
      <w:r w:rsidR="003C2881" w:rsidRPr="00F04A17">
        <w:rPr>
          <w:rFonts w:ascii="Arial" w:hAnsi="Arial" w:cs="Arial"/>
          <w:sz w:val="22"/>
          <w:szCs w:val="22"/>
          <w:lang w:val="lt-LT"/>
        </w:rPr>
        <w:t xml:space="preserve"> įrenginių.</w:t>
      </w:r>
      <w:r w:rsidR="00914219" w:rsidRPr="00F04A17">
        <w:rPr>
          <w:rFonts w:ascii="Arial" w:hAnsi="Arial" w:cs="Arial"/>
          <w:sz w:val="22"/>
          <w:szCs w:val="22"/>
          <w:lang w:val="lt-LT"/>
        </w:rPr>
        <w:t xml:space="preserve"> Vertinant triukšmą būtina atsižvelgti į autotransformatorių sukeliamą toninį garsą.</w:t>
      </w:r>
      <w:r w:rsidR="009C41F7">
        <w:rPr>
          <w:rFonts w:ascii="Arial" w:hAnsi="Arial" w:cs="Arial"/>
          <w:sz w:val="22"/>
          <w:szCs w:val="22"/>
          <w:lang w:val="lt-LT"/>
        </w:rPr>
        <w:t xml:space="preserve"> </w:t>
      </w:r>
      <w:r w:rsidR="00F11A83" w:rsidRPr="00E67646">
        <w:rPr>
          <w:rFonts w:ascii="Arial" w:hAnsi="Arial" w:cs="Arial"/>
          <w:b/>
          <w:bCs/>
          <w:sz w:val="22"/>
          <w:szCs w:val="22"/>
          <w:lang w:val="lt-LT"/>
        </w:rPr>
        <w:t>63</w:t>
      </w:r>
      <w:r w:rsidR="009C41F7" w:rsidRPr="00E67646">
        <w:rPr>
          <w:rFonts w:ascii="Arial" w:hAnsi="Arial" w:cs="Arial"/>
          <w:b/>
          <w:bCs/>
          <w:sz w:val="22"/>
          <w:szCs w:val="22"/>
          <w:lang w:val="lt-LT"/>
        </w:rPr>
        <w:t xml:space="preserve"> priede</w:t>
      </w:r>
      <w:r w:rsidR="009C41F7">
        <w:rPr>
          <w:rFonts w:ascii="Arial" w:hAnsi="Arial" w:cs="Arial"/>
          <w:sz w:val="22"/>
          <w:szCs w:val="22"/>
          <w:lang w:val="lt-LT"/>
        </w:rPr>
        <w:t xml:space="preserve"> pateikti anksčiau atlikti triukšmo matavimai ir modeliavimai skirti tik preliminariam esamos situacijos įsivertinimui.</w:t>
      </w:r>
    </w:p>
    <w:p w14:paraId="2A8560D1" w14:textId="2807A903" w:rsidR="00FD604F" w:rsidRDefault="00914219"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 xml:space="preserve">Esamos triukšmo situacijos </w:t>
      </w:r>
      <w:r w:rsidR="00FD604F" w:rsidRPr="00F04A17">
        <w:rPr>
          <w:rFonts w:ascii="Arial" w:hAnsi="Arial" w:cs="Arial"/>
          <w:sz w:val="22"/>
          <w:szCs w:val="22"/>
          <w:lang w:val="lt-LT"/>
        </w:rPr>
        <w:t>įvertinimui</w:t>
      </w:r>
      <w:r w:rsidR="00474866">
        <w:rPr>
          <w:rFonts w:ascii="Arial" w:hAnsi="Arial" w:cs="Arial"/>
          <w:sz w:val="22"/>
          <w:szCs w:val="22"/>
          <w:lang w:val="lt-LT"/>
        </w:rPr>
        <w:t xml:space="preserve"> ir modeliavimui numatyti bei atlikti triukšmo matavimus tokia apimtimi, kad objekt</w:t>
      </w:r>
      <w:r w:rsidR="009A0C44">
        <w:rPr>
          <w:rFonts w:ascii="Arial" w:hAnsi="Arial" w:cs="Arial"/>
          <w:sz w:val="22"/>
          <w:szCs w:val="22"/>
          <w:lang w:val="lt-LT"/>
        </w:rPr>
        <w:t>us (</w:t>
      </w:r>
      <w:r w:rsidR="009A0C44" w:rsidRPr="00F04A17">
        <w:rPr>
          <w:rFonts w:ascii="Arial" w:hAnsi="Arial" w:cs="Arial"/>
          <w:sz w:val="22"/>
          <w:szCs w:val="22"/>
          <w:lang w:val="lt-LT"/>
        </w:rPr>
        <w:t>LitPol Link, Alytus TP</w:t>
      </w:r>
      <w:r w:rsidR="009A0C44">
        <w:rPr>
          <w:rFonts w:ascii="Arial" w:hAnsi="Arial" w:cs="Arial"/>
          <w:sz w:val="22"/>
          <w:szCs w:val="22"/>
          <w:lang w:val="lt-LT"/>
        </w:rPr>
        <w:t xml:space="preserve"> ir Alytaus sinchroninį kompensatorių) </w:t>
      </w:r>
      <w:r w:rsidR="00474866">
        <w:rPr>
          <w:rFonts w:ascii="Arial" w:hAnsi="Arial" w:cs="Arial"/>
          <w:sz w:val="22"/>
          <w:szCs w:val="22"/>
          <w:lang w:val="lt-LT"/>
        </w:rPr>
        <w:t xml:space="preserve"> būtų galima vertinti</w:t>
      </w:r>
      <w:r w:rsidR="009A0C44">
        <w:rPr>
          <w:rFonts w:ascii="Arial" w:hAnsi="Arial" w:cs="Arial"/>
          <w:sz w:val="22"/>
          <w:szCs w:val="22"/>
          <w:lang w:val="lt-LT"/>
        </w:rPr>
        <w:t xml:space="preserve"> remiantis šiais atliktai matavimais kaip plotinius triukšmo šaltinius</w:t>
      </w:r>
      <w:r w:rsidR="00E155E4">
        <w:rPr>
          <w:rFonts w:ascii="Arial" w:hAnsi="Arial" w:cs="Arial"/>
          <w:sz w:val="22"/>
          <w:szCs w:val="22"/>
          <w:lang w:val="lt-LT"/>
        </w:rPr>
        <w:t xml:space="preserve"> nevertinant atskirų juose veikiančių įrenginių</w:t>
      </w:r>
      <w:r w:rsidR="00474866">
        <w:rPr>
          <w:rFonts w:ascii="Arial" w:hAnsi="Arial" w:cs="Arial"/>
          <w:sz w:val="22"/>
          <w:szCs w:val="22"/>
          <w:lang w:val="lt-LT"/>
        </w:rPr>
        <w:t xml:space="preserve">, </w:t>
      </w:r>
      <w:r w:rsidR="005D1691">
        <w:rPr>
          <w:rFonts w:ascii="Arial" w:hAnsi="Arial" w:cs="Arial"/>
          <w:sz w:val="22"/>
          <w:szCs w:val="22"/>
          <w:lang w:val="lt-LT"/>
        </w:rPr>
        <w:t>jeigu tokiam vertinimui neprieštarauja</w:t>
      </w:r>
      <w:r w:rsidR="00016A45">
        <w:rPr>
          <w:rFonts w:ascii="Arial" w:hAnsi="Arial" w:cs="Arial"/>
          <w:sz w:val="22"/>
          <w:szCs w:val="22"/>
          <w:lang w:val="lt-LT"/>
        </w:rPr>
        <w:t xml:space="preserve"> vertinimą ir modeliavimą</w:t>
      </w:r>
      <w:r w:rsidR="005D1691">
        <w:rPr>
          <w:rFonts w:ascii="Arial" w:hAnsi="Arial" w:cs="Arial"/>
          <w:sz w:val="22"/>
          <w:szCs w:val="22"/>
          <w:lang w:val="lt-LT"/>
        </w:rPr>
        <w:t xml:space="preserve"> reglamentuojantys teisės aktai</w:t>
      </w:r>
      <w:r w:rsidR="009A0C44">
        <w:rPr>
          <w:rFonts w:ascii="Arial" w:hAnsi="Arial" w:cs="Arial"/>
          <w:sz w:val="22"/>
          <w:szCs w:val="22"/>
          <w:lang w:val="lt-LT"/>
        </w:rPr>
        <w:t>. Kitu atveju pasiūlyti ir atlikti triukšmo vertinimą atitinkantį reglamentuojančius teisės aktus.</w:t>
      </w:r>
      <w:r w:rsidR="005D1691">
        <w:rPr>
          <w:rFonts w:ascii="Arial" w:hAnsi="Arial" w:cs="Arial"/>
          <w:sz w:val="22"/>
          <w:szCs w:val="22"/>
          <w:lang w:val="lt-LT"/>
        </w:rPr>
        <w:t xml:space="preserve"> </w:t>
      </w:r>
      <w:r w:rsidR="009A0C44">
        <w:rPr>
          <w:rFonts w:ascii="Arial" w:hAnsi="Arial" w:cs="Arial"/>
          <w:sz w:val="22"/>
          <w:szCs w:val="22"/>
          <w:lang w:val="lt-LT"/>
        </w:rPr>
        <w:t>Bet, kuriuo atveju</w:t>
      </w:r>
      <w:r w:rsidR="00C3214E">
        <w:rPr>
          <w:rFonts w:ascii="Arial" w:hAnsi="Arial" w:cs="Arial"/>
          <w:sz w:val="22"/>
          <w:szCs w:val="22"/>
          <w:lang w:val="lt-LT"/>
        </w:rPr>
        <w:t xml:space="preserve"> </w:t>
      </w:r>
      <w:r w:rsidR="00FD604F" w:rsidRPr="00F04A17">
        <w:rPr>
          <w:rFonts w:ascii="Arial" w:hAnsi="Arial" w:cs="Arial"/>
          <w:sz w:val="22"/>
          <w:szCs w:val="22"/>
          <w:lang w:val="lt-LT"/>
        </w:rPr>
        <w:t xml:space="preserve">numatyti ir atlikti triukšmo matavimus bent </w:t>
      </w:r>
      <w:r w:rsidR="000E776D">
        <w:rPr>
          <w:rFonts w:ascii="Arial" w:hAnsi="Arial" w:cs="Arial"/>
          <w:sz w:val="22"/>
          <w:szCs w:val="22"/>
          <w:lang w:val="lt-LT"/>
        </w:rPr>
        <w:t>5</w:t>
      </w:r>
      <w:r w:rsidR="00FD604F" w:rsidRPr="00F04A17">
        <w:rPr>
          <w:rFonts w:ascii="Arial" w:hAnsi="Arial" w:cs="Arial"/>
          <w:sz w:val="22"/>
          <w:szCs w:val="22"/>
          <w:lang w:val="lt-LT"/>
        </w:rPr>
        <w:t xml:space="preserve">-iose esamose </w:t>
      </w:r>
      <w:r w:rsidR="00D13843" w:rsidRPr="00F04A17">
        <w:rPr>
          <w:rFonts w:ascii="Arial" w:hAnsi="Arial" w:cs="Arial"/>
          <w:sz w:val="22"/>
          <w:szCs w:val="22"/>
          <w:lang w:val="lt-LT"/>
        </w:rPr>
        <w:t xml:space="preserve">ir/ar planuojamose </w:t>
      </w:r>
      <w:r w:rsidR="00FD604F" w:rsidRPr="00F04A17">
        <w:rPr>
          <w:rFonts w:ascii="Arial" w:hAnsi="Arial" w:cs="Arial"/>
          <w:sz w:val="22"/>
          <w:szCs w:val="22"/>
          <w:lang w:val="lt-LT"/>
        </w:rPr>
        <w:t>gyvenamosiose aplinkose</w:t>
      </w:r>
      <w:r w:rsidR="000E776D">
        <w:rPr>
          <w:rFonts w:ascii="Arial" w:hAnsi="Arial" w:cs="Arial"/>
          <w:sz w:val="22"/>
          <w:szCs w:val="22"/>
          <w:lang w:val="lt-LT"/>
        </w:rPr>
        <w:t xml:space="preserve"> nurodytose 1</w:t>
      </w:r>
      <w:r w:rsidR="00A51FD8">
        <w:rPr>
          <w:rFonts w:ascii="Arial" w:hAnsi="Arial" w:cs="Arial"/>
          <w:sz w:val="22"/>
          <w:szCs w:val="22"/>
          <w:lang w:val="lt-LT"/>
        </w:rPr>
        <w:t>2</w:t>
      </w:r>
      <w:r w:rsidR="000E776D">
        <w:rPr>
          <w:rFonts w:ascii="Arial" w:hAnsi="Arial" w:cs="Arial"/>
          <w:sz w:val="22"/>
          <w:szCs w:val="22"/>
          <w:lang w:val="lt-LT"/>
        </w:rPr>
        <w:t>.</w:t>
      </w:r>
      <w:r w:rsidR="00E155E4">
        <w:rPr>
          <w:rFonts w:ascii="Arial" w:hAnsi="Arial" w:cs="Arial"/>
          <w:sz w:val="22"/>
          <w:szCs w:val="22"/>
          <w:lang w:val="lt-LT"/>
        </w:rPr>
        <w:t>5</w:t>
      </w:r>
      <w:r w:rsidR="000E776D">
        <w:rPr>
          <w:rFonts w:ascii="Arial" w:hAnsi="Arial" w:cs="Arial"/>
          <w:sz w:val="22"/>
          <w:szCs w:val="22"/>
          <w:lang w:val="lt-LT"/>
        </w:rPr>
        <w:t>. punkte</w:t>
      </w:r>
      <w:r w:rsidR="00FD604F" w:rsidRPr="00F04A17">
        <w:rPr>
          <w:rFonts w:ascii="Arial" w:hAnsi="Arial" w:cs="Arial"/>
          <w:sz w:val="22"/>
          <w:szCs w:val="22"/>
          <w:lang w:val="lt-LT"/>
        </w:rPr>
        <w:t>. Esant poreikiui (</w:t>
      </w:r>
      <w:r w:rsidR="00C630FA" w:rsidRPr="00F04A17">
        <w:rPr>
          <w:rFonts w:ascii="Arial" w:hAnsi="Arial" w:cs="Arial"/>
          <w:sz w:val="22"/>
          <w:szCs w:val="22"/>
          <w:lang w:val="lt-LT"/>
        </w:rPr>
        <w:t xml:space="preserve">dėl </w:t>
      </w:r>
      <w:r w:rsidR="00FD604F" w:rsidRPr="00F04A17">
        <w:rPr>
          <w:rFonts w:ascii="Arial" w:hAnsi="Arial" w:cs="Arial"/>
          <w:sz w:val="22"/>
          <w:szCs w:val="22"/>
          <w:lang w:val="lt-LT"/>
        </w:rPr>
        <w:t xml:space="preserve">modelio </w:t>
      </w:r>
      <w:r w:rsidR="00C630FA" w:rsidRPr="00F04A17">
        <w:rPr>
          <w:rFonts w:ascii="Arial" w:hAnsi="Arial" w:cs="Arial"/>
          <w:sz w:val="22"/>
          <w:szCs w:val="22"/>
          <w:lang w:val="lt-LT"/>
        </w:rPr>
        <w:t>tikslumo</w:t>
      </w:r>
      <w:r w:rsidR="00FD604F" w:rsidRPr="00F04A17">
        <w:rPr>
          <w:rFonts w:ascii="Arial" w:hAnsi="Arial" w:cs="Arial"/>
          <w:sz w:val="22"/>
          <w:szCs w:val="22"/>
          <w:lang w:val="lt-LT"/>
        </w:rPr>
        <w:t>) nusimatyti</w:t>
      </w:r>
      <w:r w:rsidR="009A0C44">
        <w:rPr>
          <w:rFonts w:ascii="Arial" w:hAnsi="Arial" w:cs="Arial"/>
          <w:sz w:val="22"/>
          <w:szCs w:val="22"/>
          <w:lang w:val="lt-LT"/>
        </w:rPr>
        <w:t xml:space="preserve"> papildomus</w:t>
      </w:r>
      <w:r w:rsidR="00FD604F" w:rsidRPr="00F04A17">
        <w:rPr>
          <w:rFonts w:ascii="Arial" w:hAnsi="Arial" w:cs="Arial"/>
          <w:sz w:val="22"/>
          <w:szCs w:val="22"/>
          <w:lang w:val="lt-LT"/>
        </w:rPr>
        <w:t xml:space="preserve"> triukšmo matavimus.</w:t>
      </w:r>
    </w:p>
    <w:p w14:paraId="7C1C7725" w14:textId="33C1705D" w:rsidR="005310D2" w:rsidRPr="00F04A17" w:rsidRDefault="00E155E4" w:rsidP="006938F6">
      <w:pPr>
        <w:pStyle w:val="ListParagraph"/>
        <w:numPr>
          <w:ilvl w:val="1"/>
          <w:numId w:val="2"/>
        </w:numPr>
        <w:spacing w:line="360" w:lineRule="auto"/>
        <w:ind w:left="851" w:hanging="567"/>
        <w:jc w:val="both"/>
        <w:rPr>
          <w:rFonts w:ascii="Arial" w:hAnsi="Arial" w:cs="Arial"/>
          <w:sz w:val="22"/>
          <w:szCs w:val="22"/>
          <w:lang w:val="lt-LT"/>
        </w:rPr>
      </w:pPr>
      <w:r>
        <w:rPr>
          <w:rFonts w:ascii="Arial" w:hAnsi="Arial" w:cs="Arial"/>
          <w:sz w:val="22"/>
          <w:szCs w:val="22"/>
          <w:lang w:val="lt-LT"/>
        </w:rPr>
        <w:t>Triukšmo m</w:t>
      </w:r>
      <w:r w:rsidR="005310D2" w:rsidRPr="000072F1">
        <w:rPr>
          <w:rFonts w:ascii="Arial" w:hAnsi="Arial" w:cs="Arial"/>
          <w:sz w:val="22"/>
          <w:szCs w:val="22"/>
          <w:lang w:val="lt-LT"/>
        </w:rPr>
        <w:t xml:space="preserve">atavimus turi atlikti akredituota tokiai veiklai laboratorija. Matavimo planą su nurodytais darbo režimais, laiku ir vietomis suderinti su </w:t>
      </w:r>
      <w:r w:rsidR="005310D2">
        <w:rPr>
          <w:rFonts w:ascii="Arial" w:hAnsi="Arial" w:cs="Arial"/>
          <w:sz w:val="22"/>
          <w:szCs w:val="22"/>
          <w:lang w:val="lt-LT"/>
        </w:rPr>
        <w:t>PSO</w:t>
      </w:r>
      <w:r w:rsidR="005310D2" w:rsidRPr="000072F1">
        <w:rPr>
          <w:rFonts w:ascii="Arial" w:hAnsi="Arial" w:cs="Arial"/>
          <w:sz w:val="22"/>
          <w:szCs w:val="22"/>
          <w:lang w:val="lt-LT"/>
        </w:rPr>
        <w:t>.</w:t>
      </w:r>
    </w:p>
    <w:p w14:paraId="5E6CDD2F" w14:textId="2A6B0DD4" w:rsidR="001D0653" w:rsidRPr="000072F1" w:rsidRDefault="005310D2" w:rsidP="006938F6">
      <w:pPr>
        <w:pStyle w:val="ListParagraph"/>
        <w:numPr>
          <w:ilvl w:val="1"/>
          <w:numId w:val="2"/>
        </w:numPr>
        <w:spacing w:line="360" w:lineRule="auto"/>
        <w:ind w:left="851" w:hanging="567"/>
        <w:jc w:val="both"/>
        <w:rPr>
          <w:rFonts w:ascii="Arial" w:hAnsi="Arial" w:cs="Arial"/>
          <w:sz w:val="22"/>
          <w:szCs w:val="22"/>
          <w:lang w:val="lt-LT"/>
        </w:rPr>
      </w:pPr>
      <w:r>
        <w:rPr>
          <w:rFonts w:ascii="Arial" w:hAnsi="Arial" w:cs="Arial"/>
          <w:sz w:val="22"/>
          <w:szCs w:val="22"/>
          <w:lang w:val="lt-LT"/>
        </w:rPr>
        <w:t>Atliekant triukšmo vertinimą/modeliavimą sumodeliuoti tokias triukšmo užtvaras</w:t>
      </w:r>
      <w:r w:rsidR="000F4DEF">
        <w:rPr>
          <w:rFonts w:ascii="Arial" w:hAnsi="Arial" w:cs="Arial"/>
          <w:sz w:val="22"/>
          <w:szCs w:val="22"/>
          <w:lang w:val="lt-LT"/>
        </w:rPr>
        <w:t>, kad veikiant</w:t>
      </w:r>
      <w:r>
        <w:rPr>
          <w:rFonts w:ascii="Arial" w:hAnsi="Arial" w:cs="Arial"/>
          <w:sz w:val="22"/>
          <w:szCs w:val="22"/>
          <w:lang w:val="lt-LT"/>
        </w:rPr>
        <w:t xml:space="preserve"> </w:t>
      </w:r>
      <w:r w:rsidR="00D13843" w:rsidRPr="00F04A17">
        <w:rPr>
          <w:rFonts w:ascii="Arial" w:hAnsi="Arial" w:cs="Arial"/>
          <w:sz w:val="22"/>
          <w:szCs w:val="22"/>
          <w:lang w:val="lt-LT"/>
        </w:rPr>
        <w:t xml:space="preserve">AT-44 </w:t>
      </w:r>
      <w:r>
        <w:rPr>
          <w:rFonts w:ascii="Arial" w:hAnsi="Arial" w:cs="Arial"/>
          <w:sz w:val="22"/>
          <w:szCs w:val="22"/>
          <w:lang w:val="lt-LT"/>
        </w:rPr>
        <w:t>bei</w:t>
      </w:r>
      <w:r w:rsidR="00486767">
        <w:rPr>
          <w:rFonts w:ascii="Arial" w:hAnsi="Arial" w:cs="Arial"/>
          <w:sz w:val="22"/>
          <w:szCs w:val="22"/>
          <w:lang w:val="lt-LT"/>
        </w:rPr>
        <w:t xml:space="preserve"> visiems kitiems esamiems įrenginiams numatytiems veikti kartu (įskaitant LitPol Link, Alytus TP ir Alytaus sinchroninio kompensatoriaus įrenginius</w:t>
      </w:r>
      <w:r w:rsidR="00060E89">
        <w:rPr>
          <w:rFonts w:ascii="Arial" w:hAnsi="Arial" w:cs="Arial"/>
          <w:sz w:val="22"/>
          <w:szCs w:val="22"/>
          <w:lang w:val="lt-LT"/>
        </w:rPr>
        <w:t>)</w:t>
      </w:r>
      <w:r w:rsidR="00486767">
        <w:rPr>
          <w:rFonts w:ascii="Arial" w:hAnsi="Arial" w:cs="Arial"/>
          <w:sz w:val="22"/>
          <w:szCs w:val="22"/>
          <w:lang w:val="lt-LT"/>
        </w:rPr>
        <w:t xml:space="preserve">, </w:t>
      </w:r>
      <w:r w:rsidR="00722E9B" w:rsidRPr="00F04A17">
        <w:rPr>
          <w:rFonts w:ascii="Arial" w:hAnsi="Arial" w:cs="Arial"/>
          <w:sz w:val="22"/>
          <w:szCs w:val="22"/>
          <w:lang w:val="lt-LT"/>
        </w:rPr>
        <w:t xml:space="preserve">ekvivalentinis garso slėgio lygis LAeqT nakties metu artimiausiose </w:t>
      </w:r>
      <w:r w:rsidR="00722E9B">
        <w:rPr>
          <w:rFonts w:ascii="Arial" w:hAnsi="Arial" w:cs="Arial"/>
          <w:sz w:val="22"/>
          <w:szCs w:val="22"/>
          <w:lang w:val="lt-LT"/>
        </w:rPr>
        <w:t>g</w:t>
      </w:r>
      <w:r w:rsidR="00722E9B" w:rsidRPr="00F04A17">
        <w:rPr>
          <w:rFonts w:ascii="Arial" w:hAnsi="Arial" w:cs="Arial"/>
          <w:sz w:val="22"/>
          <w:szCs w:val="22"/>
          <w:lang w:val="lt-LT"/>
        </w:rPr>
        <w:t>yvenamosiose aplinkose</w:t>
      </w:r>
      <w:r w:rsidR="00722E9B">
        <w:rPr>
          <w:rFonts w:ascii="Arial" w:hAnsi="Arial" w:cs="Arial"/>
          <w:sz w:val="22"/>
          <w:szCs w:val="22"/>
          <w:lang w:val="lt-LT"/>
        </w:rPr>
        <w:t xml:space="preserve"> (įskaitant: </w:t>
      </w:r>
      <w:r w:rsidR="00722E9B" w:rsidRPr="00F04A17">
        <w:rPr>
          <w:rFonts w:ascii="Arial" w:hAnsi="Arial" w:cs="Arial"/>
          <w:sz w:val="22"/>
          <w:szCs w:val="22"/>
          <w:lang w:val="lt-LT"/>
        </w:rPr>
        <w:t>1) Paplanskų g. 34, Butkūnų k., Alytaus sen., Alytaus r. sav.; 2)</w:t>
      </w:r>
      <w:r w:rsidR="00722E9B" w:rsidRPr="00D13843">
        <w:rPr>
          <w:sz w:val="22"/>
          <w:szCs w:val="22"/>
          <w:lang w:val="lt-LT"/>
        </w:rPr>
        <w:t xml:space="preserve"> </w:t>
      </w:r>
      <w:r w:rsidR="00722E9B" w:rsidRPr="00F04A17">
        <w:rPr>
          <w:rFonts w:ascii="Arial" w:hAnsi="Arial" w:cs="Arial"/>
          <w:sz w:val="22"/>
          <w:szCs w:val="22"/>
          <w:lang w:val="lt-LT"/>
        </w:rPr>
        <w:t>Lankų g. 36, Butrimiškių k., Alytaus sen., Alytaus r. sav.; 3) Kauno g. 140, Rutkos k., Alytaus sen., Alytaus r. sav.; 4)</w:t>
      </w:r>
      <w:r w:rsidR="00722E9B" w:rsidRPr="00D13843">
        <w:rPr>
          <w:sz w:val="22"/>
          <w:szCs w:val="22"/>
          <w:lang w:val="lt-LT"/>
        </w:rPr>
        <w:t xml:space="preserve"> </w:t>
      </w:r>
      <w:r w:rsidR="00722E9B" w:rsidRPr="00F04A17">
        <w:rPr>
          <w:rFonts w:ascii="Arial" w:hAnsi="Arial" w:cs="Arial"/>
          <w:sz w:val="22"/>
          <w:szCs w:val="22"/>
          <w:lang w:val="lt-LT"/>
        </w:rPr>
        <w:t xml:space="preserve">Kauno g. 144, Rutkos k., Alytaus sen., </w:t>
      </w:r>
      <w:r w:rsidR="00722E9B" w:rsidRPr="000072F1">
        <w:rPr>
          <w:rFonts w:ascii="Arial" w:hAnsi="Arial" w:cs="Arial"/>
          <w:sz w:val="22"/>
          <w:szCs w:val="22"/>
          <w:lang w:val="lt-LT"/>
        </w:rPr>
        <w:t>Alytaus r. sav.; 5)</w:t>
      </w:r>
      <w:r w:rsidR="00722E9B" w:rsidRPr="000072F1">
        <w:rPr>
          <w:sz w:val="22"/>
          <w:szCs w:val="22"/>
          <w:lang w:val="lt-LT"/>
        </w:rPr>
        <w:t xml:space="preserve"> </w:t>
      </w:r>
      <w:r w:rsidR="00722E9B" w:rsidRPr="000072F1">
        <w:rPr>
          <w:rFonts w:ascii="Arial" w:hAnsi="Arial" w:cs="Arial"/>
          <w:sz w:val="22"/>
          <w:szCs w:val="22"/>
          <w:lang w:val="lt-LT"/>
        </w:rPr>
        <w:t>Pavasario g. 8, Butrimiškių k., Alytaus sen., Alytaus r. sav.)</w:t>
      </w:r>
      <w:r w:rsidR="00060E89">
        <w:rPr>
          <w:rFonts w:ascii="Arial" w:hAnsi="Arial" w:cs="Arial"/>
          <w:sz w:val="22"/>
          <w:szCs w:val="22"/>
          <w:lang w:val="lt-LT"/>
        </w:rPr>
        <w:t>,</w:t>
      </w:r>
      <w:r w:rsidR="00722E9B" w:rsidRPr="000072F1">
        <w:rPr>
          <w:rFonts w:ascii="Arial" w:hAnsi="Arial" w:cs="Arial"/>
          <w:sz w:val="22"/>
          <w:szCs w:val="22"/>
          <w:lang w:val="lt-LT"/>
        </w:rPr>
        <w:t xml:space="preserve"> neviršytų 42 dBA </w:t>
      </w:r>
      <w:r w:rsidR="00D45D71" w:rsidRPr="000072F1">
        <w:rPr>
          <w:rFonts w:ascii="Arial" w:hAnsi="Arial" w:cs="Arial"/>
          <w:sz w:val="22"/>
          <w:szCs w:val="22"/>
          <w:lang w:val="lt-LT"/>
        </w:rPr>
        <w:t>(įvertinant toninį garsą)</w:t>
      </w:r>
      <w:r w:rsidR="00DE59C0" w:rsidRPr="000072F1">
        <w:rPr>
          <w:rFonts w:ascii="Arial" w:hAnsi="Arial" w:cs="Arial"/>
          <w:sz w:val="22"/>
          <w:szCs w:val="22"/>
          <w:lang w:val="lt-LT"/>
        </w:rPr>
        <w:t xml:space="preserve">. </w:t>
      </w:r>
    </w:p>
    <w:p w14:paraId="780910F8" w14:textId="716C1FA7" w:rsidR="00503A58" w:rsidRDefault="00503A58" w:rsidP="006938F6">
      <w:pPr>
        <w:pStyle w:val="ListParagraph"/>
        <w:numPr>
          <w:ilvl w:val="1"/>
          <w:numId w:val="2"/>
        </w:numPr>
        <w:spacing w:line="360" w:lineRule="auto"/>
        <w:ind w:left="851" w:hanging="567"/>
        <w:jc w:val="both"/>
        <w:rPr>
          <w:rFonts w:ascii="Arial" w:hAnsi="Arial" w:cs="Arial"/>
          <w:sz w:val="22"/>
          <w:szCs w:val="22"/>
          <w:lang w:val="lt-LT"/>
        </w:rPr>
      </w:pPr>
      <w:r>
        <w:rPr>
          <w:rFonts w:ascii="Arial" w:hAnsi="Arial" w:cs="Arial"/>
          <w:sz w:val="22"/>
          <w:szCs w:val="22"/>
          <w:lang w:val="lt-LT"/>
        </w:rPr>
        <w:t xml:space="preserve">Atlikus triukšmo vertinimą/modeliavimą </w:t>
      </w:r>
      <w:r w:rsidR="000F4DEF">
        <w:rPr>
          <w:rFonts w:ascii="Arial" w:hAnsi="Arial" w:cs="Arial"/>
          <w:sz w:val="22"/>
          <w:szCs w:val="22"/>
          <w:lang w:val="lt-LT"/>
        </w:rPr>
        <w:t>turi būti atsakyta į klausimą</w:t>
      </w:r>
      <w:r w:rsidR="00060E89">
        <w:rPr>
          <w:rFonts w:ascii="Arial" w:hAnsi="Arial" w:cs="Arial"/>
          <w:sz w:val="22"/>
          <w:szCs w:val="22"/>
          <w:lang w:val="lt-LT"/>
        </w:rPr>
        <w:t>,</w:t>
      </w:r>
      <w:r w:rsidR="000F4DEF">
        <w:rPr>
          <w:rFonts w:ascii="Arial" w:hAnsi="Arial" w:cs="Arial"/>
          <w:sz w:val="22"/>
          <w:szCs w:val="22"/>
          <w:lang w:val="lt-LT"/>
        </w:rPr>
        <w:t xml:space="preserve"> kokių minimalių parametrų turi būti triukšmo užtvaros, kad veikiant AT-44</w:t>
      </w:r>
      <w:r w:rsidR="00422A32">
        <w:rPr>
          <w:rFonts w:ascii="Arial" w:hAnsi="Arial" w:cs="Arial"/>
          <w:sz w:val="22"/>
          <w:szCs w:val="22"/>
          <w:lang w:val="lt-LT"/>
        </w:rPr>
        <w:t xml:space="preserve"> ir kitiems įrenginiams numatytiems veikti kartu</w:t>
      </w:r>
      <w:r w:rsidR="000F4DEF">
        <w:rPr>
          <w:rFonts w:ascii="Arial" w:hAnsi="Arial" w:cs="Arial"/>
          <w:sz w:val="22"/>
          <w:szCs w:val="22"/>
          <w:lang w:val="lt-LT"/>
        </w:rPr>
        <w:t xml:space="preserve"> būtų išlaikytas 12.5. punkte nurodytas reikalavimas. Tam tikslui triukšmo vertinime ir PP turi būti </w:t>
      </w:r>
      <w:r>
        <w:rPr>
          <w:rFonts w:ascii="Arial" w:hAnsi="Arial" w:cs="Arial"/>
          <w:sz w:val="22"/>
          <w:szCs w:val="22"/>
          <w:lang w:val="lt-LT"/>
        </w:rPr>
        <w:t>pateikti pagrindini</w:t>
      </w:r>
      <w:r w:rsidR="000F4DEF">
        <w:rPr>
          <w:rFonts w:ascii="Arial" w:hAnsi="Arial" w:cs="Arial"/>
          <w:sz w:val="22"/>
          <w:szCs w:val="22"/>
          <w:lang w:val="lt-LT"/>
        </w:rPr>
        <w:t>ai</w:t>
      </w:r>
      <w:r>
        <w:rPr>
          <w:rFonts w:ascii="Arial" w:hAnsi="Arial" w:cs="Arial"/>
          <w:sz w:val="22"/>
          <w:szCs w:val="22"/>
          <w:lang w:val="lt-LT"/>
        </w:rPr>
        <w:t xml:space="preserve"> reikalingų triukšmo užtvarų paramet</w:t>
      </w:r>
      <w:r w:rsidR="00D92B0F">
        <w:rPr>
          <w:rFonts w:ascii="Arial" w:hAnsi="Arial" w:cs="Arial"/>
          <w:sz w:val="22"/>
          <w:szCs w:val="22"/>
          <w:lang w:val="lt-LT"/>
        </w:rPr>
        <w:t>r</w:t>
      </w:r>
      <w:r w:rsidR="000F4DEF">
        <w:rPr>
          <w:rFonts w:ascii="Arial" w:hAnsi="Arial" w:cs="Arial"/>
          <w:sz w:val="22"/>
          <w:szCs w:val="22"/>
          <w:lang w:val="lt-LT"/>
        </w:rPr>
        <w:t>ai</w:t>
      </w:r>
      <w:r>
        <w:rPr>
          <w:rFonts w:ascii="Arial" w:hAnsi="Arial" w:cs="Arial"/>
          <w:sz w:val="22"/>
          <w:szCs w:val="22"/>
          <w:lang w:val="lt-LT"/>
        </w:rPr>
        <w:t>: matmen</w:t>
      </w:r>
      <w:r w:rsidR="000F4DEF">
        <w:rPr>
          <w:rFonts w:ascii="Arial" w:hAnsi="Arial" w:cs="Arial"/>
          <w:sz w:val="22"/>
          <w:szCs w:val="22"/>
          <w:lang w:val="lt-LT"/>
        </w:rPr>
        <w:t>y</w:t>
      </w:r>
      <w:r>
        <w:rPr>
          <w:rFonts w:ascii="Arial" w:hAnsi="Arial" w:cs="Arial"/>
          <w:sz w:val="22"/>
          <w:szCs w:val="22"/>
          <w:lang w:val="lt-LT"/>
        </w:rPr>
        <w:t>s, išdėstym</w:t>
      </w:r>
      <w:r w:rsidR="000F4DEF">
        <w:rPr>
          <w:rFonts w:ascii="Arial" w:hAnsi="Arial" w:cs="Arial"/>
          <w:sz w:val="22"/>
          <w:szCs w:val="22"/>
          <w:lang w:val="lt-LT"/>
        </w:rPr>
        <w:t>as</w:t>
      </w:r>
      <w:r>
        <w:rPr>
          <w:rFonts w:ascii="Arial" w:hAnsi="Arial" w:cs="Arial"/>
          <w:sz w:val="22"/>
          <w:szCs w:val="22"/>
          <w:lang w:val="lt-LT"/>
        </w:rPr>
        <w:t>, atstum</w:t>
      </w:r>
      <w:r w:rsidR="000F4DEF">
        <w:rPr>
          <w:rFonts w:ascii="Arial" w:hAnsi="Arial" w:cs="Arial"/>
          <w:sz w:val="22"/>
          <w:szCs w:val="22"/>
          <w:lang w:val="lt-LT"/>
        </w:rPr>
        <w:t>as</w:t>
      </w:r>
      <w:r>
        <w:rPr>
          <w:rFonts w:ascii="Arial" w:hAnsi="Arial" w:cs="Arial"/>
          <w:sz w:val="22"/>
          <w:szCs w:val="22"/>
          <w:lang w:val="lt-LT"/>
        </w:rPr>
        <w:t xml:space="preserve"> nuo AT-44, akustini</w:t>
      </w:r>
      <w:r w:rsidR="00D92B0F">
        <w:rPr>
          <w:rFonts w:ascii="Arial" w:hAnsi="Arial" w:cs="Arial"/>
          <w:sz w:val="22"/>
          <w:szCs w:val="22"/>
          <w:lang w:val="lt-LT"/>
        </w:rPr>
        <w:t>ai</w:t>
      </w:r>
      <w:r>
        <w:rPr>
          <w:rFonts w:ascii="Arial" w:hAnsi="Arial" w:cs="Arial"/>
          <w:sz w:val="22"/>
          <w:szCs w:val="22"/>
          <w:lang w:val="lt-LT"/>
        </w:rPr>
        <w:t xml:space="preserve"> parametr</w:t>
      </w:r>
      <w:r w:rsidR="00D92B0F">
        <w:rPr>
          <w:rFonts w:ascii="Arial" w:hAnsi="Arial" w:cs="Arial"/>
          <w:sz w:val="22"/>
          <w:szCs w:val="22"/>
          <w:lang w:val="lt-LT"/>
        </w:rPr>
        <w:t>ai</w:t>
      </w:r>
      <w:r>
        <w:rPr>
          <w:rFonts w:ascii="Arial" w:hAnsi="Arial" w:cs="Arial"/>
          <w:sz w:val="22"/>
          <w:szCs w:val="22"/>
          <w:lang w:val="lt-LT"/>
        </w:rPr>
        <w:t xml:space="preserve"> (garso sugertis</w:t>
      </w:r>
      <w:r w:rsidR="00D92B0F">
        <w:rPr>
          <w:rFonts w:ascii="Arial" w:hAnsi="Arial" w:cs="Arial"/>
          <w:sz w:val="22"/>
          <w:szCs w:val="22"/>
          <w:lang w:val="lt-LT"/>
        </w:rPr>
        <w:t xml:space="preserve"> (DLα) ir garso sugerties klasė, garso ore silpninimas (DL</w:t>
      </w:r>
      <w:r w:rsidR="00D92B0F">
        <w:rPr>
          <w:rFonts w:ascii="Arial" w:hAnsi="Arial" w:cs="Arial"/>
          <w:sz w:val="22"/>
          <w:szCs w:val="22"/>
          <w:vertAlign w:val="subscript"/>
          <w:lang w:val="lt-LT"/>
        </w:rPr>
        <w:t>R</w:t>
      </w:r>
      <w:r w:rsidR="00D92B0F">
        <w:rPr>
          <w:rFonts w:ascii="Arial" w:hAnsi="Arial" w:cs="Arial"/>
          <w:sz w:val="22"/>
          <w:szCs w:val="22"/>
          <w:lang w:val="lt-LT"/>
        </w:rPr>
        <w:t xml:space="preserve"> ) ir garso ore silpninimo klasė</w:t>
      </w:r>
      <w:r>
        <w:rPr>
          <w:rFonts w:ascii="Arial" w:hAnsi="Arial" w:cs="Arial"/>
          <w:sz w:val="22"/>
          <w:szCs w:val="22"/>
          <w:lang w:val="lt-LT"/>
        </w:rPr>
        <w:t>),</w:t>
      </w:r>
    </w:p>
    <w:p w14:paraId="361EC50C" w14:textId="45908F36" w:rsidR="001E33C0" w:rsidRPr="00F04A17" w:rsidRDefault="00914466" w:rsidP="006938F6">
      <w:pPr>
        <w:pStyle w:val="ListParagraph"/>
        <w:numPr>
          <w:ilvl w:val="1"/>
          <w:numId w:val="2"/>
        </w:numPr>
        <w:spacing w:line="360" w:lineRule="auto"/>
        <w:ind w:left="851" w:hanging="567"/>
        <w:jc w:val="both"/>
        <w:rPr>
          <w:rFonts w:ascii="Arial" w:hAnsi="Arial" w:cs="Arial"/>
          <w:sz w:val="22"/>
          <w:szCs w:val="22"/>
          <w:lang w:val="lt-LT"/>
        </w:rPr>
      </w:pPr>
      <w:r>
        <w:rPr>
          <w:rFonts w:ascii="Arial" w:hAnsi="Arial" w:cs="Arial"/>
          <w:sz w:val="22"/>
          <w:szCs w:val="22"/>
          <w:lang w:val="lt-LT"/>
        </w:rPr>
        <w:t>PP turi būti nurodyta, kad</w:t>
      </w:r>
      <w:r w:rsidR="00285A5D">
        <w:rPr>
          <w:rFonts w:ascii="Arial" w:hAnsi="Arial" w:cs="Arial"/>
          <w:sz w:val="22"/>
          <w:szCs w:val="22"/>
          <w:lang w:val="lt-LT"/>
        </w:rPr>
        <w:t xml:space="preserve"> triukšmo užtvaros šiuo projektu nebus projektuojamos ir įrengiamos</w:t>
      </w:r>
      <w:r w:rsidR="00BD73CB">
        <w:rPr>
          <w:rFonts w:ascii="Arial" w:hAnsi="Arial" w:cs="Arial"/>
          <w:sz w:val="22"/>
          <w:szCs w:val="22"/>
          <w:lang w:val="lt-LT"/>
        </w:rPr>
        <w:t xml:space="preserve">. </w:t>
      </w:r>
      <w:r w:rsidR="00285A5D">
        <w:rPr>
          <w:rFonts w:ascii="Arial" w:hAnsi="Arial" w:cs="Arial"/>
          <w:sz w:val="22"/>
          <w:szCs w:val="22"/>
          <w:lang w:val="lt-LT"/>
        </w:rPr>
        <w:t xml:space="preserve"> </w:t>
      </w:r>
      <w:r w:rsidR="00BD73CB" w:rsidRPr="00BD73CB">
        <w:rPr>
          <w:rFonts w:ascii="Arial" w:hAnsi="Arial" w:cs="Arial"/>
          <w:sz w:val="22"/>
          <w:szCs w:val="22"/>
          <w:lang w:val="lt-LT"/>
        </w:rPr>
        <w:t xml:space="preserve"> </w:t>
      </w:r>
      <w:r w:rsidR="00BD73CB">
        <w:rPr>
          <w:rFonts w:ascii="Arial" w:hAnsi="Arial" w:cs="Arial"/>
          <w:sz w:val="22"/>
          <w:szCs w:val="22"/>
          <w:lang w:val="lt-LT"/>
        </w:rPr>
        <w:t xml:space="preserve">Triukšmo užtvarų funkciją atliekančios </w:t>
      </w:r>
      <w:r w:rsidR="00285A5D">
        <w:rPr>
          <w:rFonts w:ascii="Arial" w:hAnsi="Arial" w:cs="Arial"/>
          <w:sz w:val="22"/>
          <w:szCs w:val="22"/>
          <w:lang w:val="lt-LT"/>
        </w:rPr>
        <w:t>fizinės apsaugos užtvaros</w:t>
      </w:r>
      <w:r w:rsidR="00BD73CB">
        <w:rPr>
          <w:rFonts w:ascii="Arial" w:hAnsi="Arial" w:cs="Arial"/>
          <w:sz w:val="22"/>
          <w:szCs w:val="22"/>
          <w:lang w:val="lt-LT"/>
        </w:rPr>
        <w:t xml:space="preserve"> bus suprojektuotos ir įrengtos kitu projektu.</w:t>
      </w:r>
      <w:r w:rsidR="00285A5D">
        <w:rPr>
          <w:rFonts w:ascii="Arial" w:hAnsi="Arial" w:cs="Arial"/>
          <w:sz w:val="22"/>
          <w:szCs w:val="22"/>
          <w:lang w:val="lt-LT"/>
        </w:rPr>
        <w:t xml:space="preserve"> </w:t>
      </w:r>
    </w:p>
    <w:p w14:paraId="6B005645" w14:textId="4BBFD97E" w:rsidR="002E04BF" w:rsidRPr="00F04A17" w:rsidRDefault="002E04BF"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Suprojektuoti</w:t>
      </w:r>
      <w:r w:rsidR="008E6624">
        <w:rPr>
          <w:rFonts w:ascii="Arial" w:hAnsi="Arial" w:cs="Arial"/>
          <w:sz w:val="22"/>
          <w:szCs w:val="22"/>
          <w:lang w:val="lt-LT"/>
        </w:rPr>
        <w:t xml:space="preserve"> ir įrengti AT-44 </w:t>
      </w:r>
      <w:r w:rsidR="00AD62B0">
        <w:rPr>
          <w:rFonts w:ascii="Arial" w:hAnsi="Arial" w:cs="Arial"/>
          <w:sz w:val="22"/>
          <w:szCs w:val="22"/>
          <w:lang w:val="lt-LT"/>
        </w:rPr>
        <w:t xml:space="preserve">alyvos duobės </w:t>
      </w:r>
      <w:r w:rsidR="00F25074" w:rsidRPr="00F04A17">
        <w:rPr>
          <w:rFonts w:ascii="Arial" w:hAnsi="Arial" w:cs="Arial"/>
          <w:sz w:val="22"/>
          <w:szCs w:val="22"/>
          <w:lang w:val="lt-LT"/>
        </w:rPr>
        <w:t xml:space="preserve">prijungimą prie esamos </w:t>
      </w:r>
      <w:r w:rsidRPr="00F04A17">
        <w:rPr>
          <w:rFonts w:ascii="Arial" w:hAnsi="Arial" w:cs="Arial"/>
          <w:sz w:val="22"/>
          <w:szCs w:val="22"/>
          <w:lang w:val="lt-LT"/>
        </w:rPr>
        <w:t>paviršinių nuotekų</w:t>
      </w:r>
      <w:r w:rsidR="008E6624">
        <w:rPr>
          <w:rFonts w:ascii="Arial" w:hAnsi="Arial" w:cs="Arial"/>
          <w:sz w:val="22"/>
          <w:szCs w:val="22"/>
          <w:lang w:val="lt-LT"/>
        </w:rPr>
        <w:t xml:space="preserve"> surenkamų nuo esamų AT duobių </w:t>
      </w:r>
      <w:r w:rsidRPr="00F04A17">
        <w:rPr>
          <w:rFonts w:ascii="Arial" w:hAnsi="Arial" w:cs="Arial"/>
          <w:sz w:val="22"/>
          <w:szCs w:val="22"/>
          <w:lang w:val="lt-LT"/>
        </w:rPr>
        <w:t>ir avarijų atveju išsiliejusios alyvos surinkimo sistem</w:t>
      </w:r>
      <w:r w:rsidR="00F25074" w:rsidRPr="00F04A17">
        <w:rPr>
          <w:rFonts w:ascii="Arial" w:hAnsi="Arial" w:cs="Arial"/>
          <w:sz w:val="22"/>
          <w:szCs w:val="22"/>
          <w:lang w:val="lt-LT"/>
        </w:rPr>
        <w:t>os</w:t>
      </w:r>
      <w:r w:rsidR="008E6624">
        <w:rPr>
          <w:rFonts w:ascii="Arial" w:hAnsi="Arial" w:cs="Arial"/>
          <w:sz w:val="22"/>
          <w:szCs w:val="22"/>
          <w:lang w:val="lt-LT"/>
        </w:rPr>
        <w:t xml:space="preserve">. Nesant galimybei prijungti prie esamos surinkimo sistemos </w:t>
      </w:r>
      <w:r w:rsidR="00F25074" w:rsidRPr="00F04A17">
        <w:rPr>
          <w:rFonts w:ascii="Arial" w:hAnsi="Arial" w:cs="Arial"/>
          <w:sz w:val="22"/>
          <w:szCs w:val="22"/>
          <w:lang w:val="lt-LT"/>
        </w:rPr>
        <w:t>suprojektuoti</w:t>
      </w:r>
      <w:r w:rsidR="008E6624">
        <w:rPr>
          <w:rFonts w:ascii="Arial" w:hAnsi="Arial" w:cs="Arial"/>
          <w:sz w:val="22"/>
          <w:szCs w:val="22"/>
          <w:lang w:val="lt-LT"/>
        </w:rPr>
        <w:t xml:space="preserve"> ir įrengti</w:t>
      </w:r>
      <w:r w:rsidR="00F25074" w:rsidRPr="00F04A17">
        <w:rPr>
          <w:rFonts w:ascii="Arial" w:hAnsi="Arial" w:cs="Arial"/>
          <w:sz w:val="22"/>
          <w:szCs w:val="22"/>
          <w:lang w:val="lt-LT"/>
        </w:rPr>
        <w:t xml:space="preserve"> </w:t>
      </w:r>
      <w:r w:rsidR="00BD0D7D" w:rsidRPr="00F04A17">
        <w:rPr>
          <w:rFonts w:ascii="Arial" w:hAnsi="Arial" w:cs="Arial"/>
          <w:sz w:val="22"/>
          <w:szCs w:val="22"/>
          <w:lang w:val="lt-LT"/>
        </w:rPr>
        <w:t>atskirą</w:t>
      </w:r>
      <w:r w:rsidR="008E6624">
        <w:rPr>
          <w:rFonts w:ascii="Arial" w:hAnsi="Arial" w:cs="Arial"/>
          <w:sz w:val="22"/>
          <w:szCs w:val="22"/>
          <w:lang w:val="lt-LT"/>
        </w:rPr>
        <w:t xml:space="preserve"> </w:t>
      </w:r>
      <w:r w:rsidR="008E6624" w:rsidRPr="00F04A17">
        <w:rPr>
          <w:rFonts w:ascii="Arial" w:hAnsi="Arial" w:cs="Arial"/>
          <w:sz w:val="22"/>
          <w:szCs w:val="22"/>
          <w:lang w:val="lt-LT"/>
        </w:rPr>
        <w:t>paviršinių nuotekų ir alyvos surinkimo sistemą</w:t>
      </w:r>
      <w:r w:rsidRPr="00F04A17">
        <w:rPr>
          <w:rFonts w:ascii="Arial" w:hAnsi="Arial" w:cs="Arial"/>
          <w:sz w:val="22"/>
          <w:szCs w:val="22"/>
          <w:lang w:val="lt-LT"/>
        </w:rPr>
        <w:t xml:space="preserve">. </w:t>
      </w:r>
    </w:p>
    <w:p w14:paraId="553F6896" w14:textId="77777777" w:rsidR="00743E7A" w:rsidRPr="00F04A17" w:rsidRDefault="00743E7A"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Reikalavimai paviršinių nuotekų ir alyvos surinkimo sistemai:</w:t>
      </w:r>
    </w:p>
    <w:p w14:paraId="7C9C240C" w14:textId="6AA6BD3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paviršinių nuotekų ir alyvos surinkimo sistemą turi sudaryti: srauto paskirstymo šulinys (su alyvos jutikliu ir automatine sklende su elektrine pavara), požemini</w:t>
      </w:r>
      <w:r w:rsidR="009B36F1" w:rsidRPr="00F04A17">
        <w:rPr>
          <w:rFonts w:ascii="Arial" w:hAnsi="Arial" w:cs="Arial"/>
          <w:sz w:val="22"/>
          <w:szCs w:val="22"/>
          <w:lang w:val="lt-LT"/>
        </w:rPr>
        <w:t>s (-i</w:t>
      </w:r>
      <w:r w:rsidRPr="00F04A17">
        <w:rPr>
          <w:rFonts w:ascii="Arial" w:hAnsi="Arial" w:cs="Arial"/>
          <w:sz w:val="22"/>
          <w:szCs w:val="22"/>
          <w:lang w:val="lt-LT"/>
        </w:rPr>
        <w:t>ai</w:t>
      </w:r>
      <w:r w:rsidR="009B36F1" w:rsidRPr="00F04A17">
        <w:rPr>
          <w:rFonts w:ascii="Arial" w:hAnsi="Arial" w:cs="Arial"/>
          <w:sz w:val="22"/>
          <w:szCs w:val="22"/>
          <w:lang w:val="lt-LT"/>
        </w:rPr>
        <w:t>)</w:t>
      </w:r>
      <w:r w:rsidRPr="00F04A17">
        <w:rPr>
          <w:rFonts w:ascii="Arial" w:hAnsi="Arial" w:cs="Arial"/>
          <w:sz w:val="22"/>
          <w:szCs w:val="22"/>
          <w:lang w:val="lt-LT"/>
        </w:rPr>
        <w:t xml:space="preserve"> alyvos surinkimo rezervuara</w:t>
      </w:r>
      <w:r w:rsidR="009B36F1" w:rsidRPr="00F04A17">
        <w:rPr>
          <w:rFonts w:ascii="Arial" w:hAnsi="Arial" w:cs="Arial"/>
          <w:sz w:val="22"/>
          <w:szCs w:val="22"/>
          <w:lang w:val="lt-LT"/>
        </w:rPr>
        <w:t>s (-ai)</w:t>
      </w:r>
      <w:r w:rsidRPr="00F04A17">
        <w:rPr>
          <w:rFonts w:ascii="Arial" w:hAnsi="Arial" w:cs="Arial"/>
          <w:sz w:val="22"/>
          <w:szCs w:val="22"/>
          <w:lang w:val="lt-LT"/>
        </w:rPr>
        <w:t xml:space="preserve">, paviršinių nuotekų valymo įrenginys (naftos gaudyklė su smėliagaude), nuotekų mėginių paėmimo šuliniai (prieš ir po valymo) ir sklendė šulinyje prieš išleidimą, kuri esant reikalui, per 10 min. nuo sprendimo priėmimo uždarytų nuotekų išleistuvą; </w:t>
      </w:r>
    </w:p>
    <w:p w14:paraId="0D1FCD3C"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paviršiai, ant kurių gali patekti alyva, turi būti padengti vandeniui nelaidžia kieta danga ir įrengti taip, kad nuotekos nepatektų ant šalia esančių teritorijų ir atvirkščiai;</w:t>
      </w:r>
    </w:p>
    <w:p w14:paraId="1811276E"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paviršinių nuotekų ir alyvos surinkimo sistemos našumas ir efektyvumas turi užtikrinti Paviršinių nuotekų tvarkymo reglamento 18 punkte nustatytas sąlygas įskaitant didžiausias leistinas teršalų koncentracijas;</w:t>
      </w:r>
    </w:p>
    <w:p w14:paraId="65225604" w14:textId="3C078C08"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alyvos surinkimo rezervuara</w:t>
      </w:r>
      <w:r w:rsidR="00BF3F67" w:rsidRPr="00F04A17">
        <w:rPr>
          <w:rFonts w:ascii="Arial" w:hAnsi="Arial" w:cs="Arial"/>
          <w:sz w:val="22"/>
          <w:szCs w:val="22"/>
          <w:lang w:val="lt-LT"/>
        </w:rPr>
        <w:t>s</w:t>
      </w:r>
      <w:r w:rsidRPr="00F04A17">
        <w:rPr>
          <w:rFonts w:ascii="Arial" w:hAnsi="Arial" w:cs="Arial"/>
          <w:sz w:val="22"/>
          <w:szCs w:val="22"/>
          <w:lang w:val="lt-LT"/>
        </w:rPr>
        <w:t xml:space="preserve"> turi talpinti alyvos turinčio įrenginio visą alyvą su 20% atsarga. Požemini</w:t>
      </w:r>
      <w:r w:rsidR="00BF3F67" w:rsidRPr="00F04A17">
        <w:rPr>
          <w:rFonts w:ascii="Arial" w:hAnsi="Arial" w:cs="Arial"/>
          <w:sz w:val="22"/>
          <w:szCs w:val="22"/>
          <w:lang w:val="lt-LT"/>
        </w:rPr>
        <w:t xml:space="preserve">s </w:t>
      </w:r>
      <w:r w:rsidRPr="00F04A17">
        <w:rPr>
          <w:rFonts w:ascii="Arial" w:hAnsi="Arial" w:cs="Arial"/>
          <w:sz w:val="22"/>
          <w:szCs w:val="22"/>
          <w:lang w:val="lt-LT"/>
        </w:rPr>
        <w:t>alyvos surinkimo rezervuara</w:t>
      </w:r>
      <w:r w:rsidR="00BF3F67" w:rsidRPr="00F04A17">
        <w:rPr>
          <w:rFonts w:ascii="Arial" w:hAnsi="Arial" w:cs="Arial"/>
          <w:sz w:val="22"/>
          <w:szCs w:val="22"/>
          <w:lang w:val="lt-LT"/>
        </w:rPr>
        <w:t>s</w:t>
      </w:r>
      <w:r w:rsidRPr="00F04A17">
        <w:rPr>
          <w:rFonts w:ascii="Arial" w:hAnsi="Arial" w:cs="Arial"/>
          <w:sz w:val="22"/>
          <w:szCs w:val="22"/>
          <w:lang w:val="lt-LT"/>
        </w:rPr>
        <w:t xml:space="preserve"> turi būti tinkamas saugoti naftos produktus (su dvigubomis sienelėmis, tarpusienyje kontroliuojamas slėgis);</w:t>
      </w:r>
    </w:p>
    <w:p w14:paraId="714AB3FD"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alyvos surinkimo rezervuare turi būti du lygio davikliai: vienas signalizuoja apie 20 % tūrio alyvos rezervuaro užpildymą, kitas apie 80 % tūrio užpildymą;</w:t>
      </w:r>
    </w:p>
    <w:p w14:paraId="59E7D743" w14:textId="28276721"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alyvos surinkimo rezervuar</w:t>
      </w:r>
      <w:r w:rsidR="00BF3F67" w:rsidRPr="00F04A17">
        <w:rPr>
          <w:rFonts w:ascii="Arial" w:hAnsi="Arial" w:cs="Arial"/>
          <w:sz w:val="22"/>
          <w:szCs w:val="22"/>
          <w:lang w:val="lt-LT"/>
        </w:rPr>
        <w:t>ą</w:t>
      </w:r>
      <w:r w:rsidR="00804E5E" w:rsidRPr="00F04A17">
        <w:rPr>
          <w:rFonts w:ascii="Arial" w:hAnsi="Arial" w:cs="Arial"/>
          <w:sz w:val="22"/>
          <w:szCs w:val="22"/>
          <w:lang w:val="lt-LT"/>
        </w:rPr>
        <w:t xml:space="preserve"> (-us)</w:t>
      </w:r>
      <w:r w:rsidRPr="00F04A17">
        <w:rPr>
          <w:rFonts w:ascii="Arial" w:hAnsi="Arial" w:cs="Arial"/>
          <w:sz w:val="22"/>
          <w:szCs w:val="22"/>
          <w:lang w:val="lt-LT"/>
        </w:rPr>
        <w:t xml:space="preserve"> projektuoti ir parinkti taip, kad kiekvienas rezervuaras būtų ne didesnis, nei 49,99 m3 talpos, išskyrus atvejus, kai rinkoje nėra reikiamų tūrių rezervuarų kombinacijos ir toks tūrio ribojimas sąlygotų perteklinį suminio tūrio sprendinį viršijantį 30 % reikalingo tūrio;</w:t>
      </w:r>
    </w:p>
    <w:p w14:paraId="2E3A03FA"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jei projektuojami didesni, nei 49,99 m3 talpos rezervuarai, projekte įvertinti ir nurodyti ar tokie rezervuarai laikomi potencialiai pavojingais įrenginiais ir ar juos privaloma registruoti potencialiai pavojingų įrenginių valstybės registre;</w:t>
      </w:r>
    </w:p>
    <w:p w14:paraId="02B7511C" w14:textId="0870AA8C"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 xml:space="preserve">alyvos surinkimo sistemos vamzdyną nuo </w:t>
      </w:r>
      <w:r w:rsidR="00F90C26" w:rsidRPr="00F04A17">
        <w:rPr>
          <w:rFonts w:ascii="Arial" w:hAnsi="Arial" w:cs="Arial"/>
          <w:sz w:val="22"/>
          <w:szCs w:val="22"/>
          <w:lang w:val="lt-LT"/>
        </w:rPr>
        <w:t>AT-44</w:t>
      </w:r>
      <w:r w:rsidRPr="00F04A17">
        <w:rPr>
          <w:rFonts w:ascii="Arial" w:hAnsi="Arial" w:cs="Arial"/>
          <w:sz w:val="22"/>
          <w:szCs w:val="22"/>
          <w:lang w:val="lt-LT"/>
        </w:rPr>
        <w:t xml:space="preserve"> alyvos surinkimo duobių iki alyvos surinkimo rezervuarų projektuoti tokį, kuris būtų tinkamas aukštos temperatūros alyvos nuvedimui (avarinio alyvos išsiliejimo atveju);</w:t>
      </w:r>
    </w:p>
    <w:p w14:paraId="4DAF56FE"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srauto paskirstymo šulinyje turi būti įrengta automatinė sklendė su elektros pavara nuotekų srauto uždarymui ir nukreipimui į alyvos surinkimo talpą. Sklendė turi būti valdoma signalu iš signalizuojančio įtaiso apie valymo įrenginyje įtekėjusią alyvą. Po įvykio sklendė turi būti atidaroma valdant vietoje po to, kai atvykęs personalas apžiūrės ir pašalins avarijos pasekmes. Sklendė eksploatuojama drėgnose sąlygose (šulinyje), todėl ji turi būti atitinkamo išpildymo ir galios;</w:t>
      </w:r>
    </w:p>
    <w:p w14:paraId="5AA9347A"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turi būti sumontuota įranga signalų (apie ištekėjusios alyvos aptikimą, sklendžių būseną (atidarytos/uždarytos), alyvos/vandens lygį surinkimo rezervuare (pasiekus 20% ir 80 % tūrio užpildymą)) perdavimui per RAA patalpoje esantį bendrapastotinį valdiklį į DVS;</w:t>
      </w:r>
    </w:p>
    <w:p w14:paraId="70F734D9" w14:textId="46AD6B40" w:rsidR="002D113C" w:rsidRPr="00F04A17" w:rsidRDefault="00F90C26"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TDP</w:t>
      </w:r>
      <w:r w:rsidR="002D113C" w:rsidRPr="00F04A17">
        <w:rPr>
          <w:rFonts w:ascii="Arial" w:hAnsi="Arial" w:cs="Arial"/>
          <w:sz w:val="22"/>
          <w:szCs w:val="22"/>
          <w:lang w:val="lt-LT"/>
        </w:rPr>
        <w:t xml:space="preserve"> nurodyti įpareigojimus </w:t>
      </w:r>
      <w:r w:rsidR="00F04A17" w:rsidRPr="00F04A17">
        <w:rPr>
          <w:rFonts w:ascii="Arial" w:hAnsi="Arial" w:cs="Arial"/>
          <w:sz w:val="22"/>
          <w:szCs w:val="22"/>
          <w:lang w:val="lt-LT"/>
        </w:rPr>
        <w:t>r</w:t>
      </w:r>
      <w:r w:rsidR="002D113C" w:rsidRPr="00F04A17">
        <w:rPr>
          <w:rFonts w:ascii="Arial" w:hAnsi="Arial" w:cs="Arial"/>
          <w:sz w:val="22"/>
          <w:szCs w:val="22"/>
          <w:lang w:val="lt-LT"/>
        </w:rPr>
        <w:t>angovui:</w:t>
      </w:r>
    </w:p>
    <w:p w14:paraId="6E4A5BF7" w14:textId="47D3EF2C" w:rsidR="002D113C" w:rsidRPr="00345819" w:rsidRDefault="00F90C26" w:rsidP="00345819">
      <w:pPr>
        <w:pStyle w:val="ListParagraph"/>
        <w:numPr>
          <w:ilvl w:val="2"/>
          <w:numId w:val="2"/>
        </w:numPr>
        <w:spacing w:line="360" w:lineRule="auto"/>
        <w:ind w:left="1134" w:hanging="567"/>
        <w:jc w:val="both"/>
        <w:rPr>
          <w:rFonts w:ascii="Arial" w:hAnsi="Arial" w:cs="Arial"/>
          <w:sz w:val="22"/>
          <w:szCs w:val="22"/>
          <w:lang w:val="lt-LT"/>
        </w:rPr>
      </w:pPr>
      <w:r w:rsidRPr="00345819">
        <w:rPr>
          <w:rFonts w:ascii="Arial" w:hAnsi="Arial" w:cs="Arial"/>
          <w:sz w:val="22"/>
          <w:szCs w:val="22"/>
          <w:lang w:val="lt-LT"/>
        </w:rPr>
        <w:t>TDP</w:t>
      </w:r>
      <w:r w:rsidR="002D113C" w:rsidRPr="00345819">
        <w:rPr>
          <w:rFonts w:ascii="Arial" w:hAnsi="Arial" w:cs="Arial"/>
          <w:sz w:val="22"/>
          <w:szCs w:val="22"/>
          <w:lang w:val="lt-LT"/>
        </w:rPr>
        <w:t xml:space="preserve"> turi būti aprašyta įrengtos paviršinių nuotekų ir alyvos surinkimo sistemos veikimo bandymų metodika;</w:t>
      </w:r>
    </w:p>
    <w:p w14:paraId="35B717BB" w14:textId="77777777" w:rsidR="002D113C" w:rsidRPr="003513C9" w:rsidRDefault="002D113C"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bandomosios eksploatacijos metu organizuoti ir atlikti paviršinių nuotekų ir alyvos surinkimo sistemos veikimo išbandymą dalyvaujant PSO atstovams;</w:t>
      </w:r>
    </w:p>
    <w:p w14:paraId="4C16244B" w14:textId="77777777" w:rsidR="002D113C" w:rsidRPr="003513C9" w:rsidRDefault="002D113C"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parengti ir pateikti įrengtų paviršinių nuotekų ir alyvos surinkimo sistemų eksploatavimo instrukcija;</w:t>
      </w:r>
    </w:p>
    <w:p w14:paraId="5DE7A9F0" w14:textId="77777777"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savo sąskaita, nepažeidžiant aplinkosaugos reikalavimų, organizuoti ir vykdyti projekto įgyvendinimo metu susidarančių atliekų bei naujai gautų įrenginių pakuotės atliekų surinkimą, rūšiavimą, ženklinimą, laikiną saugojimą ir perdavimą atitinkamiems pagal atliekų rūšį atliekų tvarkytojams, vykdyti atliekų apskaitą ir teikti ataskaitas „Atliekų tvarkymo taisyklių“, „Atliekų susidarymo ir tvarkymo apskaitos ir ataskaitų teikimo taisyklių“ nustatyta tvarka (GPAIS sistemoje);</w:t>
      </w:r>
    </w:p>
    <w:p w14:paraId="1B6F404B" w14:textId="77777777"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atliekų apskaitos dokumentuose turi būti nurodytas statomo objekto pavadinimas ir adresas, jų kopijas pateikti techninę priežiūrą vykdantiems asmenims;</w:t>
      </w:r>
    </w:p>
    <w:p w14:paraId="1B1CD9C0" w14:textId="77777777"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PSO reikmėms nereikalingi įrenginiai ir konstrukcijos turi būti išmontuoti arba atskirti ir išrūšiuoti iki atskirų atliekų rūšių pagal atliekų kodus. Demontuota elektros įranga, įskaitant alyvinius įrenginius, atliekų tvarkytojams perduodama neišardyta, jeigu tokią įrangą galima vežti kaip gabaritinį krovinį. Atskirų įrangos elementų, kurių išmontavimas numatytas technologiškai, išmontavimo darbai (pvz. didžiatūrių jungtuvų įvadų išmontavimas) nelaikomi ardymu. Demontuotos elektros įrangos ardymą atlieka atliekų tvarkytojai turintys teisę tvarkyti šias atliekas. Visi demontuotos elektros įrangos ardymo darbai atliekami tik atliekų tvarkytojo teritorijoje. Prieš perduodant atliekų tvarkytojams alyvinius elektros įrenginius, Rangovai privalo organizuoti alyvos išleidimą bei jos pridavimą atliekų tvarkytojams. IEC tipo srovės matavimo transformatorius IMB konstrukcijos su smėliu, kurių alyvos išleidimas sudėtingas galima perduoti atliekų tvarkytojui ir neišleidus iš jų alyvos, jeigu įrenginiai yra sandarūs ir užtikrinamas saugus šių įrenginių pakrovimas bei nugabenimas iki atliekų priėmimo vietos. Atliekų tvarkytojas, kuriam perduodamos atliekos, privalo turėti tokių atliekų tvarkymo licenciją ir išduoti pavojingųjų atliekų lydraštį visam įrenginių svoriui.;</w:t>
      </w:r>
    </w:p>
    <w:p w14:paraId="3CDA4C21" w14:textId="02DCA4E8"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 xml:space="preserve">susidariusias antrines žaliavas (metalus) surinkti ir saugoti objekte bei dalyvaujant PSO atstovams, perduoti nurodytai atliekas perdirbančiai įmonei su kuria PSO turi galiojančią sutartį (atliekų perdavimą patvirtinančiuose dokumentuose (perdavimo-priėmimo aktai, vežimo lydraščiai ir kt.) atliekų darytoju nurodant PSO), o kitas susidariusias atliekas savo sąskaita perduoti atitinkamoms pagal atliekų rūšį atliekas tvarkančioms įmonėms (atliekų perdavimą patvirtinančiuose dokumentuose atliekų darytoju nurodant </w:t>
      </w:r>
      <w:r w:rsidR="003513C9" w:rsidRPr="003513C9">
        <w:rPr>
          <w:rFonts w:ascii="Arial" w:hAnsi="Arial" w:cs="Arial"/>
          <w:sz w:val="22"/>
          <w:szCs w:val="22"/>
          <w:lang w:val="lt-LT"/>
        </w:rPr>
        <w:t>r</w:t>
      </w:r>
      <w:r w:rsidRPr="003513C9">
        <w:rPr>
          <w:rFonts w:ascii="Arial" w:hAnsi="Arial" w:cs="Arial"/>
          <w:sz w:val="22"/>
          <w:szCs w:val="22"/>
          <w:lang w:val="lt-LT"/>
        </w:rPr>
        <w:t>angovą);</w:t>
      </w:r>
    </w:p>
    <w:p w14:paraId="1DA75C5E" w14:textId="77777777"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objekto techninio įvertinimo komisijai pateikti bendrą objekte susidariusių atliekų ataskaitą (metines ataskaitas Excel (*.xlsx) formatu (ištrauktas iš GPAIS) ir/ar ataskaitą už visą rekonstrukcijos laikotarpį, suformuotą naudojantis GPAIS, taip pat Excel (*.xlsx) formatu), ir atliekų perdavimą patvirtinančius dokumentus;</w:t>
      </w:r>
    </w:p>
    <w:p w14:paraId="388F357A" w14:textId="4843DD01"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užregistruoti alyvos surinkimo rezervuar</w:t>
      </w:r>
      <w:r w:rsidR="00D73815" w:rsidRPr="003513C9">
        <w:rPr>
          <w:rFonts w:ascii="Arial" w:hAnsi="Arial" w:cs="Arial"/>
          <w:sz w:val="22"/>
          <w:szCs w:val="22"/>
          <w:lang w:val="lt-LT"/>
        </w:rPr>
        <w:t>ą (-</w:t>
      </w:r>
      <w:r w:rsidRPr="003513C9">
        <w:rPr>
          <w:rFonts w:ascii="Arial" w:hAnsi="Arial" w:cs="Arial"/>
          <w:sz w:val="22"/>
          <w:szCs w:val="22"/>
          <w:lang w:val="lt-LT"/>
        </w:rPr>
        <w:t>us</w:t>
      </w:r>
      <w:r w:rsidR="00D73815" w:rsidRPr="003513C9">
        <w:rPr>
          <w:rFonts w:ascii="Arial" w:hAnsi="Arial" w:cs="Arial"/>
          <w:sz w:val="22"/>
          <w:szCs w:val="22"/>
          <w:lang w:val="lt-LT"/>
        </w:rPr>
        <w:t>)</w:t>
      </w:r>
      <w:r w:rsidRPr="003513C9">
        <w:rPr>
          <w:rFonts w:ascii="Arial" w:hAnsi="Arial" w:cs="Arial"/>
          <w:sz w:val="22"/>
          <w:szCs w:val="22"/>
          <w:lang w:val="lt-LT"/>
        </w:rPr>
        <w:t xml:space="preserve"> potencialiai pavojingų įrenginių valstybės registre, jei šiuos rezervuarus privaloma registruoti;</w:t>
      </w:r>
    </w:p>
    <w:p w14:paraId="2E596391" w14:textId="24D09F88" w:rsidR="00F85BB2"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vykdyti importuojamos apmokestinamosios pakuotės ir apmokestinamųjų gaminių apskaitą  „Pakuočių ir pakuočių atliekų tvarkymo įstatymo“, „Atliekų tvarkymo įstatymo” ir kitų teisės aktų nustatyta tvarka. Pateikti PSO parengtas ataskaitas, ir, jei būtina, šių ataskaitų pagrindu, parengti mokesčių deklaraciją ir sumokėti mokesčius.</w:t>
      </w:r>
    </w:p>
    <w:p w14:paraId="3D7C8F7D" w14:textId="77777777" w:rsidR="00985D60" w:rsidRDefault="00985D60" w:rsidP="006938F6">
      <w:pPr>
        <w:pStyle w:val="Heading1"/>
        <w:numPr>
          <w:ilvl w:val="0"/>
          <w:numId w:val="2"/>
        </w:numPr>
        <w:spacing w:before="120" w:after="120"/>
        <w:ind w:firstLine="567"/>
        <w:rPr>
          <w:rFonts w:ascii="Arial" w:hAnsi="Arial" w:cs="Arial"/>
          <w:szCs w:val="22"/>
          <w:lang w:val="lt-LT"/>
        </w:rPr>
      </w:pPr>
      <w:bookmarkStart w:id="61" w:name="_Toc455492587"/>
      <w:bookmarkStart w:id="62" w:name="_Toc456176968"/>
      <w:bookmarkStart w:id="63" w:name="_Toc218509495"/>
      <w:bookmarkStart w:id="64" w:name="_Toc421452280"/>
      <w:bookmarkEnd w:id="60"/>
      <w:r w:rsidRPr="00CA08DA">
        <w:rPr>
          <w:rFonts w:ascii="Arial" w:hAnsi="Arial" w:cs="Arial"/>
          <w:szCs w:val="22"/>
          <w:lang w:val="lt-LT"/>
        </w:rPr>
        <w:t>GAISRINĖS SAUGOS, DARBUOTOJŲ SAUGOS DALIS</w:t>
      </w:r>
      <w:bookmarkEnd w:id="61"/>
      <w:bookmarkEnd w:id="62"/>
      <w:bookmarkEnd w:id="63"/>
    </w:p>
    <w:p w14:paraId="11EA78DA" w14:textId="77777777" w:rsidR="00073D4F" w:rsidRPr="00073D4F" w:rsidRDefault="00073D4F" w:rsidP="00073D4F">
      <w:pPr>
        <w:rPr>
          <w:lang w:val="lt-LT"/>
        </w:rPr>
      </w:pPr>
    </w:p>
    <w:p w14:paraId="2C64353E" w14:textId="3D1A8377" w:rsidR="00F6504C" w:rsidRPr="003513C9" w:rsidRDefault="00DD0947"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Projektavimo metu įvertinti</w:t>
      </w:r>
      <w:r w:rsidR="00F6504C" w:rsidRPr="003513C9">
        <w:rPr>
          <w:rFonts w:ascii="Arial" w:hAnsi="Arial" w:cs="Arial"/>
          <w:sz w:val="22"/>
          <w:szCs w:val="22"/>
          <w:lang w:val="lt-LT"/>
        </w:rPr>
        <w:t xml:space="preserve">, </w:t>
      </w:r>
      <w:r w:rsidRPr="003513C9">
        <w:rPr>
          <w:rFonts w:ascii="Arial" w:hAnsi="Arial" w:cs="Arial"/>
          <w:sz w:val="22"/>
          <w:szCs w:val="22"/>
          <w:lang w:val="lt-LT"/>
        </w:rPr>
        <w:t>ar</w:t>
      </w:r>
      <w:r w:rsidR="00F6504C" w:rsidRPr="003513C9">
        <w:rPr>
          <w:rFonts w:ascii="Arial" w:hAnsi="Arial" w:cs="Arial"/>
          <w:sz w:val="22"/>
          <w:szCs w:val="22"/>
          <w:lang w:val="lt-LT"/>
        </w:rPr>
        <w:t xml:space="preserve"> b</w:t>
      </w:r>
      <w:r w:rsidRPr="003513C9">
        <w:rPr>
          <w:rFonts w:ascii="Arial" w:hAnsi="Arial" w:cs="Arial"/>
          <w:sz w:val="22"/>
          <w:szCs w:val="22"/>
          <w:lang w:val="lt-LT"/>
        </w:rPr>
        <w:t>us</w:t>
      </w:r>
      <w:r w:rsidR="00F6504C" w:rsidRPr="003513C9">
        <w:rPr>
          <w:rFonts w:ascii="Arial" w:hAnsi="Arial" w:cs="Arial"/>
          <w:sz w:val="22"/>
          <w:szCs w:val="22"/>
          <w:lang w:val="lt-LT"/>
        </w:rPr>
        <w:t xml:space="preserve"> </w:t>
      </w:r>
      <w:r w:rsidRPr="003513C9">
        <w:rPr>
          <w:rFonts w:ascii="Arial" w:hAnsi="Arial" w:cs="Arial"/>
          <w:sz w:val="22"/>
          <w:szCs w:val="22"/>
          <w:lang w:val="lt-LT"/>
        </w:rPr>
        <w:t xml:space="preserve">užtikrintas pakankamas </w:t>
      </w:r>
      <w:r w:rsidR="00F6504C" w:rsidRPr="003513C9">
        <w:rPr>
          <w:rFonts w:ascii="Arial" w:hAnsi="Arial" w:cs="Arial"/>
          <w:sz w:val="22"/>
          <w:szCs w:val="22"/>
          <w:lang w:val="lt-LT"/>
        </w:rPr>
        <w:t>vandens tiekimas</w:t>
      </w:r>
      <w:r w:rsidR="0009572E" w:rsidRPr="003513C9">
        <w:rPr>
          <w:rFonts w:ascii="Arial" w:hAnsi="Arial" w:cs="Arial"/>
          <w:sz w:val="22"/>
          <w:szCs w:val="22"/>
          <w:lang w:val="lt-LT"/>
        </w:rPr>
        <w:t xml:space="preserve"> AT-4</w:t>
      </w:r>
      <w:r w:rsidR="00883C60" w:rsidRPr="003513C9">
        <w:rPr>
          <w:rFonts w:ascii="Arial" w:hAnsi="Arial" w:cs="Arial"/>
          <w:sz w:val="22"/>
          <w:szCs w:val="22"/>
          <w:lang w:val="lt-LT"/>
        </w:rPr>
        <w:t>4</w:t>
      </w:r>
      <w:r w:rsidR="00F6504C" w:rsidRPr="003513C9">
        <w:rPr>
          <w:rFonts w:ascii="Arial" w:hAnsi="Arial" w:cs="Arial"/>
          <w:sz w:val="22"/>
          <w:szCs w:val="22"/>
          <w:lang w:val="lt-LT"/>
        </w:rPr>
        <w:t xml:space="preserve"> gesinimui</w:t>
      </w:r>
      <w:r w:rsidRPr="003513C9">
        <w:rPr>
          <w:rFonts w:ascii="Arial" w:hAnsi="Arial" w:cs="Arial"/>
          <w:sz w:val="22"/>
          <w:szCs w:val="22"/>
          <w:lang w:val="lt-LT"/>
        </w:rPr>
        <w:t xml:space="preserve"> iš esamų gaisrinių hidrantų</w:t>
      </w:r>
      <w:r w:rsidR="00F6504C" w:rsidRPr="003513C9">
        <w:rPr>
          <w:rFonts w:ascii="Arial" w:hAnsi="Arial" w:cs="Arial"/>
          <w:sz w:val="22"/>
          <w:szCs w:val="22"/>
          <w:lang w:val="lt-LT"/>
        </w:rPr>
        <w:t xml:space="preserve">, o jei </w:t>
      </w:r>
      <w:r w:rsidRPr="003513C9">
        <w:rPr>
          <w:rFonts w:ascii="Arial" w:hAnsi="Arial" w:cs="Arial"/>
          <w:sz w:val="22"/>
          <w:szCs w:val="22"/>
          <w:lang w:val="lt-LT"/>
        </w:rPr>
        <w:t>nepakankamas, tuomet projektuoti papildomą</w:t>
      </w:r>
      <w:r w:rsidR="00F6504C" w:rsidRPr="003513C9">
        <w:rPr>
          <w:rFonts w:ascii="Arial" w:hAnsi="Arial" w:cs="Arial"/>
          <w:sz w:val="22"/>
          <w:szCs w:val="22"/>
          <w:lang w:val="lt-LT"/>
        </w:rPr>
        <w:t xml:space="preserve"> </w:t>
      </w:r>
      <w:r w:rsidRPr="003513C9">
        <w:rPr>
          <w:rFonts w:ascii="Arial" w:hAnsi="Arial" w:cs="Arial"/>
          <w:sz w:val="22"/>
          <w:szCs w:val="22"/>
          <w:lang w:val="lt-LT"/>
        </w:rPr>
        <w:t>vandens paėmimo vietą/hidrantą.</w:t>
      </w:r>
    </w:p>
    <w:p w14:paraId="1B5B5E79"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 Prie vandens paėmimo šulinių turi būti užtikrintas geras privažiavimas gaisriniams automobiliams. </w:t>
      </w:r>
    </w:p>
    <w:p w14:paraId="1B43FE5C"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Jeigu nuo vandens paėmimo vietų iki saugomų objektų atstumas didesnis nei 200 m. vietoje vandens paėmimo šulinių turi būti įrengtas žiedinis lauko priešgaisrinis vandentiekis su antžeminiais hidrantais.</w:t>
      </w:r>
    </w:p>
    <w:p w14:paraId="6C0D14AC" w14:textId="0A503D8A" w:rsidR="00F6504C" w:rsidRPr="0080494B"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80494B">
        <w:rPr>
          <w:rFonts w:ascii="Arial" w:hAnsi="Arial" w:cs="Arial"/>
          <w:sz w:val="22"/>
          <w:szCs w:val="22"/>
          <w:lang w:val="lt-LT"/>
        </w:rPr>
        <w:t xml:space="preserve">Numatyti vietas gaisrinei technikai (įrangai) įžeminti. Jos turi būti prie vandens paėmimo šulinių ir 15-20 metrų nuo alyva pripildytų įrenginių, technologinių pastatų. Gaisrinei technikai (įrangai) įžeminti skirtos įžeminimo juostos privalo turėti nedažytą 50 mm tarpą įžemikliui uždėti. Prie tos pačios juostos (50-70 mm atstumu nuo nedažytos dalies) papildomai įrengti 10 mm diametro ir 20, 30 mm ilgio cinkuoto metalo varžtą su sparnaveržle. </w:t>
      </w:r>
    </w:p>
    <w:p w14:paraId="4CDF0CC9" w14:textId="1276274B" w:rsidR="00F6504C" w:rsidRPr="0080494B"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80494B">
        <w:rPr>
          <w:rFonts w:ascii="Arial" w:hAnsi="Arial" w:cs="Arial"/>
          <w:sz w:val="22"/>
          <w:szCs w:val="22"/>
          <w:lang w:val="lt-LT"/>
        </w:rPr>
        <w:t xml:space="preserve">Vietos, skirtos įžeminti gaisrinei technikai turi būti pažymėtos užrašu </w:t>
      </w:r>
      <w:r w:rsidR="000E7C45" w:rsidRPr="0080494B">
        <w:rPr>
          <w:rFonts w:ascii="Arial" w:hAnsi="Arial" w:cs="Arial"/>
          <w:sz w:val="22"/>
          <w:szCs w:val="22"/>
          <w:lang w:val="lt-LT"/>
        </w:rPr>
        <w:t>„</w:t>
      </w:r>
      <w:r w:rsidRPr="0080494B">
        <w:rPr>
          <w:rFonts w:ascii="Arial" w:hAnsi="Arial" w:cs="Arial"/>
          <w:sz w:val="22"/>
          <w:szCs w:val="22"/>
          <w:lang w:val="lt-LT"/>
        </w:rPr>
        <w:t>Gaisrinės technikos įžeminimo vieta”, juodomis raidėmis raudoname fone. Užrašas tvirtinamas ant metalinės plokštės , kurios matmenys 150x400 (±10)mm.</w:t>
      </w:r>
    </w:p>
    <w:p w14:paraId="54DE55DF"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Elektromagnetinių laukų ekspozicija skirstyklos teritorijoje neturi viršyti Lietuvos Respublikos socialinės apsaugos ir darbo ministro 2015 m. spalio 30 d. įsakymu Nr. A1-614 patvirtintų Darbuotojų apsaugos nuo elektromagnetinių laukų keliamos rizikos nuostatų nustatytų ribinių dydžių.</w:t>
      </w:r>
    </w:p>
    <w:p w14:paraId="7091209A" w14:textId="28AF2CBD"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 </w:t>
      </w:r>
      <w:r w:rsidR="000E7C45" w:rsidRPr="003513C9">
        <w:rPr>
          <w:rFonts w:ascii="Arial" w:hAnsi="Arial" w:cs="Arial"/>
          <w:sz w:val="22"/>
          <w:szCs w:val="22"/>
          <w:lang w:val="lt-LT"/>
        </w:rPr>
        <w:t>TDP</w:t>
      </w:r>
      <w:r w:rsidRPr="003513C9">
        <w:rPr>
          <w:rFonts w:ascii="Arial" w:hAnsi="Arial" w:cs="Arial"/>
          <w:sz w:val="22"/>
          <w:szCs w:val="22"/>
          <w:lang w:val="lt-LT"/>
        </w:rPr>
        <w:t xml:space="preserve"> nurodyti didžiausio galimo elektromagnetinio lauko poveikio vertes tipinėse skirstyklos vietose: prie komutacinių aparatų valdymo įtaisų, prie komercinės apskaitos spintų ar kitas.</w:t>
      </w:r>
    </w:p>
    <w:p w14:paraId="0A9CB6EC" w14:textId="2B57F2A3" w:rsidR="00F6504C" w:rsidRPr="003513C9" w:rsidRDefault="000E7C45"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TDP</w:t>
      </w:r>
      <w:r w:rsidR="00F6504C" w:rsidRPr="003513C9">
        <w:rPr>
          <w:rFonts w:ascii="Arial" w:hAnsi="Arial" w:cs="Arial"/>
          <w:sz w:val="22"/>
          <w:szCs w:val="22"/>
          <w:lang w:val="lt-LT"/>
        </w:rPr>
        <w:t xml:space="preserve"> numatyti projektinius sprendinius, nustatančius technines priemones, darbų metodus, užtikrinant darbuotojų saugą ir sveikatą.</w:t>
      </w:r>
    </w:p>
    <w:p w14:paraId="377FD425" w14:textId="48988DB7" w:rsidR="00D7095F"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 Projekte nurodyti įpareigojimus </w:t>
      </w:r>
      <w:r w:rsidR="003513C9" w:rsidRPr="003513C9">
        <w:rPr>
          <w:rFonts w:ascii="Arial" w:hAnsi="Arial" w:cs="Arial"/>
          <w:sz w:val="22"/>
          <w:szCs w:val="22"/>
          <w:lang w:val="lt-LT"/>
        </w:rPr>
        <w:t>r</w:t>
      </w:r>
      <w:r w:rsidRPr="003513C9">
        <w:rPr>
          <w:rFonts w:ascii="Arial" w:hAnsi="Arial" w:cs="Arial"/>
          <w:sz w:val="22"/>
          <w:szCs w:val="22"/>
          <w:lang w:val="lt-LT"/>
        </w:rPr>
        <w:t>angovui:</w:t>
      </w:r>
    </w:p>
    <w:p w14:paraId="72655AA9" w14:textId="71DFF325" w:rsidR="00F6504C" w:rsidRPr="003513C9" w:rsidRDefault="00F6504C" w:rsidP="00D7095F">
      <w:pPr>
        <w:pStyle w:val="ListParagraph"/>
        <w:numPr>
          <w:ilvl w:val="2"/>
          <w:numId w:val="34"/>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bandomojo įjungimo metu atlikti elektromagnetinio lauko matavimus tipinėse skirstyklos (330 kV) darbo vietose: kiekviename prijunginyje prie komutacinių aparatų valdymo įtaisų (ne mažiau 3 taškų), prie visų komercinės apskaitos spintų, PVP, praėjimo takuose/keliuose (ne mažiau 3 taškai). Pateikti akredituotos laboratorijos išduotus matavimo protokolus, parengti elektromagnetinių laukų pasiskirstymo skirstyklos teritorijoje žemėlapį (pastotės schema su nurodytais matavimo taškais ir legendoje parašytais elektromagnetinių ir elektrinių laukų dydžiais);</w:t>
      </w:r>
    </w:p>
    <w:p w14:paraId="355407D8" w14:textId="62B6E1E4" w:rsidR="00F6504C" w:rsidRDefault="00F6504C" w:rsidP="00D7095F">
      <w:pPr>
        <w:pStyle w:val="ListParagraph"/>
        <w:numPr>
          <w:ilvl w:val="2"/>
          <w:numId w:val="34"/>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 xml:space="preserve">vykdant darbus gyvenvietėse, aptverti statybos aikšteles pagal Rangovų saugaus darbo organizavimo ir vykdymo LITGRID AB Objektuose tvarkos aprašo reikalavimus </w:t>
      </w:r>
      <w:r w:rsidR="005960E9" w:rsidRPr="003513C9">
        <w:rPr>
          <w:rFonts w:ascii="Arial" w:hAnsi="Arial" w:cs="Arial"/>
          <w:sz w:val="22"/>
          <w:szCs w:val="22"/>
          <w:lang w:val="lt-LT"/>
        </w:rPr>
        <w:t>(</w:t>
      </w:r>
      <w:r w:rsidR="000F3E46">
        <w:rPr>
          <w:rFonts w:ascii="Arial" w:hAnsi="Arial" w:cs="Arial"/>
          <w:b/>
          <w:sz w:val="22"/>
          <w:szCs w:val="22"/>
          <w:lang w:val="lt-LT"/>
        </w:rPr>
        <w:t>6</w:t>
      </w:r>
      <w:r w:rsidR="00F11A83">
        <w:rPr>
          <w:rFonts w:ascii="Arial" w:hAnsi="Arial" w:cs="Arial"/>
          <w:b/>
          <w:sz w:val="22"/>
          <w:szCs w:val="22"/>
          <w:lang w:val="lt-LT"/>
        </w:rPr>
        <w:t>4</w:t>
      </w:r>
      <w:r w:rsidR="005715C9" w:rsidRPr="003513C9">
        <w:rPr>
          <w:rFonts w:ascii="Arial" w:hAnsi="Arial" w:cs="Arial"/>
          <w:b/>
          <w:sz w:val="22"/>
          <w:szCs w:val="22"/>
          <w:lang w:val="lt-LT"/>
        </w:rPr>
        <w:t xml:space="preserve"> Priedas</w:t>
      </w:r>
      <w:r w:rsidR="005960E9" w:rsidRPr="003513C9">
        <w:rPr>
          <w:rFonts w:ascii="Arial" w:hAnsi="Arial" w:cs="Arial"/>
          <w:sz w:val="22"/>
          <w:szCs w:val="22"/>
          <w:lang w:val="lt-LT"/>
        </w:rPr>
        <w:t>)</w:t>
      </w:r>
      <w:r w:rsidRPr="003513C9">
        <w:rPr>
          <w:rFonts w:ascii="Arial" w:hAnsi="Arial" w:cs="Arial"/>
          <w:sz w:val="22"/>
          <w:szCs w:val="22"/>
          <w:lang w:val="lt-LT"/>
        </w:rPr>
        <w:t>, kitose vietovėse aptverti iškastas duobes, jei darbai nesibaigia per 1 dieną.</w:t>
      </w:r>
    </w:p>
    <w:p w14:paraId="600319D6" w14:textId="0D4D911C" w:rsidR="00B91E7E" w:rsidRPr="00B91E7E" w:rsidRDefault="00B91E7E" w:rsidP="00B91E7E">
      <w:pPr>
        <w:pStyle w:val="ListParagraph"/>
        <w:spacing w:line="360" w:lineRule="auto"/>
        <w:ind w:left="360"/>
        <w:jc w:val="both"/>
        <w:rPr>
          <w:rFonts w:ascii="Arial" w:hAnsi="Arial" w:cs="Arial"/>
          <w:sz w:val="22"/>
          <w:szCs w:val="22"/>
          <w:lang w:val="lt-LT"/>
        </w:rPr>
      </w:pPr>
      <w:r w:rsidRPr="00B91E7E">
        <w:rPr>
          <w:rFonts w:ascii="Arial" w:hAnsi="Arial" w:cs="Arial"/>
          <w:sz w:val="22"/>
          <w:szCs w:val="22"/>
          <w:lang w:val="lt-LT"/>
        </w:rPr>
        <w:t>13.10.</w:t>
      </w:r>
      <w:r w:rsidRPr="00B91E7E">
        <w:rPr>
          <w:lang w:val="lt-LT"/>
        </w:rPr>
        <w:t xml:space="preserve"> </w:t>
      </w:r>
      <w:r w:rsidRPr="00B91E7E">
        <w:rPr>
          <w:rFonts w:ascii="Arial" w:hAnsi="Arial" w:cs="Arial"/>
          <w:sz w:val="22"/>
          <w:szCs w:val="22"/>
          <w:lang w:val="lt-LT"/>
        </w:rPr>
        <w:t>Rangovas prieš vykdydamas statybos darbus turi parengti ir su užsakovu suderinti Darbuotojų saugos ir sveikatos, aplinkosaugos ir gaisrinės saugos planą. Plano struktūra pridedama (</w:t>
      </w:r>
      <w:r w:rsidRPr="00B91E7E">
        <w:rPr>
          <w:rFonts w:ascii="Arial" w:hAnsi="Arial" w:cs="Arial"/>
          <w:b/>
          <w:bCs/>
          <w:sz w:val="22"/>
          <w:szCs w:val="22"/>
          <w:lang w:val="lt-LT"/>
        </w:rPr>
        <w:t>6</w:t>
      </w:r>
      <w:r w:rsidR="00FE7DEF">
        <w:rPr>
          <w:rFonts w:ascii="Arial" w:hAnsi="Arial" w:cs="Arial"/>
          <w:b/>
          <w:bCs/>
          <w:sz w:val="22"/>
          <w:szCs w:val="22"/>
          <w:lang w:val="lt-LT"/>
        </w:rPr>
        <w:t>5</w:t>
      </w:r>
      <w:r w:rsidRPr="00B91E7E">
        <w:rPr>
          <w:rFonts w:ascii="Arial" w:hAnsi="Arial" w:cs="Arial"/>
          <w:b/>
          <w:bCs/>
          <w:sz w:val="22"/>
          <w:szCs w:val="22"/>
          <w:lang w:val="lt-LT"/>
        </w:rPr>
        <w:t xml:space="preserve"> Priedas</w:t>
      </w:r>
      <w:r w:rsidRPr="00B91E7E">
        <w:rPr>
          <w:rFonts w:ascii="Arial" w:hAnsi="Arial" w:cs="Arial"/>
          <w:sz w:val="22"/>
          <w:szCs w:val="22"/>
          <w:lang w:val="lt-LT"/>
        </w:rPr>
        <w:t>).</w:t>
      </w:r>
    </w:p>
    <w:p w14:paraId="2D7FBBEF" w14:textId="77777777" w:rsidR="00B91E7E" w:rsidRPr="003513C9" w:rsidRDefault="00B91E7E" w:rsidP="009B25DA">
      <w:pPr>
        <w:pStyle w:val="ListParagraph"/>
        <w:spacing w:line="360" w:lineRule="auto"/>
        <w:ind w:left="1134"/>
        <w:jc w:val="both"/>
        <w:rPr>
          <w:rFonts w:ascii="Arial" w:hAnsi="Arial" w:cs="Arial"/>
          <w:sz w:val="22"/>
          <w:szCs w:val="22"/>
          <w:lang w:val="lt-LT"/>
        </w:rPr>
      </w:pPr>
    </w:p>
    <w:bookmarkEnd w:id="17"/>
    <w:bookmarkEnd w:id="18"/>
    <w:bookmarkEnd w:id="19"/>
    <w:bookmarkEnd w:id="64"/>
    <w:p w14:paraId="60592585" w14:textId="77777777" w:rsidR="007B565C" w:rsidRPr="00122BCF" w:rsidRDefault="007B565C" w:rsidP="00122BCF">
      <w:pPr>
        <w:tabs>
          <w:tab w:val="left" w:pos="1276"/>
        </w:tabs>
        <w:jc w:val="both"/>
        <w:rPr>
          <w:rFonts w:ascii="Arial" w:hAnsi="Arial" w:cs="Arial"/>
          <w:vanish/>
          <w:sz w:val="22"/>
          <w:szCs w:val="22"/>
          <w:lang w:val="lt-LT"/>
        </w:rPr>
      </w:pPr>
    </w:p>
    <w:p w14:paraId="60DB1B59" w14:textId="3C71F30F" w:rsidR="001F5301" w:rsidRPr="0080494B" w:rsidRDefault="00437236" w:rsidP="006938F6">
      <w:pPr>
        <w:pStyle w:val="Heading1"/>
        <w:numPr>
          <w:ilvl w:val="0"/>
          <w:numId w:val="2"/>
        </w:numPr>
        <w:spacing w:before="120" w:after="120" w:line="360" w:lineRule="auto"/>
        <w:ind w:firstLine="567"/>
        <w:rPr>
          <w:rFonts w:ascii="Arial" w:hAnsi="Arial" w:cs="Arial"/>
          <w:szCs w:val="22"/>
          <w:lang w:val="lt-LT"/>
        </w:rPr>
      </w:pPr>
      <w:bookmarkStart w:id="65" w:name="_Toc218509497"/>
      <w:r w:rsidRPr="00CA08DA">
        <w:rPr>
          <w:rFonts w:ascii="Arial" w:hAnsi="Arial" w:cs="Arial"/>
          <w:szCs w:val="22"/>
          <w:lang w:val="lt-LT"/>
        </w:rPr>
        <w:t>PRIEDAI</w:t>
      </w:r>
      <w:bookmarkEnd w:id="65"/>
    </w:p>
    <w:p w14:paraId="26F5CA64" w14:textId="76638C8B" w:rsidR="001F0817" w:rsidRDefault="001F0817" w:rsidP="001F0817">
      <w:pPr>
        <w:spacing w:line="360" w:lineRule="auto"/>
        <w:jc w:val="both"/>
        <w:rPr>
          <w:rFonts w:ascii="Arial" w:hAnsi="Arial" w:cs="Arial"/>
          <w:sz w:val="22"/>
          <w:szCs w:val="22"/>
          <w:lang w:val="lt-LT"/>
        </w:rPr>
      </w:pPr>
      <w:r w:rsidRPr="001F0817">
        <w:rPr>
          <w:rFonts w:ascii="Arial" w:hAnsi="Arial" w:cs="Arial"/>
          <w:sz w:val="22"/>
          <w:szCs w:val="22"/>
          <w:lang w:val="lt-LT"/>
        </w:rPr>
        <w:t>1 Priedas. Užsakovo informacijos reikalavimai (EIR)</w:t>
      </w:r>
    </w:p>
    <w:p w14:paraId="09D66BA6" w14:textId="35F22EAF" w:rsidR="001F5301"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2</w:t>
      </w:r>
      <w:r w:rsidR="001F5301" w:rsidRPr="003513C9">
        <w:rPr>
          <w:rFonts w:ascii="Arial" w:hAnsi="Arial" w:cs="Arial"/>
          <w:sz w:val="22"/>
          <w:szCs w:val="22"/>
          <w:lang w:val="lt-LT"/>
        </w:rPr>
        <w:t xml:space="preserve"> </w:t>
      </w:r>
      <w:r w:rsidR="00217774" w:rsidRPr="003513C9">
        <w:rPr>
          <w:rFonts w:ascii="Arial" w:hAnsi="Arial" w:cs="Arial"/>
          <w:sz w:val="22"/>
          <w:szCs w:val="22"/>
          <w:lang w:val="lt-LT"/>
        </w:rPr>
        <w:t>P</w:t>
      </w:r>
      <w:r w:rsidR="001F5301" w:rsidRPr="003513C9">
        <w:rPr>
          <w:rFonts w:ascii="Arial" w:hAnsi="Arial" w:cs="Arial"/>
          <w:sz w:val="22"/>
          <w:szCs w:val="22"/>
          <w:lang w:val="lt-LT"/>
        </w:rPr>
        <w:t xml:space="preserve">riedas. Perdavimo tinklo objektų projektinių pasiūlymų sudėtis </w:t>
      </w:r>
    </w:p>
    <w:p w14:paraId="0B5F18AA" w14:textId="08F3A75B" w:rsidR="001F5301"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3</w:t>
      </w:r>
      <w:r w:rsidR="001F5301" w:rsidRPr="003513C9">
        <w:rPr>
          <w:rFonts w:ascii="Arial" w:hAnsi="Arial" w:cs="Arial"/>
          <w:sz w:val="22"/>
          <w:szCs w:val="22"/>
          <w:lang w:val="lt-LT"/>
        </w:rPr>
        <w:t xml:space="preserve"> </w:t>
      </w:r>
      <w:r w:rsidR="00217774" w:rsidRPr="003513C9">
        <w:rPr>
          <w:rFonts w:ascii="Arial" w:hAnsi="Arial" w:cs="Arial"/>
          <w:sz w:val="22"/>
          <w:szCs w:val="22"/>
          <w:lang w:val="lt-LT"/>
        </w:rPr>
        <w:t>P</w:t>
      </w:r>
      <w:r w:rsidR="001F5301" w:rsidRPr="003513C9">
        <w:rPr>
          <w:rFonts w:ascii="Arial" w:hAnsi="Arial" w:cs="Arial"/>
          <w:sz w:val="22"/>
          <w:szCs w:val="22"/>
          <w:lang w:val="lt-LT"/>
        </w:rPr>
        <w:t>riedas. Perdavimo tinklo objektų techninio darbo projekto sudėtis</w:t>
      </w:r>
    </w:p>
    <w:p w14:paraId="1B5FF440" w14:textId="5ADA34CF" w:rsidR="001F0817" w:rsidRPr="003513C9" w:rsidRDefault="001F0817" w:rsidP="001F0817">
      <w:pPr>
        <w:spacing w:line="360" w:lineRule="auto"/>
        <w:rPr>
          <w:rFonts w:ascii="Arial" w:hAnsi="Arial" w:cs="Arial"/>
          <w:sz w:val="22"/>
          <w:szCs w:val="22"/>
          <w:lang w:val="lt-LT"/>
        </w:rPr>
      </w:pPr>
      <w:r>
        <w:rPr>
          <w:rFonts w:ascii="Arial" w:hAnsi="Arial" w:cs="Arial"/>
          <w:sz w:val="22"/>
          <w:szCs w:val="22"/>
          <w:lang w:val="lt-LT"/>
        </w:rPr>
        <w:t xml:space="preserve">4 Priedas. </w:t>
      </w:r>
      <w:r w:rsidRPr="00182218">
        <w:rPr>
          <w:rFonts w:ascii="Arial" w:hAnsi="Arial" w:cs="Arial"/>
          <w:sz w:val="22"/>
          <w:szCs w:val="22"/>
          <w:lang w:val="lt-LT"/>
        </w:rPr>
        <w:t>Technini</w:t>
      </w:r>
      <w:r>
        <w:rPr>
          <w:rFonts w:ascii="Arial" w:hAnsi="Arial" w:cs="Arial"/>
          <w:sz w:val="22"/>
          <w:szCs w:val="22"/>
          <w:lang w:val="lt-LT"/>
        </w:rPr>
        <w:t>ų</w:t>
      </w:r>
      <w:r w:rsidR="004617D6">
        <w:rPr>
          <w:rFonts w:ascii="Arial" w:hAnsi="Arial" w:cs="Arial"/>
          <w:sz w:val="22"/>
          <w:szCs w:val="22"/>
          <w:lang w:val="lt-LT"/>
        </w:rPr>
        <w:t xml:space="preserve"> </w:t>
      </w:r>
      <w:r w:rsidRPr="00182218">
        <w:rPr>
          <w:rFonts w:ascii="Arial" w:hAnsi="Arial" w:cs="Arial"/>
          <w:sz w:val="22"/>
          <w:szCs w:val="22"/>
          <w:lang w:val="lt-LT"/>
        </w:rPr>
        <w:t>projekt</w:t>
      </w:r>
      <w:r>
        <w:rPr>
          <w:rFonts w:ascii="Arial" w:hAnsi="Arial" w:cs="Arial"/>
          <w:sz w:val="22"/>
          <w:szCs w:val="22"/>
          <w:lang w:val="lt-LT"/>
        </w:rPr>
        <w:t>ų</w:t>
      </w:r>
      <w:r w:rsidR="004617D6">
        <w:rPr>
          <w:rFonts w:ascii="Arial" w:hAnsi="Arial" w:cs="Arial"/>
          <w:sz w:val="22"/>
          <w:szCs w:val="22"/>
          <w:lang w:val="lt-LT"/>
        </w:rPr>
        <w:t xml:space="preserve"> </w:t>
      </w:r>
      <w:r w:rsidRPr="00182218">
        <w:rPr>
          <w:rFonts w:ascii="Arial" w:hAnsi="Arial" w:cs="Arial"/>
          <w:sz w:val="22"/>
          <w:szCs w:val="22"/>
          <w:lang w:val="lt-LT"/>
        </w:rPr>
        <w:t>specifikacij</w:t>
      </w:r>
      <w:r>
        <w:rPr>
          <w:rFonts w:ascii="Arial" w:hAnsi="Arial" w:cs="Arial"/>
          <w:sz w:val="22"/>
          <w:szCs w:val="22"/>
          <w:lang w:val="lt-LT"/>
        </w:rPr>
        <w:t>ų</w:t>
      </w:r>
      <w:r w:rsidRPr="00182218">
        <w:rPr>
          <w:rFonts w:ascii="Arial" w:hAnsi="Arial" w:cs="Arial"/>
          <w:sz w:val="22"/>
          <w:szCs w:val="22"/>
          <w:lang w:val="lt-LT"/>
        </w:rPr>
        <w:t xml:space="preserve"> sudarymui</w:t>
      </w:r>
    </w:p>
    <w:p w14:paraId="60BF682C" w14:textId="14E7B546"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5</w:t>
      </w:r>
      <w:r w:rsidRPr="00640783">
        <w:rPr>
          <w:rFonts w:ascii="Arial" w:hAnsi="Arial" w:cs="Arial"/>
          <w:sz w:val="22"/>
          <w:szCs w:val="22"/>
          <w:lang w:val="lt-LT"/>
        </w:rPr>
        <w:t xml:space="preserve"> Priedas Pagrindines </w:t>
      </w:r>
      <w:r>
        <w:rPr>
          <w:rFonts w:ascii="Arial" w:hAnsi="Arial" w:cs="Arial"/>
          <w:sz w:val="22"/>
          <w:szCs w:val="22"/>
          <w:lang w:val="lt-LT"/>
        </w:rPr>
        <w:t>į</w:t>
      </w:r>
      <w:r w:rsidRPr="003513C9">
        <w:rPr>
          <w:rFonts w:ascii="Arial" w:hAnsi="Arial" w:cs="Arial"/>
          <w:sz w:val="22"/>
          <w:szCs w:val="22"/>
          <w:lang w:val="lt-LT"/>
        </w:rPr>
        <w:t>rangos</w:t>
      </w:r>
      <w:r w:rsidRPr="00640783">
        <w:rPr>
          <w:rFonts w:ascii="Arial" w:hAnsi="Arial" w:cs="Arial"/>
          <w:sz w:val="22"/>
          <w:szCs w:val="22"/>
          <w:lang w:val="lt-LT"/>
        </w:rPr>
        <w:t xml:space="preserve"> atitikties tproj_tech_spec_pagrindimo tvarka</w:t>
      </w:r>
    </w:p>
    <w:p w14:paraId="0D9C7CFD" w14:textId="6413A575" w:rsidR="00631039"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6</w:t>
      </w:r>
      <w:r w:rsidR="00631039" w:rsidRPr="003513C9">
        <w:rPr>
          <w:rFonts w:ascii="Arial" w:hAnsi="Arial" w:cs="Arial"/>
          <w:sz w:val="22"/>
          <w:szCs w:val="22"/>
          <w:lang w:val="lt-LT"/>
        </w:rPr>
        <w:t xml:space="preserve"> </w:t>
      </w:r>
      <w:r w:rsidR="00217774" w:rsidRPr="003513C9">
        <w:rPr>
          <w:rFonts w:ascii="Arial" w:hAnsi="Arial" w:cs="Arial"/>
          <w:sz w:val="22"/>
          <w:szCs w:val="22"/>
          <w:lang w:val="lt-LT"/>
        </w:rPr>
        <w:t>P</w:t>
      </w:r>
      <w:r w:rsidR="00631039" w:rsidRPr="003513C9">
        <w:rPr>
          <w:rFonts w:ascii="Arial" w:hAnsi="Arial" w:cs="Arial"/>
          <w:sz w:val="22"/>
          <w:szCs w:val="22"/>
          <w:lang w:val="lt-LT"/>
        </w:rPr>
        <w:t>riedas. Perdavimo tinklo objektų reikalavimai gamybos ir montavimo brėžiniams</w:t>
      </w:r>
    </w:p>
    <w:p w14:paraId="63D10D6B" w14:textId="5D6EE931" w:rsidR="007655C0"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7</w:t>
      </w:r>
      <w:r w:rsidR="007655C0" w:rsidRPr="003513C9">
        <w:rPr>
          <w:rFonts w:ascii="Arial" w:hAnsi="Arial" w:cs="Arial"/>
          <w:sz w:val="22"/>
          <w:szCs w:val="22"/>
          <w:lang w:val="lt-LT"/>
        </w:rPr>
        <w:t xml:space="preserve"> Priedas. Rekonstrukcijos darbų-atjungimų grafiko forma </w:t>
      </w:r>
    </w:p>
    <w:p w14:paraId="2C19603C" w14:textId="0919DDE1" w:rsidR="00B41131"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8</w:t>
      </w:r>
      <w:r w:rsidR="00B41131" w:rsidRPr="003513C9">
        <w:rPr>
          <w:rFonts w:ascii="Arial" w:hAnsi="Arial" w:cs="Arial"/>
          <w:sz w:val="22"/>
          <w:szCs w:val="22"/>
          <w:lang w:val="lt-LT"/>
        </w:rPr>
        <w:t xml:space="preserve"> Priedas. Minimalūs informacijos saugos reikalavimai projektavimui ir diegimui</w:t>
      </w:r>
    </w:p>
    <w:p w14:paraId="171606D9" w14:textId="4061B20B" w:rsidR="00B41131"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9</w:t>
      </w:r>
      <w:r w:rsidR="00B41131" w:rsidRPr="003513C9">
        <w:rPr>
          <w:rFonts w:ascii="Arial" w:hAnsi="Arial" w:cs="Arial"/>
          <w:sz w:val="22"/>
          <w:szCs w:val="22"/>
          <w:lang w:val="lt-LT"/>
        </w:rPr>
        <w:t xml:space="preserve"> Priedas. Minimalūs informacijos saugos reikalavimai paslaugų teikimui</w:t>
      </w:r>
    </w:p>
    <w:p w14:paraId="3A589970" w14:textId="7EF82E65" w:rsidR="00666F3F"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10</w:t>
      </w:r>
      <w:r w:rsidR="00666F3F" w:rsidRPr="003513C9">
        <w:rPr>
          <w:rFonts w:ascii="Arial" w:hAnsi="Arial" w:cs="Arial"/>
          <w:sz w:val="22"/>
          <w:szCs w:val="22"/>
          <w:lang w:val="lt-LT"/>
        </w:rPr>
        <w:t xml:space="preserve"> Priedas. Konfidencialumo įsipareigojimas</w:t>
      </w:r>
    </w:p>
    <w:p w14:paraId="5BB144D8" w14:textId="1218C484" w:rsidR="005D241D"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11</w:t>
      </w:r>
      <w:r w:rsidR="005D241D" w:rsidRPr="003513C9">
        <w:rPr>
          <w:rFonts w:ascii="Arial" w:hAnsi="Arial" w:cs="Arial"/>
          <w:sz w:val="22"/>
          <w:szCs w:val="22"/>
          <w:lang w:val="lt-LT"/>
        </w:rPr>
        <w:t xml:space="preserve"> Priedas. KONFIDENCIALU 400 KV filtrų aikštelės metalo konstrukcijos_sk-3_5-lt</w:t>
      </w:r>
    </w:p>
    <w:p w14:paraId="0DFFE942" w14:textId="5B37BE1D" w:rsidR="005D241D" w:rsidRPr="003513C9" w:rsidRDefault="005D241D"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2</w:t>
      </w:r>
      <w:r w:rsidRPr="003513C9">
        <w:rPr>
          <w:rFonts w:ascii="Arial" w:hAnsi="Arial" w:cs="Arial"/>
          <w:sz w:val="22"/>
          <w:szCs w:val="22"/>
          <w:lang w:val="lt-LT"/>
        </w:rPr>
        <w:t xml:space="preserve"> Priedas</w:t>
      </w:r>
      <w:r w:rsidR="00785683" w:rsidRPr="003513C9">
        <w:rPr>
          <w:rFonts w:ascii="Arial" w:hAnsi="Arial" w:cs="Arial"/>
          <w:sz w:val="22"/>
          <w:szCs w:val="22"/>
          <w:lang w:val="lt-LT"/>
        </w:rPr>
        <w:t>.</w:t>
      </w:r>
      <w:r w:rsidRPr="003513C9">
        <w:rPr>
          <w:rFonts w:ascii="Arial" w:hAnsi="Arial" w:cs="Arial"/>
          <w:sz w:val="22"/>
          <w:szCs w:val="22"/>
          <w:lang w:val="lt-LT"/>
        </w:rPr>
        <w:t xml:space="preserve"> KONFIDENCIALU 400 kV skirstyklos ir filtrų aikštelės pamatai_sk-2_5 </w:t>
      </w:r>
    </w:p>
    <w:p w14:paraId="1579DADE" w14:textId="0485474A" w:rsidR="00666F3F" w:rsidRPr="003513C9" w:rsidRDefault="005D241D"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3</w:t>
      </w:r>
      <w:r w:rsidRPr="003513C9">
        <w:rPr>
          <w:rFonts w:ascii="Arial" w:hAnsi="Arial" w:cs="Arial"/>
          <w:sz w:val="22"/>
          <w:szCs w:val="22"/>
          <w:lang w:val="lt-LT"/>
        </w:rPr>
        <w:t xml:space="preserve"> Priedas</w:t>
      </w:r>
      <w:r w:rsidR="00785683" w:rsidRPr="003513C9">
        <w:rPr>
          <w:rFonts w:ascii="Arial" w:hAnsi="Arial" w:cs="Arial"/>
          <w:sz w:val="22"/>
          <w:szCs w:val="22"/>
          <w:lang w:val="lt-LT"/>
        </w:rPr>
        <w:t>.</w:t>
      </w:r>
      <w:r w:rsidRPr="003513C9">
        <w:rPr>
          <w:rFonts w:ascii="Arial" w:hAnsi="Arial" w:cs="Arial"/>
          <w:sz w:val="22"/>
          <w:szCs w:val="22"/>
          <w:lang w:val="lt-LT"/>
        </w:rPr>
        <w:t xml:space="preserve"> KONFIDENCIALU 400 kV ir 330 kV filtrų aikštelių aptvėrimo planas</w:t>
      </w:r>
    </w:p>
    <w:p w14:paraId="040A77BE" w14:textId="080C92D1" w:rsidR="00785683" w:rsidRPr="003513C9" w:rsidRDefault="00785683"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4</w:t>
      </w:r>
      <w:r w:rsidRPr="003513C9">
        <w:rPr>
          <w:rFonts w:ascii="Arial" w:hAnsi="Arial" w:cs="Arial"/>
          <w:sz w:val="22"/>
          <w:szCs w:val="22"/>
          <w:lang w:val="lt-LT"/>
        </w:rPr>
        <w:t xml:space="preserve"> Priedas. KONFIDENCIALU 330 KV filtrų aikštelės metalo konstrukcijos_sk-3_6-lt </w:t>
      </w:r>
    </w:p>
    <w:p w14:paraId="777601DA" w14:textId="6569007D" w:rsidR="00785683" w:rsidRPr="003513C9" w:rsidRDefault="00785683"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5</w:t>
      </w:r>
      <w:r w:rsidRPr="003513C9">
        <w:rPr>
          <w:rFonts w:ascii="Arial" w:hAnsi="Arial" w:cs="Arial"/>
          <w:sz w:val="22"/>
          <w:szCs w:val="22"/>
          <w:lang w:val="lt-LT"/>
        </w:rPr>
        <w:t xml:space="preserve"> Priedas. KONFIDENCIALU 330 kV skirstyklos ir filtrų aikštelės pamatai_sk-2_6-lt </w:t>
      </w:r>
    </w:p>
    <w:p w14:paraId="1ABDD1BF" w14:textId="77777777"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16 Priedas. Transformatorių duobė</w:t>
      </w:r>
    </w:p>
    <w:p w14:paraId="6FB8E283" w14:textId="0EC66B81" w:rsidR="001F0817" w:rsidRDefault="001F0817" w:rsidP="001F0817">
      <w:pPr>
        <w:spacing w:line="360" w:lineRule="auto"/>
        <w:jc w:val="both"/>
        <w:rPr>
          <w:rFonts w:ascii="Arial" w:hAnsi="Arial" w:cs="Arial"/>
          <w:sz w:val="22"/>
          <w:szCs w:val="22"/>
          <w:lang w:val="lt-LT"/>
        </w:rPr>
      </w:pPr>
      <w:r w:rsidRPr="00122BCF">
        <w:rPr>
          <w:rFonts w:ascii="Arial" w:hAnsi="Arial" w:cs="Arial"/>
          <w:sz w:val="22"/>
          <w:szCs w:val="22"/>
          <w:lang w:val="lt-LT"/>
        </w:rPr>
        <w:t>1</w:t>
      </w:r>
      <w:r w:rsidR="00344D65" w:rsidRPr="00122BCF">
        <w:rPr>
          <w:rFonts w:ascii="Arial" w:hAnsi="Arial" w:cs="Arial"/>
          <w:sz w:val="22"/>
          <w:szCs w:val="22"/>
          <w:lang w:val="lt-LT"/>
        </w:rPr>
        <w:t>7</w:t>
      </w:r>
      <w:r w:rsidRPr="00122BCF">
        <w:rPr>
          <w:rFonts w:ascii="Arial" w:hAnsi="Arial" w:cs="Arial"/>
          <w:sz w:val="22"/>
          <w:szCs w:val="22"/>
          <w:lang w:val="lt-LT"/>
        </w:rPr>
        <w:t xml:space="preserve"> Priedas. </w:t>
      </w:r>
      <w:r w:rsidR="001A423B" w:rsidRPr="00122BCF">
        <w:rPr>
          <w:rFonts w:ascii="Arial" w:hAnsi="Arial" w:cs="Arial"/>
          <w:sz w:val="22"/>
          <w:szCs w:val="22"/>
          <w:lang w:val="lt-LT"/>
        </w:rPr>
        <w:t xml:space="preserve">KONFIDENCIALU </w:t>
      </w:r>
      <w:r w:rsidR="002922D5" w:rsidRPr="00122BCF">
        <w:rPr>
          <w:rFonts w:ascii="Arial" w:hAnsi="Arial" w:cs="Arial"/>
          <w:sz w:val="22"/>
          <w:szCs w:val="22"/>
          <w:lang w:val="lt-LT"/>
        </w:rPr>
        <w:t>Vandentiekis ir nuotekų šalinimas</w:t>
      </w:r>
    </w:p>
    <w:p w14:paraId="15574DA8" w14:textId="6A68E144" w:rsidR="00344D65" w:rsidRDefault="00344D65" w:rsidP="001F0817">
      <w:pPr>
        <w:spacing w:line="360" w:lineRule="auto"/>
        <w:jc w:val="both"/>
        <w:rPr>
          <w:rFonts w:ascii="Arial" w:hAnsi="Arial" w:cs="Arial"/>
          <w:sz w:val="22"/>
          <w:szCs w:val="22"/>
          <w:lang w:val="lt-LT"/>
        </w:rPr>
      </w:pPr>
      <w:r>
        <w:rPr>
          <w:rFonts w:ascii="Arial" w:hAnsi="Arial" w:cs="Arial"/>
          <w:sz w:val="22"/>
          <w:szCs w:val="22"/>
          <w:lang w:val="lt-LT"/>
        </w:rPr>
        <w:t>18 Priedas. Plieninių konstrukcijų dengimas cinku</w:t>
      </w:r>
    </w:p>
    <w:p w14:paraId="7DC8E208" w14:textId="4A5310D0" w:rsidR="00785683" w:rsidRPr="003513C9" w:rsidRDefault="00A45706"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9</w:t>
      </w:r>
      <w:r w:rsidRPr="003513C9">
        <w:rPr>
          <w:rFonts w:ascii="Arial" w:hAnsi="Arial" w:cs="Arial"/>
          <w:sz w:val="22"/>
          <w:szCs w:val="22"/>
          <w:lang w:val="lt-LT"/>
        </w:rPr>
        <w:t xml:space="preserve"> Priedas. KONFIDENCIALU 400 kV ir 330 kV filtrų aikštelių įžeminimas_e-1_5-laida-lt</w:t>
      </w:r>
    </w:p>
    <w:p w14:paraId="4623BA13" w14:textId="4DCD5F81" w:rsidR="00666F3F"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20</w:t>
      </w:r>
      <w:r w:rsidR="005A0864" w:rsidRPr="003513C9">
        <w:rPr>
          <w:rFonts w:ascii="Arial" w:hAnsi="Arial" w:cs="Arial"/>
          <w:sz w:val="22"/>
          <w:szCs w:val="22"/>
          <w:lang w:val="lt-LT"/>
        </w:rPr>
        <w:t xml:space="preserve"> Priedas KONFIDENCIALU 400 kV ir 330 kV filtrų aikštelių kondensatorių duomenys</w:t>
      </w:r>
    </w:p>
    <w:p w14:paraId="396DACF5" w14:textId="5AD5A843" w:rsid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21</w:t>
      </w:r>
      <w:r w:rsidR="00EA43F7" w:rsidRPr="003513C9">
        <w:rPr>
          <w:rFonts w:ascii="Arial" w:hAnsi="Arial" w:cs="Arial"/>
          <w:sz w:val="22"/>
          <w:szCs w:val="22"/>
          <w:lang w:val="lt-LT"/>
        </w:rPr>
        <w:t xml:space="preserve"> Priedas KONFIDENCIALU 400 kV ir 330 kV filtrų aikštelių schema su gamintojo operatyviniais pavadinimais</w:t>
      </w:r>
    </w:p>
    <w:p w14:paraId="356AC637" w14:textId="51A4E85B"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22</w:t>
      </w:r>
      <w:r w:rsidR="007E56E6" w:rsidRPr="003513C9">
        <w:rPr>
          <w:rFonts w:ascii="Arial" w:hAnsi="Arial" w:cs="Arial"/>
          <w:sz w:val="22"/>
          <w:szCs w:val="22"/>
          <w:lang w:val="lt-LT"/>
        </w:rPr>
        <w:t xml:space="preserve"> Priedas. GT_alyvoje_ištirpusi</w:t>
      </w:r>
      <w:r w:rsidR="003513C9">
        <w:rPr>
          <w:rFonts w:ascii="Arial" w:hAnsi="Arial" w:cs="Arial"/>
          <w:sz w:val="22"/>
          <w:szCs w:val="22"/>
          <w:lang w:val="lt-LT"/>
        </w:rPr>
        <w:t>ų</w:t>
      </w:r>
      <w:r w:rsidR="007E56E6" w:rsidRPr="003513C9">
        <w:rPr>
          <w:rFonts w:ascii="Arial" w:hAnsi="Arial" w:cs="Arial"/>
          <w:sz w:val="22"/>
          <w:szCs w:val="22"/>
          <w:lang w:val="lt-LT"/>
        </w:rPr>
        <w:t>_duj</w:t>
      </w:r>
      <w:r w:rsidR="003513C9">
        <w:rPr>
          <w:rFonts w:ascii="Arial" w:hAnsi="Arial" w:cs="Arial"/>
          <w:sz w:val="22"/>
          <w:szCs w:val="22"/>
          <w:lang w:val="lt-LT"/>
        </w:rPr>
        <w:t>ų</w:t>
      </w:r>
      <w:r w:rsidR="007E56E6" w:rsidRPr="003513C9">
        <w:rPr>
          <w:rFonts w:ascii="Arial" w:hAnsi="Arial" w:cs="Arial"/>
          <w:sz w:val="22"/>
          <w:szCs w:val="22"/>
          <w:lang w:val="lt-LT"/>
        </w:rPr>
        <w:t>_kiekio_monitoringo_</w:t>
      </w:r>
      <w:r w:rsidR="003513C9">
        <w:rPr>
          <w:rFonts w:ascii="Arial" w:hAnsi="Arial" w:cs="Arial"/>
          <w:sz w:val="22"/>
          <w:szCs w:val="22"/>
          <w:lang w:val="lt-LT"/>
        </w:rPr>
        <w:t>į</w:t>
      </w:r>
      <w:r w:rsidR="007E56E6" w:rsidRPr="003513C9">
        <w:rPr>
          <w:rFonts w:ascii="Arial" w:hAnsi="Arial" w:cs="Arial"/>
          <w:sz w:val="22"/>
          <w:szCs w:val="22"/>
          <w:lang w:val="lt-LT"/>
        </w:rPr>
        <w:t>rangai</w:t>
      </w:r>
    </w:p>
    <w:p w14:paraId="60848A64" w14:textId="3E72D8FB"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23</w:t>
      </w:r>
      <w:r w:rsidR="0031070E" w:rsidRPr="003513C9">
        <w:rPr>
          <w:rFonts w:ascii="Arial" w:hAnsi="Arial" w:cs="Arial"/>
          <w:sz w:val="22"/>
          <w:szCs w:val="22"/>
          <w:lang w:val="lt-LT"/>
        </w:rPr>
        <w:t xml:space="preserve"> Priedas. 10 kV perjungimo įrenginiams</w:t>
      </w:r>
    </w:p>
    <w:p w14:paraId="2A60D97E" w14:textId="56FADA91"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24</w:t>
      </w:r>
      <w:r w:rsidR="007E56E6" w:rsidRPr="003513C9">
        <w:rPr>
          <w:rFonts w:ascii="Arial" w:hAnsi="Arial" w:cs="Arial"/>
          <w:sz w:val="22"/>
          <w:szCs w:val="22"/>
          <w:lang w:val="lt-LT"/>
        </w:rPr>
        <w:t xml:space="preserve"> Priedas. 330_kV_matavimo_transformatoriams</w:t>
      </w:r>
    </w:p>
    <w:p w14:paraId="108C5F4C" w14:textId="709FCE28" w:rsidR="0031070E"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25</w:t>
      </w:r>
      <w:r w:rsidR="007E56E6" w:rsidRPr="003513C9">
        <w:rPr>
          <w:rFonts w:ascii="Arial" w:hAnsi="Arial" w:cs="Arial"/>
          <w:sz w:val="22"/>
          <w:szCs w:val="22"/>
          <w:lang w:val="lt-LT"/>
        </w:rPr>
        <w:t xml:space="preserve"> Priedas. 400_kV_matavimo_transformatoriams</w:t>
      </w:r>
    </w:p>
    <w:p w14:paraId="36B7B63F" w14:textId="3DB4BA6F" w:rsidR="00371924" w:rsidRPr="003513C9" w:rsidRDefault="0031070E"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6</w:t>
      </w:r>
      <w:r w:rsidRPr="003513C9">
        <w:rPr>
          <w:rFonts w:ascii="Arial" w:hAnsi="Arial" w:cs="Arial"/>
          <w:sz w:val="22"/>
          <w:szCs w:val="22"/>
          <w:lang w:val="lt-LT"/>
        </w:rPr>
        <w:t xml:space="preserve"> Priedas. 330_kV_4kl_ribotuvams</w:t>
      </w:r>
    </w:p>
    <w:p w14:paraId="40D7711E" w14:textId="59610F5C" w:rsidR="00371924" w:rsidRPr="003513C9" w:rsidRDefault="005A06A3"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7</w:t>
      </w:r>
      <w:r w:rsidRPr="003513C9">
        <w:rPr>
          <w:rFonts w:ascii="Arial" w:hAnsi="Arial" w:cs="Arial"/>
          <w:sz w:val="22"/>
          <w:szCs w:val="22"/>
          <w:lang w:val="lt-LT"/>
        </w:rPr>
        <w:t xml:space="preserve"> Priedas. 110-400_kV_vamzdiniams_laidininkams</w:t>
      </w:r>
    </w:p>
    <w:p w14:paraId="241B6AC2" w14:textId="7B9730DB" w:rsidR="00371924" w:rsidRPr="003513C9" w:rsidRDefault="005A06A3"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8</w:t>
      </w:r>
      <w:r w:rsidRPr="003513C9">
        <w:rPr>
          <w:rFonts w:ascii="Arial" w:hAnsi="Arial" w:cs="Arial"/>
          <w:sz w:val="22"/>
          <w:szCs w:val="22"/>
          <w:lang w:val="lt-LT"/>
        </w:rPr>
        <w:t xml:space="preserve"> Priedas. 400-110_kV_laidams_TP_teritorijoje</w:t>
      </w:r>
    </w:p>
    <w:p w14:paraId="4ADB6CAB" w14:textId="723A4C19" w:rsidR="00371924" w:rsidRPr="003513C9" w:rsidRDefault="00615AA1"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9</w:t>
      </w:r>
      <w:r w:rsidRPr="003513C9">
        <w:rPr>
          <w:rFonts w:ascii="Arial" w:hAnsi="Arial" w:cs="Arial"/>
          <w:sz w:val="22"/>
          <w:szCs w:val="22"/>
          <w:lang w:val="lt-LT"/>
        </w:rPr>
        <w:t xml:space="preserve"> Priedas</w:t>
      </w:r>
      <w:r w:rsidR="0080494B">
        <w:rPr>
          <w:rFonts w:ascii="Arial" w:hAnsi="Arial" w:cs="Arial"/>
          <w:sz w:val="22"/>
          <w:szCs w:val="22"/>
          <w:lang w:val="lt-LT"/>
        </w:rPr>
        <w:t>.</w:t>
      </w:r>
      <w:r w:rsidRPr="003513C9">
        <w:rPr>
          <w:rFonts w:ascii="Arial" w:hAnsi="Arial" w:cs="Arial"/>
          <w:sz w:val="22"/>
          <w:szCs w:val="22"/>
          <w:lang w:val="lt-LT"/>
        </w:rPr>
        <w:t xml:space="preserve"> 400_kV_atraminiams_izoliatoriams</w:t>
      </w:r>
    </w:p>
    <w:p w14:paraId="5EE4ADF1" w14:textId="418655BD"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30</w:t>
      </w:r>
      <w:r w:rsidR="0028456A" w:rsidRPr="003513C9">
        <w:rPr>
          <w:rFonts w:ascii="Arial" w:hAnsi="Arial" w:cs="Arial"/>
          <w:sz w:val="22"/>
          <w:szCs w:val="22"/>
          <w:lang w:val="lt-LT"/>
        </w:rPr>
        <w:t xml:space="preserve"> Priedas</w:t>
      </w:r>
      <w:r w:rsidR="0080494B">
        <w:rPr>
          <w:rFonts w:ascii="Arial" w:hAnsi="Arial" w:cs="Arial"/>
          <w:sz w:val="22"/>
          <w:szCs w:val="22"/>
          <w:lang w:val="lt-LT"/>
        </w:rPr>
        <w:t>.</w:t>
      </w:r>
      <w:r w:rsidR="0028456A" w:rsidRPr="003513C9">
        <w:rPr>
          <w:rFonts w:ascii="Arial" w:hAnsi="Arial" w:cs="Arial"/>
          <w:sz w:val="22"/>
          <w:szCs w:val="22"/>
          <w:lang w:val="lt-LT"/>
        </w:rPr>
        <w:t xml:space="preserve"> 330_kV_atraminiams_izoliatoriams</w:t>
      </w:r>
    </w:p>
    <w:p w14:paraId="05F1DDE1" w14:textId="59941AD6"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31</w:t>
      </w:r>
      <w:r w:rsidR="00615AA1" w:rsidRPr="003513C9">
        <w:rPr>
          <w:rFonts w:ascii="Arial" w:hAnsi="Arial" w:cs="Arial"/>
          <w:sz w:val="22"/>
          <w:szCs w:val="22"/>
          <w:lang w:val="lt-LT"/>
        </w:rPr>
        <w:t xml:space="preserve"> Priedas. 400-330-110 kv įrenginių prijungimo gnybtams</w:t>
      </w:r>
    </w:p>
    <w:p w14:paraId="009E151A" w14:textId="21D66227" w:rsidR="0031070E"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32</w:t>
      </w:r>
      <w:r w:rsidR="003513C1" w:rsidRPr="003513C9">
        <w:rPr>
          <w:rFonts w:ascii="Arial" w:hAnsi="Arial" w:cs="Arial"/>
          <w:sz w:val="22"/>
          <w:szCs w:val="22"/>
          <w:lang w:val="lt-LT"/>
        </w:rPr>
        <w:t xml:space="preserve"> Priedas</w:t>
      </w:r>
      <w:r w:rsidR="0080494B">
        <w:rPr>
          <w:rFonts w:ascii="Arial" w:hAnsi="Arial" w:cs="Arial"/>
          <w:sz w:val="22"/>
          <w:szCs w:val="22"/>
          <w:lang w:val="lt-LT"/>
        </w:rPr>
        <w:t>.</w:t>
      </w:r>
      <w:r w:rsidR="003513C1" w:rsidRPr="003513C9">
        <w:rPr>
          <w:rFonts w:ascii="Arial" w:hAnsi="Arial" w:cs="Arial"/>
          <w:sz w:val="22"/>
          <w:szCs w:val="22"/>
          <w:lang w:val="lt-LT"/>
        </w:rPr>
        <w:t xml:space="preserve"> 400-330-110_kV_TP_izeminimo_konturo_irengimui </w:t>
      </w:r>
    </w:p>
    <w:p w14:paraId="384CBDD0" w14:textId="388046EA"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33</w:t>
      </w:r>
      <w:r w:rsidR="003513C1" w:rsidRPr="003513C9">
        <w:rPr>
          <w:rFonts w:ascii="Arial" w:hAnsi="Arial" w:cs="Arial"/>
          <w:sz w:val="22"/>
          <w:szCs w:val="22"/>
          <w:lang w:val="lt-LT"/>
        </w:rPr>
        <w:t xml:space="preserve"> Priedas</w:t>
      </w:r>
      <w:r w:rsidR="0080494B">
        <w:rPr>
          <w:rFonts w:ascii="Arial" w:hAnsi="Arial" w:cs="Arial"/>
          <w:sz w:val="22"/>
          <w:szCs w:val="22"/>
          <w:lang w:val="lt-LT"/>
        </w:rPr>
        <w:t>.</w:t>
      </w:r>
      <w:r w:rsidR="003513C1" w:rsidRPr="003513C9">
        <w:rPr>
          <w:rFonts w:ascii="Arial" w:hAnsi="Arial" w:cs="Arial"/>
          <w:sz w:val="22"/>
          <w:szCs w:val="22"/>
          <w:lang w:val="lt-LT"/>
        </w:rPr>
        <w:t xml:space="preserve"> 400-330-110_kV_TP_izeminimo_konturo_elementams</w:t>
      </w:r>
    </w:p>
    <w:p w14:paraId="5078AE12" w14:textId="2C2D4332" w:rsidR="0031070E"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34</w:t>
      </w:r>
      <w:r w:rsidR="00F33939" w:rsidRPr="003513C9">
        <w:rPr>
          <w:rFonts w:ascii="Arial" w:hAnsi="Arial" w:cs="Arial"/>
          <w:sz w:val="22"/>
          <w:szCs w:val="22"/>
          <w:lang w:val="lt-LT"/>
        </w:rPr>
        <w:t xml:space="preserve"> Priedas. PTOTPSŽ tvarkos aprašas</w:t>
      </w:r>
    </w:p>
    <w:p w14:paraId="31FCAC38" w14:textId="5F7793E1" w:rsidR="00371924" w:rsidRPr="003513C9" w:rsidRDefault="00FC6958" w:rsidP="003372B9">
      <w:pPr>
        <w:spacing w:line="360" w:lineRule="auto"/>
        <w:jc w:val="both"/>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5</w:t>
      </w:r>
      <w:r w:rsidRPr="003513C9">
        <w:rPr>
          <w:rFonts w:ascii="Arial" w:hAnsi="Arial" w:cs="Arial"/>
          <w:sz w:val="22"/>
          <w:szCs w:val="22"/>
          <w:lang w:val="lt-LT"/>
        </w:rPr>
        <w:t xml:space="preserve"> Priedas. Techninių duomenų lentelėms</w:t>
      </w:r>
    </w:p>
    <w:p w14:paraId="10466BD6" w14:textId="0970F9DB" w:rsidR="0015210A" w:rsidRPr="003513C9" w:rsidRDefault="00EC7039" w:rsidP="003372B9">
      <w:pPr>
        <w:spacing w:line="360" w:lineRule="auto"/>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6</w:t>
      </w:r>
      <w:r w:rsidR="0015210A" w:rsidRPr="003513C9">
        <w:rPr>
          <w:rFonts w:ascii="Arial" w:hAnsi="Arial" w:cs="Arial"/>
          <w:sz w:val="22"/>
          <w:szCs w:val="22"/>
          <w:lang w:val="lt-LT"/>
        </w:rPr>
        <w:t xml:space="preserve"> Priedas. RAA kompleksinių bandymų aprašas</w:t>
      </w:r>
    </w:p>
    <w:p w14:paraId="5CC6FBD7" w14:textId="4E2DF53D" w:rsidR="00EA43F7" w:rsidRPr="003513C9" w:rsidRDefault="001E2703" w:rsidP="003372B9">
      <w:pPr>
        <w:spacing w:line="360" w:lineRule="auto"/>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7</w:t>
      </w:r>
      <w:r w:rsidR="00F07900" w:rsidRPr="003513C9">
        <w:rPr>
          <w:rFonts w:ascii="Arial" w:hAnsi="Arial" w:cs="Arial"/>
          <w:sz w:val="22"/>
          <w:szCs w:val="22"/>
          <w:lang w:val="lt-LT"/>
        </w:rPr>
        <w:t xml:space="preserve"> Priedas. RAA Mikroprocesorinėms relėms ir valdikliams</w:t>
      </w:r>
    </w:p>
    <w:p w14:paraId="552CE0EF" w14:textId="02DA797E" w:rsidR="001F0817" w:rsidRDefault="001F0817" w:rsidP="003372B9">
      <w:pPr>
        <w:spacing w:line="360" w:lineRule="auto"/>
        <w:rPr>
          <w:rFonts w:ascii="Arial" w:hAnsi="Arial" w:cs="Arial"/>
          <w:sz w:val="22"/>
          <w:szCs w:val="22"/>
          <w:lang w:val="lt-LT"/>
        </w:rPr>
      </w:pPr>
      <w:r>
        <w:rPr>
          <w:rFonts w:ascii="Arial" w:hAnsi="Arial" w:cs="Arial"/>
          <w:sz w:val="22"/>
          <w:szCs w:val="22"/>
          <w:lang w:val="lt-LT"/>
        </w:rPr>
        <w:t>38</w:t>
      </w:r>
      <w:r w:rsidRPr="003513C9">
        <w:rPr>
          <w:rFonts w:ascii="Arial" w:hAnsi="Arial" w:cs="Arial"/>
          <w:sz w:val="22"/>
          <w:szCs w:val="22"/>
          <w:lang w:val="lt-LT"/>
        </w:rPr>
        <w:t xml:space="preserve"> Priedas. 110_kV_RAA_strukturini</w:t>
      </w:r>
      <w:r>
        <w:rPr>
          <w:rFonts w:ascii="Arial" w:hAnsi="Arial" w:cs="Arial"/>
          <w:sz w:val="22"/>
          <w:szCs w:val="22"/>
          <w:lang w:val="lt-LT"/>
        </w:rPr>
        <w:t>ų</w:t>
      </w:r>
      <w:r w:rsidRPr="003513C9">
        <w:rPr>
          <w:rFonts w:ascii="Arial" w:hAnsi="Arial" w:cs="Arial"/>
          <w:sz w:val="22"/>
          <w:szCs w:val="22"/>
          <w:lang w:val="lt-LT"/>
        </w:rPr>
        <w:t>_schem</w:t>
      </w:r>
      <w:r>
        <w:rPr>
          <w:rFonts w:ascii="Arial" w:hAnsi="Arial" w:cs="Arial"/>
          <w:sz w:val="22"/>
          <w:szCs w:val="22"/>
          <w:lang w:val="lt-LT"/>
        </w:rPr>
        <w:t>ų</w:t>
      </w:r>
      <w:r w:rsidRPr="003513C9">
        <w:rPr>
          <w:rFonts w:ascii="Arial" w:hAnsi="Arial" w:cs="Arial"/>
          <w:sz w:val="22"/>
          <w:szCs w:val="22"/>
          <w:lang w:val="lt-LT"/>
        </w:rPr>
        <w:t>_apra</w:t>
      </w:r>
      <w:r>
        <w:rPr>
          <w:rFonts w:ascii="Arial" w:hAnsi="Arial" w:cs="Arial"/>
          <w:sz w:val="22"/>
          <w:szCs w:val="22"/>
          <w:lang w:val="lt-LT"/>
        </w:rPr>
        <w:t>š</w:t>
      </w:r>
      <w:r w:rsidRPr="003513C9">
        <w:rPr>
          <w:rFonts w:ascii="Arial" w:hAnsi="Arial" w:cs="Arial"/>
          <w:sz w:val="22"/>
          <w:szCs w:val="22"/>
          <w:lang w:val="lt-LT"/>
        </w:rPr>
        <w:t>as</w:t>
      </w:r>
    </w:p>
    <w:p w14:paraId="48B33D4A" w14:textId="2BC58FDD" w:rsidR="004B7FC2" w:rsidRPr="003513C9" w:rsidRDefault="001E2703" w:rsidP="003372B9">
      <w:pPr>
        <w:spacing w:line="360" w:lineRule="auto"/>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9</w:t>
      </w:r>
      <w:r w:rsidR="004B7FC2" w:rsidRPr="003513C9">
        <w:rPr>
          <w:rFonts w:ascii="Arial" w:hAnsi="Arial" w:cs="Arial"/>
          <w:sz w:val="22"/>
          <w:szCs w:val="22"/>
          <w:lang w:val="lt-LT"/>
        </w:rPr>
        <w:t xml:space="preserve"> Priedas. RAA Kontr kab. jung. RAA ir AS pirminius </w:t>
      </w:r>
      <w:r w:rsidR="003513C9">
        <w:rPr>
          <w:rFonts w:ascii="Arial" w:hAnsi="Arial" w:cs="Arial"/>
          <w:sz w:val="22"/>
          <w:szCs w:val="22"/>
          <w:lang w:val="lt-LT"/>
        </w:rPr>
        <w:t>į</w:t>
      </w:r>
      <w:r w:rsidR="004B7FC2" w:rsidRPr="003513C9">
        <w:rPr>
          <w:rFonts w:ascii="Arial" w:hAnsi="Arial" w:cs="Arial"/>
          <w:sz w:val="22"/>
          <w:szCs w:val="22"/>
          <w:lang w:val="lt-LT"/>
        </w:rPr>
        <w:t>renginius</w:t>
      </w:r>
    </w:p>
    <w:p w14:paraId="5017188E" w14:textId="76C118CC" w:rsidR="004B7FC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40</w:t>
      </w:r>
      <w:r w:rsidR="004B7FC2" w:rsidRPr="003513C9">
        <w:rPr>
          <w:rFonts w:ascii="Arial" w:hAnsi="Arial" w:cs="Arial"/>
          <w:sz w:val="22"/>
          <w:szCs w:val="22"/>
          <w:lang w:val="lt-LT"/>
        </w:rPr>
        <w:t xml:space="preserve"> Priedas. STR_lauko_ir_vidaus_spint</w:t>
      </w:r>
      <w:r w:rsidR="003513C9">
        <w:rPr>
          <w:rFonts w:ascii="Arial" w:hAnsi="Arial" w:cs="Arial"/>
          <w:sz w:val="22"/>
          <w:szCs w:val="22"/>
          <w:lang w:val="lt-LT"/>
        </w:rPr>
        <w:t>ų</w:t>
      </w:r>
      <w:r w:rsidR="004B7FC2" w:rsidRPr="003513C9">
        <w:rPr>
          <w:rFonts w:ascii="Arial" w:hAnsi="Arial" w:cs="Arial"/>
          <w:sz w:val="22"/>
          <w:szCs w:val="22"/>
          <w:lang w:val="lt-LT"/>
        </w:rPr>
        <w:t>_vidinio_monta</w:t>
      </w:r>
      <w:r w:rsidR="003513C9">
        <w:rPr>
          <w:rFonts w:ascii="Arial" w:hAnsi="Arial" w:cs="Arial"/>
          <w:sz w:val="22"/>
          <w:szCs w:val="22"/>
          <w:lang w:val="lt-LT"/>
        </w:rPr>
        <w:t>ž</w:t>
      </w:r>
      <w:r w:rsidR="004B7FC2" w:rsidRPr="003513C9">
        <w:rPr>
          <w:rFonts w:ascii="Arial" w:hAnsi="Arial" w:cs="Arial"/>
          <w:sz w:val="22"/>
          <w:szCs w:val="22"/>
          <w:lang w:val="lt-LT"/>
        </w:rPr>
        <w:t>o_laidams</w:t>
      </w:r>
    </w:p>
    <w:p w14:paraId="62A3FD3D" w14:textId="68E1376D" w:rsidR="00F3145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41</w:t>
      </w:r>
      <w:r w:rsidR="00F31457" w:rsidRPr="003513C9">
        <w:rPr>
          <w:rFonts w:ascii="Arial" w:hAnsi="Arial" w:cs="Arial"/>
          <w:sz w:val="22"/>
          <w:szCs w:val="22"/>
          <w:lang w:val="lt-LT"/>
        </w:rPr>
        <w:t xml:space="preserve"> Priedas. STR Telekomand</w:t>
      </w:r>
      <w:r w:rsidR="003513C9">
        <w:rPr>
          <w:rFonts w:ascii="Arial" w:hAnsi="Arial" w:cs="Arial"/>
          <w:sz w:val="22"/>
          <w:szCs w:val="22"/>
          <w:lang w:val="lt-LT"/>
        </w:rPr>
        <w:t>ų</w:t>
      </w:r>
      <w:r w:rsidR="00F31457" w:rsidRPr="003513C9">
        <w:rPr>
          <w:rFonts w:ascii="Arial" w:hAnsi="Arial" w:cs="Arial"/>
          <w:sz w:val="22"/>
          <w:szCs w:val="22"/>
          <w:lang w:val="lt-LT"/>
        </w:rPr>
        <w:t xml:space="preserve"> perdavimo </w:t>
      </w:r>
      <w:r w:rsidR="003513C9">
        <w:rPr>
          <w:rFonts w:ascii="Arial" w:hAnsi="Arial" w:cs="Arial"/>
          <w:sz w:val="22"/>
          <w:szCs w:val="22"/>
          <w:lang w:val="lt-LT"/>
        </w:rPr>
        <w:t>į</w:t>
      </w:r>
      <w:r w:rsidR="00F31457" w:rsidRPr="003513C9">
        <w:rPr>
          <w:rFonts w:ascii="Arial" w:hAnsi="Arial" w:cs="Arial"/>
          <w:sz w:val="22"/>
          <w:szCs w:val="22"/>
          <w:lang w:val="lt-LT"/>
        </w:rPr>
        <w:t>renginiams susietiems su RAA</w:t>
      </w:r>
    </w:p>
    <w:p w14:paraId="543FCB94" w14:textId="23185167" w:rsidR="0054172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42</w:t>
      </w:r>
      <w:r w:rsidR="00541727" w:rsidRPr="003513C9">
        <w:rPr>
          <w:rFonts w:ascii="Arial" w:hAnsi="Arial" w:cs="Arial"/>
          <w:sz w:val="22"/>
          <w:szCs w:val="22"/>
          <w:lang w:val="lt-LT"/>
        </w:rPr>
        <w:t xml:space="preserve"> Priedas. </w:t>
      </w:r>
      <w:r w:rsidR="003513C9">
        <w:rPr>
          <w:rFonts w:ascii="Arial" w:hAnsi="Arial" w:cs="Arial"/>
          <w:sz w:val="22"/>
          <w:szCs w:val="22"/>
          <w:lang w:val="lt-LT"/>
        </w:rPr>
        <w:t>Alytaus AT IRD</w:t>
      </w:r>
    </w:p>
    <w:p w14:paraId="73754E46" w14:textId="76F7991B" w:rsidR="0054172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43</w:t>
      </w:r>
      <w:r w:rsidR="00840F69" w:rsidRPr="003513C9">
        <w:rPr>
          <w:rFonts w:ascii="Arial" w:hAnsi="Arial" w:cs="Arial"/>
          <w:sz w:val="22"/>
          <w:szCs w:val="22"/>
          <w:lang w:val="lt-LT"/>
        </w:rPr>
        <w:t xml:space="preserve"> Priedas. RAA vidaus spintoms</w:t>
      </w:r>
    </w:p>
    <w:p w14:paraId="764382A5" w14:textId="74FD030B" w:rsidR="001F0817" w:rsidRDefault="001F0817" w:rsidP="003372B9">
      <w:pPr>
        <w:spacing w:line="360" w:lineRule="auto"/>
        <w:rPr>
          <w:rFonts w:ascii="Arial" w:hAnsi="Arial" w:cs="Arial"/>
          <w:sz w:val="22"/>
          <w:szCs w:val="22"/>
          <w:lang w:val="lt-LT"/>
        </w:rPr>
      </w:pPr>
      <w:r w:rsidRPr="003513C9">
        <w:rPr>
          <w:rFonts w:ascii="Arial" w:hAnsi="Arial" w:cs="Arial"/>
          <w:sz w:val="22"/>
          <w:szCs w:val="22"/>
          <w:lang w:val="lt-LT"/>
        </w:rPr>
        <w:t>4</w:t>
      </w:r>
      <w:r>
        <w:rPr>
          <w:rFonts w:ascii="Arial" w:hAnsi="Arial" w:cs="Arial"/>
          <w:sz w:val="22"/>
          <w:szCs w:val="22"/>
          <w:lang w:val="lt-LT"/>
        </w:rPr>
        <w:t>4</w:t>
      </w:r>
      <w:r w:rsidRPr="003513C9">
        <w:rPr>
          <w:rFonts w:ascii="Arial" w:hAnsi="Arial" w:cs="Arial"/>
          <w:sz w:val="22"/>
          <w:szCs w:val="22"/>
          <w:lang w:val="lt-LT"/>
        </w:rPr>
        <w:t xml:space="preserve"> Priedas. Vidaus_RAA_spint</w:t>
      </w:r>
      <w:r>
        <w:rPr>
          <w:rFonts w:ascii="Arial" w:hAnsi="Arial" w:cs="Arial"/>
          <w:sz w:val="22"/>
          <w:szCs w:val="22"/>
          <w:lang w:val="lt-LT"/>
        </w:rPr>
        <w:t>ų</w:t>
      </w:r>
      <w:r w:rsidRPr="003513C9">
        <w:rPr>
          <w:rFonts w:ascii="Arial" w:hAnsi="Arial" w:cs="Arial"/>
          <w:sz w:val="22"/>
          <w:szCs w:val="22"/>
          <w:lang w:val="lt-LT"/>
        </w:rPr>
        <w:t>_gamyklini</w:t>
      </w:r>
      <w:r>
        <w:rPr>
          <w:rFonts w:ascii="Arial" w:hAnsi="Arial" w:cs="Arial"/>
          <w:sz w:val="22"/>
          <w:szCs w:val="22"/>
          <w:lang w:val="lt-LT"/>
        </w:rPr>
        <w:t>ų</w:t>
      </w:r>
      <w:r w:rsidRPr="003513C9">
        <w:rPr>
          <w:rFonts w:ascii="Arial" w:hAnsi="Arial" w:cs="Arial"/>
          <w:sz w:val="22"/>
          <w:szCs w:val="22"/>
          <w:lang w:val="lt-LT"/>
        </w:rPr>
        <w:t>_bandym</w:t>
      </w:r>
      <w:r>
        <w:rPr>
          <w:rFonts w:ascii="Arial" w:hAnsi="Arial" w:cs="Arial"/>
          <w:sz w:val="22"/>
          <w:szCs w:val="22"/>
          <w:lang w:val="lt-LT"/>
        </w:rPr>
        <w:t>ų</w:t>
      </w:r>
      <w:r w:rsidRPr="003513C9">
        <w:rPr>
          <w:rFonts w:ascii="Arial" w:hAnsi="Arial" w:cs="Arial"/>
          <w:sz w:val="22"/>
          <w:szCs w:val="22"/>
          <w:lang w:val="lt-LT"/>
        </w:rPr>
        <w:t>_forma</w:t>
      </w:r>
    </w:p>
    <w:p w14:paraId="0F66A704" w14:textId="12738F0C" w:rsidR="00EA43F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45</w:t>
      </w:r>
      <w:r w:rsidR="00840F69" w:rsidRPr="003513C9">
        <w:rPr>
          <w:rFonts w:ascii="Arial" w:hAnsi="Arial" w:cs="Arial"/>
          <w:sz w:val="22"/>
          <w:szCs w:val="22"/>
          <w:lang w:val="lt-LT"/>
        </w:rPr>
        <w:t xml:space="preserve"> Priedas. Elektros grandinių elektromechaninėms relėms</w:t>
      </w:r>
    </w:p>
    <w:p w14:paraId="4404D440" w14:textId="5420794D" w:rsidR="00840F69"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46</w:t>
      </w:r>
      <w:r w:rsidR="004F5F5F" w:rsidRPr="003513C9">
        <w:rPr>
          <w:rFonts w:ascii="Arial" w:hAnsi="Arial" w:cs="Arial"/>
          <w:sz w:val="22"/>
          <w:szCs w:val="22"/>
          <w:lang w:val="lt-LT"/>
        </w:rPr>
        <w:t xml:space="preserve"> Priedas. Standartiniai_techniniai_reikalavimai_lauko_tarpiniu_gnybtu_spintoms</w:t>
      </w:r>
    </w:p>
    <w:p w14:paraId="6AECE94B" w14:textId="7CDA5BE1" w:rsidR="00840F69" w:rsidRPr="003513C9" w:rsidRDefault="004F5F5F" w:rsidP="003372B9">
      <w:pPr>
        <w:spacing w:line="360" w:lineRule="auto"/>
        <w:rPr>
          <w:rFonts w:ascii="Arial" w:hAnsi="Arial" w:cs="Arial"/>
          <w:sz w:val="22"/>
          <w:szCs w:val="22"/>
          <w:lang w:val="lt-LT"/>
        </w:rPr>
      </w:pPr>
      <w:r w:rsidRPr="003513C9">
        <w:rPr>
          <w:rFonts w:ascii="Arial" w:hAnsi="Arial" w:cs="Arial"/>
          <w:sz w:val="22"/>
          <w:szCs w:val="22"/>
          <w:lang w:val="lt-LT"/>
        </w:rPr>
        <w:t>4</w:t>
      </w:r>
      <w:r w:rsidR="000F3E46">
        <w:rPr>
          <w:rFonts w:ascii="Arial" w:hAnsi="Arial" w:cs="Arial"/>
          <w:sz w:val="22"/>
          <w:szCs w:val="22"/>
          <w:lang w:val="lt-LT"/>
        </w:rPr>
        <w:t>7</w:t>
      </w:r>
      <w:r w:rsidRPr="003513C9">
        <w:rPr>
          <w:rFonts w:ascii="Arial" w:hAnsi="Arial" w:cs="Arial"/>
          <w:sz w:val="22"/>
          <w:szCs w:val="22"/>
          <w:lang w:val="lt-LT"/>
        </w:rPr>
        <w:t xml:space="preserve"> Priedas. Lauko_RAA_spint</w:t>
      </w:r>
      <w:r>
        <w:rPr>
          <w:rFonts w:ascii="Arial" w:hAnsi="Arial" w:cs="Arial"/>
          <w:sz w:val="22"/>
          <w:szCs w:val="22"/>
          <w:lang w:val="lt-LT"/>
        </w:rPr>
        <w:t>ų</w:t>
      </w:r>
      <w:r w:rsidRPr="003513C9">
        <w:rPr>
          <w:rFonts w:ascii="Arial" w:hAnsi="Arial" w:cs="Arial"/>
          <w:sz w:val="22"/>
          <w:szCs w:val="22"/>
          <w:lang w:val="lt-LT"/>
        </w:rPr>
        <w:t>_gamyklini</w:t>
      </w:r>
      <w:r>
        <w:rPr>
          <w:rFonts w:ascii="Arial" w:hAnsi="Arial" w:cs="Arial"/>
          <w:sz w:val="22"/>
          <w:szCs w:val="22"/>
          <w:lang w:val="lt-LT"/>
        </w:rPr>
        <w:t>ų</w:t>
      </w:r>
      <w:r w:rsidRPr="003513C9">
        <w:rPr>
          <w:rFonts w:ascii="Arial" w:hAnsi="Arial" w:cs="Arial"/>
          <w:sz w:val="22"/>
          <w:szCs w:val="22"/>
          <w:lang w:val="lt-LT"/>
        </w:rPr>
        <w:t>_bandym</w:t>
      </w:r>
      <w:r>
        <w:rPr>
          <w:rFonts w:ascii="Arial" w:hAnsi="Arial" w:cs="Arial"/>
          <w:sz w:val="22"/>
          <w:szCs w:val="22"/>
          <w:lang w:val="lt-LT"/>
        </w:rPr>
        <w:t>ų</w:t>
      </w:r>
      <w:r w:rsidRPr="003513C9">
        <w:rPr>
          <w:rFonts w:ascii="Arial" w:hAnsi="Arial" w:cs="Arial"/>
          <w:sz w:val="22"/>
          <w:szCs w:val="22"/>
          <w:lang w:val="lt-LT"/>
        </w:rPr>
        <w:t>_forma</w:t>
      </w:r>
    </w:p>
    <w:p w14:paraId="75D2E07D" w14:textId="567F2FD8" w:rsidR="00AA325C" w:rsidRPr="003513C9" w:rsidRDefault="00AA325C" w:rsidP="003372B9">
      <w:pPr>
        <w:spacing w:line="360" w:lineRule="auto"/>
        <w:rPr>
          <w:rFonts w:ascii="Arial" w:hAnsi="Arial" w:cs="Arial"/>
          <w:sz w:val="22"/>
          <w:szCs w:val="22"/>
          <w:lang w:val="lt-LT"/>
        </w:rPr>
      </w:pPr>
      <w:r w:rsidRPr="003513C9">
        <w:rPr>
          <w:rFonts w:ascii="Arial" w:hAnsi="Arial" w:cs="Arial"/>
          <w:sz w:val="22"/>
          <w:szCs w:val="22"/>
          <w:lang w:val="lt-LT"/>
        </w:rPr>
        <w:t>4</w:t>
      </w:r>
      <w:r w:rsidR="000F3E46">
        <w:rPr>
          <w:rFonts w:ascii="Arial" w:hAnsi="Arial" w:cs="Arial"/>
          <w:sz w:val="22"/>
          <w:szCs w:val="22"/>
          <w:lang w:val="lt-LT"/>
        </w:rPr>
        <w:t>8</w:t>
      </w:r>
      <w:r w:rsidRPr="003513C9">
        <w:rPr>
          <w:rFonts w:ascii="Arial" w:hAnsi="Arial" w:cs="Arial"/>
          <w:sz w:val="22"/>
          <w:szCs w:val="22"/>
          <w:lang w:val="lt-LT"/>
        </w:rPr>
        <w:t xml:space="preserve"> Priedas. Perdavimo tinklo transformatorių pastočių ir skirstyklų įrangos nuotolinio valdymo reikalavimų aprašas</w:t>
      </w:r>
    </w:p>
    <w:p w14:paraId="7C798C0A" w14:textId="685B6887" w:rsidR="0088797D" w:rsidRPr="003513C9" w:rsidRDefault="0088797D" w:rsidP="003372B9">
      <w:pPr>
        <w:spacing w:line="360" w:lineRule="auto"/>
        <w:rPr>
          <w:rFonts w:ascii="Arial" w:hAnsi="Arial" w:cs="Arial"/>
          <w:sz w:val="22"/>
          <w:szCs w:val="22"/>
          <w:lang w:val="lt-LT"/>
        </w:rPr>
      </w:pPr>
      <w:r w:rsidRPr="003513C9">
        <w:rPr>
          <w:rFonts w:ascii="Arial" w:hAnsi="Arial" w:cs="Arial"/>
          <w:sz w:val="22"/>
          <w:szCs w:val="22"/>
          <w:lang w:val="lt-LT"/>
        </w:rPr>
        <w:t>4</w:t>
      </w:r>
      <w:r w:rsidR="000F3E46">
        <w:rPr>
          <w:rFonts w:ascii="Arial" w:hAnsi="Arial" w:cs="Arial"/>
          <w:sz w:val="22"/>
          <w:szCs w:val="22"/>
          <w:lang w:val="lt-LT"/>
        </w:rPr>
        <w:t>9</w:t>
      </w:r>
      <w:r w:rsidRPr="003513C9">
        <w:rPr>
          <w:rFonts w:ascii="Arial" w:hAnsi="Arial" w:cs="Arial"/>
          <w:sz w:val="22"/>
          <w:szCs w:val="22"/>
          <w:lang w:val="lt-LT"/>
        </w:rPr>
        <w:t xml:space="preserve"> Priedas. Standartiniai techniniai reikalavimai teleinformacijos surinkimo ir perdavimo įrenginiams</w:t>
      </w:r>
    </w:p>
    <w:p w14:paraId="3BC17A04" w14:textId="15C5F4F0"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50</w:t>
      </w:r>
      <w:r w:rsidR="00F81B22" w:rsidRPr="003513C9">
        <w:rPr>
          <w:rFonts w:ascii="Arial" w:hAnsi="Arial" w:cs="Arial"/>
          <w:sz w:val="22"/>
          <w:szCs w:val="22"/>
          <w:lang w:val="lt-LT"/>
        </w:rPr>
        <w:t xml:space="preserve"> Priedas</w:t>
      </w:r>
      <w:r w:rsidR="0080494B">
        <w:rPr>
          <w:rFonts w:ascii="Arial" w:hAnsi="Arial" w:cs="Arial"/>
          <w:sz w:val="22"/>
          <w:szCs w:val="22"/>
          <w:lang w:val="lt-LT"/>
        </w:rPr>
        <w:t>.</w:t>
      </w:r>
      <w:r w:rsidR="00F81B22" w:rsidRPr="003513C9">
        <w:rPr>
          <w:rFonts w:ascii="Arial" w:hAnsi="Arial" w:cs="Arial"/>
          <w:sz w:val="22"/>
          <w:szCs w:val="22"/>
          <w:lang w:val="lt-LT"/>
        </w:rPr>
        <w:t xml:space="preserve"> Tipinė šviesolaidinio paso forma</w:t>
      </w:r>
    </w:p>
    <w:p w14:paraId="5B2263B3" w14:textId="66525242"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51</w:t>
      </w:r>
      <w:r w:rsidR="00F81B22" w:rsidRPr="003513C9">
        <w:rPr>
          <w:rFonts w:ascii="Arial" w:hAnsi="Arial" w:cs="Arial"/>
          <w:sz w:val="22"/>
          <w:szCs w:val="22"/>
          <w:lang w:val="lt-LT"/>
        </w:rPr>
        <w:t xml:space="preserve"> Priedas. Tipiniai reikalavimai skaidulų paskirstymo įrenginio projektavimui</w:t>
      </w:r>
    </w:p>
    <w:p w14:paraId="1704057A" w14:textId="7F2A9B38"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52</w:t>
      </w:r>
      <w:r w:rsidR="00F81B22" w:rsidRPr="003513C9">
        <w:rPr>
          <w:rFonts w:ascii="Arial" w:hAnsi="Arial" w:cs="Arial"/>
          <w:sz w:val="22"/>
          <w:szCs w:val="22"/>
          <w:lang w:val="lt-LT"/>
        </w:rPr>
        <w:t xml:space="preserve"> Priedas. Tipiniai reikalavimai šviesolaidinio kabelio projektavimui</w:t>
      </w:r>
    </w:p>
    <w:p w14:paraId="4213DB0B" w14:textId="2091AD1B"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53</w:t>
      </w:r>
      <w:r w:rsidR="00F81B22" w:rsidRPr="003513C9">
        <w:rPr>
          <w:rFonts w:ascii="Arial" w:hAnsi="Arial" w:cs="Arial"/>
          <w:sz w:val="22"/>
          <w:szCs w:val="22"/>
          <w:lang w:val="lt-LT"/>
        </w:rPr>
        <w:t xml:space="preserve"> Priedas. Tipiniai reikalavimai ryšio šuliniams</w:t>
      </w:r>
    </w:p>
    <w:p w14:paraId="5662709E" w14:textId="0FAA9EBB"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54</w:t>
      </w:r>
      <w:r w:rsidR="00F81B22" w:rsidRPr="003513C9">
        <w:rPr>
          <w:rFonts w:ascii="Arial" w:hAnsi="Arial" w:cs="Arial"/>
          <w:sz w:val="22"/>
          <w:szCs w:val="22"/>
          <w:lang w:val="lt-LT"/>
        </w:rPr>
        <w:t xml:space="preserve"> Priedas. Tipiniai reikalavimai ryšių apsauginiams vamzdžiams</w:t>
      </w:r>
    </w:p>
    <w:p w14:paraId="091BC157" w14:textId="1F982F12" w:rsidR="00F81B22" w:rsidRPr="003513C9" w:rsidRDefault="009D6EB6"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5</w:t>
      </w:r>
      <w:r w:rsidRPr="003513C9">
        <w:rPr>
          <w:rFonts w:ascii="Arial" w:hAnsi="Arial" w:cs="Arial"/>
          <w:sz w:val="22"/>
          <w:szCs w:val="22"/>
          <w:lang w:val="lt-LT"/>
        </w:rPr>
        <w:t xml:space="preserve"> Priedas. Duomenų tinklo komutatoriams</w:t>
      </w:r>
    </w:p>
    <w:p w14:paraId="05D56873" w14:textId="2C5295CA" w:rsidR="00D12A73" w:rsidRPr="003513C9" w:rsidRDefault="009D6EB6"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6</w:t>
      </w:r>
      <w:r w:rsidRPr="003513C9">
        <w:rPr>
          <w:rFonts w:ascii="Arial" w:hAnsi="Arial" w:cs="Arial"/>
          <w:sz w:val="22"/>
          <w:szCs w:val="22"/>
          <w:lang w:val="lt-LT"/>
        </w:rPr>
        <w:t xml:space="preserve"> Priedas. Įrenginių ryšio protokolų nustatymo lentelės ir įrenginių sąrašas</w:t>
      </w:r>
    </w:p>
    <w:p w14:paraId="51760967" w14:textId="77492E76" w:rsidR="00D12A73" w:rsidRPr="003513C9" w:rsidRDefault="00235173"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7</w:t>
      </w:r>
      <w:r w:rsidRPr="003513C9">
        <w:rPr>
          <w:rFonts w:ascii="Arial" w:hAnsi="Arial" w:cs="Arial"/>
          <w:sz w:val="22"/>
          <w:szCs w:val="22"/>
          <w:lang w:val="lt-LT"/>
        </w:rPr>
        <w:t xml:space="preserve"> Priedas. Vidaus kontrolinės (techninės) apskaitos</w:t>
      </w:r>
      <w:r w:rsidR="00524CAF">
        <w:rPr>
          <w:rFonts w:ascii="Arial" w:hAnsi="Arial" w:cs="Arial"/>
          <w:sz w:val="22"/>
          <w:szCs w:val="22"/>
          <w:lang w:val="lt-LT"/>
        </w:rPr>
        <w:t xml:space="preserve"> </w:t>
      </w:r>
      <w:r w:rsidRPr="003513C9">
        <w:rPr>
          <w:rFonts w:ascii="Arial" w:hAnsi="Arial" w:cs="Arial"/>
          <w:sz w:val="22"/>
          <w:szCs w:val="22"/>
          <w:lang w:val="lt-LT"/>
        </w:rPr>
        <w:t>spintoms (TAS)</w:t>
      </w:r>
    </w:p>
    <w:p w14:paraId="214F6713" w14:textId="4D885B07" w:rsidR="0035521A" w:rsidRPr="003513C9" w:rsidRDefault="0035521A"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8</w:t>
      </w:r>
      <w:r w:rsidRPr="003513C9">
        <w:rPr>
          <w:rFonts w:ascii="Arial" w:hAnsi="Arial" w:cs="Arial"/>
          <w:sz w:val="22"/>
          <w:szCs w:val="22"/>
          <w:lang w:val="lt-LT"/>
        </w:rPr>
        <w:t xml:space="preserve"> Priedas. EEA_AEEAS valdikliui KDV</w:t>
      </w:r>
    </w:p>
    <w:p w14:paraId="60F8DCF0" w14:textId="0319069F" w:rsidR="0035521A" w:rsidRDefault="0035521A"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9</w:t>
      </w:r>
      <w:r w:rsidRPr="003513C9">
        <w:rPr>
          <w:rFonts w:ascii="Arial" w:hAnsi="Arial" w:cs="Arial"/>
          <w:sz w:val="22"/>
          <w:szCs w:val="22"/>
          <w:lang w:val="lt-LT"/>
        </w:rPr>
        <w:t xml:space="preserve"> Priedas. DVS valdikliui MDV</w:t>
      </w:r>
    </w:p>
    <w:p w14:paraId="5D52193A" w14:textId="431076B1" w:rsidR="001F0817" w:rsidRPr="003513C9" w:rsidRDefault="001F0817" w:rsidP="003372B9">
      <w:pPr>
        <w:spacing w:line="360" w:lineRule="auto"/>
        <w:rPr>
          <w:rFonts w:ascii="Arial" w:hAnsi="Arial" w:cs="Arial"/>
          <w:sz w:val="22"/>
          <w:szCs w:val="22"/>
          <w:lang w:val="lt-LT"/>
        </w:rPr>
      </w:pPr>
      <w:r>
        <w:rPr>
          <w:rFonts w:ascii="Arial" w:hAnsi="Arial" w:cs="Arial"/>
          <w:sz w:val="22"/>
          <w:szCs w:val="22"/>
          <w:lang w:val="lt-LT"/>
        </w:rPr>
        <w:t>60</w:t>
      </w:r>
      <w:r w:rsidRPr="003513C9">
        <w:rPr>
          <w:rFonts w:ascii="Arial" w:hAnsi="Arial" w:cs="Arial"/>
          <w:sz w:val="22"/>
          <w:szCs w:val="22"/>
          <w:lang w:val="lt-LT"/>
        </w:rPr>
        <w:t xml:space="preserve"> Priedas. </w:t>
      </w:r>
      <w:r w:rsidRPr="00182218">
        <w:rPr>
          <w:rFonts w:ascii="Arial" w:hAnsi="Arial" w:cs="Arial"/>
          <w:sz w:val="22"/>
          <w:szCs w:val="22"/>
          <w:lang w:val="lt-LT"/>
        </w:rPr>
        <w:t>Ethernet terpės keitikliams</w:t>
      </w:r>
    </w:p>
    <w:p w14:paraId="2150943C" w14:textId="721FA487" w:rsidR="0035521A"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61</w:t>
      </w:r>
      <w:r w:rsidR="0035521A" w:rsidRPr="003513C9">
        <w:rPr>
          <w:rFonts w:ascii="Arial" w:hAnsi="Arial" w:cs="Arial"/>
          <w:sz w:val="22"/>
          <w:szCs w:val="22"/>
          <w:lang w:val="lt-LT"/>
        </w:rPr>
        <w:t xml:space="preserve"> Priedas. Vidaus KAS_TAS spintu gamykliniu bandymu forma</w:t>
      </w:r>
    </w:p>
    <w:p w14:paraId="7AF1DD36" w14:textId="42F7B3AD" w:rsidR="00785507" w:rsidRDefault="000F3E46" w:rsidP="003372B9">
      <w:pPr>
        <w:spacing w:line="360" w:lineRule="auto"/>
        <w:rPr>
          <w:rFonts w:ascii="Arial" w:hAnsi="Arial" w:cs="Arial"/>
          <w:sz w:val="22"/>
          <w:szCs w:val="22"/>
          <w:lang w:val="lt-LT"/>
        </w:rPr>
      </w:pPr>
      <w:r>
        <w:rPr>
          <w:rFonts w:ascii="Arial" w:hAnsi="Arial" w:cs="Arial"/>
          <w:sz w:val="22"/>
          <w:szCs w:val="22"/>
          <w:lang w:val="lt-LT"/>
        </w:rPr>
        <w:t>62</w:t>
      </w:r>
      <w:r w:rsidR="00785507" w:rsidRPr="003513C9">
        <w:rPr>
          <w:rFonts w:ascii="Arial" w:hAnsi="Arial" w:cs="Arial"/>
          <w:sz w:val="22"/>
          <w:szCs w:val="22"/>
          <w:lang w:val="lt-LT"/>
        </w:rPr>
        <w:t xml:space="preserve"> Priedas. PSO EEA tipiniu schemų aprašas</w:t>
      </w:r>
    </w:p>
    <w:p w14:paraId="45F2A2BC" w14:textId="06D41927" w:rsidR="00F11A83" w:rsidRPr="003513C9" w:rsidRDefault="00F11A83" w:rsidP="003372B9">
      <w:pPr>
        <w:spacing w:line="360" w:lineRule="auto"/>
        <w:rPr>
          <w:rFonts w:ascii="Arial" w:hAnsi="Arial" w:cs="Arial"/>
          <w:sz w:val="22"/>
          <w:szCs w:val="22"/>
          <w:lang w:val="lt-LT"/>
        </w:rPr>
      </w:pPr>
      <w:r>
        <w:rPr>
          <w:rFonts w:ascii="Arial" w:hAnsi="Arial" w:cs="Arial"/>
          <w:sz w:val="22"/>
          <w:szCs w:val="22"/>
          <w:lang w:val="lt-LT"/>
        </w:rPr>
        <w:t xml:space="preserve">63 Priedas. </w:t>
      </w:r>
      <w:r w:rsidRPr="003513C9">
        <w:rPr>
          <w:rFonts w:ascii="Arial" w:hAnsi="Arial" w:cs="Arial"/>
          <w:sz w:val="22"/>
          <w:szCs w:val="22"/>
          <w:lang w:val="lt-LT"/>
        </w:rPr>
        <w:t>KONFIDENCIALU</w:t>
      </w:r>
      <w:r>
        <w:rPr>
          <w:rFonts w:ascii="Arial" w:hAnsi="Arial" w:cs="Arial"/>
          <w:sz w:val="22"/>
          <w:szCs w:val="22"/>
          <w:lang w:val="lt-LT"/>
        </w:rPr>
        <w:t xml:space="preserve"> </w:t>
      </w:r>
      <w:r w:rsidR="00C70913">
        <w:rPr>
          <w:rFonts w:ascii="Arial" w:hAnsi="Arial" w:cs="Arial"/>
          <w:sz w:val="22"/>
          <w:szCs w:val="22"/>
          <w:lang w:val="lt-LT"/>
        </w:rPr>
        <w:t>Atlikti triukšmo matavimai ir modeliavimai</w:t>
      </w:r>
    </w:p>
    <w:p w14:paraId="009DECA1" w14:textId="22DCEA52" w:rsidR="00235173" w:rsidRDefault="000F3E46" w:rsidP="003372B9">
      <w:pPr>
        <w:spacing w:line="360" w:lineRule="auto"/>
        <w:rPr>
          <w:rFonts w:ascii="Arial" w:hAnsi="Arial" w:cs="Arial"/>
          <w:sz w:val="22"/>
          <w:szCs w:val="22"/>
          <w:lang w:val="lt-LT"/>
        </w:rPr>
      </w:pPr>
      <w:r>
        <w:rPr>
          <w:rFonts w:ascii="Arial" w:hAnsi="Arial" w:cs="Arial"/>
          <w:sz w:val="22"/>
          <w:szCs w:val="22"/>
          <w:lang w:val="lt-LT"/>
        </w:rPr>
        <w:t>6</w:t>
      </w:r>
      <w:r w:rsidR="00F11A83">
        <w:rPr>
          <w:rFonts w:ascii="Arial" w:hAnsi="Arial" w:cs="Arial"/>
          <w:sz w:val="22"/>
          <w:szCs w:val="22"/>
          <w:lang w:val="lt-LT"/>
        </w:rPr>
        <w:t>4</w:t>
      </w:r>
      <w:r w:rsidR="005715C9" w:rsidRPr="003513C9">
        <w:rPr>
          <w:rFonts w:ascii="Arial" w:hAnsi="Arial" w:cs="Arial"/>
          <w:sz w:val="22"/>
          <w:szCs w:val="22"/>
          <w:lang w:val="lt-LT"/>
        </w:rPr>
        <w:t xml:space="preserve"> Priedas. Rangovų saugaus darbo organizavimo ir vykdymo Litgrid AB objektuose tvarkos aprašas</w:t>
      </w:r>
    </w:p>
    <w:p w14:paraId="0CCE1F26" w14:textId="07FA8AB4" w:rsidR="003C53E0" w:rsidRDefault="003C53E0" w:rsidP="003C53E0">
      <w:pPr>
        <w:spacing w:line="360" w:lineRule="auto"/>
        <w:rPr>
          <w:rFonts w:ascii="Arial" w:hAnsi="Arial" w:cs="Arial"/>
          <w:sz w:val="22"/>
          <w:szCs w:val="22"/>
          <w:lang w:val="lt-LT"/>
        </w:rPr>
      </w:pPr>
      <w:r>
        <w:rPr>
          <w:rFonts w:ascii="Arial" w:hAnsi="Arial" w:cs="Arial"/>
          <w:sz w:val="22"/>
          <w:szCs w:val="22"/>
          <w:lang w:val="lt-LT"/>
        </w:rPr>
        <w:t>6</w:t>
      </w:r>
      <w:r w:rsidR="00FE7DEF">
        <w:rPr>
          <w:rFonts w:ascii="Arial" w:hAnsi="Arial" w:cs="Arial"/>
          <w:sz w:val="22"/>
          <w:szCs w:val="22"/>
          <w:lang w:val="lt-LT"/>
        </w:rPr>
        <w:t>5</w:t>
      </w:r>
      <w:r>
        <w:rPr>
          <w:rFonts w:ascii="Arial" w:hAnsi="Arial" w:cs="Arial"/>
          <w:sz w:val="22"/>
          <w:szCs w:val="22"/>
          <w:lang w:val="lt-LT"/>
        </w:rPr>
        <w:t xml:space="preserve"> Priedas. Darbuotojų saugos ir sveikatos, aplinkosaugos ir gaisrinės saugos plano struktūra</w:t>
      </w:r>
    </w:p>
    <w:p w14:paraId="67302D38" w14:textId="2D6B54C8" w:rsidR="00F11A83" w:rsidRDefault="00F11A83" w:rsidP="00F11A83">
      <w:pPr>
        <w:spacing w:line="360" w:lineRule="auto"/>
        <w:rPr>
          <w:rFonts w:ascii="Arial" w:hAnsi="Arial" w:cs="Arial"/>
          <w:sz w:val="22"/>
          <w:szCs w:val="22"/>
          <w:lang w:val="lt-LT"/>
        </w:rPr>
      </w:pPr>
    </w:p>
    <w:sectPr w:rsidR="00F11A83" w:rsidSect="00C02204">
      <w:headerReference w:type="even" r:id="rId21"/>
      <w:headerReference w:type="default" r:id="rId22"/>
      <w:footerReference w:type="default" r:id="rId23"/>
      <w:headerReference w:type="first" r:id="rId24"/>
      <w:pgSz w:w="11906" w:h="16838" w:code="9"/>
      <w:pgMar w:top="1134" w:right="991" w:bottom="709" w:left="1134" w:header="0" w:footer="561" w:gutter="0"/>
      <w:pgNumType w:chapSep="emDash"/>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3" w:author="Paulius Raila" w:date="2025-12-15T17:20:00Z" w:initials="PR">
    <w:p w14:paraId="37BA289D" w14:textId="11372725" w:rsidR="00365AAC" w:rsidRDefault="00365AAC" w:rsidP="00365AAC">
      <w:pPr>
        <w:pStyle w:val="CommentText"/>
      </w:pPr>
      <w:r>
        <w:rPr>
          <w:rStyle w:val="CommentReference"/>
        </w:rPr>
        <w:annotationRef/>
      </w:r>
      <w:r>
        <w:rPr>
          <w:lang w:val="lt-LT"/>
        </w:rPr>
        <w:t>Apsvarstyti redakciją</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7BA289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DB2DF16" w16cex:dateUtc="2025-12-15T15: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7BA289D" w16cid:durableId="1DB2DF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3CF52B" w14:textId="77777777" w:rsidR="0097541A" w:rsidRDefault="0097541A" w:rsidP="00EF30E4">
      <w:pPr>
        <w:pStyle w:val="antraste"/>
      </w:pPr>
      <w:r>
        <w:separator/>
      </w:r>
    </w:p>
  </w:endnote>
  <w:endnote w:type="continuationSeparator" w:id="0">
    <w:p w14:paraId="3EDE77A4" w14:textId="77777777" w:rsidR="0097541A" w:rsidRDefault="0097541A" w:rsidP="00EF30E4">
      <w:pPr>
        <w:pStyle w:val="antraste"/>
      </w:pPr>
      <w:r>
        <w:continuationSeparator/>
      </w:r>
    </w:p>
  </w:endnote>
  <w:endnote w:type="continuationNotice" w:id="1">
    <w:p w14:paraId="69E29D1C" w14:textId="77777777" w:rsidR="0097541A" w:rsidRDefault="009754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LT">
    <w:altName w:val="SimSun"/>
    <w:charset w:val="86"/>
    <w:family w:val="roman"/>
    <w:pitch w:val="variable"/>
    <w:sig w:usb0="000002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200247B" w:usb2="00000009" w:usb3="00000000" w:csb0="000001FF" w:csb1="00000000"/>
  </w:font>
  <w:font w:name="Myriad Pro">
    <w:altName w:val="Times New Roman"/>
    <w:charset w:val="00"/>
    <w:family w:val="swiss"/>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2"/>
        <w:szCs w:val="22"/>
      </w:rPr>
      <w:id w:val="22692282"/>
      <w:docPartObj>
        <w:docPartGallery w:val="Page Numbers (Bottom of Page)"/>
        <w:docPartUnique/>
      </w:docPartObj>
    </w:sdtPr>
    <w:sdtEndPr>
      <w:rPr>
        <w:sz w:val="20"/>
        <w:szCs w:val="18"/>
      </w:rPr>
    </w:sdtEndPr>
    <w:sdtContent>
      <w:p w14:paraId="38895196" w14:textId="2D2AA7F9" w:rsidR="009E077B" w:rsidRPr="00FE69E4" w:rsidRDefault="009E077B" w:rsidP="004357F6">
        <w:pPr>
          <w:pStyle w:val="Footer"/>
          <w:jc w:val="right"/>
          <w:rPr>
            <w:rFonts w:ascii="Arial" w:hAnsi="Arial" w:cs="Arial"/>
            <w:sz w:val="20"/>
            <w:szCs w:val="18"/>
          </w:rPr>
        </w:pPr>
        <w:r w:rsidRPr="00FE69E4">
          <w:rPr>
            <w:rFonts w:ascii="Arial" w:hAnsi="Arial" w:cs="Arial"/>
            <w:sz w:val="20"/>
            <w:szCs w:val="18"/>
          </w:rPr>
          <w:fldChar w:fldCharType="begin"/>
        </w:r>
        <w:r w:rsidRPr="00FE69E4">
          <w:rPr>
            <w:rFonts w:ascii="Arial" w:hAnsi="Arial" w:cs="Arial"/>
            <w:sz w:val="20"/>
            <w:szCs w:val="18"/>
          </w:rPr>
          <w:instrText xml:space="preserve"> PAGE   \* MERGEFORMAT </w:instrText>
        </w:r>
        <w:r w:rsidRPr="00FE69E4">
          <w:rPr>
            <w:rFonts w:ascii="Arial" w:hAnsi="Arial" w:cs="Arial"/>
            <w:sz w:val="20"/>
            <w:szCs w:val="18"/>
          </w:rPr>
          <w:fldChar w:fldCharType="separate"/>
        </w:r>
        <w:r w:rsidRPr="00FE69E4">
          <w:rPr>
            <w:rFonts w:ascii="Arial" w:hAnsi="Arial" w:cs="Arial"/>
            <w:sz w:val="20"/>
            <w:szCs w:val="18"/>
          </w:rPr>
          <w:t>39</w:t>
        </w:r>
        <w:r w:rsidRPr="00FE69E4">
          <w:rPr>
            <w:rFonts w:ascii="Arial" w:hAnsi="Arial" w:cs="Arial"/>
            <w:sz w:val="20"/>
            <w:szCs w:val="18"/>
          </w:rPr>
          <w:fldChar w:fldCharType="end"/>
        </w:r>
      </w:p>
    </w:sdtContent>
  </w:sdt>
  <w:p w14:paraId="070BA8D5" w14:textId="77777777" w:rsidR="009E077B" w:rsidRPr="00FE69E4" w:rsidRDefault="009E077B" w:rsidP="00A96A87">
    <w:pPr>
      <w:pStyle w:val="Footer"/>
      <w:rPr>
        <w:rFonts w:ascii="Arial" w:hAnsi="Arial"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4D3421" w14:textId="77777777" w:rsidR="0097541A" w:rsidRDefault="0097541A" w:rsidP="00EF30E4">
      <w:pPr>
        <w:pStyle w:val="antraste"/>
      </w:pPr>
      <w:r>
        <w:separator/>
      </w:r>
    </w:p>
  </w:footnote>
  <w:footnote w:type="continuationSeparator" w:id="0">
    <w:p w14:paraId="251211D6" w14:textId="77777777" w:rsidR="0097541A" w:rsidRDefault="0097541A" w:rsidP="00EF30E4">
      <w:pPr>
        <w:pStyle w:val="antraste"/>
      </w:pPr>
      <w:r>
        <w:continuationSeparator/>
      </w:r>
    </w:p>
  </w:footnote>
  <w:footnote w:type="continuationNotice" w:id="1">
    <w:p w14:paraId="44AB8DF7" w14:textId="77777777" w:rsidR="0097541A" w:rsidRDefault="0097541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8556E" w14:textId="77777777" w:rsidR="00934A51" w:rsidRDefault="00934A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074EF" w14:textId="48EF18C3" w:rsidR="009E077B" w:rsidRPr="00FE69E4" w:rsidRDefault="009E077B" w:rsidP="00145BD8">
    <w:pPr>
      <w:pStyle w:val="Header"/>
      <w:jc w:val="right"/>
      <w:rPr>
        <w:rFonts w:ascii="Arial" w:hAnsi="Arial" w:cs="Arial"/>
        <w:sz w:val="22"/>
        <w:szCs w:val="22"/>
        <w:lang w:val="lt-LT"/>
      </w:rPr>
    </w:pPr>
  </w:p>
  <w:p w14:paraId="0942AFDF" w14:textId="11819D39" w:rsidR="009E077B" w:rsidRPr="00FE69E4" w:rsidRDefault="009E077B" w:rsidP="00145BD8">
    <w:pPr>
      <w:pStyle w:val="Header"/>
      <w:jc w:val="right"/>
      <w:rPr>
        <w:rFonts w:ascii="Arial" w:hAnsi="Arial" w:cs="Arial"/>
        <w:i/>
        <w:sz w:val="20"/>
        <w:szCs w:val="20"/>
        <w:lang w:val="lt-LT"/>
      </w:rPr>
    </w:pPr>
    <w:r w:rsidRPr="00FE69E4">
      <w:rPr>
        <w:rFonts w:ascii="Arial" w:hAnsi="Arial" w:cs="Arial"/>
        <w:noProof/>
        <w:sz w:val="22"/>
        <w:szCs w:val="22"/>
        <w:lang w:val="lt-LT" w:eastAsia="lt-LT"/>
      </w:rPr>
      <w:drawing>
        <wp:anchor distT="0" distB="0" distL="114300" distR="114300" simplePos="0" relativeHeight="251658241" behindDoc="1" locked="0" layoutInCell="1" allowOverlap="1" wp14:anchorId="4FA5F60E" wp14:editId="0D277E39">
          <wp:simplePos x="0" y="0"/>
          <wp:positionH relativeFrom="column">
            <wp:posOffset>-508959</wp:posOffset>
          </wp:positionH>
          <wp:positionV relativeFrom="paragraph">
            <wp:posOffset>135482</wp:posOffset>
          </wp:positionV>
          <wp:extent cx="381000" cy="568960"/>
          <wp:effectExtent l="0" t="0" r="0" b="2540"/>
          <wp:wrapTight wrapText="bothSides">
            <wp:wrapPolygon edited="0">
              <wp:start x="0" y="0"/>
              <wp:lineTo x="0" y="20973"/>
              <wp:lineTo x="20520" y="20973"/>
              <wp:lineTo x="20520" y="0"/>
              <wp:lineTo x="0" y="0"/>
            </wp:wrapPolygon>
          </wp:wrapTight>
          <wp:docPr id="2" name="Picture 2" descr="Litgrid_CMYK_sodri_melyna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itgrid_CMYK_sodri_melyna_3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568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69E4">
      <w:rPr>
        <w:rFonts w:ascii="Arial" w:hAnsi="Arial" w:cs="Arial"/>
        <w:i/>
        <w:sz w:val="22"/>
        <w:szCs w:val="22"/>
        <w:lang w:val="lt-LT"/>
      </w:rPr>
      <w:t xml:space="preserve"> </w:t>
    </w:r>
    <w:r w:rsidR="000569DD" w:rsidRPr="00FE69E4">
      <w:rPr>
        <w:rFonts w:ascii="Arial" w:hAnsi="Arial" w:cs="Arial"/>
        <w:i/>
        <w:sz w:val="22"/>
        <w:szCs w:val="22"/>
        <w:lang w:val="lt-LT"/>
      </w:rPr>
      <w:t xml:space="preserve">4-ojo (rezervinio) LitPol Link autotransformatoriaus įsigijimas ir įrengimas, rekonstruojant skirstyklą </w:t>
    </w:r>
    <w:r w:rsidR="00785B2B" w:rsidRPr="00FE69E4">
      <w:rPr>
        <w:rFonts w:ascii="Arial" w:hAnsi="Arial" w:cs="Arial"/>
        <w:i/>
        <w:sz w:val="22"/>
        <w:szCs w:val="22"/>
        <w:lang w:val="lt-LT"/>
      </w:rPr>
      <w:t xml:space="preserve">inv. projekto </w:t>
    </w:r>
    <w:r w:rsidR="000569DD" w:rsidRPr="00FE69E4">
      <w:rPr>
        <w:rFonts w:ascii="Arial" w:hAnsi="Arial" w:cs="Arial"/>
        <w:i/>
        <w:sz w:val="22"/>
        <w:szCs w:val="22"/>
        <w:lang w:val="lt-LT"/>
      </w:rPr>
      <w:t xml:space="preserve">Nr. </w:t>
    </w:r>
    <w:r w:rsidR="0069401D" w:rsidRPr="00FE69E4">
      <w:rPr>
        <w:rFonts w:ascii="Arial" w:hAnsi="Arial" w:cs="Arial"/>
        <w:i/>
        <w:sz w:val="22"/>
        <w:szCs w:val="22"/>
        <w:lang w:val="lt-LT"/>
      </w:rPr>
      <w:t>PIKK25124</w:t>
    </w:r>
    <w:r w:rsidR="00670AD4" w:rsidRPr="00FE69E4">
      <w:rPr>
        <w:rFonts w:ascii="Arial" w:hAnsi="Arial" w:cs="Arial"/>
        <w:i/>
        <w:sz w:val="22"/>
        <w:szCs w:val="22"/>
        <w:lang w:val="lt-LT"/>
      </w:rPr>
      <w:t xml:space="preserve"> </w:t>
    </w:r>
  </w:p>
  <w:p w14:paraId="5E61B695" w14:textId="2AAD3DB0" w:rsidR="009E077B" w:rsidRPr="00FE69E4" w:rsidRDefault="009E077B" w:rsidP="00145BD8">
    <w:pPr>
      <w:pStyle w:val="Header"/>
      <w:jc w:val="both"/>
      <w:rPr>
        <w:rFonts w:ascii="Arial" w:hAnsi="Arial" w:cs="Arial"/>
        <w:sz w:val="22"/>
        <w:szCs w:val="22"/>
        <w:lang w:val="lt-LT"/>
      </w:rPr>
    </w:pPr>
    <w:r w:rsidRPr="00FE69E4">
      <w:rPr>
        <w:rFonts w:ascii="Arial" w:hAnsi="Arial" w:cs="Arial"/>
        <w:sz w:val="22"/>
        <w:szCs w:val="22"/>
        <w:lang w:val="lt-LT"/>
      </w:rPr>
      <w:t>________________________________________________________________________________</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4D75E" w14:textId="0298B5BB" w:rsidR="009E077B" w:rsidRDefault="009E077B">
    <w:pPr>
      <w:pStyle w:val="Header"/>
    </w:pPr>
    <w:r>
      <w:rPr>
        <w:noProof/>
        <w:lang w:val="lt-LT" w:eastAsia="lt-LT"/>
      </w:rPr>
      <w:drawing>
        <wp:anchor distT="0" distB="0" distL="114300" distR="114300" simplePos="0" relativeHeight="251658240" behindDoc="1" locked="0" layoutInCell="1" allowOverlap="1" wp14:anchorId="425038B2" wp14:editId="49693025">
          <wp:simplePos x="0" y="0"/>
          <wp:positionH relativeFrom="column">
            <wp:posOffset>2992866</wp:posOffset>
          </wp:positionH>
          <wp:positionV relativeFrom="paragraph">
            <wp:posOffset>119270</wp:posOffset>
          </wp:positionV>
          <wp:extent cx="493395" cy="737235"/>
          <wp:effectExtent l="0" t="0" r="1905" b="5715"/>
          <wp:wrapTight wrapText="bothSides">
            <wp:wrapPolygon edited="0">
              <wp:start x="0" y="0"/>
              <wp:lineTo x="0" y="21209"/>
              <wp:lineTo x="20849" y="21209"/>
              <wp:lineTo x="20849" y="0"/>
              <wp:lineTo x="0" y="0"/>
            </wp:wrapPolygon>
          </wp:wrapTight>
          <wp:docPr id="17" name="Picture 17" descr="Litgrid_CMYK_sodri_melyna_300"/>
          <wp:cNvGraphicFramePr/>
          <a:graphic xmlns:a="http://schemas.openxmlformats.org/drawingml/2006/main">
            <a:graphicData uri="http://schemas.openxmlformats.org/drawingml/2006/picture">
              <pic:pic xmlns:pic="http://schemas.openxmlformats.org/drawingml/2006/picture">
                <pic:nvPicPr>
                  <pic:cNvPr id="17" name="Picture 17" descr="Litgrid_CMYK_sodri_melyna_300"/>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93395" cy="7372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3"/>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 w15:restartNumberingAfterBreak="0">
    <w:nsid w:val="00000003"/>
    <w:multiLevelType w:val="multilevel"/>
    <w:tmpl w:val="00000003"/>
    <w:name w:val="WW8Num4"/>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 w15:restartNumberingAfterBreak="0">
    <w:nsid w:val="00000007"/>
    <w:multiLevelType w:val="singleLevel"/>
    <w:tmpl w:val="00000007"/>
    <w:name w:val="WW8Num822"/>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9"/>
    <w:multiLevelType w:val="multilevel"/>
    <w:tmpl w:val="00000009"/>
    <w:name w:val="WW8Num11"/>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4" w15:restartNumberingAfterBreak="0">
    <w:nsid w:val="0000000A"/>
    <w:multiLevelType w:val="multilevel"/>
    <w:tmpl w:val="0000000A"/>
    <w:name w:val="WW8Num12"/>
    <w:lvl w:ilvl="0">
      <w:start w:val="1"/>
      <w:numFmt w:val="bullet"/>
      <w:lvlText w:val=""/>
      <w:lvlJc w:val="left"/>
      <w:pPr>
        <w:tabs>
          <w:tab w:val="num" w:pos="648"/>
        </w:tabs>
        <w:ind w:left="648" w:hanging="360"/>
      </w:pPr>
      <w:rPr>
        <w:rFonts w:ascii="Symbol" w:hAnsi="Symbol"/>
        <w:b/>
        <w:i w:val="0"/>
        <w:sz w:val="24"/>
        <w:szCs w:val="24"/>
      </w:rPr>
    </w:lvl>
    <w:lvl w:ilvl="1">
      <w:start w:val="1"/>
      <w:numFmt w:val="decimal"/>
      <w:lvlText w:val="%1.%2"/>
      <w:lvlJc w:val="left"/>
      <w:pPr>
        <w:tabs>
          <w:tab w:val="num" w:pos="576"/>
        </w:tabs>
        <w:ind w:left="576" w:hanging="576"/>
      </w:pPr>
      <w:rPr>
        <w:rFonts w:ascii="Times New Roman" w:hAnsi="Times New Roman"/>
        <w:b/>
        <w:i w:val="0"/>
        <w:sz w:val="24"/>
        <w:szCs w:val="24"/>
      </w:rPr>
    </w:lvl>
    <w:lvl w:ilvl="2">
      <w:start w:val="1"/>
      <w:numFmt w:val="decimal"/>
      <w:lvlText w:val="%1.%2.%3"/>
      <w:lvlJc w:val="left"/>
      <w:pPr>
        <w:tabs>
          <w:tab w:val="num" w:pos="720"/>
        </w:tabs>
        <w:ind w:left="720" w:hanging="720"/>
      </w:pPr>
      <w:rPr>
        <w:rFonts w:ascii="Times New Roman" w:hAnsi="Times New Roman"/>
        <w:b w:val="0"/>
        <w:i w:val="0"/>
        <w:sz w:val="24"/>
        <w:szCs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0000000B"/>
    <w:multiLevelType w:val="singleLevel"/>
    <w:tmpl w:val="0000000B"/>
    <w:name w:val="WW8Num13"/>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E"/>
    <w:multiLevelType w:val="multilevel"/>
    <w:tmpl w:val="0000000E"/>
    <w:name w:val="WW8Num17"/>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7" w15:restartNumberingAfterBreak="0">
    <w:nsid w:val="00000010"/>
    <w:multiLevelType w:val="singleLevel"/>
    <w:tmpl w:val="00000010"/>
    <w:name w:val="WW8Num22"/>
    <w:lvl w:ilvl="0">
      <w:start w:val="1"/>
      <w:numFmt w:val="bullet"/>
      <w:lvlText w:val=""/>
      <w:lvlJc w:val="left"/>
      <w:pPr>
        <w:tabs>
          <w:tab w:val="num" w:pos="720"/>
        </w:tabs>
        <w:ind w:left="720" w:hanging="360"/>
      </w:pPr>
      <w:rPr>
        <w:rFonts w:ascii="Symbol" w:hAnsi="Symbol"/>
      </w:rPr>
    </w:lvl>
  </w:abstractNum>
  <w:abstractNum w:abstractNumId="8" w15:restartNumberingAfterBreak="0">
    <w:nsid w:val="061A3B21"/>
    <w:multiLevelType w:val="multilevel"/>
    <w:tmpl w:val="6AFCB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87B7A8E"/>
    <w:multiLevelType w:val="hybridMultilevel"/>
    <w:tmpl w:val="DCC894E2"/>
    <w:lvl w:ilvl="0" w:tplc="D0107A52">
      <w:start w:val="1"/>
      <w:numFmt w:val="decimal"/>
      <w:pStyle w:val="NoSpacing"/>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0" w15:restartNumberingAfterBreak="0">
    <w:nsid w:val="0CAD7AC2"/>
    <w:multiLevelType w:val="hybridMultilevel"/>
    <w:tmpl w:val="F67EE90A"/>
    <w:lvl w:ilvl="0" w:tplc="994A4910">
      <w:start w:val="1"/>
      <w:numFmt w:val="decimal"/>
      <w:lvlText w:val="8.%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0E3F2EB4"/>
    <w:multiLevelType w:val="multilevel"/>
    <w:tmpl w:val="9EF233CE"/>
    <w:lvl w:ilvl="0">
      <w:start w:val="12"/>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141" w:firstLine="709"/>
      </w:pPr>
      <w:rPr>
        <w:rFonts w:ascii="Trebuchet MS" w:hAnsi="Trebuchet MS" w:cs="Arial" w:hint="default"/>
        <w:b w:val="0"/>
        <w:color w:val="auto"/>
        <w:sz w:val="22"/>
        <w:szCs w:val="20"/>
      </w:rPr>
    </w:lvl>
    <w:lvl w:ilvl="2">
      <w:start w:val="1"/>
      <w:numFmt w:val="decimal"/>
      <w:suff w:val="space"/>
      <w:lvlText w:val="%1.%2.%3."/>
      <w:lvlJc w:val="left"/>
      <w:pPr>
        <w:ind w:left="0" w:firstLine="709"/>
      </w:pPr>
      <w:rPr>
        <w:rFonts w:ascii="Trebuchet MS" w:hAnsi="Trebuchet MS" w:cs="Arial" w:hint="default"/>
        <w:b w:val="0"/>
        <w:color w:val="auto"/>
        <w:sz w:val="22"/>
        <w:szCs w:val="20"/>
      </w:rPr>
    </w:lvl>
    <w:lvl w:ilvl="3">
      <w:start w:val="1"/>
      <w:numFmt w:val="decimal"/>
      <w:suff w:val="space"/>
      <w:lvlText w:val="%1.%2.%3.%4."/>
      <w:lvlJc w:val="left"/>
      <w:pPr>
        <w:ind w:left="1" w:firstLine="709"/>
      </w:pPr>
      <w:rPr>
        <w:rFonts w:ascii="Trebuchet MS" w:hAnsi="Trebuchet MS"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15:restartNumberingAfterBreak="0">
    <w:nsid w:val="0EA871A5"/>
    <w:multiLevelType w:val="hybridMultilevel"/>
    <w:tmpl w:val="16B47F8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5284E98A">
      <w:start w:val="1"/>
      <w:numFmt w:val="bullet"/>
      <w:lvlText w:val=""/>
      <w:lvlJc w:val="left"/>
      <w:pPr>
        <w:ind w:left="2340" w:hanging="360"/>
      </w:pPr>
      <w:rPr>
        <w:rFonts w:ascii="Symbol" w:hAnsi="Symbol"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0F0B4E74"/>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FC23D6F"/>
    <w:multiLevelType w:val="multilevel"/>
    <w:tmpl w:val="9B80E26C"/>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101013E"/>
    <w:multiLevelType w:val="multilevel"/>
    <w:tmpl w:val="2FA08678"/>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1F35BA6"/>
    <w:multiLevelType w:val="multilevel"/>
    <w:tmpl w:val="3C24A832"/>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6.%2."/>
      <w:lvlJc w:val="left"/>
      <w:pPr>
        <w:ind w:left="-426" w:firstLine="709"/>
      </w:pPr>
      <w:rPr>
        <w:rFonts w:ascii="Arial" w:hAnsi="Arial" w:cs="Arial" w:hint="default"/>
        <w:b w:val="0"/>
        <w:color w:val="auto"/>
        <w:sz w:val="22"/>
        <w:szCs w:val="20"/>
      </w:rPr>
    </w:lvl>
    <w:lvl w:ilvl="2">
      <w:start w:val="1"/>
      <w:numFmt w:val="decimal"/>
      <w:suff w:val="space"/>
      <w:lvlText w:val="6.%2.%3."/>
      <w:lvlJc w:val="left"/>
      <w:pPr>
        <w:ind w:left="0" w:firstLine="709"/>
      </w:pPr>
      <w:rPr>
        <w:rFonts w:ascii="Arial" w:hAnsi="Arial" w:cs="Arial" w:hint="default"/>
        <w:b w:val="0"/>
        <w:bCs w:val="0"/>
        <w:color w:val="auto"/>
        <w:sz w:val="22"/>
        <w:szCs w:val="20"/>
      </w:rPr>
    </w:lvl>
    <w:lvl w:ilvl="3">
      <w:start w:val="1"/>
      <w:numFmt w:val="decimal"/>
      <w:suff w:val="space"/>
      <w:lvlText w:val="6.%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7" w15:restartNumberingAfterBreak="0">
    <w:nsid w:val="124773C7"/>
    <w:multiLevelType w:val="hybridMultilevel"/>
    <w:tmpl w:val="C0CE323A"/>
    <w:lvl w:ilvl="0" w:tplc="5284E98A">
      <w:start w:val="1"/>
      <w:numFmt w:val="bullet"/>
      <w:lvlText w:val=""/>
      <w:lvlJc w:val="left"/>
      <w:pPr>
        <w:ind w:left="1647" w:hanging="360"/>
      </w:pPr>
      <w:rPr>
        <w:rFonts w:ascii="Symbol" w:hAnsi="Symbol" w:hint="default"/>
      </w:rPr>
    </w:lvl>
    <w:lvl w:ilvl="1" w:tplc="04270003">
      <w:start w:val="1"/>
      <w:numFmt w:val="bullet"/>
      <w:lvlText w:val="o"/>
      <w:lvlJc w:val="left"/>
      <w:pPr>
        <w:ind w:left="2367" w:hanging="360"/>
      </w:pPr>
      <w:rPr>
        <w:rFonts w:ascii="Courier New" w:hAnsi="Courier New" w:cs="Courier New" w:hint="default"/>
      </w:rPr>
    </w:lvl>
    <w:lvl w:ilvl="2" w:tplc="04270005" w:tentative="1">
      <w:start w:val="1"/>
      <w:numFmt w:val="bullet"/>
      <w:lvlText w:val=""/>
      <w:lvlJc w:val="left"/>
      <w:pPr>
        <w:ind w:left="3087" w:hanging="360"/>
      </w:pPr>
      <w:rPr>
        <w:rFonts w:ascii="Wingdings" w:hAnsi="Wingdings" w:hint="default"/>
      </w:rPr>
    </w:lvl>
    <w:lvl w:ilvl="3" w:tplc="04270001" w:tentative="1">
      <w:start w:val="1"/>
      <w:numFmt w:val="bullet"/>
      <w:lvlText w:val=""/>
      <w:lvlJc w:val="left"/>
      <w:pPr>
        <w:ind w:left="3807" w:hanging="360"/>
      </w:pPr>
      <w:rPr>
        <w:rFonts w:ascii="Symbol" w:hAnsi="Symbol" w:hint="default"/>
      </w:rPr>
    </w:lvl>
    <w:lvl w:ilvl="4" w:tplc="04270003" w:tentative="1">
      <w:start w:val="1"/>
      <w:numFmt w:val="bullet"/>
      <w:lvlText w:val="o"/>
      <w:lvlJc w:val="left"/>
      <w:pPr>
        <w:ind w:left="4527" w:hanging="360"/>
      </w:pPr>
      <w:rPr>
        <w:rFonts w:ascii="Courier New" w:hAnsi="Courier New" w:cs="Courier New" w:hint="default"/>
      </w:rPr>
    </w:lvl>
    <w:lvl w:ilvl="5" w:tplc="04270005" w:tentative="1">
      <w:start w:val="1"/>
      <w:numFmt w:val="bullet"/>
      <w:lvlText w:val=""/>
      <w:lvlJc w:val="left"/>
      <w:pPr>
        <w:ind w:left="5247" w:hanging="360"/>
      </w:pPr>
      <w:rPr>
        <w:rFonts w:ascii="Wingdings" w:hAnsi="Wingdings" w:hint="default"/>
      </w:rPr>
    </w:lvl>
    <w:lvl w:ilvl="6" w:tplc="04270001" w:tentative="1">
      <w:start w:val="1"/>
      <w:numFmt w:val="bullet"/>
      <w:lvlText w:val=""/>
      <w:lvlJc w:val="left"/>
      <w:pPr>
        <w:ind w:left="5967" w:hanging="360"/>
      </w:pPr>
      <w:rPr>
        <w:rFonts w:ascii="Symbol" w:hAnsi="Symbol" w:hint="default"/>
      </w:rPr>
    </w:lvl>
    <w:lvl w:ilvl="7" w:tplc="04270003" w:tentative="1">
      <w:start w:val="1"/>
      <w:numFmt w:val="bullet"/>
      <w:lvlText w:val="o"/>
      <w:lvlJc w:val="left"/>
      <w:pPr>
        <w:ind w:left="6687" w:hanging="360"/>
      </w:pPr>
      <w:rPr>
        <w:rFonts w:ascii="Courier New" w:hAnsi="Courier New" w:cs="Courier New" w:hint="default"/>
      </w:rPr>
    </w:lvl>
    <w:lvl w:ilvl="8" w:tplc="04270005" w:tentative="1">
      <w:start w:val="1"/>
      <w:numFmt w:val="bullet"/>
      <w:lvlText w:val=""/>
      <w:lvlJc w:val="left"/>
      <w:pPr>
        <w:ind w:left="7407" w:hanging="360"/>
      </w:pPr>
      <w:rPr>
        <w:rFonts w:ascii="Wingdings" w:hAnsi="Wingdings" w:hint="default"/>
      </w:rPr>
    </w:lvl>
  </w:abstractNum>
  <w:abstractNum w:abstractNumId="18" w15:restartNumberingAfterBreak="0">
    <w:nsid w:val="14275E65"/>
    <w:multiLevelType w:val="multilevel"/>
    <w:tmpl w:val="E1DC707A"/>
    <w:lvl w:ilvl="0">
      <w:start w:val="1"/>
      <w:numFmt w:val="decimal"/>
      <w:lvlText w:val="%1."/>
      <w:lvlJc w:val="left"/>
      <w:pPr>
        <w:ind w:left="360" w:hanging="360"/>
      </w:pPr>
    </w:lvl>
    <w:lvl w:ilvl="1">
      <w:start w:val="1"/>
      <w:numFmt w:val="decimal"/>
      <w:lvlText w:val="%1.%2."/>
      <w:lvlJc w:val="left"/>
      <w:pPr>
        <w:ind w:left="792" w:hanging="432"/>
      </w:pPr>
      <w:rPr>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BDB48AC"/>
    <w:multiLevelType w:val="multilevel"/>
    <w:tmpl w:val="0427001F"/>
    <w:lvl w:ilvl="0">
      <w:start w:val="1"/>
      <w:numFmt w:val="decimal"/>
      <w:lvlText w:val="%1."/>
      <w:lvlJc w:val="left"/>
      <w:pPr>
        <w:ind w:left="360" w:hanging="360"/>
      </w:pPr>
    </w:lvl>
    <w:lvl w:ilvl="1">
      <w:start w:val="1"/>
      <w:numFmt w:val="decimal"/>
      <w:lvlText w:val="%1.%2."/>
      <w:lvlJc w:val="left"/>
      <w:pPr>
        <w:ind w:left="1709"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4592A06"/>
    <w:multiLevelType w:val="multilevel"/>
    <w:tmpl w:val="B0C04E56"/>
    <w:lvl w:ilvl="0">
      <w:start w:val="1"/>
      <w:numFmt w:val="decimal"/>
      <w:lvlText w:val="%1."/>
      <w:lvlJc w:val="left"/>
      <w:pPr>
        <w:ind w:left="480" w:hanging="480"/>
      </w:pPr>
      <w:rPr>
        <w:rFonts w:hint="default"/>
        <w:b w:val="0"/>
        <w:bCs/>
      </w:rPr>
    </w:lvl>
    <w:lvl w:ilvl="1">
      <w:start w:val="1"/>
      <w:numFmt w:val="decimal"/>
      <w:lvlText w:val="%1.%2."/>
      <w:lvlJc w:val="left"/>
      <w:pPr>
        <w:ind w:left="3131" w:hanging="720"/>
      </w:pPr>
      <w:rPr>
        <w:rFonts w:hint="default"/>
        <w:b w:val="0"/>
        <w:bCs/>
        <w:sz w:val="22"/>
        <w:szCs w:val="22"/>
      </w:rPr>
    </w:lvl>
    <w:lvl w:ilvl="2">
      <w:start w:val="1"/>
      <w:numFmt w:val="decimal"/>
      <w:lvlText w:val="%1.%2.%3."/>
      <w:lvlJc w:val="left"/>
      <w:pPr>
        <w:ind w:left="6391" w:hanging="720"/>
      </w:pPr>
      <w:rPr>
        <w:rFonts w:hint="default"/>
        <w:b w:val="0"/>
        <w:bCs/>
        <w:sz w:val="22"/>
        <w:szCs w:val="22"/>
      </w:rPr>
    </w:lvl>
    <w:lvl w:ilvl="3">
      <w:start w:val="1"/>
      <w:numFmt w:val="decimal"/>
      <w:lvlText w:val="%1.%2.%3.%4."/>
      <w:lvlJc w:val="left"/>
      <w:pPr>
        <w:ind w:left="8313" w:hanging="1080"/>
      </w:pPr>
      <w:rPr>
        <w:rFonts w:hint="default"/>
        <w:b w:val="0"/>
        <w:bCs/>
      </w:rPr>
    </w:lvl>
    <w:lvl w:ilvl="4">
      <w:start w:val="1"/>
      <w:numFmt w:val="decimal"/>
      <w:lvlText w:val="%1.%2.%3.%4.%5."/>
      <w:lvlJc w:val="left"/>
      <w:pPr>
        <w:ind w:left="10724" w:hanging="1080"/>
      </w:pPr>
      <w:rPr>
        <w:rFonts w:hint="default"/>
        <w:b/>
      </w:rPr>
    </w:lvl>
    <w:lvl w:ilvl="5">
      <w:start w:val="1"/>
      <w:numFmt w:val="decimal"/>
      <w:lvlText w:val="%1.%2.%3.%4.%5.%6."/>
      <w:lvlJc w:val="left"/>
      <w:pPr>
        <w:ind w:left="13495" w:hanging="1440"/>
      </w:pPr>
      <w:rPr>
        <w:rFonts w:hint="default"/>
        <w:b/>
      </w:rPr>
    </w:lvl>
    <w:lvl w:ilvl="6">
      <w:start w:val="1"/>
      <w:numFmt w:val="decimal"/>
      <w:lvlText w:val="%1.%2.%3.%4.%5.%6.%7."/>
      <w:lvlJc w:val="left"/>
      <w:pPr>
        <w:ind w:left="15906" w:hanging="1440"/>
      </w:pPr>
      <w:rPr>
        <w:rFonts w:hint="default"/>
        <w:b/>
      </w:rPr>
    </w:lvl>
    <w:lvl w:ilvl="7">
      <w:start w:val="1"/>
      <w:numFmt w:val="decimal"/>
      <w:lvlText w:val="%1.%2.%3.%4.%5.%6.%7.%8."/>
      <w:lvlJc w:val="left"/>
      <w:pPr>
        <w:ind w:left="18677" w:hanging="1800"/>
      </w:pPr>
      <w:rPr>
        <w:rFonts w:hint="default"/>
        <w:b/>
      </w:rPr>
    </w:lvl>
    <w:lvl w:ilvl="8">
      <w:start w:val="1"/>
      <w:numFmt w:val="decimal"/>
      <w:lvlText w:val="%1.%2.%3.%4.%5.%6.%7.%8.%9."/>
      <w:lvlJc w:val="left"/>
      <w:pPr>
        <w:ind w:left="21088" w:hanging="1800"/>
      </w:pPr>
      <w:rPr>
        <w:rFonts w:hint="default"/>
        <w:b/>
      </w:rPr>
    </w:lvl>
  </w:abstractNum>
  <w:abstractNum w:abstractNumId="21" w15:restartNumberingAfterBreak="0">
    <w:nsid w:val="258F26EE"/>
    <w:multiLevelType w:val="multilevel"/>
    <w:tmpl w:val="6206EE12"/>
    <w:lvl w:ilvl="0">
      <w:start w:val="3"/>
      <w:numFmt w:val="decimal"/>
      <w:lvlText w:val="%1."/>
      <w:lvlJc w:val="left"/>
      <w:pPr>
        <w:ind w:left="660" w:hanging="660"/>
      </w:pPr>
      <w:rPr>
        <w:rFonts w:hint="default"/>
      </w:rPr>
    </w:lvl>
    <w:lvl w:ilvl="1">
      <w:start w:val="18"/>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63F06EF"/>
    <w:multiLevelType w:val="multilevel"/>
    <w:tmpl w:val="6DF49B0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sz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7AA6F13"/>
    <w:multiLevelType w:val="hybridMultilevel"/>
    <w:tmpl w:val="30C8E95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4" w15:restartNumberingAfterBreak="0">
    <w:nsid w:val="28631ED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2350"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9E164CF"/>
    <w:multiLevelType w:val="hybridMultilevel"/>
    <w:tmpl w:val="48C89808"/>
    <w:lvl w:ilvl="0" w:tplc="60FCFF32">
      <w:start w:val="1"/>
      <w:numFmt w:val="decimal"/>
      <w:lvlText w:val="5.%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E8C5BDB"/>
    <w:multiLevelType w:val="multilevel"/>
    <w:tmpl w:val="77486B88"/>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2836" w:firstLine="709"/>
      </w:pPr>
      <w:rPr>
        <w:rFonts w:ascii="Arial" w:hAnsi="Arial" w:cs="Arial" w:hint="default"/>
        <w:b w:val="0"/>
        <w:color w:val="auto"/>
        <w:sz w:val="22"/>
        <w:szCs w:val="20"/>
      </w:rPr>
    </w:lvl>
    <w:lvl w:ilvl="2">
      <w:start w:val="1"/>
      <w:numFmt w:val="decimal"/>
      <w:suff w:val="space"/>
      <w:lvlText w:val="%1.%2.%3."/>
      <w:lvlJc w:val="left"/>
      <w:pPr>
        <w:ind w:left="0" w:firstLine="709"/>
      </w:pPr>
      <w:rPr>
        <w:rFonts w:ascii="Arial" w:hAnsi="Arial" w:cs="Arial" w:hint="default"/>
        <w:b w:val="0"/>
        <w:bCs w:val="0"/>
        <w:color w:val="auto"/>
        <w:sz w:val="22"/>
        <w:szCs w:val="20"/>
      </w:rPr>
    </w:lvl>
    <w:lvl w:ilvl="3">
      <w:start w:val="1"/>
      <w:numFmt w:val="decimal"/>
      <w:suff w:val="space"/>
      <w:lvlText w:val="%1.%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7" w15:restartNumberingAfterBreak="0">
    <w:nsid w:val="34CE0339"/>
    <w:multiLevelType w:val="hybridMultilevel"/>
    <w:tmpl w:val="153CE7FE"/>
    <w:lvl w:ilvl="0" w:tplc="A416688C">
      <w:start w:val="1"/>
      <w:numFmt w:val="decimal"/>
      <w:lvlText w:val="3.%1."/>
      <w:lvlJc w:val="left"/>
      <w:pPr>
        <w:ind w:left="775" w:firstLine="360"/>
      </w:pPr>
      <w:rPr>
        <w:rFonts w:hint="default"/>
        <w:b w:val="0"/>
        <w:bCs/>
        <w:i w:val="0"/>
        <w:iCs w:val="0"/>
        <w:color w:val="auto"/>
        <w:sz w:val="22"/>
        <w:lang w:val="lt-LT"/>
      </w:rPr>
    </w:lvl>
    <w:lvl w:ilvl="1" w:tplc="FFFFFFFF">
      <w:start w:val="1"/>
      <w:numFmt w:val="decimal"/>
      <w:lvlText w:val="9.%2."/>
      <w:lvlJc w:val="left"/>
      <w:pPr>
        <w:ind w:left="1440" w:hanging="360"/>
      </w:pPr>
      <w:rPr>
        <w:rFonts w:hint="default"/>
      </w:rPr>
    </w:lvl>
    <w:lvl w:ilvl="2" w:tplc="FFFFFFFF">
      <w:start w:val="1"/>
      <w:numFmt w:val="decimal"/>
      <w:lvlText w:val="9.3.%3."/>
      <w:lvlJc w:val="right"/>
      <w:pPr>
        <w:ind w:left="2160" w:hanging="180"/>
      </w:pPr>
      <w:rPr>
        <w:rFonts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7A16C40"/>
    <w:multiLevelType w:val="multilevel"/>
    <w:tmpl w:val="77486B88"/>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2836" w:firstLine="709"/>
      </w:pPr>
      <w:rPr>
        <w:rFonts w:ascii="Arial" w:hAnsi="Arial" w:cs="Arial" w:hint="default"/>
        <w:b w:val="0"/>
        <w:color w:val="auto"/>
        <w:sz w:val="22"/>
        <w:szCs w:val="20"/>
      </w:rPr>
    </w:lvl>
    <w:lvl w:ilvl="2">
      <w:start w:val="1"/>
      <w:numFmt w:val="decimal"/>
      <w:suff w:val="space"/>
      <w:lvlText w:val="%1.%2.%3."/>
      <w:lvlJc w:val="left"/>
      <w:pPr>
        <w:ind w:left="0" w:firstLine="709"/>
      </w:pPr>
      <w:rPr>
        <w:rFonts w:ascii="Arial" w:hAnsi="Arial" w:cs="Arial" w:hint="default"/>
        <w:b w:val="0"/>
        <w:bCs w:val="0"/>
        <w:color w:val="auto"/>
        <w:sz w:val="22"/>
        <w:szCs w:val="20"/>
      </w:rPr>
    </w:lvl>
    <w:lvl w:ilvl="3">
      <w:start w:val="1"/>
      <w:numFmt w:val="decimal"/>
      <w:suff w:val="space"/>
      <w:lvlText w:val="%1.%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9" w15:restartNumberingAfterBreak="0">
    <w:nsid w:val="3DA06D05"/>
    <w:multiLevelType w:val="hybridMultilevel"/>
    <w:tmpl w:val="75A486E0"/>
    <w:lvl w:ilvl="0" w:tplc="87900D42">
      <w:start w:val="1"/>
      <w:numFmt w:val="decimal"/>
      <w:lvlText w:val="%1."/>
      <w:lvlJc w:val="left"/>
      <w:pPr>
        <w:ind w:left="644" w:hanging="360"/>
      </w:pPr>
      <w:rPr>
        <w:rFonts w:ascii="Arial" w:hAnsi="Arial" w:cs="Arial" w:hint="default"/>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42A7527D"/>
    <w:multiLevelType w:val="multilevel"/>
    <w:tmpl w:val="1434539A"/>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BF957DF"/>
    <w:multiLevelType w:val="multilevel"/>
    <w:tmpl w:val="0427001F"/>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b w:val="0"/>
        <w:color w:val="auto"/>
      </w:rPr>
    </w:lvl>
    <w:lvl w:ilvl="2">
      <w:start w:val="1"/>
      <w:numFmt w:val="decimal"/>
      <w:lvlText w:val="%1.%2.%3."/>
      <w:lvlJc w:val="left"/>
      <w:pPr>
        <w:ind w:left="1224" w:hanging="504"/>
      </w:pPr>
      <w:rPr>
        <w:rFonts w:hint="default"/>
        <w:b w:val="0"/>
        <w:i w:val="0"/>
        <w:color w:val="auto"/>
        <w:sz w:val="22"/>
        <w:szCs w:val="22"/>
      </w:rPr>
    </w:lvl>
    <w:lvl w:ilvl="3">
      <w:start w:val="1"/>
      <w:numFmt w:val="decimal"/>
      <w:lvlText w:val="%1.%2.%3.%4."/>
      <w:lvlJc w:val="left"/>
      <w:pPr>
        <w:ind w:left="1728" w:hanging="648"/>
      </w:pPr>
      <w:rPr>
        <w:rFonts w:hint="default"/>
        <w:b w:val="0"/>
        <w:color w:val="000000" w:themeColor="text1"/>
        <w:sz w:val="22"/>
        <w:szCs w:val="20"/>
      </w:rPr>
    </w:lvl>
    <w:lvl w:ilvl="4">
      <w:start w:val="1"/>
      <w:numFmt w:val="decimal"/>
      <w:lvlText w:val="%1.%2.%3.%4.%5."/>
      <w:lvlJc w:val="left"/>
      <w:pPr>
        <w:ind w:left="2232" w:hanging="792"/>
      </w:pPr>
      <w:rPr>
        <w:rFonts w:hint="default"/>
        <w:b w:val="0"/>
        <w:color w:val="000000" w:themeColor="text1"/>
        <w:sz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C4D73D5"/>
    <w:multiLevelType w:val="hybridMultilevel"/>
    <w:tmpl w:val="11B2430C"/>
    <w:lvl w:ilvl="0" w:tplc="04090001">
      <w:start w:val="1"/>
      <w:numFmt w:val="bullet"/>
      <w:lvlText w:val=""/>
      <w:lvlJc w:val="left"/>
      <w:pPr>
        <w:ind w:left="748" w:hanging="360"/>
      </w:pPr>
      <w:rPr>
        <w:rFonts w:ascii="Symbol" w:hAnsi="Symbol" w:hint="default"/>
      </w:rPr>
    </w:lvl>
    <w:lvl w:ilvl="1" w:tplc="04090003">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33" w15:restartNumberingAfterBreak="0">
    <w:nsid w:val="506C7CE0"/>
    <w:multiLevelType w:val="multilevel"/>
    <w:tmpl w:val="9B80E26C"/>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0CC763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CFA1E4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09C0DE5"/>
    <w:multiLevelType w:val="multilevel"/>
    <w:tmpl w:val="35C2D470"/>
    <w:lvl w:ilvl="0">
      <w:start w:val="1"/>
      <w:numFmt w:val="decimal"/>
      <w:lvlText w:val="%1."/>
      <w:lvlJc w:val="left"/>
      <w:pPr>
        <w:ind w:left="360" w:hanging="360"/>
      </w:pPr>
      <w:rPr>
        <w:rFonts w:hint="default"/>
      </w:rPr>
    </w:lvl>
    <w:lvl w:ilvl="1">
      <w:start w:val="1"/>
      <w:numFmt w:val="decimal"/>
      <w:lvlText w:val="13.%2."/>
      <w:lvlJc w:val="left"/>
      <w:pPr>
        <w:ind w:left="792" w:hanging="432"/>
      </w:pPr>
      <w:rPr>
        <w:rFonts w:hint="default"/>
      </w:rPr>
    </w:lvl>
    <w:lvl w:ilvl="2">
      <w:start w:val="1"/>
      <w:numFmt w:val="decimal"/>
      <w:lvlText w:val="1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1FC5DC5"/>
    <w:multiLevelType w:val="multilevel"/>
    <w:tmpl w:val="4C8E7B58"/>
    <w:lvl w:ilvl="0">
      <w:start w:val="6"/>
      <w:numFmt w:val="decimal"/>
      <w:lvlText w:val="%1."/>
      <w:lvlJc w:val="left"/>
      <w:pPr>
        <w:ind w:left="440" w:hanging="4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687355B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9775A70"/>
    <w:multiLevelType w:val="multilevel"/>
    <w:tmpl w:val="9B80E26C"/>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A172F65"/>
    <w:multiLevelType w:val="multilevel"/>
    <w:tmpl w:val="7424EC90"/>
    <w:lvl w:ilvl="0">
      <w:start w:val="1"/>
      <w:numFmt w:val="decimal"/>
      <w:lvlText w:val="%1."/>
      <w:lvlJc w:val="left"/>
      <w:pPr>
        <w:ind w:left="357" w:hanging="357"/>
      </w:pPr>
      <w:rPr>
        <w:rFonts w:hint="default"/>
      </w:rPr>
    </w:lvl>
    <w:lvl w:ilvl="1">
      <w:start w:val="1"/>
      <w:numFmt w:val="decimal"/>
      <w:lvlText w:val="%1.%2."/>
      <w:lvlJc w:val="left"/>
      <w:pPr>
        <w:ind w:left="794" w:hanging="434"/>
      </w:pPr>
      <w:rPr>
        <w:rFonts w:hint="default"/>
      </w:rPr>
    </w:lvl>
    <w:lvl w:ilvl="2">
      <w:start w:val="1"/>
      <w:numFmt w:val="decimal"/>
      <w:lvlText w:val="%1.%2.%3."/>
      <w:lvlJc w:val="left"/>
      <w:pPr>
        <w:ind w:left="1361" w:hanging="794"/>
      </w:pPr>
      <w:rPr>
        <w:rFonts w:hint="default"/>
        <w:b w:val="0"/>
        <w:bCs w:val="0"/>
      </w:rPr>
    </w:lvl>
    <w:lvl w:ilvl="3">
      <w:start w:val="1"/>
      <w:numFmt w:val="decimal"/>
      <w:lvlText w:val="%1.%2.%3.%4."/>
      <w:lvlJc w:val="left"/>
      <w:pPr>
        <w:ind w:left="1701" w:hanging="907"/>
      </w:pPr>
      <w:rPr>
        <w:rFonts w:hint="default"/>
      </w:rPr>
    </w:lvl>
    <w:lvl w:ilvl="4">
      <w:start w:val="1"/>
      <w:numFmt w:val="decimal"/>
      <w:lvlText w:val="%1.%2.%3.%4.%5."/>
      <w:lvlJc w:val="left"/>
      <w:pPr>
        <w:ind w:left="2155"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DE77A19"/>
    <w:multiLevelType w:val="multilevel"/>
    <w:tmpl w:val="AC2477EC"/>
    <w:lvl w:ilvl="0">
      <w:start w:val="1"/>
      <w:numFmt w:val="decimal"/>
      <w:lvlText w:val="%1."/>
      <w:lvlJc w:val="left"/>
      <w:pPr>
        <w:ind w:left="360" w:hanging="360"/>
      </w:pPr>
    </w:lvl>
    <w:lvl w:ilvl="1">
      <w:start w:val="1"/>
      <w:numFmt w:val="decimal"/>
      <w:lvlText w:val="%1.%2."/>
      <w:lvlJc w:val="left"/>
      <w:pPr>
        <w:ind w:left="792" w:hanging="432"/>
      </w:pPr>
      <w:rPr>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0F11E0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C133466"/>
    <w:multiLevelType w:val="hybridMultilevel"/>
    <w:tmpl w:val="E44A818A"/>
    <w:lvl w:ilvl="0" w:tplc="60FCFF32">
      <w:start w:val="1"/>
      <w:numFmt w:val="decimal"/>
      <w:lvlText w:val="5.%1."/>
      <w:lvlJc w:val="left"/>
      <w:pPr>
        <w:ind w:left="1440" w:hanging="360"/>
      </w:pPr>
      <w:rPr>
        <w:rFonts w:hint="default"/>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262957854">
    <w:abstractNumId w:val="11"/>
  </w:num>
  <w:num w:numId="2" w16cid:durableId="656568305">
    <w:abstractNumId w:val="33"/>
  </w:num>
  <w:num w:numId="3" w16cid:durableId="710232094">
    <w:abstractNumId w:val="13"/>
  </w:num>
  <w:num w:numId="4" w16cid:durableId="2116747619">
    <w:abstractNumId w:val="18"/>
  </w:num>
  <w:num w:numId="5" w16cid:durableId="373771318">
    <w:abstractNumId w:val="38"/>
  </w:num>
  <w:num w:numId="6" w16cid:durableId="1270625230">
    <w:abstractNumId w:val="41"/>
  </w:num>
  <w:num w:numId="7" w16cid:durableId="1364405801">
    <w:abstractNumId w:val="24"/>
  </w:num>
  <w:num w:numId="8" w16cid:durableId="291012397">
    <w:abstractNumId w:val="22"/>
  </w:num>
  <w:num w:numId="9" w16cid:durableId="998773074">
    <w:abstractNumId w:val="35"/>
  </w:num>
  <w:num w:numId="10" w16cid:durableId="1110971439">
    <w:abstractNumId w:val="42"/>
  </w:num>
  <w:num w:numId="11" w16cid:durableId="89737060">
    <w:abstractNumId w:val="9"/>
  </w:num>
  <w:num w:numId="12" w16cid:durableId="903948115">
    <w:abstractNumId w:val="30"/>
  </w:num>
  <w:num w:numId="13" w16cid:durableId="277642713">
    <w:abstractNumId w:val="19"/>
  </w:num>
  <w:num w:numId="14" w16cid:durableId="1226530826">
    <w:abstractNumId w:val="28"/>
  </w:num>
  <w:num w:numId="15" w16cid:durableId="1693728205">
    <w:abstractNumId w:val="15"/>
  </w:num>
  <w:num w:numId="16" w16cid:durableId="1457868589">
    <w:abstractNumId w:val="26"/>
  </w:num>
  <w:num w:numId="17" w16cid:durableId="441144708">
    <w:abstractNumId w:val="20"/>
  </w:num>
  <w:num w:numId="18" w16cid:durableId="303314549">
    <w:abstractNumId w:val="31"/>
  </w:num>
  <w:num w:numId="19" w16cid:durableId="1061370077">
    <w:abstractNumId w:val="23"/>
  </w:num>
  <w:num w:numId="20" w16cid:durableId="26294107">
    <w:abstractNumId w:val="9"/>
  </w:num>
  <w:num w:numId="21" w16cid:durableId="643631399">
    <w:abstractNumId w:val="12"/>
  </w:num>
  <w:num w:numId="22" w16cid:durableId="1562397677">
    <w:abstractNumId w:val="17"/>
  </w:num>
  <w:num w:numId="23" w16cid:durableId="640429867">
    <w:abstractNumId w:val="9"/>
  </w:num>
  <w:num w:numId="24" w16cid:durableId="697853173">
    <w:abstractNumId w:val="37"/>
  </w:num>
  <w:num w:numId="25" w16cid:durableId="744912658">
    <w:abstractNumId w:val="34"/>
  </w:num>
  <w:num w:numId="26" w16cid:durableId="165290184">
    <w:abstractNumId w:val="40"/>
    <w:lvlOverride w:ilvl="0">
      <w:lvl w:ilvl="0">
        <w:start w:val="1"/>
        <w:numFmt w:val="decimal"/>
        <w:lvlText w:val="%1."/>
        <w:lvlJc w:val="left"/>
        <w:pPr>
          <w:ind w:left="357" w:hanging="357"/>
        </w:pPr>
        <w:rPr>
          <w:rFonts w:hint="default"/>
        </w:rPr>
      </w:lvl>
    </w:lvlOverride>
    <w:lvlOverride w:ilvl="1">
      <w:lvl w:ilvl="1">
        <w:start w:val="1"/>
        <w:numFmt w:val="decimal"/>
        <w:lvlText w:val="%1.%2."/>
        <w:lvlJc w:val="left"/>
        <w:pPr>
          <w:ind w:left="794" w:hanging="434"/>
        </w:pPr>
        <w:rPr>
          <w:rFonts w:hint="default"/>
        </w:rPr>
      </w:lvl>
    </w:lvlOverride>
    <w:lvlOverride w:ilvl="2">
      <w:lvl w:ilvl="2">
        <w:start w:val="1"/>
        <w:numFmt w:val="decimal"/>
        <w:lvlText w:val="%1.%2.%3."/>
        <w:lvlJc w:val="left"/>
        <w:pPr>
          <w:ind w:left="1361" w:hanging="794"/>
        </w:pPr>
        <w:rPr>
          <w:rFonts w:ascii="Trebuchet MS" w:hAnsi="Trebuchet MS" w:hint="default"/>
          <w:b w:val="0"/>
          <w:bCs w:val="0"/>
          <w:sz w:val="22"/>
          <w:szCs w:val="20"/>
        </w:rPr>
      </w:lvl>
    </w:lvlOverride>
    <w:lvlOverride w:ilvl="3">
      <w:lvl w:ilvl="3">
        <w:start w:val="1"/>
        <w:numFmt w:val="decimal"/>
        <w:lvlText w:val="%1.%2.%3.%4."/>
        <w:lvlJc w:val="left"/>
        <w:pPr>
          <w:ind w:left="1814" w:hanging="1020"/>
        </w:pPr>
        <w:rPr>
          <w:rFonts w:hint="default"/>
          <w:b w:val="0"/>
          <w:bCs w:val="0"/>
        </w:rPr>
      </w:lvl>
    </w:lvlOverride>
    <w:lvlOverride w:ilvl="4">
      <w:lvl w:ilvl="4">
        <w:start w:val="1"/>
        <w:numFmt w:val="decimal"/>
        <w:lvlText w:val="%1.%2.%3.%4.%5."/>
        <w:lvlJc w:val="left"/>
        <w:pPr>
          <w:ind w:left="2155" w:hanging="1134"/>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7" w16cid:durableId="142549841">
    <w:abstractNumId w:val="10"/>
  </w:num>
  <w:num w:numId="28" w16cid:durableId="521363106">
    <w:abstractNumId w:val="25"/>
  </w:num>
  <w:num w:numId="29" w16cid:durableId="577402387">
    <w:abstractNumId w:val="43"/>
  </w:num>
  <w:num w:numId="30" w16cid:durableId="2091807892">
    <w:abstractNumId w:val="8"/>
  </w:num>
  <w:num w:numId="31" w16cid:durableId="666204529">
    <w:abstractNumId w:val="29"/>
  </w:num>
  <w:num w:numId="32" w16cid:durableId="479617232">
    <w:abstractNumId w:val="32"/>
  </w:num>
  <w:num w:numId="33" w16cid:durableId="1248228716">
    <w:abstractNumId w:val="16"/>
  </w:num>
  <w:num w:numId="34" w16cid:durableId="214708796">
    <w:abstractNumId w:val="36"/>
  </w:num>
  <w:num w:numId="35" w16cid:durableId="1333990478">
    <w:abstractNumId w:val="27"/>
  </w:num>
  <w:num w:numId="36" w16cid:durableId="1850020167">
    <w:abstractNumId w:val="21"/>
  </w:num>
  <w:num w:numId="37" w16cid:durableId="2066565399">
    <w:abstractNumId w:val="14"/>
  </w:num>
  <w:num w:numId="38" w16cid:durableId="1189828749">
    <w:abstractNumId w:val="39"/>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aulius Raila">
    <w15:presenceInfo w15:providerId="AD" w15:userId="S::Paulius.Raila@litgrid.eu::4cc7f0ac-f4ad-40a1-bcea-abff48bcf0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567"/>
  <w:hyphenationZone w:val="396"/>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F0C"/>
    <w:rsid w:val="000000B2"/>
    <w:rsid w:val="000000EF"/>
    <w:rsid w:val="000001E2"/>
    <w:rsid w:val="000002B8"/>
    <w:rsid w:val="00000580"/>
    <w:rsid w:val="00000658"/>
    <w:rsid w:val="0000077D"/>
    <w:rsid w:val="00000F9E"/>
    <w:rsid w:val="000014D7"/>
    <w:rsid w:val="00001F67"/>
    <w:rsid w:val="00002C1D"/>
    <w:rsid w:val="0000308D"/>
    <w:rsid w:val="000033A7"/>
    <w:rsid w:val="000037AC"/>
    <w:rsid w:val="000037EB"/>
    <w:rsid w:val="00003A49"/>
    <w:rsid w:val="00003BB0"/>
    <w:rsid w:val="00003DB3"/>
    <w:rsid w:val="0000410B"/>
    <w:rsid w:val="00004192"/>
    <w:rsid w:val="000045CB"/>
    <w:rsid w:val="00004EB1"/>
    <w:rsid w:val="00005867"/>
    <w:rsid w:val="0000591A"/>
    <w:rsid w:val="00005B3D"/>
    <w:rsid w:val="00005C8A"/>
    <w:rsid w:val="000060BD"/>
    <w:rsid w:val="00006BC7"/>
    <w:rsid w:val="00006C60"/>
    <w:rsid w:val="00006F74"/>
    <w:rsid w:val="0000701C"/>
    <w:rsid w:val="000072F1"/>
    <w:rsid w:val="0000752F"/>
    <w:rsid w:val="0000755E"/>
    <w:rsid w:val="00007F94"/>
    <w:rsid w:val="000102EE"/>
    <w:rsid w:val="000106F3"/>
    <w:rsid w:val="0001071C"/>
    <w:rsid w:val="00010995"/>
    <w:rsid w:val="000113B5"/>
    <w:rsid w:val="00011430"/>
    <w:rsid w:val="00011942"/>
    <w:rsid w:val="00011EDE"/>
    <w:rsid w:val="0001211F"/>
    <w:rsid w:val="00012452"/>
    <w:rsid w:val="000124BE"/>
    <w:rsid w:val="000125A9"/>
    <w:rsid w:val="00012B7B"/>
    <w:rsid w:val="00012BED"/>
    <w:rsid w:val="00013038"/>
    <w:rsid w:val="00013DF6"/>
    <w:rsid w:val="0001427F"/>
    <w:rsid w:val="00014D0E"/>
    <w:rsid w:val="00014D1A"/>
    <w:rsid w:val="0001508F"/>
    <w:rsid w:val="00015253"/>
    <w:rsid w:val="00015389"/>
    <w:rsid w:val="000154C2"/>
    <w:rsid w:val="000160D0"/>
    <w:rsid w:val="00016469"/>
    <w:rsid w:val="00016A32"/>
    <w:rsid w:val="00016A45"/>
    <w:rsid w:val="000176B2"/>
    <w:rsid w:val="00017F7C"/>
    <w:rsid w:val="000201A3"/>
    <w:rsid w:val="0002035D"/>
    <w:rsid w:val="00020496"/>
    <w:rsid w:val="0002092F"/>
    <w:rsid w:val="000209E7"/>
    <w:rsid w:val="00021120"/>
    <w:rsid w:val="00021150"/>
    <w:rsid w:val="00021538"/>
    <w:rsid w:val="000227A2"/>
    <w:rsid w:val="00023427"/>
    <w:rsid w:val="00023E8C"/>
    <w:rsid w:val="0002461C"/>
    <w:rsid w:val="000246C4"/>
    <w:rsid w:val="00024CD2"/>
    <w:rsid w:val="00024CF8"/>
    <w:rsid w:val="00025D90"/>
    <w:rsid w:val="00026208"/>
    <w:rsid w:val="000262A2"/>
    <w:rsid w:val="000262DA"/>
    <w:rsid w:val="0002698E"/>
    <w:rsid w:val="000269C9"/>
    <w:rsid w:val="00026A23"/>
    <w:rsid w:val="00026EC2"/>
    <w:rsid w:val="00027229"/>
    <w:rsid w:val="000273D4"/>
    <w:rsid w:val="0002745B"/>
    <w:rsid w:val="000276B1"/>
    <w:rsid w:val="000277DA"/>
    <w:rsid w:val="00027887"/>
    <w:rsid w:val="00027AFA"/>
    <w:rsid w:val="00027F79"/>
    <w:rsid w:val="000300B0"/>
    <w:rsid w:val="000301AF"/>
    <w:rsid w:val="0003088C"/>
    <w:rsid w:val="0003094F"/>
    <w:rsid w:val="00030BE3"/>
    <w:rsid w:val="00030D0C"/>
    <w:rsid w:val="0003107F"/>
    <w:rsid w:val="000315DB"/>
    <w:rsid w:val="00031811"/>
    <w:rsid w:val="000324D3"/>
    <w:rsid w:val="00032B16"/>
    <w:rsid w:val="00032D13"/>
    <w:rsid w:val="00033492"/>
    <w:rsid w:val="000334CD"/>
    <w:rsid w:val="00033A10"/>
    <w:rsid w:val="00033A40"/>
    <w:rsid w:val="00033CC1"/>
    <w:rsid w:val="000341BE"/>
    <w:rsid w:val="000342CA"/>
    <w:rsid w:val="00034333"/>
    <w:rsid w:val="0003478C"/>
    <w:rsid w:val="00034932"/>
    <w:rsid w:val="00035500"/>
    <w:rsid w:val="00035D65"/>
    <w:rsid w:val="00036E0F"/>
    <w:rsid w:val="00037878"/>
    <w:rsid w:val="000378D1"/>
    <w:rsid w:val="00040021"/>
    <w:rsid w:val="00040AF2"/>
    <w:rsid w:val="000414D1"/>
    <w:rsid w:val="0004192D"/>
    <w:rsid w:val="00041D6A"/>
    <w:rsid w:val="00042886"/>
    <w:rsid w:val="0004297E"/>
    <w:rsid w:val="00042A50"/>
    <w:rsid w:val="00042DE3"/>
    <w:rsid w:val="00042EFA"/>
    <w:rsid w:val="00043579"/>
    <w:rsid w:val="00043838"/>
    <w:rsid w:val="000438B0"/>
    <w:rsid w:val="000447D8"/>
    <w:rsid w:val="00044A03"/>
    <w:rsid w:val="00044AF6"/>
    <w:rsid w:val="00044DB0"/>
    <w:rsid w:val="00044E9C"/>
    <w:rsid w:val="00045384"/>
    <w:rsid w:val="00046113"/>
    <w:rsid w:val="00046ABD"/>
    <w:rsid w:val="00046D24"/>
    <w:rsid w:val="00047313"/>
    <w:rsid w:val="00050114"/>
    <w:rsid w:val="0005095D"/>
    <w:rsid w:val="0005164C"/>
    <w:rsid w:val="000518D6"/>
    <w:rsid w:val="00051D2C"/>
    <w:rsid w:val="0005235F"/>
    <w:rsid w:val="000523BC"/>
    <w:rsid w:val="00052A1C"/>
    <w:rsid w:val="00052D1C"/>
    <w:rsid w:val="000530A4"/>
    <w:rsid w:val="000531D9"/>
    <w:rsid w:val="000532AB"/>
    <w:rsid w:val="00053516"/>
    <w:rsid w:val="0005371A"/>
    <w:rsid w:val="0005375F"/>
    <w:rsid w:val="00053BB7"/>
    <w:rsid w:val="00053FA3"/>
    <w:rsid w:val="00054E72"/>
    <w:rsid w:val="00055086"/>
    <w:rsid w:val="000555C9"/>
    <w:rsid w:val="000559C4"/>
    <w:rsid w:val="00055A9C"/>
    <w:rsid w:val="00056075"/>
    <w:rsid w:val="000566E0"/>
    <w:rsid w:val="000569DD"/>
    <w:rsid w:val="0005749F"/>
    <w:rsid w:val="00057B48"/>
    <w:rsid w:val="00057BEA"/>
    <w:rsid w:val="0006044D"/>
    <w:rsid w:val="000604B6"/>
    <w:rsid w:val="00060716"/>
    <w:rsid w:val="00060945"/>
    <w:rsid w:val="00060E69"/>
    <w:rsid w:val="00060E89"/>
    <w:rsid w:val="000612D8"/>
    <w:rsid w:val="0006246B"/>
    <w:rsid w:val="00062602"/>
    <w:rsid w:val="0006298E"/>
    <w:rsid w:val="00062A75"/>
    <w:rsid w:val="00062FCE"/>
    <w:rsid w:val="00063440"/>
    <w:rsid w:val="00063582"/>
    <w:rsid w:val="00063B04"/>
    <w:rsid w:val="000644E5"/>
    <w:rsid w:val="000647ED"/>
    <w:rsid w:val="00064CC5"/>
    <w:rsid w:val="00064E1B"/>
    <w:rsid w:val="00066108"/>
    <w:rsid w:val="0006679E"/>
    <w:rsid w:val="00066C65"/>
    <w:rsid w:val="00067376"/>
    <w:rsid w:val="000676D3"/>
    <w:rsid w:val="000676D6"/>
    <w:rsid w:val="00067C6C"/>
    <w:rsid w:val="00067E5C"/>
    <w:rsid w:val="0007029A"/>
    <w:rsid w:val="00070438"/>
    <w:rsid w:val="0007207C"/>
    <w:rsid w:val="00072653"/>
    <w:rsid w:val="00072B2D"/>
    <w:rsid w:val="00072D9C"/>
    <w:rsid w:val="00072EFD"/>
    <w:rsid w:val="000734B6"/>
    <w:rsid w:val="0007366D"/>
    <w:rsid w:val="0007370F"/>
    <w:rsid w:val="00073D4F"/>
    <w:rsid w:val="00074036"/>
    <w:rsid w:val="00074079"/>
    <w:rsid w:val="00074BCD"/>
    <w:rsid w:val="000751F3"/>
    <w:rsid w:val="00075386"/>
    <w:rsid w:val="00075596"/>
    <w:rsid w:val="000756BD"/>
    <w:rsid w:val="00075EC5"/>
    <w:rsid w:val="00076148"/>
    <w:rsid w:val="00076150"/>
    <w:rsid w:val="0007620F"/>
    <w:rsid w:val="000764D5"/>
    <w:rsid w:val="00076877"/>
    <w:rsid w:val="000769CF"/>
    <w:rsid w:val="00076F7B"/>
    <w:rsid w:val="0007735E"/>
    <w:rsid w:val="000773B9"/>
    <w:rsid w:val="00077444"/>
    <w:rsid w:val="00077702"/>
    <w:rsid w:val="000778EB"/>
    <w:rsid w:val="00077DD6"/>
    <w:rsid w:val="0008054B"/>
    <w:rsid w:val="0008068A"/>
    <w:rsid w:val="00080863"/>
    <w:rsid w:val="000813BC"/>
    <w:rsid w:val="00081441"/>
    <w:rsid w:val="00081574"/>
    <w:rsid w:val="000819E8"/>
    <w:rsid w:val="00081A78"/>
    <w:rsid w:val="00081B26"/>
    <w:rsid w:val="00081CAC"/>
    <w:rsid w:val="00081DBA"/>
    <w:rsid w:val="00081EFE"/>
    <w:rsid w:val="00081F3B"/>
    <w:rsid w:val="00082CC9"/>
    <w:rsid w:val="0008321D"/>
    <w:rsid w:val="000835D8"/>
    <w:rsid w:val="000840F9"/>
    <w:rsid w:val="000842CD"/>
    <w:rsid w:val="00084484"/>
    <w:rsid w:val="000844F3"/>
    <w:rsid w:val="0008565A"/>
    <w:rsid w:val="0008594B"/>
    <w:rsid w:val="00085D2F"/>
    <w:rsid w:val="00086180"/>
    <w:rsid w:val="000866E8"/>
    <w:rsid w:val="00086712"/>
    <w:rsid w:val="00086C35"/>
    <w:rsid w:val="0009031E"/>
    <w:rsid w:val="000903C8"/>
    <w:rsid w:val="00090635"/>
    <w:rsid w:val="00090CD5"/>
    <w:rsid w:val="00090D0A"/>
    <w:rsid w:val="00091707"/>
    <w:rsid w:val="000918AF"/>
    <w:rsid w:val="000920A3"/>
    <w:rsid w:val="0009213E"/>
    <w:rsid w:val="0009231A"/>
    <w:rsid w:val="000923F3"/>
    <w:rsid w:val="0009283D"/>
    <w:rsid w:val="00092907"/>
    <w:rsid w:val="00093E28"/>
    <w:rsid w:val="000942D5"/>
    <w:rsid w:val="000955D5"/>
    <w:rsid w:val="0009572E"/>
    <w:rsid w:val="0009585E"/>
    <w:rsid w:val="00095D09"/>
    <w:rsid w:val="00095F54"/>
    <w:rsid w:val="000965B8"/>
    <w:rsid w:val="000970A4"/>
    <w:rsid w:val="00097260"/>
    <w:rsid w:val="0009729D"/>
    <w:rsid w:val="00097960"/>
    <w:rsid w:val="000A048C"/>
    <w:rsid w:val="000A05BA"/>
    <w:rsid w:val="000A06FA"/>
    <w:rsid w:val="000A0960"/>
    <w:rsid w:val="000A0AEA"/>
    <w:rsid w:val="000A17E6"/>
    <w:rsid w:val="000A1988"/>
    <w:rsid w:val="000A20A7"/>
    <w:rsid w:val="000A2304"/>
    <w:rsid w:val="000A29C5"/>
    <w:rsid w:val="000A31FC"/>
    <w:rsid w:val="000A33B2"/>
    <w:rsid w:val="000A34E3"/>
    <w:rsid w:val="000A36C5"/>
    <w:rsid w:val="000A37F9"/>
    <w:rsid w:val="000A383D"/>
    <w:rsid w:val="000A3B9C"/>
    <w:rsid w:val="000A3D61"/>
    <w:rsid w:val="000A407D"/>
    <w:rsid w:val="000A4157"/>
    <w:rsid w:val="000A415D"/>
    <w:rsid w:val="000A4556"/>
    <w:rsid w:val="000A4BAE"/>
    <w:rsid w:val="000A4D00"/>
    <w:rsid w:val="000A4D14"/>
    <w:rsid w:val="000A4E1F"/>
    <w:rsid w:val="000A4EDB"/>
    <w:rsid w:val="000A4F7E"/>
    <w:rsid w:val="000A50CA"/>
    <w:rsid w:val="000A5924"/>
    <w:rsid w:val="000A60EF"/>
    <w:rsid w:val="000A61F0"/>
    <w:rsid w:val="000A64DD"/>
    <w:rsid w:val="000A6A41"/>
    <w:rsid w:val="000A7201"/>
    <w:rsid w:val="000A74D3"/>
    <w:rsid w:val="000A7664"/>
    <w:rsid w:val="000A77B2"/>
    <w:rsid w:val="000A7A91"/>
    <w:rsid w:val="000A7D0F"/>
    <w:rsid w:val="000B025A"/>
    <w:rsid w:val="000B029C"/>
    <w:rsid w:val="000B02E1"/>
    <w:rsid w:val="000B030F"/>
    <w:rsid w:val="000B0380"/>
    <w:rsid w:val="000B0570"/>
    <w:rsid w:val="000B0822"/>
    <w:rsid w:val="000B0AAA"/>
    <w:rsid w:val="000B0CDC"/>
    <w:rsid w:val="000B12B7"/>
    <w:rsid w:val="000B1E34"/>
    <w:rsid w:val="000B2D44"/>
    <w:rsid w:val="000B313E"/>
    <w:rsid w:val="000B31D3"/>
    <w:rsid w:val="000B37BA"/>
    <w:rsid w:val="000B38AE"/>
    <w:rsid w:val="000B3AAC"/>
    <w:rsid w:val="000B3C39"/>
    <w:rsid w:val="000B3D81"/>
    <w:rsid w:val="000B3EFE"/>
    <w:rsid w:val="000B449D"/>
    <w:rsid w:val="000B4C0C"/>
    <w:rsid w:val="000B6255"/>
    <w:rsid w:val="000B66E1"/>
    <w:rsid w:val="000B7513"/>
    <w:rsid w:val="000B751A"/>
    <w:rsid w:val="000B766F"/>
    <w:rsid w:val="000B76E5"/>
    <w:rsid w:val="000C0495"/>
    <w:rsid w:val="000C0BB1"/>
    <w:rsid w:val="000C0FB9"/>
    <w:rsid w:val="000C1315"/>
    <w:rsid w:val="000C1602"/>
    <w:rsid w:val="000C1C05"/>
    <w:rsid w:val="000C2C44"/>
    <w:rsid w:val="000C4054"/>
    <w:rsid w:val="000C45A2"/>
    <w:rsid w:val="000C58C8"/>
    <w:rsid w:val="000C593E"/>
    <w:rsid w:val="000C5DA7"/>
    <w:rsid w:val="000C5F07"/>
    <w:rsid w:val="000C61DE"/>
    <w:rsid w:val="000C6289"/>
    <w:rsid w:val="000C69CF"/>
    <w:rsid w:val="000C76DE"/>
    <w:rsid w:val="000C7920"/>
    <w:rsid w:val="000C7BD8"/>
    <w:rsid w:val="000D016A"/>
    <w:rsid w:val="000D01E7"/>
    <w:rsid w:val="000D03D2"/>
    <w:rsid w:val="000D0CBF"/>
    <w:rsid w:val="000D0E15"/>
    <w:rsid w:val="000D1726"/>
    <w:rsid w:val="000D1ED8"/>
    <w:rsid w:val="000D1EE1"/>
    <w:rsid w:val="000D25E9"/>
    <w:rsid w:val="000D26E8"/>
    <w:rsid w:val="000D2A80"/>
    <w:rsid w:val="000D2B76"/>
    <w:rsid w:val="000D2D03"/>
    <w:rsid w:val="000D3664"/>
    <w:rsid w:val="000D37D1"/>
    <w:rsid w:val="000D3C98"/>
    <w:rsid w:val="000D4014"/>
    <w:rsid w:val="000D44D0"/>
    <w:rsid w:val="000D4C20"/>
    <w:rsid w:val="000D4CB5"/>
    <w:rsid w:val="000D4DC2"/>
    <w:rsid w:val="000D5FAE"/>
    <w:rsid w:val="000D6484"/>
    <w:rsid w:val="000D6861"/>
    <w:rsid w:val="000D687A"/>
    <w:rsid w:val="000D691C"/>
    <w:rsid w:val="000D6D22"/>
    <w:rsid w:val="000D6EEB"/>
    <w:rsid w:val="000D73E6"/>
    <w:rsid w:val="000D77AC"/>
    <w:rsid w:val="000D7C1E"/>
    <w:rsid w:val="000E07B2"/>
    <w:rsid w:val="000E0A15"/>
    <w:rsid w:val="000E115A"/>
    <w:rsid w:val="000E1A66"/>
    <w:rsid w:val="000E2A0E"/>
    <w:rsid w:val="000E2E3D"/>
    <w:rsid w:val="000E37F9"/>
    <w:rsid w:val="000E4EF7"/>
    <w:rsid w:val="000E51F8"/>
    <w:rsid w:val="000E5683"/>
    <w:rsid w:val="000E5813"/>
    <w:rsid w:val="000E597B"/>
    <w:rsid w:val="000E5B3E"/>
    <w:rsid w:val="000E5B66"/>
    <w:rsid w:val="000E603B"/>
    <w:rsid w:val="000E6654"/>
    <w:rsid w:val="000E678C"/>
    <w:rsid w:val="000E7038"/>
    <w:rsid w:val="000E71C9"/>
    <w:rsid w:val="000E738F"/>
    <w:rsid w:val="000E776D"/>
    <w:rsid w:val="000E7C01"/>
    <w:rsid w:val="000E7C45"/>
    <w:rsid w:val="000F09DB"/>
    <w:rsid w:val="000F0AA1"/>
    <w:rsid w:val="000F0C2A"/>
    <w:rsid w:val="000F0C9B"/>
    <w:rsid w:val="000F112F"/>
    <w:rsid w:val="000F1242"/>
    <w:rsid w:val="000F141A"/>
    <w:rsid w:val="000F1F21"/>
    <w:rsid w:val="000F22EE"/>
    <w:rsid w:val="000F287D"/>
    <w:rsid w:val="000F2959"/>
    <w:rsid w:val="000F322F"/>
    <w:rsid w:val="000F3795"/>
    <w:rsid w:val="000F39BE"/>
    <w:rsid w:val="000F3B9B"/>
    <w:rsid w:val="000F3C4D"/>
    <w:rsid w:val="000F3E46"/>
    <w:rsid w:val="000F45B1"/>
    <w:rsid w:val="000F4D26"/>
    <w:rsid w:val="000F4D77"/>
    <w:rsid w:val="000F4DEF"/>
    <w:rsid w:val="000F52BB"/>
    <w:rsid w:val="000F6058"/>
    <w:rsid w:val="000F6B07"/>
    <w:rsid w:val="000F7441"/>
    <w:rsid w:val="001018D1"/>
    <w:rsid w:val="00101DE5"/>
    <w:rsid w:val="0010219C"/>
    <w:rsid w:val="00102534"/>
    <w:rsid w:val="0010303E"/>
    <w:rsid w:val="00103271"/>
    <w:rsid w:val="00103F2D"/>
    <w:rsid w:val="00103FE3"/>
    <w:rsid w:val="001040DF"/>
    <w:rsid w:val="0010421F"/>
    <w:rsid w:val="001042FE"/>
    <w:rsid w:val="001044B2"/>
    <w:rsid w:val="001045EC"/>
    <w:rsid w:val="001050FF"/>
    <w:rsid w:val="001058BC"/>
    <w:rsid w:val="00105B1B"/>
    <w:rsid w:val="00105CB0"/>
    <w:rsid w:val="00105CE0"/>
    <w:rsid w:val="00106489"/>
    <w:rsid w:val="00106A50"/>
    <w:rsid w:val="00106C1E"/>
    <w:rsid w:val="00110CE0"/>
    <w:rsid w:val="00111090"/>
    <w:rsid w:val="00112185"/>
    <w:rsid w:val="001122FB"/>
    <w:rsid w:val="00112A42"/>
    <w:rsid w:val="001138B4"/>
    <w:rsid w:val="00113952"/>
    <w:rsid w:val="001139A7"/>
    <w:rsid w:val="00113F77"/>
    <w:rsid w:val="00114586"/>
    <w:rsid w:val="0011471B"/>
    <w:rsid w:val="00114A04"/>
    <w:rsid w:val="00114FFD"/>
    <w:rsid w:val="00115854"/>
    <w:rsid w:val="00115B5C"/>
    <w:rsid w:val="00115CC1"/>
    <w:rsid w:val="00115F84"/>
    <w:rsid w:val="00116001"/>
    <w:rsid w:val="00116782"/>
    <w:rsid w:val="001167E9"/>
    <w:rsid w:val="00116876"/>
    <w:rsid w:val="0011753B"/>
    <w:rsid w:val="0012046F"/>
    <w:rsid w:val="0012067A"/>
    <w:rsid w:val="00120695"/>
    <w:rsid w:val="001206C6"/>
    <w:rsid w:val="0012091A"/>
    <w:rsid w:val="00121427"/>
    <w:rsid w:val="001214B6"/>
    <w:rsid w:val="00121992"/>
    <w:rsid w:val="001222D9"/>
    <w:rsid w:val="00122BCF"/>
    <w:rsid w:val="0012307D"/>
    <w:rsid w:val="001230C6"/>
    <w:rsid w:val="001236F4"/>
    <w:rsid w:val="001237C7"/>
    <w:rsid w:val="00123856"/>
    <w:rsid w:val="00123B0A"/>
    <w:rsid w:val="00123D94"/>
    <w:rsid w:val="00124335"/>
    <w:rsid w:val="00124CEF"/>
    <w:rsid w:val="00125559"/>
    <w:rsid w:val="0012598F"/>
    <w:rsid w:val="0012608C"/>
    <w:rsid w:val="001267DE"/>
    <w:rsid w:val="00126B76"/>
    <w:rsid w:val="00126FF8"/>
    <w:rsid w:val="00127370"/>
    <w:rsid w:val="001301E4"/>
    <w:rsid w:val="00130BCB"/>
    <w:rsid w:val="00131493"/>
    <w:rsid w:val="00131759"/>
    <w:rsid w:val="0013196F"/>
    <w:rsid w:val="00131FDB"/>
    <w:rsid w:val="001321EC"/>
    <w:rsid w:val="001322EE"/>
    <w:rsid w:val="00132625"/>
    <w:rsid w:val="0013272B"/>
    <w:rsid w:val="00132A33"/>
    <w:rsid w:val="0013304B"/>
    <w:rsid w:val="001332D3"/>
    <w:rsid w:val="00133A93"/>
    <w:rsid w:val="001345E0"/>
    <w:rsid w:val="00134840"/>
    <w:rsid w:val="001349C3"/>
    <w:rsid w:val="00134AAE"/>
    <w:rsid w:val="00134C59"/>
    <w:rsid w:val="00134F0F"/>
    <w:rsid w:val="00136315"/>
    <w:rsid w:val="00137399"/>
    <w:rsid w:val="001376A7"/>
    <w:rsid w:val="00137DE8"/>
    <w:rsid w:val="001412F1"/>
    <w:rsid w:val="00142153"/>
    <w:rsid w:val="00142328"/>
    <w:rsid w:val="0014246A"/>
    <w:rsid w:val="001427A0"/>
    <w:rsid w:val="001428DD"/>
    <w:rsid w:val="00142E79"/>
    <w:rsid w:val="00142F69"/>
    <w:rsid w:val="001433AF"/>
    <w:rsid w:val="00143845"/>
    <w:rsid w:val="00143A97"/>
    <w:rsid w:val="001441C7"/>
    <w:rsid w:val="001441FC"/>
    <w:rsid w:val="001442BA"/>
    <w:rsid w:val="0014479A"/>
    <w:rsid w:val="001451DE"/>
    <w:rsid w:val="001454F1"/>
    <w:rsid w:val="00145BD8"/>
    <w:rsid w:val="001463F0"/>
    <w:rsid w:val="001468D1"/>
    <w:rsid w:val="00146BB8"/>
    <w:rsid w:val="00146DF1"/>
    <w:rsid w:val="00147347"/>
    <w:rsid w:val="001478D1"/>
    <w:rsid w:val="0015037F"/>
    <w:rsid w:val="001503E4"/>
    <w:rsid w:val="001505F7"/>
    <w:rsid w:val="00150922"/>
    <w:rsid w:val="00151BA8"/>
    <w:rsid w:val="0015210A"/>
    <w:rsid w:val="00152755"/>
    <w:rsid w:val="00152809"/>
    <w:rsid w:val="00152E9F"/>
    <w:rsid w:val="0015346A"/>
    <w:rsid w:val="001536AE"/>
    <w:rsid w:val="001539C4"/>
    <w:rsid w:val="00153BD2"/>
    <w:rsid w:val="00154137"/>
    <w:rsid w:val="00154A3E"/>
    <w:rsid w:val="00154BB7"/>
    <w:rsid w:val="00155A27"/>
    <w:rsid w:val="001560DB"/>
    <w:rsid w:val="0015675B"/>
    <w:rsid w:val="00157C51"/>
    <w:rsid w:val="00157F53"/>
    <w:rsid w:val="00160B03"/>
    <w:rsid w:val="00160FE5"/>
    <w:rsid w:val="001612ED"/>
    <w:rsid w:val="0016142D"/>
    <w:rsid w:val="00161948"/>
    <w:rsid w:val="00161A23"/>
    <w:rsid w:val="00161ECB"/>
    <w:rsid w:val="00162269"/>
    <w:rsid w:val="00162C60"/>
    <w:rsid w:val="001630A0"/>
    <w:rsid w:val="00163515"/>
    <w:rsid w:val="0016360C"/>
    <w:rsid w:val="001636FD"/>
    <w:rsid w:val="00163824"/>
    <w:rsid w:val="00163970"/>
    <w:rsid w:val="00163A30"/>
    <w:rsid w:val="00163B1F"/>
    <w:rsid w:val="00163B3E"/>
    <w:rsid w:val="00163C0F"/>
    <w:rsid w:val="00163FC2"/>
    <w:rsid w:val="00164392"/>
    <w:rsid w:val="00164DD7"/>
    <w:rsid w:val="001651D3"/>
    <w:rsid w:val="001654DB"/>
    <w:rsid w:val="001655DA"/>
    <w:rsid w:val="001656C9"/>
    <w:rsid w:val="001659A6"/>
    <w:rsid w:val="001661BC"/>
    <w:rsid w:val="001664CA"/>
    <w:rsid w:val="001665B6"/>
    <w:rsid w:val="00166B70"/>
    <w:rsid w:val="0016706F"/>
    <w:rsid w:val="00167DFC"/>
    <w:rsid w:val="00170148"/>
    <w:rsid w:val="0017015F"/>
    <w:rsid w:val="001702AF"/>
    <w:rsid w:val="00170D30"/>
    <w:rsid w:val="00170DC2"/>
    <w:rsid w:val="00171508"/>
    <w:rsid w:val="0017154B"/>
    <w:rsid w:val="001716CA"/>
    <w:rsid w:val="00171CFB"/>
    <w:rsid w:val="00171FC8"/>
    <w:rsid w:val="001720C8"/>
    <w:rsid w:val="00172827"/>
    <w:rsid w:val="001738FA"/>
    <w:rsid w:val="00173E1D"/>
    <w:rsid w:val="00174FEF"/>
    <w:rsid w:val="00175631"/>
    <w:rsid w:val="001756A2"/>
    <w:rsid w:val="00175D47"/>
    <w:rsid w:val="0017617A"/>
    <w:rsid w:val="00176658"/>
    <w:rsid w:val="00176DC6"/>
    <w:rsid w:val="00176ED7"/>
    <w:rsid w:val="00176F14"/>
    <w:rsid w:val="001770BC"/>
    <w:rsid w:val="00177712"/>
    <w:rsid w:val="00177D96"/>
    <w:rsid w:val="00180265"/>
    <w:rsid w:val="00180271"/>
    <w:rsid w:val="0018074C"/>
    <w:rsid w:val="00180764"/>
    <w:rsid w:val="00182202"/>
    <w:rsid w:val="00182218"/>
    <w:rsid w:val="00182639"/>
    <w:rsid w:val="001829F7"/>
    <w:rsid w:val="00182BEB"/>
    <w:rsid w:val="00182F96"/>
    <w:rsid w:val="00182FB6"/>
    <w:rsid w:val="00183339"/>
    <w:rsid w:val="0018347C"/>
    <w:rsid w:val="0018354B"/>
    <w:rsid w:val="0018389E"/>
    <w:rsid w:val="001839A2"/>
    <w:rsid w:val="00183CFD"/>
    <w:rsid w:val="001843DB"/>
    <w:rsid w:val="00184C2B"/>
    <w:rsid w:val="00185133"/>
    <w:rsid w:val="00185243"/>
    <w:rsid w:val="00185750"/>
    <w:rsid w:val="00185B8E"/>
    <w:rsid w:val="001861E2"/>
    <w:rsid w:val="00186BCE"/>
    <w:rsid w:val="00187148"/>
    <w:rsid w:val="00187344"/>
    <w:rsid w:val="00187483"/>
    <w:rsid w:val="0018763F"/>
    <w:rsid w:val="00187EE0"/>
    <w:rsid w:val="00190B2E"/>
    <w:rsid w:val="00190D0E"/>
    <w:rsid w:val="00191D09"/>
    <w:rsid w:val="00192417"/>
    <w:rsid w:val="00192B0E"/>
    <w:rsid w:val="00192B6C"/>
    <w:rsid w:val="00192E7E"/>
    <w:rsid w:val="00193641"/>
    <w:rsid w:val="0019485C"/>
    <w:rsid w:val="001954A9"/>
    <w:rsid w:val="001957F3"/>
    <w:rsid w:val="00196409"/>
    <w:rsid w:val="00196EDE"/>
    <w:rsid w:val="0019760C"/>
    <w:rsid w:val="00197C1B"/>
    <w:rsid w:val="00197F9F"/>
    <w:rsid w:val="001A022A"/>
    <w:rsid w:val="001A022C"/>
    <w:rsid w:val="001A0DFB"/>
    <w:rsid w:val="001A13B1"/>
    <w:rsid w:val="001A16CA"/>
    <w:rsid w:val="001A1B6E"/>
    <w:rsid w:val="001A1C43"/>
    <w:rsid w:val="001A2D13"/>
    <w:rsid w:val="001A3C1C"/>
    <w:rsid w:val="001A423B"/>
    <w:rsid w:val="001A471E"/>
    <w:rsid w:val="001A48E9"/>
    <w:rsid w:val="001A4A2A"/>
    <w:rsid w:val="001A4D3E"/>
    <w:rsid w:val="001A4D6A"/>
    <w:rsid w:val="001A4E6C"/>
    <w:rsid w:val="001A5115"/>
    <w:rsid w:val="001A5174"/>
    <w:rsid w:val="001A5192"/>
    <w:rsid w:val="001A67AD"/>
    <w:rsid w:val="001A67AE"/>
    <w:rsid w:val="001A7393"/>
    <w:rsid w:val="001A74EB"/>
    <w:rsid w:val="001A77A4"/>
    <w:rsid w:val="001A7B8B"/>
    <w:rsid w:val="001B00E1"/>
    <w:rsid w:val="001B02DB"/>
    <w:rsid w:val="001B0601"/>
    <w:rsid w:val="001B064E"/>
    <w:rsid w:val="001B0E0A"/>
    <w:rsid w:val="001B25E8"/>
    <w:rsid w:val="001B272F"/>
    <w:rsid w:val="001B296C"/>
    <w:rsid w:val="001B3090"/>
    <w:rsid w:val="001B35CE"/>
    <w:rsid w:val="001B3BE8"/>
    <w:rsid w:val="001B3C08"/>
    <w:rsid w:val="001B4B62"/>
    <w:rsid w:val="001B4EF3"/>
    <w:rsid w:val="001B502E"/>
    <w:rsid w:val="001B52BE"/>
    <w:rsid w:val="001B577D"/>
    <w:rsid w:val="001B5CB8"/>
    <w:rsid w:val="001B616A"/>
    <w:rsid w:val="001B61E1"/>
    <w:rsid w:val="001B6C9C"/>
    <w:rsid w:val="001B6D72"/>
    <w:rsid w:val="001B6ED3"/>
    <w:rsid w:val="001B6FE6"/>
    <w:rsid w:val="001B7634"/>
    <w:rsid w:val="001B792A"/>
    <w:rsid w:val="001B7FA5"/>
    <w:rsid w:val="001B7FF3"/>
    <w:rsid w:val="001C16DE"/>
    <w:rsid w:val="001C18E0"/>
    <w:rsid w:val="001C2122"/>
    <w:rsid w:val="001C2350"/>
    <w:rsid w:val="001C2592"/>
    <w:rsid w:val="001C269F"/>
    <w:rsid w:val="001C2944"/>
    <w:rsid w:val="001C2BD7"/>
    <w:rsid w:val="001C3130"/>
    <w:rsid w:val="001C3313"/>
    <w:rsid w:val="001C34B6"/>
    <w:rsid w:val="001C37F7"/>
    <w:rsid w:val="001C3950"/>
    <w:rsid w:val="001C3E9E"/>
    <w:rsid w:val="001C513C"/>
    <w:rsid w:val="001C5B29"/>
    <w:rsid w:val="001C5BE2"/>
    <w:rsid w:val="001C5D03"/>
    <w:rsid w:val="001C6A55"/>
    <w:rsid w:val="001C736D"/>
    <w:rsid w:val="001C777D"/>
    <w:rsid w:val="001C7A7F"/>
    <w:rsid w:val="001D037D"/>
    <w:rsid w:val="001D0653"/>
    <w:rsid w:val="001D0BB9"/>
    <w:rsid w:val="001D1547"/>
    <w:rsid w:val="001D1791"/>
    <w:rsid w:val="001D1C44"/>
    <w:rsid w:val="001D2177"/>
    <w:rsid w:val="001D22B2"/>
    <w:rsid w:val="001D2605"/>
    <w:rsid w:val="001D293E"/>
    <w:rsid w:val="001D296A"/>
    <w:rsid w:val="001D2EA3"/>
    <w:rsid w:val="001D30AC"/>
    <w:rsid w:val="001D36C9"/>
    <w:rsid w:val="001D38CC"/>
    <w:rsid w:val="001D3FFB"/>
    <w:rsid w:val="001D45CD"/>
    <w:rsid w:val="001D45F5"/>
    <w:rsid w:val="001D4695"/>
    <w:rsid w:val="001D46F2"/>
    <w:rsid w:val="001D4CE8"/>
    <w:rsid w:val="001D4EB7"/>
    <w:rsid w:val="001D58B3"/>
    <w:rsid w:val="001D5B4A"/>
    <w:rsid w:val="001D5DD9"/>
    <w:rsid w:val="001D5E6C"/>
    <w:rsid w:val="001D603F"/>
    <w:rsid w:val="001D6472"/>
    <w:rsid w:val="001D6730"/>
    <w:rsid w:val="001D6E58"/>
    <w:rsid w:val="001D78E1"/>
    <w:rsid w:val="001D7D21"/>
    <w:rsid w:val="001D7DB0"/>
    <w:rsid w:val="001E02D2"/>
    <w:rsid w:val="001E0C83"/>
    <w:rsid w:val="001E0CC8"/>
    <w:rsid w:val="001E1051"/>
    <w:rsid w:val="001E1170"/>
    <w:rsid w:val="001E11E1"/>
    <w:rsid w:val="001E1D8D"/>
    <w:rsid w:val="001E2059"/>
    <w:rsid w:val="001E2703"/>
    <w:rsid w:val="001E2B01"/>
    <w:rsid w:val="001E2D69"/>
    <w:rsid w:val="001E313D"/>
    <w:rsid w:val="001E33C0"/>
    <w:rsid w:val="001E34D3"/>
    <w:rsid w:val="001E3860"/>
    <w:rsid w:val="001E4808"/>
    <w:rsid w:val="001E49A3"/>
    <w:rsid w:val="001E4C27"/>
    <w:rsid w:val="001E4E96"/>
    <w:rsid w:val="001E50BD"/>
    <w:rsid w:val="001E527A"/>
    <w:rsid w:val="001E5953"/>
    <w:rsid w:val="001E5F03"/>
    <w:rsid w:val="001E66B8"/>
    <w:rsid w:val="001E66F6"/>
    <w:rsid w:val="001E6E9A"/>
    <w:rsid w:val="001E7209"/>
    <w:rsid w:val="001E760F"/>
    <w:rsid w:val="001E77B1"/>
    <w:rsid w:val="001E7821"/>
    <w:rsid w:val="001E7A6C"/>
    <w:rsid w:val="001E7D4F"/>
    <w:rsid w:val="001F03F0"/>
    <w:rsid w:val="001F0817"/>
    <w:rsid w:val="001F0B16"/>
    <w:rsid w:val="001F1D3F"/>
    <w:rsid w:val="001F2787"/>
    <w:rsid w:val="001F2A22"/>
    <w:rsid w:val="001F36FA"/>
    <w:rsid w:val="001F370E"/>
    <w:rsid w:val="001F4349"/>
    <w:rsid w:val="001F4CAC"/>
    <w:rsid w:val="001F52F8"/>
    <w:rsid w:val="001F5301"/>
    <w:rsid w:val="001F55B7"/>
    <w:rsid w:val="001F56DD"/>
    <w:rsid w:val="001F61E6"/>
    <w:rsid w:val="001F6306"/>
    <w:rsid w:val="001F6A20"/>
    <w:rsid w:val="001F6D4C"/>
    <w:rsid w:val="001F6DBA"/>
    <w:rsid w:val="001F6F21"/>
    <w:rsid w:val="001F6F99"/>
    <w:rsid w:val="001F72F6"/>
    <w:rsid w:val="001F775F"/>
    <w:rsid w:val="001F780A"/>
    <w:rsid w:val="001F785B"/>
    <w:rsid w:val="001F78F0"/>
    <w:rsid w:val="001F7D66"/>
    <w:rsid w:val="002008C0"/>
    <w:rsid w:val="00200B5F"/>
    <w:rsid w:val="00200FF1"/>
    <w:rsid w:val="0020158D"/>
    <w:rsid w:val="0020159D"/>
    <w:rsid w:val="00201E34"/>
    <w:rsid w:val="00202782"/>
    <w:rsid w:val="00202788"/>
    <w:rsid w:val="00202F31"/>
    <w:rsid w:val="00203745"/>
    <w:rsid w:val="002041B0"/>
    <w:rsid w:val="00204CC5"/>
    <w:rsid w:val="00204FAB"/>
    <w:rsid w:val="00205538"/>
    <w:rsid w:val="002057D4"/>
    <w:rsid w:val="002069DA"/>
    <w:rsid w:val="00206D7A"/>
    <w:rsid w:val="002072C1"/>
    <w:rsid w:val="00207399"/>
    <w:rsid w:val="00207574"/>
    <w:rsid w:val="0020776F"/>
    <w:rsid w:val="00210390"/>
    <w:rsid w:val="00211338"/>
    <w:rsid w:val="0021136C"/>
    <w:rsid w:val="00211575"/>
    <w:rsid w:val="0021182A"/>
    <w:rsid w:val="00211CEA"/>
    <w:rsid w:val="00211DDF"/>
    <w:rsid w:val="00212225"/>
    <w:rsid w:val="002126A8"/>
    <w:rsid w:val="00212CEF"/>
    <w:rsid w:val="00213002"/>
    <w:rsid w:val="002133FB"/>
    <w:rsid w:val="00213AC5"/>
    <w:rsid w:val="00213BCD"/>
    <w:rsid w:val="002143F5"/>
    <w:rsid w:val="0021500D"/>
    <w:rsid w:val="0021537E"/>
    <w:rsid w:val="002155E8"/>
    <w:rsid w:val="0021592C"/>
    <w:rsid w:val="002161CC"/>
    <w:rsid w:val="00216345"/>
    <w:rsid w:val="0021645B"/>
    <w:rsid w:val="00216679"/>
    <w:rsid w:val="002168CE"/>
    <w:rsid w:val="0021727D"/>
    <w:rsid w:val="0021761A"/>
    <w:rsid w:val="00217774"/>
    <w:rsid w:val="00217CB8"/>
    <w:rsid w:val="00220180"/>
    <w:rsid w:val="00220678"/>
    <w:rsid w:val="00220BD0"/>
    <w:rsid w:val="00221BA4"/>
    <w:rsid w:val="00221F7E"/>
    <w:rsid w:val="00222341"/>
    <w:rsid w:val="00222BB2"/>
    <w:rsid w:val="00222EE7"/>
    <w:rsid w:val="002239F3"/>
    <w:rsid w:val="00223EAE"/>
    <w:rsid w:val="00223F0C"/>
    <w:rsid w:val="00224288"/>
    <w:rsid w:val="00224FD6"/>
    <w:rsid w:val="0022506A"/>
    <w:rsid w:val="002251FE"/>
    <w:rsid w:val="002258A9"/>
    <w:rsid w:val="00225ED9"/>
    <w:rsid w:val="00226491"/>
    <w:rsid w:val="00226766"/>
    <w:rsid w:val="002267F8"/>
    <w:rsid w:val="00226A4F"/>
    <w:rsid w:val="00226B14"/>
    <w:rsid w:val="00226B51"/>
    <w:rsid w:val="00226D26"/>
    <w:rsid w:val="00226E12"/>
    <w:rsid w:val="00226FFB"/>
    <w:rsid w:val="00227136"/>
    <w:rsid w:val="002273BD"/>
    <w:rsid w:val="00227568"/>
    <w:rsid w:val="00227F06"/>
    <w:rsid w:val="0023075D"/>
    <w:rsid w:val="002309D1"/>
    <w:rsid w:val="00231110"/>
    <w:rsid w:val="00231270"/>
    <w:rsid w:val="00231D45"/>
    <w:rsid w:val="00231F24"/>
    <w:rsid w:val="002322A2"/>
    <w:rsid w:val="00232523"/>
    <w:rsid w:val="00232527"/>
    <w:rsid w:val="00232539"/>
    <w:rsid w:val="002325D2"/>
    <w:rsid w:val="00232704"/>
    <w:rsid w:val="00232C13"/>
    <w:rsid w:val="002331E2"/>
    <w:rsid w:val="00233202"/>
    <w:rsid w:val="00233425"/>
    <w:rsid w:val="0023385A"/>
    <w:rsid w:val="00234089"/>
    <w:rsid w:val="00234459"/>
    <w:rsid w:val="00234DB5"/>
    <w:rsid w:val="002350B0"/>
    <w:rsid w:val="00235173"/>
    <w:rsid w:val="00235437"/>
    <w:rsid w:val="00235474"/>
    <w:rsid w:val="00235873"/>
    <w:rsid w:val="00235AF6"/>
    <w:rsid w:val="00235ED9"/>
    <w:rsid w:val="00236069"/>
    <w:rsid w:val="002365CB"/>
    <w:rsid w:val="00237043"/>
    <w:rsid w:val="00237671"/>
    <w:rsid w:val="002376F8"/>
    <w:rsid w:val="00237AB6"/>
    <w:rsid w:val="002403BD"/>
    <w:rsid w:val="0024042A"/>
    <w:rsid w:val="0024172B"/>
    <w:rsid w:val="002419EB"/>
    <w:rsid w:val="0024202E"/>
    <w:rsid w:val="0024204B"/>
    <w:rsid w:val="002421F6"/>
    <w:rsid w:val="002422BB"/>
    <w:rsid w:val="00242651"/>
    <w:rsid w:val="00243094"/>
    <w:rsid w:val="00243365"/>
    <w:rsid w:val="00243A3B"/>
    <w:rsid w:val="002440AB"/>
    <w:rsid w:val="002447F4"/>
    <w:rsid w:val="00244C1B"/>
    <w:rsid w:val="00244CE2"/>
    <w:rsid w:val="00245965"/>
    <w:rsid w:val="00245D9A"/>
    <w:rsid w:val="00245DC0"/>
    <w:rsid w:val="00245F79"/>
    <w:rsid w:val="00246242"/>
    <w:rsid w:val="002467E0"/>
    <w:rsid w:val="0024712A"/>
    <w:rsid w:val="00247582"/>
    <w:rsid w:val="00247CB8"/>
    <w:rsid w:val="00250888"/>
    <w:rsid w:val="0025090C"/>
    <w:rsid w:val="00250D95"/>
    <w:rsid w:val="00250E38"/>
    <w:rsid w:val="002516AA"/>
    <w:rsid w:val="002519DB"/>
    <w:rsid w:val="0025231C"/>
    <w:rsid w:val="00253097"/>
    <w:rsid w:val="002532B9"/>
    <w:rsid w:val="002533A4"/>
    <w:rsid w:val="002538AA"/>
    <w:rsid w:val="00253B77"/>
    <w:rsid w:val="00253C47"/>
    <w:rsid w:val="002542E6"/>
    <w:rsid w:val="0025442C"/>
    <w:rsid w:val="00254991"/>
    <w:rsid w:val="00255250"/>
    <w:rsid w:val="00255296"/>
    <w:rsid w:val="0025565C"/>
    <w:rsid w:val="002563FB"/>
    <w:rsid w:val="00256677"/>
    <w:rsid w:val="00256BB5"/>
    <w:rsid w:val="002570C1"/>
    <w:rsid w:val="002573AC"/>
    <w:rsid w:val="00257DAA"/>
    <w:rsid w:val="00257DFC"/>
    <w:rsid w:val="00257FF7"/>
    <w:rsid w:val="00260A5D"/>
    <w:rsid w:val="00261091"/>
    <w:rsid w:val="002613F7"/>
    <w:rsid w:val="0026181C"/>
    <w:rsid w:val="00261A3D"/>
    <w:rsid w:val="00261EAF"/>
    <w:rsid w:val="00262CC5"/>
    <w:rsid w:val="0026371D"/>
    <w:rsid w:val="00263C40"/>
    <w:rsid w:val="002640E7"/>
    <w:rsid w:val="00264122"/>
    <w:rsid w:val="0026449E"/>
    <w:rsid w:val="002645A9"/>
    <w:rsid w:val="002646B4"/>
    <w:rsid w:val="002650C3"/>
    <w:rsid w:val="002650CF"/>
    <w:rsid w:val="00265C90"/>
    <w:rsid w:val="00265F20"/>
    <w:rsid w:val="002665B4"/>
    <w:rsid w:val="002665F7"/>
    <w:rsid w:val="00266647"/>
    <w:rsid w:val="00266967"/>
    <w:rsid w:val="00266F88"/>
    <w:rsid w:val="00266FA0"/>
    <w:rsid w:val="00267793"/>
    <w:rsid w:val="0026794A"/>
    <w:rsid w:val="00267B91"/>
    <w:rsid w:val="002705D2"/>
    <w:rsid w:val="00270654"/>
    <w:rsid w:val="00270822"/>
    <w:rsid w:val="00270A48"/>
    <w:rsid w:val="00270CEB"/>
    <w:rsid w:val="00271180"/>
    <w:rsid w:val="00271374"/>
    <w:rsid w:val="0027162D"/>
    <w:rsid w:val="00271741"/>
    <w:rsid w:val="00271DC3"/>
    <w:rsid w:val="002720EB"/>
    <w:rsid w:val="0027213E"/>
    <w:rsid w:val="00272541"/>
    <w:rsid w:val="00272DAF"/>
    <w:rsid w:val="00272FD4"/>
    <w:rsid w:val="00273132"/>
    <w:rsid w:val="00273161"/>
    <w:rsid w:val="00273776"/>
    <w:rsid w:val="002737CD"/>
    <w:rsid w:val="002738C6"/>
    <w:rsid w:val="00273A72"/>
    <w:rsid w:val="00273A9D"/>
    <w:rsid w:val="00274116"/>
    <w:rsid w:val="0027427D"/>
    <w:rsid w:val="002744B2"/>
    <w:rsid w:val="00274B0D"/>
    <w:rsid w:val="00275072"/>
    <w:rsid w:val="0027567A"/>
    <w:rsid w:val="002757C0"/>
    <w:rsid w:val="0027594F"/>
    <w:rsid w:val="0027627A"/>
    <w:rsid w:val="0027709E"/>
    <w:rsid w:val="0027714B"/>
    <w:rsid w:val="0027783B"/>
    <w:rsid w:val="002778D9"/>
    <w:rsid w:val="00277910"/>
    <w:rsid w:val="00277C01"/>
    <w:rsid w:val="002803F5"/>
    <w:rsid w:val="002807E2"/>
    <w:rsid w:val="00280812"/>
    <w:rsid w:val="002808AD"/>
    <w:rsid w:val="00280C4A"/>
    <w:rsid w:val="00280FF9"/>
    <w:rsid w:val="002811C0"/>
    <w:rsid w:val="002812B0"/>
    <w:rsid w:val="00281428"/>
    <w:rsid w:val="002819A9"/>
    <w:rsid w:val="00281C54"/>
    <w:rsid w:val="00282009"/>
    <w:rsid w:val="0028216E"/>
    <w:rsid w:val="00282454"/>
    <w:rsid w:val="00282A45"/>
    <w:rsid w:val="00282E3B"/>
    <w:rsid w:val="00282F7B"/>
    <w:rsid w:val="0028325A"/>
    <w:rsid w:val="002832FA"/>
    <w:rsid w:val="002843D7"/>
    <w:rsid w:val="0028456A"/>
    <w:rsid w:val="0028524C"/>
    <w:rsid w:val="00285555"/>
    <w:rsid w:val="00285A00"/>
    <w:rsid w:val="00285A5D"/>
    <w:rsid w:val="00286D39"/>
    <w:rsid w:val="00286F64"/>
    <w:rsid w:val="00287585"/>
    <w:rsid w:val="002876D8"/>
    <w:rsid w:val="00287995"/>
    <w:rsid w:val="002879F8"/>
    <w:rsid w:val="00287A1B"/>
    <w:rsid w:val="00287EE6"/>
    <w:rsid w:val="00290BE3"/>
    <w:rsid w:val="00291038"/>
    <w:rsid w:val="00291353"/>
    <w:rsid w:val="00291706"/>
    <w:rsid w:val="002918C5"/>
    <w:rsid w:val="00291900"/>
    <w:rsid w:val="00291CF9"/>
    <w:rsid w:val="00292038"/>
    <w:rsid w:val="002922D5"/>
    <w:rsid w:val="00292487"/>
    <w:rsid w:val="00292DC6"/>
    <w:rsid w:val="00293055"/>
    <w:rsid w:val="00293F56"/>
    <w:rsid w:val="0029405B"/>
    <w:rsid w:val="00294591"/>
    <w:rsid w:val="00294E62"/>
    <w:rsid w:val="00294EEE"/>
    <w:rsid w:val="002950DB"/>
    <w:rsid w:val="002956E8"/>
    <w:rsid w:val="00295C16"/>
    <w:rsid w:val="00296093"/>
    <w:rsid w:val="0029639E"/>
    <w:rsid w:val="00296A37"/>
    <w:rsid w:val="00296FC6"/>
    <w:rsid w:val="002971C7"/>
    <w:rsid w:val="0029765F"/>
    <w:rsid w:val="00297AFD"/>
    <w:rsid w:val="00297DB2"/>
    <w:rsid w:val="00297EB6"/>
    <w:rsid w:val="002A00AD"/>
    <w:rsid w:val="002A10DD"/>
    <w:rsid w:val="002A1410"/>
    <w:rsid w:val="002A1570"/>
    <w:rsid w:val="002A1AA6"/>
    <w:rsid w:val="002A245F"/>
    <w:rsid w:val="002A2C26"/>
    <w:rsid w:val="002A3010"/>
    <w:rsid w:val="002A3489"/>
    <w:rsid w:val="002A381E"/>
    <w:rsid w:val="002A3AD2"/>
    <w:rsid w:val="002A4246"/>
    <w:rsid w:val="002A4292"/>
    <w:rsid w:val="002A42F6"/>
    <w:rsid w:val="002A451A"/>
    <w:rsid w:val="002A53F6"/>
    <w:rsid w:val="002A56AA"/>
    <w:rsid w:val="002A61AD"/>
    <w:rsid w:val="002A6212"/>
    <w:rsid w:val="002A6351"/>
    <w:rsid w:val="002A669F"/>
    <w:rsid w:val="002A66D2"/>
    <w:rsid w:val="002A6A5D"/>
    <w:rsid w:val="002A6C8A"/>
    <w:rsid w:val="002A75F1"/>
    <w:rsid w:val="002A76DB"/>
    <w:rsid w:val="002A7B2F"/>
    <w:rsid w:val="002A7C70"/>
    <w:rsid w:val="002A7CA2"/>
    <w:rsid w:val="002B06DE"/>
    <w:rsid w:val="002B0D4B"/>
    <w:rsid w:val="002B1836"/>
    <w:rsid w:val="002B1C83"/>
    <w:rsid w:val="002B1D4E"/>
    <w:rsid w:val="002B202D"/>
    <w:rsid w:val="002B2704"/>
    <w:rsid w:val="002B293F"/>
    <w:rsid w:val="002B3B7D"/>
    <w:rsid w:val="002B428A"/>
    <w:rsid w:val="002B53EA"/>
    <w:rsid w:val="002B5629"/>
    <w:rsid w:val="002B5851"/>
    <w:rsid w:val="002B590D"/>
    <w:rsid w:val="002B69D7"/>
    <w:rsid w:val="002B6CC9"/>
    <w:rsid w:val="002B6CE6"/>
    <w:rsid w:val="002B6D56"/>
    <w:rsid w:val="002B76EE"/>
    <w:rsid w:val="002B7B64"/>
    <w:rsid w:val="002C01D4"/>
    <w:rsid w:val="002C0253"/>
    <w:rsid w:val="002C0384"/>
    <w:rsid w:val="002C09F3"/>
    <w:rsid w:val="002C0B58"/>
    <w:rsid w:val="002C0C7B"/>
    <w:rsid w:val="002C0D74"/>
    <w:rsid w:val="002C1BB9"/>
    <w:rsid w:val="002C2024"/>
    <w:rsid w:val="002C232E"/>
    <w:rsid w:val="002C284A"/>
    <w:rsid w:val="002C2CB9"/>
    <w:rsid w:val="002C3B56"/>
    <w:rsid w:val="002C3BE2"/>
    <w:rsid w:val="002C419A"/>
    <w:rsid w:val="002C4412"/>
    <w:rsid w:val="002C463B"/>
    <w:rsid w:val="002C4A8B"/>
    <w:rsid w:val="002C55A7"/>
    <w:rsid w:val="002C5BB5"/>
    <w:rsid w:val="002C5C5F"/>
    <w:rsid w:val="002C5EB8"/>
    <w:rsid w:val="002C6192"/>
    <w:rsid w:val="002C6D7A"/>
    <w:rsid w:val="002C70DE"/>
    <w:rsid w:val="002C74AE"/>
    <w:rsid w:val="002C75B7"/>
    <w:rsid w:val="002C77DB"/>
    <w:rsid w:val="002C7CBA"/>
    <w:rsid w:val="002D011B"/>
    <w:rsid w:val="002D05FB"/>
    <w:rsid w:val="002D113C"/>
    <w:rsid w:val="002D11F4"/>
    <w:rsid w:val="002D122D"/>
    <w:rsid w:val="002D1346"/>
    <w:rsid w:val="002D1963"/>
    <w:rsid w:val="002D1C09"/>
    <w:rsid w:val="002D1F94"/>
    <w:rsid w:val="002D21C5"/>
    <w:rsid w:val="002D231C"/>
    <w:rsid w:val="002D2483"/>
    <w:rsid w:val="002D254C"/>
    <w:rsid w:val="002D2CAD"/>
    <w:rsid w:val="002D319F"/>
    <w:rsid w:val="002D325B"/>
    <w:rsid w:val="002D3355"/>
    <w:rsid w:val="002D37CB"/>
    <w:rsid w:val="002D3F5C"/>
    <w:rsid w:val="002D41E7"/>
    <w:rsid w:val="002D4794"/>
    <w:rsid w:val="002D4939"/>
    <w:rsid w:val="002D4AFB"/>
    <w:rsid w:val="002D4EA3"/>
    <w:rsid w:val="002D4F38"/>
    <w:rsid w:val="002D57F2"/>
    <w:rsid w:val="002D59DF"/>
    <w:rsid w:val="002D59EB"/>
    <w:rsid w:val="002D5F60"/>
    <w:rsid w:val="002D6544"/>
    <w:rsid w:val="002D66BC"/>
    <w:rsid w:val="002D6C11"/>
    <w:rsid w:val="002D6F50"/>
    <w:rsid w:val="002D7148"/>
    <w:rsid w:val="002D7397"/>
    <w:rsid w:val="002D784A"/>
    <w:rsid w:val="002E0011"/>
    <w:rsid w:val="002E0300"/>
    <w:rsid w:val="002E04BF"/>
    <w:rsid w:val="002E0773"/>
    <w:rsid w:val="002E07DF"/>
    <w:rsid w:val="002E0820"/>
    <w:rsid w:val="002E0CDF"/>
    <w:rsid w:val="002E0EB0"/>
    <w:rsid w:val="002E1733"/>
    <w:rsid w:val="002E1935"/>
    <w:rsid w:val="002E1E6E"/>
    <w:rsid w:val="002E1EC7"/>
    <w:rsid w:val="002E2794"/>
    <w:rsid w:val="002E2E1B"/>
    <w:rsid w:val="002E2E4F"/>
    <w:rsid w:val="002E3389"/>
    <w:rsid w:val="002E3CC9"/>
    <w:rsid w:val="002E42F5"/>
    <w:rsid w:val="002E4809"/>
    <w:rsid w:val="002E49E5"/>
    <w:rsid w:val="002E4A32"/>
    <w:rsid w:val="002E4B94"/>
    <w:rsid w:val="002E4F7C"/>
    <w:rsid w:val="002E57F3"/>
    <w:rsid w:val="002E5845"/>
    <w:rsid w:val="002E5B4F"/>
    <w:rsid w:val="002E5B6F"/>
    <w:rsid w:val="002E633B"/>
    <w:rsid w:val="002E67A7"/>
    <w:rsid w:val="002E67B4"/>
    <w:rsid w:val="002E6B64"/>
    <w:rsid w:val="002E6C2C"/>
    <w:rsid w:val="002E6F09"/>
    <w:rsid w:val="002E7503"/>
    <w:rsid w:val="002E7CC0"/>
    <w:rsid w:val="002E7E1C"/>
    <w:rsid w:val="002E7FBC"/>
    <w:rsid w:val="002F0049"/>
    <w:rsid w:val="002F024D"/>
    <w:rsid w:val="002F0A1B"/>
    <w:rsid w:val="002F10AF"/>
    <w:rsid w:val="002F1700"/>
    <w:rsid w:val="002F18C8"/>
    <w:rsid w:val="002F18DB"/>
    <w:rsid w:val="002F19ED"/>
    <w:rsid w:val="002F1C88"/>
    <w:rsid w:val="002F1D8C"/>
    <w:rsid w:val="002F2B8A"/>
    <w:rsid w:val="002F3222"/>
    <w:rsid w:val="002F34E8"/>
    <w:rsid w:val="002F38AA"/>
    <w:rsid w:val="002F38C4"/>
    <w:rsid w:val="002F3B44"/>
    <w:rsid w:val="002F3DDE"/>
    <w:rsid w:val="002F404F"/>
    <w:rsid w:val="002F419D"/>
    <w:rsid w:val="002F43A4"/>
    <w:rsid w:val="002F45EB"/>
    <w:rsid w:val="002F46A0"/>
    <w:rsid w:val="002F47C2"/>
    <w:rsid w:val="002F5176"/>
    <w:rsid w:val="002F5656"/>
    <w:rsid w:val="002F5785"/>
    <w:rsid w:val="002F57E2"/>
    <w:rsid w:val="002F584A"/>
    <w:rsid w:val="002F586D"/>
    <w:rsid w:val="002F5B97"/>
    <w:rsid w:val="002F5C18"/>
    <w:rsid w:val="002F611F"/>
    <w:rsid w:val="002F6AE3"/>
    <w:rsid w:val="002F6E3E"/>
    <w:rsid w:val="002F7882"/>
    <w:rsid w:val="002F7F79"/>
    <w:rsid w:val="00300438"/>
    <w:rsid w:val="0030137E"/>
    <w:rsid w:val="00301B90"/>
    <w:rsid w:val="00301EFB"/>
    <w:rsid w:val="003029AE"/>
    <w:rsid w:val="00302F1F"/>
    <w:rsid w:val="00302F84"/>
    <w:rsid w:val="00303BDA"/>
    <w:rsid w:val="00303DD5"/>
    <w:rsid w:val="00303ED7"/>
    <w:rsid w:val="00303EEB"/>
    <w:rsid w:val="00303FE6"/>
    <w:rsid w:val="0030428F"/>
    <w:rsid w:val="0030443F"/>
    <w:rsid w:val="00304719"/>
    <w:rsid w:val="003049C1"/>
    <w:rsid w:val="00304F8A"/>
    <w:rsid w:val="003056F0"/>
    <w:rsid w:val="0030593E"/>
    <w:rsid w:val="00305F7E"/>
    <w:rsid w:val="003069E2"/>
    <w:rsid w:val="00306AE3"/>
    <w:rsid w:val="00306EDE"/>
    <w:rsid w:val="00307433"/>
    <w:rsid w:val="003075F9"/>
    <w:rsid w:val="0030774F"/>
    <w:rsid w:val="00310303"/>
    <w:rsid w:val="0031070E"/>
    <w:rsid w:val="00310A48"/>
    <w:rsid w:val="00311846"/>
    <w:rsid w:val="00311C75"/>
    <w:rsid w:val="00312A3E"/>
    <w:rsid w:val="00312C7E"/>
    <w:rsid w:val="00313182"/>
    <w:rsid w:val="00313D84"/>
    <w:rsid w:val="00313F2D"/>
    <w:rsid w:val="00313FAC"/>
    <w:rsid w:val="003142B6"/>
    <w:rsid w:val="00314336"/>
    <w:rsid w:val="00314732"/>
    <w:rsid w:val="00315829"/>
    <w:rsid w:val="00315C84"/>
    <w:rsid w:val="00315E27"/>
    <w:rsid w:val="00315E63"/>
    <w:rsid w:val="00315F16"/>
    <w:rsid w:val="003161C6"/>
    <w:rsid w:val="003177D5"/>
    <w:rsid w:val="00317E94"/>
    <w:rsid w:val="00317FE2"/>
    <w:rsid w:val="003206A9"/>
    <w:rsid w:val="0032084F"/>
    <w:rsid w:val="003215C4"/>
    <w:rsid w:val="00321803"/>
    <w:rsid w:val="00321BD6"/>
    <w:rsid w:val="0032211B"/>
    <w:rsid w:val="00322528"/>
    <w:rsid w:val="0032271A"/>
    <w:rsid w:val="00322E21"/>
    <w:rsid w:val="00323558"/>
    <w:rsid w:val="00323608"/>
    <w:rsid w:val="00323DF9"/>
    <w:rsid w:val="003241B3"/>
    <w:rsid w:val="003242F7"/>
    <w:rsid w:val="00325064"/>
    <w:rsid w:val="0032508D"/>
    <w:rsid w:val="003252D0"/>
    <w:rsid w:val="00325304"/>
    <w:rsid w:val="00325565"/>
    <w:rsid w:val="00325C24"/>
    <w:rsid w:val="00325E08"/>
    <w:rsid w:val="0032603B"/>
    <w:rsid w:val="0032605C"/>
    <w:rsid w:val="003260E6"/>
    <w:rsid w:val="00326451"/>
    <w:rsid w:val="00327FB9"/>
    <w:rsid w:val="003300CC"/>
    <w:rsid w:val="003303DD"/>
    <w:rsid w:val="003303F0"/>
    <w:rsid w:val="003306EB"/>
    <w:rsid w:val="00331236"/>
    <w:rsid w:val="0033128C"/>
    <w:rsid w:val="003312BA"/>
    <w:rsid w:val="00331348"/>
    <w:rsid w:val="0033136B"/>
    <w:rsid w:val="0033184F"/>
    <w:rsid w:val="00331AFC"/>
    <w:rsid w:val="0033237D"/>
    <w:rsid w:val="003323D1"/>
    <w:rsid w:val="00334370"/>
    <w:rsid w:val="00334A47"/>
    <w:rsid w:val="00334DEA"/>
    <w:rsid w:val="00335542"/>
    <w:rsid w:val="00335EDF"/>
    <w:rsid w:val="00335F06"/>
    <w:rsid w:val="003364C7"/>
    <w:rsid w:val="003367FF"/>
    <w:rsid w:val="003368CE"/>
    <w:rsid w:val="00336B43"/>
    <w:rsid w:val="00336B4F"/>
    <w:rsid w:val="00336E13"/>
    <w:rsid w:val="00337034"/>
    <w:rsid w:val="003372B9"/>
    <w:rsid w:val="00337CB9"/>
    <w:rsid w:val="00340B87"/>
    <w:rsid w:val="00340BC1"/>
    <w:rsid w:val="00340F99"/>
    <w:rsid w:val="0034116A"/>
    <w:rsid w:val="003411E1"/>
    <w:rsid w:val="003415C7"/>
    <w:rsid w:val="0034194E"/>
    <w:rsid w:val="00341E97"/>
    <w:rsid w:val="00341F96"/>
    <w:rsid w:val="00342435"/>
    <w:rsid w:val="00342524"/>
    <w:rsid w:val="00342988"/>
    <w:rsid w:val="0034299C"/>
    <w:rsid w:val="00342A8A"/>
    <w:rsid w:val="0034350A"/>
    <w:rsid w:val="00343957"/>
    <w:rsid w:val="00343E06"/>
    <w:rsid w:val="003445B5"/>
    <w:rsid w:val="00344A89"/>
    <w:rsid w:val="00344B2A"/>
    <w:rsid w:val="00344D65"/>
    <w:rsid w:val="00344F89"/>
    <w:rsid w:val="0034543A"/>
    <w:rsid w:val="00345819"/>
    <w:rsid w:val="00345F51"/>
    <w:rsid w:val="0034615D"/>
    <w:rsid w:val="00346513"/>
    <w:rsid w:val="003468F3"/>
    <w:rsid w:val="003469A4"/>
    <w:rsid w:val="00346C49"/>
    <w:rsid w:val="00347024"/>
    <w:rsid w:val="0034716E"/>
    <w:rsid w:val="003473C4"/>
    <w:rsid w:val="00347CD1"/>
    <w:rsid w:val="00350690"/>
    <w:rsid w:val="003507B5"/>
    <w:rsid w:val="003509C9"/>
    <w:rsid w:val="003513C1"/>
    <w:rsid w:val="003513C9"/>
    <w:rsid w:val="003515AF"/>
    <w:rsid w:val="00351D0E"/>
    <w:rsid w:val="00352584"/>
    <w:rsid w:val="0035264D"/>
    <w:rsid w:val="00352D01"/>
    <w:rsid w:val="00352F80"/>
    <w:rsid w:val="0035362B"/>
    <w:rsid w:val="00353A5E"/>
    <w:rsid w:val="00353AF9"/>
    <w:rsid w:val="00353B50"/>
    <w:rsid w:val="003545A5"/>
    <w:rsid w:val="00354ACF"/>
    <w:rsid w:val="00354C4D"/>
    <w:rsid w:val="00355145"/>
    <w:rsid w:val="0035521A"/>
    <w:rsid w:val="003557C4"/>
    <w:rsid w:val="003558B8"/>
    <w:rsid w:val="00355BDD"/>
    <w:rsid w:val="00356129"/>
    <w:rsid w:val="003563A1"/>
    <w:rsid w:val="0035662D"/>
    <w:rsid w:val="00356F7B"/>
    <w:rsid w:val="003573BF"/>
    <w:rsid w:val="00357616"/>
    <w:rsid w:val="00360321"/>
    <w:rsid w:val="0036098E"/>
    <w:rsid w:val="00360C9F"/>
    <w:rsid w:val="00360CCE"/>
    <w:rsid w:val="00360F1F"/>
    <w:rsid w:val="00361434"/>
    <w:rsid w:val="003614C4"/>
    <w:rsid w:val="00362808"/>
    <w:rsid w:val="00362BE4"/>
    <w:rsid w:val="00362D29"/>
    <w:rsid w:val="00363115"/>
    <w:rsid w:val="0036339E"/>
    <w:rsid w:val="003634A9"/>
    <w:rsid w:val="00363B6D"/>
    <w:rsid w:val="00363D64"/>
    <w:rsid w:val="00363E4C"/>
    <w:rsid w:val="00364337"/>
    <w:rsid w:val="00364953"/>
    <w:rsid w:val="00364E31"/>
    <w:rsid w:val="0036573B"/>
    <w:rsid w:val="003657B5"/>
    <w:rsid w:val="00365AAC"/>
    <w:rsid w:val="00365AD4"/>
    <w:rsid w:val="0036654D"/>
    <w:rsid w:val="00366705"/>
    <w:rsid w:val="003667BE"/>
    <w:rsid w:val="00367E28"/>
    <w:rsid w:val="003701BE"/>
    <w:rsid w:val="003704AD"/>
    <w:rsid w:val="0037068E"/>
    <w:rsid w:val="00370A6F"/>
    <w:rsid w:val="00370BEE"/>
    <w:rsid w:val="00370C75"/>
    <w:rsid w:val="003712C7"/>
    <w:rsid w:val="00371924"/>
    <w:rsid w:val="00371C84"/>
    <w:rsid w:val="00372516"/>
    <w:rsid w:val="00372966"/>
    <w:rsid w:val="003735DB"/>
    <w:rsid w:val="00373600"/>
    <w:rsid w:val="00373A29"/>
    <w:rsid w:val="00373E5C"/>
    <w:rsid w:val="003743CA"/>
    <w:rsid w:val="00374AF7"/>
    <w:rsid w:val="00374F02"/>
    <w:rsid w:val="003750B2"/>
    <w:rsid w:val="00375113"/>
    <w:rsid w:val="00375327"/>
    <w:rsid w:val="0037589B"/>
    <w:rsid w:val="003765D9"/>
    <w:rsid w:val="003767B0"/>
    <w:rsid w:val="0037680E"/>
    <w:rsid w:val="0037688B"/>
    <w:rsid w:val="00376C79"/>
    <w:rsid w:val="00376E39"/>
    <w:rsid w:val="0037795F"/>
    <w:rsid w:val="00377B4A"/>
    <w:rsid w:val="003802B7"/>
    <w:rsid w:val="00380656"/>
    <w:rsid w:val="0038103B"/>
    <w:rsid w:val="0038128A"/>
    <w:rsid w:val="00381503"/>
    <w:rsid w:val="00381D04"/>
    <w:rsid w:val="00381F84"/>
    <w:rsid w:val="003820EE"/>
    <w:rsid w:val="003827E7"/>
    <w:rsid w:val="003828CC"/>
    <w:rsid w:val="0038338B"/>
    <w:rsid w:val="003833C7"/>
    <w:rsid w:val="0038346E"/>
    <w:rsid w:val="003837C8"/>
    <w:rsid w:val="0038394B"/>
    <w:rsid w:val="0038434D"/>
    <w:rsid w:val="003845A6"/>
    <w:rsid w:val="00384BA1"/>
    <w:rsid w:val="00384FD8"/>
    <w:rsid w:val="0038501A"/>
    <w:rsid w:val="00385459"/>
    <w:rsid w:val="0038551B"/>
    <w:rsid w:val="00385A56"/>
    <w:rsid w:val="00386BBA"/>
    <w:rsid w:val="00387038"/>
    <w:rsid w:val="00387066"/>
    <w:rsid w:val="00387752"/>
    <w:rsid w:val="00390214"/>
    <w:rsid w:val="0039050A"/>
    <w:rsid w:val="0039098F"/>
    <w:rsid w:val="00391305"/>
    <w:rsid w:val="00391839"/>
    <w:rsid w:val="00391C13"/>
    <w:rsid w:val="00391D3E"/>
    <w:rsid w:val="00392226"/>
    <w:rsid w:val="003927F2"/>
    <w:rsid w:val="00392A25"/>
    <w:rsid w:val="00392AA0"/>
    <w:rsid w:val="00394101"/>
    <w:rsid w:val="0039425C"/>
    <w:rsid w:val="00394EFB"/>
    <w:rsid w:val="00394F01"/>
    <w:rsid w:val="0039516C"/>
    <w:rsid w:val="003954CA"/>
    <w:rsid w:val="00395F96"/>
    <w:rsid w:val="003965D3"/>
    <w:rsid w:val="003966B7"/>
    <w:rsid w:val="00396AF5"/>
    <w:rsid w:val="00396B4D"/>
    <w:rsid w:val="00396D87"/>
    <w:rsid w:val="00396EDE"/>
    <w:rsid w:val="00397315"/>
    <w:rsid w:val="003973D8"/>
    <w:rsid w:val="0039747D"/>
    <w:rsid w:val="003975A9"/>
    <w:rsid w:val="003976CD"/>
    <w:rsid w:val="003977AB"/>
    <w:rsid w:val="003978B9"/>
    <w:rsid w:val="003978CB"/>
    <w:rsid w:val="003978D2"/>
    <w:rsid w:val="00397ADB"/>
    <w:rsid w:val="00397F81"/>
    <w:rsid w:val="003A0050"/>
    <w:rsid w:val="003A00C3"/>
    <w:rsid w:val="003A03CC"/>
    <w:rsid w:val="003A0468"/>
    <w:rsid w:val="003A0BF3"/>
    <w:rsid w:val="003A10EB"/>
    <w:rsid w:val="003A1546"/>
    <w:rsid w:val="003A1A7E"/>
    <w:rsid w:val="003A1C3D"/>
    <w:rsid w:val="003A1C78"/>
    <w:rsid w:val="003A1CCE"/>
    <w:rsid w:val="003A252A"/>
    <w:rsid w:val="003A2C4D"/>
    <w:rsid w:val="003A2EAC"/>
    <w:rsid w:val="003A3779"/>
    <w:rsid w:val="003A479A"/>
    <w:rsid w:val="003A47C9"/>
    <w:rsid w:val="003A571F"/>
    <w:rsid w:val="003A5C57"/>
    <w:rsid w:val="003A6281"/>
    <w:rsid w:val="003A6360"/>
    <w:rsid w:val="003A65CD"/>
    <w:rsid w:val="003A65D3"/>
    <w:rsid w:val="003A6B21"/>
    <w:rsid w:val="003A6DAD"/>
    <w:rsid w:val="003A7A86"/>
    <w:rsid w:val="003A7F3B"/>
    <w:rsid w:val="003B0329"/>
    <w:rsid w:val="003B059A"/>
    <w:rsid w:val="003B0824"/>
    <w:rsid w:val="003B0DB3"/>
    <w:rsid w:val="003B195A"/>
    <w:rsid w:val="003B1BBC"/>
    <w:rsid w:val="003B1C56"/>
    <w:rsid w:val="003B2728"/>
    <w:rsid w:val="003B2AA7"/>
    <w:rsid w:val="003B3C50"/>
    <w:rsid w:val="003B419F"/>
    <w:rsid w:val="003B497F"/>
    <w:rsid w:val="003B5010"/>
    <w:rsid w:val="003B5945"/>
    <w:rsid w:val="003B5E63"/>
    <w:rsid w:val="003B64E8"/>
    <w:rsid w:val="003B66E0"/>
    <w:rsid w:val="003B7574"/>
    <w:rsid w:val="003B7EB7"/>
    <w:rsid w:val="003B7F8E"/>
    <w:rsid w:val="003C0ADA"/>
    <w:rsid w:val="003C0CFC"/>
    <w:rsid w:val="003C1022"/>
    <w:rsid w:val="003C12A9"/>
    <w:rsid w:val="003C1AFA"/>
    <w:rsid w:val="003C1DAA"/>
    <w:rsid w:val="003C23DE"/>
    <w:rsid w:val="003C2497"/>
    <w:rsid w:val="003C24CA"/>
    <w:rsid w:val="003C271B"/>
    <w:rsid w:val="003C2881"/>
    <w:rsid w:val="003C3054"/>
    <w:rsid w:val="003C399D"/>
    <w:rsid w:val="003C3F9E"/>
    <w:rsid w:val="003C45CB"/>
    <w:rsid w:val="003C48A6"/>
    <w:rsid w:val="003C49D4"/>
    <w:rsid w:val="003C4F1D"/>
    <w:rsid w:val="003C5314"/>
    <w:rsid w:val="003C53E0"/>
    <w:rsid w:val="003C5AB6"/>
    <w:rsid w:val="003C5E44"/>
    <w:rsid w:val="003C5F7C"/>
    <w:rsid w:val="003C6952"/>
    <w:rsid w:val="003C6DDC"/>
    <w:rsid w:val="003C7312"/>
    <w:rsid w:val="003C7D44"/>
    <w:rsid w:val="003D052C"/>
    <w:rsid w:val="003D05C3"/>
    <w:rsid w:val="003D06C4"/>
    <w:rsid w:val="003D0C75"/>
    <w:rsid w:val="003D0EF6"/>
    <w:rsid w:val="003D12B9"/>
    <w:rsid w:val="003D1326"/>
    <w:rsid w:val="003D1F17"/>
    <w:rsid w:val="003D21E0"/>
    <w:rsid w:val="003D23C8"/>
    <w:rsid w:val="003D2C85"/>
    <w:rsid w:val="003D34D2"/>
    <w:rsid w:val="003D400C"/>
    <w:rsid w:val="003D42E2"/>
    <w:rsid w:val="003D45D1"/>
    <w:rsid w:val="003D46B0"/>
    <w:rsid w:val="003D5791"/>
    <w:rsid w:val="003D60BC"/>
    <w:rsid w:val="003D624A"/>
    <w:rsid w:val="003D6340"/>
    <w:rsid w:val="003D651C"/>
    <w:rsid w:val="003D6593"/>
    <w:rsid w:val="003D66C8"/>
    <w:rsid w:val="003D6848"/>
    <w:rsid w:val="003D694F"/>
    <w:rsid w:val="003D6BC3"/>
    <w:rsid w:val="003D6EBA"/>
    <w:rsid w:val="003D7547"/>
    <w:rsid w:val="003D7A76"/>
    <w:rsid w:val="003E0007"/>
    <w:rsid w:val="003E0488"/>
    <w:rsid w:val="003E050F"/>
    <w:rsid w:val="003E055F"/>
    <w:rsid w:val="003E0675"/>
    <w:rsid w:val="003E0A3D"/>
    <w:rsid w:val="003E0BA2"/>
    <w:rsid w:val="003E1576"/>
    <w:rsid w:val="003E1ADD"/>
    <w:rsid w:val="003E1FEF"/>
    <w:rsid w:val="003E21FD"/>
    <w:rsid w:val="003E2933"/>
    <w:rsid w:val="003E29D3"/>
    <w:rsid w:val="003E2B75"/>
    <w:rsid w:val="003E3883"/>
    <w:rsid w:val="003E3B3E"/>
    <w:rsid w:val="003E3DC7"/>
    <w:rsid w:val="003E43F6"/>
    <w:rsid w:val="003E48AA"/>
    <w:rsid w:val="003E4CFF"/>
    <w:rsid w:val="003E4DB7"/>
    <w:rsid w:val="003E53EB"/>
    <w:rsid w:val="003E5823"/>
    <w:rsid w:val="003E58D0"/>
    <w:rsid w:val="003E5A06"/>
    <w:rsid w:val="003E5D80"/>
    <w:rsid w:val="003E6C15"/>
    <w:rsid w:val="003E6DE7"/>
    <w:rsid w:val="003E6EE8"/>
    <w:rsid w:val="003E71CC"/>
    <w:rsid w:val="003E79BA"/>
    <w:rsid w:val="003E7C05"/>
    <w:rsid w:val="003E7C10"/>
    <w:rsid w:val="003E7E60"/>
    <w:rsid w:val="003F05B7"/>
    <w:rsid w:val="003F062B"/>
    <w:rsid w:val="003F08C5"/>
    <w:rsid w:val="003F0D04"/>
    <w:rsid w:val="003F108B"/>
    <w:rsid w:val="003F10AE"/>
    <w:rsid w:val="003F13AF"/>
    <w:rsid w:val="003F168B"/>
    <w:rsid w:val="003F1BAE"/>
    <w:rsid w:val="003F2797"/>
    <w:rsid w:val="003F2C13"/>
    <w:rsid w:val="003F2DF9"/>
    <w:rsid w:val="003F2F65"/>
    <w:rsid w:val="003F300B"/>
    <w:rsid w:val="003F3327"/>
    <w:rsid w:val="003F37F8"/>
    <w:rsid w:val="003F39C3"/>
    <w:rsid w:val="003F3E76"/>
    <w:rsid w:val="003F4258"/>
    <w:rsid w:val="003F5206"/>
    <w:rsid w:val="003F54B9"/>
    <w:rsid w:val="003F597D"/>
    <w:rsid w:val="003F614D"/>
    <w:rsid w:val="0040094F"/>
    <w:rsid w:val="0040102C"/>
    <w:rsid w:val="004013F5"/>
    <w:rsid w:val="004015E6"/>
    <w:rsid w:val="00401630"/>
    <w:rsid w:val="00401A9F"/>
    <w:rsid w:val="00401CE2"/>
    <w:rsid w:val="00401DFA"/>
    <w:rsid w:val="0040281A"/>
    <w:rsid w:val="00402A2C"/>
    <w:rsid w:val="00402E85"/>
    <w:rsid w:val="00403C5C"/>
    <w:rsid w:val="00403DDA"/>
    <w:rsid w:val="00403F1E"/>
    <w:rsid w:val="00404025"/>
    <w:rsid w:val="0040413B"/>
    <w:rsid w:val="0040422F"/>
    <w:rsid w:val="004043B6"/>
    <w:rsid w:val="004044C8"/>
    <w:rsid w:val="00404629"/>
    <w:rsid w:val="00404D91"/>
    <w:rsid w:val="00405397"/>
    <w:rsid w:val="004055D7"/>
    <w:rsid w:val="00405B1E"/>
    <w:rsid w:val="00405FD3"/>
    <w:rsid w:val="004062C5"/>
    <w:rsid w:val="00406591"/>
    <w:rsid w:val="00406CE0"/>
    <w:rsid w:val="00407626"/>
    <w:rsid w:val="00407661"/>
    <w:rsid w:val="0041012B"/>
    <w:rsid w:val="004101E9"/>
    <w:rsid w:val="00411340"/>
    <w:rsid w:val="00411BD8"/>
    <w:rsid w:val="00411E4A"/>
    <w:rsid w:val="00411F9C"/>
    <w:rsid w:val="004123AD"/>
    <w:rsid w:val="0041268F"/>
    <w:rsid w:val="00412867"/>
    <w:rsid w:val="00413A02"/>
    <w:rsid w:val="00413A41"/>
    <w:rsid w:val="00413D7E"/>
    <w:rsid w:val="00413F3B"/>
    <w:rsid w:val="00414360"/>
    <w:rsid w:val="00414A47"/>
    <w:rsid w:val="00414AE0"/>
    <w:rsid w:val="004156A0"/>
    <w:rsid w:val="00416891"/>
    <w:rsid w:val="0041695C"/>
    <w:rsid w:val="004169D7"/>
    <w:rsid w:val="00416D4C"/>
    <w:rsid w:val="00416D6D"/>
    <w:rsid w:val="00416E7B"/>
    <w:rsid w:val="004179F8"/>
    <w:rsid w:val="00417A2C"/>
    <w:rsid w:val="00417D49"/>
    <w:rsid w:val="00420155"/>
    <w:rsid w:val="00420C5D"/>
    <w:rsid w:val="00420E0A"/>
    <w:rsid w:val="00422087"/>
    <w:rsid w:val="00422232"/>
    <w:rsid w:val="00422A32"/>
    <w:rsid w:val="00422CB8"/>
    <w:rsid w:val="00422E4E"/>
    <w:rsid w:val="00422F8A"/>
    <w:rsid w:val="004232A0"/>
    <w:rsid w:val="004233BC"/>
    <w:rsid w:val="00423B55"/>
    <w:rsid w:val="00423CEC"/>
    <w:rsid w:val="00424330"/>
    <w:rsid w:val="0042448A"/>
    <w:rsid w:val="00424A5E"/>
    <w:rsid w:val="00424A64"/>
    <w:rsid w:val="00424A76"/>
    <w:rsid w:val="00424B77"/>
    <w:rsid w:val="004258BF"/>
    <w:rsid w:val="004258EC"/>
    <w:rsid w:val="00426453"/>
    <w:rsid w:val="00427001"/>
    <w:rsid w:val="00430C08"/>
    <w:rsid w:val="00430C14"/>
    <w:rsid w:val="004310EC"/>
    <w:rsid w:val="004315CE"/>
    <w:rsid w:val="00431D8C"/>
    <w:rsid w:val="00431FC6"/>
    <w:rsid w:val="00432012"/>
    <w:rsid w:val="004326D1"/>
    <w:rsid w:val="00432807"/>
    <w:rsid w:val="004328F4"/>
    <w:rsid w:val="004329D4"/>
    <w:rsid w:val="00432EBE"/>
    <w:rsid w:val="00432F47"/>
    <w:rsid w:val="00433670"/>
    <w:rsid w:val="00433C28"/>
    <w:rsid w:val="004341BF"/>
    <w:rsid w:val="00434A2F"/>
    <w:rsid w:val="004350A2"/>
    <w:rsid w:val="004357F6"/>
    <w:rsid w:val="00435DC5"/>
    <w:rsid w:val="00436413"/>
    <w:rsid w:val="00436781"/>
    <w:rsid w:val="00437236"/>
    <w:rsid w:val="0043724F"/>
    <w:rsid w:val="004401F4"/>
    <w:rsid w:val="0044028B"/>
    <w:rsid w:val="00440B04"/>
    <w:rsid w:val="00440D08"/>
    <w:rsid w:val="004416F4"/>
    <w:rsid w:val="00441A0C"/>
    <w:rsid w:val="00441C3B"/>
    <w:rsid w:val="004421F1"/>
    <w:rsid w:val="004422DD"/>
    <w:rsid w:val="004423DC"/>
    <w:rsid w:val="0044268F"/>
    <w:rsid w:val="004426C8"/>
    <w:rsid w:val="00442DB4"/>
    <w:rsid w:val="004431F6"/>
    <w:rsid w:val="004434EB"/>
    <w:rsid w:val="00443B96"/>
    <w:rsid w:val="00443F97"/>
    <w:rsid w:val="00444492"/>
    <w:rsid w:val="004446D1"/>
    <w:rsid w:val="00444E68"/>
    <w:rsid w:val="0044593B"/>
    <w:rsid w:val="00445DF4"/>
    <w:rsid w:val="00446C33"/>
    <w:rsid w:val="00446E2D"/>
    <w:rsid w:val="004477CF"/>
    <w:rsid w:val="004479AB"/>
    <w:rsid w:val="004479D7"/>
    <w:rsid w:val="00447AC6"/>
    <w:rsid w:val="00447CD0"/>
    <w:rsid w:val="0045010E"/>
    <w:rsid w:val="00450252"/>
    <w:rsid w:val="004503C0"/>
    <w:rsid w:val="0045041E"/>
    <w:rsid w:val="00450737"/>
    <w:rsid w:val="00450B4E"/>
    <w:rsid w:val="004517B6"/>
    <w:rsid w:val="004519ED"/>
    <w:rsid w:val="00451C26"/>
    <w:rsid w:val="00451EAD"/>
    <w:rsid w:val="004538E8"/>
    <w:rsid w:val="004538FB"/>
    <w:rsid w:val="00453A43"/>
    <w:rsid w:val="00454003"/>
    <w:rsid w:val="004543FE"/>
    <w:rsid w:val="00454A1F"/>
    <w:rsid w:val="00454A24"/>
    <w:rsid w:val="00454F8F"/>
    <w:rsid w:val="00455B05"/>
    <w:rsid w:val="0045625F"/>
    <w:rsid w:val="00456375"/>
    <w:rsid w:val="004564C8"/>
    <w:rsid w:val="0045770D"/>
    <w:rsid w:val="00460168"/>
    <w:rsid w:val="00460213"/>
    <w:rsid w:val="00460654"/>
    <w:rsid w:val="004606FB"/>
    <w:rsid w:val="004609E8"/>
    <w:rsid w:val="00460EEA"/>
    <w:rsid w:val="00460F01"/>
    <w:rsid w:val="004614C3"/>
    <w:rsid w:val="0046151F"/>
    <w:rsid w:val="004617D6"/>
    <w:rsid w:val="00461B29"/>
    <w:rsid w:val="00461D6A"/>
    <w:rsid w:val="004621DB"/>
    <w:rsid w:val="004623DD"/>
    <w:rsid w:val="0046241E"/>
    <w:rsid w:val="00462FE3"/>
    <w:rsid w:val="004637C5"/>
    <w:rsid w:val="00463878"/>
    <w:rsid w:val="00463B26"/>
    <w:rsid w:val="00463EFF"/>
    <w:rsid w:val="00464115"/>
    <w:rsid w:val="00464EB9"/>
    <w:rsid w:val="00464F24"/>
    <w:rsid w:val="004650CD"/>
    <w:rsid w:val="004657F5"/>
    <w:rsid w:val="004658B3"/>
    <w:rsid w:val="00465C5A"/>
    <w:rsid w:val="00465FB7"/>
    <w:rsid w:val="0046643A"/>
    <w:rsid w:val="00466465"/>
    <w:rsid w:val="00467BA7"/>
    <w:rsid w:val="004700AB"/>
    <w:rsid w:val="00470347"/>
    <w:rsid w:val="0047086B"/>
    <w:rsid w:val="0047090D"/>
    <w:rsid w:val="00470C9C"/>
    <w:rsid w:val="00471968"/>
    <w:rsid w:val="00471DD9"/>
    <w:rsid w:val="00471F9A"/>
    <w:rsid w:val="00472288"/>
    <w:rsid w:val="00472D3D"/>
    <w:rsid w:val="004732F9"/>
    <w:rsid w:val="00473482"/>
    <w:rsid w:val="00473D34"/>
    <w:rsid w:val="00473E61"/>
    <w:rsid w:val="00474268"/>
    <w:rsid w:val="00474591"/>
    <w:rsid w:val="00474866"/>
    <w:rsid w:val="00474C6A"/>
    <w:rsid w:val="004754AD"/>
    <w:rsid w:val="004765B5"/>
    <w:rsid w:val="004770C0"/>
    <w:rsid w:val="004773D7"/>
    <w:rsid w:val="004776D2"/>
    <w:rsid w:val="00477A78"/>
    <w:rsid w:val="00480072"/>
    <w:rsid w:val="00480459"/>
    <w:rsid w:val="00480504"/>
    <w:rsid w:val="004806A8"/>
    <w:rsid w:val="0048086C"/>
    <w:rsid w:val="00480975"/>
    <w:rsid w:val="00480A97"/>
    <w:rsid w:val="00480CA1"/>
    <w:rsid w:val="00480EF5"/>
    <w:rsid w:val="004811FD"/>
    <w:rsid w:val="004812A3"/>
    <w:rsid w:val="00481A08"/>
    <w:rsid w:val="00481DEC"/>
    <w:rsid w:val="00481EB8"/>
    <w:rsid w:val="00481F28"/>
    <w:rsid w:val="0048217A"/>
    <w:rsid w:val="00482281"/>
    <w:rsid w:val="004825B5"/>
    <w:rsid w:val="0048271A"/>
    <w:rsid w:val="00482753"/>
    <w:rsid w:val="00482C3E"/>
    <w:rsid w:val="004833D1"/>
    <w:rsid w:val="00483C9F"/>
    <w:rsid w:val="00483CA7"/>
    <w:rsid w:val="00483D4C"/>
    <w:rsid w:val="004840C7"/>
    <w:rsid w:val="00484982"/>
    <w:rsid w:val="004849AE"/>
    <w:rsid w:val="00484E23"/>
    <w:rsid w:val="004857D4"/>
    <w:rsid w:val="00485DAF"/>
    <w:rsid w:val="0048639B"/>
    <w:rsid w:val="00486767"/>
    <w:rsid w:val="00487CAB"/>
    <w:rsid w:val="00490126"/>
    <w:rsid w:val="00490692"/>
    <w:rsid w:val="004912F5"/>
    <w:rsid w:val="0049197C"/>
    <w:rsid w:val="00491DC6"/>
    <w:rsid w:val="00491EDE"/>
    <w:rsid w:val="00492394"/>
    <w:rsid w:val="00492E60"/>
    <w:rsid w:val="00493D0E"/>
    <w:rsid w:val="004943D4"/>
    <w:rsid w:val="004943FA"/>
    <w:rsid w:val="00494EE1"/>
    <w:rsid w:val="004956A0"/>
    <w:rsid w:val="00495778"/>
    <w:rsid w:val="004957A4"/>
    <w:rsid w:val="00495967"/>
    <w:rsid w:val="00495CD2"/>
    <w:rsid w:val="00496582"/>
    <w:rsid w:val="004965AD"/>
    <w:rsid w:val="004967AB"/>
    <w:rsid w:val="00496875"/>
    <w:rsid w:val="004969D0"/>
    <w:rsid w:val="00497120"/>
    <w:rsid w:val="004972BC"/>
    <w:rsid w:val="004978CD"/>
    <w:rsid w:val="0049799F"/>
    <w:rsid w:val="00497A6E"/>
    <w:rsid w:val="00497DA4"/>
    <w:rsid w:val="004A01D8"/>
    <w:rsid w:val="004A0843"/>
    <w:rsid w:val="004A0918"/>
    <w:rsid w:val="004A0959"/>
    <w:rsid w:val="004A16C0"/>
    <w:rsid w:val="004A17F4"/>
    <w:rsid w:val="004A195D"/>
    <w:rsid w:val="004A1BA8"/>
    <w:rsid w:val="004A1C28"/>
    <w:rsid w:val="004A2317"/>
    <w:rsid w:val="004A231A"/>
    <w:rsid w:val="004A28B7"/>
    <w:rsid w:val="004A2922"/>
    <w:rsid w:val="004A296C"/>
    <w:rsid w:val="004A2981"/>
    <w:rsid w:val="004A2AB0"/>
    <w:rsid w:val="004A351F"/>
    <w:rsid w:val="004A461A"/>
    <w:rsid w:val="004A47F7"/>
    <w:rsid w:val="004A4DAA"/>
    <w:rsid w:val="004A4F0F"/>
    <w:rsid w:val="004A50B5"/>
    <w:rsid w:val="004A5431"/>
    <w:rsid w:val="004A56F9"/>
    <w:rsid w:val="004A5743"/>
    <w:rsid w:val="004A6112"/>
    <w:rsid w:val="004A61D0"/>
    <w:rsid w:val="004A62B3"/>
    <w:rsid w:val="004A6459"/>
    <w:rsid w:val="004A66F6"/>
    <w:rsid w:val="004A6B6A"/>
    <w:rsid w:val="004A6C51"/>
    <w:rsid w:val="004A6EB0"/>
    <w:rsid w:val="004A7523"/>
    <w:rsid w:val="004A76FE"/>
    <w:rsid w:val="004A7D8C"/>
    <w:rsid w:val="004B11FA"/>
    <w:rsid w:val="004B1F85"/>
    <w:rsid w:val="004B233A"/>
    <w:rsid w:val="004B26AE"/>
    <w:rsid w:val="004B27B9"/>
    <w:rsid w:val="004B2ADE"/>
    <w:rsid w:val="004B30D8"/>
    <w:rsid w:val="004B333D"/>
    <w:rsid w:val="004B33F4"/>
    <w:rsid w:val="004B3C47"/>
    <w:rsid w:val="004B3D1F"/>
    <w:rsid w:val="004B4CCD"/>
    <w:rsid w:val="004B534D"/>
    <w:rsid w:val="004B5A05"/>
    <w:rsid w:val="004B63AE"/>
    <w:rsid w:val="004B6B76"/>
    <w:rsid w:val="004B6E4C"/>
    <w:rsid w:val="004B6ED1"/>
    <w:rsid w:val="004B7337"/>
    <w:rsid w:val="004B772C"/>
    <w:rsid w:val="004B7FC2"/>
    <w:rsid w:val="004C02FE"/>
    <w:rsid w:val="004C0800"/>
    <w:rsid w:val="004C0D24"/>
    <w:rsid w:val="004C2368"/>
    <w:rsid w:val="004C27C4"/>
    <w:rsid w:val="004C2A06"/>
    <w:rsid w:val="004C2C1B"/>
    <w:rsid w:val="004C36A1"/>
    <w:rsid w:val="004C3B12"/>
    <w:rsid w:val="004C4825"/>
    <w:rsid w:val="004C49CA"/>
    <w:rsid w:val="004C4C95"/>
    <w:rsid w:val="004C4D5B"/>
    <w:rsid w:val="004C4EBD"/>
    <w:rsid w:val="004C56E0"/>
    <w:rsid w:val="004C5BF2"/>
    <w:rsid w:val="004C5C8B"/>
    <w:rsid w:val="004C600C"/>
    <w:rsid w:val="004C61AE"/>
    <w:rsid w:val="004C6A48"/>
    <w:rsid w:val="004C6DD7"/>
    <w:rsid w:val="004C6E21"/>
    <w:rsid w:val="004C77DA"/>
    <w:rsid w:val="004D07E7"/>
    <w:rsid w:val="004D0A70"/>
    <w:rsid w:val="004D1EDA"/>
    <w:rsid w:val="004D2666"/>
    <w:rsid w:val="004D2B4E"/>
    <w:rsid w:val="004D2EAC"/>
    <w:rsid w:val="004D2FEA"/>
    <w:rsid w:val="004D3266"/>
    <w:rsid w:val="004D3712"/>
    <w:rsid w:val="004D3B85"/>
    <w:rsid w:val="004D3C40"/>
    <w:rsid w:val="004D411A"/>
    <w:rsid w:val="004D4150"/>
    <w:rsid w:val="004D429B"/>
    <w:rsid w:val="004D42F0"/>
    <w:rsid w:val="004D44AB"/>
    <w:rsid w:val="004D471B"/>
    <w:rsid w:val="004D4F0C"/>
    <w:rsid w:val="004D52FA"/>
    <w:rsid w:val="004D5A99"/>
    <w:rsid w:val="004D5BCC"/>
    <w:rsid w:val="004D67A9"/>
    <w:rsid w:val="004D6F3B"/>
    <w:rsid w:val="004D7355"/>
    <w:rsid w:val="004D7454"/>
    <w:rsid w:val="004D7E71"/>
    <w:rsid w:val="004E05F3"/>
    <w:rsid w:val="004E0B33"/>
    <w:rsid w:val="004E125A"/>
    <w:rsid w:val="004E186E"/>
    <w:rsid w:val="004E19C7"/>
    <w:rsid w:val="004E29BF"/>
    <w:rsid w:val="004E2A70"/>
    <w:rsid w:val="004E2E38"/>
    <w:rsid w:val="004E4EA5"/>
    <w:rsid w:val="004E5A41"/>
    <w:rsid w:val="004E627D"/>
    <w:rsid w:val="004E628C"/>
    <w:rsid w:val="004E681C"/>
    <w:rsid w:val="004E7DBC"/>
    <w:rsid w:val="004F0043"/>
    <w:rsid w:val="004F007E"/>
    <w:rsid w:val="004F0265"/>
    <w:rsid w:val="004F087D"/>
    <w:rsid w:val="004F0B38"/>
    <w:rsid w:val="004F0EBF"/>
    <w:rsid w:val="004F0EFE"/>
    <w:rsid w:val="004F267B"/>
    <w:rsid w:val="004F2E55"/>
    <w:rsid w:val="004F3257"/>
    <w:rsid w:val="004F34F6"/>
    <w:rsid w:val="004F3A24"/>
    <w:rsid w:val="004F3AB4"/>
    <w:rsid w:val="004F3BEA"/>
    <w:rsid w:val="004F3BF5"/>
    <w:rsid w:val="004F3D18"/>
    <w:rsid w:val="004F3FD3"/>
    <w:rsid w:val="004F446F"/>
    <w:rsid w:val="004F52D4"/>
    <w:rsid w:val="004F5AB6"/>
    <w:rsid w:val="004F5F5F"/>
    <w:rsid w:val="004F5FA3"/>
    <w:rsid w:val="004F6685"/>
    <w:rsid w:val="004F70F6"/>
    <w:rsid w:val="004F7456"/>
    <w:rsid w:val="004F7941"/>
    <w:rsid w:val="004F7B84"/>
    <w:rsid w:val="004F7DF0"/>
    <w:rsid w:val="00500211"/>
    <w:rsid w:val="00500596"/>
    <w:rsid w:val="00501D07"/>
    <w:rsid w:val="00501D0F"/>
    <w:rsid w:val="0050225E"/>
    <w:rsid w:val="005027F7"/>
    <w:rsid w:val="0050282B"/>
    <w:rsid w:val="00502BD4"/>
    <w:rsid w:val="00503285"/>
    <w:rsid w:val="00503A58"/>
    <w:rsid w:val="00503B6C"/>
    <w:rsid w:val="00503BF7"/>
    <w:rsid w:val="00504001"/>
    <w:rsid w:val="0050418C"/>
    <w:rsid w:val="00504C08"/>
    <w:rsid w:val="0050547C"/>
    <w:rsid w:val="0050582E"/>
    <w:rsid w:val="00505B62"/>
    <w:rsid w:val="00505DF3"/>
    <w:rsid w:val="00505F2C"/>
    <w:rsid w:val="005061FC"/>
    <w:rsid w:val="00506384"/>
    <w:rsid w:val="005063BD"/>
    <w:rsid w:val="00506A60"/>
    <w:rsid w:val="005076E8"/>
    <w:rsid w:val="005077BE"/>
    <w:rsid w:val="00507E49"/>
    <w:rsid w:val="00510494"/>
    <w:rsid w:val="00510E00"/>
    <w:rsid w:val="00511031"/>
    <w:rsid w:val="005119BB"/>
    <w:rsid w:val="00511D14"/>
    <w:rsid w:val="00511F0E"/>
    <w:rsid w:val="00512278"/>
    <w:rsid w:val="0051248B"/>
    <w:rsid w:val="00512610"/>
    <w:rsid w:val="00512702"/>
    <w:rsid w:val="00512A6D"/>
    <w:rsid w:val="00512E44"/>
    <w:rsid w:val="005132B2"/>
    <w:rsid w:val="005134A9"/>
    <w:rsid w:val="00514607"/>
    <w:rsid w:val="00514DFC"/>
    <w:rsid w:val="0051520C"/>
    <w:rsid w:val="00515386"/>
    <w:rsid w:val="005153BC"/>
    <w:rsid w:val="00515A9A"/>
    <w:rsid w:val="00516872"/>
    <w:rsid w:val="005175A4"/>
    <w:rsid w:val="005175B9"/>
    <w:rsid w:val="00517A95"/>
    <w:rsid w:val="00517ED4"/>
    <w:rsid w:val="00517FC5"/>
    <w:rsid w:val="00520354"/>
    <w:rsid w:val="00520490"/>
    <w:rsid w:val="00520DAE"/>
    <w:rsid w:val="005215C6"/>
    <w:rsid w:val="00521708"/>
    <w:rsid w:val="00521861"/>
    <w:rsid w:val="00521B2E"/>
    <w:rsid w:val="00521B9C"/>
    <w:rsid w:val="005220F4"/>
    <w:rsid w:val="005222DE"/>
    <w:rsid w:val="005225D9"/>
    <w:rsid w:val="00522B75"/>
    <w:rsid w:val="00522C76"/>
    <w:rsid w:val="00522CFF"/>
    <w:rsid w:val="005235A8"/>
    <w:rsid w:val="005236FC"/>
    <w:rsid w:val="00523B18"/>
    <w:rsid w:val="00524A9B"/>
    <w:rsid w:val="00524CAF"/>
    <w:rsid w:val="00525112"/>
    <w:rsid w:val="00525315"/>
    <w:rsid w:val="005254C0"/>
    <w:rsid w:val="00525C9B"/>
    <w:rsid w:val="00525D61"/>
    <w:rsid w:val="00526F58"/>
    <w:rsid w:val="005274A8"/>
    <w:rsid w:val="005302D8"/>
    <w:rsid w:val="005304B8"/>
    <w:rsid w:val="0053069D"/>
    <w:rsid w:val="0053082B"/>
    <w:rsid w:val="005308F7"/>
    <w:rsid w:val="005310D2"/>
    <w:rsid w:val="00531985"/>
    <w:rsid w:val="00532138"/>
    <w:rsid w:val="00532924"/>
    <w:rsid w:val="00532A2E"/>
    <w:rsid w:val="00532B06"/>
    <w:rsid w:val="005335E4"/>
    <w:rsid w:val="00533832"/>
    <w:rsid w:val="005341AA"/>
    <w:rsid w:val="005345CE"/>
    <w:rsid w:val="005347F2"/>
    <w:rsid w:val="00534F3D"/>
    <w:rsid w:val="005353B5"/>
    <w:rsid w:val="0053549A"/>
    <w:rsid w:val="00535519"/>
    <w:rsid w:val="005355CF"/>
    <w:rsid w:val="00535873"/>
    <w:rsid w:val="005363AE"/>
    <w:rsid w:val="00536AE5"/>
    <w:rsid w:val="00536E78"/>
    <w:rsid w:val="005372D1"/>
    <w:rsid w:val="00537A04"/>
    <w:rsid w:val="00537B44"/>
    <w:rsid w:val="005400E8"/>
    <w:rsid w:val="00540E76"/>
    <w:rsid w:val="00541502"/>
    <w:rsid w:val="0054170C"/>
    <w:rsid w:val="00541727"/>
    <w:rsid w:val="00542082"/>
    <w:rsid w:val="00542DEF"/>
    <w:rsid w:val="00542EB5"/>
    <w:rsid w:val="0054317F"/>
    <w:rsid w:val="0054341C"/>
    <w:rsid w:val="0054351A"/>
    <w:rsid w:val="00543910"/>
    <w:rsid w:val="00543AFB"/>
    <w:rsid w:val="00543B81"/>
    <w:rsid w:val="00543E20"/>
    <w:rsid w:val="005442E2"/>
    <w:rsid w:val="00544930"/>
    <w:rsid w:val="0054499E"/>
    <w:rsid w:val="00544D64"/>
    <w:rsid w:val="0054513D"/>
    <w:rsid w:val="00545504"/>
    <w:rsid w:val="00545C18"/>
    <w:rsid w:val="00546848"/>
    <w:rsid w:val="00546AB3"/>
    <w:rsid w:val="00546E5A"/>
    <w:rsid w:val="0054712E"/>
    <w:rsid w:val="005476BE"/>
    <w:rsid w:val="005477D9"/>
    <w:rsid w:val="00550112"/>
    <w:rsid w:val="00550732"/>
    <w:rsid w:val="005511AF"/>
    <w:rsid w:val="0055188F"/>
    <w:rsid w:val="00551B54"/>
    <w:rsid w:val="00551BBD"/>
    <w:rsid w:val="00552A53"/>
    <w:rsid w:val="00552D13"/>
    <w:rsid w:val="005533CB"/>
    <w:rsid w:val="005533F1"/>
    <w:rsid w:val="005542C9"/>
    <w:rsid w:val="00554584"/>
    <w:rsid w:val="00554621"/>
    <w:rsid w:val="005547F8"/>
    <w:rsid w:val="00554A78"/>
    <w:rsid w:val="00554EEF"/>
    <w:rsid w:val="0055505F"/>
    <w:rsid w:val="005553A5"/>
    <w:rsid w:val="0055570E"/>
    <w:rsid w:val="00555872"/>
    <w:rsid w:val="00555A6A"/>
    <w:rsid w:val="0055602C"/>
    <w:rsid w:val="00556570"/>
    <w:rsid w:val="00556579"/>
    <w:rsid w:val="00556B30"/>
    <w:rsid w:val="0055727C"/>
    <w:rsid w:val="0055734C"/>
    <w:rsid w:val="005579D7"/>
    <w:rsid w:val="00557B18"/>
    <w:rsid w:val="005608AD"/>
    <w:rsid w:val="00560BD3"/>
    <w:rsid w:val="00560EEF"/>
    <w:rsid w:val="00561CE1"/>
    <w:rsid w:val="00562A8D"/>
    <w:rsid w:val="00562B5E"/>
    <w:rsid w:val="005631BD"/>
    <w:rsid w:val="005638A3"/>
    <w:rsid w:val="0056415F"/>
    <w:rsid w:val="00564599"/>
    <w:rsid w:val="00564A82"/>
    <w:rsid w:val="005658A4"/>
    <w:rsid w:val="00565D88"/>
    <w:rsid w:val="0056604C"/>
    <w:rsid w:val="00566277"/>
    <w:rsid w:val="005674F9"/>
    <w:rsid w:val="005679B4"/>
    <w:rsid w:val="00567AF0"/>
    <w:rsid w:val="005702E7"/>
    <w:rsid w:val="005705C1"/>
    <w:rsid w:val="00570CAE"/>
    <w:rsid w:val="005710CA"/>
    <w:rsid w:val="005713CF"/>
    <w:rsid w:val="005715C9"/>
    <w:rsid w:val="00571666"/>
    <w:rsid w:val="00571718"/>
    <w:rsid w:val="00572A89"/>
    <w:rsid w:val="00573090"/>
    <w:rsid w:val="005739D6"/>
    <w:rsid w:val="00573D46"/>
    <w:rsid w:val="00574095"/>
    <w:rsid w:val="0057412B"/>
    <w:rsid w:val="00574149"/>
    <w:rsid w:val="00574991"/>
    <w:rsid w:val="00574E64"/>
    <w:rsid w:val="00574FC3"/>
    <w:rsid w:val="005755D2"/>
    <w:rsid w:val="00575789"/>
    <w:rsid w:val="00575E72"/>
    <w:rsid w:val="005762AC"/>
    <w:rsid w:val="00576834"/>
    <w:rsid w:val="00576D95"/>
    <w:rsid w:val="00576EAE"/>
    <w:rsid w:val="0057707E"/>
    <w:rsid w:val="00580488"/>
    <w:rsid w:val="00580868"/>
    <w:rsid w:val="00580B01"/>
    <w:rsid w:val="00581183"/>
    <w:rsid w:val="00581309"/>
    <w:rsid w:val="00581849"/>
    <w:rsid w:val="00581AFC"/>
    <w:rsid w:val="00581E41"/>
    <w:rsid w:val="00582292"/>
    <w:rsid w:val="00582707"/>
    <w:rsid w:val="005829F7"/>
    <w:rsid w:val="00582E9B"/>
    <w:rsid w:val="00583005"/>
    <w:rsid w:val="00583839"/>
    <w:rsid w:val="00583EC0"/>
    <w:rsid w:val="005840DC"/>
    <w:rsid w:val="00584469"/>
    <w:rsid w:val="0058463C"/>
    <w:rsid w:val="005848A8"/>
    <w:rsid w:val="00584C85"/>
    <w:rsid w:val="00584EB8"/>
    <w:rsid w:val="0058521E"/>
    <w:rsid w:val="005852ED"/>
    <w:rsid w:val="005856AD"/>
    <w:rsid w:val="00585BD6"/>
    <w:rsid w:val="005868EB"/>
    <w:rsid w:val="0058718A"/>
    <w:rsid w:val="00587411"/>
    <w:rsid w:val="005876C9"/>
    <w:rsid w:val="0058790B"/>
    <w:rsid w:val="00587BE0"/>
    <w:rsid w:val="00587D41"/>
    <w:rsid w:val="00590594"/>
    <w:rsid w:val="00590922"/>
    <w:rsid w:val="00590B71"/>
    <w:rsid w:val="00591420"/>
    <w:rsid w:val="00591829"/>
    <w:rsid w:val="00591DA8"/>
    <w:rsid w:val="00592737"/>
    <w:rsid w:val="00592BAB"/>
    <w:rsid w:val="00593594"/>
    <w:rsid w:val="005938D1"/>
    <w:rsid w:val="00594819"/>
    <w:rsid w:val="00594BDA"/>
    <w:rsid w:val="00595314"/>
    <w:rsid w:val="00595357"/>
    <w:rsid w:val="0059564C"/>
    <w:rsid w:val="00595771"/>
    <w:rsid w:val="00595EA2"/>
    <w:rsid w:val="00596026"/>
    <w:rsid w:val="005960E7"/>
    <w:rsid w:val="005960E9"/>
    <w:rsid w:val="005961EC"/>
    <w:rsid w:val="0059659A"/>
    <w:rsid w:val="0059672C"/>
    <w:rsid w:val="00596A56"/>
    <w:rsid w:val="00596DA2"/>
    <w:rsid w:val="00597C54"/>
    <w:rsid w:val="005A012C"/>
    <w:rsid w:val="005A0561"/>
    <w:rsid w:val="005A06A3"/>
    <w:rsid w:val="005A0779"/>
    <w:rsid w:val="005A0864"/>
    <w:rsid w:val="005A0967"/>
    <w:rsid w:val="005A0D26"/>
    <w:rsid w:val="005A0F78"/>
    <w:rsid w:val="005A140B"/>
    <w:rsid w:val="005A187F"/>
    <w:rsid w:val="005A1C38"/>
    <w:rsid w:val="005A2464"/>
    <w:rsid w:val="005A2472"/>
    <w:rsid w:val="005A24B8"/>
    <w:rsid w:val="005A2D4F"/>
    <w:rsid w:val="005A2D93"/>
    <w:rsid w:val="005A41B6"/>
    <w:rsid w:val="005A423D"/>
    <w:rsid w:val="005A4AA4"/>
    <w:rsid w:val="005A4AD9"/>
    <w:rsid w:val="005A4B44"/>
    <w:rsid w:val="005A552D"/>
    <w:rsid w:val="005A582A"/>
    <w:rsid w:val="005A5992"/>
    <w:rsid w:val="005A5CC1"/>
    <w:rsid w:val="005A650A"/>
    <w:rsid w:val="005A68AB"/>
    <w:rsid w:val="005A6A85"/>
    <w:rsid w:val="005A7555"/>
    <w:rsid w:val="005A7BE1"/>
    <w:rsid w:val="005A7E10"/>
    <w:rsid w:val="005B0135"/>
    <w:rsid w:val="005B01B4"/>
    <w:rsid w:val="005B03E3"/>
    <w:rsid w:val="005B05AB"/>
    <w:rsid w:val="005B07F2"/>
    <w:rsid w:val="005B09A7"/>
    <w:rsid w:val="005B0DD2"/>
    <w:rsid w:val="005B14A9"/>
    <w:rsid w:val="005B16CA"/>
    <w:rsid w:val="005B1B80"/>
    <w:rsid w:val="005B1E27"/>
    <w:rsid w:val="005B22F4"/>
    <w:rsid w:val="005B254F"/>
    <w:rsid w:val="005B265B"/>
    <w:rsid w:val="005B2BD9"/>
    <w:rsid w:val="005B351D"/>
    <w:rsid w:val="005B38C1"/>
    <w:rsid w:val="005B3B43"/>
    <w:rsid w:val="005B3BEE"/>
    <w:rsid w:val="005B4417"/>
    <w:rsid w:val="005B4BAC"/>
    <w:rsid w:val="005B4D69"/>
    <w:rsid w:val="005B598E"/>
    <w:rsid w:val="005B5A63"/>
    <w:rsid w:val="005B5FF9"/>
    <w:rsid w:val="005B66D8"/>
    <w:rsid w:val="005B7373"/>
    <w:rsid w:val="005B73C0"/>
    <w:rsid w:val="005B795A"/>
    <w:rsid w:val="005B7977"/>
    <w:rsid w:val="005B7DBD"/>
    <w:rsid w:val="005C0072"/>
    <w:rsid w:val="005C0785"/>
    <w:rsid w:val="005C09F8"/>
    <w:rsid w:val="005C14AD"/>
    <w:rsid w:val="005C290E"/>
    <w:rsid w:val="005C2C4F"/>
    <w:rsid w:val="005C303F"/>
    <w:rsid w:val="005C30E3"/>
    <w:rsid w:val="005C3905"/>
    <w:rsid w:val="005C51F8"/>
    <w:rsid w:val="005C5C00"/>
    <w:rsid w:val="005C5FAC"/>
    <w:rsid w:val="005C6B73"/>
    <w:rsid w:val="005C7B68"/>
    <w:rsid w:val="005D088D"/>
    <w:rsid w:val="005D0BF8"/>
    <w:rsid w:val="005D0C41"/>
    <w:rsid w:val="005D1371"/>
    <w:rsid w:val="005D1665"/>
    <w:rsid w:val="005D1691"/>
    <w:rsid w:val="005D1924"/>
    <w:rsid w:val="005D19C4"/>
    <w:rsid w:val="005D1B61"/>
    <w:rsid w:val="005D1F8E"/>
    <w:rsid w:val="005D241D"/>
    <w:rsid w:val="005D25CF"/>
    <w:rsid w:val="005D2724"/>
    <w:rsid w:val="005D2DE4"/>
    <w:rsid w:val="005D38C8"/>
    <w:rsid w:val="005D4074"/>
    <w:rsid w:val="005D421B"/>
    <w:rsid w:val="005D45CE"/>
    <w:rsid w:val="005D45D6"/>
    <w:rsid w:val="005D46C1"/>
    <w:rsid w:val="005D5431"/>
    <w:rsid w:val="005D553E"/>
    <w:rsid w:val="005D5B4C"/>
    <w:rsid w:val="005D5C8E"/>
    <w:rsid w:val="005D6128"/>
    <w:rsid w:val="005D631B"/>
    <w:rsid w:val="005D66E8"/>
    <w:rsid w:val="005D67C3"/>
    <w:rsid w:val="005D69A8"/>
    <w:rsid w:val="005D6BDE"/>
    <w:rsid w:val="005D6C08"/>
    <w:rsid w:val="005D740C"/>
    <w:rsid w:val="005D750A"/>
    <w:rsid w:val="005D75C9"/>
    <w:rsid w:val="005D7725"/>
    <w:rsid w:val="005D77D7"/>
    <w:rsid w:val="005D792C"/>
    <w:rsid w:val="005E0060"/>
    <w:rsid w:val="005E062E"/>
    <w:rsid w:val="005E07AD"/>
    <w:rsid w:val="005E0C35"/>
    <w:rsid w:val="005E0FAA"/>
    <w:rsid w:val="005E1686"/>
    <w:rsid w:val="005E1BA3"/>
    <w:rsid w:val="005E2078"/>
    <w:rsid w:val="005E27BE"/>
    <w:rsid w:val="005E2E4C"/>
    <w:rsid w:val="005E2ED4"/>
    <w:rsid w:val="005E3132"/>
    <w:rsid w:val="005E357E"/>
    <w:rsid w:val="005E3771"/>
    <w:rsid w:val="005E39E2"/>
    <w:rsid w:val="005E3AC1"/>
    <w:rsid w:val="005E3D51"/>
    <w:rsid w:val="005E4121"/>
    <w:rsid w:val="005E41D2"/>
    <w:rsid w:val="005E4306"/>
    <w:rsid w:val="005E43CC"/>
    <w:rsid w:val="005E4968"/>
    <w:rsid w:val="005E4AF8"/>
    <w:rsid w:val="005E4D81"/>
    <w:rsid w:val="005E5430"/>
    <w:rsid w:val="005E5E3C"/>
    <w:rsid w:val="005E6191"/>
    <w:rsid w:val="005E6697"/>
    <w:rsid w:val="005E670C"/>
    <w:rsid w:val="005E69FA"/>
    <w:rsid w:val="005E7509"/>
    <w:rsid w:val="005F0312"/>
    <w:rsid w:val="005F06CA"/>
    <w:rsid w:val="005F0F8F"/>
    <w:rsid w:val="005F2B2B"/>
    <w:rsid w:val="005F36B4"/>
    <w:rsid w:val="005F391E"/>
    <w:rsid w:val="005F3A29"/>
    <w:rsid w:val="005F3A45"/>
    <w:rsid w:val="005F3DE2"/>
    <w:rsid w:val="005F4758"/>
    <w:rsid w:val="005F493B"/>
    <w:rsid w:val="005F4BAE"/>
    <w:rsid w:val="005F4D00"/>
    <w:rsid w:val="005F55C9"/>
    <w:rsid w:val="005F73A3"/>
    <w:rsid w:val="006012C5"/>
    <w:rsid w:val="00601365"/>
    <w:rsid w:val="006013C8"/>
    <w:rsid w:val="006018AA"/>
    <w:rsid w:val="0060228D"/>
    <w:rsid w:val="006023F5"/>
    <w:rsid w:val="00602676"/>
    <w:rsid w:val="00602B38"/>
    <w:rsid w:val="00602B68"/>
    <w:rsid w:val="00602FA0"/>
    <w:rsid w:val="00603279"/>
    <w:rsid w:val="0060341A"/>
    <w:rsid w:val="0060389A"/>
    <w:rsid w:val="00603F82"/>
    <w:rsid w:val="0060432C"/>
    <w:rsid w:val="00604A2F"/>
    <w:rsid w:val="00605C7F"/>
    <w:rsid w:val="00605D3B"/>
    <w:rsid w:val="00605E76"/>
    <w:rsid w:val="00605FEA"/>
    <w:rsid w:val="00606BE5"/>
    <w:rsid w:val="0060728D"/>
    <w:rsid w:val="0060746C"/>
    <w:rsid w:val="00607684"/>
    <w:rsid w:val="00607CFD"/>
    <w:rsid w:val="0061080A"/>
    <w:rsid w:val="0061159E"/>
    <w:rsid w:val="00611862"/>
    <w:rsid w:val="006118C8"/>
    <w:rsid w:val="006120C3"/>
    <w:rsid w:val="006127D4"/>
    <w:rsid w:val="00613726"/>
    <w:rsid w:val="00613902"/>
    <w:rsid w:val="00613A45"/>
    <w:rsid w:val="0061418F"/>
    <w:rsid w:val="0061466B"/>
    <w:rsid w:val="006151A5"/>
    <w:rsid w:val="00615AA1"/>
    <w:rsid w:val="00615EFE"/>
    <w:rsid w:val="006165F3"/>
    <w:rsid w:val="00616C25"/>
    <w:rsid w:val="00616FCE"/>
    <w:rsid w:val="006176BA"/>
    <w:rsid w:val="00617FD3"/>
    <w:rsid w:val="00620A33"/>
    <w:rsid w:val="006211A9"/>
    <w:rsid w:val="00621E8D"/>
    <w:rsid w:val="00621EF8"/>
    <w:rsid w:val="006225F7"/>
    <w:rsid w:val="006228EC"/>
    <w:rsid w:val="00623B71"/>
    <w:rsid w:val="0062440F"/>
    <w:rsid w:val="0062465F"/>
    <w:rsid w:val="0062468E"/>
    <w:rsid w:val="00624E1B"/>
    <w:rsid w:val="0062510A"/>
    <w:rsid w:val="00625EF3"/>
    <w:rsid w:val="00626054"/>
    <w:rsid w:val="006260CF"/>
    <w:rsid w:val="006260ED"/>
    <w:rsid w:val="006264FA"/>
    <w:rsid w:val="0062772B"/>
    <w:rsid w:val="00627BC9"/>
    <w:rsid w:val="00627BD2"/>
    <w:rsid w:val="00627FD5"/>
    <w:rsid w:val="006308D6"/>
    <w:rsid w:val="00630D2F"/>
    <w:rsid w:val="00630E59"/>
    <w:rsid w:val="00631039"/>
    <w:rsid w:val="0063118A"/>
    <w:rsid w:val="00631261"/>
    <w:rsid w:val="00631822"/>
    <w:rsid w:val="00631ACA"/>
    <w:rsid w:val="006321BC"/>
    <w:rsid w:val="00632731"/>
    <w:rsid w:val="006327C7"/>
    <w:rsid w:val="0063309A"/>
    <w:rsid w:val="00633182"/>
    <w:rsid w:val="006332D7"/>
    <w:rsid w:val="006338D6"/>
    <w:rsid w:val="006340EC"/>
    <w:rsid w:val="00634144"/>
    <w:rsid w:val="006349ED"/>
    <w:rsid w:val="00634D31"/>
    <w:rsid w:val="00634D6C"/>
    <w:rsid w:val="00634EEB"/>
    <w:rsid w:val="006353A8"/>
    <w:rsid w:val="0063566C"/>
    <w:rsid w:val="00635B37"/>
    <w:rsid w:val="00635B89"/>
    <w:rsid w:val="0063631C"/>
    <w:rsid w:val="00636420"/>
    <w:rsid w:val="006365EE"/>
    <w:rsid w:val="00636B17"/>
    <w:rsid w:val="00636B79"/>
    <w:rsid w:val="00637AE3"/>
    <w:rsid w:val="00640783"/>
    <w:rsid w:val="00641422"/>
    <w:rsid w:val="00641446"/>
    <w:rsid w:val="0064150A"/>
    <w:rsid w:val="00642205"/>
    <w:rsid w:val="006423B9"/>
    <w:rsid w:val="00643262"/>
    <w:rsid w:val="00643825"/>
    <w:rsid w:val="00643849"/>
    <w:rsid w:val="006438E8"/>
    <w:rsid w:val="00643BA5"/>
    <w:rsid w:val="0064473F"/>
    <w:rsid w:val="006447EA"/>
    <w:rsid w:val="00645568"/>
    <w:rsid w:val="0064599D"/>
    <w:rsid w:val="00645BAA"/>
    <w:rsid w:val="00645CA2"/>
    <w:rsid w:val="00645E96"/>
    <w:rsid w:val="00645E9C"/>
    <w:rsid w:val="00645F1A"/>
    <w:rsid w:val="00646473"/>
    <w:rsid w:val="0064660C"/>
    <w:rsid w:val="00646765"/>
    <w:rsid w:val="00646828"/>
    <w:rsid w:val="00647265"/>
    <w:rsid w:val="00647561"/>
    <w:rsid w:val="00647CD3"/>
    <w:rsid w:val="00650009"/>
    <w:rsid w:val="00650246"/>
    <w:rsid w:val="00650747"/>
    <w:rsid w:val="006507EF"/>
    <w:rsid w:val="0065151D"/>
    <w:rsid w:val="00652D09"/>
    <w:rsid w:val="0065347E"/>
    <w:rsid w:val="006537EE"/>
    <w:rsid w:val="00653A0A"/>
    <w:rsid w:val="006543D9"/>
    <w:rsid w:val="00654882"/>
    <w:rsid w:val="00655557"/>
    <w:rsid w:val="006555D4"/>
    <w:rsid w:val="006556CA"/>
    <w:rsid w:val="00655DB3"/>
    <w:rsid w:val="006561D8"/>
    <w:rsid w:val="00656EFF"/>
    <w:rsid w:val="00657E76"/>
    <w:rsid w:val="00657FE0"/>
    <w:rsid w:val="00660304"/>
    <w:rsid w:val="00660E42"/>
    <w:rsid w:val="00660FAB"/>
    <w:rsid w:val="00660FD3"/>
    <w:rsid w:val="00661023"/>
    <w:rsid w:val="00661124"/>
    <w:rsid w:val="00661800"/>
    <w:rsid w:val="00661874"/>
    <w:rsid w:val="00661A67"/>
    <w:rsid w:val="00662647"/>
    <w:rsid w:val="006626EA"/>
    <w:rsid w:val="00662B29"/>
    <w:rsid w:val="006633B4"/>
    <w:rsid w:val="0066353A"/>
    <w:rsid w:val="0066370D"/>
    <w:rsid w:val="00663E52"/>
    <w:rsid w:val="00663FBC"/>
    <w:rsid w:val="00664254"/>
    <w:rsid w:val="00664698"/>
    <w:rsid w:val="00665045"/>
    <w:rsid w:val="00665B5C"/>
    <w:rsid w:val="00665C4E"/>
    <w:rsid w:val="00665CF8"/>
    <w:rsid w:val="0066648D"/>
    <w:rsid w:val="0066681E"/>
    <w:rsid w:val="0066691B"/>
    <w:rsid w:val="00666975"/>
    <w:rsid w:val="00666D63"/>
    <w:rsid w:val="00666F3F"/>
    <w:rsid w:val="00667F74"/>
    <w:rsid w:val="00670AD4"/>
    <w:rsid w:val="00670FCC"/>
    <w:rsid w:val="00671ADE"/>
    <w:rsid w:val="00671D16"/>
    <w:rsid w:val="00672322"/>
    <w:rsid w:val="00672CC8"/>
    <w:rsid w:val="00672D9E"/>
    <w:rsid w:val="006735A0"/>
    <w:rsid w:val="006738C7"/>
    <w:rsid w:val="00673B02"/>
    <w:rsid w:val="00673F60"/>
    <w:rsid w:val="006743DA"/>
    <w:rsid w:val="0067467A"/>
    <w:rsid w:val="00674D4D"/>
    <w:rsid w:val="00675F3E"/>
    <w:rsid w:val="00676065"/>
    <w:rsid w:val="00676142"/>
    <w:rsid w:val="00676EF5"/>
    <w:rsid w:val="0067711A"/>
    <w:rsid w:val="006772D0"/>
    <w:rsid w:val="00680051"/>
    <w:rsid w:val="00680178"/>
    <w:rsid w:val="006804E7"/>
    <w:rsid w:val="0068110D"/>
    <w:rsid w:val="006812A8"/>
    <w:rsid w:val="00681A43"/>
    <w:rsid w:val="00681DB2"/>
    <w:rsid w:val="00681EAC"/>
    <w:rsid w:val="00682790"/>
    <w:rsid w:val="006827AD"/>
    <w:rsid w:val="00682A52"/>
    <w:rsid w:val="00682C17"/>
    <w:rsid w:val="00682D1A"/>
    <w:rsid w:val="006835A4"/>
    <w:rsid w:val="0068478A"/>
    <w:rsid w:val="006847D6"/>
    <w:rsid w:val="00684A22"/>
    <w:rsid w:val="00684B6A"/>
    <w:rsid w:val="00685492"/>
    <w:rsid w:val="0068551D"/>
    <w:rsid w:val="00685C7A"/>
    <w:rsid w:val="00685EBA"/>
    <w:rsid w:val="0068600C"/>
    <w:rsid w:val="006863F8"/>
    <w:rsid w:val="006870C0"/>
    <w:rsid w:val="006871CF"/>
    <w:rsid w:val="00687709"/>
    <w:rsid w:val="00687A35"/>
    <w:rsid w:val="00687A46"/>
    <w:rsid w:val="00690BD7"/>
    <w:rsid w:val="00691184"/>
    <w:rsid w:val="00691317"/>
    <w:rsid w:val="006915CF"/>
    <w:rsid w:val="00691F44"/>
    <w:rsid w:val="00691F63"/>
    <w:rsid w:val="00692055"/>
    <w:rsid w:val="00692CB8"/>
    <w:rsid w:val="00693199"/>
    <w:rsid w:val="006934E2"/>
    <w:rsid w:val="006938F6"/>
    <w:rsid w:val="00693A8E"/>
    <w:rsid w:val="0069401D"/>
    <w:rsid w:val="00694157"/>
    <w:rsid w:val="0069485A"/>
    <w:rsid w:val="006948CF"/>
    <w:rsid w:val="00694E00"/>
    <w:rsid w:val="00694E7D"/>
    <w:rsid w:val="0069565F"/>
    <w:rsid w:val="00695A22"/>
    <w:rsid w:val="00695C5D"/>
    <w:rsid w:val="00696211"/>
    <w:rsid w:val="00696725"/>
    <w:rsid w:val="006968A8"/>
    <w:rsid w:val="006969B9"/>
    <w:rsid w:val="00697038"/>
    <w:rsid w:val="006971B5"/>
    <w:rsid w:val="0069725E"/>
    <w:rsid w:val="006973B5"/>
    <w:rsid w:val="00697458"/>
    <w:rsid w:val="00697C6C"/>
    <w:rsid w:val="00697CE5"/>
    <w:rsid w:val="00697E59"/>
    <w:rsid w:val="006A0322"/>
    <w:rsid w:val="006A0B67"/>
    <w:rsid w:val="006A1658"/>
    <w:rsid w:val="006A19BF"/>
    <w:rsid w:val="006A2056"/>
    <w:rsid w:val="006A2278"/>
    <w:rsid w:val="006A22D5"/>
    <w:rsid w:val="006A29FF"/>
    <w:rsid w:val="006A2A60"/>
    <w:rsid w:val="006A2BF7"/>
    <w:rsid w:val="006A3015"/>
    <w:rsid w:val="006A35C1"/>
    <w:rsid w:val="006A3A9F"/>
    <w:rsid w:val="006A481A"/>
    <w:rsid w:val="006A4847"/>
    <w:rsid w:val="006A4D5C"/>
    <w:rsid w:val="006A56F4"/>
    <w:rsid w:val="006A58A0"/>
    <w:rsid w:val="006A58FB"/>
    <w:rsid w:val="006A5B84"/>
    <w:rsid w:val="006A5C31"/>
    <w:rsid w:val="006A6256"/>
    <w:rsid w:val="006A6884"/>
    <w:rsid w:val="006A7D5E"/>
    <w:rsid w:val="006A7F13"/>
    <w:rsid w:val="006B0840"/>
    <w:rsid w:val="006B0CC4"/>
    <w:rsid w:val="006B0FC2"/>
    <w:rsid w:val="006B1BAD"/>
    <w:rsid w:val="006B1ED6"/>
    <w:rsid w:val="006B202D"/>
    <w:rsid w:val="006B2344"/>
    <w:rsid w:val="006B23B4"/>
    <w:rsid w:val="006B259C"/>
    <w:rsid w:val="006B283B"/>
    <w:rsid w:val="006B2DF8"/>
    <w:rsid w:val="006B2F10"/>
    <w:rsid w:val="006B3B7B"/>
    <w:rsid w:val="006B3BEB"/>
    <w:rsid w:val="006B4194"/>
    <w:rsid w:val="006B4331"/>
    <w:rsid w:val="006B45B5"/>
    <w:rsid w:val="006B46A8"/>
    <w:rsid w:val="006B4E98"/>
    <w:rsid w:val="006B5978"/>
    <w:rsid w:val="006B5CD2"/>
    <w:rsid w:val="006B6652"/>
    <w:rsid w:val="006B669E"/>
    <w:rsid w:val="006B6A10"/>
    <w:rsid w:val="006B7258"/>
    <w:rsid w:val="006B76B8"/>
    <w:rsid w:val="006B7FDE"/>
    <w:rsid w:val="006C0065"/>
    <w:rsid w:val="006C00AC"/>
    <w:rsid w:val="006C0C4F"/>
    <w:rsid w:val="006C15DE"/>
    <w:rsid w:val="006C177C"/>
    <w:rsid w:val="006C1BFA"/>
    <w:rsid w:val="006C22DC"/>
    <w:rsid w:val="006C23CF"/>
    <w:rsid w:val="006C2553"/>
    <w:rsid w:val="006C2964"/>
    <w:rsid w:val="006C3063"/>
    <w:rsid w:val="006C3F92"/>
    <w:rsid w:val="006C4708"/>
    <w:rsid w:val="006C4969"/>
    <w:rsid w:val="006C499A"/>
    <w:rsid w:val="006C5662"/>
    <w:rsid w:val="006C58BC"/>
    <w:rsid w:val="006C6967"/>
    <w:rsid w:val="006C6ABE"/>
    <w:rsid w:val="006C6FEA"/>
    <w:rsid w:val="006C7068"/>
    <w:rsid w:val="006C7C73"/>
    <w:rsid w:val="006D0B6C"/>
    <w:rsid w:val="006D1160"/>
    <w:rsid w:val="006D13AE"/>
    <w:rsid w:val="006D140C"/>
    <w:rsid w:val="006D1504"/>
    <w:rsid w:val="006D15A6"/>
    <w:rsid w:val="006D1744"/>
    <w:rsid w:val="006D1D6A"/>
    <w:rsid w:val="006D2415"/>
    <w:rsid w:val="006D2747"/>
    <w:rsid w:val="006D28DE"/>
    <w:rsid w:val="006D28F2"/>
    <w:rsid w:val="006D3372"/>
    <w:rsid w:val="006D347F"/>
    <w:rsid w:val="006D34FA"/>
    <w:rsid w:val="006D36EA"/>
    <w:rsid w:val="006D38B1"/>
    <w:rsid w:val="006D3C2D"/>
    <w:rsid w:val="006D46BC"/>
    <w:rsid w:val="006D4C41"/>
    <w:rsid w:val="006D4D49"/>
    <w:rsid w:val="006D55CF"/>
    <w:rsid w:val="006D586F"/>
    <w:rsid w:val="006D5D64"/>
    <w:rsid w:val="006D5E22"/>
    <w:rsid w:val="006D5EB7"/>
    <w:rsid w:val="006D610B"/>
    <w:rsid w:val="006D6308"/>
    <w:rsid w:val="006D696B"/>
    <w:rsid w:val="006D6A29"/>
    <w:rsid w:val="006D6AA5"/>
    <w:rsid w:val="006D6ADE"/>
    <w:rsid w:val="006D6B5B"/>
    <w:rsid w:val="006D70CA"/>
    <w:rsid w:val="006D786B"/>
    <w:rsid w:val="006D79DB"/>
    <w:rsid w:val="006D7A59"/>
    <w:rsid w:val="006D7E0B"/>
    <w:rsid w:val="006D7F28"/>
    <w:rsid w:val="006D7FE3"/>
    <w:rsid w:val="006E00D2"/>
    <w:rsid w:val="006E0261"/>
    <w:rsid w:val="006E04BD"/>
    <w:rsid w:val="006E0808"/>
    <w:rsid w:val="006E0E28"/>
    <w:rsid w:val="006E1007"/>
    <w:rsid w:val="006E1271"/>
    <w:rsid w:val="006E1430"/>
    <w:rsid w:val="006E19B0"/>
    <w:rsid w:val="006E1A61"/>
    <w:rsid w:val="006E202B"/>
    <w:rsid w:val="006E2081"/>
    <w:rsid w:val="006E283E"/>
    <w:rsid w:val="006E2D8A"/>
    <w:rsid w:val="006E32F1"/>
    <w:rsid w:val="006E330C"/>
    <w:rsid w:val="006E361C"/>
    <w:rsid w:val="006E37BC"/>
    <w:rsid w:val="006E37E4"/>
    <w:rsid w:val="006E391E"/>
    <w:rsid w:val="006E3978"/>
    <w:rsid w:val="006E3AC3"/>
    <w:rsid w:val="006E3C0B"/>
    <w:rsid w:val="006E3CD0"/>
    <w:rsid w:val="006E4754"/>
    <w:rsid w:val="006E499A"/>
    <w:rsid w:val="006E5602"/>
    <w:rsid w:val="006E5F0A"/>
    <w:rsid w:val="006E6567"/>
    <w:rsid w:val="006E66ED"/>
    <w:rsid w:val="006E68F7"/>
    <w:rsid w:val="006E6967"/>
    <w:rsid w:val="006E6B68"/>
    <w:rsid w:val="006E77AD"/>
    <w:rsid w:val="006F0113"/>
    <w:rsid w:val="006F02E4"/>
    <w:rsid w:val="006F0538"/>
    <w:rsid w:val="006F13FB"/>
    <w:rsid w:val="006F18B6"/>
    <w:rsid w:val="006F1DD2"/>
    <w:rsid w:val="006F233E"/>
    <w:rsid w:val="006F2FA3"/>
    <w:rsid w:val="006F2FF7"/>
    <w:rsid w:val="006F3219"/>
    <w:rsid w:val="006F326C"/>
    <w:rsid w:val="006F332F"/>
    <w:rsid w:val="006F3708"/>
    <w:rsid w:val="006F399B"/>
    <w:rsid w:val="006F3C12"/>
    <w:rsid w:val="006F4536"/>
    <w:rsid w:val="006F4C3B"/>
    <w:rsid w:val="006F51B5"/>
    <w:rsid w:val="006F5674"/>
    <w:rsid w:val="006F5B11"/>
    <w:rsid w:val="006F61B6"/>
    <w:rsid w:val="006F61F4"/>
    <w:rsid w:val="006F61FF"/>
    <w:rsid w:val="006F707C"/>
    <w:rsid w:val="006F758F"/>
    <w:rsid w:val="006F7785"/>
    <w:rsid w:val="006F7839"/>
    <w:rsid w:val="006F7F70"/>
    <w:rsid w:val="00700E4E"/>
    <w:rsid w:val="00700F7B"/>
    <w:rsid w:val="00700FEC"/>
    <w:rsid w:val="00701BC0"/>
    <w:rsid w:val="00701C0C"/>
    <w:rsid w:val="00701C8C"/>
    <w:rsid w:val="00701CB4"/>
    <w:rsid w:val="00701D37"/>
    <w:rsid w:val="00701D44"/>
    <w:rsid w:val="007037A6"/>
    <w:rsid w:val="00703953"/>
    <w:rsid w:val="00703B24"/>
    <w:rsid w:val="00703C89"/>
    <w:rsid w:val="0070421B"/>
    <w:rsid w:val="0070432D"/>
    <w:rsid w:val="0070439C"/>
    <w:rsid w:val="007049A1"/>
    <w:rsid w:val="00704B01"/>
    <w:rsid w:val="00704DD9"/>
    <w:rsid w:val="00704DE5"/>
    <w:rsid w:val="00705191"/>
    <w:rsid w:val="007053EF"/>
    <w:rsid w:val="0070618A"/>
    <w:rsid w:val="00706356"/>
    <w:rsid w:val="00706500"/>
    <w:rsid w:val="0070714D"/>
    <w:rsid w:val="00710AD9"/>
    <w:rsid w:val="00711134"/>
    <w:rsid w:val="007116A2"/>
    <w:rsid w:val="00711C5F"/>
    <w:rsid w:val="007120A0"/>
    <w:rsid w:val="007133C8"/>
    <w:rsid w:val="00713574"/>
    <w:rsid w:val="00713C41"/>
    <w:rsid w:val="00713FE9"/>
    <w:rsid w:val="00714CEB"/>
    <w:rsid w:val="00715048"/>
    <w:rsid w:val="00715536"/>
    <w:rsid w:val="00715651"/>
    <w:rsid w:val="00715970"/>
    <w:rsid w:val="0071611D"/>
    <w:rsid w:val="00716B2A"/>
    <w:rsid w:val="00716FFC"/>
    <w:rsid w:val="00717409"/>
    <w:rsid w:val="007177F0"/>
    <w:rsid w:val="00717843"/>
    <w:rsid w:val="00717A78"/>
    <w:rsid w:val="00717DC7"/>
    <w:rsid w:val="0072047A"/>
    <w:rsid w:val="007227D7"/>
    <w:rsid w:val="00722E3B"/>
    <w:rsid w:val="00722E9B"/>
    <w:rsid w:val="007231F6"/>
    <w:rsid w:val="007235B1"/>
    <w:rsid w:val="00723C48"/>
    <w:rsid w:val="00724393"/>
    <w:rsid w:val="00724C24"/>
    <w:rsid w:val="007250FC"/>
    <w:rsid w:val="00725782"/>
    <w:rsid w:val="007259AD"/>
    <w:rsid w:val="00725F34"/>
    <w:rsid w:val="007267A5"/>
    <w:rsid w:val="007279CD"/>
    <w:rsid w:val="00727AA3"/>
    <w:rsid w:val="00727CEF"/>
    <w:rsid w:val="007301A6"/>
    <w:rsid w:val="0073064F"/>
    <w:rsid w:val="0073153D"/>
    <w:rsid w:val="00732021"/>
    <w:rsid w:val="0073225D"/>
    <w:rsid w:val="0073286B"/>
    <w:rsid w:val="00732EA5"/>
    <w:rsid w:val="0073318F"/>
    <w:rsid w:val="00733DD6"/>
    <w:rsid w:val="0073454A"/>
    <w:rsid w:val="007345E1"/>
    <w:rsid w:val="00734672"/>
    <w:rsid w:val="007348D3"/>
    <w:rsid w:val="0073494A"/>
    <w:rsid w:val="00734F3D"/>
    <w:rsid w:val="007357C1"/>
    <w:rsid w:val="007358D1"/>
    <w:rsid w:val="00735BC8"/>
    <w:rsid w:val="0073601D"/>
    <w:rsid w:val="00736041"/>
    <w:rsid w:val="00736811"/>
    <w:rsid w:val="007371C0"/>
    <w:rsid w:val="0073748F"/>
    <w:rsid w:val="00737B19"/>
    <w:rsid w:val="00737D34"/>
    <w:rsid w:val="00737EAB"/>
    <w:rsid w:val="00740160"/>
    <w:rsid w:val="0074028D"/>
    <w:rsid w:val="00740CF3"/>
    <w:rsid w:val="00740D58"/>
    <w:rsid w:val="00740DAB"/>
    <w:rsid w:val="0074128B"/>
    <w:rsid w:val="0074135A"/>
    <w:rsid w:val="0074170C"/>
    <w:rsid w:val="00741D5B"/>
    <w:rsid w:val="00741F21"/>
    <w:rsid w:val="007422D4"/>
    <w:rsid w:val="0074240F"/>
    <w:rsid w:val="007427E5"/>
    <w:rsid w:val="00742B00"/>
    <w:rsid w:val="00742E74"/>
    <w:rsid w:val="00743E7A"/>
    <w:rsid w:val="00743F2F"/>
    <w:rsid w:val="007445E5"/>
    <w:rsid w:val="00744BF3"/>
    <w:rsid w:val="00745953"/>
    <w:rsid w:val="00746805"/>
    <w:rsid w:val="0074739E"/>
    <w:rsid w:val="0074751C"/>
    <w:rsid w:val="00747A86"/>
    <w:rsid w:val="00750F48"/>
    <w:rsid w:val="00751699"/>
    <w:rsid w:val="0075170E"/>
    <w:rsid w:val="007519F6"/>
    <w:rsid w:val="00751B84"/>
    <w:rsid w:val="00751D50"/>
    <w:rsid w:val="00751F1C"/>
    <w:rsid w:val="007525D9"/>
    <w:rsid w:val="0075367E"/>
    <w:rsid w:val="007538A9"/>
    <w:rsid w:val="00754227"/>
    <w:rsid w:val="00754344"/>
    <w:rsid w:val="007544ED"/>
    <w:rsid w:val="00754B66"/>
    <w:rsid w:val="007553D0"/>
    <w:rsid w:val="007554D1"/>
    <w:rsid w:val="00755808"/>
    <w:rsid w:val="00755CA5"/>
    <w:rsid w:val="00755D7E"/>
    <w:rsid w:val="00756265"/>
    <w:rsid w:val="0075628A"/>
    <w:rsid w:val="007563E1"/>
    <w:rsid w:val="0075684D"/>
    <w:rsid w:val="00756A5E"/>
    <w:rsid w:val="00756B14"/>
    <w:rsid w:val="00756FFB"/>
    <w:rsid w:val="007573B9"/>
    <w:rsid w:val="00757EE3"/>
    <w:rsid w:val="007608D9"/>
    <w:rsid w:val="00760B31"/>
    <w:rsid w:val="00760D68"/>
    <w:rsid w:val="00761433"/>
    <w:rsid w:val="0076150A"/>
    <w:rsid w:val="00762B5B"/>
    <w:rsid w:val="00762DD8"/>
    <w:rsid w:val="00762FB0"/>
    <w:rsid w:val="00763757"/>
    <w:rsid w:val="00763D9A"/>
    <w:rsid w:val="00763F42"/>
    <w:rsid w:val="00764129"/>
    <w:rsid w:val="00764636"/>
    <w:rsid w:val="00764962"/>
    <w:rsid w:val="0076528A"/>
    <w:rsid w:val="0076543D"/>
    <w:rsid w:val="007655C0"/>
    <w:rsid w:val="00765884"/>
    <w:rsid w:val="007665E5"/>
    <w:rsid w:val="00766703"/>
    <w:rsid w:val="00766A15"/>
    <w:rsid w:val="00766ED1"/>
    <w:rsid w:val="007673B9"/>
    <w:rsid w:val="007679CB"/>
    <w:rsid w:val="00767A46"/>
    <w:rsid w:val="00767D9A"/>
    <w:rsid w:val="00770143"/>
    <w:rsid w:val="007706F1"/>
    <w:rsid w:val="00770A2E"/>
    <w:rsid w:val="00770AC6"/>
    <w:rsid w:val="00770DAF"/>
    <w:rsid w:val="00771365"/>
    <w:rsid w:val="007718C6"/>
    <w:rsid w:val="007719B9"/>
    <w:rsid w:val="00771A83"/>
    <w:rsid w:val="007728C5"/>
    <w:rsid w:val="00772A07"/>
    <w:rsid w:val="00772AC9"/>
    <w:rsid w:val="00773A22"/>
    <w:rsid w:val="00773C6F"/>
    <w:rsid w:val="00774364"/>
    <w:rsid w:val="007749ED"/>
    <w:rsid w:val="007754D0"/>
    <w:rsid w:val="00775BBA"/>
    <w:rsid w:val="00775D7B"/>
    <w:rsid w:val="0077662E"/>
    <w:rsid w:val="0077665C"/>
    <w:rsid w:val="007766B2"/>
    <w:rsid w:val="007768A1"/>
    <w:rsid w:val="00777025"/>
    <w:rsid w:val="00777094"/>
    <w:rsid w:val="007771F2"/>
    <w:rsid w:val="007771FB"/>
    <w:rsid w:val="00777310"/>
    <w:rsid w:val="007779A7"/>
    <w:rsid w:val="00777A26"/>
    <w:rsid w:val="00777AC4"/>
    <w:rsid w:val="00777B87"/>
    <w:rsid w:val="00777FA4"/>
    <w:rsid w:val="007800F6"/>
    <w:rsid w:val="0078015E"/>
    <w:rsid w:val="0078026B"/>
    <w:rsid w:val="007802F7"/>
    <w:rsid w:val="00780C9C"/>
    <w:rsid w:val="00781270"/>
    <w:rsid w:val="007812EF"/>
    <w:rsid w:val="00782435"/>
    <w:rsid w:val="00782EF3"/>
    <w:rsid w:val="007830CA"/>
    <w:rsid w:val="00783591"/>
    <w:rsid w:val="0078381E"/>
    <w:rsid w:val="00783930"/>
    <w:rsid w:val="007847E2"/>
    <w:rsid w:val="00784A26"/>
    <w:rsid w:val="007850F1"/>
    <w:rsid w:val="00785507"/>
    <w:rsid w:val="00785683"/>
    <w:rsid w:val="00785B2B"/>
    <w:rsid w:val="00785DC7"/>
    <w:rsid w:val="00785F1D"/>
    <w:rsid w:val="007862D4"/>
    <w:rsid w:val="0078653F"/>
    <w:rsid w:val="007873E3"/>
    <w:rsid w:val="00787690"/>
    <w:rsid w:val="00787833"/>
    <w:rsid w:val="00787EBF"/>
    <w:rsid w:val="0079004D"/>
    <w:rsid w:val="007901F4"/>
    <w:rsid w:val="00790461"/>
    <w:rsid w:val="007908A5"/>
    <w:rsid w:val="00790DFB"/>
    <w:rsid w:val="007911FA"/>
    <w:rsid w:val="007921E2"/>
    <w:rsid w:val="00792393"/>
    <w:rsid w:val="00792688"/>
    <w:rsid w:val="007944E7"/>
    <w:rsid w:val="00794C6A"/>
    <w:rsid w:val="00794FF6"/>
    <w:rsid w:val="00795207"/>
    <w:rsid w:val="00795CC5"/>
    <w:rsid w:val="00795D2E"/>
    <w:rsid w:val="00795EEF"/>
    <w:rsid w:val="007960DB"/>
    <w:rsid w:val="00796543"/>
    <w:rsid w:val="007968A3"/>
    <w:rsid w:val="00796CCB"/>
    <w:rsid w:val="00796DD6"/>
    <w:rsid w:val="00796E59"/>
    <w:rsid w:val="00796EBF"/>
    <w:rsid w:val="00796EC5"/>
    <w:rsid w:val="00796F30"/>
    <w:rsid w:val="007971A1"/>
    <w:rsid w:val="007976FE"/>
    <w:rsid w:val="00797892"/>
    <w:rsid w:val="007A0255"/>
    <w:rsid w:val="007A02AB"/>
    <w:rsid w:val="007A04BC"/>
    <w:rsid w:val="007A0544"/>
    <w:rsid w:val="007A05DF"/>
    <w:rsid w:val="007A06A4"/>
    <w:rsid w:val="007A0B02"/>
    <w:rsid w:val="007A0D60"/>
    <w:rsid w:val="007A123E"/>
    <w:rsid w:val="007A1F06"/>
    <w:rsid w:val="007A2280"/>
    <w:rsid w:val="007A2356"/>
    <w:rsid w:val="007A2499"/>
    <w:rsid w:val="007A277E"/>
    <w:rsid w:val="007A2F50"/>
    <w:rsid w:val="007A3015"/>
    <w:rsid w:val="007A31A4"/>
    <w:rsid w:val="007A3654"/>
    <w:rsid w:val="007A39E9"/>
    <w:rsid w:val="007A3B0B"/>
    <w:rsid w:val="007A4275"/>
    <w:rsid w:val="007A42A5"/>
    <w:rsid w:val="007A4421"/>
    <w:rsid w:val="007A45DE"/>
    <w:rsid w:val="007A497B"/>
    <w:rsid w:val="007A49CE"/>
    <w:rsid w:val="007A5382"/>
    <w:rsid w:val="007A53E2"/>
    <w:rsid w:val="007A56F0"/>
    <w:rsid w:val="007A5A99"/>
    <w:rsid w:val="007A5BB5"/>
    <w:rsid w:val="007A5FE4"/>
    <w:rsid w:val="007A671C"/>
    <w:rsid w:val="007A6C00"/>
    <w:rsid w:val="007A72C9"/>
    <w:rsid w:val="007B0303"/>
    <w:rsid w:val="007B204C"/>
    <w:rsid w:val="007B21C7"/>
    <w:rsid w:val="007B237C"/>
    <w:rsid w:val="007B253E"/>
    <w:rsid w:val="007B2D00"/>
    <w:rsid w:val="007B2D59"/>
    <w:rsid w:val="007B2F6B"/>
    <w:rsid w:val="007B4CAC"/>
    <w:rsid w:val="007B5628"/>
    <w:rsid w:val="007B565C"/>
    <w:rsid w:val="007B58BE"/>
    <w:rsid w:val="007B5D32"/>
    <w:rsid w:val="007B614F"/>
    <w:rsid w:val="007B67D7"/>
    <w:rsid w:val="007B6B03"/>
    <w:rsid w:val="007B6CF3"/>
    <w:rsid w:val="007B6EAB"/>
    <w:rsid w:val="007B74FC"/>
    <w:rsid w:val="007B7595"/>
    <w:rsid w:val="007B7BB4"/>
    <w:rsid w:val="007C0235"/>
    <w:rsid w:val="007C0553"/>
    <w:rsid w:val="007C05FB"/>
    <w:rsid w:val="007C0619"/>
    <w:rsid w:val="007C0A79"/>
    <w:rsid w:val="007C1032"/>
    <w:rsid w:val="007C135C"/>
    <w:rsid w:val="007C1C80"/>
    <w:rsid w:val="007C2BEA"/>
    <w:rsid w:val="007C3560"/>
    <w:rsid w:val="007C39E8"/>
    <w:rsid w:val="007C3B13"/>
    <w:rsid w:val="007C4B4A"/>
    <w:rsid w:val="007C4C86"/>
    <w:rsid w:val="007C507C"/>
    <w:rsid w:val="007C590A"/>
    <w:rsid w:val="007C5B6C"/>
    <w:rsid w:val="007C5BCD"/>
    <w:rsid w:val="007C5E71"/>
    <w:rsid w:val="007C5E82"/>
    <w:rsid w:val="007C5E90"/>
    <w:rsid w:val="007C6004"/>
    <w:rsid w:val="007C6C20"/>
    <w:rsid w:val="007D09FE"/>
    <w:rsid w:val="007D0CC0"/>
    <w:rsid w:val="007D0D2A"/>
    <w:rsid w:val="007D0F0C"/>
    <w:rsid w:val="007D0F95"/>
    <w:rsid w:val="007D15CB"/>
    <w:rsid w:val="007D18DE"/>
    <w:rsid w:val="007D2E98"/>
    <w:rsid w:val="007D351A"/>
    <w:rsid w:val="007D3B8F"/>
    <w:rsid w:val="007D3C70"/>
    <w:rsid w:val="007D3E7D"/>
    <w:rsid w:val="007D3EA7"/>
    <w:rsid w:val="007D3F61"/>
    <w:rsid w:val="007D49DD"/>
    <w:rsid w:val="007D4CBD"/>
    <w:rsid w:val="007D4CC5"/>
    <w:rsid w:val="007D554E"/>
    <w:rsid w:val="007D578C"/>
    <w:rsid w:val="007D5820"/>
    <w:rsid w:val="007D6519"/>
    <w:rsid w:val="007D662A"/>
    <w:rsid w:val="007D6966"/>
    <w:rsid w:val="007D6DA7"/>
    <w:rsid w:val="007D72CB"/>
    <w:rsid w:val="007D7A61"/>
    <w:rsid w:val="007D7B95"/>
    <w:rsid w:val="007D7DF6"/>
    <w:rsid w:val="007E000F"/>
    <w:rsid w:val="007E00CB"/>
    <w:rsid w:val="007E02BF"/>
    <w:rsid w:val="007E0B27"/>
    <w:rsid w:val="007E0C2E"/>
    <w:rsid w:val="007E0D0A"/>
    <w:rsid w:val="007E10E4"/>
    <w:rsid w:val="007E16D0"/>
    <w:rsid w:val="007E16D8"/>
    <w:rsid w:val="007E1A2E"/>
    <w:rsid w:val="007E1D05"/>
    <w:rsid w:val="007E1FD6"/>
    <w:rsid w:val="007E21E6"/>
    <w:rsid w:val="007E230C"/>
    <w:rsid w:val="007E3161"/>
    <w:rsid w:val="007E4850"/>
    <w:rsid w:val="007E48F8"/>
    <w:rsid w:val="007E4971"/>
    <w:rsid w:val="007E49E5"/>
    <w:rsid w:val="007E4B3B"/>
    <w:rsid w:val="007E4D0D"/>
    <w:rsid w:val="007E4F01"/>
    <w:rsid w:val="007E567C"/>
    <w:rsid w:val="007E56E6"/>
    <w:rsid w:val="007E6535"/>
    <w:rsid w:val="007E66ED"/>
    <w:rsid w:val="007E6DC5"/>
    <w:rsid w:val="007E6E49"/>
    <w:rsid w:val="007E70B3"/>
    <w:rsid w:val="007E79F2"/>
    <w:rsid w:val="007E7AA7"/>
    <w:rsid w:val="007F0073"/>
    <w:rsid w:val="007F02CD"/>
    <w:rsid w:val="007F0366"/>
    <w:rsid w:val="007F0467"/>
    <w:rsid w:val="007F05DA"/>
    <w:rsid w:val="007F08DD"/>
    <w:rsid w:val="007F0CE7"/>
    <w:rsid w:val="007F0E84"/>
    <w:rsid w:val="007F1223"/>
    <w:rsid w:val="007F173F"/>
    <w:rsid w:val="007F198C"/>
    <w:rsid w:val="007F1DBC"/>
    <w:rsid w:val="007F28F4"/>
    <w:rsid w:val="007F2C8F"/>
    <w:rsid w:val="007F3674"/>
    <w:rsid w:val="007F3923"/>
    <w:rsid w:val="007F438E"/>
    <w:rsid w:val="007F4EBB"/>
    <w:rsid w:val="007F596D"/>
    <w:rsid w:val="007F5B6E"/>
    <w:rsid w:val="007F5D14"/>
    <w:rsid w:val="007F5D65"/>
    <w:rsid w:val="007F6609"/>
    <w:rsid w:val="007F6B53"/>
    <w:rsid w:val="007F6BE2"/>
    <w:rsid w:val="007F6C6B"/>
    <w:rsid w:val="007F7328"/>
    <w:rsid w:val="007F75F5"/>
    <w:rsid w:val="007F7A8D"/>
    <w:rsid w:val="007F7EC6"/>
    <w:rsid w:val="007F7F44"/>
    <w:rsid w:val="00800309"/>
    <w:rsid w:val="00801079"/>
    <w:rsid w:val="008017F4"/>
    <w:rsid w:val="008030CC"/>
    <w:rsid w:val="008037D4"/>
    <w:rsid w:val="00803F79"/>
    <w:rsid w:val="00804014"/>
    <w:rsid w:val="00804041"/>
    <w:rsid w:val="00804865"/>
    <w:rsid w:val="0080494B"/>
    <w:rsid w:val="00804AFA"/>
    <w:rsid w:val="00804BE0"/>
    <w:rsid w:val="00804E5E"/>
    <w:rsid w:val="0080520D"/>
    <w:rsid w:val="008059A3"/>
    <w:rsid w:val="00806084"/>
    <w:rsid w:val="00806FE7"/>
    <w:rsid w:val="00807061"/>
    <w:rsid w:val="00807B65"/>
    <w:rsid w:val="00807C5F"/>
    <w:rsid w:val="00810137"/>
    <w:rsid w:val="00810150"/>
    <w:rsid w:val="00810201"/>
    <w:rsid w:val="00810E1D"/>
    <w:rsid w:val="00811228"/>
    <w:rsid w:val="008114DD"/>
    <w:rsid w:val="00811CC8"/>
    <w:rsid w:val="00811D02"/>
    <w:rsid w:val="0081218D"/>
    <w:rsid w:val="00812B4D"/>
    <w:rsid w:val="00812D77"/>
    <w:rsid w:val="00813338"/>
    <w:rsid w:val="0081375F"/>
    <w:rsid w:val="00813BD2"/>
    <w:rsid w:val="00813DF2"/>
    <w:rsid w:val="00813FE6"/>
    <w:rsid w:val="00814C96"/>
    <w:rsid w:val="008156E7"/>
    <w:rsid w:val="00815E88"/>
    <w:rsid w:val="008163E7"/>
    <w:rsid w:val="008166D3"/>
    <w:rsid w:val="00816E81"/>
    <w:rsid w:val="00817A3C"/>
    <w:rsid w:val="00817E0B"/>
    <w:rsid w:val="00820568"/>
    <w:rsid w:val="00820570"/>
    <w:rsid w:val="0082074F"/>
    <w:rsid w:val="00820BA9"/>
    <w:rsid w:val="00820C25"/>
    <w:rsid w:val="00820C41"/>
    <w:rsid w:val="00820D13"/>
    <w:rsid w:val="008221A1"/>
    <w:rsid w:val="0082240F"/>
    <w:rsid w:val="00822512"/>
    <w:rsid w:val="00822568"/>
    <w:rsid w:val="008226A9"/>
    <w:rsid w:val="00822F21"/>
    <w:rsid w:val="00822FFE"/>
    <w:rsid w:val="00823065"/>
    <w:rsid w:val="00823083"/>
    <w:rsid w:val="008235A0"/>
    <w:rsid w:val="008235C4"/>
    <w:rsid w:val="00823C48"/>
    <w:rsid w:val="00823C9E"/>
    <w:rsid w:val="0082474F"/>
    <w:rsid w:val="008248DB"/>
    <w:rsid w:val="00824C3F"/>
    <w:rsid w:val="008251C4"/>
    <w:rsid w:val="008251EC"/>
    <w:rsid w:val="008256AB"/>
    <w:rsid w:val="00825B6B"/>
    <w:rsid w:val="00825F4B"/>
    <w:rsid w:val="00826042"/>
    <w:rsid w:val="00826434"/>
    <w:rsid w:val="00826A34"/>
    <w:rsid w:val="00826E2D"/>
    <w:rsid w:val="00826FFC"/>
    <w:rsid w:val="00827140"/>
    <w:rsid w:val="00827C25"/>
    <w:rsid w:val="008301C7"/>
    <w:rsid w:val="00830DE0"/>
    <w:rsid w:val="00831433"/>
    <w:rsid w:val="008316D3"/>
    <w:rsid w:val="00831B73"/>
    <w:rsid w:val="008320C8"/>
    <w:rsid w:val="008325F3"/>
    <w:rsid w:val="008327C2"/>
    <w:rsid w:val="00832800"/>
    <w:rsid w:val="00832FFF"/>
    <w:rsid w:val="0083379F"/>
    <w:rsid w:val="008337DA"/>
    <w:rsid w:val="008339D5"/>
    <w:rsid w:val="00833D6E"/>
    <w:rsid w:val="00833DFE"/>
    <w:rsid w:val="008340BF"/>
    <w:rsid w:val="008341EF"/>
    <w:rsid w:val="00834676"/>
    <w:rsid w:val="0083493F"/>
    <w:rsid w:val="00834C74"/>
    <w:rsid w:val="00835041"/>
    <w:rsid w:val="0083510A"/>
    <w:rsid w:val="008353FA"/>
    <w:rsid w:val="00835431"/>
    <w:rsid w:val="00835696"/>
    <w:rsid w:val="00835709"/>
    <w:rsid w:val="00835CDB"/>
    <w:rsid w:val="00836243"/>
    <w:rsid w:val="008363A5"/>
    <w:rsid w:val="008366D1"/>
    <w:rsid w:val="00836AC9"/>
    <w:rsid w:val="00836E77"/>
    <w:rsid w:val="00836F35"/>
    <w:rsid w:val="00837478"/>
    <w:rsid w:val="00837752"/>
    <w:rsid w:val="00837A64"/>
    <w:rsid w:val="008401BD"/>
    <w:rsid w:val="008405E1"/>
    <w:rsid w:val="0084082E"/>
    <w:rsid w:val="00840DDA"/>
    <w:rsid w:val="00840F69"/>
    <w:rsid w:val="008410E3"/>
    <w:rsid w:val="008419E2"/>
    <w:rsid w:val="00841B62"/>
    <w:rsid w:val="00841DAE"/>
    <w:rsid w:val="0084250C"/>
    <w:rsid w:val="0084285C"/>
    <w:rsid w:val="00842ABD"/>
    <w:rsid w:val="00843050"/>
    <w:rsid w:val="00843D30"/>
    <w:rsid w:val="0084451D"/>
    <w:rsid w:val="00844586"/>
    <w:rsid w:val="00844875"/>
    <w:rsid w:val="00844D9A"/>
    <w:rsid w:val="00844ECC"/>
    <w:rsid w:val="00844EFF"/>
    <w:rsid w:val="00845395"/>
    <w:rsid w:val="00845606"/>
    <w:rsid w:val="00846A95"/>
    <w:rsid w:val="00846B4A"/>
    <w:rsid w:val="0084707D"/>
    <w:rsid w:val="0084748C"/>
    <w:rsid w:val="008502E4"/>
    <w:rsid w:val="008504E3"/>
    <w:rsid w:val="00850E0C"/>
    <w:rsid w:val="00850E11"/>
    <w:rsid w:val="00851732"/>
    <w:rsid w:val="00851A6E"/>
    <w:rsid w:val="00851A73"/>
    <w:rsid w:val="0085215B"/>
    <w:rsid w:val="008523F2"/>
    <w:rsid w:val="00852536"/>
    <w:rsid w:val="00852F94"/>
    <w:rsid w:val="008532F0"/>
    <w:rsid w:val="00853384"/>
    <w:rsid w:val="0085350B"/>
    <w:rsid w:val="00853520"/>
    <w:rsid w:val="00853884"/>
    <w:rsid w:val="00853E68"/>
    <w:rsid w:val="00854C65"/>
    <w:rsid w:val="00855037"/>
    <w:rsid w:val="008550BF"/>
    <w:rsid w:val="00855171"/>
    <w:rsid w:val="008559F4"/>
    <w:rsid w:val="00855F8F"/>
    <w:rsid w:val="008561F4"/>
    <w:rsid w:val="008562BA"/>
    <w:rsid w:val="008563EB"/>
    <w:rsid w:val="00856626"/>
    <w:rsid w:val="00856A86"/>
    <w:rsid w:val="008570D5"/>
    <w:rsid w:val="008570D8"/>
    <w:rsid w:val="008572E3"/>
    <w:rsid w:val="008576D7"/>
    <w:rsid w:val="008577F2"/>
    <w:rsid w:val="00860A8E"/>
    <w:rsid w:val="00860F01"/>
    <w:rsid w:val="00861723"/>
    <w:rsid w:val="00861810"/>
    <w:rsid w:val="00861A91"/>
    <w:rsid w:val="008624AA"/>
    <w:rsid w:val="00862759"/>
    <w:rsid w:val="00862FB6"/>
    <w:rsid w:val="00863A2A"/>
    <w:rsid w:val="00863CFF"/>
    <w:rsid w:val="00863D3C"/>
    <w:rsid w:val="00864388"/>
    <w:rsid w:val="00864556"/>
    <w:rsid w:val="008645DD"/>
    <w:rsid w:val="0086478D"/>
    <w:rsid w:val="00865129"/>
    <w:rsid w:val="0086537D"/>
    <w:rsid w:val="008654A6"/>
    <w:rsid w:val="008655E2"/>
    <w:rsid w:val="0086562A"/>
    <w:rsid w:val="00865722"/>
    <w:rsid w:val="008657A8"/>
    <w:rsid w:val="00865AAC"/>
    <w:rsid w:val="00866058"/>
    <w:rsid w:val="008664E4"/>
    <w:rsid w:val="0086678D"/>
    <w:rsid w:val="00866925"/>
    <w:rsid w:val="00866A19"/>
    <w:rsid w:val="00866A52"/>
    <w:rsid w:val="00867743"/>
    <w:rsid w:val="00867EC3"/>
    <w:rsid w:val="00867FE7"/>
    <w:rsid w:val="00870005"/>
    <w:rsid w:val="0087018C"/>
    <w:rsid w:val="00870F0D"/>
    <w:rsid w:val="0087162D"/>
    <w:rsid w:val="00871A31"/>
    <w:rsid w:val="008727A7"/>
    <w:rsid w:val="00873A16"/>
    <w:rsid w:val="00874155"/>
    <w:rsid w:val="00874AB9"/>
    <w:rsid w:val="00874F20"/>
    <w:rsid w:val="00875E13"/>
    <w:rsid w:val="008761A3"/>
    <w:rsid w:val="0087687F"/>
    <w:rsid w:val="0087793C"/>
    <w:rsid w:val="008804FE"/>
    <w:rsid w:val="00880D27"/>
    <w:rsid w:val="00881AE3"/>
    <w:rsid w:val="00882594"/>
    <w:rsid w:val="008826B1"/>
    <w:rsid w:val="008833CC"/>
    <w:rsid w:val="00883C60"/>
    <w:rsid w:val="0088440A"/>
    <w:rsid w:val="00884597"/>
    <w:rsid w:val="008845DC"/>
    <w:rsid w:val="0088467C"/>
    <w:rsid w:val="0088470B"/>
    <w:rsid w:val="00884DC3"/>
    <w:rsid w:val="0088504E"/>
    <w:rsid w:val="00885A10"/>
    <w:rsid w:val="00885FD1"/>
    <w:rsid w:val="00886323"/>
    <w:rsid w:val="008866E5"/>
    <w:rsid w:val="00886761"/>
    <w:rsid w:val="008869EE"/>
    <w:rsid w:val="00886AB7"/>
    <w:rsid w:val="00886BF4"/>
    <w:rsid w:val="00886C93"/>
    <w:rsid w:val="0088705B"/>
    <w:rsid w:val="0088797D"/>
    <w:rsid w:val="00890106"/>
    <w:rsid w:val="00890652"/>
    <w:rsid w:val="008906CA"/>
    <w:rsid w:val="0089083B"/>
    <w:rsid w:val="00890A9B"/>
    <w:rsid w:val="00891721"/>
    <w:rsid w:val="0089195A"/>
    <w:rsid w:val="00891DF1"/>
    <w:rsid w:val="00891FE8"/>
    <w:rsid w:val="0089200A"/>
    <w:rsid w:val="0089225D"/>
    <w:rsid w:val="008927E2"/>
    <w:rsid w:val="00892868"/>
    <w:rsid w:val="008929B4"/>
    <w:rsid w:val="0089302F"/>
    <w:rsid w:val="00893154"/>
    <w:rsid w:val="00893157"/>
    <w:rsid w:val="00893198"/>
    <w:rsid w:val="0089322A"/>
    <w:rsid w:val="0089346F"/>
    <w:rsid w:val="00894A37"/>
    <w:rsid w:val="00895374"/>
    <w:rsid w:val="00895E18"/>
    <w:rsid w:val="008962A7"/>
    <w:rsid w:val="00896B0E"/>
    <w:rsid w:val="00896E28"/>
    <w:rsid w:val="00897428"/>
    <w:rsid w:val="008978C1"/>
    <w:rsid w:val="00897A22"/>
    <w:rsid w:val="00897C53"/>
    <w:rsid w:val="008A0059"/>
    <w:rsid w:val="008A062F"/>
    <w:rsid w:val="008A0D8E"/>
    <w:rsid w:val="008A16F5"/>
    <w:rsid w:val="008A1A87"/>
    <w:rsid w:val="008A1F2B"/>
    <w:rsid w:val="008A2205"/>
    <w:rsid w:val="008A280C"/>
    <w:rsid w:val="008A2A76"/>
    <w:rsid w:val="008A36D6"/>
    <w:rsid w:val="008A39B7"/>
    <w:rsid w:val="008A3C8B"/>
    <w:rsid w:val="008A411D"/>
    <w:rsid w:val="008A51B4"/>
    <w:rsid w:val="008A524E"/>
    <w:rsid w:val="008A533C"/>
    <w:rsid w:val="008A5FDC"/>
    <w:rsid w:val="008A6478"/>
    <w:rsid w:val="008A67B3"/>
    <w:rsid w:val="008A7C7B"/>
    <w:rsid w:val="008B03C8"/>
    <w:rsid w:val="008B0A1C"/>
    <w:rsid w:val="008B0A63"/>
    <w:rsid w:val="008B0D0F"/>
    <w:rsid w:val="008B1EF8"/>
    <w:rsid w:val="008B1FEF"/>
    <w:rsid w:val="008B20E0"/>
    <w:rsid w:val="008B2292"/>
    <w:rsid w:val="008B28C6"/>
    <w:rsid w:val="008B2C59"/>
    <w:rsid w:val="008B2FA9"/>
    <w:rsid w:val="008B315C"/>
    <w:rsid w:val="008B393D"/>
    <w:rsid w:val="008B398E"/>
    <w:rsid w:val="008B4665"/>
    <w:rsid w:val="008B6170"/>
    <w:rsid w:val="008B708A"/>
    <w:rsid w:val="008B70A9"/>
    <w:rsid w:val="008B7150"/>
    <w:rsid w:val="008B7B0F"/>
    <w:rsid w:val="008B7C42"/>
    <w:rsid w:val="008C0F05"/>
    <w:rsid w:val="008C0FC5"/>
    <w:rsid w:val="008C12D8"/>
    <w:rsid w:val="008C1568"/>
    <w:rsid w:val="008C1829"/>
    <w:rsid w:val="008C1FD2"/>
    <w:rsid w:val="008C2A58"/>
    <w:rsid w:val="008C2A7C"/>
    <w:rsid w:val="008C3138"/>
    <w:rsid w:val="008C43DD"/>
    <w:rsid w:val="008C4657"/>
    <w:rsid w:val="008C4747"/>
    <w:rsid w:val="008C4838"/>
    <w:rsid w:val="008C4B8B"/>
    <w:rsid w:val="008C50D1"/>
    <w:rsid w:val="008C51D7"/>
    <w:rsid w:val="008C5CF5"/>
    <w:rsid w:val="008C63FD"/>
    <w:rsid w:val="008C6866"/>
    <w:rsid w:val="008C702F"/>
    <w:rsid w:val="008C7075"/>
    <w:rsid w:val="008C7467"/>
    <w:rsid w:val="008C76BE"/>
    <w:rsid w:val="008C791E"/>
    <w:rsid w:val="008D185C"/>
    <w:rsid w:val="008D1C14"/>
    <w:rsid w:val="008D221A"/>
    <w:rsid w:val="008D270A"/>
    <w:rsid w:val="008D2AE7"/>
    <w:rsid w:val="008D2EC6"/>
    <w:rsid w:val="008D3964"/>
    <w:rsid w:val="008D3CCA"/>
    <w:rsid w:val="008D3F58"/>
    <w:rsid w:val="008D4E7F"/>
    <w:rsid w:val="008D5170"/>
    <w:rsid w:val="008D5A43"/>
    <w:rsid w:val="008D6196"/>
    <w:rsid w:val="008D6643"/>
    <w:rsid w:val="008D6B17"/>
    <w:rsid w:val="008D70BA"/>
    <w:rsid w:val="008D7116"/>
    <w:rsid w:val="008D751C"/>
    <w:rsid w:val="008D7D11"/>
    <w:rsid w:val="008D7D1A"/>
    <w:rsid w:val="008D7EB8"/>
    <w:rsid w:val="008D7F12"/>
    <w:rsid w:val="008E0369"/>
    <w:rsid w:val="008E051C"/>
    <w:rsid w:val="008E06DB"/>
    <w:rsid w:val="008E0912"/>
    <w:rsid w:val="008E116A"/>
    <w:rsid w:val="008E1294"/>
    <w:rsid w:val="008E1673"/>
    <w:rsid w:val="008E1A57"/>
    <w:rsid w:val="008E1B0C"/>
    <w:rsid w:val="008E1E65"/>
    <w:rsid w:val="008E1FD5"/>
    <w:rsid w:val="008E23E1"/>
    <w:rsid w:val="008E27D1"/>
    <w:rsid w:val="008E2AFD"/>
    <w:rsid w:val="008E2C2D"/>
    <w:rsid w:val="008E2EEB"/>
    <w:rsid w:val="008E30A1"/>
    <w:rsid w:val="008E3462"/>
    <w:rsid w:val="008E3898"/>
    <w:rsid w:val="008E38D3"/>
    <w:rsid w:val="008E3A81"/>
    <w:rsid w:val="008E3C4E"/>
    <w:rsid w:val="008E3CE8"/>
    <w:rsid w:val="008E3E2E"/>
    <w:rsid w:val="008E4355"/>
    <w:rsid w:val="008E445C"/>
    <w:rsid w:val="008E44A6"/>
    <w:rsid w:val="008E44F0"/>
    <w:rsid w:val="008E48DE"/>
    <w:rsid w:val="008E4B57"/>
    <w:rsid w:val="008E4D41"/>
    <w:rsid w:val="008E4F53"/>
    <w:rsid w:val="008E505E"/>
    <w:rsid w:val="008E505F"/>
    <w:rsid w:val="008E539C"/>
    <w:rsid w:val="008E53C1"/>
    <w:rsid w:val="008E5413"/>
    <w:rsid w:val="008E543B"/>
    <w:rsid w:val="008E5516"/>
    <w:rsid w:val="008E553A"/>
    <w:rsid w:val="008E5EE7"/>
    <w:rsid w:val="008E5FCA"/>
    <w:rsid w:val="008E6624"/>
    <w:rsid w:val="008E6CA7"/>
    <w:rsid w:val="008E751D"/>
    <w:rsid w:val="008E776D"/>
    <w:rsid w:val="008F0467"/>
    <w:rsid w:val="008F050F"/>
    <w:rsid w:val="008F1357"/>
    <w:rsid w:val="008F1B86"/>
    <w:rsid w:val="008F1C19"/>
    <w:rsid w:val="008F2955"/>
    <w:rsid w:val="008F2A87"/>
    <w:rsid w:val="008F2FF2"/>
    <w:rsid w:val="008F337E"/>
    <w:rsid w:val="008F4154"/>
    <w:rsid w:val="008F49C6"/>
    <w:rsid w:val="008F4CE7"/>
    <w:rsid w:val="008F536E"/>
    <w:rsid w:val="008F56F6"/>
    <w:rsid w:val="008F5ED9"/>
    <w:rsid w:val="008F6BE4"/>
    <w:rsid w:val="008F6FE2"/>
    <w:rsid w:val="008F74F7"/>
    <w:rsid w:val="008F752A"/>
    <w:rsid w:val="008F7557"/>
    <w:rsid w:val="008F77DF"/>
    <w:rsid w:val="00900563"/>
    <w:rsid w:val="00900977"/>
    <w:rsid w:val="009009F3"/>
    <w:rsid w:val="00900AA4"/>
    <w:rsid w:val="00900FA6"/>
    <w:rsid w:val="00901393"/>
    <w:rsid w:val="00901490"/>
    <w:rsid w:val="009019DF"/>
    <w:rsid w:val="00902ED8"/>
    <w:rsid w:val="0090300E"/>
    <w:rsid w:val="0090347F"/>
    <w:rsid w:val="009035EA"/>
    <w:rsid w:val="0090378A"/>
    <w:rsid w:val="00904063"/>
    <w:rsid w:val="009040B7"/>
    <w:rsid w:val="009042C1"/>
    <w:rsid w:val="009042FA"/>
    <w:rsid w:val="009045C7"/>
    <w:rsid w:val="00904889"/>
    <w:rsid w:val="00904B8B"/>
    <w:rsid w:val="00904D30"/>
    <w:rsid w:val="00905049"/>
    <w:rsid w:val="00905EEC"/>
    <w:rsid w:val="009066F3"/>
    <w:rsid w:val="009067E1"/>
    <w:rsid w:val="00906E7A"/>
    <w:rsid w:val="0090702A"/>
    <w:rsid w:val="009070A8"/>
    <w:rsid w:val="00907C3A"/>
    <w:rsid w:val="00910826"/>
    <w:rsid w:val="00910A3F"/>
    <w:rsid w:val="00911190"/>
    <w:rsid w:val="009117EC"/>
    <w:rsid w:val="009121C1"/>
    <w:rsid w:val="00912988"/>
    <w:rsid w:val="0091331D"/>
    <w:rsid w:val="009136C6"/>
    <w:rsid w:val="00914219"/>
    <w:rsid w:val="0091426F"/>
    <w:rsid w:val="00914466"/>
    <w:rsid w:val="009147AC"/>
    <w:rsid w:val="009147C1"/>
    <w:rsid w:val="00914CB1"/>
    <w:rsid w:val="00914EC3"/>
    <w:rsid w:val="0091517D"/>
    <w:rsid w:val="00915777"/>
    <w:rsid w:val="009157EC"/>
    <w:rsid w:val="00915AFA"/>
    <w:rsid w:val="00915BD1"/>
    <w:rsid w:val="00915C39"/>
    <w:rsid w:val="00915DD0"/>
    <w:rsid w:val="0091607B"/>
    <w:rsid w:val="00916263"/>
    <w:rsid w:val="009167BB"/>
    <w:rsid w:val="00916AF1"/>
    <w:rsid w:val="00916C03"/>
    <w:rsid w:val="00916DC7"/>
    <w:rsid w:val="0091744F"/>
    <w:rsid w:val="009177A5"/>
    <w:rsid w:val="00920179"/>
    <w:rsid w:val="00920515"/>
    <w:rsid w:val="00920C9B"/>
    <w:rsid w:val="009211CB"/>
    <w:rsid w:val="009218C9"/>
    <w:rsid w:val="00921D5C"/>
    <w:rsid w:val="00922627"/>
    <w:rsid w:val="00922B96"/>
    <w:rsid w:val="00922DD8"/>
    <w:rsid w:val="00923F75"/>
    <w:rsid w:val="0092401C"/>
    <w:rsid w:val="009241EF"/>
    <w:rsid w:val="0092436C"/>
    <w:rsid w:val="0092465A"/>
    <w:rsid w:val="0092477A"/>
    <w:rsid w:val="0092485B"/>
    <w:rsid w:val="00924C5F"/>
    <w:rsid w:val="00925D1F"/>
    <w:rsid w:val="00925E4B"/>
    <w:rsid w:val="00926113"/>
    <w:rsid w:val="009273F6"/>
    <w:rsid w:val="009275EA"/>
    <w:rsid w:val="00927BE5"/>
    <w:rsid w:val="00927E9F"/>
    <w:rsid w:val="00930166"/>
    <w:rsid w:val="00930180"/>
    <w:rsid w:val="00930540"/>
    <w:rsid w:val="00930955"/>
    <w:rsid w:val="00930C29"/>
    <w:rsid w:val="00930F65"/>
    <w:rsid w:val="00931077"/>
    <w:rsid w:val="00931C02"/>
    <w:rsid w:val="00932ED9"/>
    <w:rsid w:val="009330B3"/>
    <w:rsid w:val="00933445"/>
    <w:rsid w:val="0093352C"/>
    <w:rsid w:val="0093378F"/>
    <w:rsid w:val="0093412D"/>
    <w:rsid w:val="0093450D"/>
    <w:rsid w:val="00934919"/>
    <w:rsid w:val="0093493A"/>
    <w:rsid w:val="00934A51"/>
    <w:rsid w:val="00937061"/>
    <w:rsid w:val="009374AB"/>
    <w:rsid w:val="00937D56"/>
    <w:rsid w:val="00940C4A"/>
    <w:rsid w:val="00940E8E"/>
    <w:rsid w:val="0094108B"/>
    <w:rsid w:val="00941811"/>
    <w:rsid w:val="00941817"/>
    <w:rsid w:val="00941D50"/>
    <w:rsid w:val="00942033"/>
    <w:rsid w:val="00942100"/>
    <w:rsid w:val="009423AA"/>
    <w:rsid w:val="0094257F"/>
    <w:rsid w:val="00942BA0"/>
    <w:rsid w:val="00942C19"/>
    <w:rsid w:val="00942C27"/>
    <w:rsid w:val="009433CC"/>
    <w:rsid w:val="00943BBB"/>
    <w:rsid w:val="00943F5C"/>
    <w:rsid w:val="00944157"/>
    <w:rsid w:val="0094420F"/>
    <w:rsid w:val="009445DD"/>
    <w:rsid w:val="0094465C"/>
    <w:rsid w:val="0094498A"/>
    <w:rsid w:val="00944A7D"/>
    <w:rsid w:val="00944ECC"/>
    <w:rsid w:val="009458D2"/>
    <w:rsid w:val="009459DD"/>
    <w:rsid w:val="00946320"/>
    <w:rsid w:val="00946C56"/>
    <w:rsid w:val="00947160"/>
    <w:rsid w:val="009474CA"/>
    <w:rsid w:val="00947A50"/>
    <w:rsid w:val="00947DEE"/>
    <w:rsid w:val="00947ECB"/>
    <w:rsid w:val="00950751"/>
    <w:rsid w:val="00950B5F"/>
    <w:rsid w:val="00950BD4"/>
    <w:rsid w:val="00951982"/>
    <w:rsid w:val="0095251F"/>
    <w:rsid w:val="0095259D"/>
    <w:rsid w:val="009526A6"/>
    <w:rsid w:val="00952A59"/>
    <w:rsid w:val="00953132"/>
    <w:rsid w:val="00953151"/>
    <w:rsid w:val="009531ED"/>
    <w:rsid w:val="009542AD"/>
    <w:rsid w:val="009544A9"/>
    <w:rsid w:val="009547EC"/>
    <w:rsid w:val="00954A97"/>
    <w:rsid w:val="00954E19"/>
    <w:rsid w:val="00954FF8"/>
    <w:rsid w:val="00955231"/>
    <w:rsid w:val="00955BE9"/>
    <w:rsid w:val="00955E22"/>
    <w:rsid w:val="00956336"/>
    <w:rsid w:val="009564BD"/>
    <w:rsid w:val="00956558"/>
    <w:rsid w:val="00956844"/>
    <w:rsid w:val="009577CA"/>
    <w:rsid w:val="00957ADD"/>
    <w:rsid w:val="00960037"/>
    <w:rsid w:val="0096057C"/>
    <w:rsid w:val="009605AD"/>
    <w:rsid w:val="00960664"/>
    <w:rsid w:val="00960C30"/>
    <w:rsid w:val="00960C74"/>
    <w:rsid w:val="00961762"/>
    <w:rsid w:val="009619EC"/>
    <w:rsid w:val="00961F0C"/>
    <w:rsid w:val="009631C0"/>
    <w:rsid w:val="00963A39"/>
    <w:rsid w:val="00963EF7"/>
    <w:rsid w:val="009646D8"/>
    <w:rsid w:val="0096480D"/>
    <w:rsid w:val="00964B25"/>
    <w:rsid w:val="0096518F"/>
    <w:rsid w:val="00965B08"/>
    <w:rsid w:val="009665E6"/>
    <w:rsid w:val="00966875"/>
    <w:rsid w:val="00966A67"/>
    <w:rsid w:val="00967068"/>
    <w:rsid w:val="009671D0"/>
    <w:rsid w:val="00967768"/>
    <w:rsid w:val="00967839"/>
    <w:rsid w:val="00967C12"/>
    <w:rsid w:val="00967E21"/>
    <w:rsid w:val="00967F66"/>
    <w:rsid w:val="00970154"/>
    <w:rsid w:val="00970318"/>
    <w:rsid w:val="009703CF"/>
    <w:rsid w:val="0097054D"/>
    <w:rsid w:val="00970629"/>
    <w:rsid w:val="00970F58"/>
    <w:rsid w:val="009715A4"/>
    <w:rsid w:val="0097175A"/>
    <w:rsid w:val="00971CD1"/>
    <w:rsid w:val="00971FF9"/>
    <w:rsid w:val="00972051"/>
    <w:rsid w:val="009722D9"/>
    <w:rsid w:val="00972964"/>
    <w:rsid w:val="00972A5A"/>
    <w:rsid w:val="00972AFD"/>
    <w:rsid w:val="009731BA"/>
    <w:rsid w:val="00973205"/>
    <w:rsid w:val="009732A4"/>
    <w:rsid w:val="009740D4"/>
    <w:rsid w:val="0097436D"/>
    <w:rsid w:val="00974E05"/>
    <w:rsid w:val="00975392"/>
    <w:rsid w:val="009753F0"/>
    <w:rsid w:val="0097541A"/>
    <w:rsid w:val="009755B9"/>
    <w:rsid w:val="00975D98"/>
    <w:rsid w:val="009764E6"/>
    <w:rsid w:val="009767AA"/>
    <w:rsid w:val="00976B8E"/>
    <w:rsid w:val="009775D2"/>
    <w:rsid w:val="00977656"/>
    <w:rsid w:val="0097769B"/>
    <w:rsid w:val="00977F2B"/>
    <w:rsid w:val="009809BA"/>
    <w:rsid w:val="00980FFB"/>
    <w:rsid w:val="0098100F"/>
    <w:rsid w:val="009811EF"/>
    <w:rsid w:val="009812F4"/>
    <w:rsid w:val="00981309"/>
    <w:rsid w:val="00981995"/>
    <w:rsid w:val="0098251A"/>
    <w:rsid w:val="00982928"/>
    <w:rsid w:val="00983C1D"/>
    <w:rsid w:val="00983DC5"/>
    <w:rsid w:val="00984104"/>
    <w:rsid w:val="0098431F"/>
    <w:rsid w:val="009843DC"/>
    <w:rsid w:val="00984F88"/>
    <w:rsid w:val="009856BA"/>
    <w:rsid w:val="00985895"/>
    <w:rsid w:val="009859CC"/>
    <w:rsid w:val="00985BAB"/>
    <w:rsid w:val="00985D60"/>
    <w:rsid w:val="00985DE1"/>
    <w:rsid w:val="00986399"/>
    <w:rsid w:val="0098684C"/>
    <w:rsid w:val="00986B9E"/>
    <w:rsid w:val="00986ECA"/>
    <w:rsid w:val="0098799D"/>
    <w:rsid w:val="009905F1"/>
    <w:rsid w:val="00990C79"/>
    <w:rsid w:val="0099106E"/>
    <w:rsid w:val="00991164"/>
    <w:rsid w:val="00991206"/>
    <w:rsid w:val="009917C9"/>
    <w:rsid w:val="0099194C"/>
    <w:rsid w:val="00991AA4"/>
    <w:rsid w:val="009921CA"/>
    <w:rsid w:val="00992FA7"/>
    <w:rsid w:val="00993178"/>
    <w:rsid w:val="009938E9"/>
    <w:rsid w:val="00993BC6"/>
    <w:rsid w:val="00993DF4"/>
    <w:rsid w:val="00994026"/>
    <w:rsid w:val="00994620"/>
    <w:rsid w:val="00994F52"/>
    <w:rsid w:val="00996546"/>
    <w:rsid w:val="00996784"/>
    <w:rsid w:val="009967F9"/>
    <w:rsid w:val="0099704B"/>
    <w:rsid w:val="009971CA"/>
    <w:rsid w:val="00997754"/>
    <w:rsid w:val="00997BA8"/>
    <w:rsid w:val="00997D27"/>
    <w:rsid w:val="00997F70"/>
    <w:rsid w:val="009A0151"/>
    <w:rsid w:val="009A057B"/>
    <w:rsid w:val="009A05BA"/>
    <w:rsid w:val="009A0791"/>
    <w:rsid w:val="009A0C44"/>
    <w:rsid w:val="009A0E6E"/>
    <w:rsid w:val="009A0FB5"/>
    <w:rsid w:val="009A141E"/>
    <w:rsid w:val="009A1526"/>
    <w:rsid w:val="009A159D"/>
    <w:rsid w:val="009A192A"/>
    <w:rsid w:val="009A1EF8"/>
    <w:rsid w:val="009A1F03"/>
    <w:rsid w:val="009A2405"/>
    <w:rsid w:val="009A2612"/>
    <w:rsid w:val="009A285B"/>
    <w:rsid w:val="009A2A3A"/>
    <w:rsid w:val="009A2B38"/>
    <w:rsid w:val="009A2B9B"/>
    <w:rsid w:val="009A3401"/>
    <w:rsid w:val="009A3587"/>
    <w:rsid w:val="009A367C"/>
    <w:rsid w:val="009A3D20"/>
    <w:rsid w:val="009A3D53"/>
    <w:rsid w:val="009A4A0D"/>
    <w:rsid w:val="009A4A5E"/>
    <w:rsid w:val="009A5422"/>
    <w:rsid w:val="009A5B31"/>
    <w:rsid w:val="009A614F"/>
    <w:rsid w:val="009A6B42"/>
    <w:rsid w:val="009A6E11"/>
    <w:rsid w:val="009A760E"/>
    <w:rsid w:val="009A76D9"/>
    <w:rsid w:val="009A7C47"/>
    <w:rsid w:val="009A7C79"/>
    <w:rsid w:val="009A7D27"/>
    <w:rsid w:val="009A7E3A"/>
    <w:rsid w:val="009B0169"/>
    <w:rsid w:val="009B0521"/>
    <w:rsid w:val="009B096E"/>
    <w:rsid w:val="009B0BBC"/>
    <w:rsid w:val="009B1112"/>
    <w:rsid w:val="009B11AD"/>
    <w:rsid w:val="009B1692"/>
    <w:rsid w:val="009B16A8"/>
    <w:rsid w:val="009B1C68"/>
    <w:rsid w:val="009B252F"/>
    <w:rsid w:val="009B25DA"/>
    <w:rsid w:val="009B28E4"/>
    <w:rsid w:val="009B298C"/>
    <w:rsid w:val="009B2CC9"/>
    <w:rsid w:val="009B2D10"/>
    <w:rsid w:val="009B36F1"/>
    <w:rsid w:val="009B3BF2"/>
    <w:rsid w:val="009B449B"/>
    <w:rsid w:val="009B4590"/>
    <w:rsid w:val="009B45BF"/>
    <w:rsid w:val="009B5024"/>
    <w:rsid w:val="009B647C"/>
    <w:rsid w:val="009B674D"/>
    <w:rsid w:val="009B6D27"/>
    <w:rsid w:val="009B7419"/>
    <w:rsid w:val="009B7465"/>
    <w:rsid w:val="009B7C76"/>
    <w:rsid w:val="009B7E21"/>
    <w:rsid w:val="009C05BA"/>
    <w:rsid w:val="009C0A30"/>
    <w:rsid w:val="009C0D9C"/>
    <w:rsid w:val="009C13FB"/>
    <w:rsid w:val="009C1674"/>
    <w:rsid w:val="009C20F6"/>
    <w:rsid w:val="009C282A"/>
    <w:rsid w:val="009C2EC7"/>
    <w:rsid w:val="009C2F6F"/>
    <w:rsid w:val="009C30D1"/>
    <w:rsid w:val="009C3285"/>
    <w:rsid w:val="009C3423"/>
    <w:rsid w:val="009C3559"/>
    <w:rsid w:val="009C36CC"/>
    <w:rsid w:val="009C38CD"/>
    <w:rsid w:val="009C39C4"/>
    <w:rsid w:val="009C3B1C"/>
    <w:rsid w:val="009C41F7"/>
    <w:rsid w:val="009C470F"/>
    <w:rsid w:val="009C47F7"/>
    <w:rsid w:val="009C4D69"/>
    <w:rsid w:val="009C545E"/>
    <w:rsid w:val="009C5614"/>
    <w:rsid w:val="009C60B1"/>
    <w:rsid w:val="009C619D"/>
    <w:rsid w:val="009C6ADB"/>
    <w:rsid w:val="009C6CFA"/>
    <w:rsid w:val="009C70D4"/>
    <w:rsid w:val="009C70D8"/>
    <w:rsid w:val="009C7CC6"/>
    <w:rsid w:val="009D03B0"/>
    <w:rsid w:val="009D048A"/>
    <w:rsid w:val="009D11C7"/>
    <w:rsid w:val="009D1D01"/>
    <w:rsid w:val="009D223A"/>
    <w:rsid w:val="009D2364"/>
    <w:rsid w:val="009D2DAC"/>
    <w:rsid w:val="009D4332"/>
    <w:rsid w:val="009D4641"/>
    <w:rsid w:val="009D4F18"/>
    <w:rsid w:val="009D4F7F"/>
    <w:rsid w:val="009D5599"/>
    <w:rsid w:val="009D55BA"/>
    <w:rsid w:val="009D59E9"/>
    <w:rsid w:val="009D6199"/>
    <w:rsid w:val="009D684A"/>
    <w:rsid w:val="009D695B"/>
    <w:rsid w:val="009D6C5D"/>
    <w:rsid w:val="009D6EB6"/>
    <w:rsid w:val="009D7333"/>
    <w:rsid w:val="009D7F9B"/>
    <w:rsid w:val="009E031B"/>
    <w:rsid w:val="009E077B"/>
    <w:rsid w:val="009E115E"/>
    <w:rsid w:val="009E141F"/>
    <w:rsid w:val="009E19FE"/>
    <w:rsid w:val="009E1BF5"/>
    <w:rsid w:val="009E1BF7"/>
    <w:rsid w:val="009E1D3D"/>
    <w:rsid w:val="009E213C"/>
    <w:rsid w:val="009E278D"/>
    <w:rsid w:val="009E2821"/>
    <w:rsid w:val="009E2DC6"/>
    <w:rsid w:val="009E2F84"/>
    <w:rsid w:val="009E32EB"/>
    <w:rsid w:val="009E39CB"/>
    <w:rsid w:val="009E3E40"/>
    <w:rsid w:val="009E4595"/>
    <w:rsid w:val="009E48F6"/>
    <w:rsid w:val="009E578C"/>
    <w:rsid w:val="009E5F66"/>
    <w:rsid w:val="009E611F"/>
    <w:rsid w:val="009E6153"/>
    <w:rsid w:val="009E6687"/>
    <w:rsid w:val="009E6B15"/>
    <w:rsid w:val="009E74B2"/>
    <w:rsid w:val="009E76FD"/>
    <w:rsid w:val="009E789B"/>
    <w:rsid w:val="009F015F"/>
    <w:rsid w:val="009F143F"/>
    <w:rsid w:val="009F14B4"/>
    <w:rsid w:val="009F1601"/>
    <w:rsid w:val="009F1620"/>
    <w:rsid w:val="009F1672"/>
    <w:rsid w:val="009F1802"/>
    <w:rsid w:val="009F195D"/>
    <w:rsid w:val="009F1E7F"/>
    <w:rsid w:val="009F209D"/>
    <w:rsid w:val="009F24F8"/>
    <w:rsid w:val="009F2ADF"/>
    <w:rsid w:val="009F2E21"/>
    <w:rsid w:val="009F3163"/>
    <w:rsid w:val="009F3246"/>
    <w:rsid w:val="009F394D"/>
    <w:rsid w:val="009F3D24"/>
    <w:rsid w:val="009F3E05"/>
    <w:rsid w:val="009F4091"/>
    <w:rsid w:val="009F44ED"/>
    <w:rsid w:val="009F47C4"/>
    <w:rsid w:val="009F485B"/>
    <w:rsid w:val="009F48AF"/>
    <w:rsid w:val="009F4E1B"/>
    <w:rsid w:val="009F51A3"/>
    <w:rsid w:val="009F539B"/>
    <w:rsid w:val="009F5444"/>
    <w:rsid w:val="009F544D"/>
    <w:rsid w:val="009F5828"/>
    <w:rsid w:val="009F62E2"/>
    <w:rsid w:val="009F682E"/>
    <w:rsid w:val="009F6872"/>
    <w:rsid w:val="009F6A7F"/>
    <w:rsid w:val="009F6D8A"/>
    <w:rsid w:val="009F6E87"/>
    <w:rsid w:val="009F73A2"/>
    <w:rsid w:val="009F789C"/>
    <w:rsid w:val="009F7ACB"/>
    <w:rsid w:val="00A005EF"/>
    <w:rsid w:val="00A00E11"/>
    <w:rsid w:val="00A01790"/>
    <w:rsid w:val="00A017DB"/>
    <w:rsid w:val="00A020FE"/>
    <w:rsid w:val="00A03733"/>
    <w:rsid w:val="00A03BB5"/>
    <w:rsid w:val="00A040A4"/>
    <w:rsid w:val="00A043F5"/>
    <w:rsid w:val="00A04902"/>
    <w:rsid w:val="00A04C9E"/>
    <w:rsid w:val="00A050D8"/>
    <w:rsid w:val="00A05286"/>
    <w:rsid w:val="00A05906"/>
    <w:rsid w:val="00A05BE1"/>
    <w:rsid w:val="00A05E9E"/>
    <w:rsid w:val="00A06424"/>
    <w:rsid w:val="00A064C1"/>
    <w:rsid w:val="00A071C6"/>
    <w:rsid w:val="00A076E1"/>
    <w:rsid w:val="00A07B6A"/>
    <w:rsid w:val="00A07F95"/>
    <w:rsid w:val="00A10380"/>
    <w:rsid w:val="00A104B9"/>
    <w:rsid w:val="00A104C4"/>
    <w:rsid w:val="00A10CDE"/>
    <w:rsid w:val="00A10F54"/>
    <w:rsid w:val="00A11D49"/>
    <w:rsid w:val="00A11FB1"/>
    <w:rsid w:val="00A12236"/>
    <w:rsid w:val="00A1244B"/>
    <w:rsid w:val="00A13010"/>
    <w:rsid w:val="00A13383"/>
    <w:rsid w:val="00A13B79"/>
    <w:rsid w:val="00A14136"/>
    <w:rsid w:val="00A14341"/>
    <w:rsid w:val="00A143E0"/>
    <w:rsid w:val="00A14AED"/>
    <w:rsid w:val="00A14F60"/>
    <w:rsid w:val="00A15AAF"/>
    <w:rsid w:val="00A15AFD"/>
    <w:rsid w:val="00A15B1B"/>
    <w:rsid w:val="00A15D50"/>
    <w:rsid w:val="00A1606D"/>
    <w:rsid w:val="00A166D0"/>
    <w:rsid w:val="00A17165"/>
    <w:rsid w:val="00A176A5"/>
    <w:rsid w:val="00A1777A"/>
    <w:rsid w:val="00A178A7"/>
    <w:rsid w:val="00A2001B"/>
    <w:rsid w:val="00A20485"/>
    <w:rsid w:val="00A20EF4"/>
    <w:rsid w:val="00A2153E"/>
    <w:rsid w:val="00A215E6"/>
    <w:rsid w:val="00A21810"/>
    <w:rsid w:val="00A22076"/>
    <w:rsid w:val="00A220B2"/>
    <w:rsid w:val="00A222E6"/>
    <w:rsid w:val="00A225CC"/>
    <w:rsid w:val="00A22C10"/>
    <w:rsid w:val="00A22CAE"/>
    <w:rsid w:val="00A23314"/>
    <w:rsid w:val="00A23931"/>
    <w:rsid w:val="00A23A0B"/>
    <w:rsid w:val="00A23C74"/>
    <w:rsid w:val="00A246A3"/>
    <w:rsid w:val="00A248EB"/>
    <w:rsid w:val="00A24B26"/>
    <w:rsid w:val="00A24BA9"/>
    <w:rsid w:val="00A24E66"/>
    <w:rsid w:val="00A24EC2"/>
    <w:rsid w:val="00A2521D"/>
    <w:rsid w:val="00A25DAF"/>
    <w:rsid w:val="00A2606B"/>
    <w:rsid w:val="00A26220"/>
    <w:rsid w:val="00A262AF"/>
    <w:rsid w:val="00A26985"/>
    <w:rsid w:val="00A26C1E"/>
    <w:rsid w:val="00A26CDE"/>
    <w:rsid w:val="00A2733C"/>
    <w:rsid w:val="00A2775A"/>
    <w:rsid w:val="00A302F4"/>
    <w:rsid w:val="00A30CAA"/>
    <w:rsid w:val="00A31211"/>
    <w:rsid w:val="00A31237"/>
    <w:rsid w:val="00A3181D"/>
    <w:rsid w:val="00A31B65"/>
    <w:rsid w:val="00A31F94"/>
    <w:rsid w:val="00A32433"/>
    <w:rsid w:val="00A32884"/>
    <w:rsid w:val="00A33A53"/>
    <w:rsid w:val="00A33AED"/>
    <w:rsid w:val="00A344CF"/>
    <w:rsid w:val="00A3526C"/>
    <w:rsid w:val="00A353BF"/>
    <w:rsid w:val="00A357F5"/>
    <w:rsid w:val="00A36AD1"/>
    <w:rsid w:val="00A36D1F"/>
    <w:rsid w:val="00A3708A"/>
    <w:rsid w:val="00A3731C"/>
    <w:rsid w:val="00A376CE"/>
    <w:rsid w:val="00A379E9"/>
    <w:rsid w:val="00A37AB1"/>
    <w:rsid w:val="00A37EB8"/>
    <w:rsid w:val="00A37EFA"/>
    <w:rsid w:val="00A37F16"/>
    <w:rsid w:val="00A4006F"/>
    <w:rsid w:val="00A40A6D"/>
    <w:rsid w:val="00A410EC"/>
    <w:rsid w:val="00A41347"/>
    <w:rsid w:val="00A413F6"/>
    <w:rsid w:val="00A41D0A"/>
    <w:rsid w:val="00A4204C"/>
    <w:rsid w:val="00A43024"/>
    <w:rsid w:val="00A43B61"/>
    <w:rsid w:val="00A43C52"/>
    <w:rsid w:val="00A43F45"/>
    <w:rsid w:val="00A45282"/>
    <w:rsid w:val="00A45706"/>
    <w:rsid w:val="00A45BD8"/>
    <w:rsid w:val="00A45BE5"/>
    <w:rsid w:val="00A45D47"/>
    <w:rsid w:val="00A472E7"/>
    <w:rsid w:val="00A476CD"/>
    <w:rsid w:val="00A4793C"/>
    <w:rsid w:val="00A50595"/>
    <w:rsid w:val="00A505CE"/>
    <w:rsid w:val="00A50A60"/>
    <w:rsid w:val="00A5148E"/>
    <w:rsid w:val="00A51564"/>
    <w:rsid w:val="00A51629"/>
    <w:rsid w:val="00A5168E"/>
    <w:rsid w:val="00A51BFC"/>
    <w:rsid w:val="00A51FD8"/>
    <w:rsid w:val="00A52112"/>
    <w:rsid w:val="00A524D3"/>
    <w:rsid w:val="00A52684"/>
    <w:rsid w:val="00A52984"/>
    <w:rsid w:val="00A52C1E"/>
    <w:rsid w:val="00A5317C"/>
    <w:rsid w:val="00A53225"/>
    <w:rsid w:val="00A534DA"/>
    <w:rsid w:val="00A53BCA"/>
    <w:rsid w:val="00A54227"/>
    <w:rsid w:val="00A5566A"/>
    <w:rsid w:val="00A55AB5"/>
    <w:rsid w:val="00A56478"/>
    <w:rsid w:val="00A565DD"/>
    <w:rsid w:val="00A5679C"/>
    <w:rsid w:val="00A5680C"/>
    <w:rsid w:val="00A5713B"/>
    <w:rsid w:val="00A571C8"/>
    <w:rsid w:val="00A5769A"/>
    <w:rsid w:val="00A57BCE"/>
    <w:rsid w:val="00A6036C"/>
    <w:rsid w:val="00A6044F"/>
    <w:rsid w:val="00A6061B"/>
    <w:rsid w:val="00A60C12"/>
    <w:rsid w:val="00A60C8B"/>
    <w:rsid w:val="00A60CC8"/>
    <w:rsid w:val="00A61112"/>
    <w:rsid w:val="00A613C3"/>
    <w:rsid w:val="00A613FD"/>
    <w:rsid w:val="00A61517"/>
    <w:rsid w:val="00A619A6"/>
    <w:rsid w:val="00A61A2D"/>
    <w:rsid w:val="00A61F94"/>
    <w:rsid w:val="00A61FC7"/>
    <w:rsid w:val="00A623A9"/>
    <w:rsid w:val="00A6285F"/>
    <w:rsid w:val="00A62EC6"/>
    <w:rsid w:val="00A639E2"/>
    <w:rsid w:val="00A63E05"/>
    <w:rsid w:val="00A64243"/>
    <w:rsid w:val="00A64293"/>
    <w:rsid w:val="00A642AB"/>
    <w:rsid w:val="00A645EF"/>
    <w:rsid w:val="00A6463A"/>
    <w:rsid w:val="00A648E1"/>
    <w:rsid w:val="00A64AE2"/>
    <w:rsid w:val="00A64B1A"/>
    <w:rsid w:val="00A64D5F"/>
    <w:rsid w:val="00A655F3"/>
    <w:rsid w:val="00A65BA7"/>
    <w:rsid w:val="00A65F7A"/>
    <w:rsid w:val="00A65F86"/>
    <w:rsid w:val="00A6619D"/>
    <w:rsid w:val="00A66903"/>
    <w:rsid w:val="00A66CDD"/>
    <w:rsid w:val="00A66DF2"/>
    <w:rsid w:val="00A6747C"/>
    <w:rsid w:val="00A678E8"/>
    <w:rsid w:val="00A67904"/>
    <w:rsid w:val="00A67BCA"/>
    <w:rsid w:val="00A7051E"/>
    <w:rsid w:val="00A70851"/>
    <w:rsid w:val="00A70928"/>
    <w:rsid w:val="00A70C9B"/>
    <w:rsid w:val="00A71052"/>
    <w:rsid w:val="00A71132"/>
    <w:rsid w:val="00A714FF"/>
    <w:rsid w:val="00A718FB"/>
    <w:rsid w:val="00A71D11"/>
    <w:rsid w:val="00A72EFF"/>
    <w:rsid w:val="00A7328D"/>
    <w:rsid w:val="00A736E7"/>
    <w:rsid w:val="00A737F9"/>
    <w:rsid w:val="00A73FFD"/>
    <w:rsid w:val="00A74077"/>
    <w:rsid w:val="00A741B2"/>
    <w:rsid w:val="00A74EEE"/>
    <w:rsid w:val="00A74EFF"/>
    <w:rsid w:val="00A75179"/>
    <w:rsid w:val="00A75476"/>
    <w:rsid w:val="00A75A4A"/>
    <w:rsid w:val="00A76080"/>
    <w:rsid w:val="00A764A6"/>
    <w:rsid w:val="00A76617"/>
    <w:rsid w:val="00A76C79"/>
    <w:rsid w:val="00A77288"/>
    <w:rsid w:val="00A7735A"/>
    <w:rsid w:val="00A773B1"/>
    <w:rsid w:val="00A7744D"/>
    <w:rsid w:val="00A77CA7"/>
    <w:rsid w:val="00A80159"/>
    <w:rsid w:val="00A802DC"/>
    <w:rsid w:val="00A8044C"/>
    <w:rsid w:val="00A8058A"/>
    <w:rsid w:val="00A81437"/>
    <w:rsid w:val="00A814C8"/>
    <w:rsid w:val="00A81595"/>
    <w:rsid w:val="00A81CAE"/>
    <w:rsid w:val="00A81DFC"/>
    <w:rsid w:val="00A821B8"/>
    <w:rsid w:val="00A82448"/>
    <w:rsid w:val="00A8266E"/>
    <w:rsid w:val="00A82E43"/>
    <w:rsid w:val="00A8311E"/>
    <w:rsid w:val="00A83AFE"/>
    <w:rsid w:val="00A845D4"/>
    <w:rsid w:val="00A84A4D"/>
    <w:rsid w:val="00A84BBE"/>
    <w:rsid w:val="00A84E09"/>
    <w:rsid w:val="00A8511B"/>
    <w:rsid w:val="00A8575A"/>
    <w:rsid w:val="00A85A23"/>
    <w:rsid w:val="00A85BF0"/>
    <w:rsid w:val="00A861BA"/>
    <w:rsid w:val="00A86DBF"/>
    <w:rsid w:val="00A871AC"/>
    <w:rsid w:val="00A87315"/>
    <w:rsid w:val="00A8757A"/>
    <w:rsid w:val="00A879F2"/>
    <w:rsid w:val="00A87A43"/>
    <w:rsid w:val="00A90050"/>
    <w:rsid w:val="00A907C6"/>
    <w:rsid w:val="00A90890"/>
    <w:rsid w:val="00A9257C"/>
    <w:rsid w:val="00A925A5"/>
    <w:rsid w:val="00A929F0"/>
    <w:rsid w:val="00A93007"/>
    <w:rsid w:val="00A93412"/>
    <w:rsid w:val="00A9343C"/>
    <w:rsid w:val="00A934B0"/>
    <w:rsid w:val="00A934B4"/>
    <w:rsid w:val="00A93892"/>
    <w:rsid w:val="00A93AB9"/>
    <w:rsid w:val="00A93CE3"/>
    <w:rsid w:val="00A9428B"/>
    <w:rsid w:val="00A954CD"/>
    <w:rsid w:val="00A95B68"/>
    <w:rsid w:val="00A95DB6"/>
    <w:rsid w:val="00A965AB"/>
    <w:rsid w:val="00A96A87"/>
    <w:rsid w:val="00A96E8C"/>
    <w:rsid w:val="00A97A51"/>
    <w:rsid w:val="00AA01D2"/>
    <w:rsid w:val="00AA020A"/>
    <w:rsid w:val="00AA0527"/>
    <w:rsid w:val="00AA0B77"/>
    <w:rsid w:val="00AA19FD"/>
    <w:rsid w:val="00AA1C7A"/>
    <w:rsid w:val="00AA21AF"/>
    <w:rsid w:val="00AA23F0"/>
    <w:rsid w:val="00AA2A38"/>
    <w:rsid w:val="00AA2C23"/>
    <w:rsid w:val="00AA2C7D"/>
    <w:rsid w:val="00AA2EE3"/>
    <w:rsid w:val="00AA325C"/>
    <w:rsid w:val="00AA3AD4"/>
    <w:rsid w:val="00AA4AA4"/>
    <w:rsid w:val="00AA4ABE"/>
    <w:rsid w:val="00AA544D"/>
    <w:rsid w:val="00AA5541"/>
    <w:rsid w:val="00AA5B59"/>
    <w:rsid w:val="00AA5CEE"/>
    <w:rsid w:val="00AA5E15"/>
    <w:rsid w:val="00AA5EAA"/>
    <w:rsid w:val="00AA617A"/>
    <w:rsid w:val="00AA6662"/>
    <w:rsid w:val="00AA6907"/>
    <w:rsid w:val="00AA6B79"/>
    <w:rsid w:val="00AA757A"/>
    <w:rsid w:val="00AB0367"/>
    <w:rsid w:val="00AB05F3"/>
    <w:rsid w:val="00AB0F8E"/>
    <w:rsid w:val="00AB1014"/>
    <w:rsid w:val="00AB18A0"/>
    <w:rsid w:val="00AB29FB"/>
    <w:rsid w:val="00AB2E37"/>
    <w:rsid w:val="00AB32A7"/>
    <w:rsid w:val="00AB3D05"/>
    <w:rsid w:val="00AB3DEB"/>
    <w:rsid w:val="00AB3E3F"/>
    <w:rsid w:val="00AB50B7"/>
    <w:rsid w:val="00AB579A"/>
    <w:rsid w:val="00AB5806"/>
    <w:rsid w:val="00AB6485"/>
    <w:rsid w:val="00AB665F"/>
    <w:rsid w:val="00AB6769"/>
    <w:rsid w:val="00AB6A77"/>
    <w:rsid w:val="00AB6FFC"/>
    <w:rsid w:val="00AB7591"/>
    <w:rsid w:val="00AB77A0"/>
    <w:rsid w:val="00AB787D"/>
    <w:rsid w:val="00AB7E70"/>
    <w:rsid w:val="00AC026A"/>
    <w:rsid w:val="00AC0464"/>
    <w:rsid w:val="00AC0549"/>
    <w:rsid w:val="00AC0B31"/>
    <w:rsid w:val="00AC0BAF"/>
    <w:rsid w:val="00AC130D"/>
    <w:rsid w:val="00AC241C"/>
    <w:rsid w:val="00AC2B8A"/>
    <w:rsid w:val="00AC2BA0"/>
    <w:rsid w:val="00AC2CC7"/>
    <w:rsid w:val="00AC355F"/>
    <w:rsid w:val="00AC38F1"/>
    <w:rsid w:val="00AC3AEB"/>
    <w:rsid w:val="00AC3B24"/>
    <w:rsid w:val="00AC40AF"/>
    <w:rsid w:val="00AC4233"/>
    <w:rsid w:val="00AC454B"/>
    <w:rsid w:val="00AC48ED"/>
    <w:rsid w:val="00AC4A27"/>
    <w:rsid w:val="00AC4AC4"/>
    <w:rsid w:val="00AC52B4"/>
    <w:rsid w:val="00AC570C"/>
    <w:rsid w:val="00AC583B"/>
    <w:rsid w:val="00AC5C36"/>
    <w:rsid w:val="00AC5CCC"/>
    <w:rsid w:val="00AC5EE9"/>
    <w:rsid w:val="00AC64BC"/>
    <w:rsid w:val="00AC701A"/>
    <w:rsid w:val="00AC78F7"/>
    <w:rsid w:val="00AC7953"/>
    <w:rsid w:val="00AC7AFE"/>
    <w:rsid w:val="00AC7B48"/>
    <w:rsid w:val="00AD1462"/>
    <w:rsid w:val="00AD15CE"/>
    <w:rsid w:val="00AD1626"/>
    <w:rsid w:val="00AD1723"/>
    <w:rsid w:val="00AD1B8E"/>
    <w:rsid w:val="00AD1DFE"/>
    <w:rsid w:val="00AD252A"/>
    <w:rsid w:val="00AD26AC"/>
    <w:rsid w:val="00AD2880"/>
    <w:rsid w:val="00AD2FEA"/>
    <w:rsid w:val="00AD3587"/>
    <w:rsid w:val="00AD38E9"/>
    <w:rsid w:val="00AD3CE8"/>
    <w:rsid w:val="00AD4429"/>
    <w:rsid w:val="00AD44D1"/>
    <w:rsid w:val="00AD54CC"/>
    <w:rsid w:val="00AD5628"/>
    <w:rsid w:val="00AD5A2A"/>
    <w:rsid w:val="00AD5E6E"/>
    <w:rsid w:val="00AD62B0"/>
    <w:rsid w:val="00AD658C"/>
    <w:rsid w:val="00AD65B2"/>
    <w:rsid w:val="00AD6D7E"/>
    <w:rsid w:val="00AD7175"/>
    <w:rsid w:val="00AE065E"/>
    <w:rsid w:val="00AE0A47"/>
    <w:rsid w:val="00AE0B78"/>
    <w:rsid w:val="00AE0D30"/>
    <w:rsid w:val="00AE266C"/>
    <w:rsid w:val="00AE266D"/>
    <w:rsid w:val="00AE2A22"/>
    <w:rsid w:val="00AE2CEB"/>
    <w:rsid w:val="00AE2DBD"/>
    <w:rsid w:val="00AE386D"/>
    <w:rsid w:val="00AE3C01"/>
    <w:rsid w:val="00AE3EAF"/>
    <w:rsid w:val="00AE41EF"/>
    <w:rsid w:val="00AE4249"/>
    <w:rsid w:val="00AE48D7"/>
    <w:rsid w:val="00AE4E04"/>
    <w:rsid w:val="00AE567D"/>
    <w:rsid w:val="00AE5BB9"/>
    <w:rsid w:val="00AE5F11"/>
    <w:rsid w:val="00AE61B1"/>
    <w:rsid w:val="00AE65A9"/>
    <w:rsid w:val="00AE683B"/>
    <w:rsid w:val="00AE6C5C"/>
    <w:rsid w:val="00AE70F5"/>
    <w:rsid w:val="00AE7C83"/>
    <w:rsid w:val="00AE7D5C"/>
    <w:rsid w:val="00AF0255"/>
    <w:rsid w:val="00AF0833"/>
    <w:rsid w:val="00AF0DE9"/>
    <w:rsid w:val="00AF0EAA"/>
    <w:rsid w:val="00AF1180"/>
    <w:rsid w:val="00AF11FF"/>
    <w:rsid w:val="00AF1573"/>
    <w:rsid w:val="00AF1622"/>
    <w:rsid w:val="00AF1AEF"/>
    <w:rsid w:val="00AF21AF"/>
    <w:rsid w:val="00AF21BE"/>
    <w:rsid w:val="00AF2454"/>
    <w:rsid w:val="00AF2621"/>
    <w:rsid w:val="00AF2753"/>
    <w:rsid w:val="00AF27EA"/>
    <w:rsid w:val="00AF2C48"/>
    <w:rsid w:val="00AF2CC4"/>
    <w:rsid w:val="00AF3944"/>
    <w:rsid w:val="00AF40CE"/>
    <w:rsid w:val="00AF41BC"/>
    <w:rsid w:val="00AF4265"/>
    <w:rsid w:val="00AF441F"/>
    <w:rsid w:val="00AF4C47"/>
    <w:rsid w:val="00AF4FF3"/>
    <w:rsid w:val="00AF5799"/>
    <w:rsid w:val="00AF59F7"/>
    <w:rsid w:val="00AF5B67"/>
    <w:rsid w:val="00AF5CC9"/>
    <w:rsid w:val="00AF6539"/>
    <w:rsid w:val="00AF6749"/>
    <w:rsid w:val="00AF6C7A"/>
    <w:rsid w:val="00AF6D32"/>
    <w:rsid w:val="00AF6FAF"/>
    <w:rsid w:val="00AF709B"/>
    <w:rsid w:val="00AF71A3"/>
    <w:rsid w:val="00AF7AFD"/>
    <w:rsid w:val="00AF7B91"/>
    <w:rsid w:val="00B005FD"/>
    <w:rsid w:val="00B007B9"/>
    <w:rsid w:val="00B00878"/>
    <w:rsid w:val="00B00A4B"/>
    <w:rsid w:val="00B00D35"/>
    <w:rsid w:val="00B00D67"/>
    <w:rsid w:val="00B01084"/>
    <w:rsid w:val="00B0182D"/>
    <w:rsid w:val="00B01A62"/>
    <w:rsid w:val="00B01AFA"/>
    <w:rsid w:val="00B01E10"/>
    <w:rsid w:val="00B02031"/>
    <w:rsid w:val="00B022DF"/>
    <w:rsid w:val="00B03729"/>
    <w:rsid w:val="00B04363"/>
    <w:rsid w:val="00B0447D"/>
    <w:rsid w:val="00B04826"/>
    <w:rsid w:val="00B04B56"/>
    <w:rsid w:val="00B0569A"/>
    <w:rsid w:val="00B05810"/>
    <w:rsid w:val="00B064CD"/>
    <w:rsid w:val="00B068EA"/>
    <w:rsid w:val="00B068EF"/>
    <w:rsid w:val="00B0691D"/>
    <w:rsid w:val="00B06D9B"/>
    <w:rsid w:val="00B06EAD"/>
    <w:rsid w:val="00B07483"/>
    <w:rsid w:val="00B0762C"/>
    <w:rsid w:val="00B07794"/>
    <w:rsid w:val="00B079A4"/>
    <w:rsid w:val="00B07B3A"/>
    <w:rsid w:val="00B1012B"/>
    <w:rsid w:val="00B108B4"/>
    <w:rsid w:val="00B10B59"/>
    <w:rsid w:val="00B10F6C"/>
    <w:rsid w:val="00B11673"/>
    <w:rsid w:val="00B117CA"/>
    <w:rsid w:val="00B11BDD"/>
    <w:rsid w:val="00B11D52"/>
    <w:rsid w:val="00B12502"/>
    <w:rsid w:val="00B128C4"/>
    <w:rsid w:val="00B12951"/>
    <w:rsid w:val="00B12B04"/>
    <w:rsid w:val="00B1308D"/>
    <w:rsid w:val="00B13258"/>
    <w:rsid w:val="00B136BF"/>
    <w:rsid w:val="00B137BC"/>
    <w:rsid w:val="00B14079"/>
    <w:rsid w:val="00B14C71"/>
    <w:rsid w:val="00B14F26"/>
    <w:rsid w:val="00B15067"/>
    <w:rsid w:val="00B153B7"/>
    <w:rsid w:val="00B1580F"/>
    <w:rsid w:val="00B15FF2"/>
    <w:rsid w:val="00B1601B"/>
    <w:rsid w:val="00B17026"/>
    <w:rsid w:val="00B1748C"/>
    <w:rsid w:val="00B17620"/>
    <w:rsid w:val="00B177CC"/>
    <w:rsid w:val="00B1797E"/>
    <w:rsid w:val="00B17B62"/>
    <w:rsid w:val="00B20044"/>
    <w:rsid w:val="00B20948"/>
    <w:rsid w:val="00B20A0B"/>
    <w:rsid w:val="00B21086"/>
    <w:rsid w:val="00B2112E"/>
    <w:rsid w:val="00B21453"/>
    <w:rsid w:val="00B215E8"/>
    <w:rsid w:val="00B216F5"/>
    <w:rsid w:val="00B21BE9"/>
    <w:rsid w:val="00B220C2"/>
    <w:rsid w:val="00B2255A"/>
    <w:rsid w:val="00B228CA"/>
    <w:rsid w:val="00B22BCC"/>
    <w:rsid w:val="00B231B7"/>
    <w:rsid w:val="00B235DF"/>
    <w:rsid w:val="00B24711"/>
    <w:rsid w:val="00B2502F"/>
    <w:rsid w:val="00B251CA"/>
    <w:rsid w:val="00B25423"/>
    <w:rsid w:val="00B25A48"/>
    <w:rsid w:val="00B25AD1"/>
    <w:rsid w:val="00B25D73"/>
    <w:rsid w:val="00B26446"/>
    <w:rsid w:val="00B26DE3"/>
    <w:rsid w:val="00B27ABF"/>
    <w:rsid w:val="00B27BE7"/>
    <w:rsid w:val="00B27CC2"/>
    <w:rsid w:val="00B301FB"/>
    <w:rsid w:val="00B305F9"/>
    <w:rsid w:val="00B306F4"/>
    <w:rsid w:val="00B30B10"/>
    <w:rsid w:val="00B30C51"/>
    <w:rsid w:val="00B31A7F"/>
    <w:rsid w:val="00B31CBA"/>
    <w:rsid w:val="00B322B1"/>
    <w:rsid w:val="00B3295A"/>
    <w:rsid w:val="00B32964"/>
    <w:rsid w:val="00B32C6C"/>
    <w:rsid w:val="00B32F1F"/>
    <w:rsid w:val="00B33215"/>
    <w:rsid w:val="00B333E5"/>
    <w:rsid w:val="00B33749"/>
    <w:rsid w:val="00B33AA5"/>
    <w:rsid w:val="00B33B4F"/>
    <w:rsid w:val="00B33F7A"/>
    <w:rsid w:val="00B342DC"/>
    <w:rsid w:val="00B34555"/>
    <w:rsid w:val="00B3528F"/>
    <w:rsid w:val="00B35648"/>
    <w:rsid w:val="00B35688"/>
    <w:rsid w:val="00B35B04"/>
    <w:rsid w:val="00B35E08"/>
    <w:rsid w:val="00B3652C"/>
    <w:rsid w:val="00B36645"/>
    <w:rsid w:val="00B36D00"/>
    <w:rsid w:val="00B36F9D"/>
    <w:rsid w:val="00B370B5"/>
    <w:rsid w:val="00B373F4"/>
    <w:rsid w:val="00B376AF"/>
    <w:rsid w:val="00B3781A"/>
    <w:rsid w:val="00B37C44"/>
    <w:rsid w:val="00B37CD6"/>
    <w:rsid w:val="00B40382"/>
    <w:rsid w:val="00B40BA4"/>
    <w:rsid w:val="00B40D67"/>
    <w:rsid w:val="00B41131"/>
    <w:rsid w:val="00B41DCE"/>
    <w:rsid w:val="00B4207D"/>
    <w:rsid w:val="00B421BC"/>
    <w:rsid w:val="00B424ED"/>
    <w:rsid w:val="00B427C1"/>
    <w:rsid w:val="00B4291D"/>
    <w:rsid w:val="00B42B87"/>
    <w:rsid w:val="00B42FB7"/>
    <w:rsid w:val="00B433F6"/>
    <w:rsid w:val="00B4390A"/>
    <w:rsid w:val="00B43F8A"/>
    <w:rsid w:val="00B4416B"/>
    <w:rsid w:val="00B44381"/>
    <w:rsid w:val="00B4439B"/>
    <w:rsid w:val="00B454D3"/>
    <w:rsid w:val="00B45E5C"/>
    <w:rsid w:val="00B46497"/>
    <w:rsid w:val="00B46882"/>
    <w:rsid w:val="00B46C3E"/>
    <w:rsid w:val="00B46F34"/>
    <w:rsid w:val="00B46F5F"/>
    <w:rsid w:val="00B47117"/>
    <w:rsid w:val="00B471A1"/>
    <w:rsid w:val="00B473FA"/>
    <w:rsid w:val="00B474B8"/>
    <w:rsid w:val="00B47510"/>
    <w:rsid w:val="00B47C43"/>
    <w:rsid w:val="00B50186"/>
    <w:rsid w:val="00B50990"/>
    <w:rsid w:val="00B50CAC"/>
    <w:rsid w:val="00B51435"/>
    <w:rsid w:val="00B52559"/>
    <w:rsid w:val="00B52906"/>
    <w:rsid w:val="00B53F7E"/>
    <w:rsid w:val="00B540CE"/>
    <w:rsid w:val="00B545AA"/>
    <w:rsid w:val="00B546E1"/>
    <w:rsid w:val="00B5487C"/>
    <w:rsid w:val="00B54B1D"/>
    <w:rsid w:val="00B54D5A"/>
    <w:rsid w:val="00B5533C"/>
    <w:rsid w:val="00B55482"/>
    <w:rsid w:val="00B5655B"/>
    <w:rsid w:val="00B566AC"/>
    <w:rsid w:val="00B56898"/>
    <w:rsid w:val="00B569B7"/>
    <w:rsid w:val="00B56D7A"/>
    <w:rsid w:val="00B57502"/>
    <w:rsid w:val="00B577ED"/>
    <w:rsid w:val="00B57D00"/>
    <w:rsid w:val="00B60532"/>
    <w:rsid w:val="00B606C9"/>
    <w:rsid w:val="00B60D71"/>
    <w:rsid w:val="00B613A3"/>
    <w:rsid w:val="00B614EE"/>
    <w:rsid w:val="00B62397"/>
    <w:rsid w:val="00B62AEE"/>
    <w:rsid w:val="00B63068"/>
    <w:rsid w:val="00B632EE"/>
    <w:rsid w:val="00B63ADB"/>
    <w:rsid w:val="00B63C8E"/>
    <w:rsid w:val="00B646C1"/>
    <w:rsid w:val="00B64A86"/>
    <w:rsid w:val="00B64EC7"/>
    <w:rsid w:val="00B64F90"/>
    <w:rsid w:val="00B64FA9"/>
    <w:rsid w:val="00B652C4"/>
    <w:rsid w:val="00B65939"/>
    <w:rsid w:val="00B65CEA"/>
    <w:rsid w:val="00B65DB6"/>
    <w:rsid w:val="00B666E7"/>
    <w:rsid w:val="00B66A73"/>
    <w:rsid w:val="00B67247"/>
    <w:rsid w:val="00B67754"/>
    <w:rsid w:val="00B701FB"/>
    <w:rsid w:val="00B702A6"/>
    <w:rsid w:val="00B702E3"/>
    <w:rsid w:val="00B70C01"/>
    <w:rsid w:val="00B70CBD"/>
    <w:rsid w:val="00B70FB6"/>
    <w:rsid w:val="00B717F3"/>
    <w:rsid w:val="00B71B10"/>
    <w:rsid w:val="00B71C99"/>
    <w:rsid w:val="00B71F5D"/>
    <w:rsid w:val="00B728A7"/>
    <w:rsid w:val="00B7302B"/>
    <w:rsid w:val="00B734BA"/>
    <w:rsid w:val="00B73AD5"/>
    <w:rsid w:val="00B73CB0"/>
    <w:rsid w:val="00B73D0B"/>
    <w:rsid w:val="00B73E65"/>
    <w:rsid w:val="00B74088"/>
    <w:rsid w:val="00B7414C"/>
    <w:rsid w:val="00B741F5"/>
    <w:rsid w:val="00B7454F"/>
    <w:rsid w:val="00B746C4"/>
    <w:rsid w:val="00B7494A"/>
    <w:rsid w:val="00B74D25"/>
    <w:rsid w:val="00B751B5"/>
    <w:rsid w:val="00B75218"/>
    <w:rsid w:val="00B75AF8"/>
    <w:rsid w:val="00B764C1"/>
    <w:rsid w:val="00B7673D"/>
    <w:rsid w:val="00B76D8E"/>
    <w:rsid w:val="00B76E3B"/>
    <w:rsid w:val="00B772A6"/>
    <w:rsid w:val="00B77731"/>
    <w:rsid w:val="00B7792F"/>
    <w:rsid w:val="00B80536"/>
    <w:rsid w:val="00B80CA9"/>
    <w:rsid w:val="00B80FA1"/>
    <w:rsid w:val="00B80FA3"/>
    <w:rsid w:val="00B81034"/>
    <w:rsid w:val="00B8109C"/>
    <w:rsid w:val="00B81182"/>
    <w:rsid w:val="00B81288"/>
    <w:rsid w:val="00B812A3"/>
    <w:rsid w:val="00B8192A"/>
    <w:rsid w:val="00B81B69"/>
    <w:rsid w:val="00B81F4E"/>
    <w:rsid w:val="00B821F0"/>
    <w:rsid w:val="00B8313C"/>
    <w:rsid w:val="00B83473"/>
    <w:rsid w:val="00B836E6"/>
    <w:rsid w:val="00B8372D"/>
    <w:rsid w:val="00B83DBF"/>
    <w:rsid w:val="00B83EA9"/>
    <w:rsid w:val="00B850D4"/>
    <w:rsid w:val="00B85589"/>
    <w:rsid w:val="00B85968"/>
    <w:rsid w:val="00B87689"/>
    <w:rsid w:val="00B87C57"/>
    <w:rsid w:val="00B87F7C"/>
    <w:rsid w:val="00B90E57"/>
    <w:rsid w:val="00B9124E"/>
    <w:rsid w:val="00B913FE"/>
    <w:rsid w:val="00B914DC"/>
    <w:rsid w:val="00B915ED"/>
    <w:rsid w:val="00B91D70"/>
    <w:rsid w:val="00B91E7E"/>
    <w:rsid w:val="00B92EBC"/>
    <w:rsid w:val="00B933C4"/>
    <w:rsid w:val="00B936B2"/>
    <w:rsid w:val="00B93A06"/>
    <w:rsid w:val="00B93E42"/>
    <w:rsid w:val="00B95CF1"/>
    <w:rsid w:val="00B963B2"/>
    <w:rsid w:val="00B96AB6"/>
    <w:rsid w:val="00B96C2C"/>
    <w:rsid w:val="00B97780"/>
    <w:rsid w:val="00B979CE"/>
    <w:rsid w:val="00B97D00"/>
    <w:rsid w:val="00BA0811"/>
    <w:rsid w:val="00BA0B47"/>
    <w:rsid w:val="00BA0E44"/>
    <w:rsid w:val="00BA0FA7"/>
    <w:rsid w:val="00BA10A5"/>
    <w:rsid w:val="00BA11C2"/>
    <w:rsid w:val="00BA1AA2"/>
    <w:rsid w:val="00BA28A3"/>
    <w:rsid w:val="00BA2C79"/>
    <w:rsid w:val="00BA3222"/>
    <w:rsid w:val="00BA3733"/>
    <w:rsid w:val="00BA3AA3"/>
    <w:rsid w:val="00BA3B7F"/>
    <w:rsid w:val="00BA3D34"/>
    <w:rsid w:val="00BA3DF2"/>
    <w:rsid w:val="00BA4EFB"/>
    <w:rsid w:val="00BA4FF1"/>
    <w:rsid w:val="00BA5CAF"/>
    <w:rsid w:val="00BA5D2E"/>
    <w:rsid w:val="00BA6100"/>
    <w:rsid w:val="00BA618D"/>
    <w:rsid w:val="00BA6D3E"/>
    <w:rsid w:val="00BA73B6"/>
    <w:rsid w:val="00BA77CD"/>
    <w:rsid w:val="00BA7F2F"/>
    <w:rsid w:val="00BB0906"/>
    <w:rsid w:val="00BB0D1F"/>
    <w:rsid w:val="00BB1380"/>
    <w:rsid w:val="00BB19E1"/>
    <w:rsid w:val="00BB1B86"/>
    <w:rsid w:val="00BB1E60"/>
    <w:rsid w:val="00BB202A"/>
    <w:rsid w:val="00BB24B8"/>
    <w:rsid w:val="00BB27D0"/>
    <w:rsid w:val="00BB2897"/>
    <w:rsid w:val="00BB2FCD"/>
    <w:rsid w:val="00BB3913"/>
    <w:rsid w:val="00BB3A64"/>
    <w:rsid w:val="00BB42C0"/>
    <w:rsid w:val="00BB465C"/>
    <w:rsid w:val="00BB46F2"/>
    <w:rsid w:val="00BB473A"/>
    <w:rsid w:val="00BB48A2"/>
    <w:rsid w:val="00BB503C"/>
    <w:rsid w:val="00BB5051"/>
    <w:rsid w:val="00BB55E3"/>
    <w:rsid w:val="00BB5988"/>
    <w:rsid w:val="00BB5BC8"/>
    <w:rsid w:val="00BB665E"/>
    <w:rsid w:val="00BB6B17"/>
    <w:rsid w:val="00BB6C3B"/>
    <w:rsid w:val="00BB6CB1"/>
    <w:rsid w:val="00BB6D63"/>
    <w:rsid w:val="00BB6E89"/>
    <w:rsid w:val="00BB6F10"/>
    <w:rsid w:val="00BB7255"/>
    <w:rsid w:val="00BB7598"/>
    <w:rsid w:val="00BB7D50"/>
    <w:rsid w:val="00BC130B"/>
    <w:rsid w:val="00BC1AB2"/>
    <w:rsid w:val="00BC1B39"/>
    <w:rsid w:val="00BC24CA"/>
    <w:rsid w:val="00BC2768"/>
    <w:rsid w:val="00BC2B6F"/>
    <w:rsid w:val="00BC2D33"/>
    <w:rsid w:val="00BC33CB"/>
    <w:rsid w:val="00BC373B"/>
    <w:rsid w:val="00BC3856"/>
    <w:rsid w:val="00BC3AAB"/>
    <w:rsid w:val="00BC3B7E"/>
    <w:rsid w:val="00BC3ED2"/>
    <w:rsid w:val="00BC542D"/>
    <w:rsid w:val="00BC5FD9"/>
    <w:rsid w:val="00BC6050"/>
    <w:rsid w:val="00BC6870"/>
    <w:rsid w:val="00BC6A99"/>
    <w:rsid w:val="00BC6BF4"/>
    <w:rsid w:val="00BC6F83"/>
    <w:rsid w:val="00BC7493"/>
    <w:rsid w:val="00BC79E3"/>
    <w:rsid w:val="00BD02F3"/>
    <w:rsid w:val="00BD07C0"/>
    <w:rsid w:val="00BD098F"/>
    <w:rsid w:val="00BD0C2A"/>
    <w:rsid w:val="00BD0D7D"/>
    <w:rsid w:val="00BD0F83"/>
    <w:rsid w:val="00BD20E2"/>
    <w:rsid w:val="00BD2355"/>
    <w:rsid w:val="00BD258C"/>
    <w:rsid w:val="00BD3707"/>
    <w:rsid w:val="00BD3A4D"/>
    <w:rsid w:val="00BD3CB5"/>
    <w:rsid w:val="00BD508A"/>
    <w:rsid w:val="00BD60A3"/>
    <w:rsid w:val="00BD73CB"/>
    <w:rsid w:val="00BD750E"/>
    <w:rsid w:val="00BD79E4"/>
    <w:rsid w:val="00BD7DEF"/>
    <w:rsid w:val="00BD7ED6"/>
    <w:rsid w:val="00BE058B"/>
    <w:rsid w:val="00BE0C29"/>
    <w:rsid w:val="00BE2713"/>
    <w:rsid w:val="00BE3256"/>
    <w:rsid w:val="00BE367B"/>
    <w:rsid w:val="00BE3C56"/>
    <w:rsid w:val="00BE4392"/>
    <w:rsid w:val="00BE4893"/>
    <w:rsid w:val="00BE4CA3"/>
    <w:rsid w:val="00BE4F2C"/>
    <w:rsid w:val="00BE5203"/>
    <w:rsid w:val="00BE5372"/>
    <w:rsid w:val="00BE5490"/>
    <w:rsid w:val="00BE5D11"/>
    <w:rsid w:val="00BE5D1B"/>
    <w:rsid w:val="00BE67FD"/>
    <w:rsid w:val="00BE69A7"/>
    <w:rsid w:val="00BE6F12"/>
    <w:rsid w:val="00BE71BB"/>
    <w:rsid w:val="00BE72A6"/>
    <w:rsid w:val="00BE75BD"/>
    <w:rsid w:val="00BE7698"/>
    <w:rsid w:val="00BE7925"/>
    <w:rsid w:val="00BF0053"/>
    <w:rsid w:val="00BF0161"/>
    <w:rsid w:val="00BF071E"/>
    <w:rsid w:val="00BF074B"/>
    <w:rsid w:val="00BF0BA9"/>
    <w:rsid w:val="00BF0C23"/>
    <w:rsid w:val="00BF0C45"/>
    <w:rsid w:val="00BF0CA4"/>
    <w:rsid w:val="00BF0F07"/>
    <w:rsid w:val="00BF1085"/>
    <w:rsid w:val="00BF159A"/>
    <w:rsid w:val="00BF2094"/>
    <w:rsid w:val="00BF20A4"/>
    <w:rsid w:val="00BF2168"/>
    <w:rsid w:val="00BF3816"/>
    <w:rsid w:val="00BF3D9C"/>
    <w:rsid w:val="00BF3F67"/>
    <w:rsid w:val="00BF457C"/>
    <w:rsid w:val="00BF4611"/>
    <w:rsid w:val="00BF4AC5"/>
    <w:rsid w:val="00BF4B18"/>
    <w:rsid w:val="00BF5015"/>
    <w:rsid w:val="00BF50C9"/>
    <w:rsid w:val="00BF59CD"/>
    <w:rsid w:val="00BF5ADD"/>
    <w:rsid w:val="00BF5B16"/>
    <w:rsid w:val="00BF5D7E"/>
    <w:rsid w:val="00BF5E3D"/>
    <w:rsid w:val="00BF5F45"/>
    <w:rsid w:val="00BF6274"/>
    <w:rsid w:val="00BF670D"/>
    <w:rsid w:val="00BF6D0C"/>
    <w:rsid w:val="00BF6D66"/>
    <w:rsid w:val="00BF7523"/>
    <w:rsid w:val="00BF7A5B"/>
    <w:rsid w:val="00BF7EBF"/>
    <w:rsid w:val="00C00021"/>
    <w:rsid w:val="00C0056D"/>
    <w:rsid w:val="00C00714"/>
    <w:rsid w:val="00C0089E"/>
    <w:rsid w:val="00C00ADE"/>
    <w:rsid w:val="00C00F7B"/>
    <w:rsid w:val="00C01209"/>
    <w:rsid w:val="00C017C0"/>
    <w:rsid w:val="00C01F5C"/>
    <w:rsid w:val="00C01F5F"/>
    <w:rsid w:val="00C020E2"/>
    <w:rsid w:val="00C02204"/>
    <w:rsid w:val="00C02634"/>
    <w:rsid w:val="00C02728"/>
    <w:rsid w:val="00C02A17"/>
    <w:rsid w:val="00C02A26"/>
    <w:rsid w:val="00C02DB2"/>
    <w:rsid w:val="00C02FDF"/>
    <w:rsid w:val="00C03109"/>
    <w:rsid w:val="00C03364"/>
    <w:rsid w:val="00C034A2"/>
    <w:rsid w:val="00C039F6"/>
    <w:rsid w:val="00C03E4F"/>
    <w:rsid w:val="00C04088"/>
    <w:rsid w:val="00C04098"/>
    <w:rsid w:val="00C0466C"/>
    <w:rsid w:val="00C046D8"/>
    <w:rsid w:val="00C04AA9"/>
    <w:rsid w:val="00C04E90"/>
    <w:rsid w:val="00C04F0D"/>
    <w:rsid w:val="00C05161"/>
    <w:rsid w:val="00C05396"/>
    <w:rsid w:val="00C05B54"/>
    <w:rsid w:val="00C05DD8"/>
    <w:rsid w:val="00C0669D"/>
    <w:rsid w:val="00C06B41"/>
    <w:rsid w:val="00C06C72"/>
    <w:rsid w:val="00C071EC"/>
    <w:rsid w:val="00C07679"/>
    <w:rsid w:val="00C1028D"/>
    <w:rsid w:val="00C10330"/>
    <w:rsid w:val="00C1040D"/>
    <w:rsid w:val="00C10F2B"/>
    <w:rsid w:val="00C12082"/>
    <w:rsid w:val="00C12498"/>
    <w:rsid w:val="00C1251E"/>
    <w:rsid w:val="00C1322C"/>
    <w:rsid w:val="00C13780"/>
    <w:rsid w:val="00C13938"/>
    <w:rsid w:val="00C13988"/>
    <w:rsid w:val="00C14EAB"/>
    <w:rsid w:val="00C1553C"/>
    <w:rsid w:val="00C1559F"/>
    <w:rsid w:val="00C15992"/>
    <w:rsid w:val="00C15A1C"/>
    <w:rsid w:val="00C16A64"/>
    <w:rsid w:val="00C1719A"/>
    <w:rsid w:val="00C1721C"/>
    <w:rsid w:val="00C1777C"/>
    <w:rsid w:val="00C17B64"/>
    <w:rsid w:val="00C17C1F"/>
    <w:rsid w:val="00C17C8A"/>
    <w:rsid w:val="00C20292"/>
    <w:rsid w:val="00C20305"/>
    <w:rsid w:val="00C20CC1"/>
    <w:rsid w:val="00C215FF"/>
    <w:rsid w:val="00C217E6"/>
    <w:rsid w:val="00C21EE0"/>
    <w:rsid w:val="00C21FE9"/>
    <w:rsid w:val="00C22392"/>
    <w:rsid w:val="00C223B0"/>
    <w:rsid w:val="00C226C3"/>
    <w:rsid w:val="00C227E7"/>
    <w:rsid w:val="00C22DAC"/>
    <w:rsid w:val="00C23879"/>
    <w:rsid w:val="00C246B0"/>
    <w:rsid w:val="00C24F4A"/>
    <w:rsid w:val="00C251A9"/>
    <w:rsid w:val="00C2582C"/>
    <w:rsid w:val="00C259A4"/>
    <w:rsid w:val="00C25F49"/>
    <w:rsid w:val="00C263A2"/>
    <w:rsid w:val="00C26E58"/>
    <w:rsid w:val="00C272B6"/>
    <w:rsid w:val="00C27AE8"/>
    <w:rsid w:val="00C27FEC"/>
    <w:rsid w:val="00C30382"/>
    <w:rsid w:val="00C30569"/>
    <w:rsid w:val="00C305B1"/>
    <w:rsid w:val="00C30A8F"/>
    <w:rsid w:val="00C317D4"/>
    <w:rsid w:val="00C31EFA"/>
    <w:rsid w:val="00C3214E"/>
    <w:rsid w:val="00C330B7"/>
    <w:rsid w:val="00C33469"/>
    <w:rsid w:val="00C337DB"/>
    <w:rsid w:val="00C33F75"/>
    <w:rsid w:val="00C348E0"/>
    <w:rsid w:val="00C34ABE"/>
    <w:rsid w:val="00C34CD2"/>
    <w:rsid w:val="00C34F38"/>
    <w:rsid w:val="00C35605"/>
    <w:rsid w:val="00C35732"/>
    <w:rsid w:val="00C3588C"/>
    <w:rsid w:val="00C35D65"/>
    <w:rsid w:val="00C364C8"/>
    <w:rsid w:val="00C3683B"/>
    <w:rsid w:val="00C3692C"/>
    <w:rsid w:val="00C37815"/>
    <w:rsid w:val="00C37FF6"/>
    <w:rsid w:val="00C401F8"/>
    <w:rsid w:val="00C409D8"/>
    <w:rsid w:val="00C40E83"/>
    <w:rsid w:val="00C410B8"/>
    <w:rsid w:val="00C41123"/>
    <w:rsid w:val="00C41187"/>
    <w:rsid w:val="00C417BA"/>
    <w:rsid w:val="00C41B4A"/>
    <w:rsid w:val="00C423EC"/>
    <w:rsid w:val="00C42508"/>
    <w:rsid w:val="00C425CA"/>
    <w:rsid w:val="00C42695"/>
    <w:rsid w:val="00C42CB4"/>
    <w:rsid w:val="00C435D3"/>
    <w:rsid w:val="00C43DCA"/>
    <w:rsid w:val="00C43E5D"/>
    <w:rsid w:val="00C44078"/>
    <w:rsid w:val="00C4495D"/>
    <w:rsid w:val="00C44CA7"/>
    <w:rsid w:val="00C44E60"/>
    <w:rsid w:val="00C46A83"/>
    <w:rsid w:val="00C46B77"/>
    <w:rsid w:val="00C46F07"/>
    <w:rsid w:val="00C46F40"/>
    <w:rsid w:val="00C47035"/>
    <w:rsid w:val="00C471F9"/>
    <w:rsid w:val="00C47649"/>
    <w:rsid w:val="00C50261"/>
    <w:rsid w:val="00C5056A"/>
    <w:rsid w:val="00C50A30"/>
    <w:rsid w:val="00C50B1D"/>
    <w:rsid w:val="00C50F94"/>
    <w:rsid w:val="00C512E2"/>
    <w:rsid w:val="00C528BA"/>
    <w:rsid w:val="00C52929"/>
    <w:rsid w:val="00C52B60"/>
    <w:rsid w:val="00C52D98"/>
    <w:rsid w:val="00C52DA9"/>
    <w:rsid w:val="00C530F0"/>
    <w:rsid w:val="00C53384"/>
    <w:rsid w:val="00C53954"/>
    <w:rsid w:val="00C53AAF"/>
    <w:rsid w:val="00C53BAF"/>
    <w:rsid w:val="00C54307"/>
    <w:rsid w:val="00C54C02"/>
    <w:rsid w:val="00C54FD3"/>
    <w:rsid w:val="00C551DC"/>
    <w:rsid w:val="00C5580D"/>
    <w:rsid w:val="00C55F66"/>
    <w:rsid w:val="00C56095"/>
    <w:rsid w:val="00C56853"/>
    <w:rsid w:val="00C56BA3"/>
    <w:rsid w:val="00C5710D"/>
    <w:rsid w:val="00C57197"/>
    <w:rsid w:val="00C608B2"/>
    <w:rsid w:val="00C6138F"/>
    <w:rsid w:val="00C61A96"/>
    <w:rsid w:val="00C62049"/>
    <w:rsid w:val="00C625F5"/>
    <w:rsid w:val="00C627E2"/>
    <w:rsid w:val="00C630FA"/>
    <w:rsid w:val="00C633B7"/>
    <w:rsid w:val="00C63413"/>
    <w:rsid w:val="00C63462"/>
    <w:rsid w:val="00C638C8"/>
    <w:rsid w:val="00C63E71"/>
    <w:rsid w:val="00C63EB4"/>
    <w:rsid w:val="00C6403A"/>
    <w:rsid w:val="00C6403F"/>
    <w:rsid w:val="00C64955"/>
    <w:rsid w:val="00C64C1C"/>
    <w:rsid w:val="00C650FB"/>
    <w:rsid w:val="00C6537A"/>
    <w:rsid w:val="00C65A65"/>
    <w:rsid w:val="00C65B86"/>
    <w:rsid w:val="00C6615D"/>
    <w:rsid w:val="00C664BA"/>
    <w:rsid w:val="00C6763A"/>
    <w:rsid w:val="00C67904"/>
    <w:rsid w:val="00C67988"/>
    <w:rsid w:val="00C67A1E"/>
    <w:rsid w:val="00C7005D"/>
    <w:rsid w:val="00C703B7"/>
    <w:rsid w:val="00C70771"/>
    <w:rsid w:val="00C70913"/>
    <w:rsid w:val="00C70F97"/>
    <w:rsid w:val="00C71018"/>
    <w:rsid w:val="00C712BF"/>
    <w:rsid w:val="00C71493"/>
    <w:rsid w:val="00C7149E"/>
    <w:rsid w:val="00C717D4"/>
    <w:rsid w:val="00C71876"/>
    <w:rsid w:val="00C72373"/>
    <w:rsid w:val="00C72669"/>
    <w:rsid w:val="00C7280B"/>
    <w:rsid w:val="00C72993"/>
    <w:rsid w:val="00C72D55"/>
    <w:rsid w:val="00C73FEA"/>
    <w:rsid w:val="00C7489E"/>
    <w:rsid w:val="00C7537B"/>
    <w:rsid w:val="00C75F9B"/>
    <w:rsid w:val="00C761BF"/>
    <w:rsid w:val="00C76A69"/>
    <w:rsid w:val="00C77165"/>
    <w:rsid w:val="00C771C1"/>
    <w:rsid w:val="00C7755E"/>
    <w:rsid w:val="00C7767A"/>
    <w:rsid w:val="00C777B0"/>
    <w:rsid w:val="00C77D1C"/>
    <w:rsid w:val="00C77EA2"/>
    <w:rsid w:val="00C803D8"/>
    <w:rsid w:val="00C80BEC"/>
    <w:rsid w:val="00C80D9A"/>
    <w:rsid w:val="00C80E8E"/>
    <w:rsid w:val="00C8172B"/>
    <w:rsid w:val="00C821E8"/>
    <w:rsid w:val="00C823EE"/>
    <w:rsid w:val="00C8257E"/>
    <w:rsid w:val="00C82EB1"/>
    <w:rsid w:val="00C830E9"/>
    <w:rsid w:val="00C83C91"/>
    <w:rsid w:val="00C84424"/>
    <w:rsid w:val="00C8474D"/>
    <w:rsid w:val="00C84EF8"/>
    <w:rsid w:val="00C84F8F"/>
    <w:rsid w:val="00C84FB5"/>
    <w:rsid w:val="00C852B6"/>
    <w:rsid w:val="00C86167"/>
    <w:rsid w:val="00C86580"/>
    <w:rsid w:val="00C86836"/>
    <w:rsid w:val="00C868F3"/>
    <w:rsid w:val="00C86F43"/>
    <w:rsid w:val="00C870B8"/>
    <w:rsid w:val="00C87162"/>
    <w:rsid w:val="00C87594"/>
    <w:rsid w:val="00C87AD0"/>
    <w:rsid w:val="00C87CFD"/>
    <w:rsid w:val="00C9011D"/>
    <w:rsid w:val="00C903F8"/>
    <w:rsid w:val="00C90E42"/>
    <w:rsid w:val="00C919D5"/>
    <w:rsid w:val="00C91AE8"/>
    <w:rsid w:val="00C920BF"/>
    <w:rsid w:val="00C921B1"/>
    <w:rsid w:val="00C92721"/>
    <w:rsid w:val="00C92AB4"/>
    <w:rsid w:val="00C943E5"/>
    <w:rsid w:val="00C94E82"/>
    <w:rsid w:val="00C95441"/>
    <w:rsid w:val="00C955A6"/>
    <w:rsid w:val="00C969D7"/>
    <w:rsid w:val="00CA0647"/>
    <w:rsid w:val="00CA07F9"/>
    <w:rsid w:val="00CA0831"/>
    <w:rsid w:val="00CA08DA"/>
    <w:rsid w:val="00CA0BE3"/>
    <w:rsid w:val="00CA0E60"/>
    <w:rsid w:val="00CA1162"/>
    <w:rsid w:val="00CA1434"/>
    <w:rsid w:val="00CA1A67"/>
    <w:rsid w:val="00CA21CC"/>
    <w:rsid w:val="00CA25A2"/>
    <w:rsid w:val="00CA2F2C"/>
    <w:rsid w:val="00CA37E3"/>
    <w:rsid w:val="00CA3E1C"/>
    <w:rsid w:val="00CA4312"/>
    <w:rsid w:val="00CA47AF"/>
    <w:rsid w:val="00CA4FAB"/>
    <w:rsid w:val="00CA54B3"/>
    <w:rsid w:val="00CA57EC"/>
    <w:rsid w:val="00CA59B2"/>
    <w:rsid w:val="00CA5A41"/>
    <w:rsid w:val="00CA5C30"/>
    <w:rsid w:val="00CA5CDF"/>
    <w:rsid w:val="00CA5DA5"/>
    <w:rsid w:val="00CA612B"/>
    <w:rsid w:val="00CA6E4B"/>
    <w:rsid w:val="00CA750A"/>
    <w:rsid w:val="00CA755C"/>
    <w:rsid w:val="00CA76FE"/>
    <w:rsid w:val="00CA79D0"/>
    <w:rsid w:val="00CA7CCA"/>
    <w:rsid w:val="00CA7FA3"/>
    <w:rsid w:val="00CA7FC8"/>
    <w:rsid w:val="00CB0059"/>
    <w:rsid w:val="00CB022C"/>
    <w:rsid w:val="00CB03FB"/>
    <w:rsid w:val="00CB101F"/>
    <w:rsid w:val="00CB1C8B"/>
    <w:rsid w:val="00CB1E42"/>
    <w:rsid w:val="00CB2103"/>
    <w:rsid w:val="00CB2B98"/>
    <w:rsid w:val="00CB2DFF"/>
    <w:rsid w:val="00CB2E4B"/>
    <w:rsid w:val="00CB3516"/>
    <w:rsid w:val="00CB3836"/>
    <w:rsid w:val="00CB4123"/>
    <w:rsid w:val="00CB4278"/>
    <w:rsid w:val="00CB43F0"/>
    <w:rsid w:val="00CB4670"/>
    <w:rsid w:val="00CB486E"/>
    <w:rsid w:val="00CB4CA5"/>
    <w:rsid w:val="00CB4E13"/>
    <w:rsid w:val="00CB52FD"/>
    <w:rsid w:val="00CB56F6"/>
    <w:rsid w:val="00CB5700"/>
    <w:rsid w:val="00CB573C"/>
    <w:rsid w:val="00CB5A7B"/>
    <w:rsid w:val="00CB5B33"/>
    <w:rsid w:val="00CB6618"/>
    <w:rsid w:val="00CB6F44"/>
    <w:rsid w:val="00CB7419"/>
    <w:rsid w:val="00CB7796"/>
    <w:rsid w:val="00CB7CC4"/>
    <w:rsid w:val="00CB7D13"/>
    <w:rsid w:val="00CC044E"/>
    <w:rsid w:val="00CC0ADB"/>
    <w:rsid w:val="00CC0B09"/>
    <w:rsid w:val="00CC19D5"/>
    <w:rsid w:val="00CC1AEE"/>
    <w:rsid w:val="00CC315E"/>
    <w:rsid w:val="00CC3680"/>
    <w:rsid w:val="00CC37A9"/>
    <w:rsid w:val="00CC422F"/>
    <w:rsid w:val="00CC4A6B"/>
    <w:rsid w:val="00CC4F55"/>
    <w:rsid w:val="00CC5974"/>
    <w:rsid w:val="00CC5A22"/>
    <w:rsid w:val="00CC612A"/>
    <w:rsid w:val="00CC641D"/>
    <w:rsid w:val="00CC6534"/>
    <w:rsid w:val="00CC6C2B"/>
    <w:rsid w:val="00CC7BE1"/>
    <w:rsid w:val="00CC7E0D"/>
    <w:rsid w:val="00CD02F2"/>
    <w:rsid w:val="00CD0A55"/>
    <w:rsid w:val="00CD0A8F"/>
    <w:rsid w:val="00CD1315"/>
    <w:rsid w:val="00CD1520"/>
    <w:rsid w:val="00CD1885"/>
    <w:rsid w:val="00CD1952"/>
    <w:rsid w:val="00CD22EF"/>
    <w:rsid w:val="00CD2505"/>
    <w:rsid w:val="00CD2FD7"/>
    <w:rsid w:val="00CD30B1"/>
    <w:rsid w:val="00CD3332"/>
    <w:rsid w:val="00CD3456"/>
    <w:rsid w:val="00CD357A"/>
    <w:rsid w:val="00CD374E"/>
    <w:rsid w:val="00CD387B"/>
    <w:rsid w:val="00CD3E95"/>
    <w:rsid w:val="00CD46D6"/>
    <w:rsid w:val="00CD46D9"/>
    <w:rsid w:val="00CD4931"/>
    <w:rsid w:val="00CD49D2"/>
    <w:rsid w:val="00CD5424"/>
    <w:rsid w:val="00CD5650"/>
    <w:rsid w:val="00CD56C7"/>
    <w:rsid w:val="00CD5893"/>
    <w:rsid w:val="00CD5ADE"/>
    <w:rsid w:val="00CD68C5"/>
    <w:rsid w:val="00CD6B08"/>
    <w:rsid w:val="00CD7B54"/>
    <w:rsid w:val="00CD7DC4"/>
    <w:rsid w:val="00CD7E5F"/>
    <w:rsid w:val="00CD7F5C"/>
    <w:rsid w:val="00CE0EF3"/>
    <w:rsid w:val="00CE0F4F"/>
    <w:rsid w:val="00CE0F9E"/>
    <w:rsid w:val="00CE1DA8"/>
    <w:rsid w:val="00CE1F19"/>
    <w:rsid w:val="00CE25FD"/>
    <w:rsid w:val="00CE277E"/>
    <w:rsid w:val="00CE3704"/>
    <w:rsid w:val="00CE3825"/>
    <w:rsid w:val="00CE393C"/>
    <w:rsid w:val="00CE3A57"/>
    <w:rsid w:val="00CE469E"/>
    <w:rsid w:val="00CE46F2"/>
    <w:rsid w:val="00CE543B"/>
    <w:rsid w:val="00CE568B"/>
    <w:rsid w:val="00CE5F18"/>
    <w:rsid w:val="00CE6636"/>
    <w:rsid w:val="00CE6F37"/>
    <w:rsid w:val="00CE7211"/>
    <w:rsid w:val="00CE78A7"/>
    <w:rsid w:val="00CF0191"/>
    <w:rsid w:val="00CF02ED"/>
    <w:rsid w:val="00CF0341"/>
    <w:rsid w:val="00CF06E2"/>
    <w:rsid w:val="00CF0786"/>
    <w:rsid w:val="00CF07D5"/>
    <w:rsid w:val="00CF0D2C"/>
    <w:rsid w:val="00CF0E09"/>
    <w:rsid w:val="00CF1839"/>
    <w:rsid w:val="00CF1B31"/>
    <w:rsid w:val="00CF1EF7"/>
    <w:rsid w:val="00CF2157"/>
    <w:rsid w:val="00CF2359"/>
    <w:rsid w:val="00CF28FC"/>
    <w:rsid w:val="00CF2AA5"/>
    <w:rsid w:val="00CF2EA9"/>
    <w:rsid w:val="00CF3069"/>
    <w:rsid w:val="00CF3C7F"/>
    <w:rsid w:val="00CF4199"/>
    <w:rsid w:val="00CF42A9"/>
    <w:rsid w:val="00CF47C9"/>
    <w:rsid w:val="00CF4933"/>
    <w:rsid w:val="00CF52D7"/>
    <w:rsid w:val="00CF531C"/>
    <w:rsid w:val="00CF5322"/>
    <w:rsid w:val="00CF5522"/>
    <w:rsid w:val="00CF5782"/>
    <w:rsid w:val="00CF6A74"/>
    <w:rsid w:val="00CF6E34"/>
    <w:rsid w:val="00CF7049"/>
    <w:rsid w:val="00CF783C"/>
    <w:rsid w:val="00CF78F1"/>
    <w:rsid w:val="00CF7EBE"/>
    <w:rsid w:val="00D00F2D"/>
    <w:rsid w:val="00D01555"/>
    <w:rsid w:val="00D015DF"/>
    <w:rsid w:val="00D0175F"/>
    <w:rsid w:val="00D01A51"/>
    <w:rsid w:val="00D0216A"/>
    <w:rsid w:val="00D02C6F"/>
    <w:rsid w:val="00D02F22"/>
    <w:rsid w:val="00D0306C"/>
    <w:rsid w:val="00D03223"/>
    <w:rsid w:val="00D03803"/>
    <w:rsid w:val="00D03849"/>
    <w:rsid w:val="00D04048"/>
    <w:rsid w:val="00D040C0"/>
    <w:rsid w:val="00D0479A"/>
    <w:rsid w:val="00D04832"/>
    <w:rsid w:val="00D04986"/>
    <w:rsid w:val="00D052FB"/>
    <w:rsid w:val="00D0537D"/>
    <w:rsid w:val="00D0572A"/>
    <w:rsid w:val="00D064A7"/>
    <w:rsid w:val="00D0651F"/>
    <w:rsid w:val="00D06656"/>
    <w:rsid w:val="00D066C6"/>
    <w:rsid w:val="00D06E30"/>
    <w:rsid w:val="00D07076"/>
    <w:rsid w:val="00D07C9D"/>
    <w:rsid w:val="00D10295"/>
    <w:rsid w:val="00D105E3"/>
    <w:rsid w:val="00D11650"/>
    <w:rsid w:val="00D11802"/>
    <w:rsid w:val="00D11DB2"/>
    <w:rsid w:val="00D121B9"/>
    <w:rsid w:val="00D12649"/>
    <w:rsid w:val="00D126AB"/>
    <w:rsid w:val="00D12965"/>
    <w:rsid w:val="00D12A73"/>
    <w:rsid w:val="00D133E0"/>
    <w:rsid w:val="00D136CE"/>
    <w:rsid w:val="00D13843"/>
    <w:rsid w:val="00D13A49"/>
    <w:rsid w:val="00D13C6F"/>
    <w:rsid w:val="00D13EF5"/>
    <w:rsid w:val="00D14210"/>
    <w:rsid w:val="00D14B21"/>
    <w:rsid w:val="00D15089"/>
    <w:rsid w:val="00D1535B"/>
    <w:rsid w:val="00D153C3"/>
    <w:rsid w:val="00D15555"/>
    <w:rsid w:val="00D156AF"/>
    <w:rsid w:val="00D1579F"/>
    <w:rsid w:val="00D15FC8"/>
    <w:rsid w:val="00D161C1"/>
    <w:rsid w:val="00D16378"/>
    <w:rsid w:val="00D1659C"/>
    <w:rsid w:val="00D16A37"/>
    <w:rsid w:val="00D16B53"/>
    <w:rsid w:val="00D16BC9"/>
    <w:rsid w:val="00D16F17"/>
    <w:rsid w:val="00D17152"/>
    <w:rsid w:val="00D171A8"/>
    <w:rsid w:val="00D173B5"/>
    <w:rsid w:val="00D17463"/>
    <w:rsid w:val="00D176E3"/>
    <w:rsid w:val="00D17D7E"/>
    <w:rsid w:val="00D17E7D"/>
    <w:rsid w:val="00D2010B"/>
    <w:rsid w:val="00D204D0"/>
    <w:rsid w:val="00D2076D"/>
    <w:rsid w:val="00D20BA2"/>
    <w:rsid w:val="00D20C76"/>
    <w:rsid w:val="00D21465"/>
    <w:rsid w:val="00D21961"/>
    <w:rsid w:val="00D21B96"/>
    <w:rsid w:val="00D21F60"/>
    <w:rsid w:val="00D2209A"/>
    <w:rsid w:val="00D22DAC"/>
    <w:rsid w:val="00D23859"/>
    <w:rsid w:val="00D23892"/>
    <w:rsid w:val="00D241DD"/>
    <w:rsid w:val="00D24DC9"/>
    <w:rsid w:val="00D25565"/>
    <w:rsid w:val="00D25DC8"/>
    <w:rsid w:val="00D25FBF"/>
    <w:rsid w:val="00D267D0"/>
    <w:rsid w:val="00D26842"/>
    <w:rsid w:val="00D26CA8"/>
    <w:rsid w:val="00D26F62"/>
    <w:rsid w:val="00D27323"/>
    <w:rsid w:val="00D2763C"/>
    <w:rsid w:val="00D2766B"/>
    <w:rsid w:val="00D30577"/>
    <w:rsid w:val="00D30CE9"/>
    <w:rsid w:val="00D31243"/>
    <w:rsid w:val="00D3124D"/>
    <w:rsid w:val="00D31BD2"/>
    <w:rsid w:val="00D31C6F"/>
    <w:rsid w:val="00D31F8A"/>
    <w:rsid w:val="00D3285C"/>
    <w:rsid w:val="00D329BA"/>
    <w:rsid w:val="00D337DC"/>
    <w:rsid w:val="00D33824"/>
    <w:rsid w:val="00D33C78"/>
    <w:rsid w:val="00D3438A"/>
    <w:rsid w:val="00D35337"/>
    <w:rsid w:val="00D3556A"/>
    <w:rsid w:val="00D35E3B"/>
    <w:rsid w:val="00D363FD"/>
    <w:rsid w:val="00D36AA3"/>
    <w:rsid w:val="00D36BFB"/>
    <w:rsid w:val="00D36E01"/>
    <w:rsid w:val="00D37367"/>
    <w:rsid w:val="00D378AB"/>
    <w:rsid w:val="00D37BB9"/>
    <w:rsid w:val="00D37DA3"/>
    <w:rsid w:val="00D40B9B"/>
    <w:rsid w:val="00D41079"/>
    <w:rsid w:val="00D41153"/>
    <w:rsid w:val="00D41218"/>
    <w:rsid w:val="00D41646"/>
    <w:rsid w:val="00D4170B"/>
    <w:rsid w:val="00D41D21"/>
    <w:rsid w:val="00D4224D"/>
    <w:rsid w:val="00D42BE6"/>
    <w:rsid w:val="00D42CAA"/>
    <w:rsid w:val="00D4368E"/>
    <w:rsid w:val="00D4391C"/>
    <w:rsid w:val="00D439D8"/>
    <w:rsid w:val="00D44375"/>
    <w:rsid w:val="00D44B0B"/>
    <w:rsid w:val="00D44BC2"/>
    <w:rsid w:val="00D45845"/>
    <w:rsid w:val="00D45D71"/>
    <w:rsid w:val="00D4643F"/>
    <w:rsid w:val="00D468BD"/>
    <w:rsid w:val="00D4715B"/>
    <w:rsid w:val="00D47E8E"/>
    <w:rsid w:val="00D50672"/>
    <w:rsid w:val="00D51188"/>
    <w:rsid w:val="00D51A9B"/>
    <w:rsid w:val="00D5354D"/>
    <w:rsid w:val="00D53866"/>
    <w:rsid w:val="00D53AC7"/>
    <w:rsid w:val="00D542C6"/>
    <w:rsid w:val="00D55344"/>
    <w:rsid w:val="00D55C7E"/>
    <w:rsid w:val="00D55CDE"/>
    <w:rsid w:val="00D55D74"/>
    <w:rsid w:val="00D56156"/>
    <w:rsid w:val="00D572E7"/>
    <w:rsid w:val="00D5731B"/>
    <w:rsid w:val="00D57466"/>
    <w:rsid w:val="00D5758C"/>
    <w:rsid w:val="00D57594"/>
    <w:rsid w:val="00D57674"/>
    <w:rsid w:val="00D57750"/>
    <w:rsid w:val="00D57DAA"/>
    <w:rsid w:val="00D57FDA"/>
    <w:rsid w:val="00D603AC"/>
    <w:rsid w:val="00D60A49"/>
    <w:rsid w:val="00D61908"/>
    <w:rsid w:val="00D621B8"/>
    <w:rsid w:val="00D62339"/>
    <w:rsid w:val="00D627A4"/>
    <w:rsid w:val="00D62E50"/>
    <w:rsid w:val="00D638A3"/>
    <w:rsid w:val="00D641AD"/>
    <w:rsid w:val="00D64D3B"/>
    <w:rsid w:val="00D6542C"/>
    <w:rsid w:val="00D65582"/>
    <w:rsid w:val="00D65864"/>
    <w:rsid w:val="00D65F47"/>
    <w:rsid w:val="00D66059"/>
    <w:rsid w:val="00D664CF"/>
    <w:rsid w:val="00D66643"/>
    <w:rsid w:val="00D66996"/>
    <w:rsid w:val="00D67612"/>
    <w:rsid w:val="00D6795B"/>
    <w:rsid w:val="00D679DC"/>
    <w:rsid w:val="00D67B32"/>
    <w:rsid w:val="00D67BDC"/>
    <w:rsid w:val="00D67C3D"/>
    <w:rsid w:val="00D7095F"/>
    <w:rsid w:val="00D70A7D"/>
    <w:rsid w:val="00D70C25"/>
    <w:rsid w:val="00D7132F"/>
    <w:rsid w:val="00D71846"/>
    <w:rsid w:val="00D7199A"/>
    <w:rsid w:val="00D71E73"/>
    <w:rsid w:val="00D7219F"/>
    <w:rsid w:val="00D72288"/>
    <w:rsid w:val="00D7257E"/>
    <w:rsid w:val="00D7264F"/>
    <w:rsid w:val="00D72910"/>
    <w:rsid w:val="00D72C5A"/>
    <w:rsid w:val="00D72E80"/>
    <w:rsid w:val="00D72EE8"/>
    <w:rsid w:val="00D730D9"/>
    <w:rsid w:val="00D73815"/>
    <w:rsid w:val="00D73CF4"/>
    <w:rsid w:val="00D73E08"/>
    <w:rsid w:val="00D740BE"/>
    <w:rsid w:val="00D74186"/>
    <w:rsid w:val="00D74A55"/>
    <w:rsid w:val="00D751A3"/>
    <w:rsid w:val="00D758FB"/>
    <w:rsid w:val="00D75ACB"/>
    <w:rsid w:val="00D75B0D"/>
    <w:rsid w:val="00D75EDC"/>
    <w:rsid w:val="00D7600A"/>
    <w:rsid w:val="00D7639F"/>
    <w:rsid w:val="00D763F1"/>
    <w:rsid w:val="00D76672"/>
    <w:rsid w:val="00D76C3B"/>
    <w:rsid w:val="00D76DE8"/>
    <w:rsid w:val="00D76FE1"/>
    <w:rsid w:val="00D77120"/>
    <w:rsid w:val="00D77CC7"/>
    <w:rsid w:val="00D806C8"/>
    <w:rsid w:val="00D80DE6"/>
    <w:rsid w:val="00D810B5"/>
    <w:rsid w:val="00D81548"/>
    <w:rsid w:val="00D8164B"/>
    <w:rsid w:val="00D81786"/>
    <w:rsid w:val="00D8194E"/>
    <w:rsid w:val="00D82AB1"/>
    <w:rsid w:val="00D83013"/>
    <w:rsid w:val="00D83124"/>
    <w:rsid w:val="00D83251"/>
    <w:rsid w:val="00D83433"/>
    <w:rsid w:val="00D8374E"/>
    <w:rsid w:val="00D83B6D"/>
    <w:rsid w:val="00D84157"/>
    <w:rsid w:val="00D841A9"/>
    <w:rsid w:val="00D84781"/>
    <w:rsid w:val="00D848A2"/>
    <w:rsid w:val="00D849AE"/>
    <w:rsid w:val="00D84B76"/>
    <w:rsid w:val="00D85622"/>
    <w:rsid w:val="00D85CD0"/>
    <w:rsid w:val="00D86227"/>
    <w:rsid w:val="00D8641D"/>
    <w:rsid w:val="00D8666C"/>
    <w:rsid w:val="00D86932"/>
    <w:rsid w:val="00D87273"/>
    <w:rsid w:val="00D8775F"/>
    <w:rsid w:val="00D9008D"/>
    <w:rsid w:val="00D905A7"/>
    <w:rsid w:val="00D90841"/>
    <w:rsid w:val="00D90898"/>
    <w:rsid w:val="00D91018"/>
    <w:rsid w:val="00D914AF"/>
    <w:rsid w:val="00D914DD"/>
    <w:rsid w:val="00D91604"/>
    <w:rsid w:val="00D919B6"/>
    <w:rsid w:val="00D919C3"/>
    <w:rsid w:val="00D92B0F"/>
    <w:rsid w:val="00D92EA7"/>
    <w:rsid w:val="00D93131"/>
    <w:rsid w:val="00D939DE"/>
    <w:rsid w:val="00D93FB7"/>
    <w:rsid w:val="00D94B95"/>
    <w:rsid w:val="00D94D0C"/>
    <w:rsid w:val="00D95089"/>
    <w:rsid w:val="00D95138"/>
    <w:rsid w:val="00D95381"/>
    <w:rsid w:val="00D956DD"/>
    <w:rsid w:val="00D9570F"/>
    <w:rsid w:val="00D95A41"/>
    <w:rsid w:val="00D96063"/>
    <w:rsid w:val="00D96994"/>
    <w:rsid w:val="00D96FEB"/>
    <w:rsid w:val="00D978A8"/>
    <w:rsid w:val="00D97E57"/>
    <w:rsid w:val="00DA0221"/>
    <w:rsid w:val="00DA03EF"/>
    <w:rsid w:val="00DA0AE7"/>
    <w:rsid w:val="00DA0D8B"/>
    <w:rsid w:val="00DA0E55"/>
    <w:rsid w:val="00DA0E66"/>
    <w:rsid w:val="00DA0ECD"/>
    <w:rsid w:val="00DA1033"/>
    <w:rsid w:val="00DA1090"/>
    <w:rsid w:val="00DA1578"/>
    <w:rsid w:val="00DA19A0"/>
    <w:rsid w:val="00DA19BC"/>
    <w:rsid w:val="00DA1A05"/>
    <w:rsid w:val="00DA1C90"/>
    <w:rsid w:val="00DA1D19"/>
    <w:rsid w:val="00DA245B"/>
    <w:rsid w:val="00DA26EF"/>
    <w:rsid w:val="00DA2EFC"/>
    <w:rsid w:val="00DA3253"/>
    <w:rsid w:val="00DA3699"/>
    <w:rsid w:val="00DA38E4"/>
    <w:rsid w:val="00DA3C19"/>
    <w:rsid w:val="00DA3C5B"/>
    <w:rsid w:val="00DA400D"/>
    <w:rsid w:val="00DA4151"/>
    <w:rsid w:val="00DA4527"/>
    <w:rsid w:val="00DA48CA"/>
    <w:rsid w:val="00DA4938"/>
    <w:rsid w:val="00DA5115"/>
    <w:rsid w:val="00DA532E"/>
    <w:rsid w:val="00DA5816"/>
    <w:rsid w:val="00DA5C2C"/>
    <w:rsid w:val="00DA699C"/>
    <w:rsid w:val="00DA7C4D"/>
    <w:rsid w:val="00DA7FAF"/>
    <w:rsid w:val="00DB024F"/>
    <w:rsid w:val="00DB02A3"/>
    <w:rsid w:val="00DB0407"/>
    <w:rsid w:val="00DB05B1"/>
    <w:rsid w:val="00DB1119"/>
    <w:rsid w:val="00DB11E1"/>
    <w:rsid w:val="00DB19BF"/>
    <w:rsid w:val="00DB1B9F"/>
    <w:rsid w:val="00DB2069"/>
    <w:rsid w:val="00DB23F1"/>
    <w:rsid w:val="00DB24C8"/>
    <w:rsid w:val="00DB2764"/>
    <w:rsid w:val="00DB2893"/>
    <w:rsid w:val="00DB29FB"/>
    <w:rsid w:val="00DB33F2"/>
    <w:rsid w:val="00DB46C9"/>
    <w:rsid w:val="00DB473A"/>
    <w:rsid w:val="00DB4860"/>
    <w:rsid w:val="00DB4C5D"/>
    <w:rsid w:val="00DB4C77"/>
    <w:rsid w:val="00DB4EA1"/>
    <w:rsid w:val="00DB50FF"/>
    <w:rsid w:val="00DB5107"/>
    <w:rsid w:val="00DB5822"/>
    <w:rsid w:val="00DB58CB"/>
    <w:rsid w:val="00DB59E8"/>
    <w:rsid w:val="00DB6829"/>
    <w:rsid w:val="00DB6862"/>
    <w:rsid w:val="00DB68C3"/>
    <w:rsid w:val="00DB68CF"/>
    <w:rsid w:val="00DB6F6E"/>
    <w:rsid w:val="00DB7275"/>
    <w:rsid w:val="00DB7343"/>
    <w:rsid w:val="00DB774E"/>
    <w:rsid w:val="00DB78DC"/>
    <w:rsid w:val="00DB7C14"/>
    <w:rsid w:val="00DC0037"/>
    <w:rsid w:val="00DC046B"/>
    <w:rsid w:val="00DC171B"/>
    <w:rsid w:val="00DC20EC"/>
    <w:rsid w:val="00DC320F"/>
    <w:rsid w:val="00DC4217"/>
    <w:rsid w:val="00DC4A98"/>
    <w:rsid w:val="00DC4D7B"/>
    <w:rsid w:val="00DC5545"/>
    <w:rsid w:val="00DC5DD4"/>
    <w:rsid w:val="00DC5E54"/>
    <w:rsid w:val="00DC78D2"/>
    <w:rsid w:val="00DC7D8D"/>
    <w:rsid w:val="00DD03AD"/>
    <w:rsid w:val="00DD0947"/>
    <w:rsid w:val="00DD0EB6"/>
    <w:rsid w:val="00DD119C"/>
    <w:rsid w:val="00DD14BA"/>
    <w:rsid w:val="00DD187E"/>
    <w:rsid w:val="00DD1C3D"/>
    <w:rsid w:val="00DD1E75"/>
    <w:rsid w:val="00DD1F16"/>
    <w:rsid w:val="00DD244A"/>
    <w:rsid w:val="00DD2A07"/>
    <w:rsid w:val="00DD2FF1"/>
    <w:rsid w:val="00DD3613"/>
    <w:rsid w:val="00DD3847"/>
    <w:rsid w:val="00DD3899"/>
    <w:rsid w:val="00DD38F2"/>
    <w:rsid w:val="00DD4182"/>
    <w:rsid w:val="00DD41DD"/>
    <w:rsid w:val="00DD4A24"/>
    <w:rsid w:val="00DD5593"/>
    <w:rsid w:val="00DD5C00"/>
    <w:rsid w:val="00DD5C44"/>
    <w:rsid w:val="00DD6E28"/>
    <w:rsid w:val="00DD6FF8"/>
    <w:rsid w:val="00DD7011"/>
    <w:rsid w:val="00DD70D4"/>
    <w:rsid w:val="00DE05C1"/>
    <w:rsid w:val="00DE127D"/>
    <w:rsid w:val="00DE1760"/>
    <w:rsid w:val="00DE1936"/>
    <w:rsid w:val="00DE1B7C"/>
    <w:rsid w:val="00DE1CBB"/>
    <w:rsid w:val="00DE1CD4"/>
    <w:rsid w:val="00DE235D"/>
    <w:rsid w:val="00DE26B6"/>
    <w:rsid w:val="00DE29C4"/>
    <w:rsid w:val="00DE2E48"/>
    <w:rsid w:val="00DE32E3"/>
    <w:rsid w:val="00DE3F10"/>
    <w:rsid w:val="00DE44FB"/>
    <w:rsid w:val="00DE4502"/>
    <w:rsid w:val="00DE4710"/>
    <w:rsid w:val="00DE47F7"/>
    <w:rsid w:val="00DE4A2D"/>
    <w:rsid w:val="00DE57B9"/>
    <w:rsid w:val="00DE57F0"/>
    <w:rsid w:val="00DE59C0"/>
    <w:rsid w:val="00DE6360"/>
    <w:rsid w:val="00DE63E2"/>
    <w:rsid w:val="00DE68BE"/>
    <w:rsid w:val="00DE6C05"/>
    <w:rsid w:val="00DE6D9A"/>
    <w:rsid w:val="00DE712A"/>
    <w:rsid w:val="00DE74AA"/>
    <w:rsid w:val="00DE7ED5"/>
    <w:rsid w:val="00DF00C5"/>
    <w:rsid w:val="00DF0BB5"/>
    <w:rsid w:val="00DF1253"/>
    <w:rsid w:val="00DF1296"/>
    <w:rsid w:val="00DF1B2F"/>
    <w:rsid w:val="00DF2662"/>
    <w:rsid w:val="00DF28C7"/>
    <w:rsid w:val="00DF2F63"/>
    <w:rsid w:val="00DF3031"/>
    <w:rsid w:val="00DF3333"/>
    <w:rsid w:val="00DF34AC"/>
    <w:rsid w:val="00DF37E8"/>
    <w:rsid w:val="00DF3CA1"/>
    <w:rsid w:val="00DF3D75"/>
    <w:rsid w:val="00DF42C1"/>
    <w:rsid w:val="00DF486B"/>
    <w:rsid w:val="00DF4C6C"/>
    <w:rsid w:val="00DF4D86"/>
    <w:rsid w:val="00DF4E17"/>
    <w:rsid w:val="00DF5AC1"/>
    <w:rsid w:val="00DF5B3F"/>
    <w:rsid w:val="00DF5BD0"/>
    <w:rsid w:val="00DF5C8E"/>
    <w:rsid w:val="00DF5DC0"/>
    <w:rsid w:val="00DF5E85"/>
    <w:rsid w:val="00DF6347"/>
    <w:rsid w:val="00DF6663"/>
    <w:rsid w:val="00DF6DCC"/>
    <w:rsid w:val="00DF71F0"/>
    <w:rsid w:val="00DF71F9"/>
    <w:rsid w:val="00DF7C2A"/>
    <w:rsid w:val="00E001AC"/>
    <w:rsid w:val="00E002AC"/>
    <w:rsid w:val="00E002E4"/>
    <w:rsid w:val="00E0056B"/>
    <w:rsid w:val="00E013BD"/>
    <w:rsid w:val="00E014E8"/>
    <w:rsid w:val="00E015CF"/>
    <w:rsid w:val="00E01912"/>
    <w:rsid w:val="00E01F85"/>
    <w:rsid w:val="00E0204C"/>
    <w:rsid w:val="00E023A8"/>
    <w:rsid w:val="00E029F3"/>
    <w:rsid w:val="00E02BED"/>
    <w:rsid w:val="00E0344B"/>
    <w:rsid w:val="00E0350A"/>
    <w:rsid w:val="00E0380A"/>
    <w:rsid w:val="00E03F64"/>
    <w:rsid w:val="00E043ED"/>
    <w:rsid w:val="00E04A69"/>
    <w:rsid w:val="00E0532E"/>
    <w:rsid w:val="00E0549E"/>
    <w:rsid w:val="00E05B4F"/>
    <w:rsid w:val="00E063C3"/>
    <w:rsid w:val="00E06E28"/>
    <w:rsid w:val="00E072F8"/>
    <w:rsid w:val="00E07B48"/>
    <w:rsid w:val="00E1021B"/>
    <w:rsid w:val="00E106F7"/>
    <w:rsid w:val="00E1086A"/>
    <w:rsid w:val="00E11125"/>
    <w:rsid w:val="00E112DF"/>
    <w:rsid w:val="00E11B0C"/>
    <w:rsid w:val="00E11B78"/>
    <w:rsid w:val="00E12385"/>
    <w:rsid w:val="00E139BC"/>
    <w:rsid w:val="00E13CEE"/>
    <w:rsid w:val="00E13F31"/>
    <w:rsid w:val="00E14054"/>
    <w:rsid w:val="00E14342"/>
    <w:rsid w:val="00E14DAB"/>
    <w:rsid w:val="00E153CC"/>
    <w:rsid w:val="00E155E4"/>
    <w:rsid w:val="00E15861"/>
    <w:rsid w:val="00E15A5D"/>
    <w:rsid w:val="00E15CF5"/>
    <w:rsid w:val="00E16F07"/>
    <w:rsid w:val="00E1711C"/>
    <w:rsid w:val="00E20247"/>
    <w:rsid w:val="00E202A6"/>
    <w:rsid w:val="00E20594"/>
    <w:rsid w:val="00E20A35"/>
    <w:rsid w:val="00E20DFD"/>
    <w:rsid w:val="00E2170C"/>
    <w:rsid w:val="00E218A8"/>
    <w:rsid w:val="00E21B7F"/>
    <w:rsid w:val="00E2204A"/>
    <w:rsid w:val="00E2207D"/>
    <w:rsid w:val="00E22204"/>
    <w:rsid w:val="00E22533"/>
    <w:rsid w:val="00E226DA"/>
    <w:rsid w:val="00E227CC"/>
    <w:rsid w:val="00E22FB4"/>
    <w:rsid w:val="00E232A4"/>
    <w:rsid w:val="00E23A45"/>
    <w:rsid w:val="00E24424"/>
    <w:rsid w:val="00E24D2B"/>
    <w:rsid w:val="00E24EA9"/>
    <w:rsid w:val="00E2560F"/>
    <w:rsid w:val="00E25925"/>
    <w:rsid w:val="00E25F29"/>
    <w:rsid w:val="00E260BA"/>
    <w:rsid w:val="00E27652"/>
    <w:rsid w:val="00E302D2"/>
    <w:rsid w:val="00E30A09"/>
    <w:rsid w:val="00E3135B"/>
    <w:rsid w:val="00E316DF"/>
    <w:rsid w:val="00E31ABA"/>
    <w:rsid w:val="00E31EB1"/>
    <w:rsid w:val="00E32143"/>
    <w:rsid w:val="00E32537"/>
    <w:rsid w:val="00E32ABA"/>
    <w:rsid w:val="00E32AE0"/>
    <w:rsid w:val="00E32CBB"/>
    <w:rsid w:val="00E33C85"/>
    <w:rsid w:val="00E33FF2"/>
    <w:rsid w:val="00E3427D"/>
    <w:rsid w:val="00E342AA"/>
    <w:rsid w:val="00E3438B"/>
    <w:rsid w:val="00E349EE"/>
    <w:rsid w:val="00E34A84"/>
    <w:rsid w:val="00E353E7"/>
    <w:rsid w:val="00E3549A"/>
    <w:rsid w:val="00E35504"/>
    <w:rsid w:val="00E36131"/>
    <w:rsid w:val="00E36434"/>
    <w:rsid w:val="00E36BDD"/>
    <w:rsid w:val="00E36CD0"/>
    <w:rsid w:val="00E36E76"/>
    <w:rsid w:val="00E37748"/>
    <w:rsid w:val="00E37862"/>
    <w:rsid w:val="00E37DED"/>
    <w:rsid w:val="00E37F0F"/>
    <w:rsid w:val="00E37F87"/>
    <w:rsid w:val="00E40C81"/>
    <w:rsid w:val="00E412DF"/>
    <w:rsid w:val="00E413FF"/>
    <w:rsid w:val="00E4149A"/>
    <w:rsid w:val="00E41C74"/>
    <w:rsid w:val="00E424D9"/>
    <w:rsid w:val="00E42615"/>
    <w:rsid w:val="00E42895"/>
    <w:rsid w:val="00E42AC0"/>
    <w:rsid w:val="00E431EC"/>
    <w:rsid w:val="00E433EF"/>
    <w:rsid w:val="00E43659"/>
    <w:rsid w:val="00E43846"/>
    <w:rsid w:val="00E43B47"/>
    <w:rsid w:val="00E44013"/>
    <w:rsid w:val="00E440FA"/>
    <w:rsid w:val="00E44802"/>
    <w:rsid w:val="00E44C17"/>
    <w:rsid w:val="00E44EE7"/>
    <w:rsid w:val="00E44FC9"/>
    <w:rsid w:val="00E452C2"/>
    <w:rsid w:val="00E45449"/>
    <w:rsid w:val="00E456B8"/>
    <w:rsid w:val="00E4586A"/>
    <w:rsid w:val="00E45E73"/>
    <w:rsid w:val="00E46680"/>
    <w:rsid w:val="00E469DB"/>
    <w:rsid w:val="00E46CC5"/>
    <w:rsid w:val="00E472CA"/>
    <w:rsid w:val="00E472E1"/>
    <w:rsid w:val="00E505BA"/>
    <w:rsid w:val="00E507C1"/>
    <w:rsid w:val="00E50B91"/>
    <w:rsid w:val="00E50D25"/>
    <w:rsid w:val="00E50D59"/>
    <w:rsid w:val="00E51109"/>
    <w:rsid w:val="00E51171"/>
    <w:rsid w:val="00E5188F"/>
    <w:rsid w:val="00E51AEC"/>
    <w:rsid w:val="00E51E24"/>
    <w:rsid w:val="00E5253D"/>
    <w:rsid w:val="00E52585"/>
    <w:rsid w:val="00E5259B"/>
    <w:rsid w:val="00E52B6A"/>
    <w:rsid w:val="00E53176"/>
    <w:rsid w:val="00E53211"/>
    <w:rsid w:val="00E53423"/>
    <w:rsid w:val="00E53859"/>
    <w:rsid w:val="00E53DA5"/>
    <w:rsid w:val="00E53EFC"/>
    <w:rsid w:val="00E5423A"/>
    <w:rsid w:val="00E543FE"/>
    <w:rsid w:val="00E549C6"/>
    <w:rsid w:val="00E54BC1"/>
    <w:rsid w:val="00E55232"/>
    <w:rsid w:val="00E5553B"/>
    <w:rsid w:val="00E55564"/>
    <w:rsid w:val="00E555A2"/>
    <w:rsid w:val="00E557CF"/>
    <w:rsid w:val="00E55C4A"/>
    <w:rsid w:val="00E55CF8"/>
    <w:rsid w:val="00E55F84"/>
    <w:rsid w:val="00E561A7"/>
    <w:rsid w:val="00E56AD4"/>
    <w:rsid w:val="00E56C6F"/>
    <w:rsid w:val="00E5722C"/>
    <w:rsid w:val="00E574C2"/>
    <w:rsid w:val="00E5775F"/>
    <w:rsid w:val="00E57833"/>
    <w:rsid w:val="00E57F43"/>
    <w:rsid w:val="00E600E7"/>
    <w:rsid w:val="00E60226"/>
    <w:rsid w:val="00E6055D"/>
    <w:rsid w:val="00E610B6"/>
    <w:rsid w:val="00E6117E"/>
    <w:rsid w:val="00E612CC"/>
    <w:rsid w:val="00E612CE"/>
    <w:rsid w:val="00E613DF"/>
    <w:rsid w:val="00E61775"/>
    <w:rsid w:val="00E617FB"/>
    <w:rsid w:val="00E6181E"/>
    <w:rsid w:val="00E619A9"/>
    <w:rsid w:val="00E61B22"/>
    <w:rsid w:val="00E61F2B"/>
    <w:rsid w:val="00E61F72"/>
    <w:rsid w:val="00E620B2"/>
    <w:rsid w:val="00E622C0"/>
    <w:rsid w:val="00E62432"/>
    <w:rsid w:val="00E6246C"/>
    <w:rsid w:val="00E6252D"/>
    <w:rsid w:val="00E62A15"/>
    <w:rsid w:val="00E62E2E"/>
    <w:rsid w:val="00E6348B"/>
    <w:rsid w:val="00E63498"/>
    <w:rsid w:val="00E637DC"/>
    <w:rsid w:val="00E6398D"/>
    <w:rsid w:val="00E63B55"/>
    <w:rsid w:val="00E63C5F"/>
    <w:rsid w:val="00E63C75"/>
    <w:rsid w:val="00E63EE1"/>
    <w:rsid w:val="00E64143"/>
    <w:rsid w:val="00E64471"/>
    <w:rsid w:val="00E653AC"/>
    <w:rsid w:val="00E659AA"/>
    <w:rsid w:val="00E65EDF"/>
    <w:rsid w:val="00E66319"/>
    <w:rsid w:val="00E66659"/>
    <w:rsid w:val="00E66D65"/>
    <w:rsid w:val="00E67646"/>
    <w:rsid w:val="00E67C24"/>
    <w:rsid w:val="00E67D5A"/>
    <w:rsid w:val="00E67FE2"/>
    <w:rsid w:val="00E70259"/>
    <w:rsid w:val="00E703E6"/>
    <w:rsid w:val="00E7093E"/>
    <w:rsid w:val="00E70A05"/>
    <w:rsid w:val="00E70D4D"/>
    <w:rsid w:val="00E7222A"/>
    <w:rsid w:val="00E72A1B"/>
    <w:rsid w:val="00E72ACB"/>
    <w:rsid w:val="00E7402E"/>
    <w:rsid w:val="00E7427C"/>
    <w:rsid w:val="00E743AA"/>
    <w:rsid w:val="00E7454A"/>
    <w:rsid w:val="00E746CF"/>
    <w:rsid w:val="00E74792"/>
    <w:rsid w:val="00E74CF0"/>
    <w:rsid w:val="00E7545D"/>
    <w:rsid w:val="00E760E2"/>
    <w:rsid w:val="00E763FA"/>
    <w:rsid w:val="00E7669D"/>
    <w:rsid w:val="00E7679D"/>
    <w:rsid w:val="00E76BE9"/>
    <w:rsid w:val="00E76F69"/>
    <w:rsid w:val="00E77231"/>
    <w:rsid w:val="00E77923"/>
    <w:rsid w:val="00E779D7"/>
    <w:rsid w:val="00E80150"/>
    <w:rsid w:val="00E8084A"/>
    <w:rsid w:val="00E808A2"/>
    <w:rsid w:val="00E808AD"/>
    <w:rsid w:val="00E809A1"/>
    <w:rsid w:val="00E809C6"/>
    <w:rsid w:val="00E81708"/>
    <w:rsid w:val="00E8197A"/>
    <w:rsid w:val="00E81B79"/>
    <w:rsid w:val="00E81D7F"/>
    <w:rsid w:val="00E81FAA"/>
    <w:rsid w:val="00E82181"/>
    <w:rsid w:val="00E83353"/>
    <w:rsid w:val="00E83767"/>
    <w:rsid w:val="00E83D1A"/>
    <w:rsid w:val="00E83D86"/>
    <w:rsid w:val="00E83EF7"/>
    <w:rsid w:val="00E842B9"/>
    <w:rsid w:val="00E843E2"/>
    <w:rsid w:val="00E8456B"/>
    <w:rsid w:val="00E84624"/>
    <w:rsid w:val="00E8463D"/>
    <w:rsid w:val="00E84784"/>
    <w:rsid w:val="00E8487B"/>
    <w:rsid w:val="00E85421"/>
    <w:rsid w:val="00E856DF"/>
    <w:rsid w:val="00E85AD4"/>
    <w:rsid w:val="00E85BAE"/>
    <w:rsid w:val="00E868D7"/>
    <w:rsid w:val="00E86925"/>
    <w:rsid w:val="00E869D8"/>
    <w:rsid w:val="00E86E14"/>
    <w:rsid w:val="00E86EBA"/>
    <w:rsid w:val="00E86FF4"/>
    <w:rsid w:val="00E8761C"/>
    <w:rsid w:val="00E87954"/>
    <w:rsid w:val="00E87FE8"/>
    <w:rsid w:val="00E907FB"/>
    <w:rsid w:val="00E90958"/>
    <w:rsid w:val="00E90AF2"/>
    <w:rsid w:val="00E91C29"/>
    <w:rsid w:val="00E91FF6"/>
    <w:rsid w:val="00E9242D"/>
    <w:rsid w:val="00E927BD"/>
    <w:rsid w:val="00E931B5"/>
    <w:rsid w:val="00E93EA6"/>
    <w:rsid w:val="00E9439A"/>
    <w:rsid w:val="00E94DBB"/>
    <w:rsid w:val="00E95474"/>
    <w:rsid w:val="00E95569"/>
    <w:rsid w:val="00E95728"/>
    <w:rsid w:val="00E95EFF"/>
    <w:rsid w:val="00E96238"/>
    <w:rsid w:val="00E965D9"/>
    <w:rsid w:val="00E96B70"/>
    <w:rsid w:val="00E96BCE"/>
    <w:rsid w:val="00E96E25"/>
    <w:rsid w:val="00E97CCD"/>
    <w:rsid w:val="00EA038A"/>
    <w:rsid w:val="00EA038F"/>
    <w:rsid w:val="00EA075B"/>
    <w:rsid w:val="00EA0761"/>
    <w:rsid w:val="00EA1C66"/>
    <w:rsid w:val="00EA1D02"/>
    <w:rsid w:val="00EA24BC"/>
    <w:rsid w:val="00EA253D"/>
    <w:rsid w:val="00EA2B6B"/>
    <w:rsid w:val="00EA2CD5"/>
    <w:rsid w:val="00EA33AD"/>
    <w:rsid w:val="00EA3C57"/>
    <w:rsid w:val="00EA3EE5"/>
    <w:rsid w:val="00EA43F7"/>
    <w:rsid w:val="00EA45CF"/>
    <w:rsid w:val="00EA4604"/>
    <w:rsid w:val="00EA48DA"/>
    <w:rsid w:val="00EA4AF3"/>
    <w:rsid w:val="00EA4B0D"/>
    <w:rsid w:val="00EA4B1F"/>
    <w:rsid w:val="00EA4C00"/>
    <w:rsid w:val="00EA6676"/>
    <w:rsid w:val="00EA67EE"/>
    <w:rsid w:val="00EA733C"/>
    <w:rsid w:val="00EA73D8"/>
    <w:rsid w:val="00EA7A02"/>
    <w:rsid w:val="00EB0158"/>
    <w:rsid w:val="00EB02FF"/>
    <w:rsid w:val="00EB06B2"/>
    <w:rsid w:val="00EB0F82"/>
    <w:rsid w:val="00EB17A8"/>
    <w:rsid w:val="00EB1AA5"/>
    <w:rsid w:val="00EB2507"/>
    <w:rsid w:val="00EB28F9"/>
    <w:rsid w:val="00EB375B"/>
    <w:rsid w:val="00EB3F2E"/>
    <w:rsid w:val="00EB40B3"/>
    <w:rsid w:val="00EB444F"/>
    <w:rsid w:val="00EB53A0"/>
    <w:rsid w:val="00EB55F4"/>
    <w:rsid w:val="00EB5629"/>
    <w:rsid w:val="00EB57C3"/>
    <w:rsid w:val="00EB58B1"/>
    <w:rsid w:val="00EB5B49"/>
    <w:rsid w:val="00EB5F47"/>
    <w:rsid w:val="00EB603F"/>
    <w:rsid w:val="00EB61C9"/>
    <w:rsid w:val="00EB6D36"/>
    <w:rsid w:val="00EB70E8"/>
    <w:rsid w:val="00EB7244"/>
    <w:rsid w:val="00EC0108"/>
    <w:rsid w:val="00EC0986"/>
    <w:rsid w:val="00EC1015"/>
    <w:rsid w:val="00EC13EA"/>
    <w:rsid w:val="00EC1805"/>
    <w:rsid w:val="00EC209C"/>
    <w:rsid w:val="00EC2F8D"/>
    <w:rsid w:val="00EC3795"/>
    <w:rsid w:val="00EC37DF"/>
    <w:rsid w:val="00EC37ED"/>
    <w:rsid w:val="00EC3830"/>
    <w:rsid w:val="00EC3DEE"/>
    <w:rsid w:val="00EC53F6"/>
    <w:rsid w:val="00EC56F6"/>
    <w:rsid w:val="00EC5EEC"/>
    <w:rsid w:val="00EC5FC8"/>
    <w:rsid w:val="00EC60D8"/>
    <w:rsid w:val="00EC69A6"/>
    <w:rsid w:val="00EC6F69"/>
    <w:rsid w:val="00EC7039"/>
    <w:rsid w:val="00EC7114"/>
    <w:rsid w:val="00EC7174"/>
    <w:rsid w:val="00EC73F7"/>
    <w:rsid w:val="00EC799C"/>
    <w:rsid w:val="00EC7A6A"/>
    <w:rsid w:val="00EC7D50"/>
    <w:rsid w:val="00EC7F83"/>
    <w:rsid w:val="00ED0A7C"/>
    <w:rsid w:val="00ED15F1"/>
    <w:rsid w:val="00ED1660"/>
    <w:rsid w:val="00ED1674"/>
    <w:rsid w:val="00ED168A"/>
    <w:rsid w:val="00ED189C"/>
    <w:rsid w:val="00ED1D72"/>
    <w:rsid w:val="00ED1DE5"/>
    <w:rsid w:val="00ED23E2"/>
    <w:rsid w:val="00ED243B"/>
    <w:rsid w:val="00ED2DCA"/>
    <w:rsid w:val="00ED3593"/>
    <w:rsid w:val="00ED36C1"/>
    <w:rsid w:val="00ED37A4"/>
    <w:rsid w:val="00ED3B9B"/>
    <w:rsid w:val="00ED4C93"/>
    <w:rsid w:val="00ED54D6"/>
    <w:rsid w:val="00ED576A"/>
    <w:rsid w:val="00ED5FDA"/>
    <w:rsid w:val="00ED69BA"/>
    <w:rsid w:val="00ED6A90"/>
    <w:rsid w:val="00ED6AE3"/>
    <w:rsid w:val="00ED735A"/>
    <w:rsid w:val="00ED738E"/>
    <w:rsid w:val="00ED7CD2"/>
    <w:rsid w:val="00EE0865"/>
    <w:rsid w:val="00EE0A4D"/>
    <w:rsid w:val="00EE0AC3"/>
    <w:rsid w:val="00EE0B8A"/>
    <w:rsid w:val="00EE0C65"/>
    <w:rsid w:val="00EE1661"/>
    <w:rsid w:val="00EE1E4B"/>
    <w:rsid w:val="00EE2050"/>
    <w:rsid w:val="00EE231B"/>
    <w:rsid w:val="00EE2934"/>
    <w:rsid w:val="00EE2C20"/>
    <w:rsid w:val="00EE2D83"/>
    <w:rsid w:val="00EE2FE3"/>
    <w:rsid w:val="00EE33D8"/>
    <w:rsid w:val="00EE3518"/>
    <w:rsid w:val="00EE3573"/>
    <w:rsid w:val="00EE3B21"/>
    <w:rsid w:val="00EE3C7E"/>
    <w:rsid w:val="00EE4026"/>
    <w:rsid w:val="00EE41FE"/>
    <w:rsid w:val="00EE4AAF"/>
    <w:rsid w:val="00EE4D01"/>
    <w:rsid w:val="00EE5301"/>
    <w:rsid w:val="00EE5429"/>
    <w:rsid w:val="00EE58D4"/>
    <w:rsid w:val="00EE6269"/>
    <w:rsid w:val="00EE6860"/>
    <w:rsid w:val="00EE696F"/>
    <w:rsid w:val="00EE6C8A"/>
    <w:rsid w:val="00EE70BB"/>
    <w:rsid w:val="00EE7F0B"/>
    <w:rsid w:val="00EF0AAF"/>
    <w:rsid w:val="00EF110C"/>
    <w:rsid w:val="00EF17A3"/>
    <w:rsid w:val="00EF1B49"/>
    <w:rsid w:val="00EF1CFC"/>
    <w:rsid w:val="00EF205B"/>
    <w:rsid w:val="00EF25D6"/>
    <w:rsid w:val="00EF277D"/>
    <w:rsid w:val="00EF30E4"/>
    <w:rsid w:val="00EF3311"/>
    <w:rsid w:val="00EF34BC"/>
    <w:rsid w:val="00EF35AB"/>
    <w:rsid w:val="00EF374F"/>
    <w:rsid w:val="00EF3C64"/>
    <w:rsid w:val="00EF3D5F"/>
    <w:rsid w:val="00EF4105"/>
    <w:rsid w:val="00EF4178"/>
    <w:rsid w:val="00EF4C8C"/>
    <w:rsid w:val="00EF5576"/>
    <w:rsid w:val="00EF5DB9"/>
    <w:rsid w:val="00EF5DDF"/>
    <w:rsid w:val="00EF5FA2"/>
    <w:rsid w:val="00EF6175"/>
    <w:rsid w:val="00EF6274"/>
    <w:rsid w:val="00EF653F"/>
    <w:rsid w:val="00EF69E5"/>
    <w:rsid w:val="00EF6ABA"/>
    <w:rsid w:val="00EF6DC5"/>
    <w:rsid w:val="00EF6E6D"/>
    <w:rsid w:val="00EF6F75"/>
    <w:rsid w:val="00EF723B"/>
    <w:rsid w:val="00EF74E5"/>
    <w:rsid w:val="00EF776C"/>
    <w:rsid w:val="00EF7B4F"/>
    <w:rsid w:val="00EF7BE3"/>
    <w:rsid w:val="00EF7F18"/>
    <w:rsid w:val="00F00D15"/>
    <w:rsid w:val="00F015EA"/>
    <w:rsid w:val="00F016C5"/>
    <w:rsid w:val="00F01B50"/>
    <w:rsid w:val="00F01BA1"/>
    <w:rsid w:val="00F01C11"/>
    <w:rsid w:val="00F021BB"/>
    <w:rsid w:val="00F02264"/>
    <w:rsid w:val="00F026B8"/>
    <w:rsid w:val="00F02EA4"/>
    <w:rsid w:val="00F032FD"/>
    <w:rsid w:val="00F0331D"/>
    <w:rsid w:val="00F0351B"/>
    <w:rsid w:val="00F03CCA"/>
    <w:rsid w:val="00F03E02"/>
    <w:rsid w:val="00F04581"/>
    <w:rsid w:val="00F049A1"/>
    <w:rsid w:val="00F04A17"/>
    <w:rsid w:val="00F0585E"/>
    <w:rsid w:val="00F05B81"/>
    <w:rsid w:val="00F05E63"/>
    <w:rsid w:val="00F062BB"/>
    <w:rsid w:val="00F06873"/>
    <w:rsid w:val="00F06973"/>
    <w:rsid w:val="00F0731F"/>
    <w:rsid w:val="00F076ED"/>
    <w:rsid w:val="00F07900"/>
    <w:rsid w:val="00F104EE"/>
    <w:rsid w:val="00F10B14"/>
    <w:rsid w:val="00F1116E"/>
    <w:rsid w:val="00F11442"/>
    <w:rsid w:val="00F115D1"/>
    <w:rsid w:val="00F118BB"/>
    <w:rsid w:val="00F11A83"/>
    <w:rsid w:val="00F11B64"/>
    <w:rsid w:val="00F11EB9"/>
    <w:rsid w:val="00F12AFF"/>
    <w:rsid w:val="00F12FE8"/>
    <w:rsid w:val="00F13049"/>
    <w:rsid w:val="00F13109"/>
    <w:rsid w:val="00F1318B"/>
    <w:rsid w:val="00F140FB"/>
    <w:rsid w:val="00F14164"/>
    <w:rsid w:val="00F144E9"/>
    <w:rsid w:val="00F1458C"/>
    <w:rsid w:val="00F14B73"/>
    <w:rsid w:val="00F14C2A"/>
    <w:rsid w:val="00F15662"/>
    <w:rsid w:val="00F158F3"/>
    <w:rsid w:val="00F15C66"/>
    <w:rsid w:val="00F168EA"/>
    <w:rsid w:val="00F16977"/>
    <w:rsid w:val="00F1762A"/>
    <w:rsid w:val="00F1781E"/>
    <w:rsid w:val="00F179B7"/>
    <w:rsid w:val="00F17AAA"/>
    <w:rsid w:val="00F17ABA"/>
    <w:rsid w:val="00F17DF1"/>
    <w:rsid w:val="00F200B4"/>
    <w:rsid w:val="00F20438"/>
    <w:rsid w:val="00F20A07"/>
    <w:rsid w:val="00F20A47"/>
    <w:rsid w:val="00F2149A"/>
    <w:rsid w:val="00F21C32"/>
    <w:rsid w:val="00F21D66"/>
    <w:rsid w:val="00F228D6"/>
    <w:rsid w:val="00F22C22"/>
    <w:rsid w:val="00F22D2D"/>
    <w:rsid w:val="00F22D6C"/>
    <w:rsid w:val="00F238A3"/>
    <w:rsid w:val="00F23B51"/>
    <w:rsid w:val="00F24137"/>
    <w:rsid w:val="00F241A0"/>
    <w:rsid w:val="00F24314"/>
    <w:rsid w:val="00F2490E"/>
    <w:rsid w:val="00F25074"/>
    <w:rsid w:val="00F25739"/>
    <w:rsid w:val="00F26227"/>
    <w:rsid w:val="00F26428"/>
    <w:rsid w:val="00F2652D"/>
    <w:rsid w:val="00F267D6"/>
    <w:rsid w:val="00F26885"/>
    <w:rsid w:val="00F26891"/>
    <w:rsid w:val="00F270A0"/>
    <w:rsid w:val="00F27BB2"/>
    <w:rsid w:val="00F27CB4"/>
    <w:rsid w:val="00F27D9F"/>
    <w:rsid w:val="00F3012A"/>
    <w:rsid w:val="00F3020B"/>
    <w:rsid w:val="00F31457"/>
    <w:rsid w:val="00F31614"/>
    <w:rsid w:val="00F316F5"/>
    <w:rsid w:val="00F316F8"/>
    <w:rsid w:val="00F31BA2"/>
    <w:rsid w:val="00F31D3B"/>
    <w:rsid w:val="00F31DCD"/>
    <w:rsid w:val="00F31DF4"/>
    <w:rsid w:val="00F31FB9"/>
    <w:rsid w:val="00F31FCD"/>
    <w:rsid w:val="00F32140"/>
    <w:rsid w:val="00F3247B"/>
    <w:rsid w:val="00F326DE"/>
    <w:rsid w:val="00F33133"/>
    <w:rsid w:val="00F331E1"/>
    <w:rsid w:val="00F33241"/>
    <w:rsid w:val="00F334E9"/>
    <w:rsid w:val="00F33939"/>
    <w:rsid w:val="00F33D2D"/>
    <w:rsid w:val="00F33F3B"/>
    <w:rsid w:val="00F34D03"/>
    <w:rsid w:val="00F34D7D"/>
    <w:rsid w:val="00F3548C"/>
    <w:rsid w:val="00F3564D"/>
    <w:rsid w:val="00F35658"/>
    <w:rsid w:val="00F35828"/>
    <w:rsid w:val="00F358AD"/>
    <w:rsid w:val="00F35912"/>
    <w:rsid w:val="00F35946"/>
    <w:rsid w:val="00F35DC4"/>
    <w:rsid w:val="00F35E97"/>
    <w:rsid w:val="00F3611A"/>
    <w:rsid w:val="00F36DEF"/>
    <w:rsid w:val="00F37318"/>
    <w:rsid w:val="00F37C16"/>
    <w:rsid w:val="00F37C3D"/>
    <w:rsid w:val="00F37FE9"/>
    <w:rsid w:val="00F40927"/>
    <w:rsid w:val="00F41239"/>
    <w:rsid w:val="00F413E1"/>
    <w:rsid w:val="00F41795"/>
    <w:rsid w:val="00F42395"/>
    <w:rsid w:val="00F4275B"/>
    <w:rsid w:val="00F43D96"/>
    <w:rsid w:val="00F44103"/>
    <w:rsid w:val="00F4470D"/>
    <w:rsid w:val="00F44994"/>
    <w:rsid w:val="00F45258"/>
    <w:rsid w:val="00F4656D"/>
    <w:rsid w:val="00F4669D"/>
    <w:rsid w:val="00F46832"/>
    <w:rsid w:val="00F46B5D"/>
    <w:rsid w:val="00F4708D"/>
    <w:rsid w:val="00F4723B"/>
    <w:rsid w:val="00F473C2"/>
    <w:rsid w:val="00F500AC"/>
    <w:rsid w:val="00F516FD"/>
    <w:rsid w:val="00F51A4D"/>
    <w:rsid w:val="00F51D38"/>
    <w:rsid w:val="00F51E0D"/>
    <w:rsid w:val="00F51E14"/>
    <w:rsid w:val="00F521A4"/>
    <w:rsid w:val="00F52254"/>
    <w:rsid w:val="00F529C2"/>
    <w:rsid w:val="00F52E75"/>
    <w:rsid w:val="00F532EF"/>
    <w:rsid w:val="00F53C24"/>
    <w:rsid w:val="00F53D0B"/>
    <w:rsid w:val="00F53F90"/>
    <w:rsid w:val="00F543BB"/>
    <w:rsid w:val="00F54463"/>
    <w:rsid w:val="00F5491B"/>
    <w:rsid w:val="00F54C1B"/>
    <w:rsid w:val="00F5523C"/>
    <w:rsid w:val="00F55252"/>
    <w:rsid w:val="00F558D9"/>
    <w:rsid w:val="00F5597C"/>
    <w:rsid w:val="00F55B22"/>
    <w:rsid w:val="00F564E6"/>
    <w:rsid w:val="00F56765"/>
    <w:rsid w:val="00F56B13"/>
    <w:rsid w:val="00F57487"/>
    <w:rsid w:val="00F578CB"/>
    <w:rsid w:val="00F57914"/>
    <w:rsid w:val="00F579A4"/>
    <w:rsid w:val="00F57C40"/>
    <w:rsid w:val="00F57D8F"/>
    <w:rsid w:val="00F603AF"/>
    <w:rsid w:val="00F606E2"/>
    <w:rsid w:val="00F606FD"/>
    <w:rsid w:val="00F60921"/>
    <w:rsid w:val="00F60C24"/>
    <w:rsid w:val="00F60E48"/>
    <w:rsid w:val="00F60E88"/>
    <w:rsid w:val="00F6103C"/>
    <w:rsid w:val="00F61632"/>
    <w:rsid w:val="00F618F8"/>
    <w:rsid w:val="00F61A4F"/>
    <w:rsid w:val="00F62656"/>
    <w:rsid w:val="00F62663"/>
    <w:rsid w:val="00F62E30"/>
    <w:rsid w:val="00F6485E"/>
    <w:rsid w:val="00F649D9"/>
    <w:rsid w:val="00F64BEB"/>
    <w:rsid w:val="00F64C7A"/>
    <w:rsid w:val="00F6504C"/>
    <w:rsid w:val="00F65530"/>
    <w:rsid w:val="00F6562F"/>
    <w:rsid w:val="00F65B71"/>
    <w:rsid w:val="00F66185"/>
    <w:rsid w:val="00F664BD"/>
    <w:rsid w:val="00F6660B"/>
    <w:rsid w:val="00F67632"/>
    <w:rsid w:val="00F6799F"/>
    <w:rsid w:val="00F7015E"/>
    <w:rsid w:val="00F70C04"/>
    <w:rsid w:val="00F711C3"/>
    <w:rsid w:val="00F71247"/>
    <w:rsid w:val="00F71668"/>
    <w:rsid w:val="00F716AA"/>
    <w:rsid w:val="00F72160"/>
    <w:rsid w:val="00F72179"/>
    <w:rsid w:val="00F723BD"/>
    <w:rsid w:val="00F72412"/>
    <w:rsid w:val="00F72887"/>
    <w:rsid w:val="00F72AD9"/>
    <w:rsid w:val="00F73072"/>
    <w:rsid w:val="00F73313"/>
    <w:rsid w:val="00F73333"/>
    <w:rsid w:val="00F7342F"/>
    <w:rsid w:val="00F737B6"/>
    <w:rsid w:val="00F747BA"/>
    <w:rsid w:val="00F74E74"/>
    <w:rsid w:val="00F74F0C"/>
    <w:rsid w:val="00F75663"/>
    <w:rsid w:val="00F75958"/>
    <w:rsid w:val="00F75D45"/>
    <w:rsid w:val="00F75D7E"/>
    <w:rsid w:val="00F76259"/>
    <w:rsid w:val="00F76474"/>
    <w:rsid w:val="00F76A5B"/>
    <w:rsid w:val="00F76D74"/>
    <w:rsid w:val="00F8037E"/>
    <w:rsid w:val="00F8095E"/>
    <w:rsid w:val="00F80BDB"/>
    <w:rsid w:val="00F80E69"/>
    <w:rsid w:val="00F81295"/>
    <w:rsid w:val="00F8171D"/>
    <w:rsid w:val="00F81972"/>
    <w:rsid w:val="00F81B22"/>
    <w:rsid w:val="00F81F5B"/>
    <w:rsid w:val="00F820A3"/>
    <w:rsid w:val="00F8282C"/>
    <w:rsid w:val="00F8296F"/>
    <w:rsid w:val="00F82A85"/>
    <w:rsid w:val="00F82BDA"/>
    <w:rsid w:val="00F82F21"/>
    <w:rsid w:val="00F8310B"/>
    <w:rsid w:val="00F8338F"/>
    <w:rsid w:val="00F837CB"/>
    <w:rsid w:val="00F83D92"/>
    <w:rsid w:val="00F83F15"/>
    <w:rsid w:val="00F845DF"/>
    <w:rsid w:val="00F846B7"/>
    <w:rsid w:val="00F84700"/>
    <w:rsid w:val="00F84D19"/>
    <w:rsid w:val="00F84F7B"/>
    <w:rsid w:val="00F85BB2"/>
    <w:rsid w:val="00F85D3A"/>
    <w:rsid w:val="00F8683D"/>
    <w:rsid w:val="00F86A00"/>
    <w:rsid w:val="00F86BDD"/>
    <w:rsid w:val="00F8704D"/>
    <w:rsid w:val="00F87299"/>
    <w:rsid w:val="00F874FC"/>
    <w:rsid w:val="00F8769E"/>
    <w:rsid w:val="00F87ABA"/>
    <w:rsid w:val="00F90004"/>
    <w:rsid w:val="00F90487"/>
    <w:rsid w:val="00F9060B"/>
    <w:rsid w:val="00F9076C"/>
    <w:rsid w:val="00F90C26"/>
    <w:rsid w:val="00F91196"/>
    <w:rsid w:val="00F91393"/>
    <w:rsid w:val="00F91A90"/>
    <w:rsid w:val="00F9217B"/>
    <w:rsid w:val="00F926C1"/>
    <w:rsid w:val="00F92880"/>
    <w:rsid w:val="00F92981"/>
    <w:rsid w:val="00F929E6"/>
    <w:rsid w:val="00F92F37"/>
    <w:rsid w:val="00F93C19"/>
    <w:rsid w:val="00F93C42"/>
    <w:rsid w:val="00F9515F"/>
    <w:rsid w:val="00F95269"/>
    <w:rsid w:val="00F95AF8"/>
    <w:rsid w:val="00F95D85"/>
    <w:rsid w:val="00F95DB4"/>
    <w:rsid w:val="00F96259"/>
    <w:rsid w:val="00F96B5B"/>
    <w:rsid w:val="00F96D21"/>
    <w:rsid w:val="00F96DC1"/>
    <w:rsid w:val="00F97731"/>
    <w:rsid w:val="00F97808"/>
    <w:rsid w:val="00F97964"/>
    <w:rsid w:val="00F97DDC"/>
    <w:rsid w:val="00FA0361"/>
    <w:rsid w:val="00FA04A0"/>
    <w:rsid w:val="00FA0BB9"/>
    <w:rsid w:val="00FA115D"/>
    <w:rsid w:val="00FA12C4"/>
    <w:rsid w:val="00FA14C8"/>
    <w:rsid w:val="00FA174D"/>
    <w:rsid w:val="00FA186A"/>
    <w:rsid w:val="00FA19F1"/>
    <w:rsid w:val="00FA1A53"/>
    <w:rsid w:val="00FA25C8"/>
    <w:rsid w:val="00FA26E0"/>
    <w:rsid w:val="00FA2979"/>
    <w:rsid w:val="00FA315D"/>
    <w:rsid w:val="00FA316B"/>
    <w:rsid w:val="00FA319D"/>
    <w:rsid w:val="00FA3663"/>
    <w:rsid w:val="00FA36E7"/>
    <w:rsid w:val="00FA39D8"/>
    <w:rsid w:val="00FA3C69"/>
    <w:rsid w:val="00FA425D"/>
    <w:rsid w:val="00FA4AFD"/>
    <w:rsid w:val="00FA4AFE"/>
    <w:rsid w:val="00FA4BB7"/>
    <w:rsid w:val="00FA551B"/>
    <w:rsid w:val="00FA5B02"/>
    <w:rsid w:val="00FA607F"/>
    <w:rsid w:val="00FA6147"/>
    <w:rsid w:val="00FA6357"/>
    <w:rsid w:val="00FA647C"/>
    <w:rsid w:val="00FA6733"/>
    <w:rsid w:val="00FA716C"/>
    <w:rsid w:val="00FA732A"/>
    <w:rsid w:val="00FA74D0"/>
    <w:rsid w:val="00FA7733"/>
    <w:rsid w:val="00FA7E11"/>
    <w:rsid w:val="00FB0876"/>
    <w:rsid w:val="00FB0B05"/>
    <w:rsid w:val="00FB0C1C"/>
    <w:rsid w:val="00FB0CB4"/>
    <w:rsid w:val="00FB0D65"/>
    <w:rsid w:val="00FB110D"/>
    <w:rsid w:val="00FB13D4"/>
    <w:rsid w:val="00FB1DD3"/>
    <w:rsid w:val="00FB21D8"/>
    <w:rsid w:val="00FB22BA"/>
    <w:rsid w:val="00FB278C"/>
    <w:rsid w:val="00FB2982"/>
    <w:rsid w:val="00FB2C4D"/>
    <w:rsid w:val="00FB2C8D"/>
    <w:rsid w:val="00FB2CF4"/>
    <w:rsid w:val="00FB2FEB"/>
    <w:rsid w:val="00FB3193"/>
    <w:rsid w:val="00FB37CA"/>
    <w:rsid w:val="00FB3825"/>
    <w:rsid w:val="00FB4017"/>
    <w:rsid w:val="00FB42BC"/>
    <w:rsid w:val="00FB436B"/>
    <w:rsid w:val="00FB4CA8"/>
    <w:rsid w:val="00FB4D12"/>
    <w:rsid w:val="00FB51A7"/>
    <w:rsid w:val="00FB52E5"/>
    <w:rsid w:val="00FB5DEC"/>
    <w:rsid w:val="00FB62E7"/>
    <w:rsid w:val="00FB67CA"/>
    <w:rsid w:val="00FB6BA9"/>
    <w:rsid w:val="00FB6F8B"/>
    <w:rsid w:val="00FB7B55"/>
    <w:rsid w:val="00FC01A1"/>
    <w:rsid w:val="00FC023C"/>
    <w:rsid w:val="00FC030E"/>
    <w:rsid w:val="00FC084E"/>
    <w:rsid w:val="00FC09AE"/>
    <w:rsid w:val="00FC2076"/>
    <w:rsid w:val="00FC234D"/>
    <w:rsid w:val="00FC235C"/>
    <w:rsid w:val="00FC2752"/>
    <w:rsid w:val="00FC2A11"/>
    <w:rsid w:val="00FC323A"/>
    <w:rsid w:val="00FC32F0"/>
    <w:rsid w:val="00FC33D8"/>
    <w:rsid w:val="00FC33F1"/>
    <w:rsid w:val="00FC367E"/>
    <w:rsid w:val="00FC477C"/>
    <w:rsid w:val="00FC52BA"/>
    <w:rsid w:val="00FC5EB8"/>
    <w:rsid w:val="00FC66C9"/>
    <w:rsid w:val="00FC6958"/>
    <w:rsid w:val="00FC78BD"/>
    <w:rsid w:val="00FC7F71"/>
    <w:rsid w:val="00FD0BDE"/>
    <w:rsid w:val="00FD131A"/>
    <w:rsid w:val="00FD1482"/>
    <w:rsid w:val="00FD15B2"/>
    <w:rsid w:val="00FD1640"/>
    <w:rsid w:val="00FD17B9"/>
    <w:rsid w:val="00FD21CF"/>
    <w:rsid w:val="00FD2370"/>
    <w:rsid w:val="00FD30B2"/>
    <w:rsid w:val="00FD31B0"/>
    <w:rsid w:val="00FD38FB"/>
    <w:rsid w:val="00FD420B"/>
    <w:rsid w:val="00FD434A"/>
    <w:rsid w:val="00FD4372"/>
    <w:rsid w:val="00FD47E3"/>
    <w:rsid w:val="00FD5233"/>
    <w:rsid w:val="00FD531D"/>
    <w:rsid w:val="00FD532E"/>
    <w:rsid w:val="00FD5343"/>
    <w:rsid w:val="00FD535E"/>
    <w:rsid w:val="00FD604F"/>
    <w:rsid w:val="00FD6440"/>
    <w:rsid w:val="00FD68A8"/>
    <w:rsid w:val="00FD6B18"/>
    <w:rsid w:val="00FD6F8D"/>
    <w:rsid w:val="00FD73C2"/>
    <w:rsid w:val="00FD7BF0"/>
    <w:rsid w:val="00FE0499"/>
    <w:rsid w:val="00FE0565"/>
    <w:rsid w:val="00FE05A8"/>
    <w:rsid w:val="00FE0768"/>
    <w:rsid w:val="00FE08D8"/>
    <w:rsid w:val="00FE0C44"/>
    <w:rsid w:val="00FE0DE8"/>
    <w:rsid w:val="00FE10BA"/>
    <w:rsid w:val="00FE16FA"/>
    <w:rsid w:val="00FE19E7"/>
    <w:rsid w:val="00FE1BA9"/>
    <w:rsid w:val="00FE1C39"/>
    <w:rsid w:val="00FE28C2"/>
    <w:rsid w:val="00FE28CB"/>
    <w:rsid w:val="00FE28F4"/>
    <w:rsid w:val="00FE33E1"/>
    <w:rsid w:val="00FE372C"/>
    <w:rsid w:val="00FE3C06"/>
    <w:rsid w:val="00FE3F0C"/>
    <w:rsid w:val="00FE4480"/>
    <w:rsid w:val="00FE4EF2"/>
    <w:rsid w:val="00FE4F44"/>
    <w:rsid w:val="00FE54E3"/>
    <w:rsid w:val="00FE5638"/>
    <w:rsid w:val="00FE577D"/>
    <w:rsid w:val="00FE57B2"/>
    <w:rsid w:val="00FE57C7"/>
    <w:rsid w:val="00FE5CD0"/>
    <w:rsid w:val="00FE5CF9"/>
    <w:rsid w:val="00FE6346"/>
    <w:rsid w:val="00FE6354"/>
    <w:rsid w:val="00FE64EB"/>
    <w:rsid w:val="00FE6579"/>
    <w:rsid w:val="00FE66EF"/>
    <w:rsid w:val="00FE69A9"/>
    <w:rsid w:val="00FE69E4"/>
    <w:rsid w:val="00FE6C29"/>
    <w:rsid w:val="00FE6FCD"/>
    <w:rsid w:val="00FE7220"/>
    <w:rsid w:val="00FE729F"/>
    <w:rsid w:val="00FE74DB"/>
    <w:rsid w:val="00FE766C"/>
    <w:rsid w:val="00FE7DEF"/>
    <w:rsid w:val="00FF01E3"/>
    <w:rsid w:val="00FF04CF"/>
    <w:rsid w:val="00FF05EA"/>
    <w:rsid w:val="00FF0944"/>
    <w:rsid w:val="00FF160C"/>
    <w:rsid w:val="00FF1740"/>
    <w:rsid w:val="00FF1918"/>
    <w:rsid w:val="00FF1B1E"/>
    <w:rsid w:val="00FF23DD"/>
    <w:rsid w:val="00FF2610"/>
    <w:rsid w:val="00FF26B2"/>
    <w:rsid w:val="00FF2976"/>
    <w:rsid w:val="00FF2DD9"/>
    <w:rsid w:val="00FF2E48"/>
    <w:rsid w:val="00FF2EDF"/>
    <w:rsid w:val="00FF39D9"/>
    <w:rsid w:val="00FF41B4"/>
    <w:rsid w:val="00FF41CF"/>
    <w:rsid w:val="00FF42A1"/>
    <w:rsid w:val="00FF4ACA"/>
    <w:rsid w:val="00FF526D"/>
    <w:rsid w:val="00FF52CD"/>
    <w:rsid w:val="00FF5325"/>
    <w:rsid w:val="00FF5498"/>
    <w:rsid w:val="00FF55CD"/>
    <w:rsid w:val="00FF5834"/>
    <w:rsid w:val="00FF58C5"/>
    <w:rsid w:val="00FF59C9"/>
    <w:rsid w:val="00FF5A35"/>
    <w:rsid w:val="00FF5BE3"/>
    <w:rsid w:val="00FF5F92"/>
    <w:rsid w:val="00FF6469"/>
    <w:rsid w:val="00FF6724"/>
    <w:rsid w:val="00FF6A65"/>
    <w:rsid w:val="381FB70B"/>
    <w:rsid w:val="5B36139D"/>
    <w:rsid w:val="6A5EFF13"/>
    <w:rsid w:val="763C6A51"/>
  </w:rsids>
  <m:mathPr>
    <m:mathFont m:val="Cambria Math"/>
    <m:brkBin m:val="before"/>
    <m:brkBinSub m:val="--"/>
    <m:smallFrac/>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7E4BEE"/>
  <w15:docId w15:val="{DBBDC1C2-A1EB-47B8-809A-B64A6362C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heading 1" w:qFormat="1"/>
    <w:lsdException w:name="heading 2" w:uiPriority="99" w:qFormat="1"/>
    <w:lsdException w:name="heading 3" w:qFormat="1"/>
    <w:lsdException w:name="heading 4" w:semiHidden="1"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4F3A24"/>
    <w:rPr>
      <w:sz w:val="24"/>
      <w:szCs w:val="24"/>
      <w:lang w:val="en-GB"/>
    </w:rPr>
  </w:style>
  <w:style w:type="paragraph" w:styleId="Heading1">
    <w:name w:val="heading 1"/>
    <w:aliases w:val="1 Tema,DALIS"/>
    <w:basedOn w:val="Normal"/>
    <w:next w:val="Normal"/>
    <w:link w:val="Heading1Char"/>
    <w:qFormat/>
    <w:rsid w:val="00192417"/>
    <w:pPr>
      <w:keepNext/>
      <w:spacing w:before="240" w:after="240"/>
      <w:outlineLvl w:val="0"/>
    </w:pPr>
    <w:rPr>
      <w:rFonts w:ascii="Trebuchet MS" w:hAnsi="Trebuchet MS"/>
      <w:b/>
      <w:sz w:val="22"/>
    </w:rPr>
  </w:style>
  <w:style w:type="paragraph" w:styleId="Heading2">
    <w:name w:val="heading 2"/>
    <w:aliases w:val="2 Tema"/>
    <w:basedOn w:val="Normal"/>
    <w:next w:val="Normal"/>
    <w:link w:val="Heading2Char"/>
    <w:uiPriority w:val="99"/>
    <w:qFormat/>
    <w:rsid w:val="00192417"/>
    <w:pPr>
      <w:keepNext/>
      <w:spacing w:before="240" w:after="60"/>
      <w:outlineLvl w:val="1"/>
    </w:pPr>
    <w:rPr>
      <w:rFonts w:ascii="Trebuchet MS" w:hAnsi="Trebuchet MS" w:cs="Arial"/>
      <w:bCs/>
      <w:iCs/>
      <w:sz w:val="22"/>
      <w:szCs w:val="28"/>
    </w:rPr>
  </w:style>
  <w:style w:type="paragraph" w:styleId="Heading3">
    <w:name w:val="heading 3"/>
    <w:aliases w:val="Title"/>
    <w:basedOn w:val="Normal"/>
    <w:next w:val="Normal"/>
    <w:link w:val="Heading3Char1"/>
    <w:qFormat/>
    <w:rsid w:val="00192417"/>
    <w:pPr>
      <w:keepNext/>
      <w:jc w:val="center"/>
      <w:outlineLvl w:val="2"/>
    </w:pPr>
    <w:rPr>
      <w:rFonts w:ascii="Trebuchet MS" w:hAnsi="Trebuchet MS" w:cs="Arial"/>
      <w:b/>
      <w:bCs/>
      <w:sz w:val="32"/>
      <w:szCs w:val="26"/>
    </w:rPr>
  </w:style>
  <w:style w:type="paragraph" w:styleId="Heading4">
    <w:name w:val="heading 4"/>
    <w:basedOn w:val="Normal"/>
    <w:next w:val="Normal"/>
    <w:link w:val="Heading4Char"/>
    <w:qFormat/>
    <w:rsid w:val="0076528A"/>
    <w:pPr>
      <w:tabs>
        <w:tab w:val="num" w:pos="720"/>
      </w:tabs>
      <w:outlineLvl w:val="3"/>
    </w:pPr>
    <w:rPr>
      <w:bCs/>
      <w:szCs w:val="28"/>
    </w:rPr>
  </w:style>
  <w:style w:type="paragraph" w:styleId="Heading5">
    <w:name w:val="heading 5"/>
    <w:basedOn w:val="Normal"/>
    <w:next w:val="Normal"/>
    <w:link w:val="Heading5Char"/>
    <w:uiPriority w:val="99"/>
    <w:qFormat/>
    <w:rsid w:val="0076528A"/>
    <w:pPr>
      <w:tabs>
        <w:tab w:val="num" w:pos="1080"/>
      </w:tabs>
      <w:outlineLvl w:val="4"/>
    </w:pPr>
    <w:rPr>
      <w:bCs/>
      <w:iCs/>
      <w:szCs w:val="26"/>
    </w:rPr>
  </w:style>
  <w:style w:type="paragraph" w:styleId="Heading6">
    <w:name w:val="heading 6"/>
    <w:basedOn w:val="Normal"/>
    <w:next w:val="Normal"/>
    <w:link w:val="Heading6Char"/>
    <w:uiPriority w:val="99"/>
    <w:qFormat/>
    <w:rsid w:val="0076528A"/>
    <w:pPr>
      <w:tabs>
        <w:tab w:val="num" w:pos="1080"/>
      </w:tabs>
      <w:outlineLvl w:val="5"/>
    </w:pPr>
    <w:rPr>
      <w:bCs/>
      <w:szCs w:val="22"/>
    </w:rPr>
  </w:style>
  <w:style w:type="paragraph" w:styleId="Heading7">
    <w:name w:val="heading 7"/>
    <w:basedOn w:val="Normal"/>
    <w:next w:val="Normal"/>
    <w:link w:val="Heading7Char"/>
    <w:uiPriority w:val="99"/>
    <w:qFormat/>
    <w:rsid w:val="0076528A"/>
    <w:pPr>
      <w:tabs>
        <w:tab w:val="num" w:pos="1296"/>
      </w:tabs>
      <w:spacing w:before="240" w:after="60"/>
      <w:ind w:left="1296" w:hanging="1296"/>
      <w:outlineLvl w:val="6"/>
    </w:pPr>
  </w:style>
  <w:style w:type="paragraph" w:styleId="Heading8">
    <w:name w:val="heading 8"/>
    <w:basedOn w:val="Normal"/>
    <w:next w:val="Normal"/>
    <w:link w:val="Heading8Char"/>
    <w:uiPriority w:val="99"/>
    <w:qFormat/>
    <w:rsid w:val="0076528A"/>
    <w:pPr>
      <w:tabs>
        <w:tab w:val="num" w:pos="1440"/>
      </w:tabs>
      <w:spacing w:before="240" w:after="60"/>
      <w:ind w:left="1440" w:hanging="1440"/>
      <w:outlineLvl w:val="7"/>
    </w:pPr>
    <w:rPr>
      <w:i/>
      <w:iCs/>
    </w:rPr>
  </w:style>
  <w:style w:type="paragraph" w:styleId="Heading9">
    <w:name w:val="heading 9"/>
    <w:basedOn w:val="Normal"/>
    <w:next w:val="Normal"/>
    <w:link w:val="Heading9Char"/>
    <w:uiPriority w:val="99"/>
    <w:qFormat/>
    <w:rsid w:val="0076528A"/>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C7005D"/>
    <w:pPr>
      <w:tabs>
        <w:tab w:val="center" w:pos="4153"/>
        <w:tab w:val="right" w:pos="8306"/>
      </w:tabs>
    </w:pPr>
  </w:style>
  <w:style w:type="paragraph" w:styleId="Footer">
    <w:name w:val="footer"/>
    <w:basedOn w:val="Normal"/>
    <w:link w:val="FooterChar"/>
    <w:uiPriority w:val="99"/>
    <w:rsid w:val="00C7005D"/>
    <w:pPr>
      <w:tabs>
        <w:tab w:val="center" w:pos="4153"/>
        <w:tab w:val="right" w:pos="8306"/>
      </w:tabs>
    </w:pPr>
  </w:style>
  <w:style w:type="paragraph" w:customStyle="1" w:styleId="antraste">
    <w:name w:val="antraste"/>
    <w:rsid w:val="00C7005D"/>
    <w:rPr>
      <w:b/>
      <w:caps/>
      <w:sz w:val="24"/>
      <w:lang w:val="en-GB"/>
    </w:rPr>
  </w:style>
  <w:style w:type="paragraph" w:customStyle="1" w:styleId="Filialas">
    <w:name w:val="Filialas"/>
    <w:rsid w:val="00C7005D"/>
    <w:pPr>
      <w:spacing w:before="120" w:line="960" w:lineRule="auto"/>
      <w:jc w:val="center"/>
    </w:pPr>
    <w:rPr>
      <w:b/>
      <w:caps/>
      <w:lang w:val="en-GB"/>
    </w:rPr>
  </w:style>
  <w:style w:type="paragraph" w:customStyle="1" w:styleId="Rekvizitas">
    <w:name w:val="Rekvizitas"/>
    <w:rsid w:val="00C7005D"/>
    <w:pPr>
      <w:jc w:val="center"/>
    </w:pPr>
    <w:rPr>
      <w:lang w:val="en-GB"/>
    </w:rPr>
  </w:style>
  <w:style w:type="paragraph" w:customStyle="1" w:styleId="Tekstas">
    <w:name w:val="Tekstas"/>
    <w:uiPriority w:val="99"/>
    <w:rsid w:val="00C7005D"/>
    <w:pPr>
      <w:tabs>
        <w:tab w:val="left" w:pos="6804"/>
      </w:tabs>
      <w:ind w:firstLine="238"/>
    </w:pPr>
    <w:rPr>
      <w:color w:val="000000"/>
      <w:sz w:val="24"/>
      <w:lang w:val="en-GB"/>
    </w:rPr>
  </w:style>
  <w:style w:type="character" w:styleId="FollowedHyperlink">
    <w:name w:val="FollowedHyperlink"/>
    <w:basedOn w:val="DefaultParagraphFont"/>
    <w:rsid w:val="00C7005D"/>
    <w:rPr>
      <w:color w:val="auto"/>
      <w:u w:val="none"/>
    </w:rPr>
  </w:style>
  <w:style w:type="character" w:styleId="Hyperlink">
    <w:name w:val="Hyperlink"/>
    <w:basedOn w:val="DefaultParagraphFont"/>
    <w:uiPriority w:val="99"/>
    <w:rsid w:val="00C7005D"/>
    <w:rPr>
      <w:color w:val="auto"/>
      <w:u w:val="none"/>
    </w:rPr>
  </w:style>
  <w:style w:type="character" w:styleId="PageNumber">
    <w:name w:val="page number"/>
    <w:basedOn w:val="DefaultParagraphFont"/>
    <w:rsid w:val="002971C7"/>
  </w:style>
  <w:style w:type="character" w:styleId="CommentReference">
    <w:name w:val="annotation reference"/>
    <w:basedOn w:val="DefaultParagraphFont"/>
    <w:rsid w:val="006C23CF"/>
    <w:rPr>
      <w:sz w:val="16"/>
      <w:szCs w:val="16"/>
    </w:rPr>
  </w:style>
  <w:style w:type="paragraph" w:styleId="CommentText">
    <w:name w:val="annotation text"/>
    <w:basedOn w:val="Normal"/>
    <w:link w:val="CommentTextChar"/>
    <w:rsid w:val="006C23CF"/>
    <w:rPr>
      <w:sz w:val="20"/>
      <w:szCs w:val="20"/>
    </w:rPr>
  </w:style>
  <w:style w:type="paragraph" w:styleId="CommentSubject">
    <w:name w:val="annotation subject"/>
    <w:basedOn w:val="CommentText"/>
    <w:next w:val="CommentText"/>
    <w:semiHidden/>
    <w:rsid w:val="006C23CF"/>
    <w:rPr>
      <w:b/>
      <w:bCs/>
    </w:rPr>
  </w:style>
  <w:style w:type="paragraph" w:styleId="BalloonText">
    <w:name w:val="Balloon Text"/>
    <w:basedOn w:val="Normal"/>
    <w:link w:val="BalloonTextChar"/>
    <w:rsid w:val="006C23CF"/>
    <w:rPr>
      <w:rFonts w:ascii="Tahoma" w:hAnsi="Tahoma" w:cs="Tahoma"/>
      <w:sz w:val="16"/>
      <w:szCs w:val="16"/>
    </w:rPr>
  </w:style>
  <w:style w:type="paragraph" w:styleId="DocumentMap">
    <w:name w:val="Document Map"/>
    <w:basedOn w:val="Normal"/>
    <w:link w:val="DocumentMapChar"/>
    <w:rsid w:val="00886323"/>
    <w:pPr>
      <w:shd w:val="clear" w:color="auto" w:fill="000080"/>
    </w:pPr>
    <w:rPr>
      <w:rFonts w:ascii="Tahoma" w:hAnsi="Tahoma" w:cs="Tahoma"/>
      <w:sz w:val="20"/>
      <w:szCs w:val="20"/>
    </w:rPr>
  </w:style>
  <w:style w:type="paragraph" w:styleId="BodyText3">
    <w:name w:val="Body Text 3"/>
    <w:basedOn w:val="Normal"/>
    <w:link w:val="BodyText3Char"/>
    <w:rsid w:val="00A907C6"/>
    <w:pPr>
      <w:spacing w:after="120"/>
    </w:pPr>
    <w:rPr>
      <w:sz w:val="16"/>
      <w:szCs w:val="16"/>
    </w:rPr>
  </w:style>
  <w:style w:type="paragraph" w:styleId="BodyText2">
    <w:name w:val="Body Text 2"/>
    <w:basedOn w:val="Normal"/>
    <w:rsid w:val="00520490"/>
    <w:pPr>
      <w:spacing w:after="120" w:line="480" w:lineRule="auto"/>
    </w:pPr>
  </w:style>
  <w:style w:type="paragraph" w:customStyle="1" w:styleId="numeracija">
    <w:name w:val="numeracija"/>
    <w:basedOn w:val="Normal"/>
    <w:rsid w:val="002E7FBC"/>
    <w:pPr>
      <w:tabs>
        <w:tab w:val="left" w:pos="567"/>
      </w:tabs>
      <w:jc w:val="center"/>
    </w:pPr>
    <w:rPr>
      <w:bCs/>
      <w:noProof/>
      <w:snapToGrid w:val="0"/>
      <w:szCs w:val="20"/>
    </w:rPr>
  </w:style>
  <w:style w:type="paragraph" w:customStyle="1" w:styleId="tekstas0">
    <w:name w:val="tekstas"/>
    <w:basedOn w:val="Normal"/>
    <w:rsid w:val="008C50D1"/>
    <w:pPr>
      <w:spacing w:before="100" w:beforeAutospacing="1" w:after="100" w:afterAutospacing="1"/>
    </w:pPr>
    <w:rPr>
      <w:lang w:eastAsia="lt-LT"/>
    </w:rPr>
  </w:style>
  <w:style w:type="paragraph" w:styleId="BodyTextIndent">
    <w:name w:val="Body Text Indent"/>
    <w:basedOn w:val="Normal"/>
    <w:link w:val="BodyTextIndentChar"/>
    <w:rsid w:val="006C7068"/>
    <w:pPr>
      <w:spacing w:after="120"/>
      <w:ind w:left="283"/>
    </w:pPr>
  </w:style>
  <w:style w:type="paragraph" w:customStyle="1" w:styleId="CentrBold">
    <w:name w:val="CentrBold"/>
    <w:rsid w:val="00226D26"/>
    <w:pPr>
      <w:jc w:val="center"/>
    </w:pPr>
    <w:rPr>
      <w:rFonts w:ascii="TimesLT" w:hAnsi="TimesLT"/>
      <w:b/>
      <w:caps/>
      <w:snapToGrid w:val="0"/>
    </w:rPr>
  </w:style>
  <w:style w:type="character" w:customStyle="1" w:styleId="BodyText3Char">
    <w:name w:val="Body Text 3 Char"/>
    <w:basedOn w:val="DefaultParagraphFont"/>
    <w:link w:val="BodyText3"/>
    <w:rsid w:val="00AB579A"/>
    <w:rPr>
      <w:sz w:val="16"/>
      <w:szCs w:val="16"/>
      <w:lang w:val="en-GB"/>
    </w:rPr>
  </w:style>
  <w:style w:type="character" w:customStyle="1" w:styleId="CommentTextChar">
    <w:name w:val="Comment Text Char"/>
    <w:basedOn w:val="DefaultParagraphFont"/>
    <w:link w:val="CommentText"/>
    <w:rsid w:val="00AB579A"/>
    <w:rPr>
      <w:lang w:val="en-GB"/>
    </w:rPr>
  </w:style>
  <w:style w:type="paragraph" w:styleId="ListParagraph">
    <w:name w:val="List Paragraph"/>
    <w:aliases w:val="List not in Table"/>
    <w:basedOn w:val="Normal"/>
    <w:link w:val="ListParagraphChar"/>
    <w:uiPriority w:val="34"/>
    <w:qFormat/>
    <w:rsid w:val="00B50CAC"/>
    <w:pPr>
      <w:ind w:left="720"/>
    </w:pPr>
  </w:style>
  <w:style w:type="character" w:customStyle="1" w:styleId="HeaderChar">
    <w:name w:val="Header Char"/>
    <w:basedOn w:val="DefaultParagraphFont"/>
    <w:link w:val="Header"/>
    <w:rsid w:val="00CF0D2C"/>
    <w:rPr>
      <w:sz w:val="24"/>
      <w:szCs w:val="24"/>
      <w:lang w:val="lt-LT"/>
    </w:rPr>
  </w:style>
  <w:style w:type="character" w:customStyle="1" w:styleId="BodyTextIndentChar">
    <w:name w:val="Body Text Indent Char"/>
    <w:basedOn w:val="DefaultParagraphFont"/>
    <w:link w:val="BodyTextIndent"/>
    <w:rsid w:val="001D58B3"/>
    <w:rPr>
      <w:sz w:val="24"/>
      <w:szCs w:val="24"/>
      <w:lang w:val="lt-LT"/>
    </w:rPr>
  </w:style>
  <w:style w:type="paragraph" w:customStyle="1" w:styleId="TableNormal0">
    <w:name w:val="TableNormal"/>
    <w:basedOn w:val="Normal"/>
    <w:rsid w:val="008353FA"/>
    <w:pPr>
      <w:keepLines/>
      <w:spacing w:before="120"/>
    </w:pPr>
    <w:rPr>
      <w:rFonts w:ascii="Arial" w:hAnsi="Arial"/>
      <w:spacing w:val="-5"/>
      <w:sz w:val="20"/>
      <w:szCs w:val="20"/>
      <w:lang w:val="ru-RU"/>
    </w:rPr>
  </w:style>
  <w:style w:type="character" w:customStyle="1" w:styleId="FooterChar">
    <w:name w:val="Footer Char"/>
    <w:basedOn w:val="DefaultParagraphFont"/>
    <w:link w:val="Footer"/>
    <w:uiPriority w:val="99"/>
    <w:rsid w:val="005C30E3"/>
    <w:rPr>
      <w:sz w:val="24"/>
      <w:szCs w:val="24"/>
      <w:lang w:val="lt-LT"/>
    </w:rPr>
  </w:style>
  <w:style w:type="character" w:customStyle="1" w:styleId="Heading2Char">
    <w:name w:val="Heading 2 Char"/>
    <w:aliases w:val="2 Tema Char"/>
    <w:basedOn w:val="DefaultParagraphFont"/>
    <w:link w:val="Heading2"/>
    <w:rsid w:val="00192417"/>
    <w:rPr>
      <w:rFonts w:ascii="Trebuchet MS" w:hAnsi="Trebuchet MS" w:cs="Arial"/>
      <w:bCs/>
      <w:iCs/>
      <w:sz w:val="22"/>
      <w:szCs w:val="28"/>
      <w:lang w:val="en-GB"/>
    </w:rPr>
  </w:style>
  <w:style w:type="paragraph" w:customStyle="1" w:styleId="headerprompt">
    <w:name w:val="headerprompt"/>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b/>
      <w:bCs/>
      <w:sz w:val="18"/>
      <w:szCs w:val="18"/>
      <w:lang w:eastAsia="lt-LT"/>
    </w:rPr>
  </w:style>
  <w:style w:type="paragraph" w:customStyle="1" w:styleId="headervalue">
    <w:name w:val="headervalue"/>
    <w:basedOn w:val="Normal"/>
    <w:rsid w:val="00AF11FF"/>
    <w:pPr>
      <w:pBdr>
        <w:top w:val="single" w:sz="8" w:space="0" w:color="FFFFFF"/>
        <w:left w:val="single" w:sz="8" w:space="10" w:color="FFFFFF"/>
        <w:bottom w:val="single" w:sz="8" w:space="0" w:color="FFFFFF"/>
        <w:right w:val="single" w:sz="8" w:space="0" w:color="FFFFFF"/>
      </w:pBdr>
      <w:spacing w:before="100" w:beforeAutospacing="1" w:after="100" w:afterAutospacing="1"/>
    </w:pPr>
    <w:rPr>
      <w:rFonts w:eastAsiaTheme="minorEastAsia"/>
      <w:sz w:val="18"/>
      <w:szCs w:val="18"/>
      <w:lang w:eastAsia="lt-LT"/>
    </w:rPr>
  </w:style>
  <w:style w:type="paragraph" w:customStyle="1" w:styleId="blankrow">
    <w:name w:val="blankrow"/>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sz w:val="10"/>
      <w:szCs w:val="10"/>
      <w:lang w:eastAsia="lt-LT"/>
    </w:rPr>
  </w:style>
  <w:style w:type="paragraph" w:customStyle="1" w:styleId="reporttable">
    <w:name w:val="reporttable"/>
    <w:basedOn w:val="Normal"/>
    <w:rsid w:val="00AF11FF"/>
    <w:pPr>
      <w:spacing w:before="100" w:beforeAutospacing="1" w:after="100" w:afterAutospacing="1"/>
    </w:pPr>
    <w:rPr>
      <w:rFonts w:eastAsiaTheme="minorEastAsia"/>
      <w:color w:val="000000"/>
      <w:sz w:val="14"/>
      <w:szCs w:val="14"/>
      <w:lang w:eastAsia="lt-LT"/>
    </w:rPr>
  </w:style>
  <w:style w:type="paragraph" w:customStyle="1" w:styleId="reportheader">
    <w:name w:val="reportheader"/>
    <w:basedOn w:val="Normal"/>
    <w:rsid w:val="00AF11FF"/>
    <w:pPr>
      <w:spacing w:before="100" w:beforeAutospacing="1" w:after="100" w:afterAutospacing="1"/>
      <w:jc w:val="center"/>
    </w:pPr>
    <w:rPr>
      <w:rFonts w:eastAsiaTheme="minorEastAsia"/>
      <w:b/>
      <w:bCs/>
      <w:sz w:val="16"/>
      <w:szCs w:val="16"/>
      <w:lang w:eastAsia="lt-LT"/>
    </w:rPr>
  </w:style>
  <w:style w:type="paragraph" w:customStyle="1" w:styleId="total">
    <w:name w:val="total"/>
    <w:basedOn w:val="Normal"/>
    <w:rsid w:val="00AF11FF"/>
    <w:pPr>
      <w:spacing w:before="100" w:beforeAutospacing="1" w:after="100" w:afterAutospacing="1"/>
      <w:jc w:val="right"/>
    </w:pPr>
    <w:rPr>
      <w:rFonts w:eastAsiaTheme="minorEastAsia"/>
      <w:b/>
      <w:bCs/>
      <w:sz w:val="16"/>
      <w:szCs w:val="16"/>
      <w:lang w:eastAsia="lt-LT"/>
    </w:rPr>
  </w:style>
  <w:style w:type="paragraph" w:customStyle="1" w:styleId="error">
    <w:name w:val="error"/>
    <w:basedOn w:val="Normal"/>
    <w:rsid w:val="00AF11FF"/>
    <w:pPr>
      <w:spacing w:before="100" w:beforeAutospacing="1" w:after="100" w:afterAutospacing="1"/>
      <w:jc w:val="center"/>
    </w:pPr>
    <w:rPr>
      <w:rFonts w:ascii="Arial" w:eastAsiaTheme="minorEastAsia" w:hAnsi="Arial" w:cs="Arial"/>
      <w:b/>
      <w:bCs/>
      <w:color w:val="FF0000"/>
      <w:sz w:val="22"/>
      <w:szCs w:val="22"/>
      <w:lang w:eastAsia="lt-LT"/>
    </w:rPr>
  </w:style>
  <w:style w:type="paragraph" w:customStyle="1" w:styleId="tablewithborders">
    <w:name w:val="tablewithborders"/>
    <w:basedOn w:val="Normal"/>
    <w:rsid w:val="00AF11FF"/>
    <w:pPr>
      <w:spacing w:before="100" w:beforeAutospacing="1" w:after="100" w:afterAutospacing="1"/>
    </w:pPr>
    <w:rPr>
      <w:rFonts w:eastAsiaTheme="minorEastAsia"/>
      <w:lang w:eastAsia="lt-LT"/>
    </w:rPr>
  </w:style>
  <w:style w:type="paragraph" w:customStyle="1" w:styleId="tablewithbordersandpadding">
    <w:name w:val="tablewithbordersandpadding"/>
    <w:basedOn w:val="Normal"/>
    <w:rsid w:val="00AF11FF"/>
    <w:pPr>
      <w:spacing w:before="100" w:beforeAutospacing="1" w:after="100" w:afterAutospacing="1"/>
    </w:pPr>
    <w:rPr>
      <w:rFonts w:eastAsiaTheme="minorEastAsia"/>
      <w:lang w:eastAsia="lt-LT"/>
    </w:rPr>
  </w:style>
  <w:style w:type="paragraph" w:customStyle="1" w:styleId="rowwidth">
    <w:name w:val="rowwidth"/>
    <w:basedOn w:val="Normal"/>
    <w:rsid w:val="00AF11FF"/>
    <w:pPr>
      <w:spacing w:before="100" w:beforeAutospacing="1" w:after="100" w:afterAutospacing="1"/>
    </w:pPr>
    <w:rPr>
      <w:rFonts w:eastAsiaTheme="minorEastAsia"/>
      <w:lang w:eastAsia="lt-LT"/>
    </w:rPr>
  </w:style>
  <w:style w:type="paragraph" w:customStyle="1" w:styleId="daywidth">
    <w:name w:val="daywidth"/>
    <w:basedOn w:val="Normal"/>
    <w:rsid w:val="00AF11FF"/>
    <w:pPr>
      <w:spacing w:before="100" w:beforeAutospacing="1" w:after="100" w:afterAutospacing="1"/>
    </w:pPr>
    <w:rPr>
      <w:rFonts w:eastAsiaTheme="minorEastAsia"/>
      <w:lang w:eastAsia="lt-LT"/>
    </w:rPr>
  </w:style>
  <w:style w:type="paragraph" w:customStyle="1" w:styleId="dayoffbgcolor01">
    <w:name w:val="dayoffbgcolor01"/>
    <w:basedOn w:val="Normal"/>
    <w:rsid w:val="00AF11FF"/>
    <w:pPr>
      <w:shd w:val="clear" w:color="auto" w:fill="FFFFCC"/>
      <w:spacing w:before="100" w:beforeAutospacing="1" w:after="100" w:afterAutospacing="1"/>
    </w:pPr>
    <w:rPr>
      <w:rFonts w:eastAsiaTheme="minorEastAsia"/>
      <w:lang w:eastAsia="lt-LT"/>
    </w:rPr>
  </w:style>
  <w:style w:type="paragraph" w:customStyle="1" w:styleId="dayoffbgcolor02">
    <w:name w:val="dayoffbgcolor02"/>
    <w:basedOn w:val="Normal"/>
    <w:rsid w:val="00AF11FF"/>
    <w:pPr>
      <w:shd w:val="clear" w:color="auto" w:fill="CCFFCC"/>
      <w:spacing w:before="100" w:beforeAutospacing="1" w:after="100" w:afterAutospacing="1"/>
    </w:pPr>
    <w:rPr>
      <w:rFonts w:eastAsiaTheme="minorEastAsia"/>
      <w:lang w:eastAsia="lt-LT"/>
    </w:rPr>
  </w:style>
  <w:style w:type="paragraph" w:customStyle="1" w:styleId="Antrat21">
    <w:name w:val="Antraštė 21"/>
    <w:basedOn w:val="Normal"/>
    <w:link w:val="Antrat2Diagrama"/>
    <w:rsid w:val="00AF11FF"/>
    <w:rPr>
      <w:rFonts w:eastAsiaTheme="minorEastAsia"/>
      <w:lang w:eastAsia="lt-LT"/>
    </w:rPr>
  </w:style>
  <w:style w:type="character" w:customStyle="1" w:styleId="Antrat2Diagrama">
    <w:name w:val="Antraštė 2 Diagrama"/>
    <w:basedOn w:val="DefaultParagraphFont"/>
    <w:link w:val="Antrat21"/>
    <w:locked/>
    <w:rsid w:val="00AF11FF"/>
    <w:rPr>
      <w:rFonts w:eastAsiaTheme="minorEastAsia"/>
      <w:sz w:val="24"/>
      <w:szCs w:val="24"/>
      <w:lang w:val="lt-LT" w:eastAsia="lt-LT"/>
    </w:rPr>
  </w:style>
  <w:style w:type="paragraph" w:customStyle="1" w:styleId="Tekstas12">
    <w:name w:val="Tekstas_12"/>
    <w:basedOn w:val="Normal"/>
    <w:rsid w:val="003927F2"/>
    <w:pPr>
      <w:ind w:left="284" w:right="284" w:firstLine="567"/>
      <w:jc w:val="both"/>
    </w:pPr>
    <w:rPr>
      <w:bCs/>
      <w:szCs w:val="20"/>
    </w:rPr>
  </w:style>
  <w:style w:type="paragraph" w:styleId="TOCHeading">
    <w:name w:val="TOC Heading"/>
    <w:basedOn w:val="Heading1"/>
    <w:next w:val="Normal"/>
    <w:uiPriority w:val="39"/>
    <w:unhideWhenUsed/>
    <w:qFormat/>
    <w:rsid w:val="004F446F"/>
    <w:pPr>
      <w:keepLines/>
      <w:spacing w:before="480" w:line="276" w:lineRule="auto"/>
      <w:outlineLvl w:val="9"/>
    </w:pPr>
    <w:rPr>
      <w:rFonts w:asciiTheme="majorHAnsi" w:eastAsiaTheme="majorEastAsia" w:hAnsiTheme="majorHAnsi" w:cstheme="majorBidi"/>
      <w:b w:val="0"/>
      <w:bCs/>
      <w:color w:val="365F91" w:themeColor="accent1" w:themeShade="BF"/>
      <w:sz w:val="28"/>
      <w:szCs w:val="28"/>
      <w:lang w:val="en-US"/>
    </w:rPr>
  </w:style>
  <w:style w:type="paragraph" w:styleId="TOC1">
    <w:name w:val="toc 1"/>
    <w:basedOn w:val="Normal"/>
    <w:next w:val="Normal"/>
    <w:autoRedefine/>
    <w:uiPriority w:val="39"/>
    <w:rsid w:val="004F446F"/>
    <w:pPr>
      <w:spacing w:after="100"/>
    </w:pPr>
  </w:style>
  <w:style w:type="paragraph" w:styleId="TOC3">
    <w:name w:val="toc 3"/>
    <w:basedOn w:val="Normal"/>
    <w:next w:val="Normal"/>
    <w:autoRedefine/>
    <w:uiPriority w:val="39"/>
    <w:rsid w:val="00955E22"/>
    <w:pPr>
      <w:tabs>
        <w:tab w:val="right" w:leader="dot" w:pos="10206"/>
      </w:tabs>
      <w:spacing w:after="100"/>
    </w:pPr>
  </w:style>
  <w:style w:type="paragraph" w:styleId="TOC2">
    <w:name w:val="toc 2"/>
    <w:basedOn w:val="Normal"/>
    <w:next w:val="Normal"/>
    <w:autoRedefine/>
    <w:uiPriority w:val="39"/>
    <w:rsid w:val="004F446F"/>
    <w:pPr>
      <w:spacing w:after="100"/>
      <w:ind w:left="240"/>
    </w:pPr>
  </w:style>
  <w:style w:type="paragraph" w:styleId="BodyText">
    <w:name w:val="Body Text"/>
    <w:basedOn w:val="Normal"/>
    <w:link w:val="BodyTextChar"/>
    <w:rsid w:val="0076528A"/>
    <w:pPr>
      <w:spacing w:after="120"/>
    </w:pPr>
  </w:style>
  <w:style w:type="character" w:customStyle="1" w:styleId="BodyTextChar">
    <w:name w:val="Body Text Char"/>
    <w:basedOn w:val="DefaultParagraphFont"/>
    <w:link w:val="BodyText"/>
    <w:rsid w:val="0076528A"/>
    <w:rPr>
      <w:sz w:val="24"/>
      <w:szCs w:val="24"/>
      <w:lang w:val="lt-LT"/>
    </w:rPr>
  </w:style>
  <w:style w:type="character" w:customStyle="1" w:styleId="Heading4Char">
    <w:name w:val="Heading 4 Char"/>
    <w:basedOn w:val="DefaultParagraphFont"/>
    <w:link w:val="Heading4"/>
    <w:rsid w:val="0076528A"/>
    <w:rPr>
      <w:bCs/>
      <w:sz w:val="24"/>
      <w:szCs w:val="28"/>
      <w:lang w:val="lt-LT"/>
    </w:rPr>
  </w:style>
  <w:style w:type="character" w:customStyle="1" w:styleId="Heading5Char">
    <w:name w:val="Heading 5 Char"/>
    <w:basedOn w:val="DefaultParagraphFont"/>
    <w:link w:val="Heading5"/>
    <w:rsid w:val="0076528A"/>
    <w:rPr>
      <w:bCs/>
      <w:iCs/>
      <w:sz w:val="24"/>
      <w:szCs w:val="26"/>
      <w:lang w:val="en-GB"/>
    </w:rPr>
  </w:style>
  <w:style w:type="character" w:customStyle="1" w:styleId="Heading6Char">
    <w:name w:val="Heading 6 Char"/>
    <w:basedOn w:val="DefaultParagraphFont"/>
    <w:link w:val="Heading6"/>
    <w:rsid w:val="0076528A"/>
    <w:rPr>
      <w:bCs/>
      <w:sz w:val="24"/>
      <w:szCs w:val="22"/>
      <w:lang w:val="lt-LT"/>
    </w:rPr>
  </w:style>
  <w:style w:type="character" w:customStyle="1" w:styleId="Heading7Char">
    <w:name w:val="Heading 7 Char"/>
    <w:basedOn w:val="DefaultParagraphFont"/>
    <w:link w:val="Heading7"/>
    <w:rsid w:val="0076528A"/>
    <w:rPr>
      <w:sz w:val="24"/>
      <w:szCs w:val="24"/>
      <w:lang w:val="en-GB"/>
    </w:rPr>
  </w:style>
  <w:style w:type="character" w:customStyle="1" w:styleId="Heading8Char">
    <w:name w:val="Heading 8 Char"/>
    <w:basedOn w:val="DefaultParagraphFont"/>
    <w:link w:val="Heading8"/>
    <w:rsid w:val="0076528A"/>
    <w:rPr>
      <w:i/>
      <w:iCs/>
      <w:sz w:val="24"/>
      <w:szCs w:val="24"/>
      <w:lang w:val="en-GB"/>
    </w:rPr>
  </w:style>
  <w:style w:type="character" w:customStyle="1" w:styleId="Heading9Char">
    <w:name w:val="Heading 9 Char"/>
    <w:basedOn w:val="DefaultParagraphFont"/>
    <w:link w:val="Heading9"/>
    <w:rsid w:val="0076528A"/>
    <w:rPr>
      <w:rFonts w:ascii="Arial" w:hAnsi="Arial" w:cs="Arial"/>
      <w:sz w:val="22"/>
      <w:szCs w:val="22"/>
      <w:lang w:val="en-GB"/>
    </w:rPr>
  </w:style>
  <w:style w:type="paragraph" w:styleId="BodyTextIndent2">
    <w:name w:val="Body Text Indent 2"/>
    <w:basedOn w:val="Normal"/>
    <w:link w:val="BodyTextIndent2Char"/>
    <w:rsid w:val="0076528A"/>
    <w:pPr>
      <w:spacing w:after="120" w:line="480" w:lineRule="auto"/>
      <w:ind w:left="283"/>
    </w:pPr>
    <w:rPr>
      <w:szCs w:val="20"/>
    </w:rPr>
  </w:style>
  <w:style w:type="character" w:customStyle="1" w:styleId="BodyTextIndent2Char">
    <w:name w:val="Body Text Indent 2 Char"/>
    <w:basedOn w:val="DefaultParagraphFont"/>
    <w:link w:val="BodyTextIndent2"/>
    <w:rsid w:val="0076528A"/>
    <w:rPr>
      <w:sz w:val="24"/>
      <w:lang w:val="lt-LT"/>
    </w:rPr>
  </w:style>
  <w:style w:type="character" w:customStyle="1" w:styleId="heading3char">
    <w:name w:val="heading3char"/>
    <w:basedOn w:val="DefaultParagraphFont"/>
    <w:rsid w:val="0076528A"/>
    <w:rPr>
      <w:rFonts w:ascii="Arial" w:hAnsi="Arial" w:cs="Arial" w:hint="default"/>
    </w:rPr>
  </w:style>
  <w:style w:type="table" w:styleId="TableGrid">
    <w:name w:val="Table Grid"/>
    <w:basedOn w:val="TableNormal"/>
    <w:rsid w:val="0076528A"/>
    <w:rPr>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not in Table Char"/>
    <w:basedOn w:val="DefaultParagraphFont"/>
    <w:link w:val="ListParagraph"/>
    <w:uiPriority w:val="34"/>
    <w:locked/>
    <w:rsid w:val="0076528A"/>
    <w:rPr>
      <w:sz w:val="24"/>
      <w:szCs w:val="24"/>
      <w:lang w:val="lt-LT"/>
    </w:rPr>
  </w:style>
  <w:style w:type="character" w:customStyle="1" w:styleId="BalloonTextChar">
    <w:name w:val="Balloon Text Char"/>
    <w:basedOn w:val="DefaultParagraphFont"/>
    <w:link w:val="BalloonText"/>
    <w:rsid w:val="0076528A"/>
    <w:rPr>
      <w:rFonts w:ascii="Tahoma" w:hAnsi="Tahoma" w:cs="Tahoma"/>
      <w:sz w:val="16"/>
      <w:szCs w:val="16"/>
      <w:lang w:val="lt-LT"/>
    </w:rPr>
  </w:style>
  <w:style w:type="character" w:customStyle="1" w:styleId="DocumentMapChar">
    <w:name w:val="Document Map Char"/>
    <w:basedOn w:val="DefaultParagraphFont"/>
    <w:link w:val="DocumentMap"/>
    <w:rsid w:val="0076528A"/>
    <w:rPr>
      <w:rFonts w:ascii="Tahoma" w:hAnsi="Tahoma" w:cs="Tahoma"/>
      <w:shd w:val="clear" w:color="auto" w:fill="000080"/>
      <w:lang w:val="lt-LT"/>
    </w:rPr>
  </w:style>
  <w:style w:type="paragraph" w:styleId="TOC4">
    <w:name w:val="toc 4"/>
    <w:basedOn w:val="Normal"/>
    <w:next w:val="Normal"/>
    <w:autoRedefine/>
    <w:uiPriority w:val="39"/>
    <w:unhideWhenUsed/>
    <w:rsid w:val="00D60A49"/>
    <w:pPr>
      <w:spacing w:after="100" w:line="276" w:lineRule="auto"/>
      <w:ind w:left="660"/>
    </w:pPr>
    <w:rPr>
      <w:rFonts w:asciiTheme="minorHAnsi" w:eastAsiaTheme="minorEastAsia" w:hAnsiTheme="minorHAnsi" w:cstheme="minorBidi"/>
      <w:sz w:val="22"/>
      <w:szCs w:val="22"/>
      <w:lang w:eastAsia="lt-LT"/>
    </w:rPr>
  </w:style>
  <w:style w:type="paragraph" w:styleId="TOC5">
    <w:name w:val="toc 5"/>
    <w:basedOn w:val="Normal"/>
    <w:next w:val="Normal"/>
    <w:autoRedefine/>
    <w:uiPriority w:val="39"/>
    <w:unhideWhenUsed/>
    <w:rsid w:val="00D60A49"/>
    <w:pPr>
      <w:spacing w:after="100" w:line="276" w:lineRule="auto"/>
      <w:ind w:left="880"/>
    </w:pPr>
    <w:rPr>
      <w:rFonts w:asciiTheme="minorHAnsi" w:eastAsiaTheme="minorEastAsia" w:hAnsiTheme="minorHAnsi" w:cstheme="minorBidi"/>
      <w:sz w:val="22"/>
      <w:szCs w:val="22"/>
      <w:lang w:eastAsia="lt-LT"/>
    </w:rPr>
  </w:style>
  <w:style w:type="paragraph" w:styleId="TOC6">
    <w:name w:val="toc 6"/>
    <w:basedOn w:val="Normal"/>
    <w:next w:val="Normal"/>
    <w:autoRedefine/>
    <w:uiPriority w:val="39"/>
    <w:unhideWhenUsed/>
    <w:rsid w:val="00D60A49"/>
    <w:pPr>
      <w:spacing w:after="100" w:line="276" w:lineRule="auto"/>
      <w:ind w:left="1100"/>
    </w:pPr>
    <w:rPr>
      <w:rFonts w:asciiTheme="minorHAnsi" w:eastAsiaTheme="minorEastAsia" w:hAnsiTheme="minorHAnsi" w:cstheme="minorBidi"/>
      <w:sz w:val="22"/>
      <w:szCs w:val="22"/>
      <w:lang w:eastAsia="lt-LT"/>
    </w:rPr>
  </w:style>
  <w:style w:type="paragraph" w:styleId="TOC7">
    <w:name w:val="toc 7"/>
    <w:basedOn w:val="Normal"/>
    <w:next w:val="Normal"/>
    <w:autoRedefine/>
    <w:uiPriority w:val="39"/>
    <w:unhideWhenUsed/>
    <w:rsid w:val="00D60A49"/>
    <w:pPr>
      <w:spacing w:after="100" w:line="276" w:lineRule="auto"/>
      <w:ind w:left="1320"/>
    </w:pPr>
    <w:rPr>
      <w:rFonts w:asciiTheme="minorHAnsi" w:eastAsiaTheme="minorEastAsia" w:hAnsiTheme="minorHAnsi" w:cstheme="minorBidi"/>
      <w:sz w:val="22"/>
      <w:szCs w:val="22"/>
      <w:lang w:eastAsia="lt-LT"/>
    </w:rPr>
  </w:style>
  <w:style w:type="paragraph" w:styleId="TOC8">
    <w:name w:val="toc 8"/>
    <w:basedOn w:val="Normal"/>
    <w:next w:val="Normal"/>
    <w:autoRedefine/>
    <w:uiPriority w:val="39"/>
    <w:unhideWhenUsed/>
    <w:rsid w:val="00D60A49"/>
    <w:pPr>
      <w:spacing w:after="100" w:line="276" w:lineRule="auto"/>
      <w:ind w:left="1540"/>
    </w:pPr>
    <w:rPr>
      <w:rFonts w:asciiTheme="minorHAnsi" w:eastAsiaTheme="minorEastAsia" w:hAnsiTheme="minorHAnsi" w:cstheme="minorBidi"/>
      <w:sz w:val="22"/>
      <w:szCs w:val="22"/>
      <w:lang w:eastAsia="lt-LT"/>
    </w:rPr>
  </w:style>
  <w:style w:type="paragraph" w:styleId="TOC9">
    <w:name w:val="toc 9"/>
    <w:basedOn w:val="Normal"/>
    <w:next w:val="Normal"/>
    <w:autoRedefine/>
    <w:uiPriority w:val="39"/>
    <w:unhideWhenUsed/>
    <w:rsid w:val="00D60A49"/>
    <w:pPr>
      <w:spacing w:after="100" w:line="276" w:lineRule="auto"/>
      <w:ind w:left="1760"/>
    </w:pPr>
    <w:rPr>
      <w:rFonts w:asciiTheme="minorHAnsi" w:eastAsiaTheme="minorEastAsia" w:hAnsiTheme="minorHAnsi" w:cstheme="minorBidi"/>
      <w:sz w:val="22"/>
      <w:szCs w:val="22"/>
      <w:lang w:eastAsia="lt-LT"/>
    </w:rPr>
  </w:style>
  <w:style w:type="paragraph" w:customStyle="1" w:styleId="HeadingFACf">
    <w:name w:val="HeadingFACf"/>
    <w:basedOn w:val="Normal"/>
    <w:rsid w:val="001D5DD9"/>
    <w:pPr>
      <w:keepNext/>
      <w:widowControl w:val="0"/>
      <w:suppressAutoHyphens/>
      <w:spacing w:before="240" w:after="120" w:line="360" w:lineRule="auto"/>
    </w:pPr>
    <w:rPr>
      <w:rFonts w:cs="Tahoma"/>
      <w:b/>
      <w:kern w:val="1"/>
      <w:szCs w:val="28"/>
      <w:lang w:eastAsia="ar-SA"/>
    </w:rPr>
  </w:style>
  <w:style w:type="paragraph" w:styleId="BodyTextIndent3">
    <w:name w:val="Body Text Indent 3"/>
    <w:basedOn w:val="Normal"/>
    <w:link w:val="BodyTextIndent3Char"/>
    <w:rsid w:val="00A220B2"/>
    <w:pPr>
      <w:spacing w:after="120"/>
      <w:ind w:left="283"/>
    </w:pPr>
    <w:rPr>
      <w:sz w:val="16"/>
      <w:szCs w:val="16"/>
    </w:rPr>
  </w:style>
  <w:style w:type="character" w:customStyle="1" w:styleId="BodyTextIndent3Char">
    <w:name w:val="Body Text Indent 3 Char"/>
    <w:basedOn w:val="DefaultParagraphFont"/>
    <w:link w:val="BodyTextIndent3"/>
    <w:rsid w:val="00A220B2"/>
    <w:rPr>
      <w:sz w:val="16"/>
      <w:szCs w:val="16"/>
      <w:lang w:val="en-GB"/>
    </w:rPr>
  </w:style>
  <w:style w:type="character" w:customStyle="1" w:styleId="Heading3Char0">
    <w:name w:val="Heading 3 Char"/>
    <w:basedOn w:val="DefaultParagraphFont"/>
    <w:rsid w:val="00A220B2"/>
    <w:rPr>
      <w:rFonts w:cs="Arial"/>
      <w:bCs/>
      <w:sz w:val="24"/>
      <w:szCs w:val="26"/>
      <w:lang w:val="lt-LT" w:eastAsia="en-US" w:bidi="ar-SA"/>
    </w:rPr>
  </w:style>
  <w:style w:type="paragraph" w:styleId="Revision">
    <w:name w:val="Revision"/>
    <w:hidden/>
    <w:uiPriority w:val="99"/>
    <w:semiHidden/>
    <w:rsid w:val="009B674D"/>
    <w:rPr>
      <w:sz w:val="24"/>
      <w:szCs w:val="24"/>
      <w:lang w:val="en-GB"/>
    </w:rPr>
  </w:style>
  <w:style w:type="character" w:customStyle="1" w:styleId="apple-style-span">
    <w:name w:val="apple-style-span"/>
    <w:basedOn w:val="DefaultParagraphFont"/>
    <w:rsid w:val="00950751"/>
  </w:style>
  <w:style w:type="character" w:customStyle="1" w:styleId="apple-converted-space">
    <w:name w:val="apple-converted-space"/>
    <w:basedOn w:val="DefaultParagraphFont"/>
    <w:rsid w:val="00950751"/>
  </w:style>
  <w:style w:type="character" w:styleId="Emphasis">
    <w:name w:val="Emphasis"/>
    <w:basedOn w:val="DefaultParagraphFont"/>
    <w:uiPriority w:val="20"/>
    <w:qFormat/>
    <w:rsid w:val="00950751"/>
    <w:rPr>
      <w:i/>
      <w:iCs/>
    </w:rPr>
  </w:style>
  <w:style w:type="character" w:customStyle="1" w:styleId="Heading3Char1">
    <w:name w:val="Heading 3 Char1"/>
    <w:aliases w:val="Title Char"/>
    <w:basedOn w:val="DefaultParagraphFont"/>
    <w:link w:val="Heading3"/>
    <w:rsid w:val="00192417"/>
    <w:rPr>
      <w:rFonts w:ascii="Trebuchet MS" w:hAnsi="Trebuchet MS" w:cs="Arial"/>
      <w:b/>
      <w:bCs/>
      <w:sz w:val="32"/>
      <w:szCs w:val="26"/>
      <w:lang w:val="en-GB"/>
    </w:rPr>
  </w:style>
  <w:style w:type="character" w:styleId="Strong">
    <w:name w:val="Strong"/>
    <w:aliases w:val="Pavadinimas 1,Pavadinimas 2"/>
    <w:basedOn w:val="DefaultParagraphFont"/>
    <w:qFormat/>
    <w:rsid w:val="005F0312"/>
    <w:rPr>
      <w:rFonts w:ascii="Trebuchet MS" w:hAnsi="Trebuchet MS"/>
      <w:b/>
      <w:bCs/>
      <w:sz w:val="22"/>
    </w:rPr>
  </w:style>
  <w:style w:type="paragraph" w:styleId="Subtitle">
    <w:name w:val="Subtitle"/>
    <w:aliases w:val="Normlaus"/>
    <w:basedOn w:val="Normal"/>
    <w:next w:val="Normal"/>
    <w:link w:val="SubtitleChar"/>
    <w:qFormat/>
    <w:rsid w:val="0065347E"/>
    <w:pPr>
      <w:numPr>
        <w:ilvl w:val="1"/>
      </w:numPr>
      <w:ind w:firstLine="567"/>
      <w:jc w:val="both"/>
    </w:pPr>
    <w:rPr>
      <w:rFonts w:ascii="Trebuchet MS" w:eastAsiaTheme="minorEastAsia" w:hAnsi="Trebuchet MS" w:cstheme="minorBidi"/>
      <w:color w:val="000000" w:themeColor="text1"/>
      <w:sz w:val="22"/>
      <w:szCs w:val="22"/>
    </w:rPr>
  </w:style>
  <w:style w:type="character" w:customStyle="1" w:styleId="SubtitleChar">
    <w:name w:val="Subtitle Char"/>
    <w:aliases w:val="Normlaus Char"/>
    <w:basedOn w:val="DefaultParagraphFont"/>
    <w:link w:val="Subtitle"/>
    <w:rsid w:val="0065347E"/>
    <w:rPr>
      <w:rFonts w:ascii="Trebuchet MS" w:eastAsiaTheme="minorEastAsia" w:hAnsi="Trebuchet MS" w:cstheme="minorBidi"/>
      <w:color w:val="000000" w:themeColor="text1"/>
      <w:sz w:val="22"/>
      <w:szCs w:val="22"/>
      <w:lang w:val="en-GB"/>
    </w:rPr>
  </w:style>
  <w:style w:type="paragraph" w:styleId="NoSpacing">
    <w:name w:val="No Spacing"/>
    <w:aliases w:val="Normalus,Punktai"/>
    <w:link w:val="NoSpacingChar"/>
    <w:uiPriority w:val="1"/>
    <w:qFormat/>
    <w:rsid w:val="000813BC"/>
    <w:pPr>
      <w:numPr>
        <w:numId w:val="11"/>
      </w:numPr>
      <w:spacing w:line="276" w:lineRule="auto"/>
      <w:jc w:val="both"/>
    </w:pPr>
    <w:rPr>
      <w:rFonts w:ascii="Trebuchet MS" w:hAnsi="Trebuchet MS"/>
      <w:sz w:val="22"/>
      <w:szCs w:val="24"/>
      <w:lang w:val="en-GB"/>
    </w:rPr>
  </w:style>
  <w:style w:type="character" w:customStyle="1" w:styleId="Heading1Char">
    <w:name w:val="Heading 1 Char"/>
    <w:aliases w:val="1 Tema Char,DALIS Char"/>
    <w:basedOn w:val="DefaultParagraphFont"/>
    <w:link w:val="Heading1"/>
    <w:rsid w:val="003E6C15"/>
    <w:rPr>
      <w:rFonts w:ascii="Trebuchet MS" w:hAnsi="Trebuchet MS"/>
      <w:b/>
      <w:sz w:val="22"/>
      <w:szCs w:val="24"/>
      <w:lang w:val="en-GB"/>
    </w:rPr>
  </w:style>
  <w:style w:type="paragraph" w:styleId="Bibliography">
    <w:name w:val="Bibliography"/>
    <w:basedOn w:val="Normal"/>
    <w:next w:val="Normal"/>
    <w:uiPriority w:val="37"/>
    <w:unhideWhenUsed/>
    <w:rsid w:val="00FC33D8"/>
  </w:style>
  <w:style w:type="character" w:styleId="PlaceholderText">
    <w:name w:val="Placeholder Text"/>
    <w:basedOn w:val="DefaultParagraphFont"/>
    <w:uiPriority w:val="99"/>
    <w:semiHidden/>
    <w:rsid w:val="002C5EB8"/>
    <w:rPr>
      <w:color w:val="808080"/>
    </w:rPr>
  </w:style>
  <w:style w:type="paragraph" w:styleId="FootnoteText">
    <w:name w:val="footnote text"/>
    <w:basedOn w:val="Normal"/>
    <w:link w:val="FootnoteTextChar"/>
    <w:semiHidden/>
    <w:unhideWhenUsed/>
    <w:rsid w:val="005868EB"/>
    <w:rPr>
      <w:sz w:val="20"/>
      <w:szCs w:val="20"/>
    </w:rPr>
  </w:style>
  <w:style w:type="character" w:customStyle="1" w:styleId="FootnoteTextChar">
    <w:name w:val="Footnote Text Char"/>
    <w:basedOn w:val="DefaultParagraphFont"/>
    <w:link w:val="FootnoteText"/>
    <w:semiHidden/>
    <w:rsid w:val="005868EB"/>
    <w:rPr>
      <w:lang w:val="en-GB"/>
    </w:rPr>
  </w:style>
  <w:style w:type="character" w:styleId="FootnoteReference">
    <w:name w:val="footnote reference"/>
    <w:basedOn w:val="DefaultParagraphFont"/>
    <w:semiHidden/>
    <w:unhideWhenUsed/>
    <w:rsid w:val="005868EB"/>
    <w:rPr>
      <w:vertAlign w:val="superscript"/>
    </w:rPr>
  </w:style>
  <w:style w:type="paragraph" w:styleId="EndnoteText">
    <w:name w:val="endnote text"/>
    <w:basedOn w:val="Normal"/>
    <w:link w:val="EndnoteTextChar"/>
    <w:semiHidden/>
    <w:unhideWhenUsed/>
    <w:rsid w:val="00F8683D"/>
    <w:rPr>
      <w:sz w:val="20"/>
      <w:szCs w:val="20"/>
    </w:rPr>
  </w:style>
  <w:style w:type="character" w:customStyle="1" w:styleId="EndnoteTextChar">
    <w:name w:val="Endnote Text Char"/>
    <w:basedOn w:val="DefaultParagraphFont"/>
    <w:link w:val="EndnoteText"/>
    <w:semiHidden/>
    <w:rsid w:val="00F8683D"/>
    <w:rPr>
      <w:lang w:val="en-GB"/>
    </w:rPr>
  </w:style>
  <w:style w:type="character" w:styleId="EndnoteReference">
    <w:name w:val="endnote reference"/>
    <w:basedOn w:val="DefaultParagraphFont"/>
    <w:semiHidden/>
    <w:unhideWhenUsed/>
    <w:rsid w:val="00F8683D"/>
    <w:rPr>
      <w:vertAlign w:val="superscript"/>
    </w:rPr>
  </w:style>
  <w:style w:type="character" w:customStyle="1" w:styleId="NoSpacingChar">
    <w:name w:val="No Spacing Char"/>
    <w:aliases w:val="Normalus Char,Punktai Char"/>
    <w:basedOn w:val="DefaultParagraphFont"/>
    <w:link w:val="NoSpacing"/>
    <w:uiPriority w:val="1"/>
    <w:rsid w:val="003D23C8"/>
    <w:rPr>
      <w:rFonts w:ascii="Trebuchet MS" w:hAnsi="Trebuchet MS"/>
      <w:sz w:val="22"/>
      <w:szCs w:val="24"/>
      <w:lang w:val="en-GB"/>
    </w:rPr>
  </w:style>
  <w:style w:type="character" w:customStyle="1" w:styleId="normaltextrun">
    <w:name w:val="normaltextrun"/>
    <w:basedOn w:val="DefaultParagraphFont"/>
    <w:rsid w:val="003D23C8"/>
  </w:style>
  <w:style w:type="paragraph" w:styleId="NormalWeb">
    <w:name w:val="Normal (Web)"/>
    <w:basedOn w:val="Normal"/>
    <w:uiPriority w:val="99"/>
    <w:semiHidden/>
    <w:unhideWhenUsed/>
    <w:rsid w:val="00A37AB1"/>
    <w:pPr>
      <w:spacing w:before="100" w:beforeAutospacing="1" w:after="100" w:afterAutospacing="1"/>
    </w:pPr>
    <w:rPr>
      <w:lang w:val="lt-LT" w:eastAsia="lt-LT"/>
    </w:rPr>
  </w:style>
  <w:style w:type="paragraph" w:customStyle="1" w:styleId="Default">
    <w:name w:val="Default"/>
    <w:rsid w:val="00C435D3"/>
    <w:pPr>
      <w:autoSpaceDE w:val="0"/>
      <w:autoSpaceDN w:val="0"/>
      <w:adjustRightInd w:val="0"/>
    </w:pPr>
    <w:rPr>
      <w:rFonts w:ascii="Calibri" w:hAnsi="Calibri" w:cs="Calibri"/>
      <w:color w:val="000000"/>
      <w:sz w:val="24"/>
      <w:szCs w:val="24"/>
      <w:lang w:val="lt-LT"/>
    </w:rPr>
  </w:style>
  <w:style w:type="character" w:styleId="UnresolvedMention">
    <w:name w:val="Unresolved Mention"/>
    <w:basedOn w:val="DefaultParagraphFont"/>
    <w:uiPriority w:val="99"/>
    <w:semiHidden/>
    <w:unhideWhenUsed/>
    <w:rsid w:val="00905049"/>
    <w:rPr>
      <w:color w:val="605E5C"/>
      <w:shd w:val="clear" w:color="auto" w:fill="E1DFDD"/>
    </w:rPr>
  </w:style>
  <w:style w:type="paragraph" w:customStyle="1" w:styleId="AntrasteText">
    <w:name w:val="Antraste Text"/>
    <w:basedOn w:val="Normal"/>
    <w:qFormat/>
    <w:rsid w:val="00106A50"/>
    <w:pPr>
      <w:spacing w:after="200"/>
    </w:pPr>
    <w:rPr>
      <w:rFonts w:ascii="Myriad Pro" w:eastAsiaTheme="minorHAnsi" w:hAnsi="Myriad Pro" w:cstheme="minorBidi"/>
      <w:b/>
      <w:color w:val="001F25"/>
      <w:sz w:val="28"/>
      <w:lang w:val="lt-LT"/>
    </w:rPr>
  </w:style>
  <w:style w:type="character" w:styleId="Mention">
    <w:name w:val="Mention"/>
    <w:basedOn w:val="DefaultParagraphFont"/>
    <w:uiPriority w:val="99"/>
    <w:unhideWhenUsed/>
    <w:rsid w:val="003C23DE"/>
    <w:rPr>
      <w:color w:val="2B579A"/>
      <w:shd w:val="clear" w:color="auto" w:fill="E1DFDD"/>
    </w:rPr>
  </w:style>
  <w:style w:type="paragraph" w:customStyle="1" w:styleId="Stilius2">
    <w:name w:val="Stilius2"/>
    <w:basedOn w:val="NoSpacing"/>
    <w:link w:val="Stilius2Diagrama"/>
    <w:qFormat/>
    <w:rsid w:val="00D40B9B"/>
    <w:pPr>
      <w:numPr>
        <w:numId w:val="0"/>
      </w:numPr>
      <w:ind w:left="227" w:right="35"/>
    </w:pPr>
    <w:rPr>
      <w:lang w:val="lt-LT"/>
    </w:rPr>
  </w:style>
  <w:style w:type="character" w:customStyle="1" w:styleId="Stilius2Diagrama">
    <w:name w:val="Stilius2 Diagrama"/>
    <w:basedOn w:val="NoSpacingChar"/>
    <w:link w:val="Stilius2"/>
    <w:rsid w:val="00D40B9B"/>
    <w:rPr>
      <w:rFonts w:ascii="Trebuchet MS" w:hAnsi="Trebuchet MS"/>
      <w:sz w:val="22"/>
      <w:szCs w:val="24"/>
      <w:lang w:val="lt-LT"/>
    </w:rPr>
  </w:style>
  <w:style w:type="character" w:customStyle="1" w:styleId="Bodytext20">
    <w:name w:val="Body text (2)_"/>
    <w:link w:val="Bodytext21"/>
    <w:rsid w:val="0000410B"/>
    <w:rPr>
      <w:rFonts w:ascii="Trebuchet MS" w:eastAsia="Trebuchet MS" w:hAnsi="Trebuchet MS" w:cs="Trebuchet MS"/>
      <w:shd w:val="clear" w:color="auto" w:fill="FFFFFF"/>
    </w:rPr>
  </w:style>
  <w:style w:type="paragraph" w:customStyle="1" w:styleId="Bodytext21">
    <w:name w:val="Body text (2)"/>
    <w:basedOn w:val="Normal"/>
    <w:link w:val="Bodytext20"/>
    <w:rsid w:val="0000410B"/>
    <w:pPr>
      <w:widowControl w:val="0"/>
      <w:shd w:val="clear" w:color="auto" w:fill="FFFFFF"/>
      <w:spacing w:before="400" w:after="320" w:line="326" w:lineRule="exact"/>
      <w:ind w:hanging="840"/>
    </w:pPr>
    <w:rPr>
      <w:rFonts w:ascii="Trebuchet MS" w:eastAsia="Trebuchet MS" w:hAnsi="Trebuchet MS" w:cs="Trebuchet MS"/>
      <w:sz w:val="20"/>
      <w:szCs w:val="20"/>
      <w:lang w:val="en-US"/>
    </w:rPr>
  </w:style>
  <w:style w:type="paragraph" w:customStyle="1" w:styleId="Stilius13">
    <w:name w:val="Stilius13"/>
    <w:basedOn w:val="Normal"/>
    <w:link w:val="Stilius13Diagrama"/>
    <w:qFormat/>
    <w:rsid w:val="00F6504C"/>
    <w:pPr>
      <w:keepNext/>
      <w:spacing w:before="120" w:after="120"/>
      <w:ind w:left="454"/>
      <w:outlineLvl w:val="0"/>
    </w:pPr>
    <w:rPr>
      <w:rFonts w:ascii="Arial" w:hAnsi="Arial" w:cs="Arial"/>
      <w:bCs/>
      <w:sz w:val="22"/>
      <w:szCs w:val="22"/>
      <w:lang w:val="lt-LT"/>
    </w:rPr>
  </w:style>
  <w:style w:type="character" w:customStyle="1" w:styleId="Stilius13Diagrama">
    <w:name w:val="Stilius13 Diagrama"/>
    <w:basedOn w:val="DefaultParagraphFont"/>
    <w:link w:val="Stilius13"/>
    <w:rsid w:val="00F6504C"/>
    <w:rPr>
      <w:rFonts w:ascii="Arial" w:hAnsi="Arial" w:cs="Arial"/>
      <w:bCs/>
      <w:sz w:val="22"/>
      <w:szCs w:val="22"/>
      <w:lang w:val="lt-LT"/>
    </w:rPr>
  </w:style>
  <w:style w:type="character" w:customStyle="1" w:styleId="eop">
    <w:name w:val="eop"/>
    <w:basedOn w:val="DefaultParagraphFont"/>
    <w:rsid w:val="009273F6"/>
  </w:style>
  <w:style w:type="paragraph" w:customStyle="1" w:styleId="paragraph">
    <w:name w:val="paragraph"/>
    <w:basedOn w:val="Normal"/>
    <w:rsid w:val="00DA1578"/>
    <w:pPr>
      <w:spacing w:before="100" w:beforeAutospacing="1" w:after="100" w:afterAutospacing="1"/>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19">
      <w:bodyDiv w:val="1"/>
      <w:marLeft w:val="0"/>
      <w:marRight w:val="0"/>
      <w:marTop w:val="0"/>
      <w:marBottom w:val="0"/>
      <w:divBdr>
        <w:top w:val="none" w:sz="0" w:space="0" w:color="auto"/>
        <w:left w:val="none" w:sz="0" w:space="0" w:color="auto"/>
        <w:bottom w:val="none" w:sz="0" w:space="0" w:color="auto"/>
        <w:right w:val="none" w:sz="0" w:space="0" w:color="auto"/>
      </w:divBdr>
    </w:div>
    <w:div w:id="13776">
      <w:bodyDiv w:val="1"/>
      <w:marLeft w:val="0"/>
      <w:marRight w:val="0"/>
      <w:marTop w:val="0"/>
      <w:marBottom w:val="0"/>
      <w:divBdr>
        <w:top w:val="none" w:sz="0" w:space="0" w:color="auto"/>
        <w:left w:val="none" w:sz="0" w:space="0" w:color="auto"/>
        <w:bottom w:val="none" w:sz="0" w:space="0" w:color="auto"/>
        <w:right w:val="none" w:sz="0" w:space="0" w:color="auto"/>
      </w:divBdr>
    </w:div>
    <w:div w:id="398567">
      <w:bodyDiv w:val="1"/>
      <w:marLeft w:val="0"/>
      <w:marRight w:val="0"/>
      <w:marTop w:val="0"/>
      <w:marBottom w:val="0"/>
      <w:divBdr>
        <w:top w:val="none" w:sz="0" w:space="0" w:color="auto"/>
        <w:left w:val="none" w:sz="0" w:space="0" w:color="auto"/>
        <w:bottom w:val="none" w:sz="0" w:space="0" w:color="auto"/>
        <w:right w:val="none" w:sz="0" w:space="0" w:color="auto"/>
      </w:divBdr>
    </w:div>
    <w:div w:id="401369">
      <w:bodyDiv w:val="1"/>
      <w:marLeft w:val="0"/>
      <w:marRight w:val="0"/>
      <w:marTop w:val="0"/>
      <w:marBottom w:val="0"/>
      <w:divBdr>
        <w:top w:val="none" w:sz="0" w:space="0" w:color="auto"/>
        <w:left w:val="none" w:sz="0" w:space="0" w:color="auto"/>
        <w:bottom w:val="none" w:sz="0" w:space="0" w:color="auto"/>
        <w:right w:val="none" w:sz="0" w:space="0" w:color="auto"/>
      </w:divBdr>
    </w:div>
    <w:div w:id="743802">
      <w:bodyDiv w:val="1"/>
      <w:marLeft w:val="0"/>
      <w:marRight w:val="0"/>
      <w:marTop w:val="0"/>
      <w:marBottom w:val="0"/>
      <w:divBdr>
        <w:top w:val="none" w:sz="0" w:space="0" w:color="auto"/>
        <w:left w:val="none" w:sz="0" w:space="0" w:color="auto"/>
        <w:bottom w:val="none" w:sz="0" w:space="0" w:color="auto"/>
        <w:right w:val="none" w:sz="0" w:space="0" w:color="auto"/>
      </w:divBdr>
    </w:div>
    <w:div w:id="1049463">
      <w:bodyDiv w:val="1"/>
      <w:marLeft w:val="0"/>
      <w:marRight w:val="0"/>
      <w:marTop w:val="0"/>
      <w:marBottom w:val="0"/>
      <w:divBdr>
        <w:top w:val="none" w:sz="0" w:space="0" w:color="auto"/>
        <w:left w:val="none" w:sz="0" w:space="0" w:color="auto"/>
        <w:bottom w:val="none" w:sz="0" w:space="0" w:color="auto"/>
        <w:right w:val="none" w:sz="0" w:space="0" w:color="auto"/>
      </w:divBdr>
    </w:div>
    <w:div w:id="1317843">
      <w:bodyDiv w:val="1"/>
      <w:marLeft w:val="0"/>
      <w:marRight w:val="0"/>
      <w:marTop w:val="0"/>
      <w:marBottom w:val="0"/>
      <w:divBdr>
        <w:top w:val="none" w:sz="0" w:space="0" w:color="auto"/>
        <w:left w:val="none" w:sz="0" w:space="0" w:color="auto"/>
        <w:bottom w:val="none" w:sz="0" w:space="0" w:color="auto"/>
        <w:right w:val="none" w:sz="0" w:space="0" w:color="auto"/>
      </w:divBdr>
    </w:div>
    <w:div w:id="1319509">
      <w:bodyDiv w:val="1"/>
      <w:marLeft w:val="0"/>
      <w:marRight w:val="0"/>
      <w:marTop w:val="0"/>
      <w:marBottom w:val="0"/>
      <w:divBdr>
        <w:top w:val="none" w:sz="0" w:space="0" w:color="auto"/>
        <w:left w:val="none" w:sz="0" w:space="0" w:color="auto"/>
        <w:bottom w:val="none" w:sz="0" w:space="0" w:color="auto"/>
        <w:right w:val="none" w:sz="0" w:space="0" w:color="auto"/>
      </w:divBdr>
    </w:div>
    <w:div w:id="1713223">
      <w:bodyDiv w:val="1"/>
      <w:marLeft w:val="0"/>
      <w:marRight w:val="0"/>
      <w:marTop w:val="0"/>
      <w:marBottom w:val="0"/>
      <w:divBdr>
        <w:top w:val="none" w:sz="0" w:space="0" w:color="auto"/>
        <w:left w:val="none" w:sz="0" w:space="0" w:color="auto"/>
        <w:bottom w:val="none" w:sz="0" w:space="0" w:color="auto"/>
        <w:right w:val="none" w:sz="0" w:space="0" w:color="auto"/>
      </w:divBdr>
    </w:div>
    <w:div w:id="2251117">
      <w:bodyDiv w:val="1"/>
      <w:marLeft w:val="0"/>
      <w:marRight w:val="0"/>
      <w:marTop w:val="0"/>
      <w:marBottom w:val="0"/>
      <w:divBdr>
        <w:top w:val="none" w:sz="0" w:space="0" w:color="auto"/>
        <w:left w:val="none" w:sz="0" w:space="0" w:color="auto"/>
        <w:bottom w:val="none" w:sz="0" w:space="0" w:color="auto"/>
        <w:right w:val="none" w:sz="0" w:space="0" w:color="auto"/>
      </w:divBdr>
    </w:div>
    <w:div w:id="2317675">
      <w:bodyDiv w:val="1"/>
      <w:marLeft w:val="0"/>
      <w:marRight w:val="0"/>
      <w:marTop w:val="0"/>
      <w:marBottom w:val="0"/>
      <w:divBdr>
        <w:top w:val="none" w:sz="0" w:space="0" w:color="auto"/>
        <w:left w:val="none" w:sz="0" w:space="0" w:color="auto"/>
        <w:bottom w:val="none" w:sz="0" w:space="0" w:color="auto"/>
        <w:right w:val="none" w:sz="0" w:space="0" w:color="auto"/>
      </w:divBdr>
    </w:div>
    <w:div w:id="2363638">
      <w:bodyDiv w:val="1"/>
      <w:marLeft w:val="0"/>
      <w:marRight w:val="0"/>
      <w:marTop w:val="0"/>
      <w:marBottom w:val="0"/>
      <w:divBdr>
        <w:top w:val="none" w:sz="0" w:space="0" w:color="auto"/>
        <w:left w:val="none" w:sz="0" w:space="0" w:color="auto"/>
        <w:bottom w:val="none" w:sz="0" w:space="0" w:color="auto"/>
        <w:right w:val="none" w:sz="0" w:space="0" w:color="auto"/>
      </w:divBdr>
    </w:div>
    <w:div w:id="2588213">
      <w:bodyDiv w:val="1"/>
      <w:marLeft w:val="0"/>
      <w:marRight w:val="0"/>
      <w:marTop w:val="0"/>
      <w:marBottom w:val="0"/>
      <w:divBdr>
        <w:top w:val="none" w:sz="0" w:space="0" w:color="auto"/>
        <w:left w:val="none" w:sz="0" w:space="0" w:color="auto"/>
        <w:bottom w:val="none" w:sz="0" w:space="0" w:color="auto"/>
        <w:right w:val="none" w:sz="0" w:space="0" w:color="auto"/>
      </w:divBdr>
    </w:div>
    <w:div w:id="3014683">
      <w:bodyDiv w:val="1"/>
      <w:marLeft w:val="0"/>
      <w:marRight w:val="0"/>
      <w:marTop w:val="0"/>
      <w:marBottom w:val="0"/>
      <w:divBdr>
        <w:top w:val="none" w:sz="0" w:space="0" w:color="auto"/>
        <w:left w:val="none" w:sz="0" w:space="0" w:color="auto"/>
        <w:bottom w:val="none" w:sz="0" w:space="0" w:color="auto"/>
        <w:right w:val="none" w:sz="0" w:space="0" w:color="auto"/>
      </w:divBdr>
    </w:div>
    <w:div w:id="3023575">
      <w:bodyDiv w:val="1"/>
      <w:marLeft w:val="0"/>
      <w:marRight w:val="0"/>
      <w:marTop w:val="0"/>
      <w:marBottom w:val="0"/>
      <w:divBdr>
        <w:top w:val="none" w:sz="0" w:space="0" w:color="auto"/>
        <w:left w:val="none" w:sz="0" w:space="0" w:color="auto"/>
        <w:bottom w:val="none" w:sz="0" w:space="0" w:color="auto"/>
        <w:right w:val="none" w:sz="0" w:space="0" w:color="auto"/>
      </w:divBdr>
    </w:div>
    <w:div w:id="3172889">
      <w:bodyDiv w:val="1"/>
      <w:marLeft w:val="0"/>
      <w:marRight w:val="0"/>
      <w:marTop w:val="0"/>
      <w:marBottom w:val="0"/>
      <w:divBdr>
        <w:top w:val="none" w:sz="0" w:space="0" w:color="auto"/>
        <w:left w:val="none" w:sz="0" w:space="0" w:color="auto"/>
        <w:bottom w:val="none" w:sz="0" w:space="0" w:color="auto"/>
        <w:right w:val="none" w:sz="0" w:space="0" w:color="auto"/>
      </w:divBdr>
    </w:div>
    <w:div w:id="3823463">
      <w:bodyDiv w:val="1"/>
      <w:marLeft w:val="0"/>
      <w:marRight w:val="0"/>
      <w:marTop w:val="0"/>
      <w:marBottom w:val="0"/>
      <w:divBdr>
        <w:top w:val="none" w:sz="0" w:space="0" w:color="auto"/>
        <w:left w:val="none" w:sz="0" w:space="0" w:color="auto"/>
        <w:bottom w:val="none" w:sz="0" w:space="0" w:color="auto"/>
        <w:right w:val="none" w:sz="0" w:space="0" w:color="auto"/>
      </w:divBdr>
    </w:div>
    <w:div w:id="4285611">
      <w:bodyDiv w:val="1"/>
      <w:marLeft w:val="0"/>
      <w:marRight w:val="0"/>
      <w:marTop w:val="0"/>
      <w:marBottom w:val="0"/>
      <w:divBdr>
        <w:top w:val="none" w:sz="0" w:space="0" w:color="auto"/>
        <w:left w:val="none" w:sz="0" w:space="0" w:color="auto"/>
        <w:bottom w:val="none" w:sz="0" w:space="0" w:color="auto"/>
        <w:right w:val="none" w:sz="0" w:space="0" w:color="auto"/>
      </w:divBdr>
    </w:div>
    <w:div w:id="4407364">
      <w:bodyDiv w:val="1"/>
      <w:marLeft w:val="0"/>
      <w:marRight w:val="0"/>
      <w:marTop w:val="0"/>
      <w:marBottom w:val="0"/>
      <w:divBdr>
        <w:top w:val="none" w:sz="0" w:space="0" w:color="auto"/>
        <w:left w:val="none" w:sz="0" w:space="0" w:color="auto"/>
        <w:bottom w:val="none" w:sz="0" w:space="0" w:color="auto"/>
        <w:right w:val="none" w:sz="0" w:space="0" w:color="auto"/>
      </w:divBdr>
    </w:div>
    <w:div w:id="4408354">
      <w:bodyDiv w:val="1"/>
      <w:marLeft w:val="0"/>
      <w:marRight w:val="0"/>
      <w:marTop w:val="0"/>
      <w:marBottom w:val="0"/>
      <w:divBdr>
        <w:top w:val="none" w:sz="0" w:space="0" w:color="auto"/>
        <w:left w:val="none" w:sz="0" w:space="0" w:color="auto"/>
        <w:bottom w:val="none" w:sz="0" w:space="0" w:color="auto"/>
        <w:right w:val="none" w:sz="0" w:space="0" w:color="auto"/>
      </w:divBdr>
    </w:div>
    <w:div w:id="4525903">
      <w:bodyDiv w:val="1"/>
      <w:marLeft w:val="0"/>
      <w:marRight w:val="0"/>
      <w:marTop w:val="0"/>
      <w:marBottom w:val="0"/>
      <w:divBdr>
        <w:top w:val="none" w:sz="0" w:space="0" w:color="auto"/>
        <w:left w:val="none" w:sz="0" w:space="0" w:color="auto"/>
        <w:bottom w:val="none" w:sz="0" w:space="0" w:color="auto"/>
        <w:right w:val="none" w:sz="0" w:space="0" w:color="auto"/>
      </w:divBdr>
    </w:div>
    <w:div w:id="4594128">
      <w:bodyDiv w:val="1"/>
      <w:marLeft w:val="0"/>
      <w:marRight w:val="0"/>
      <w:marTop w:val="0"/>
      <w:marBottom w:val="0"/>
      <w:divBdr>
        <w:top w:val="none" w:sz="0" w:space="0" w:color="auto"/>
        <w:left w:val="none" w:sz="0" w:space="0" w:color="auto"/>
        <w:bottom w:val="none" w:sz="0" w:space="0" w:color="auto"/>
        <w:right w:val="none" w:sz="0" w:space="0" w:color="auto"/>
      </w:divBdr>
    </w:div>
    <w:div w:id="4598922">
      <w:bodyDiv w:val="1"/>
      <w:marLeft w:val="0"/>
      <w:marRight w:val="0"/>
      <w:marTop w:val="0"/>
      <w:marBottom w:val="0"/>
      <w:divBdr>
        <w:top w:val="none" w:sz="0" w:space="0" w:color="auto"/>
        <w:left w:val="none" w:sz="0" w:space="0" w:color="auto"/>
        <w:bottom w:val="none" w:sz="0" w:space="0" w:color="auto"/>
        <w:right w:val="none" w:sz="0" w:space="0" w:color="auto"/>
      </w:divBdr>
    </w:div>
    <w:div w:id="4721412">
      <w:bodyDiv w:val="1"/>
      <w:marLeft w:val="0"/>
      <w:marRight w:val="0"/>
      <w:marTop w:val="0"/>
      <w:marBottom w:val="0"/>
      <w:divBdr>
        <w:top w:val="none" w:sz="0" w:space="0" w:color="auto"/>
        <w:left w:val="none" w:sz="0" w:space="0" w:color="auto"/>
        <w:bottom w:val="none" w:sz="0" w:space="0" w:color="auto"/>
        <w:right w:val="none" w:sz="0" w:space="0" w:color="auto"/>
      </w:divBdr>
    </w:div>
    <w:div w:id="4789470">
      <w:bodyDiv w:val="1"/>
      <w:marLeft w:val="0"/>
      <w:marRight w:val="0"/>
      <w:marTop w:val="0"/>
      <w:marBottom w:val="0"/>
      <w:divBdr>
        <w:top w:val="none" w:sz="0" w:space="0" w:color="auto"/>
        <w:left w:val="none" w:sz="0" w:space="0" w:color="auto"/>
        <w:bottom w:val="none" w:sz="0" w:space="0" w:color="auto"/>
        <w:right w:val="none" w:sz="0" w:space="0" w:color="auto"/>
      </w:divBdr>
    </w:div>
    <w:div w:id="4796626">
      <w:bodyDiv w:val="1"/>
      <w:marLeft w:val="0"/>
      <w:marRight w:val="0"/>
      <w:marTop w:val="0"/>
      <w:marBottom w:val="0"/>
      <w:divBdr>
        <w:top w:val="none" w:sz="0" w:space="0" w:color="auto"/>
        <w:left w:val="none" w:sz="0" w:space="0" w:color="auto"/>
        <w:bottom w:val="none" w:sz="0" w:space="0" w:color="auto"/>
        <w:right w:val="none" w:sz="0" w:space="0" w:color="auto"/>
      </w:divBdr>
    </w:div>
    <w:div w:id="4984533">
      <w:bodyDiv w:val="1"/>
      <w:marLeft w:val="0"/>
      <w:marRight w:val="0"/>
      <w:marTop w:val="0"/>
      <w:marBottom w:val="0"/>
      <w:divBdr>
        <w:top w:val="none" w:sz="0" w:space="0" w:color="auto"/>
        <w:left w:val="none" w:sz="0" w:space="0" w:color="auto"/>
        <w:bottom w:val="none" w:sz="0" w:space="0" w:color="auto"/>
        <w:right w:val="none" w:sz="0" w:space="0" w:color="auto"/>
      </w:divBdr>
    </w:div>
    <w:div w:id="5256325">
      <w:bodyDiv w:val="1"/>
      <w:marLeft w:val="0"/>
      <w:marRight w:val="0"/>
      <w:marTop w:val="0"/>
      <w:marBottom w:val="0"/>
      <w:divBdr>
        <w:top w:val="none" w:sz="0" w:space="0" w:color="auto"/>
        <w:left w:val="none" w:sz="0" w:space="0" w:color="auto"/>
        <w:bottom w:val="none" w:sz="0" w:space="0" w:color="auto"/>
        <w:right w:val="none" w:sz="0" w:space="0" w:color="auto"/>
      </w:divBdr>
    </w:div>
    <w:div w:id="5328334">
      <w:bodyDiv w:val="1"/>
      <w:marLeft w:val="0"/>
      <w:marRight w:val="0"/>
      <w:marTop w:val="0"/>
      <w:marBottom w:val="0"/>
      <w:divBdr>
        <w:top w:val="none" w:sz="0" w:space="0" w:color="auto"/>
        <w:left w:val="none" w:sz="0" w:space="0" w:color="auto"/>
        <w:bottom w:val="none" w:sz="0" w:space="0" w:color="auto"/>
        <w:right w:val="none" w:sz="0" w:space="0" w:color="auto"/>
      </w:divBdr>
    </w:div>
    <w:div w:id="5838196">
      <w:bodyDiv w:val="1"/>
      <w:marLeft w:val="0"/>
      <w:marRight w:val="0"/>
      <w:marTop w:val="0"/>
      <w:marBottom w:val="0"/>
      <w:divBdr>
        <w:top w:val="none" w:sz="0" w:space="0" w:color="auto"/>
        <w:left w:val="none" w:sz="0" w:space="0" w:color="auto"/>
        <w:bottom w:val="none" w:sz="0" w:space="0" w:color="auto"/>
        <w:right w:val="none" w:sz="0" w:space="0" w:color="auto"/>
      </w:divBdr>
    </w:div>
    <w:div w:id="5982266">
      <w:bodyDiv w:val="1"/>
      <w:marLeft w:val="0"/>
      <w:marRight w:val="0"/>
      <w:marTop w:val="0"/>
      <w:marBottom w:val="0"/>
      <w:divBdr>
        <w:top w:val="none" w:sz="0" w:space="0" w:color="auto"/>
        <w:left w:val="none" w:sz="0" w:space="0" w:color="auto"/>
        <w:bottom w:val="none" w:sz="0" w:space="0" w:color="auto"/>
        <w:right w:val="none" w:sz="0" w:space="0" w:color="auto"/>
      </w:divBdr>
    </w:div>
    <w:div w:id="6371411">
      <w:bodyDiv w:val="1"/>
      <w:marLeft w:val="0"/>
      <w:marRight w:val="0"/>
      <w:marTop w:val="0"/>
      <w:marBottom w:val="0"/>
      <w:divBdr>
        <w:top w:val="none" w:sz="0" w:space="0" w:color="auto"/>
        <w:left w:val="none" w:sz="0" w:space="0" w:color="auto"/>
        <w:bottom w:val="none" w:sz="0" w:space="0" w:color="auto"/>
        <w:right w:val="none" w:sz="0" w:space="0" w:color="auto"/>
      </w:divBdr>
    </w:div>
    <w:div w:id="6686813">
      <w:bodyDiv w:val="1"/>
      <w:marLeft w:val="0"/>
      <w:marRight w:val="0"/>
      <w:marTop w:val="0"/>
      <w:marBottom w:val="0"/>
      <w:divBdr>
        <w:top w:val="none" w:sz="0" w:space="0" w:color="auto"/>
        <w:left w:val="none" w:sz="0" w:space="0" w:color="auto"/>
        <w:bottom w:val="none" w:sz="0" w:space="0" w:color="auto"/>
        <w:right w:val="none" w:sz="0" w:space="0" w:color="auto"/>
      </w:divBdr>
    </w:div>
    <w:div w:id="6947732">
      <w:bodyDiv w:val="1"/>
      <w:marLeft w:val="0"/>
      <w:marRight w:val="0"/>
      <w:marTop w:val="0"/>
      <w:marBottom w:val="0"/>
      <w:divBdr>
        <w:top w:val="none" w:sz="0" w:space="0" w:color="auto"/>
        <w:left w:val="none" w:sz="0" w:space="0" w:color="auto"/>
        <w:bottom w:val="none" w:sz="0" w:space="0" w:color="auto"/>
        <w:right w:val="none" w:sz="0" w:space="0" w:color="auto"/>
      </w:divBdr>
    </w:div>
    <w:div w:id="7215193">
      <w:bodyDiv w:val="1"/>
      <w:marLeft w:val="0"/>
      <w:marRight w:val="0"/>
      <w:marTop w:val="0"/>
      <w:marBottom w:val="0"/>
      <w:divBdr>
        <w:top w:val="none" w:sz="0" w:space="0" w:color="auto"/>
        <w:left w:val="none" w:sz="0" w:space="0" w:color="auto"/>
        <w:bottom w:val="none" w:sz="0" w:space="0" w:color="auto"/>
        <w:right w:val="none" w:sz="0" w:space="0" w:color="auto"/>
      </w:divBdr>
    </w:div>
    <w:div w:id="7368215">
      <w:bodyDiv w:val="1"/>
      <w:marLeft w:val="0"/>
      <w:marRight w:val="0"/>
      <w:marTop w:val="0"/>
      <w:marBottom w:val="0"/>
      <w:divBdr>
        <w:top w:val="none" w:sz="0" w:space="0" w:color="auto"/>
        <w:left w:val="none" w:sz="0" w:space="0" w:color="auto"/>
        <w:bottom w:val="none" w:sz="0" w:space="0" w:color="auto"/>
        <w:right w:val="none" w:sz="0" w:space="0" w:color="auto"/>
      </w:divBdr>
    </w:div>
    <w:div w:id="7370356">
      <w:bodyDiv w:val="1"/>
      <w:marLeft w:val="0"/>
      <w:marRight w:val="0"/>
      <w:marTop w:val="0"/>
      <w:marBottom w:val="0"/>
      <w:divBdr>
        <w:top w:val="none" w:sz="0" w:space="0" w:color="auto"/>
        <w:left w:val="none" w:sz="0" w:space="0" w:color="auto"/>
        <w:bottom w:val="none" w:sz="0" w:space="0" w:color="auto"/>
        <w:right w:val="none" w:sz="0" w:space="0" w:color="auto"/>
      </w:divBdr>
    </w:div>
    <w:div w:id="8066387">
      <w:bodyDiv w:val="1"/>
      <w:marLeft w:val="0"/>
      <w:marRight w:val="0"/>
      <w:marTop w:val="0"/>
      <w:marBottom w:val="0"/>
      <w:divBdr>
        <w:top w:val="none" w:sz="0" w:space="0" w:color="auto"/>
        <w:left w:val="none" w:sz="0" w:space="0" w:color="auto"/>
        <w:bottom w:val="none" w:sz="0" w:space="0" w:color="auto"/>
        <w:right w:val="none" w:sz="0" w:space="0" w:color="auto"/>
      </w:divBdr>
    </w:div>
    <w:div w:id="8147949">
      <w:bodyDiv w:val="1"/>
      <w:marLeft w:val="0"/>
      <w:marRight w:val="0"/>
      <w:marTop w:val="0"/>
      <w:marBottom w:val="0"/>
      <w:divBdr>
        <w:top w:val="none" w:sz="0" w:space="0" w:color="auto"/>
        <w:left w:val="none" w:sz="0" w:space="0" w:color="auto"/>
        <w:bottom w:val="none" w:sz="0" w:space="0" w:color="auto"/>
        <w:right w:val="none" w:sz="0" w:space="0" w:color="auto"/>
      </w:divBdr>
    </w:div>
    <w:div w:id="8334670">
      <w:bodyDiv w:val="1"/>
      <w:marLeft w:val="0"/>
      <w:marRight w:val="0"/>
      <w:marTop w:val="0"/>
      <w:marBottom w:val="0"/>
      <w:divBdr>
        <w:top w:val="none" w:sz="0" w:space="0" w:color="auto"/>
        <w:left w:val="none" w:sz="0" w:space="0" w:color="auto"/>
        <w:bottom w:val="none" w:sz="0" w:space="0" w:color="auto"/>
        <w:right w:val="none" w:sz="0" w:space="0" w:color="auto"/>
      </w:divBdr>
    </w:div>
    <w:div w:id="8678837">
      <w:bodyDiv w:val="1"/>
      <w:marLeft w:val="0"/>
      <w:marRight w:val="0"/>
      <w:marTop w:val="0"/>
      <w:marBottom w:val="0"/>
      <w:divBdr>
        <w:top w:val="none" w:sz="0" w:space="0" w:color="auto"/>
        <w:left w:val="none" w:sz="0" w:space="0" w:color="auto"/>
        <w:bottom w:val="none" w:sz="0" w:space="0" w:color="auto"/>
        <w:right w:val="none" w:sz="0" w:space="0" w:color="auto"/>
      </w:divBdr>
    </w:div>
    <w:div w:id="8682508">
      <w:bodyDiv w:val="1"/>
      <w:marLeft w:val="0"/>
      <w:marRight w:val="0"/>
      <w:marTop w:val="0"/>
      <w:marBottom w:val="0"/>
      <w:divBdr>
        <w:top w:val="none" w:sz="0" w:space="0" w:color="auto"/>
        <w:left w:val="none" w:sz="0" w:space="0" w:color="auto"/>
        <w:bottom w:val="none" w:sz="0" w:space="0" w:color="auto"/>
        <w:right w:val="none" w:sz="0" w:space="0" w:color="auto"/>
      </w:divBdr>
    </w:div>
    <w:div w:id="8724120">
      <w:bodyDiv w:val="1"/>
      <w:marLeft w:val="0"/>
      <w:marRight w:val="0"/>
      <w:marTop w:val="0"/>
      <w:marBottom w:val="0"/>
      <w:divBdr>
        <w:top w:val="none" w:sz="0" w:space="0" w:color="auto"/>
        <w:left w:val="none" w:sz="0" w:space="0" w:color="auto"/>
        <w:bottom w:val="none" w:sz="0" w:space="0" w:color="auto"/>
        <w:right w:val="none" w:sz="0" w:space="0" w:color="auto"/>
      </w:divBdr>
    </w:div>
    <w:div w:id="8990015">
      <w:bodyDiv w:val="1"/>
      <w:marLeft w:val="0"/>
      <w:marRight w:val="0"/>
      <w:marTop w:val="0"/>
      <w:marBottom w:val="0"/>
      <w:divBdr>
        <w:top w:val="none" w:sz="0" w:space="0" w:color="auto"/>
        <w:left w:val="none" w:sz="0" w:space="0" w:color="auto"/>
        <w:bottom w:val="none" w:sz="0" w:space="0" w:color="auto"/>
        <w:right w:val="none" w:sz="0" w:space="0" w:color="auto"/>
      </w:divBdr>
    </w:div>
    <w:div w:id="9306286">
      <w:bodyDiv w:val="1"/>
      <w:marLeft w:val="0"/>
      <w:marRight w:val="0"/>
      <w:marTop w:val="0"/>
      <w:marBottom w:val="0"/>
      <w:divBdr>
        <w:top w:val="none" w:sz="0" w:space="0" w:color="auto"/>
        <w:left w:val="none" w:sz="0" w:space="0" w:color="auto"/>
        <w:bottom w:val="none" w:sz="0" w:space="0" w:color="auto"/>
        <w:right w:val="none" w:sz="0" w:space="0" w:color="auto"/>
      </w:divBdr>
    </w:div>
    <w:div w:id="9528197">
      <w:bodyDiv w:val="1"/>
      <w:marLeft w:val="0"/>
      <w:marRight w:val="0"/>
      <w:marTop w:val="0"/>
      <w:marBottom w:val="0"/>
      <w:divBdr>
        <w:top w:val="none" w:sz="0" w:space="0" w:color="auto"/>
        <w:left w:val="none" w:sz="0" w:space="0" w:color="auto"/>
        <w:bottom w:val="none" w:sz="0" w:space="0" w:color="auto"/>
        <w:right w:val="none" w:sz="0" w:space="0" w:color="auto"/>
      </w:divBdr>
    </w:div>
    <w:div w:id="9531915">
      <w:bodyDiv w:val="1"/>
      <w:marLeft w:val="0"/>
      <w:marRight w:val="0"/>
      <w:marTop w:val="0"/>
      <w:marBottom w:val="0"/>
      <w:divBdr>
        <w:top w:val="none" w:sz="0" w:space="0" w:color="auto"/>
        <w:left w:val="none" w:sz="0" w:space="0" w:color="auto"/>
        <w:bottom w:val="none" w:sz="0" w:space="0" w:color="auto"/>
        <w:right w:val="none" w:sz="0" w:space="0" w:color="auto"/>
      </w:divBdr>
    </w:div>
    <w:div w:id="9726378">
      <w:bodyDiv w:val="1"/>
      <w:marLeft w:val="0"/>
      <w:marRight w:val="0"/>
      <w:marTop w:val="0"/>
      <w:marBottom w:val="0"/>
      <w:divBdr>
        <w:top w:val="none" w:sz="0" w:space="0" w:color="auto"/>
        <w:left w:val="none" w:sz="0" w:space="0" w:color="auto"/>
        <w:bottom w:val="none" w:sz="0" w:space="0" w:color="auto"/>
        <w:right w:val="none" w:sz="0" w:space="0" w:color="auto"/>
      </w:divBdr>
    </w:div>
    <w:div w:id="9919056">
      <w:bodyDiv w:val="1"/>
      <w:marLeft w:val="0"/>
      <w:marRight w:val="0"/>
      <w:marTop w:val="0"/>
      <w:marBottom w:val="0"/>
      <w:divBdr>
        <w:top w:val="none" w:sz="0" w:space="0" w:color="auto"/>
        <w:left w:val="none" w:sz="0" w:space="0" w:color="auto"/>
        <w:bottom w:val="none" w:sz="0" w:space="0" w:color="auto"/>
        <w:right w:val="none" w:sz="0" w:space="0" w:color="auto"/>
      </w:divBdr>
    </w:div>
    <w:div w:id="10255489">
      <w:bodyDiv w:val="1"/>
      <w:marLeft w:val="0"/>
      <w:marRight w:val="0"/>
      <w:marTop w:val="0"/>
      <w:marBottom w:val="0"/>
      <w:divBdr>
        <w:top w:val="none" w:sz="0" w:space="0" w:color="auto"/>
        <w:left w:val="none" w:sz="0" w:space="0" w:color="auto"/>
        <w:bottom w:val="none" w:sz="0" w:space="0" w:color="auto"/>
        <w:right w:val="none" w:sz="0" w:space="0" w:color="auto"/>
      </w:divBdr>
    </w:div>
    <w:div w:id="10959947">
      <w:bodyDiv w:val="1"/>
      <w:marLeft w:val="0"/>
      <w:marRight w:val="0"/>
      <w:marTop w:val="0"/>
      <w:marBottom w:val="0"/>
      <w:divBdr>
        <w:top w:val="none" w:sz="0" w:space="0" w:color="auto"/>
        <w:left w:val="none" w:sz="0" w:space="0" w:color="auto"/>
        <w:bottom w:val="none" w:sz="0" w:space="0" w:color="auto"/>
        <w:right w:val="none" w:sz="0" w:space="0" w:color="auto"/>
      </w:divBdr>
    </w:div>
    <w:div w:id="11146869">
      <w:bodyDiv w:val="1"/>
      <w:marLeft w:val="0"/>
      <w:marRight w:val="0"/>
      <w:marTop w:val="0"/>
      <w:marBottom w:val="0"/>
      <w:divBdr>
        <w:top w:val="none" w:sz="0" w:space="0" w:color="auto"/>
        <w:left w:val="none" w:sz="0" w:space="0" w:color="auto"/>
        <w:bottom w:val="none" w:sz="0" w:space="0" w:color="auto"/>
        <w:right w:val="none" w:sz="0" w:space="0" w:color="auto"/>
      </w:divBdr>
    </w:div>
    <w:div w:id="11421033">
      <w:bodyDiv w:val="1"/>
      <w:marLeft w:val="0"/>
      <w:marRight w:val="0"/>
      <w:marTop w:val="0"/>
      <w:marBottom w:val="0"/>
      <w:divBdr>
        <w:top w:val="none" w:sz="0" w:space="0" w:color="auto"/>
        <w:left w:val="none" w:sz="0" w:space="0" w:color="auto"/>
        <w:bottom w:val="none" w:sz="0" w:space="0" w:color="auto"/>
        <w:right w:val="none" w:sz="0" w:space="0" w:color="auto"/>
      </w:divBdr>
    </w:div>
    <w:div w:id="11494310">
      <w:bodyDiv w:val="1"/>
      <w:marLeft w:val="0"/>
      <w:marRight w:val="0"/>
      <w:marTop w:val="0"/>
      <w:marBottom w:val="0"/>
      <w:divBdr>
        <w:top w:val="none" w:sz="0" w:space="0" w:color="auto"/>
        <w:left w:val="none" w:sz="0" w:space="0" w:color="auto"/>
        <w:bottom w:val="none" w:sz="0" w:space="0" w:color="auto"/>
        <w:right w:val="none" w:sz="0" w:space="0" w:color="auto"/>
      </w:divBdr>
    </w:div>
    <w:div w:id="11498684">
      <w:bodyDiv w:val="1"/>
      <w:marLeft w:val="0"/>
      <w:marRight w:val="0"/>
      <w:marTop w:val="0"/>
      <w:marBottom w:val="0"/>
      <w:divBdr>
        <w:top w:val="none" w:sz="0" w:space="0" w:color="auto"/>
        <w:left w:val="none" w:sz="0" w:space="0" w:color="auto"/>
        <w:bottom w:val="none" w:sz="0" w:space="0" w:color="auto"/>
        <w:right w:val="none" w:sz="0" w:space="0" w:color="auto"/>
      </w:divBdr>
    </w:div>
    <w:div w:id="11539405">
      <w:bodyDiv w:val="1"/>
      <w:marLeft w:val="0"/>
      <w:marRight w:val="0"/>
      <w:marTop w:val="0"/>
      <w:marBottom w:val="0"/>
      <w:divBdr>
        <w:top w:val="none" w:sz="0" w:space="0" w:color="auto"/>
        <w:left w:val="none" w:sz="0" w:space="0" w:color="auto"/>
        <w:bottom w:val="none" w:sz="0" w:space="0" w:color="auto"/>
        <w:right w:val="none" w:sz="0" w:space="0" w:color="auto"/>
      </w:divBdr>
    </w:div>
    <w:div w:id="11689153">
      <w:bodyDiv w:val="1"/>
      <w:marLeft w:val="0"/>
      <w:marRight w:val="0"/>
      <w:marTop w:val="0"/>
      <w:marBottom w:val="0"/>
      <w:divBdr>
        <w:top w:val="none" w:sz="0" w:space="0" w:color="auto"/>
        <w:left w:val="none" w:sz="0" w:space="0" w:color="auto"/>
        <w:bottom w:val="none" w:sz="0" w:space="0" w:color="auto"/>
        <w:right w:val="none" w:sz="0" w:space="0" w:color="auto"/>
      </w:divBdr>
    </w:div>
    <w:div w:id="11810443">
      <w:bodyDiv w:val="1"/>
      <w:marLeft w:val="0"/>
      <w:marRight w:val="0"/>
      <w:marTop w:val="0"/>
      <w:marBottom w:val="0"/>
      <w:divBdr>
        <w:top w:val="none" w:sz="0" w:space="0" w:color="auto"/>
        <w:left w:val="none" w:sz="0" w:space="0" w:color="auto"/>
        <w:bottom w:val="none" w:sz="0" w:space="0" w:color="auto"/>
        <w:right w:val="none" w:sz="0" w:space="0" w:color="auto"/>
      </w:divBdr>
    </w:div>
    <w:div w:id="11998541">
      <w:bodyDiv w:val="1"/>
      <w:marLeft w:val="0"/>
      <w:marRight w:val="0"/>
      <w:marTop w:val="0"/>
      <w:marBottom w:val="0"/>
      <w:divBdr>
        <w:top w:val="none" w:sz="0" w:space="0" w:color="auto"/>
        <w:left w:val="none" w:sz="0" w:space="0" w:color="auto"/>
        <w:bottom w:val="none" w:sz="0" w:space="0" w:color="auto"/>
        <w:right w:val="none" w:sz="0" w:space="0" w:color="auto"/>
      </w:divBdr>
    </w:div>
    <w:div w:id="11999455">
      <w:bodyDiv w:val="1"/>
      <w:marLeft w:val="0"/>
      <w:marRight w:val="0"/>
      <w:marTop w:val="0"/>
      <w:marBottom w:val="0"/>
      <w:divBdr>
        <w:top w:val="none" w:sz="0" w:space="0" w:color="auto"/>
        <w:left w:val="none" w:sz="0" w:space="0" w:color="auto"/>
        <w:bottom w:val="none" w:sz="0" w:space="0" w:color="auto"/>
        <w:right w:val="none" w:sz="0" w:space="0" w:color="auto"/>
      </w:divBdr>
    </w:div>
    <w:div w:id="12195012">
      <w:bodyDiv w:val="1"/>
      <w:marLeft w:val="0"/>
      <w:marRight w:val="0"/>
      <w:marTop w:val="0"/>
      <w:marBottom w:val="0"/>
      <w:divBdr>
        <w:top w:val="none" w:sz="0" w:space="0" w:color="auto"/>
        <w:left w:val="none" w:sz="0" w:space="0" w:color="auto"/>
        <w:bottom w:val="none" w:sz="0" w:space="0" w:color="auto"/>
        <w:right w:val="none" w:sz="0" w:space="0" w:color="auto"/>
      </w:divBdr>
    </w:div>
    <w:div w:id="12734616">
      <w:bodyDiv w:val="1"/>
      <w:marLeft w:val="0"/>
      <w:marRight w:val="0"/>
      <w:marTop w:val="0"/>
      <w:marBottom w:val="0"/>
      <w:divBdr>
        <w:top w:val="none" w:sz="0" w:space="0" w:color="auto"/>
        <w:left w:val="none" w:sz="0" w:space="0" w:color="auto"/>
        <w:bottom w:val="none" w:sz="0" w:space="0" w:color="auto"/>
        <w:right w:val="none" w:sz="0" w:space="0" w:color="auto"/>
      </w:divBdr>
    </w:div>
    <w:div w:id="12998210">
      <w:bodyDiv w:val="1"/>
      <w:marLeft w:val="0"/>
      <w:marRight w:val="0"/>
      <w:marTop w:val="0"/>
      <w:marBottom w:val="0"/>
      <w:divBdr>
        <w:top w:val="none" w:sz="0" w:space="0" w:color="auto"/>
        <w:left w:val="none" w:sz="0" w:space="0" w:color="auto"/>
        <w:bottom w:val="none" w:sz="0" w:space="0" w:color="auto"/>
        <w:right w:val="none" w:sz="0" w:space="0" w:color="auto"/>
      </w:divBdr>
    </w:div>
    <w:div w:id="13578307">
      <w:bodyDiv w:val="1"/>
      <w:marLeft w:val="0"/>
      <w:marRight w:val="0"/>
      <w:marTop w:val="0"/>
      <w:marBottom w:val="0"/>
      <w:divBdr>
        <w:top w:val="none" w:sz="0" w:space="0" w:color="auto"/>
        <w:left w:val="none" w:sz="0" w:space="0" w:color="auto"/>
        <w:bottom w:val="none" w:sz="0" w:space="0" w:color="auto"/>
        <w:right w:val="none" w:sz="0" w:space="0" w:color="auto"/>
      </w:divBdr>
    </w:div>
    <w:div w:id="13650191">
      <w:bodyDiv w:val="1"/>
      <w:marLeft w:val="0"/>
      <w:marRight w:val="0"/>
      <w:marTop w:val="0"/>
      <w:marBottom w:val="0"/>
      <w:divBdr>
        <w:top w:val="none" w:sz="0" w:space="0" w:color="auto"/>
        <w:left w:val="none" w:sz="0" w:space="0" w:color="auto"/>
        <w:bottom w:val="none" w:sz="0" w:space="0" w:color="auto"/>
        <w:right w:val="none" w:sz="0" w:space="0" w:color="auto"/>
      </w:divBdr>
    </w:div>
    <w:div w:id="13772740">
      <w:bodyDiv w:val="1"/>
      <w:marLeft w:val="0"/>
      <w:marRight w:val="0"/>
      <w:marTop w:val="0"/>
      <w:marBottom w:val="0"/>
      <w:divBdr>
        <w:top w:val="none" w:sz="0" w:space="0" w:color="auto"/>
        <w:left w:val="none" w:sz="0" w:space="0" w:color="auto"/>
        <w:bottom w:val="none" w:sz="0" w:space="0" w:color="auto"/>
        <w:right w:val="none" w:sz="0" w:space="0" w:color="auto"/>
      </w:divBdr>
    </w:div>
    <w:div w:id="13921280">
      <w:bodyDiv w:val="1"/>
      <w:marLeft w:val="0"/>
      <w:marRight w:val="0"/>
      <w:marTop w:val="0"/>
      <w:marBottom w:val="0"/>
      <w:divBdr>
        <w:top w:val="none" w:sz="0" w:space="0" w:color="auto"/>
        <w:left w:val="none" w:sz="0" w:space="0" w:color="auto"/>
        <w:bottom w:val="none" w:sz="0" w:space="0" w:color="auto"/>
        <w:right w:val="none" w:sz="0" w:space="0" w:color="auto"/>
      </w:divBdr>
    </w:div>
    <w:div w:id="13965131">
      <w:bodyDiv w:val="1"/>
      <w:marLeft w:val="0"/>
      <w:marRight w:val="0"/>
      <w:marTop w:val="0"/>
      <w:marBottom w:val="0"/>
      <w:divBdr>
        <w:top w:val="none" w:sz="0" w:space="0" w:color="auto"/>
        <w:left w:val="none" w:sz="0" w:space="0" w:color="auto"/>
        <w:bottom w:val="none" w:sz="0" w:space="0" w:color="auto"/>
        <w:right w:val="none" w:sz="0" w:space="0" w:color="auto"/>
      </w:divBdr>
    </w:div>
    <w:div w:id="14042131">
      <w:bodyDiv w:val="1"/>
      <w:marLeft w:val="0"/>
      <w:marRight w:val="0"/>
      <w:marTop w:val="0"/>
      <w:marBottom w:val="0"/>
      <w:divBdr>
        <w:top w:val="none" w:sz="0" w:space="0" w:color="auto"/>
        <w:left w:val="none" w:sz="0" w:space="0" w:color="auto"/>
        <w:bottom w:val="none" w:sz="0" w:space="0" w:color="auto"/>
        <w:right w:val="none" w:sz="0" w:space="0" w:color="auto"/>
      </w:divBdr>
    </w:div>
    <w:div w:id="14314592">
      <w:bodyDiv w:val="1"/>
      <w:marLeft w:val="0"/>
      <w:marRight w:val="0"/>
      <w:marTop w:val="0"/>
      <w:marBottom w:val="0"/>
      <w:divBdr>
        <w:top w:val="none" w:sz="0" w:space="0" w:color="auto"/>
        <w:left w:val="none" w:sz="0" w:space="0" w:color="auto"/>
        <w:bottom w:val="none" w:sz="0" w:space="0" w:color="auto"/>
        <w:right w:val="none" w:sz="0" w:space="0" w:color="auto"/>
      </w:divBdr>
    </w:div>
    <w:div w:id="14381372">
      <w:bodyDiv w:val="1"/>
      <w:marLeft w:val="0"/>
      <w:marRight w:val="0"/>
      <w:marTop w:val="0"/>
      <w:marBottom w:val="0"/>
      <w:divBdr>
        <w:top w:val="none" w:sz="0" w:space="0" w:color="auto"/>
        <w:left w:val="none" w:sz="0" w:space="0" w:color="auto"/>
        <w:bottom w:val="none" w:sz="0" w:space="0" w:color="auto"/>
        <w:right w:val="none" w:sz="0" w:space="0" w:color="auto"/>
      </w:divBdr>
    </w:div>
    <w:div w:id="14383225">
      <w:bodyDiv w:val="1"/>
      <w:marLeft w:val="0"/>
      <w:marRight w:val="0"/>
      <w:marTop w:val="0"/>
      <w:marBottom w:val="0"/>
      <w:divBdr>
        <w:top w:val="none" w:sz="0" w:space="0" w:color="auto"/>
        <w:left w:val="none" w:sz="0" w:space="0" w:color="auto"/>
        <w:bottom w:val="none" w:sz="0" w:space="0" w:color="auto"/>
        <w:right w:val="none" w:sz="0" w:space="0" w:color="auto"/>
      </w:divBdr>
    </w:div>
    <w:div w:id="14428555">
      <w:bodyDiv w:val="1"/>
      <w:marLeft w:val="0"/>
      <w:marRight w:val="0"/>
      <w:marTop w:val="0"/>
      <w:marBottom w:val="0"/>
      <w:divBdr>
        <w:top w:val="none" w:sz="0" w:space="0" w:color="auto"/>
        <w:left w:val="none" w:sz="0" w:space="0" w:color="auto"/>
        <w:bottom w:val="none" w:sz="0" w:space="0" w:color="auto"/>
        <w:right w:val="none" w:sz="0" w:space="0" w:color="auto"/>
      </w:divBdr>
    </w:div>
    <w:div w:id="15161570">
      <w:bodyDiv w:val="1"/>
      <w:marLeft w:val="0"/>
      <w:marRight w:val="0"/>
      <w:marTop w:val="0"/>
      <w:marBottom w:val="0"/>
      <w:divBdr>
        <w:top w:val="none" w:sz="0" w:space="0" w:color="auto"/>
        <w:left w:val="none" w:sz="0" w:space="0" w:color="auto"/>
        <w:bottom w:val="none" w:sz="0" w:space="0" w:color="auto"/>
        <w:right w:val="none" w:sz="0" w:space="0" w:color="auto"/>
      </w:divBdr>
    </w:div>
    <w:div w:id="15205171">
      <w:bodyDiv w:val="1"/>
      <w:marLeft w:val="0"/>
      <w:marRight w:val="0"/>
      <w:marTop w:val="0"/>
      <w:marBottom w:val="0"/>
      <w:divBdr>
        <w:top w:val="none" w:sz="0" w:space="0" w:color="auto"/>
        <w:left w:val="none" w:sz="0" w:space="0" w:color="auto"/>
        <w:bottom w:val="none" w:sz="0" w:space="0" w:color="auto"/>
        <w:right w:val="none" w:sz="0" w:space="0" w:color="auto"/>
      </w:divBdr>
    </w:div>
    <w:div w:id="15275829">
      <w:bodyDiv w:val="1"/>
      <w:marLeft w:val="0"/>
      <w:marRight w:val="0"/>
      <w:marTop w:val="0"/>
      <w:marBottom w:val="0"/>
      <w:divBdr>
        <w:top w:val="none" w:sz="0" w:space="0" w:color="auto"/>
        <w:left w:val="none" w:sz="0" w:space="0" w:color="auto"/>
        <w:bottom w:val="none" w:sz="0" w:space="0" w:color="auto"/>
        <w:right w:val="none" w:sz="0" w:space="0" w:color="auto"/>
      </w:divBdr>
    </w:div>
    <w:div w:id="15428437">
      <w:bodyDiv w:val="1"/>
      <w:marLeft w:val="0"/>
      <w:marRight w:val="0"/>
      <w:marTop w:val="0"/>
      <w:marBottom w:val="0"/>
      <w:divBdr>
        <w:top w:val="none" w:sz="0" w:space="0" w:color="auto"/>
        <w:left w:val="none" w:sz="0" w:space="0" w:color="auto"/>
        <w:bottom w:val="none" w:sz="0" w:space="0" w:color="auto"/>
        <w:right w:val="none" w:sz="0" w:space="0" w:color="auto"/>
      </w:divBdr>
    </w:div>
    <w:div w:id="15887694">
      <w:bodyDiv w:val="1"/>
      <w:marLeft w:val="0"/>
      <w:marRight w:val="0"/>
      <w:marTop w:val="0"/>
      <w:marBottom w:val="0"/>
      <w:divBdr>
        <w:top w:val="none" w:sz="0" w:space="0" w:color="auto"/>
        <w:left w:val="none" w:sz="0" w:space="0" w:color="auto"/>
        <w:bottom w:val="none" w:sz="0" w:space="0" w:color="auto"/>
        <w:right w:val="none" w:sz="0" w:space="0" w:color="auto"/>
      </w:divBdr>
    </w:div>
    <w:div w:id="16086364">
      <w:bodyDiv w:val="1"/>
      <w:marLeft w:val="0"/>
      <w:marRight w:val="0"/>
      <w:marTop w:val="0"/>
      <w:marBottom w:val="0"/>
      <w:divBdr>
        <w:top w:val="none" w:sz="0" w:space="0" w:color="auto"/>
        <w:left w:val="none" w:sz="0" w:space="0" w:color="auto"/>
        <w:bottom w:val="none" w:sz="0" w:space="0" w:color="auto"/>
        <w:right w:val="none" w:sz="0" w:space="0" w:color="auto"/>
      </w:divBdr>
    </w:div>
    <w:div w:id="16126237">
      <w:bodyDiv w:val="1"/>
      <w:marLeft w:val="0"/>
      <w:marRight w:val="0"/>
      <w:marTop w:val="0"/>
      <w:marBottom w:val="0"/>
      <w:divBdr>
        <w:top w:val="none" w:sz="0" w:space="0" w:color="auto"/>
        <w:left w:val="none" w:sz="0" w:space="0" w:color="auto"/>
        <w:bottom w:val="none" w:sz="0" w:space="0" w:color="auto"/>
        <w:right w:val="none" w:sz="0" w:space="0" w:color="auto"/>
      </w:divBdr>
    </w:div>
    <w:div w:id="16129064">
      <w:bodyDiv w:val="1"/>
      <w:marLeft w:val="0"/>
      <w:marRight w:val="0"/>
      <w:marTop w:val="0"/>
      <w:marBottom w:val="0"/>
      <w:divBdr>
        <w:top w:val="none" w:sz="0" w:space="0" w:color="auto"/>
        <w:left w:val="none" w:sz="0" w:space="0" w:color="auto"/>
        <w:bottom w:val="none" w:sz="0" w:space="0" w:color="auto"/>
        <w:right w:val="none" w:sz="0" w:space="0" w:color="auto"/>
      </w:divBdr>
    </w:div>
    <w:div w:id="16322235">
      <w:bodyDiv w:val="1"/>
      <w:marLeft w:val="0"/>
      <w:marRight w:val="0"/>
      <w:marTop w:val="0"/>
      <w:marBottom w:val="0"/>
      <w:divBdr>
        <w:top w:val="none" w:sz="0" w:space="0" w:color="auto"/>
        <w:left w:val="none" w:sz="0" w:space="0" w:color="auto"/>
        <w:bottom w:val="none" w:sz="0" w:space="0" w:color="auto"/>
        <w:right w:val="none" w:sz="0" w:space="0" w:color="auto"/>
      </w:divBdr>
    </w:div>
    <w:div w:id="16390285">
      <w:bodyDiv w:val="1"/>
      <w:marLeft w:val="0"/>
      <w:marRight w:val="0"/>
      <w:marTop w:val="0"/>
      <w:marBottom w:val="0"/>
      <w:divBdr>
        <w:top w:val="none" w:sz="0" w:space="0" w:color="auto"/>
        <w:left w:val="none" w:sz="0" w:space="0" w:color="auto"/>
        <w:bottom w:val="none" w:sz="0" w:space="0" w:color="auto"/>
        <w:right w:val="none" w:sz="0" w:space="0" w:color="auto"/>
      </w:divBdr>
    </w:div>
    <w:div w:id="16394230">
      <w:bodyDiv w:val="1"/>
      <w:marLeft w:val="0"/>
      <w:marRight w:val="0"/>
      <w:marTop w:val="0"/>
      <w:marBottom w:val="0"/>
      <w:divBdr>
        <w:top w:val="none" w:sz="0" w:space="0" w:color="auto"/>
        <w:left w:val="none" w:sz="0" w:space="0" w:color="auto"/>
        <w:bottom w:val="none" w:sz="0" w:space="0" w:color="auto"/>
        <w:right w:val="none" w:sz="0" w:space="0" w:color="auto"/>
      </w:divBdr>
    </w:div>
    <w:div w:id="16659542">
      <w:bodyDiv w:val="1"/>
      <w:marLeft w:val="0"/>
      <w:marRight w:val="0"/>
      <w:marTop w:val="0"/>
      <w:marBottom w:val="0"/>
      <w:divBdr>
        <w:top w:val="none" w:sz="0" w:space="0" w:color="auto"/>
        <w:left w:val="none" w:sz="0" w:space="0" w:color="auto"/>
        <w:bottom w:val="none" w:sz="0" w:space="0" w:color="auto"/>
        <w:right w:val="none" w:sz="0" w:space="0" w:color="auto"/>
      </w:divBdr>
    </w:div>
    <w:div w:id="16740821">
      <w:bodyDiv w:val="1"/>
      <w:marLeft w:val="0"/>
      <w:marRight w:val="0"/>
      <w:marTop w:val="0"/>
      <w:marBottom w:val="0"/>
      <w:divBdr>
        <w:top w:val="none" w:sz="0" w:space="0" w:color="auto"/>
        <w:left w:val="none" w:sz="0" w:space="0" w:color="auto"/>
        <w:bottom w:val="none" w:sz="0" w:space="0" w:color="auto"/>
        <w:right w:val="none" w:sz="0" w:space="0" w:color="auto"/>
      </w:divBdr>
    </w:div>
    <w:div w:id="17314761">
      <w:bodyDiv w:val="1"/>
      <w:marLeft w:val="0"/>
      <w:marRight w:val="0"/>
      <w:marTop w:val="0"/>
      <w:marBottom w:val="0"/>
      <w:divBdr>
        <w:top w:val="none" w:sz="0" w:space="0" w:color="auto"/>
        <w:left w:val="none" w:sz="0" w:space="0" w:color="auto"/>
        <w:bottom w:val="none" w:sz="0" w:space="0" w:color="auto"/>
        <w:right w:val="none" w:sz="0" w:space="0" w:color="auto"/>
      </w:divBdr>
    </w:div>
    <w:div w:id="17318357">
      <w:bodyDiv w:val="1"/>
      <w:marLeft w:val="0"/>
      <w:marRight w:val="0"/>
      <w:marTop w:val="0"/>
      <w:marBottom w:val="0"/>
      <w:divBdr>
        <w:top w:val="none" w:sz="0" w:space="0" w:color="auto"/>
        <w:left w:val="none" w:sz="0" w:space="0" w:color="auto"/>
        <w:bottom w:val="none" w:sz="0" w:space="0" w:color="auto"/>
        <w:right w:val="none" w:sz="0" w:space="0" w:color="auto"/>
      </w:divBdr>
    </w:div>
    <w:div w:id="17707628">
      <w:bodyDiv w:val="1"/>
      <w:marLeft w:val="0"/>
      <w:marRight w:val="0"/>
      <w:marTop w:val="0"/>
      <w:marBottom w:val="0"/>
      <w:divBdr>
        <w:top w:val="none" w:sz="0" w:space="0" w:color="auto"/>
        <w:left w:val="none" w:sz="0" w:space="0" w:color="auto"/>
        <w:bottom w:val="none" w:sz="0" w:space="0" w:color="auto"/>
        <w:right w:val="none" w:sz="0" w:space="0" w:color="auto"/>
      </w:divBdr>
    </w:div>
    <w:div w:id="17826559">
      <w:bodyDiv w:val="1"/>
      <w:marLeft w:val="0"/>
      <w:marRight w:val="0"/>
      <w:marTop w:val="0"/>
      <w:marBottom w:val="0"/>
      <w:divBdr>
        <w:top w:val="none" w:sz="0" w:space="0" w:color="auto"/>
        <w:left w:val="none" w:sz="0" w:space="0" w:color="auto"/>
        <w:bottom w:val="none" w:sz="0" w:space="0" w:color="auto"/>
        <w:right w:val="none" w:sz="0" w:space="0" w:color="auto"/>
      </w:divBdr>
    </w:div>
    <w:div w:id="17851379">
      <w:bodyDiv w:val="1"/>
      <w:marLeft w:val="0"/>
      <w:marRight w:val="0"/>
      <w:marTop w:val="0"/>
      <w:marBottom w:val="0"/>
      <w:divBdr>
        <w:top w:val="none" w:sz="0" w:space="0" w:color="auto"/>
        <w:left w:val="none" w:sz="0" w:space="0" w:color="auto"/>
        <w:bottom w:val="none" w:sz="0" w:space="0" w:color="auto"/>
        <w:right w:val="none" w:sz="0" w:space="0" w:color="auto"/>
      </w:divBdr>
    </w:div>
    <w:div w:id="17900859">
      <w:bodyDiv w:val="1"/>
      <w:marLeft w:val="0"/>
      <w:marRight w:val="0"/>
      <w:marTop w:val="0"/>
      <w:marBottom w:val="0"/>
      <w:divBdr>
        <w:top w:val="none" w:sz="0" w:space="0" w:color="auto"/>
        <w:left w:val="none" w:sz="0" w:space="0" w:color="auto"/>
        <w:bottom w:val="none" w:sz="0" w:space="0" w:color="auto"/>
        <w:right w:val="none" w:sz="0" w:space="0" w:color="auto"/>
      </w:divBdr>
    </w:div>
    <w:div w:id="18505608">
      <w:bodyDiv w:val="1"/>
      <w:marLeft w:val="0"/>
      <w:marRight w:val="0"/>
      <w:marTop w:val="0"/>
      <w:marBottom w:val="0"/>
      <w:divBdr>
        <w:top w:val="none" w:sz="0" w:space="0" w:color="auto"/>
        <w:left w:val="none" w:sz="0" w:space="0" w:color="auto"/>
        <w:bottom w:val="none" w:sz="0" w:space="0" w:color="auto"/>
        <w:right w:val="none" w:sz="0" w:space="0" w:color="auto"/>
      </w:divBdr>
    </w:div>
    <w:div w:id="18507553">
      <w:bodyDiv w:val="1"/>
      <w:marLeft w:val="0"/>
      <w:marRight w:val="0"/>
      <w:marTop w:val="0"/>
      <w:marBottom w:val="0"/>
      <w:divBdr>
        <w:top w:val="none" w:sz="0" w:space="0" w:color="auto"/>
        <w:left w:val="none" w:sz="0" w:space="0" w:color="auto"/>
        <w:bottom w:val="none" w:sz="0" w:space="0" w:color="auto"/>
        <w:right w:val="none" w:sz="0" w:space="0" w:color="auto"/>
      </w:divBdr>
    </w:div>
    <w:div w:id="18969861">
      <w:bodyDiv w:val="1"/>
      <w:marLeft w:val="0"/>
      <w:marRight w:val="0"/>
      <w:marTop w:val="0"/>
      <w:marBottom w:val="0"/>
      <w:divBdr>
        <w:top w:val="none" w:sz="0" w:space="0" w:color="auto"/>
        <w:left w:val="none" w:sz="0" w:space="0" w:color="auto"/>
        <w:bottom w:val="none" w:sz="0" w:space="0" w:color="auto"/>
        <w:right w:val="none" w:sz="0" w:space="0" w:color="auto"/>
      </w:divBdr>
    </w:div>
    <w:div w:id="19162600">
      <w:bodyDiv w:val="1"/>
      <w:marLeft w:val="0"/>
      <w:marRight w:val="0"/>
      <w:marTop w:val="0"/>
      <w:marBottom w:val="0"/>
      <w:divBdr>
        <w:top w:val="none" w:sz="0" w:space="0" w:color="auto"/>
        <w:left w:val="none" w:sz="0" w:space="0" w:color="auto"/>
        <w:bottom w:val="none" w:sz="0" w:space="0" w:color="auto"/>
        <w:right w:val="none" w:sz="0" w:space="0" w:color="auto"/>
      </w:divBdr>
    </w:div>
    <w:div w:id="19430608">
      <w:bodyDiv w:val="1"/>
      <w:marLeft w:val="0"/>
      <w:marRight w:val="0"/>
      <w:marTop w:val="0"/>
      <w:marBottom w:val="0"/>
      <w:divBdr>
        <w:top w:val="none" w:sz="0" w:space="0" w:color="auto"/>
        <w:left w:val="none" w:sz="0" w:space="0" w:color="auto"/>
        <w:bottom w:val="none" w:sz="0" w:space="0" w:color="auto"/>
        <w:right w:val="none" w:sz="0" w:space="0" w:color="auto"/>
      </w:divBdr>
    </w:div>
    <w:div w:id="19815802">
      <w:bodyDiv w:val="1"/>
      <w:marLeft w:val="0"/>
      <w:marRight w:val="0"/>
      <w:marTop w:val="0"/>
      <w:marBottom w:val="0"/>
      <w:divBdr>
        <w:top w:val="none" w:sz="0" w:space="0" w:color="auto"/>
        <w:left w:val="none" w:sz="0" w:space="0" w:color="auto"/>
        <w:bottom w:val="none" w:sz="0" w:space="0" w:color="auto"/>
        <w:right w:val="none" w:sz="0" w:space="0" w:color="auto"/>
      </w:divBdr>
    </w:div>
    <w:div w:id="19934256">
      <w:bodyDiv w:val="1"/>
      <w:marLeft w:val="0"/>
      <w:marRight w:val="0"/>
      <w:marTop w:val="0"/>
      <w:marBottom w:val="0"/>
      <w:divBdr>
        <w:top w:val="none" w:sz="0" w:space="0" w:color="auto"/>
        <w:left w:val="none" w:sz="0" w:space="0" w:color="auto"/>
        <w:bottom w:val="none" w:sz="0" w:space="0" w:color="auto"/>
        <w:right w:val="none" w:sz="0" w:space="0" w:color="auto"/>
      </w:divBdr>
    </w:div>
    <w:div w:id="20009949">
      <w:bodyDiv w:val="1"/>
      <w:marLeft w:val="0"/>
      <w:marRight w:val="0"/>
      <w:marTop w:val="0"/>
      <w:marBottom w:val="0"/>
      <w:divBdr>
        <w:top w:val="none" w:sz="0" w:space="0" w:color="auto"/>
        <w:left w:val="none" w:sz="0" w:space="0" w:color="auto"/>
        <w:bottom w:val="none" w:sz="0" w:space="0" w:color="auto"/>
        <w:right w:val="none" w:sz="0" w:space="0" w:color="auto"/>
      </w:divBdr>
    </w:div>
    <w:div w:id="20011383">
      <w:bodyDiv w:val="1"/>
      <w:marLeft w:val="0"/>
      <w:marRight w:val="0"/>
      <w:marTop w:val="0"/>
      <w:marBottom w:val="0"/>
      <w:divBdr>
        <w:top w:val="none" w:sz="0" w:space="0" w:color="auto"/>
        <w:left w:val="none" w:sz="0" w:space="0" w:color="auto"/>
        <w:bottom w:val="none" w:sz="0" w:space="0" w:color="auto"/>
        <w:right w:val="none" w:sz="0" w:space="0" w:color="auto"/>
      </w:divBdr>
    </w:div>
    <w:div w:id="20018150">
      <w:bodyDiv w:val="1"/>
      <w:marLeft w:val="0"/>
      <w:marRight w:val="0"/>
      <w:marTop w:val="0"/>
      <w:marBottom w:val="0"/>
      <w:divBdr>
        <w:top w:val="none" w:sz="0" w:space="0" w:color="auto"/>
        <w:left w:val="none" w:sz="0" w:space="0" w:color="auto"/>
        <w:bottom w:val="none" w:sz="0" w:space="0" w:color="auto"/>
        <w:right w:val="none" w:sz="0" w:space="0" w:color="auto"/>
      </w:divBdr>
    </w:div>
    <w:div w:id="20128680">
      <w:bodyDiv w:val="1"/>
      <w:marLeft w:val="0"/>
      <w:marRight w:val="0"/>
      <w:marTop w:val="0"/>
      <w:marBottom w:val="0"/>
      <w:divBdr>
        <w:top w:val="none" w:sz="0" w:space="0" w:color="auto"/>
        <w:left w:val="none" w:sz="0" w:space="0" w:color="auto"/>
        <w:bottom w:val="none" w:sz="0" w:space="0" w:color="auto"/>
        <w:right w:val="none" w:sz="0" w:space="0" w:color="auto"/>
      </w:divBdr>
    </w:div>
    <w:div w:id="20519712">
      <w:bodyDiv w:val="1"/>
      <w:marLeft w:val="0"/>
      <w:marRight w:val="0"/>
      <w:marTop w:val="0"/>
      <w:marBottom w:val="0"/>
      <w:divBdr>
        <w:top w:val="none" w:sz="0" w:space="0" w:color="auto"/>
        <w:left w:val="none" w:sz="0" w:space="0" w:color="auto"/>
        <w:bottom w:val="none" w:sz="0" w:space="0" w:color="auto"/>
        <w:right w:val="none" w:sz="0" w:space="0" w:color="auto"/>
      </w:divBdr>
    </w:div>
    <w:div w:id="20715884">
      <w:bodyDiv w:val="1"/>
      <w:marLeft w:val="0"/>
      <w:marRight w:val="0"/>
      <w:marTop w:val="0"/>
      <w:marBottom w:val="0"/>
      <w:divBdr>
        <w:top w:val="none" w:sz="0" w:space="0" w:color="auto"/>
        <w:left w:val="none" w:sz="0" w:space="0" w:color="auto"/>
        <w:bottom w:val="none" w:sz="0" w:space="0" w:color="auto"/>
        <w:right w:val="none" w:sz="0" w:space="0" w:color="auto"/>
      </w:divBdr>
    </w:div>
    <w:div w:id="21060229">
      <w:bodyDiv w:val="1"/>
      <w:marLeft w:val="0"/>
      <w:marRight w:val="0"/>
      <w:marTop w:val="0"/>
      <w:marBottom w:val="0"/>
      <w:divBdr>
        <w:top w:val="none" w:sz="0" w:space="0" w:color="auto"/>
        <w:left w:val="none" w:sz="0" w:space="0" w:color="auto"/>
        <w:bottom w:val="none" w:sz="0" w:space="0" w:color="auto"/>
        <w:right w:val="none" w:sz="0" w:space="0" w:color="auto"/>
      </w:divBdr>
    </w:div>
    <w:div w:id="21323675">
      <w:bodyDiv w:val="1"/>
      <w:marLeft w:val="0"/>
      <w:marRight w:val="0"/>
      <w:marTop w:val="0"/>
      <w:marBottom w:val="0"/>
      <w:divBdr>
        <w:top w:val="none" w:sz="0" w:space="0" w:color="auto"/>
        <w:left w:val="none" w:sz="0" w:space="0" w:color="auto"/>
        <w:bottom w:val="none" w:sz="0" w:space="0" w:color="auto"/>
        <w:right w:val="none" w:sz="0" w:space="0" w:color="auto"/>
      </w:divBdr>
    </w:div>
    <w:div w:id="21640170">
      <w:bodyDiv w:val="1"/>
      <w:marLeft w:val="0"/>
      <w:marRight w:val="0"/>
      <w:marTop w:val="0"/>
      <w:marBottom w:val="0"/>
      <w:divBdr>
        <w:top w:val="none" w:sz="0" w:space="0" w:color="auto"/>
        <w:left w:val="none" w:sz="0" w:space="0" w:color="auto"/>
        <w:bottom w:val="none" w:sz="0" w:space="0" w:color="auto"/>
        <w:right w:val="none" w:sz="0" w:space="0" w:color="auto"/>
      </w:divBdr>
    </w:div>
    <w:div w:id="21827612">
      <w:bodyDiv w:val="1"/>
      <w:marLeft w:val="0"/>
      <w:marRight w:val="0"/>
      <w:marTop w:val="0"/>
      <w:marBottom w:val="0"/>
      <w:divBdr>
        <w:top w:val="none" w:sz="0" w:space="0" w:color="auto"/>
        <w:left w:val="none" w:sz="0" w:space="0" w:color="auto"/>
        <w:bottom w:val="none" w:sz="0" w:space="0" w:color="auto"/>
        <w:right w:val="none" w:sz="0" w:space="0" w:color="auto"/>
      </w:divBdr>
    </w:div>
    <w:div w:id="21907851">
      <w:bodyDiv w:val="1"/>
      <w:marLeft w:val="0"/>
      <w:marRight w:val="0"/>
      <w:marTop w:val="0"/>
      <w:marBottom w:val="0"/>
      <w:divBdr>
        <w:top w:val="none" w:sz="0" w:space="0" w:color="auto"/>
        <w:left w:val="none" w:sz="0" w:space="0" w:color="auto"/>
        <w:bottom w:val="none" w:sz="0" w:space="0" w:color="auto"/>
        <w:right w:val="none" w:sz="0" w:space="0" w:color="auto"/>
      </w:divBdr>
    </w:div>
    <w:div w:id="22371204">
      <w:bodyDiv w:val="1"/>
      <w:marLeft w:val="0"/>
      <w:marRight w:val="0"/>
      <w:marTop w:val="0"/>
      <w:marBottom w:val="0"/>
      <w:divBdr>
        <w:top w:val="none" w:sz="0" w:space="0" w:color="auto"/>
        <w:left w:val="none" w:sz="0" w:space="0" w:color="auto"/>
        <w:bottom w:val="none" w:sz="0" w:space="0" w:color="auto"/>
        <w:right w:val="none" w:sz="0" w:space="0" w:color="auto"/>
      </w:divBdr>
    </w:div>
    <w:div w:id="22706515">
      <w:bodyDiv w:val="1"/>
      <w:marLeft w:val="0"/>
      <w:marRight w:val="0"/>
      <w:marTop w:val="0"/>
      <w:marBottom w:val="0"/>
      <w:divBdr>
        <w:top w:val="none" w:sz="0" w:space="0" w:color="auto"/>
        <w:left w:val="none" w:sz="0" w:space="0" w:color="auto"/>
        <w:bottom w:val="none" w:sz="0" w:space="0" w:color="auto"/>
        <w:right w:val="none" w:sz="0" w:space="0" w:color="auto"/>
      </w:divBdr>
    </w:div>
    <w:div w:id="22831010">
      <w:bodyDiv w:val="1"/>
      <w:marLeft w:val="0"/>
      <w:marRight w:val="0"/>
      <w:marTop w:val="0"/>
      <w:marBottom w:val="0"/>
      <w:divBdr>
        <w:top w:val="none" w:sz="0" w:space="0" w:color="auto"/>
        <w:left w:val="none" w:sz="0" w:space="0" w:color="auto"/>
        <w:bottom w:val="none" w:sz="0" w:space="0" w:color="auto"/>
        <w:right w:val="none" w:sz="0" w:space="0" w:color="auto"/>
      </w:divBdr>
    </w:div>
    <w:div w:id="22943945">
      <w:bodyDiv w:val="1"/>
      <w:marLeft w:val="0"/>
      <w:marRight w:val="0"/>
      <w:marTop w:val="0"/>
      <w:marBottom w:val="0"/>
      <w:divBdr>
        <w:top w:val="none" w:sz="0" w:space="0" w:color="auto"/>
        <w:left w:val="none" w:sz="0" w:space="0" w:color="auto"/>
        <w:bottom w:val="none" w:sz="0" w:space="0" w:color="auto"/>
        <w:right w:val="none" w:sz="0" w:space="0" w:color="auto"/>
      </w:divBdr>
    </w:div>
    <w:div w:id="23140649">
      <w:bodyDiv w:val="1"/>
      <w:marLeft w:val="0"/>
      <w:marRight w:val="0"/>
      <w:marTop w:val="0"/>
      <w:marBottom w:val="0"/>
      <w:divBdr>
        <w:top w:val="none" w:sz="0" w:space="0" w:color="auto"/>
        <w:left w:val="none" w:sz="0" w:space="0" w:color="auto"/>
        <w:bottom w:val="none" w:sz="0" w:space="0" w:color="auto"/>
        <w:right w:val="none" w:sz="0" w:space="0" w:color="auto"/>
      </w:divBdr>
    </w:div>
    <w:div w:id="23361245">
      <w:bodyDiv w:val="1"/>
      <w:marLeft w:val="0"/>
      <w:marRight w:val="0"/>
      <w:marTop w:val="0"/>
      <w:marBottom w:val="0"/>
      <w:divBdr>
        <w:top w:val="none" w:sz="0" w:space="0" w:color="auto"/>
        <w:left w:val="none" w:sz="0" w:space="0" w:color="auto"/>
        <w:bottom w:val="none" w:sz="0" w:space="0" w:color="auto"/>
        <w:right w:val="none" w:sz="0" w:space="0" w:color="auto"/>
      </w:divBdr>
    </w:div>
    <w:div w:id="23479882">
      <w:bodyDiv w:val="1"/>
      <w:marLeft w:val="0"/>
      <w:marRight w:val="0"/>
      <w:marTop w:val="0"/>
      <w:marBottom w:val="0"/>
      <w:divBdr>
        <w:top w:val="none" w:sz="0" w:space="0" w:color="auto"/>
        <w:left w:val="none" w:sz="0" w:space="0" w:color="auto"/>
        <w:bottom w:val="none" w:sz="0" w:space="0" w:color="auto"/>
        <w:right w:val="none" w:sz="0" w:space="0" w:color="auto"/>
      </w:divBdr>
    </w:div>
    <w:div w:id="23750890">
      <w:bodyDiv w:val="1"/>
      <w:marLeft w:val="0"/>
      <w:marRight w:val="0"/>
      <w:marTop w:val="0"/>
      <w:marBottom w:val="0"/>
      <w:divBdr>
        <w:top w:val="none" w:sz="0" w:space="0" w:color="auto"/>
        <w:left w:val="none" w:sz="0" w:space="0" w:color="auto"/>
        <w:bottom w:val="none" w:sz="0" w:space="0" w:color="auto"/>
        <w:right w:val="none" w:sz="0" w:space="0" w:color="auto"/>
      </w:divBdr>
    </w:div>
    <w:div w:id="23986539">
      <w:bodyDiv w:val="1"/>
      <w:marLeft w:val="0"/>
      <w:marRight w:val="0"/>
      <w:marTop w:val="0"/>
      <w:marBottom w:val="0"/>
      <w:divBdr>
        <w:top w:val="none" w:sz="0" w:space="0" w:color="auto"/>
        <w:left w:val="none" w:sz="0" w:space="0" w:color="auto"/>
        <w:bottom w:val="none" w:sz="0" w:space="0" w:color="auto"/>
        <w:right w:val="none" w:sz="0" w:space="0" w:color="auto"/>
      </w:divBdr>
    </w:div>
    <w:div w:id="24211835">
      <w:bodyDiv w:val="1"/>
      <w:marLeft w:val="0"/>
      <w:marRight w:val="0"/>
      <w:marTop w:val="0"/>
      <w:marBottom w:val="0"/>
      <w:divBdr>
        <w:top w:val="none" w:sz="0" w:space="0" w:color="auto"/>
        <w:left w:val="none" w:sz="0" w:space="0" w:color="auto"/>
        <w:bottom w:val="none" w:sz="0" w:space="0" w:color="auto"/>
        <w:right w:val="none" w:sz="0" w:space="0" w:color="auto"/>
      </w:divBdr>
    </w:div>
    <w:div w:id="24330960">
      <w:bodyDiv w:val="1"/>
      <w:marLeft w:val="0"/>
      <w:marRight w:val="0"/>
      <w:marTop w:val="0"/>
      <w:marBottom w:val="0"/>
      <w:divBdr>
        <w:top w:val="none" w:sz="0" w:space="0" w:color="auto"/>
        <w:left w:val="none" w:sz="0" w:space="0" w:color="auto"/>
        <w:bottom w:val="none" w:sz="0" w:space="0" w:color="auto"/>
        <w:right w:val="none" w:sz="0" w:space="0" w:color="auto"/>
      </w:divBdr>
    </w:div>
    <w:div w:id="24406838">
      <w:bodyDiv w:val="1"/>
      <w:marLeft w:val="0"/>
      <w:marRight w:val="0"/>
      <w:marTop w:val="0"/>
      <w:marBottom w:val="0"/>
      <w:divBdr>
        <w:top w:val="none" w:sz="0" w:space="0" w:color="auto"/>
        <w:left w:val="none" w:sz="0" w:space="0" w:color="auto"/>
        <w:bottom w:val="none" w:sz="0" w:space="0" w:color="auto"/>
        <w:right w:val="none" w:sz="0" w:space="0" w:color="auto"/>
      </w:divBdr>
    </w:div>
    <w:div w:id="24529000">
      <w:bodyDiv w:val="1"/>
      <w:marLeft w:val="0"/>
      <w:marRight w:val="0"/>
      <w:marTop w:val="0"/>
      <w:marBottom w:val="0"/>
      <w:divBdr>
        <w:top w:val="none" w:sz="0" w:space="0" w:color="auto"/>
        <w:left w:val="none" w:sz="0" w:space="0" w:color="auto"/>
        <w:bottom w:val="none" w:sz="0" w:space="0" w:color="auto"/>
        <w:right w:val="none" w:sz="0" w:space="0" w:color="auto"/>
      </w:divBdr>
    </w:div>
    <w:div w:id="24790923">
      <w:bodyDiv w:val="1"/>
      <w:marLeft w:val="0"/>
      <w:marRight w:val="0"/>
      <w:marTop w:val="0"/>
      <w:marBottom w:val="0"/>
      <w:divBdr>
        <w:top w:val="none" w:sz="0" w:space="0" w:color="auto"/>
        <w:left w:val="none" w:sz="0" w:space="0" w:color="auto"/>
        <w:bottom w:val="none" w:sz="0" w:space="0" w:color="auto"/>
        <w:right w:val="none" w:sz="0" w:space="0" w:color="auto"/>
      </w:divBdr>
    </w:div>
    <w:div w:id="25371362">
      <w:bodyDiv w:val="1"/>
      <w:marLeft w:val="0"/>
      <w:marRight w:val="0"/>
      <w:marTop w:val="0"/>
      <w:marBottom w:val="0"/>
      <w:divBdr>
        <w:top w:val="none" w:sz="0" w:space="0" w:color="auto"/>
        <w:left w:val="none" w:sz="0" w:space="0" w:color="auto"/>
        <w:bottom w:val="none" w:sz="0" w:space="0" w:color="auto"/>
        <w:right w:val="none" w:sz="0" w:space="0" w:color="auto"/>
      </w:divBdr>
    </w:div>
    <w:div w:id="25371670">
      <w:bodyDiv w:val="1"/>
      <w:marLeft w:val="0"/>
      <w:marRight w:val="0"/>
      <w:marTop w:val="0"/>
      <w:marBottom w:val="0"/>
      <w:divBdr>
        <w:top w:val="none" w:sz="0" w:space="0" w:color="auto"/>
        <w:left w:val="none" w:sz="0" w:space="0" w:color="auto"/>
        <w:bottom w:val="none" w:sz="0" w:space="0" w:color="auto"/>
        <w:right w:val="none" w:sz="0" w:space="0" w:color="auto"/>
      </w:divBdr>
    </w:div>
    <w:div w:id="26372231">
      <w:bodyDiv w:val="1"/>
      <w:marLeft w:val="0"/>
      <w:marRight w:val="0"/>
      <w:marTop w:val="0"/>
      <w:marBottom w:val="0"/>
      <w:divBdr>
        <w:top w:val="none" w:sz="0" w:space="0" w:color="auto"/>
        <w:left w:val="none" w:sz="0" w:space="0" w:color="auto"/>
        <w:bottom w:val="none" w:sz="0" w:space="0" w:color="auto"/>
        <w:right w:val="none" w:sz="0" w:space="0" w:color="auto"/>
      </w:divBdr>
    </w:div>
    <w:div w:id="26491594">
      <w:bodyDiv w:val="1"/>
      <w:marLeft w:val="0"/>
      <w:marRight w:val="0"/>
      <w:marTop w:val="0"/>
      <w:marBottom w:val="0"/>
      <w:divBdr>
        <w:top w:val="none" w:sz="0" w:space="0" w:color="auto"/>
        <w:left w:val="none" w:sz="0" w:space="0" w:color="auto"/>
        <w:bottom w:val="none" w:sz="0" w:space="0" w:color="auto"/>
        <w:right w:val="none" w:sz="0" w:space="0" w:color="auto"/>
      </w:divBdr>
    </w:div>
    <w:div w:id="26610288">
      <w:bodyDiv w:val="1"/>
      <w:marLeft w:val="0"/>
      <w:marRight w:val="0"/>
      <w:marTop w:val="0"/>
      <w:marBottom w:val="0"/>
      <w:divBdr>
        <w:top w:val="none" w:sz="0" w:space="0" w:color="auto"/>
        <w:left w:val="none" w:sz="0" w:space="0" w:color="auto"/>
        <w:bottom w:val="none" w:sz="0" w:space="0" w:color="auto"/>
        <w:right w:val="none" w:sz="0" w:space="0" w:color="auto"/>
      </w:divBdr>
    </w:div>
    <w:div w:id="27032013">
      <w:bodyDiv w:val="1"/>
      <w:marLeft w:val="0"/>
      <w:marRight w:val="0"/>
      <w:marTop w:val="0"/>
      <w:marBottom w:val="0"/>
      <w:divBdr>
        <w:top w:val="none" w:sz="0" w:space="0" w:color="auto"/>
        <w:left w:val="none" w:sz="0" w:space="0" w:color="auto"/>
        <w:bottom w:val="none" w:sz="0" w:space="0" w:color="auto"/>
        <w:right w:val="none" w:sz="0" w:space="0" w:color="auto"/>
      </w:divBdr>
    </w:div>
    <w:div w:id="27032055">
      <w:bodyDiv w:val="1"/>
      <w:marLeft w:val="0"/>
      <w:marRight w:val="0"/>
      <w:marTop w:val="0"/>
      <w:marBottom w:val="0"/>
      <w:divBdr>
        <w:top w:val="none" w:sz="0" w:space="0" w:color="auto"/>
        <w:left w:val="none" w:sz="0" w:space="0" w:color="auto"/>
        <w:bottom w:val="none" w:sz="0" w:space="0" w:color="auto"/>
        <w:right w:val="none" w:sz="0" w:space="0" w:color="auto"/>
      </w:divBdr>
    </w:div>
    <w:div w:id="27068841">
      <w:bodyDiv w:val="1"/>
      <w:marLeft w:val="0"/>
      <w:marRight w:val="0"/>
      <w:marTop w:val="0"/>
      <w:marBottom w:val="0"/>
      <w:divBdr>
        <w:top w:val="none" w:sz="0" w:space="0" w:color="auto"/>
        <w:left w:val="none" w:sz="0" w:space="0" w:color="auto"/>
        <w:bottom w:val="none" w:sz="0" w:space="0" w:color="auto"/>
        <w:right w:val="none" w:sz="0" w:space="0" w:color="auto"/>
      </w:divBdr>
    </w:div>
    <w:div w:id="27342920">
      <w:bodyDiv w:val="1"/>
      <w:marLeft w:val="0"/>
      <w:marRight w:val="0"/>
      <w:marTop w:val="0"/>
      <w:marBottom w:val="0"/>
      <w:divBdr>
        <w:top w:val="none" w:sz="0" w:space="0" w:color="auto"/>
        <w:left w:val="none" w:sz="0" w:space="0" w:color="auto"/>
        <w:bottom w:val="none" w:sz="0" w:space="0" w:color="auto"/>
        <w:right w:val="none" w:sz="0" w:space="0" w:color="auto"/>
      </w:divBdr>
    </w:div>
    <w:div w:id="27461397">
      <w:bodyDiv w:val="1"/>
      <w:marLeft w:val="0"/>
      <w:marRight w:val="0"/>
      <w:marTop w:val="0"/>
      <w:marBottom w:val="0"/>
      <w:divBdr>
        <w:top w:val="none" w:sz="0" w:space="0" w:color="auto"/>
        <w:left w:val="none" w:sz="0" w:space="0" w:color="auto"/>
        <w:bottom w:val="none" w:sz="0" w:space="0" w:color="auto"/>
        <w:right w:val="none" w:sz="0" w:space="0" w:color="auto"/>
      </w:divBdr>
    </w:div>
    <w:div w:id="27534459">
      <w:bodyDiv w:val="1"/>
      <w:marLeft w:val="0"/>
      <w:marRight w:val="0"/>
      <w:marTop w:val="0"/>
      <w:marBottom w:val="0"/>
      <w:divBdr>
        <w:top w:val="none" w:sz="0" w:space="0" w:color="auto"/>
        <w:left w:val="none" w:sz="0" w:space="0" w:color="auto"/>
        <w:bottom w:val="none" w:sz="0" w:space="0" w:color="auto"/>
        <w:right w:val="none" w:sz="0" w:space="0" w:color="auto"/>
      </w:divBdr>
    </w:div>
    <w:div w:id="27680578">
      <w:bodyDiv w:val="1"/>
      <w:marLeft w:val="0"/>
      <w:marRight w:val="0"/>
      <w:marTop w:val="0"/>
      <w:marBottom w:val="0"/>
      <w:divBdr>
        <w:top w:val="none" w:sz="0" w:space="0" w:color="auto"/>
        <w:left w:val="none" w:sz="0" w:space="0" w:color="auto"/>
        <w:bottom w:val="none" w:sz="0" w:space="0" w:color="auto"/>
        <w:right w:val="none" w:sz="0" w:space="0" w:color="auto"/>
      </w:divBdr>
    </w:div>
    <w:div w:id="27687943">
      <w:bodyDiv w:val="1"/>
      <w:marLeft w:val="0"/>
      <w:marRight w:val="0"/>
      <w:marTop w:val="0"/>
      <w:marBottom w:val="0"/>
      <w:divBdr>
        <w:top w:val="none" w:sz="0" w:space="0" w:color="auto"/>
        <w:left w:val="none" w:sz="0" w:space="0" w:color="auto"/>
        <w:bottom w:val="none" w:sz="0" w:space="0" w:color="auto"/>
        <w:right w:val="none" w:sz="0" w:space="0" w:color="auto"/>
      </w:divBdr>
    </w:div>
    <w:div w:id="27918489">
      <w:bodyDiv w:val="1"/>
      <w:marLeft w:val="0"/>
      <w:marRight w:val="0"/>
      <w:marTop w:val="0"/>
      <w:marBottom w:val="0"/>
      <w:divBdr>
        <w:top w:val="none" w:sz="0" w:space="0" w:color="auto"/>
        <w:left w:val="none" w:sz="0" w:space="0" w:color="auto"/>
        <w:bottom w:val="none" w:sz="0" w:space="0" w:color="auto"/>
        <w:right w:val="none" w:sz="0" w:space="0" w:color="auto"/>
      </w:divBdr>
    </w:div>
    <w:div w:id="28117902">
      <w:bodyDiv w:val="1"/>
      <w:marLeft w:val="0"/>
      <w:marRight w:val="0"/>
      <w:marTop w:val="0"/>
      <w:marBottom w:val="0"/>
      <w:divBdr>
        <w:top w:val="none" w:sz="0" w:space="0" w:color="auto"/>
        <w:left w:val="none" w:sz="0" w:space="0" w:color="auto"/>
        <w:bottom w:val="none" w:sz="0" w:space="0" w:color="auto"/>
        <w:right w:val="none" w:sz="0" w:space="0" w:color="auto"/>
      </w:divBdr>
    </w:div>
    <w:div w:id="28264252">
      <w:bodyDiv w:val="1"/>
      <w:marLeft w:val="0"/>
      <w:marRight w:val="0"/>
      <w:marTop w:val="0"/>
      <w:marBottom w:val="0"/>
      <w:divBdr>
        <w:top w:val="none" w:sz="0" w:space="0" w:color="auto"/>
        <w:left w:val="none" w:sz="0" w:space="0" w:color="auto"/>
        <w:bottom w:val="none" w:sz="0" w:space="0" w:color="auto"/>
        <w:right w:val="none" w:sz="0" w:space="0" w:color="auto"/>
      </w:divBdr>
    </w:div>
    <w:div w:id="28922196">
      <w:bodyDiv w:val="1"/>
      <w:marLeft w:val="0"/>
      <w:marRight w:val="0"/>
      <w:marTop w:val="0"/>
      <w:marBottom w:val="0"/>
      <w:divBdr>
        <w:top w:val="none" w:sz="0" w:space="0" w:color="auto"/>
        <w:left w:val="none" w:sz="0" w:space="0" w:color="auto"/>
        <w:bottom w:val="none" w:sz="0" w:space="0" w:color="auto"/>
        <w:right w:val="none" w:sz="0" w:space="0" w:color="auto"/>
      </w:divBdr>
    </w:div>
    <w:div w:id="29376537">
      <w:bodyDiv w:val="1"/>
      <w:marLeft w:val="0"/>
      <w:marRight w:val="0"/>
      <w:marTop w:val="0"/>
      <w:marBottom w:val="0"/>
      <w:divBdr>
        <w:top w:val="none" w:sz="0" w:space="0" w:color="auto"/>
        <w:left w:val="none" w:sz="0" w:space="0" w:color="auto"/>
        <w:bottom w:val="none" w:sz="0" w:space="0" w:color="auto"/>
        <w:right w:val="none" w:sz="0" w:space="0" w:color="auto"/>
      </w:divBdr>
    </w:div>
    <w:div w:id="29578223">
      <w:bodyDiv w:val="1"/>
      <w:marLeft w:val="0"/>
      <w:marRight w:val="0"/>
      <w:marTop w:val="0"/>
      <w:marBottom w:val="0"/>
      <w:divBdr>
        <w:top w:val="none" w:sz="0" w:space="0" w:color="auto"/>
        <w:left w:val="none" w:sz="0" w:space="0" w:color="auto"/>
        <w:bottom w:val="none" w:sz="0" w:space="0" w:color="auto"/>
        <w:right w:val="none" w:sz="0" w:space="0" w:color="auto"/>
      </w:divBdr>
    </w:div>
    <w:div w:id="29841675">
      <w:bodyDiv w:val="1"/>
      <w:marLeft w:val="0"/>
      <w:marRight w:val="0"/>
      <w:marTop w:val="0"/>
      <w:marBottom w:val="0"/>
      <w:divBdr>
        <w:top w:val="none" w:sz="0" w:space="0" w:color="auto"/>
        <w:left w:val="none" w:sz="0" w:space="0" w:color="auto"/>
        <w:bottom w:val="none" w:sz="0" w:space="0" w:color="auto"/>
        <w:right w:val="none" w:sz="0" w:space="0" w:color="auto"/>
      </w:divBdr>
    </w:div>
    <w:div w:id="29885058">
      <w:bodyDiv w:val="1"/>
      <w:marLeft w:val="0"/>
      <w:marRight w:val="0"/>
      <w:marTop w:val="0"/>
      <w:marBottom w:val="0"/>
      <w:divBdr>
        <w:top w:val="none" w:sz="0" w:space="0" w:color="auto"/>
        <w:left w:val="none" w:sz="0" w:space="0" w:color="auto"/>
        <w:bottom w:val="none" w:sz="0" w:space="0" w:color="auto"/>
        <w:right w:val="none" w:sz="0" w:space="0" w:color="auto"/>
      </w:divBdr>
    </w:div>
    <w:div w:id="30082739">
      <w:bodyDiv w:val="1"/>
      <w:marLeft w:val="0"/>
      <w:marRight w:val="0"/>
      <w:marTop w:val="0"/>
      <w:marBottom w:val="0"/>
      <w:divBdr>
        <w:top w:val="none" w:sz="0" w:space="0" w:color="auto"/>
        <w:left w:val="none" w:sz="0" w:space="0" w:color="auto"/>
        <w:bottom w:val="none" w:sz="0" w:space="0" w:color="auto"/>
        <w:right w:val="none" w:sz="0" w:space="0" w:color="auto"/>
      </w:divBdr>
    </w:div>
    <w:div w:id="30107771">
      <w:bodyDiv w:val="1"/>
      <w:marLeft w:val="0"/>
      <w:marRight w:val="0"/>
      <w:marTop w:val="0"/>
      <w:marBottom w:val="0"/>
      <w:divBdr>
        <w:top w:val="none" w:sz="0" w:space="0" w:color="auto"/>
        <w:left w:val="none" w:sz="0" w:space="0" w:color="auto"/>
        <w:bottom w:val="none" w:sz="0" w:space="0" w:color="auto"/>
        <w:right w:val="none" w:sz="0" w:space="0" w:color="auto"/>
      </w:divBdr>
    </w:div>
    <w:div w:id="30956342">
      <w:bodyDiv w:val="1"/>
      <w:marLeft w:val="0"/>
      <w:marRight w:val="0"/>
      <w:marTop w:val="0"/>
      <w:marBottom w:val="0"/>
      <w:divBdr>
        <w:top w:val="none" w:sz="0" w:space="0" w:color="auto"/>
        <w:left w:val="none" w:sz="0" w:space="0" w:color="auto"/>
        <w:bottom w:val="none" w:sz="0" w:space="0" w:color="auto"/>
        <w:right w:val="none" w:sz="0" w:space="0" w:color="auto"/>
      </w:divBdr>
    </w:div>
    <w:div w:id="31079575">
      <w:bodyDiv w:val="1"/>
      <w:marLeft w:val="0"/>
      <w:marRight w:val="0"/>
      <w:marTop w:val="0"/>
      <w:marBottom w:val="0"/>
      <w:divBdr>
        <w:top w:val="none" w:sz="0" w:space="0" w:color="auto"/>
        <w:left w:val="none" w:sz="0" w:space="0" w:color="auto"/>
        <w:bottom w:val="none" w:sz="0" w:space="0" w:color="auto"/>
        <w:right w:val="none" w:sz="0" w:space="0" w:color="auto"/>
      </w:divBdr>
    </w:div>
    <w:div w:id="31198172">
      <w:bodyDiv w:val="1"/>
      <w:marLeft w:val="0"/>
      <w:marRight w:val="0"/>
      <w:marTop w:val="0"/>
      <w:marBottom w:val="0"/>
      <w:divBdr>
        <w:top w:val="none" w:sz="0" w:space="0" w:color="auto"/>
        <w:left w:val="none" w:sz="0" w:space="0" w:color="auto"/>
        <w:bottom w:val="none" w:sz="0" w:space="0" w:color="auto"/>
        <w:right w:val="none" w:sz="0" w:space="0" w:color="auto"/>
      </w:divBdr>
    </w:div>
    <w:div w:id="31267486">
      <w:bodyDiv w:val="1"/>
      <w:marLeft w:val="0"/>
      <w:marRight w:val="0"/>
      <w:marTop w:val="0"/>
      <w:marBottom w:val="0"/>
      <w:divBdr>
        <w:top w:val="none" w:sz="0" w:space="0" w:color="auto"/>
        <w:left w:val="none" w:sz="0" w:space="0" w:color="auto"/>
        <w:bottom w:val="none" w:sz="0" w:space="0" w:color="auto"/>
        <w:right w:val="none" w:sz="0" w:space="0" w:color="auto"/>
      </w:divBdr>
    </w:div>
    <w:div w:id="31268271">
      <w:bodyDiv w:val="1"/>
      <w:marLeft w:val="0"/>
      <w:marRight w:val="0"/>
      <w:marTop w:val="0"/>
      <w:marBottom w:val="0"/>
      <w:divBdr>
        <w:top w:val="none" w:sz="0" w:space="0" w:color="auto"/>
        <w:left w:val="none" w:sz="0" w:space="0" w:color="auto"/>
        <w:bottom w:val="none" w:sz="0" w:space="0" w:color="auto"/>
        <w:right w:val="none" w:sz="0" w:space="0" w:color="auto"/>
      </w:divBdr>
    </w:div>
    <w:div w:id="31271580">
      <w:bodyDiv w:val="1"/>
      <w:marLeft w:val="0"/>
      <w:marRight w:val="0"/>
      <w:marTop w:val="0"/>
      <w:marBottom w:val="0"/>
      <w:divBdr>
        <w:top w:val="none" w:sz="0" w:space="0" w:color="auto"/>
        <w:left w:val="none" w:sz="0" w:space="0" w:color="auto"/>
        <w:bottom w:val="none" w:sz="0" w:space="0" w:color="auto"/>
        <w:right w:val="none" w:sz="0" w:space="0" w:color="auto"/>
      </w:divBdr>
    </w:div>
    <w:div w:id="31423518">
      <w:bodyDiv w:val="1"/>
      <w:marLeft w:val="0"/>
      <w:marRight w:val="0"/>
      <w:marTop w:val="0"/>
      <w:marBottom w:val="0"/>
      <w:divBdr>
        <w:top w:val="none" w:sz="0" w:space="0" w:color="auto"/>
        <w:left w:val="none" w:sz="0" w:space="0" w:color="auto"/>
        <w:bottom w:val="none" w:sz="0" w:space="0" w:color="auto"/>
        <w:right w:val="none" w:sz="0" w:space="0" w:color="auto"/>
      </w:divBdr>
    </w:div>
    <w:div w:id="31543808">
      <w:bodyDiv w:val="1"/>
      <w:marLeft w:val="0"/>
      <w:marRight w:val="0"/>
      <w:marTop w:val="0"/>
      <w:marBottom w:val="0"/>
      <w:divBdr>
        <w:top w:val="none" w:sz="0" w:space="0" w:color="auto"/>
        <w:left w:val="none" w:sz="0" w:space="0" w:color="auto"/>
        <w:bottom w:val="none" w:sz="0" w:space="0" w:color="auto"/>
        <w:right w:val="none" w:sz="0" w:space="0" w:color="auto"/>
      </w:divBdr>
    </w:div>
    <w:div w:id="31662839">
      <w:bodyDiv w:val="1"/>
      <w:marLeft w:val="0"/>
      <w:marRight w:val="0"/>
      <w:marTop w:val="0"/>
      <w:marBottom w:val="0"/>
      <w:divBdr>
        <w:top w:val="none" w:sz="0" w:space="0" w:color="auto"/>
        <w:left w:val="none" w:sz="0" w:space="0" w:color="auto"/>
        <w:bottom w:val="none" w:sz="0" w:space="0" w:color="auto"/>
        <w:right w:val="none" w:sz="0" w:space="0" w:color="auto"/>
      </w:divBdr>
    </w:div>
    <w:div w:id="31730119">
      <w:bodyDiv w:val="1"/>
      <w:marLeft w:val="0"/>
      <w:marRight w:val="0"/>
      <w:marTop w:val="0"/>
      <w:marBottom w:val="0"/>
      <w:divBdr>
        <w:top w:val="none" w:sz="0" w:space="0" w:color="auto"/>
        <w:left w:val="none" w:sz="0" w:space="0" w:color="auto"/>
        <w:bottom w:val="none" w:sz="0" w:space="0" w:color="auto"/>
        <w:right w:val="none" w:sz="0" w:space="0" w:color="auto"/>
      </w:divBdr>
    </w:div>
    <w:div w:id="31854426">
      <w:bodyDiv w:val="1"/>
      <w:marLeft w:val="0"/>
      <w:marRight w:val="0"/>
      <w:marTop w:val="0"/>
      <w:marBottom w:val="0"/>
      <w:divBdr>
        <w:top w:val="none" w:sz="0" w:space="0" w:color="auto"/>
        <w:left w:val="none" w:sz="0" w:space="0" w:color="auto"/>
        <w:bottom w:val="none" w:sz="0" w:space="0" w:color="auto"/>
        <w:right w:val="none" w:sz="0" w:space="0" w:color="auto"/>
      </w:divBdr>
    </w:div>
    <w:div w:id="32047117">
      <w:bodyDiv w:val="1"/>
      <w:marLeft w:val="0"/>
      <w:marRight w:val="0"/>
      <w:marTop w:val="0"/>
      <w:marBottom w:val="0"/>
      <w:divBdr>
        <w:top w:val="none" w:sz="0" w:space="0" w:color="auto"/>
        <w:left w:val="none" w:sz="0" w:space="0" w:color="auto"/>
        <w:bottom w:val="none" w:sz="0" w:space="0" w:color="auto"/>
        <w:right w:val="none" w:sz="0" w:space="0" w:color="auto"/>
      </w:divBdr>
    </w:div>
    <w:div w:id="32195568">
      <w:bodyDiv w:val="1"/>
      <w:marLeft w:val="0"/>
      <w:marRight w:val="0"/>
      <w:marTop w:val="0"/>
      <w:marBottom w:val="0"/>
      <w:divBdr>
        <w:top w:val="none" w:sz="0" w:space="0" w:color="auto"/>
        <w:left w:val="none" w:sz="0" w:space="0" w:color="auto"/>
        <w:bottom w:val="none" w:sz="0" w:space="0" w:color="auto"/>
        <w:right w:val="none" w:sz="0" w:space="0" w:color="auto"/>
      </w:divBdr>
    </w:div>
    <w:div w:id="32312183">
      <w:bodyDiv w:val="1"/>
      <w:marLeft w:val="0"/>
      <w:marRight w:val="0"/>
      <w:marTop w:val="0"/>
      <w:marBottom w:val="0"/>
      <w:divBdr>
        <w:top w:val="none" w:sz="0" w:space="0" w:color="auto"/>
        <w:left w:val="none" w:sz="0" w:space="0" w:color="auto"/>
        <w:bottom w:val="none" w:sz="0" w:space="0" w:color="auto"/>
        <w:right w:val="none" w:sz="0" w:space="0" w:color="auto"/>
      </w:divBdr>
    </w:div>
    <w:div w:id="32463649">
      <w:bodyDiv w:val="1"/>
      <w:marLeft w:val="0"/>
      <w:marRight w:val="0"/>
      <w:marTop w:val="0"/>
      <w:marBottom w:val="0"/>
      <w:divBdr>
        <w:top w:val="none" w:sz="0" w:space="0" w:color="auto"/>
        <w:left w:val="none" w:sz="0" w:space="0" w:color="auto"/>
        <w:bottom w:val="none" w:sz="0" w:space="0" w:color="auto"/>
        <w:right w:val="none" w:sz="0" w:space="0" w:color="auto"/>
      </w:divBdr>
    </w:div>
    <w:div w:id="32652910">
      <w:bodyDiv w:val="1"/>
      <w:marLeft w:val="0"/>
      <w:marRight w:val="0"/>
      <w:marTop w:val="0"/>
      <w:marBottom w:val="0"/>
      <w:divBdr>
        <w:top w:val="none" w:sz="0" w:space="0" w:color="auto"/>
        <w:left w:val="none" w:sz="0" w:space="0" w:color="auto"/>
        <w:bottom w:val="none" w:sz="0" w:space="0" w:color="auto"/>
        <w:right w:val="none" w:sz="0" w:space="0" w:color="auto"/>
      </w:divBdr>
    </w:div>
    <w:div w:id="32653759">
      <w:bodyDiv w:val="1"/>
      <w:marLeft w:val="0"/>
      <w:marRight w:val="0"/>
      <w:marTop w:val="0"/>
      <w:marBottom w:val="0"/>
      <w:divBdr>
        <w:top w:val="none" w:sz="0" w:space="0" w:color="auto"/>
        <w:left w:val="none" w:sz="0" w:space="0" w:color="auto"/>
        <w:bottom w:val="none" w:sz="0" w:space="0" w:color="auto"/>
        <w:right w:val="none" w:sz="0" w:space="0" w:color="auto"/>
      </w:divBdr>
    </w:div>
    <w:div w:id="32772802">
      <w:bodyDiv w:val="1"/>
      <w:marLeft w:val="0"/>
      <w:marRight w:val="0"/>
      <w:marTop w:val="0"/>
      <w:marBottom w:val="0"/>
      <w:divBdr>
        <w:top w:val="none" w:sz="0" w:space="0" w:color="auto"/>
        <w:left w:val="none" w:sz="0" w:space="0" w:color="auto"/>
        <w:bottom w:val="none" w:sz="0" w:space="0" w:color="auto"/>
        <w:right w:val="none" w:sz="0" w:space="0" w:color="auto"/>
      </w:divBdr>
    </w:div>
    <w:div w:id="32778094">
      <w:bodyDiv w:val="1"/>
      <w:marLeft w:val="0"/>
      <w:marRight w:val="0"/>
      <w:marTop w:val="0"/>
      <w:marBottom w:val="0"/>
      <w:divBdr>
        <w:top w:val="none" w:sz="0" w:space="0" w:color="auto"/>
        <w:left w:val="none" w:sz="0" w:space="0" w:color="auto"/>
        <w:bottom w:val="none" w:sz="0" w:space="0" w:color="auto"/>
        <w:right w:val="none" w:sz="0" w:space="0" w:color="auto"/>
      </w:divBdr>
    </w:div>
    <w:div w:id="33121080">
      <w:bodyDiv w:val="1"/>
      <w:marLeft w:val="0"/>
      <w:marRight w:val="0"/>
      <w:marTop w:val="0"/>
      <w:marBottom w:val="0"/>
      <w:divBdr>
        <w:top w:val="none" w:sz="0" w:space="0" w:color="auto"/>
        <w:left w:val="none" w:sz="0" w:space="0" w:color="auto"/>
        <w:bottom w:val="none" w:sz="0" w:space="0" w:color="auto"/>
        <w:right w:val="none" w:sz="0" w:space="0" w:color="auto"/>
      </w:divBdr>
    </w:div>
    <w:div w:id="33190758">
      <w:bodyDiv w:val="1"/>
      <w:marLeft w:val="0"/>
      <w:marRight w:val="0"/>
      <w:marTop w:val="0"/>
      <w:marBottom w:val="0"/>
      <w:divBdr>
        <w:top w:val="none" w:sz="0" w:space="0" w:color="auto"/>
        <w:left w:val="none" w:sz="0" w:space="0" w:color="auto"/>
        <w:bottom w:val="none" w:sz="0" w:space="0" w:color="auto"/>
        <w:right w:val="none" w:sz="0" w:space="0" w:color="auto"/>
      </w:divBdr>
    </w:div>
    <w:div w:id="33428667">
      <w:bodyDiv w:val="1"/>
      <w:marLeft w:val="0"/>
      <w:marRight w:val="0"/>
      <w:marTop w:val="0"/>
      <w:marBottom w:val="0"/>
      <w:divBdr>
        <w:top w:val="none" w:sz="0" w:space="0" w:color="auto"/>
        <w:left w:val="none" w:sz="0" w:space="0" w:color="auto"/>
        <w:bottom w:val="none" w:sz="0" w:space="0" w:color="auto"/>
        <w:right w:val="none" w:sz="0" w:space="0" w:color="auto"/>
      </w:divBdr>
    </w:div>
    <w:div w:id="33581613">
      <w:bodyDiv w:val="1"/>
      <w:marLeft w:val="0"/>
      <w:marRight w:val="0"/>
      <w:marTop w:val="0"/>
      <w:marBottom w:val="0"/>
      <w:divBdr>
        <w:top w:val="none" w:sz="0" w:space="0" w:color="auto"/>
        <w:left w:val="none" w:sz="0" w:space="0" w:color="auto"/>
        <w:bottom w:val="none" w:sz="0" w:space="0" w:color="auto"/>
        <w:right w:val="none" w:sz="0" w:space="0" w:color="auto"/>
      </w:divBdr>
    </w:div>
    <w:div w:id="33771515">
      <w:bodyDiv w:val="1"/>
      <w:marLeft w:val="0"/>
      <w:marRight w:val="0"/>
      <w:marTop w:val="0"/>
      <w:marBottom w:val="0"/>
      <w:divBdr>
        <w:top w:val="none" w:sz="0" w:space="0" w:color="auto"/>
        <w:left w:val="none" w:sz="0" w:space="0" w:color="auto"/>
        <w:bottom w:val="none" w:sz="0" w:space="0" w:color="auto"/>
        <w:right w:val="none" w:sz="0" w:space="0" w:color="auto"/>
      </w:divBdr>
    </w:div>
    <w:div w:id="33896296">
      <w:bodyDiv w:val="1"/>
      <w:marLeft w:val="0"/>
      <w:marRight w:val="0"/>
      <w:marTop w:val="0"/>
      <w:marBottom w:val="0"/>
      <w:divBdr>
        <w:top w:val="none" w:sz="0" w:space="0" w:color="auto"/>
        <w:left w:val="none" w:sz="0" w:space="0" w:color="auto"/>
        <w:bottom w:val="none" w:sz="0" w:space="0" w:color="auto"/>
        <w:right w:val="none" w:sz="0" w:space="0" w:color="auto"/>
      </w:divBdr>
    </w:div>
    <w:div w:id="33896515">
      <w:bodyDiv w:val="1"/>
      <w:marLeft w:val="0"/>
      <w:marRight w:val="0"/>
      <w:marTop w:val="0"/>
      <w:marBottom w:val="0"/>
      <w:divBdr>
        <w:top w:val="none" w:sz="0" w:space="0" w:color="auto"/>
        <w:left w:val="none" w:sz="0" w:space="0" w:color="auto"/>
        <w:bottom w:val="none" w:sz="0" w:space="0" w:color="auto"/>
        <w:right w:val="none" w:sz="0" w:space="0" w:color="auto"/>
      </w:divBdr>
    </w:div>
    <w:div w:id="33965478">
      <w:bodyDiv w:val="1"/>
      <w:marLeft w:val="0"/>
      <w:marRight w:val="0"/>
      <w:marTop w:val="0"/>
      <w:marBottom w:val="0"/>
      <w:divBdr>
        <w:top w:val="none" w:sz="0" w:space="0" w:color="auto"/>
        <w:left w:val="none" w:sz="0" w:space="0" w:color="auto"/>
        <w:bottom w:val="none" w:sz="0" w:space="0" w:color="auto"/>
        <w:right w:val="none" w:sz="0" w:space="0" w:color="auto"/>
      </w:divBdr>
    </w:div>
    <w:div w:id="34039221">
      <w:bodyDiv w:val="1"/>
      <w:marLeft w:val="0"/>
      <w:marRight w:val="0"/>
      <w:marTop w:val="0"/>
      <w:marBottom w:val="0"/>
      <w:divBdr>
        <w:top w:val="none" w:sz="0" w:space="0" w:color="auto"/>
        <w:left w:val="none" w:sz="0" w:space="0" w:color="auto"/>
        <w:bottom w:val="none" w:sz="0" w:space="0" w:color="auto"/>
        <w:right w:val="none" w:sz="0" w:space="0" w:color="auto"/>
      </w:divBdr>
    </w:div>
    <w:div w:id="34354856">
      <w:bodyDiv w:val="1"/>
      <w:marLeft w:val="0"/>
      <w:marRight w:val="0"/>
      <w:marTop w:val="0"/>
      <w:marBottom w:val="0"/>
      <w:divBdr>
        <w:top w:val="none" w:sz="0" w:space="0" w:color="auto"/>
        <w:left w:val="none" w:sz="0" w:space="0" w:color="auto"/>
        <w:bottom w:val="none" w:sz="0" w:space="0" w:color="auto"/>
        <w:right w:val="none" w:sz="0" w:space="0" w:color="auto"/>
      </w:divBdr>
    </w:div>
    <w:div w:id="35012311">
      <w:bodyDiv w:val="1"/>
      <w:marLeft w:val="0"/>
      <w:marRight w:val="0"/>
      <w:marTop w:val="0"/>
      <w:marBottom w:val="0"/>
      <w:divBdr>
        <w:top w:val="none" w:sz="0" w:space="0" w:color="auto"/>
        <w:left w:val="none" w:sz="0" w:space="0" w:color="auto"/>
        <w:bottom w:val="none" w:sz="0" w:space="0" w:color="auto"/>
        <w:right w:val="none" w:sz="0" w:space="0" w:color="auto"/>
      </w:divBdr>
    </w:div>
    <w:div w:id="35394184">
      <w:bodyDiv w:val="1"/>
      <w:marLeft w:val="0"/>
      <w:marRight w:val="0"/>
      <w:marTop w:val="0"/>
      <w:marBottom w:val="0"/>
      <w:divBdr>
        <w:top w:val="none" w:sz="0" w:space="0" w:color="auto"/>
        <w:left w:val="none" w:sz="0" w:space="0" w:color="auto"/>
        <w:bottom w:val="none" w:sz="0" w:space="0" w:color="auto"/>
        <w:right w:val="none" w:sz="0" w:space="0" w:color="auto"/>
      </w:divBdr>
    </w:div>
    <w:div w:id="35542918">
      <w:bodyDiv w:val="1"/>
      <w:marLeft w:val="0"/>
      <w:marRight w:val="0"/>
      <w:marTop w:val="0"/>
      <w:marBottom w:val="0"/>
      <w:divBdr>
        <w:top w:val="none" w:sz="0" w:space="0" w:color="auto"/>
        <w:left w:val="none" w:sz="0" w:space="0" w:color="auto"/>
        <w:bottom w:val="none" w:sz="0" w:space="0" w:color="auto"/>
        <w:right w:val="none" w:sz="0" w:space="0" w:color="auto"/>
      </w:divBdr>
    </w:div>
    <w:div w:id="35593706">
      <w:bodyDiv w:val="1"/>
      <w:marLeft w:val="0"/>
      <w:marRight w:val="0"/>
      <w:marTop w:val="0"/>
      <w:marBottom w:val="0"/>
      <w:divBdr>
        <w:top w:val="none" w:sz="0" w:space="0" w:color="auto"/>
        <w:left w:val="none" w:sz="0" w:space="0" w:color="auto"/>
        <w:bottom w:val="none" w:sz="0" w:space="0" w:color="auto"/>
        <w:right w:val="none" w:sz="0" w:space="0" w:color="auto"/>
      </w:divBdr>
    </w:div>
    <w:div w:id="35666595">
      <w:bodyDiv w:val="1"/>
      <w:marLeft w:val="0"/>
      <w:marRight w:val="0"/>
      <w:marTop w:val="0"/>
      <w:marBottom w:val="0"/>
      <w:divBdr>
        <w:top w:val="none" w:sz="0" w:space="0" w:color="auto"/>
        <w:left w:val="none" w:sz="0" w:space="0" w:color="auto"/>
        <w:bottom w:val="none" w:sz="0" w:space="0" w:color="auto"/>
        <w:right w:val="none" w:sz="0" w:space="0" w:color="auto"/>
      </w:divBdr>
    </w:div>
    <w:div w:id="35742892">
      <w:bodyDiv w:val="1"/>
      <w:marLeft w:val="0"/>
      <w:marRight w:val="0"/>
      <w:marTop w:val="0"/>
      <w:marBottom w:val="0"/>
      <w:divBdr>
        <w:top w:val="none" w:sz="0" w:space="0" w:color="auto"/>
        <w:left w:val="none" w:sz="0" w:space="0" w:color="auto"/>
        <w:bottom w:val="none" w:sz="0" w:space="0" w:color="auto"/>
        <w:right w:val="none" w:sz="0" w:space="0" w:color="auto"/>
      </w:divBdr>
    </w:div>
    <w:div w:id="36244814">
      <w:bodyDiv w:val="1"/>
      <w:marLeft w:val="0"/>
      <w:marRight w:val="0"/>
      <w:marTop w:val="0"/>
      <w:marBottom w:val="0"/>
      <w:divBdr>
        <w:top w:val="none" w:sz="0" w:space="0" w:color="auto"/>
        <w:left w:val="none" w:sz="0" w:space="0" w:color="auto"/>
        <w:bottom w:val="none" w:sz="0" w:space="0" w:color="auto"/>
        <w:right w:val="none" w:sz="0" w:space="0" w:color="auto"/>
      </w:divBdr>
    </w:div>
    <w:div w:id="36664235">
      <w:bodyDiv w:val="1"/>
      <w:marLeft w:val="0"/>
      <w:marRight w:val="0"/>
      <w:marTop w:val="0"/>
      <w:marBottom w:val="0"/>
      <w:divBdr>
        <w:top w:val="none" w:sz="0" w:space="0" w:color="auto"/>
        <w:left w:val="none" w:sz="0" w:space="0" w:color="auto"/>
        <w:bottom w:val="none" w:sz="0" w:space="0" w:color="auto"/>
        <w:right w:val="none" w:sz="0" w:space="0" w:color="auto"/>
      </w:divBdr>
    </w:div>
    <w:div w:id="36928974">
      <w:bodyDiv w:val="1"/>
      <w:marLeft w:val="0"/>
      <w:marRight w:val="0"/>
      <w:marTop w:val="0"/>
      <w:marBottom w:val="0"/>
      <w:divBdr>
        <w:top w:val="none" w:sz="0" w:space="0" w:color="auto"/>
        <w:left w:val="none" w:sz="0" w:space="0" w:color="auto"/>
        <w:bottom w:val="none" w:sz="0" w:space="0" w:color="auto"/>
        <w:right w:val="none" w:sz="0" w:space="0" w:color="auto"/>
      </w:divBdr>
    </w:div>
    <w:div w:id="37171134">
      <w:bodyDiv w:val="1"/>
      <w:marLeft w:val="0"/>
      <w:marRight w:val="0"/>
      <w:marTop w:val="0"/>
      <w:marBottom w:val="0"/>
      <w:divBdr>
        <w:top w:val="none" w:sz="0" w:space="0" w:color="auto"/>
        <w:left w:val="none" w:sz="0" w:space="0" w:color="auto"/>
        <w:bottom w:val="none" w:sz="0" w:space="0" w:color="auto"/>
        <w:right w:val="none" w:sz="0" w:space="0" w:color="auto"/>
      </w:divBdr>
    </w:div>
    <w:div w:id="37316608">
      <w:bodyDiv w:val="1"/>
      <w:marLeft w:val="0"/>
      <w:marRight w:val="0"/>
      <w:marTop w:val="0"/>
      <w:marBottom w:val="0"/>
      <w:divBdr>
        <w:top w:val="none" w:sz="0" w:space="0" w:color="auto"/>
        <w:left w:val="none" w:sz="0" w:space="0" w:color="auto"/>
        <w:bottom w:val="none" w:sz="0" w:space="0" w:color="auto"/>
        <w:right w:val="none" w:sz="0" w:space="0" w:color="auto"/>
      </w:divBdr>
    </w:div>
    <w:div w:id="37360352">
      <w:bodyDiv w:val="1"/>
      <w:marLeft w:val="0"/>
      <w:marRight w:val="0"/>
      <w:marTop w:val="0"/>
      <w:marBottom w:val="0"/>
      <w:divBdr>
        <w:top w:val="none" w:sz="0" w:space="0" w:color="auto"/>
        <w:left w:val="none" w:sz="0" w:space="0" w:color="auto"/>
        <w:bottom w:val="none" w:sz="0" w:space="0" w:color="auto"/>
        <w:right w:val="none" w:sz="0" w:space="0" w:color="auto"/>
      </w:divBdr>
    </w:div>
    <w:div w:id="37821144">
      <w:bodyDiv w:val="1"/>
      <w:marLeft w:val="0"/>
      <w:marRight w:val="0"/>
      <w:marTop w:val="0"/>
      <w:marBottom w:val="0"/>
      <w:divBdr>
        <w:top w:val="none" w:sz="0" w:space="0" w:color="auto"/>
        <w:left w:val="none" w:sz="0" w:space="0" w:color="auto"/>
        <w:bottom w:val="none" w:sz="0" w:space="0" w:color="auto"/>
        <w:right w:val="none" w:sz="0" w:space="0" w:color="auto"/>
      </w:divBdr>
    </w:div>
    <w:div w:id="37895126">
      <w:bodyDiv w:val="1"/>
      <w:marLeft w:val="0"/>
      <w:marRight w:val="0"/>
      <w:marTop w:val="0"/>
      <w:marBottom w:val="0"/>
      <w:divBdr>
        <w:top w:val="none" w:sz="0" w:space="0" w:color="auto"/>
        <w:left w:val="none" w:sz="0" w:space="0" w:color="auto"/>
        <w:bottom w:val="none" w:sz="0" w:space="0" w:color="auto"/>
        <w:right w:val="none" w:sz="0" w:space="0" w:color="auto"/>
      </w:divBdr>
    </w:div>
    <w:div w:id="38432661">
      <w:bodyDiv w:val="1"/>
      <w:marLeft w:val="0"/>
      <w:marRight w:val="0"/>
      <w:marTop w:val="0"/>
      <w:marBottom w:val="0"/>
      <w:divBdr>
        <w:top w:val="none" w:sz="0" w:space="0" w:color="auto"/>
        <w:left w:val="none" w:sz="0" w:space="0" w:color="auto"/>
        <w:bottom w:val="none" w:sz="0" w:space="0" w:color="auto"/>
        <w:right w:val="none" w:sz="0" w:space="0" w:color="auto"/>
      </w:divBdr>
    </w:div>
    <w:div w:id="38551083">
      <w:bodyDiv w:val="1"/>
      <w:marLeft w:val="0"/>
      <w:marRight w:val="0"/>
      <w:marTop w:val="0"/>
      <w:marBottom w:val="0"/>
      <w:divBdr>
        <w:top w:val="none" w:sz="0" w:space="0" w:color="auto"/>
        <w:left w:val="none" w:sz="0" w:space="0" w:color="auto"/>
        <w:bottom w:val="none" w:sz="0" w:space="0" w:color="auto"/>
        <w:right w:val="none" w:sz="0" w:space="0" w:color="auto"/>
      </w:divBdr>
    </w:div>
    <w:div w:id="38826830">
      <w:bodyDiv w:val="1"/>
      <w:marLeft w:val="0"/>
      <w:marRight w:val="0"/>
      <w:marTop w:val="0"/>
      <w:marBottom w:val="0"/>
      <w:divBdr>
        <w:top w:val="none" w:sz="0" w:space="0" w:color="auto"/>
        <w:left w:val="none" w:sz="0" w:space="0" w:color="auto"/>
        <w:bottom w:val="none" w:sz="0" w:space="0" w:color="auto"/>
        <w:right w:val="none" w:sz="0" w:space="0" w:color="auto"/>
      </w:divBdr>
    </w:div>
    <w:div w:id="38864618">
      <w:bodyDiv w:val="1"/>
      <w:marLeft w:val="0"/>
      <w:marRight w:val="0"/>
      <w:marTop w:val="0"/>
      <w:marBottom w:val="0"/>
      <w:divBdr>
        <w:top w:val="none" w:sz="0" w:space="0" w:color="auto"/>
        <w:left w:val="none" w:sz="0" w:space="0" w:color="auto"/>
        <w:bottom w:val="none" w:sz="0" w:space="0" w:color="auto"/>
        <w:right w:val="none" w:sz="0" w:space="0" w:color="auto"/>
      </w:divBdr>
    </w:div>
    <w:div w:id="39016968">
      <w:bodyDiv w:val="1"/>
      <w:marLeft w:val="0"/>
      <w:marRight w:val="0"/>
      <w:marTop w:val="0"/>
      <w:marBottom w:val="0"/>
      <w:divBdr>
        <w:top w:val="none" w:sz="0" w:space="0" w:color="auto"/>
        <w:left w:val="none" w:sz="0" w:space="0" w:color="auto"/>
        <w:bottom w:val="none" w:sz="0" w:space="0" w:color="auto"/>
        <w:right w:val="none" w:sz="0" w:space="0" w:color="auto"/>
      </w:divBdr>
    </w:div>
    <w:div w:id="39019584">
      <w:bodyDiv w:val="1"/>
      <w:marLeft w:val="0"/>
      <w:marRight w:val="0"/>
      <w:marTop w:val="0"/>
      <w:marBottom w:val="0"/>
      <w:divBdr>
        <w:top w:val="none" w:sz="0" w:space="0" w:color="auto"/>
        <w:left w:val="none" w:sz="0" w:space="0" w:color="auto"/>
        <w:bottom w:val="none" w:sz="0" w:space="0" w:color="auto"/>
        <w:right w:val="none" w:sz="0" w:space="0" w:color="auto"/>
      </w:divBdr>
    </w:div>
    <w:div w:id="39398931">
      <w:bodyDiv w:val="1"/>
      <w:marLeft w:val="0"/>
      <w:marRight w:val="0"/>
      <w:marTop w:val="0"/>
      <w:marBottom w:val="0"/>
      <w:divBdr>
        <w:top w:val="none" w:sz="0" w:space="0" w:color="auto"/>
        <w:left w:val="none" w:sz="0" w:space="0" w:color="auto"/>
        <w:bottom w:val="none" w:sz="0" w:space="0" w:color="auto"/>
        <w:right w:val="none" w:sz="0" w:space="0" w:color="auto"/>
      </w:divBdr>
    </w:div>
    <w:div w:id="39403442">
      <w:bodyDiv w:val="1"/>
      <w:marLeft w:val="0"/>
      <w:marRight w:val="0"/>
      <w:marTop w:val="0"/>
      <w:marBottom w:val="0"/>
      <w:divBdr>
        <w:top w:val="none" w:sz="0" w:space="0" w:color="auto"/>
        <w:left w:val="none" w:sz="0" w:space="0" w:color="auto"/>
        <w:bottom w:val="none" w:sz="0" w:space="0" w:color="auto"/>
        <w:right w:val="none" w:sz="0" w:space="0" w:color="auto"/>
      </w:divBdr>
    </w:div>
    <w:div w:id="39476240">
      <w:bodyDiv w:val="1"/>
      <w:marLeft w:val="0"/>
      <w:marRight w:val="0"/>
      <w:marTop w:val="0"/>
      <w:marBottom w:val="0"/>
      <w:divBdr>
        <w:top w:val="none" w:sz="0" w:space="0" w:color="auto"/>
        <w:left w:val="none" w:sz="0" w:space="0" w:color="auto"/>
        <w:bottom w:val="none" w:sz="0" w:space="0" w:color="auto"/>
        <w:right w:val="none" w:sz="0" w:space="0" w:color="auto"/>
      </w:divBdr>
    </w:div>
    <w:div w:id="39940527">
      <w:bodyDiv w:val="1"/>
      <w:marLeft w:val="0"/>
      <w:marRight w:val="0"/>
      <w:marTop w:val="0"/>
      <w:marBottom w:val="0"/>
      <w:divBdr>
        <w:top w:val="none" w:sz="0" w:space="0" w:color="auto"/>
        <w:left w:val="none" w:sz="0" w:space="0" w:color="auto"/>
        <w:bottom w:val="none" w:sz="0" w:space="0" w:color="auto"/>
        <w:right w:val="none" w:sz="0" w:space="0" w:color="auto"/>
      </w:divBdr>
    </w:div>
    <w:div w:id="40204965">
      <w:bodyDiv w:val="1"/>
      <w:marLeft w:val="0"/>
      <w:marRight w:val="0"/>
      <w:marTop w:val="0"/>
      <w:marBottom w:val="0"/>
      <w:divBdr>
        <w:top w:val="none" w:sz="0" w:space="0" w:color="auto"/>
        <w:left w:val="none" w:sz="0" w:space="0" w:color="auto"/>
        <w:bottom w:val="none" w:sz="0" w:space="0" w:color="auto"/>
        <w:right w:val="none" w:sz="0" w:space="0" w:color="auto"/>
      </w:divBdr>
    </w:div>
    <w:div w:id="40323052">
      <w:bodyDiv w:val="1"/>
      <w:marLeft w:val="0"/>
      <w:marRight w:val="0"/>
      <w:marTop w:val="0"/>
      <w:marBottom w:val="0"/>
      <w:divBdr>
        <w:top w:val="none" w:sz="0" w:space="0" w:color="auto"/>
        <w:left w:val="none" w:sz="0" w:space="0" w:color="auto"/>
        <w:bottom w:val="none" w:sz="0" w:space="0" w:color="auto"/>
        <w:right w:val="none" w:sz="0" w:space="0" w:color="auto"/>
      </w:divBdr>
    </w:div>
    <w:div w:id="40331401">
      <w:bodyDiv w:val="1"/>
      <w:marLeft w:val="0"/>
      <w:marRight w:val="0"/>
      <w:marTop w:val="0"/>
      <w:marBottom w:val="0"/>
      <w:divBdr>
        <w:top w:val="none" w:sz="0" w:space="0" w:color="auto"/>
        <w:left w:val="none" w:sz="0" w:space="0" w:color="auto"/>
        <w:bottom w:val="none" w:sz="0" w:space="0" w:color="auto"/>
        <w:right w:val="none" w:sz="0" w:space="0" w:color="auto"/>
      </w:divBdr>
    </w:div>
    <w:div w:id="40443525">
      <w:bodyDiv w:val="1"/>
      <w:marLeft w:val="0"/>
      <w:marRight w:val="0"/>
      <w:marTop w:val="0"/>
      <w:marBottom w:val="0"/>
      <w:divBdr>
        <w:top w:val="none" w:sz="0" w:space="0" w:color="auto"/>
        <w:left w:val="none" w:sz="0" w:space="0" w:color="auto"/>
        <w:bottom w:val="none" w:sz="0" w:space="0" w:color="auto"/>
        <w:right w:val="none" w:sz="0" w:space="0" w:color="auto"/>
      </w:divBdr>
    </w:div>
    <w:div w:id="40521323">
      <w:bodyDiv w:val="1"/>
      <w:marLeft w:val="0"/>
      <w:marRight w:val="0"/>
      <w:marTop w:val="0"/>
      <w:marBottom w:val="0"/>
      <w:divBdr>
        <w:top w:val="none" w:sz="0" w:space="0" w:color="auto"/>
        <w:left w:val="none" w:sz="0" w:space="0" w:color="auto"/>
        <w:bottom w:val="none" w:sz="0" w:space="0" w:color="auto"/>
        <w:right w:val="none" w:sz="0" w:space="0" w:color="auto"/>
      </w:divBdr>
    </w:div>
    <w:div w:id="40524039">
      <w:bodyDiv w:val="1"/>
      <w:marLeft w:val="0"/>
      <w:marRight w:val="0"/>
      <w:marTop w:val="0"/>
      <w:marBottom w:val="0"/>
      <w:divBdr>
        <w:top w:val="none" w:sz="0" w:space="0" w:color="auto"/>
        <w:left w:val="none" w:sz="0" w:space="0" w:color="auto"/>
        <w:bottom w:val="none" w:sz="0" w:space="0" w:color="auto"/>
        <w:right w:val="none" w:sz="0" w:space="0" w:color="auto"/>
      </w:divBdr>
    </w:div>
    <w:div w:id="40595929">
      <w:bodyDiv w:val="1"/>
      <w:marLeft w:val="0"/>
      <w:marRight w:val="0"/>
      <w:marTop w:val="0"/>
      <w:marBottom w:val="0"/>
      <w:divBdr>
        <w:top w:val="none" w:sz="0" w:space="0" w:color="auto"/>
        <w:left w:val="none" w:sz="0" w:space="0" w:color="auto"/>
        <w:bottom w:val="none" w:sz="0" w:space="0" w:color="auto"/>
        <w:right w:val="none" w:sz="0" w:space="0" w:color="auto"/>
      </w:divBdr>
    </w:div>
    <w:div w:id="40829227">
      <w:bodyDiv w:val="1"/>
      <w:marLeft w:val="0"/>
      <w:marRight w:val="0"/>
      <w:marTop w:val="0"/>
      <w:marBottom w:val="0"/>
      <w:divBdr>
        <w:top w:val="none" w:sz="0" w:space="0" w:color="auto"/>
        <w:left w:val="none" w:sz="0" w:space="0" w:color="auto"/>
        <w:bottom w:val="none" w:sz="0" w:space="0" w:color="auto"/>
        <w:right w:val="none" w:sz="0" w:space="0" w:color="auto"/>
      </w:divBdr>
    </w:div>
    <w:div w:id="40985251">
      <w:bodyDiv w:val="1"/>
      <w:marLeft w:val="0"/>
      <w:marRight w:val="0"/>
      <w:marTop w:val="0"/>
      <w:marBottom w:val="0"/>
      <w:divBdr>
        <w:top w:val="none" w:sz="0" w:space="0" w:color="auto"/>
        <w:left w:val="none" w:sz="0" w:space="0" w:color="auto"/>
        <w:bottom w:val="none" w:sz="0" w:space="0" w:color="auto"/>
        <w:right w:val="none" w:sz="0" w:space="0" w:color="auto"/>
      </w:divBdr>
    </w:div>
    <w:div w:id="41173213">
      <w:bodyDiv w:val="1"/>
      <w:marLeft w:val="0"/>
      <w:marRight w:val="0"/>
      <w:marTop w:val="0"/>
      <w:marBottom w:val="0"/>
      <w:divBdr>
        <w:top w:val="none" w:sz="0" w:space="0" w:color="auto"/>
        <w:left w:val="none" w:sz="0" w:space="0" w:color="auto"/>
        <w:bottom w:val="none" w:sz="0" w:space="0" w:color="auto"/>
        <w:right w:val="none" w:sz="0" w:space="0" w:color="auto"/>
      </w:divBdr>
    </w:div>
    <w:div w:id="41176179">
      <w:bodyDiv w:val="1"/>
      <w:marLeft w:val="0"/>
      <w:marRight w:val="0"/>
      <w:marTop w:val="0"/>
      <w:marBottom w:val="0"/>
      <w:divBdr>
        <w:top w:val="none" w:sz="0" w:space="0" w:color="auto"/>
        <w:left w:val="none" w:sz="0" w:space="0" w:color="auto"/>
        <w:bottom w:val="none" w:sz="0" w:space="0" w:color="auto"/>
        <w:right w:val="none" w:sz="0" w:space="0" w:color="auto"/>
      </w:divBdr>
    </w:div>
    <w:div w:id="41486422">
      <w:bodyDiv w:val="1"/>
      <w:marLeft w:val="0"/>
      <w:marRight w:val="0"/>
      <w:marTop w:val="0"/>
      <w:marBottom w:val="0"/>
      <w:divBdr>
        <w:top w:val="none" w:sz="0" w:space="0" w:color="auto"/>
        <w:left w:val="none" w:sz="0" w:space="0" w:color="auto"/>
        <w:bottom w:val="none" w:sz="0" w:space="0" w:color="auto"/>
        <w:right w:val="none" w:sz="0" w:space="0" w:color="auto"/>
      </w:divBdr>
    </w:div>
    <w:div w:id="41639917">
      <w:bodyDiv w:val="1"/>
      <w:marLeft w:val="0"/>
      <w:marRight w:val="0"/>
      <w:marTop w:val="0"/>
      <w:marBottom w:val="0"/>
      <w:divBdr>
        <w:top w:val="none" w:sz="0" w:space="0" w:color="auto"/>
        <w:left w:val="none" w:sz="0" w:space="0" w:color="auto"/>
        <w:bottom w:val="none" w:sz="0" w:space="0" w:color="auto"/>
        <w:right w:val="none" w:sz="0" w:space="0" w:color="auto"/>
      </w:divBdr>
    </w:div>
    <w:div w:id="41713167">
      <w:bodyDiv w:val="1"/>
      <w:marLeft w:val="0"/>
      <w:marRight w:val="0"/>
      <w:marTop w:val="0"/>
      <w:marBottom w:val="0"/>
      <w:divBdr>
        <w:top w:val="none" w:sz="0" w:space="0" w:color="auto"/>
        <w:left w:val="none" w:sz="0" w:space="0" w:color="auto"/>
        <w:bottom w:val="none" w:sz="0" w:space="0" w:color="auto"/>
        <w:right w:val="none" w:sz="0" w:space="0" w:color="auto"/>
      </w:divBdr>
    </w:div>
    <w:div w:id="42100536">
      <w:bodyDiv w:val="1"/>
      <w:marLeft w:val="0"/>
      <w:marRight w:val="0"/>
      <w:marTop w:val="0"/>
      <w:marBottom w:val="0"/>
      <w:divBdr>
        <w:top w:val="none" w:sz="0" w:space="0" w:color="auto"/>
        <w:left w:val="none" w:sz="0" w:space="0" w:color="auto"/>
        <w:bottom w:val="none" w:sz="0" w:space="0" w:color="auto"/>
        <w:right w:val="none" w:sz="0" w:space="0" w:color="auto"/>
      </w:divBdr>
    </w:div>
    <w:div w:id="42288818">
      <w:bodyDiv w:val="1"/>
      <w:marLeft w:val="0"/>
      <w:marRight w:val="0"/>
      <w:marTop w:val="0"/>
      <w:marBottom w:val="0"/>
      <w:divBdr>
        <w:top w:val="none" w:sz="0" w:space="0" w:color="auto"/>
        <w:left w:val="none" w:sz="0" w:space="0" w:color="auto"/>
        <w:bottom w:val="none" w:sz="0" w:space="0" w:color="auto"/>
        <w:right w:val="none" w:sz="0" w:space="0" w:color="auto"/>
      </w:divBdr>
    </w:div>
    <w:div w:id="42291124">
      <w:bodyDiv w:val="1"/>
      <w:marLeft w:val="0"/>
      <w:marRight w:val="0"/>
      <w:marTop w:val="0"/>
      <w:marBottom w:val="0"/>
      <w:divBdr>
        <w:top w:val="none" w:sz="0" w:space="0" w:color="auto"/>
        <w:left w:val="none" w:sz="0" w:space="0" w:color="auto"/>
        <w:bottom w:val="none" w:sz="0" w:space="0" w:color="auto"/>
        <w:right w:val="none" w:sz="0" w:space="0" w:color="auto"/>
      </w:divBdr>
    </w:div>
    <w:div w:id="42338124">
      <w:bodyDiv w:val="1"/>
      <w:marLeft w:val="0"/>
      <w:marRight w:val="0"/>
      <w:marTop w:val="0"/>
      <w:marBottom w:val="0"/>
      <w:divBdr>
        <w:top w:val="none" w:sz="0" w:space="0" w:color="auto"/>
        <w:left w:val="none" w:sz="0" w:space="0" w:color="auto"/>
        <w:bottom w:val="none" w:sz="0" w:space="0" w:color="auto"/>
        <w:right w:val="none" w:sz="0" w:space="0" w:color="auto"/>
      </w:divBdr>
    </w:div>
    <w:div w:id="42364778">
      <w:bodyDiv w:val="1"/>
      <w:marLeft w:val="0"/>
      <w:marRight w:val="0"/>
      <w:marTop w:val="0"/>
      <w:marBottom w:val="0"/>
      <w:divBdr>
        <w:top w:val="none" w:sz="0" w:space="0" w:color="auto"/>
        <w:left w:val="none" w:sz="0" w:space="0" w:color="auto"/>
        <w:bottom w:val="none" w:sz="0" w:space="0" w:color="auto"/>
        <w:right w:val="none" w:sz="0" w:space="0" w:color="auto"/>
      </w:divBdr>
    </w:div>
    <w:div w:id="42367953">
      <w:bodyDiv w:val="1"/>
      <w:marLeft w:val="0"/>
      <w:marRight w:val="0"/>
      <w:marTop w:val="0"/>
      <w:marBottom w:val="0"/>
      <w:divBdr>
        <w:top w:val="none" w:sz="0" w:space="0" w:color="auto"/>
        <w:left w:val="none" w:sz="0" w:space="0" w:color="auto"/>
        <w:bottom w:val="none" w:sz="0" w:space="0" w:color="auto"/>
        <w:right w:val="none" w:sz="0" w:space="0" w:color="auto"/>
      </w:divBdr>
    </w:div>
    <w:div w:id="42533760">
      <w:bodyDiv w:val="1"/>
      <w:marLeft w:val="0"/>
      <w:marRight w:val="0"/>
      <w:marTop w:val="0"/>
      <w:marBottom w:val="0"/>
      <w:divBdr>
        <w:top w:val="none" w:sz="0" w:space="0" w:color="auto"/>
        <w:left w:val="none" w:sz="0" w:space="0" w:color="auto"/>
        <w:bottom w:val="none" w:sz="0" w:space="0" w:color="auto"/>
        <w:right w:val="none" w:sz="0" w:space="0" w:color="auto"/>
      </w:divBdr>
    </w:div>
    <w:div w:id="42759153">
      <w:bodyDiv w:val="1"/>
      <w:marLeft w:val="0"/>
      <w:marRight w:val="0"/>
      <w:marTop w:val="0"/>
      <w:marBottom w:val="0"/>
      <w:divBdr>
        <w:top w:val="none" w:sz="0" w:space="0" w:color="auto"/>
        <w:left w:val="none" w:sz="0" w:space="0" w:color="auto"/>
        <w:bottom w:val="none" w:sz="0" w:space="0" w:color="auto"/>
        <w:right w:val="none" w:sz="0" w:space="0" w:color="auto"/>
      </w:divBdr>
    </w:div>
    <w:div w:id="43065909">
      <w:bodyDiv w:val="1"/>
      <w:marLeft w:val="0"/>
      <w:marRight w:val="0"/>
      <w:marTop w:val="0"/>
      <w:marBottom w:val="0"/>
      <w:divBdr>
        <w:top w:val="none" w:sz="0" w:space="0" w:color="auto"/>
        <w:left w:val="none" w:sz="0" w:space="0" w:color="auto"/>
        <w:bottom w:val="none" w:sz="0" w:space="0" w:color="auto"/>
        <w:right w:val="none" w:sz="0" w:space="0" w:color="auto"/>
      </w:divBdr>
    </w:div>
    <w:div w:id="43214446">
      <w:bodyDiv w:val="1"/>
      <w:marLeft w:val="0"/>
      <w:marRight w:val="0"/>
      <w:marTop w:val="0"/>
      <w:marBottom w:val="0"/>
      <w:divBdr>
        <w:top w:val="none" w:sz="0" w:space="0" w:color="auto"/>
        <w:left w:val="none" w:sz="0" w:space="0" w:color="auto"/>
        <w:bottom w:val="none" w:sz="0" w:space="0" w:color="auto"/>
        <w:right w:val="none" w:sz="0" w:space="0" w:color="auto"/>
      </w:divBdr>
    </w:div>
    <w:div w:id="43408466">
      <w:bodyDiv w:val="1"/>
      <w:marLeft w:val="0"/>
      <w:marRight w:val="0"/>
      <w:marTop w:val="0"/>
      <w:marBottom w:val="0"/>
      <w:divBdr>
        <w:top w:val="none" w:sz="0" w:space="0" w:color="auto"/>
        <w:left w:val="none" w:sz="0" w:space="0" w:color="auto"/>
        <w:bottom w:val="none" w:sz="0" w:space="0" w:color="auto"/>
        <w:right w:val="none" w:sz="0" w:space="0" w:color="auto"/>
      </w:divBdr>
    </w:div>
    <w:div w:id="43531911">
      <w:bodyDiv w:val="1"/>
      <w:marLeft w:val="0"/>
      <w:marRight w:val="0"/>
      <w:marTop w:val="0"/>
      <w:marBottom w:val="0"/>
      <w:divBdr>
        <w:top w:val="none" w:sz="0" w:space="0" w:color="auto"/>
        <w:left w:val="none" w:sz="0" w:space="0" w:color="auto"/>
        <w:bottom w:val="none" w:sz="0" w:space="0" w:color="auto"/>
        <w:right w:val="none" w:sz="0" w:space="0" w:color="auto"/>
      </w:divBdr>
    </w:div>
    <w:div w:id="43533088">
      <w:bodyDiv w:val="1"/>
      <w:marLeft w:val="0"/>
      <w:marRight w:val="0"/>
      <w:marTop w:val="0"/>
      <w:marBottom w:val="0"/>
      <w:divBdr>
        <w:top w:val="none" w:sz="0" w:space="0" w:color="auto"/>
        <w:left w:val="none" w:sz="0" w:space="0" w:color="auto"/>
        <w:bottom w:val="none" w:sz="0" w:space="0" w:color="auto"/>
        <w:right w:val="none" w:sz="0" w:space="0" w:color="auto"/>
      </w:divBdr>
    </w:div>
    <w:div w:id="43600771">
      <w:bodyDiv w:val="1"/>
      <w:marLeft w:val="0"/>
      <w:marRight w:val="0"/>
      <w:marTop w:val="0"/>
      <w:marBottom w:val="0"/>
      <w:divBdr>
        <w:top w:val="none" w:sz="0" w:space="0" w:color="auto"/>
        <w:left w:val="none" w:sz="0" w:space="0" w:color="auto"/>
        <w:bottom w:val="none" w:sz="0" w:space="0" w:color="auto"/>
        <w:right w:val="none" w:sz="0" w:space="0" w:color="auto"/>
      </w:divBdr>
    </w:div>
    <w:div w:id="43674657">
      <w:bodyDiv w:val="1"/>
      <w:marLeft w:val="0"/>
      <w:marRight w:val="0"/>
      <w:marTop w:val="0"/>
      <w:marBottom w:val="0"/>
      <w:divBdr>
        <w:top w:val="none" w:sz="0" w:space="0" w:color="auto"/>
        <w:left w:val="none" w:sz="0" w:space="0" w:color="auto"/>
        <w:bottom w:val="none" w:sz="0" w:space="0" w:color="auto"/>
        <w:right w:val="none" w:sz="0" w:space="0" w:color="auto"/>
      </w:divBdr>
    </w:div>
    <w:div w:id="43723602">
      <w:bodyDiv w:val="1"/>
      <w:marLeft w:val="0"/>
      <w:marRight w:val="0"/>
      <w:marTop w:val="0"/>
      <w:marBottom w:val="0"/>
      <w:divBdr>
        <w:top w:val="none" w:sz="0" w:space="0" w:color="auto"/>
        <w:left w:val="none" w:sz="0" w:space="0" w:color="auto"/>
        <w:bottom w:val="none" w:sz="0" w:space="0" w:color="auto"/>
        <w:right w:val="none" w:sz="0" w:space="0" w:color="auto"/>
      </w:divBdr>
    </w:div>
    <w:div w:id="43874765">
      <w:bodyDiv w:val="1"/>
      <w:marLeft w:val="0"/>
      <w:marRight w:val="0"/>
      <w:marTop w:val="0"/>
      <w:marBottom w:val="0"/>
      <w:divBdr>
        <w:top w:val="none" w:sz="0" w:space="0" w:color="auto"/>
        <w:left w:val="none" w:sz="0" w:space="0" w:color="auto"/>
        <w:bottom w:val="none" w:sz="0" w:space="0" w:color="auto"/>
        <w:right w:val="none" w:sz="0" w:space="0" w:color="auto"/>
      </w:divBdr>
    </w:div>
    <w:div w:id="43915753">
      <w:bodyDiv w:val="1"/>
      <w:marLeft w:val="0"/>
      <w:marRight w:val="0"/>
      <w:marTop w:val="0"/>
      <w:marBottom w:val="0"/>
      <w:divBdr>
        <w:top w:val="none" w:sz="0" w:space="0" w:color="auto"/>
        <w:left w:val="none" w:sz="0" w:space="0" w:color="auto"/>
        <w:bottom w:val="none" w:sz="0" w:space="0" w:color="auto"/>
        <w:right w:val="none" w:sz="0" w:space="0" w:color="auto"/>
      </w:divBdr>
    </w:div>
    <w:div w:id="44456158">
      <w:bodyDiv w:val="1"/>
      <w:marLeft w:val="0"/>
      <w:marRight w:val="0"/>
      <w:marTop w:val="0"/>
      <w:marBottom w:val="0"/>
      <w:divBdr>
        <w:top w:val="none" w:sz="0" w:space="0" w:color="auto"/>
        <w:left w:val="none" w:sz="0" w:space="0" w:color="auto"/>
        <w:bottom w:val="none" w:sz="0" w:space="0" w:color="auto"/>
        <w:right w:val="none" w:sz="0" w:space="0" w:color="auto"/>
      </w:divBdr>
    </w:div>
    <w:div w:id="44643839">
      <w:bodyDiv w:val="1"/>
      <w:marLeft w:val="0"/>
      <w:marRight w:val="0"/>
      <w:marTop w:val="0"/>
      <w:marBottom w:val="0"/>
      <w:divBdr>
        <w:top w:val="none" w:sz="0" w:space="0" w:color="auto"/>
        <w:left w:val="none" w:sz="0" w:space="0" w:color="auto"/>
        <w:bottom w:val="none" w:sz="0" w:space="0" w:color="auto"/>
        <w:right w:val="none" w:sz="0" w:space="0" w:color="auto"/>
      </w:divBdr>
    </w:div>
    <w:div w:id="44645792">
      <w:bodyDiv w:val="1"/>
      <w:marLeft w:val="0"/>
      <w:marRight w:val="0"/>
      <w:marTop w:val="0"/>
      <w:marBottom w:val="0"/>
      <w:divBdr>
        <w:top w:val="none" w:sz="0" w:space="0" w:color="auto"/>
        <w:left w:val="none" w:sz="0" w:space="0" w:color="auto"/>
        <w:bottom w:val="none" w:sz="0" w:space="0" w:color="auto"/>
        <w:right w:val="none" w:sz="0" w:space="0" w:color="auto"/>
      </w:divBdr>
    </w:div>
    <w:div w:id="44720669">
      <w:bodyDiv w:val="1"/>
      <w:marLeft w:val="0"/>
      <w:marRight w:val="0"/>
      <w:marTop w:val="0"/>
      <w:marBottom w:val="0"/>
      <w:divBdr>
        <w:top w:val="none" w:sz="0" w:space="0" w:color="auto"/>
        <w:left w:val="none" w:sz="0" w:space="0" w:color="auto"/>
        <w:bottom w:val="none" w:sz="0" w:space="0" w:color="auto"/>
        <w:right w:val="none" w:sz="0" w:space="0" w:color="auto"/>
      </w:divBdr>
    </w:div>
    <w:div w:id="44989792">
      <w:bodyDiv w:val="1"/>
      <w:marLeft w:val="0"/>
      <w:marRight w:val="0"/>
      <w:marTop w:val="0"/>
      <w:marBottom w:val="0"/>
      <w:divBdr>
        <w:top w:val="none" w:sz="0" w:space="0" w:color="auto"/>
        <w:left w:val="none" w:sz="0" w:space="0" w:color="auto"/>
        <w:bottom w:val="none" w:sz="0" w:space="0" w:color="auto"/>
        <w:right w:val="none" w:sz="0" w:space="0" w:color="auto"/>
      </w:divBdr>
    </w:div>
    <w:div w:id="45027644">
      <w:bodyDiv w:val="1"/>
      <w:marLeft w:val="0"/>
      <w:marRight w:val="0"/>
      <w:marTop w:val="0"/>
      <w:marBottom w:val="0"/>
      <w:divBdr>
        <w:top w:val="none" w:sz="0" w:space="0" w:color="auto"/>
        <w:left w:val="none" w:sz="0" w:space="0" w:color="auto"/>
        <w:bottom w:val="none" w:sz="0" w:space="0" w:color="auto"/>
        <w:right w:val="none" w:sz="0" w:space="0" w:color="auto"/>
      </w:divBdr>
    </w:div>
    <w:div w:id="45107463">
      <w:bodyDiv w:val="1"/>
      <w:marLeft w:val="0"/>
      <w:marRight w:val="0"/>
      <w:marTop w:val="0"/>
      <w:marBottom w:val="0"/>
      <w:divBdr>
        <w:top w:val="none" w:sz="0" w:space="0" w:color="auto"/>
        <w:left w:val="none" w:sz="0" w:space="0" w:color="auto"/>
        <w:bottom w:val="none" w:sz="0" w:space="0" w:color="auto"/>
        <w:right w:val="none" w:sz="0" w:space="0" w:color="auto"/>
      </w:divBdr>
    </w:div>
    <w:div w:id="45180822">
      <w:bodyDiv w:val="1"/>
      <w:marLeft w:val="0"/>
      <w:marRight w:val="0"/>
      <w:marTop w:val="0"/>
      <w:marBottom w:val="0"/>
      <w:divBdr>
        <w:top w:val="none" w:sz="0" w:space="0" w:color="auto"/>
        <w:left w:val="none" w:sz="0" w:space="0" w:color="auto"/>
        <w:bottom w:val="none" w:sz="0" w:space="0" w:color="auto"/>
        <w:right w:val="none" w:sz="0" w:space="0" w:color="auto"/>
      </w:divBdr>
    </w:div>
    <w:div w:id="45186834">
      <w:bodyDiv w:val="1"/>
      <w:marLeft w:val="0"/>
      <w:marRight w:val="0"/>
      <w:marTop w:val="0"/>
      <w:marBottom w:val="0"/>
      <w:divBdr>
        <w:top w:val="none" w:sz="0" w:space="0" w:color="auto"/>
        <w:left w:val="none" w:sz="0" w:space="0" w:color="auto"/>
        <w:bottom w:val="none" w:sz="0" w:space="0" w:color="auto"/>
        <w:right w:val="none" w:sz="0" w:space="0" w:color="auto"/>
      </w:divBdr>
    </w:div>
    <w:div w:id="45226218">
      <w:bodyDiv w:val="1"/>
      <w:marLeft w:val="0"/>
      <w:marRight w:val="0"/>
      <w:marTop w:val="0"/>
      <w:marBottom w:val="0"/>
      <w:divBdr>
        <w:top w:val="none" w:sz="0" w:space="0" w:color="auto"/>
        <w:left w:val="none" w:sz="0" w:space="0" w:color="auto"/>
        <w:bottom w:val="none" w:sz="0" w:space="0" w:color="auto"/>
        <w:right w:val="none" w:sz="0" w:space="0" w:color="auto"/>
      </w:divBdr>
    </w:div>
    <w:div w:id="45300797">
      <w:bodyDiv w:val="1"/>
      <w:marLeft w:val="0"/>
      <w:marRight w:val="0"/>
      <w:marTop w:val="0"/>
      <w:marBottom w:val="0"/>
      <w:divBdr>
        <w:top w:val="none" w:sz="0" w:space="0" w:color="auto"/>
        <w:left w:val="none" w:sz="0" w:space="0" w:color="auto"/>
        <w:bottom w:val="none" w:sz="0" w:space="0" w:color="auto"/>
        <w:right w:val="none" w:sz="0" w:space="0" w:color="auto"/>
      </w:divBdr>
    </w:div>
    <w:div w:id="45615892">
      <w:bodyDiv w:val="1"/>
      <w:marLeft w:val="0"/>
      <w:marRight w:val="0"/>
      <w:marTop w:val="0"/>
      <w:marBottom w:val="0"/>
      <w:divBdr>
        <w:top w:val="none" w:sz="0" w:space="0" w:color="auto"/>
        <w:left w:val="none" w:sz="0" w:space="0" w:color="auto"/>
        <w:bottom w:val="none" w:sz="0" w:space="0" w:color="auto"/>
        <w:right w:val="none" w:sz="0" w:space="0" w:color="auto"/>
      </w:divBdr>
    </w:div>
    <w:div w:id="45684828">
      <w:bodyDiv w:val="1"/>
      <w:marLeft w:val="0"/>
      <w:marRight w:val="0"/>
      <w:marTop w:val="0"/>
      <w:marBottom w:val="0"/>
      <w:divBdr>
        <w:top w:val="none" w:sz="0" w:space="0" w:color="auto"/>
        <w:left w:val="none" w:sz="0" w:space="0" w:color="auto"/>
        <w:bottom w:val="none" w:sz="0" w:space="0" w:color="auto"/>
        <w:right w:val="none" w:sz="0" w:space="0" w:color="auto"/>
      </w:divBdr>
    </w:div>
    <w:div w:id="45840309">
      <w:bodyDiv w:val="1"/>
      <w:marLeft w:val="0"/>
      <w:marRight w:val="0"/>
      <w:marTop w:val="0"/>
      <w:marBottom w:val="0"/>
      <w:divBdr>
        <w:top w:val="none" w:sz="0" w:space="0" w:color="auto"/>
        <w:left w:val="none" w:sz="0" w:space="0" w:color="auto"/>
        <w:bottom w:val="none" w:sz="0" w:space="0" w:color="auto"/>
        <w:right w:val="none" w:sz="0" w:space="0" w:color="auto"/>
      </w:divBdr>
    </w:div>
    <w:div w:id="45956043">
      <w:bodyDiv w:val="1"/>
      <w:marLeft w:val="0"/>
      <w:marRight w:val="0"/>
      <w:marTop w:val="0"/>
      <w:marBottom w:val="0"/>
      <w:divBdr>
        <w:top w:val="none" w:sz="0" w:space="0" w:color="auto"/>
        <w:left w:val="none" w:sz="0" w:space="0" w:color="auto"/>
        <w:bottom w:val="none" w:sz="0" w:space="0" w:color="auto"/>
        <w:right w:val="none" w:sz="0" w:space="0" w:color="auto"/>
      </w:divBdr>
    </w:div>
    <w:div w:id="45957231">
      <w:bodyDiv w:val="1"/>
      <w:marLeft w:val="0"/>
      <w:marRight w:val="0"/>
      <w:marTop w:val="0"/>
      <w:marBottom w:val="0"/>
      <w:divBdr>
        <w:top w:val="none" w:sz="0" w:space="0" w:color="auto"/>
        <w:left w:val="none" w:sz="0" w:space="0" w:color="auto"/>
        <w:bottom w:val="none" w:sz="0" w:space="0" w:color="auto"/>
        <w:right w:val="none" w:sz="0" w:space="0" w:color="auto"/>
      </w:divBdr>
    </w:div>
    <w:div w:id="46220364">
      <w:bodyDiv w:val="1"/>
      <w:marLeft w:val="0"/>
      <w:marRight w:val="0"/>
      <w:marTop w:val="0"/>
      <w:marBottom w:val="0"/>
      <w:divBdr>
        <w:top w:val="none" w:sz="0" w:space="0" w:color="auto"/>
        <w:left w:val="none" w:sz="0" w:space="0" w:color="auto"/>
        <w:bottom w:val="none" w:sz="0" w:space="0" w:color="auto"/>
        <w:right w:val="none" w:sz="0" w:space="0" w:color="auto"/>
      </w:divBdr>
    </w:div>
    <w:div w:id="46222059">
      <w:bodyDiv w:val="1"/>
      <w:marLeft w:val="0"/>
      <w:marRight w:val="0"/>
      <w:marTop w:val="0"/>
      <w:marBottom w:val="0"/>
      <w:divBdr>
        <w:top w:val="none" w:sz="0" w:space="0" w:color="auto"/>
        <w:left w:val="none" w:sz="0" w:space="0" w:color="auto"/>
        <w:bottom w:val="none" w:sz="0" w:space="0" w:color="auto"/>
        <w:right w:val="none" w:sz="0" w:space="0" w:color="auto"/>
      </w:divBdr>
    </w:div>
    <w:div w:id="46924112">
      <w:bodyDiv w:val="1"/>
      <w:marLeft w:val="0"/>
      <w:marRight w:val="0"/>
      <w:marTop w:val="0"/>
      <w:marBottom w:val="0"/>
      <w:divBdr>
        <w:top w:val="none" w:sz="0" w:space="0" w:color="auto"/>
        <w:left w:val="none" w:sz="0" w:space="0" w:color="auto"/>
        <w:bottom w:val="none" w:sz="0" w:space="0" w:color="auto"/>
        <w:right w:val="none" w:sz="0" w:space="0" w:color="auto"/>
      </w:divBdr>
    </w:div>
    <w:div w:id="47343028">
      <w:bodyDiv w:val="1"/>
      <w:marLeft w:val="0"/>
      <w:marRight w:val="0"/>
      <w:marTop w:val="0"/>
      <w:marBottom w:val="0"/>
      <w:divBdr>
        <w:top w:val="none" w:sz="0" w:space="0" w:color="auto"/>
        <w:left w:val="none" w:sz="0" w:space="0" w:color="auto"/>
        <w:bottom w:val="none" w:sz="0" w:space="0" w:color="auto"/>
        <w:right w:val="none" w:sz="0" w:space="0" w:color="auto"/>
      </w:divBdr>
    </w:div>
    <w:div w:id="47345580">
      <w:bodyDiv w:val="1"/>
      <w:marLeft w:val="0"/>
      <w:marRight w:val="0"/>
      <w:marTop w:val="0"/>
      <w:marBottom w:val="0"/>
      <w:divBdr>
        <w:top w:val="none" w:sz="0" w:space="0" w:color="auto"/>
        <w:left w:val="none" w:sz="0" w:space="0" w:color="auto"/>
        <w:bottom w:val="none" w:sz="0" w:space="0" w:color="auto"/>
        <w:right w:val="none" w:sz="0" w:space="0" w:color="auto"/>
      </w:divBdr>
    </w:div>
    <w:div w:id="47456956">
      <w:bodyDiv w:val="1"/>
      <w:marLeft w:val="0"/>
      <w:marRight w:val="0"/>
      <w:marTop w:val="0"/>
      <w:marBottom w:val="0"/>
      <w:divBdr>
        <w:top w:val="none" w:sz="0" w:space="0" w:color="auto"/>
        <w:left w:val="none" w:sz="0" w:space="0" w:color="auto"/>
        <w:bottom w:val="none" w:sz="0" w:space="0" w:color="auto"/>
        <w:right w:val="none" w:sz="0" w:space="0" w:color="auto"/>
      </w:divBdr>
    </w:div>
    <w:div w:id="47581460">
      <w:bodyDiv w:val="1"/>
      <w:marLeft w:val="0"/>
      <w:marRight w:val="0"/>
      <w:marTop w:val="0"/>
      <w:marBottom w:val="0"/>
      <w:divBdr>
        <w:top w:val="none" w:sz="0" w:space="0" w:color="auto"/>
        <w:left w:val="none" w:sz="0" w:space="0" w:color="auto"/>
        <w:bottom w:val="none" w:sz="0" w:space="0" w:color="auto"/>
        <w:right w:val="none" w:sz="0" w:space="0" w:color="auto"/>
      </w:divBdr>
    </w:div>
    <w:div w:id="47844422">
      <w:bodyDiv w:val="1"/>
      <w:marLeft w:val="0"/>
      <w:marRight w:val="0"/>
      <w:marTop w:val="0"/>
      <w:marBottom w:val="0"/>
      <w:divBdr>
        <w:top w:val="none" w:sz="0" w:space="0" w:color="auto"/>
        <w:left w:val="none" w:sz="0" w:space="0" w:color="auto"/>
        <w:bottom w:val="none" w:sz="0" w:space="0" w:color="auto"/>
        <w:right w:val="none" w:sz="0" w:space="0" w:color="auto"/>
      </w:divBdr>
    </w:div>
    <w:div w:id="47924585">
      <w:bodyDiv w:val="1"/>
      <w:marLeft w:val="0"/>
      <w:marRight w:val="0"/>
      <w:marTop w:val="0"/>
      <w:marBottom w:val="0"/>
      <w:divBdr>
        <w:top w:val="none" w:sz="0" w:space="0" w:color="auto"/>
        <w:left w:val="none" w:sz="0" w:space="0" w:color="auto"/>
        <w:bottom w:val="none" w:sz="0" w:space="0" w:color="auto"/>
        <w:right w:val="none" w:sz="0" w:space="0" w:color="auto"/>
      </w:divBdr>
    </w:div>
    <w:div w:id="48456302">
      <w:bodyDiv w:val="1"/>
      <w:marLeft w:val="0"/>
      <w:marRight w:val="0"/>
      <w:marTop w:val="0"/>
      <w:marBottom w:val="0"/>
      <w:divBdr>
        <w:top w:val="none" w:sz="0" w:space="0" w:color="auto"/>
        <w:left w:val="none" w:sz="0" w:space="0" w:color="auto"/>
        <w:bottom w:val="none" w:sz="0" w:space="0" w:color="auto"/>
        <w:right w:val="none" w:sz="0" w:space="0" w:color="auto"/>
      </w:divBdr>
    </w:div>
    <w:div w:id="48656618">
      <w:bodyDiv w:val="1"/>
      <w:marLeft w:val="0"/>
      <w:marRight w:val="0"/>
      <w:marTop w:val="0"/>
      <w:marBottom w:val="0"/>
      <w:divBdr>
        <w:top w:val="none" w:sz="0" w:space="0" w:color="auto"/>
        <w:left w:val="none" w:sz="0" w:space="0" w:color="auto"/>
        <w:bottom w:val="none" w:sz="0" w:space="0" w:color="auto"/>
        <w:right w:val="none" w:sz="0" w:space="0" w:color="auto"/>
      </w:divBdr>
    </w:div>
    <w:div w:id="48693892">
      <w:bodyDiv w:val="1"/>
      <w:marLeft w:val="0"/>
      <w:marRight w:val="0"/>
      <w:marTop w:val="0"/>
      <w:marBottom w:val="0"/>
      <w:divBdr>
        <w:top w:val="none" w:sz="0" w:space="0" w:color="auto"/>
        <w:left w:val="none" w:sz="0" w:space="0" w:color="auto"/>
        <w:bottom w:val="none" w:sz="0" w:space="0" w:color="auto"/>
        <w:right w:val="none" w:sz="0" w:space="0" w:color="auto"/>
      </w:divBdr>
    </w:div>
    <w:div w:id="48724865">
      <w:bodyDiv w:val="1"/>
      <w:marLeft w:val="0"/>
      <w:marRight w:val="0"/>
      <w:marTop w:val="0"/>
      <w:marBottom w:val="0"/>
      <w:divBdr>
        <w:top w:val="none" w:sz="0" w:space="0" w:color="auto"/>
        <w:left w:val="none" w:sz="0" w:space="0" w:color="auto"/>
        <w:bottom w:val="none" w:sz="0" w:space="0" w:color="auto"/>
        <w:right w:val="none" w:sz="0" w:space="0" w:color="auto"/>
      </w:divBdr>
    </w:div>
    <w:div w:id="48767174">
      <w:bodyDiv w:val="1"/>
      <w:marLeft w:val="0"/>
      <w:marRight w:val="0"/>
      <w:marTop w:val="0"/>
      <w:marBottom w:val="0"/>
      <w:divBdr>
        <w:top w:val="none" w:sz="0" w:space="0" w:color="auto"/>
        <w:left w:val="none" w:sz="0" w:space="0" w:color="auto"/>
        <w:bottom w:val="none" w:sz="0" w:space="0" w:color="auto"/>
        <w:right w:val="none" w:sz="0" w:space="0" w:color="auto"/>
      </w:divBdr>
    </w:div>
    <w:div w:id="48773101">
      <w:bodyDiv w:val="1"/>
      <w:marLeft w:val="0"/>
      <w:marRight w:val="0"/>
      <w:marTop w:val="0"/>
      <w:marBottom w:val="0"/>
      <w:divBdr>
        <w:top w:val="none" w:sz="0" w:space="0" w:color="auto"/>
        <w:left w:val="none" w:sz="0" w:space="0" w:color="auto"/>
        <w:bottom w:val="none" w:sz="0" w:space="0" w:color="auto"/>
        <w:right w:val="none" w:sz="0" w:space="0" w:color="auto"/>
      </w:divBdr>
    </w:div>
    <w:div w:id="48841392">
      <w:bodyDiv w:val="1"/>
      <w:marLeft w:val="0"/>
      <w:marRight w:val="0"/>
      <w:marTop w:val="0"/>
      <w:marBottom w:val="0"/>
      <w:divBdr>
        <w:top w:val="none" w:sz="0" w:space="0" w:color="auto"/>
        <w:left w:val="none" w:sz="0" w:space="0" w:color="auto"/>
        <w:bottom w:val="none" w:sz="0" w:space="0" w:color="auto"/>
        <w:right w:val="none" w:sz="0" w:space="0" w:color="auto"/>
      </w:divBdr>
    </w:div>
    <w:div w:id="49230542">
      <w:bodyDiv w:val="1"/>
      <w:marLeft w:val="0"/>
      <w:marRight w:val="0"/>
      <w:marTop w:val="0"/>
      <w:marBottom w:val="0"/>
      <w:divBdr>
        <w:top w:val="none" w:sz="0" w:space="0" w:color="auto"/>
        <w:left w:val="none" w:sz="0" w:space="0" w:color="auto"/>
        <w:bottom w:val="none" w:sz="0" w:space="0" w:color="auto"/>
        <w:right w:val="none" w:sz="0" w:space="0" w:color="auto"/>
      </w:divBdr>
    </w:div>
    <w:div w:id="49960229">
      <w:bodyDiv w:val="1"/>
      <w:marLeft w:val="0"/>
      <w:marRight w:val="0"/>
      <w:marTop w:val="0"/>
      <w:marBottom w:val="0"/>
      <w:divBdr>
        <w:top w:val="none" w:sz="0" w:space="0" w:color="auto"/>
        <w:left w:val="none" w:sz="0" w:space="0" w:color="auto"/>
        <w:bottom w:val="none" w:sz="0" w:space="0" w:color="auto"/>
        <w:right w:val="none" w:sz="0" w:space="0" w:color="auto"/>
      </w:divBdr>
    </w:div>
    <w:div w:id="50008721">
      <w:bodyDiv w:val="1"/>
      <w:marLeft w:val="0"/>
      <w:marRight w:val="0"/>
      <w:marTop w:val="0"/>
      <w:marBottom w:val="0"/>
      <w:divBdr>
        <w:top w:val="none" w:sz="0" w:space="0" w:color="auto"/>
        <w:left w:val="none" w:sz="0" w:space="0" w:color="auto"/>
        <w:bottom w:val="none" w:sz="0" w:space="0" w:color="auto"/>
        <w:right w:val="none" w:sz="0" w:space="0" w:color="auto"/>
      </w:divBdr>
    </w:div>
    <w:div w:id="50079796">
      <w:bodyDiv w:val="1"/>
      <w:marLeft w:val="0"/>
      <w:marRight w:val="0"/>
      <w:marTop w:val="0"/>
      <w:marBottom w:val="0"/>
      <w:divBdr>
        <w:top w:val="none" w:sz="0" w:space="0" w:color="auto"/>
        <w:left w:val="none" w:sz="0" w:space="0" w:color="auto"/>
        <w:bottom w:val="none" w:sz="0" w:space="0" w:color="auto"/>
        <w:right w:val="none" w:sz="0" w:space="0" w:color="auto"/>
      </w:divBdr>
    </w:div>
    <w:div w:id="50160059">
      <w:bodyDiv w:val="1"/>
      <w:marLeft w:val="0"/>
      <w:marRight w:val="0"/>
      <w:marTop w:val="0"/>
      <w:marBottom w:val="0"/>
      <w:divBdr>
        <w:top w:val="none" w:sz="0" w:space="0" w:color="auto"/>
        <w:left w:val="none" w:sz="0" w:space="0" w:color="auto"/>
        <w:bottom w:val="none" w:sz="0" w:space="0" w:color="auto"/>
        <w:right w:val="none" w:sz="0" w:space="0" w:color="auto"/>
      </w:divBdr>
    </w:div>
    <w:div w:id="50277420">
      <w:bodyDiv w:val="1"/>
      <w:marLeft w:val="0"/>
      <w:marRight w:val="0"/>
      <w:marTop w:val="0"/>
      <w:marBottom w:val="0"/>
      <w:divBdr>
        <w:top w:val="none" w:sz="0" w:space="0" w:color="auto"/>
        <w:left w:val="none" w:sz="0" w:space="0" w:color="auto"/>
        <w:bottom w:val="none" w:sz="0" w:space="0" w:color="auto"/>
        <w:right w:val="none" w:sz="0" w:space="0" w:color="auto"/>
      </w:divBdr>
    </w:div>
    <w:div w:id="50424215">
      <w:bodyDiv w:val="1"/>
      <w:marLeft w:val="0"/>
      <w:marRight w:val="0"/>
      <w:marTop w:val="0"/>
      <w:marBottom w:val="0"/>
      <w:divBdr>
        <w:top w:val="none" w:sz="0" w:space="0" w:color="auto"/>
        <w:left w:val="none" w:sz="0" w:space="0" w:color="auto"/>
        <w:bottom w:val="none" w:sz="0" w:space="0" w:color="auto"/>
        <w:right w:val="none" w:sz="0" w:space="0" w:color="auto"/>
      </w:divBdr>
    </w:div>
    <w:div w:id="50933650">
      <w:bodyDiv w:val="1"/>
      <w:marLeft w:val="0"/>
      <w:marRight w:val="0"/>
      <w:marTop w:val="0"/>
      <w:marBottom w:val="0"/>
      <w:divBdr>
        <w:top w:val="none" w:sz="0" w:space="0" w:color="auto"/>
        <w:left w:val="none" w:sz="0" w:space="0" w:color="auto"/>
        <w:bottom w:val="none" w:sz="0" w:space="0" w:color="auto"/>
        <w:right w:val="none" w:sz="0" w:space="0" w:color="auto"/>
      </w:divBdr>
    </w:div>
    <w:div w:id="51542397">
      <w:bodyDiv w:val="1"/>
      <w:marLeft w:val="0"/>
      <w:marRight w:val="0"/>
      <w:marTop w:val="0"/>
      <w:marBottom w:val="0"/>
      <w:divBdr>
        <w:top w:val="none" w:sz="0" w:space="0" w:color="auto"/>
        <w:left w:val="none" w:sz="0" w:space="0" w:color="auto"/>
        <w:bottom w:val="none" w:sz="0" w:space="0" w:color="auto"/>
        <w:right w:val="none" w:sz="0" w:space="0" w:color="auto"/>
      </w:divBdr>
    </w:div>
    <w:div w:id="51775203">
      <w:bodyDiv w:val="1"/>
      <w:marLeft w:val="0"/>
      <w:marRight w:val="0"/>
      <w:marTop w:val="0"/>
      <w:marBottom w:val="0"/>
      <w:divBdr>
        <w:top w:val="none" w:sz="0" w:space="0" w:color="auto"/>
        <w:left w:val="none" w:sz="0" w:space="0" w:color="auto"/>
        <w:bottom w:val="none" w:sz="0" w:space="0" w:color="auto"/>
        <w:right w:val="none" w:sz="0" w:space="0" w:color="auto"/>
      </w:divBdr>
    </w:div>
    <w:div w:id="51933546">
      <w:bodyDiv w:val="1"/>
      <w:marLeft w:val="0"/>
      <w:marRight w:val="0"/>
      <w:marTop w:val="0"/>
      <w:marBottom w:val="0"/>
      <w:divBdr>
        <w:top w:val="none" w:sz="0" w:space="0" w:color="auto"/>
        <w:left w:val="none" w:sz="0" w:space="0" w:color="auto"/>
        <w:bottom w:val="none" w:sz="0" w:space="0" w:color="auto"/>
        <w:right w:val="none" w:sz="0" w:space="0" w:color="auto"/>
      </w:divBdr>
    </w:div>
    <w:div w:id="52196986">
      <w:bodyDiv w:val="1"/>
      <w:marLeft w:val="0"/>
      <w:marRight w:val="0"/>
      <w:marTop w:val="0"/>
      <w:marBottom w:val="0"/>
      <w:divBdr>
        <w:top w:val="none" w:sz="0" w:space="0" w:color="auto"/>
        <w:left w:val="none" w:sz="0" w:space="0" w:color="auto"/>
        <w:bottom w:val="none" w:sz="0" w:space="0" w:color="auto"/>
        <w:right w:val="none" w:sz="0" w:space="0" w:color="auto"/>
      </w:divBdr>
    </w:div>
    <w:div w:id="52390963">
      <w:bodyDiv w:val="1"/>
      <w:marLeft w:val="0"/>
      <w:marRight w:val="0"/>
      <w:marTop w:val="0"/>
      <w:marBottom w:val="0"/>
      <w:divBdr>
        <w:top w:val="none" w:sz="0" w:space="0" w:color="auto"/>
        <w:left w:val="none" w:sz="0" w:space="0" w:color="auto"/>
        <w:bottom w:val="none" w:sz="0" w:space="0" w:color="auto"/>
        <w:right w:val="none" w:sz="0" w:space="0" w:color="auto"/>
      </w:divBdr>
    </w:div>
    <w:div w:id="52704070">
      <w:bodyDiv w:val="1"/>
      <w:marLeft w:val="0"/>
      <w:marRight w:val="0"/>
      <w:marTop w:val="0"/>
      <w:marBottom w:val="0"/>
      <w:divBdr>
        <w:top w:val="none" w:sz="0" w:space="0" w:color="auto"/>
        <w:left w:val="none" w:sz="0" w:space="0" w:color="auto"/>
        <w:bottom w:val="none" w:sz="0" w:space="0" w:color="auto"/>
        <w:right w:val="none" w:sz="0" w:space="0" w:color="auto"/>
      </w:divBdr>
    </w:div>
    <w:div w:id="52779947">
      <w:bodyDiv w:val="1"/>
      <w:marLeft w:val="0"/>
      <w:marRight w:val="0"/>
      <w:marTop w:val="0"/>
      <w:marBottom w:val="0"/>
      <w:divBdr>
        <w:top w:val="none" w:sz="0" w:space="0" w:color="auto"/>
        <w:left w:val="none" w:sz="0" w:space="0" w:color="auto"/>
        <w:bottom w:val="none" w:sz="0" w:space="0" w:color="auto"/>
        <w:right w:val="none" w:sz="0" w:space="0" w:color="auto"/>
      </w:divBdr>
    </w:div>
    <w:div w:id="52969583">
      <w:bodyDiv w:val="1"/>
      <w:marLeft w:val="0"/>
      <w:marRight w:val="0"/>
      <w:marTop w:val="0"/>
      <w:marBottom w:val="0"/>
      <w:divBdr>
        <w:top w:val="none" w:sz="0" w:space="0" w:color="auto"/>
        <w:left w:val="none" w:sz="0" w:space="0" w:color="auto"/>
        <w:bottom w:val="none" w:sz="0" w:space="0" w:color="auto"/>
        <w:right w:val="none" w:sz="0" w:space="0" w:color="auto"/>
      </w:divBdr>
    </w:div>
    <w:div w:id="53088132">
      <w:bodyDiv w:val="1"/>
      <w:marLeft w:val="0"/>
      <w:marRight w:val="0"/>
      <w:marTop w:val="0"/>
      <w:marBottom w:val="0"/>
      <w:divBdr>
        <w:top w:val="none" w:sz="0" w:space="0" w:color="auto"/>
        <w:left w:val="none" w:sz="0" w:space="0" w:color="auto"/>
        <w:bottom w:val="none" w:sz="0" w:space="0" w:color="auto"/>
        <w:right w:val="none" w:sz="0" w:space="0" w:color="auto"/>
      </w:divBdr>
    </w:div>
    <w:div w:id="53509127">
      <w:bodyDiv w:val="1"/>
      <w:marLeft w:val="0"/>
      <w:marRight w:val="0"/>
      <w:marTop w:val="0"/>
      <w:marBottom w:val="0"/>
      <w:divBdr>
        <w:top w:val="none" w:sz="0" w:space="0" w:color="auto"/>
        <w:left w:val="none" w:sz="0" w:space="0" w:color="auto"/>
        <w:bottom w:val="none" w:sz="0" w:space="0" w:color="auto"/>
        <w:right w:val="none" w:sz="0" w:space="0" w:color="auto"/>
      </w:divBdr>
    </w:div>
    <w:div w:id="53550719">
      <w:bodyDiv w:val="1"/>
      <w:marLeft w:val="0"/>
      <w:marRight w:val="0"/>
      <w:marTop w:val="0"/>
      <w:marBottom w:val="0"/>
      <w:divBdr>
        <w:top w:val="none" w:sz="0" w:space="0" w:color="auto"/>
        <w:left w:val="none" w:sz="0" w:space="0" w:color="auto"/>
        <w:bottom w:val="none" w:sz="0" w:space="0" w:color="auto"/>
        <w:right w:val="none" w:sz="0" w:space="0" w:color="auto"/>
      </w:divBdr>
    </w:div>
    <w:div w:id="53897454">
      <w:bodyDiv w:val="1"/>
      <w:marLeft w:val="0"/>
      <w:marRight w:val="0"/>
      <w:marTop w:val="0"/>
      <w:marBottom w:val="0"/>
      <w:divBdr>
        <w:top w:val="none" w:sz="0" w:space="0" w:color="auto"/>
        <w:left w:val="none" w:sz="0" w:space="0" w:color="auto"/>
        <w:bottom w:val="none" w:sz="0" w:space="0" w:color="auto"/>
        <w:right w:val="none" w:sz="0" w:space="0" w:color="auto"/>
      </w:divBdr>
    </w:div>
    <w:div w:id="53898353">
      <w:bodyDiv w:val="1"/>
      <w:marLeft w:val="0"/>
      <w:marRight w:val="0"/>
      <w:marTop w:val="0"/>
      <w:marBottom w:val="0"/>
      <w:divBdr>
        <w:top w:val="none" w:sz="0" w:space="0" w:color="auto"/>
        <w:left w:val="none" w:sz="0" w:space="0" w:color="auto"/>
        <w:bottom w:val="none" w:sz="0" w:space="0" w:color="auto"/>
        <w:right w:val="none" w:sz="0" w:space="0" w:color="auto"/>
      </w:divBdr>
    </w:div>
    <w:div w:id="54008884">
      <w:bodyDiv w:val="1"/>
      <w:marLeft w:val="0"/>
      <w:marRight w:val="0"/>
      <w:marTop w:val="0"/>
      <w:marBottom w:val="0"/>
      <w:divBdr>
        <w:top w:val="none" w:sz="0" w:space="0" w:color="auto"/>
        <w:left w:val="none" w:sz="0" w:space="0" w:color="auto"/>
        <w:bottom w:val="none" w:sz="0" w:space="0" w:color="auto"/>
        <w:right w:val="none" w:sz="0" w:space="0" w:color="auto"/>
      </w:divBdr>
    </w:div>
    <w:div w:id="54135176">
      <w:bodyDiv w:val="1"/>
      <w:marLeft w:val="0"/>
      <w:marRight w:val="0"/>
      <w:marTop w:val="0"/>
      <w:marBottom w:val="0"/>
      <w:divBdr>
        <w:top w:val="none" w:sz="0" w:space="0" w:color="auto"/>
        <w:left w:val="none" w:sz="0" w:space="0" w:color="auto"/>
        <w:bottom w:val="none" w:sz="0" w:space="0" w:color="auto"/>
        <w:right w:val="none" w:sz="0" w:space="0" w:color="auto"/>
      </w:divBdr>
    </w:div>
    <w:div w:id="54162469">
      <w:bodyDiv w:val="1"/>
      <w:marLeft w:val="0"/>
      <w:marRight w:val="0"/>
      <w:marTop w:val="0"/>
      <w:marBottom w:val="0"/>
      <w:divBdr>
        <w:top w:val="none" w:sz="0" w:space="0" w:color="auto"/>
        <w:left w:val="none" w:sz="0" w:space="0" w:color="auto"/>
        <w:bottom w:val="none" w:sz="0" w:space="0" w:color="auto"/>
        <w:right w:val="none" w:sz="0" w:space="0" w:color="auto"/>
      </w:divBdr>
    </w:div>
    <w:div w:id="54402557">
      <w:bodyDiv w:val="1"/>
      <w:marLeft w:val="0"/>
      <w:marRight w:val="0"/>
      <w:marTop w:val="0"/>
      <w:marBottom w:val="0"/>
      <w:divBdr>
        <w:top w:val="none" w:sz="0" w:space="0" w:color="auto"/>
        <w:left w:val="none" w:sz="0" w:space="0" w:color="auto"/>
        <w:bottom w:val="none" w:sz="0" w:space="0" w:color="auto"/>
        <w:right w:val="none" w:sz="0" w:space="0" w:color="auto"/>
      </w:divBdr>
    </w:div>
    <w:div w:id="54476823">
      <w:bodyDiv w:val="1"/>
      <w:marLeft w:val="0"/>
      <w:marRight w:val="0"/>
      <w:marTop w:val="0"/>
      <w:marBottom w:val="0"/>
      <w:divBdr>
        <w:top w:val="none" w:sz="0" w:space="0" w:color="auto"/>
        <w:left w:val="none" w:sz="0" w:space="0" w:color="auto"/>
        <w:bottom w:val="none" w:sz="0" w:space="0" w:color="auto"/>
        <w:right w:val="none" w:sz="0" w:space="0" w:color="auto"/>
      </w:divBdr>
    </w:div>
    <w:div w:id="54856827">
      <w:bodyDiv w:val="1"/>
      <w:marLeft w:val="0"/>
      <w:marRight w:val="0"/>
      <w:marTop w:val="0"/>
      <w:marBottom w:val="0"/>
      <w:divBdr>
        <w:top w:val="none" w:sz="0" w:space="0" w:color="auto"/>
        <w:left w:val="none" w:sz="0" w:space="0" w:color="auto"/>
        <w:bottom w:val="none" w:sz="0" w:space="0" w:color="auto"/>
        <w:right w:val="none" w:sz="0" w:space="0" w:color="auto"/>
      </w:divBdr>
    </w:div>
    <w:div w:id="54933887">
      <w:bodyDiv w:val="1"/>
      <w:marLeft w:val="0"/>
      <w:marRight w:val="0"/>
      <w:marTop w:val="0"/>
      <w:marBottom w:val="0"/>
      <w:divBdr>
        <w:top w:val="none" w:sz="0" w:space="0" w:color="auto"/>
        <w:left w:val="none" w:sz="0" w:space="0" w:color="auto"/>
        <w:bottom w:val="none" w:sz="0" w:space="0" w:color="auto"/>
        <w:right w:val="none" w:sz="0" w:space="0" w:color="auto"/>
      </w:divBdr>
    </w:div>
    <w:div w:id="55009326">
      <w:bodyDiv w:val="1"/>
      <w:marLeft w:val="0"/>
      <w:marRight w:val="0"/>
      <w:marTop w:val="0"/>
      <w:marBottom w:val="0"/>
      <w:divBdr>
        <w:top w:val="none" w:sz="0" w:space="0" w:color="auto"/>
        <w:left w:val="none" w:sz="0" w:space="0" w:color="auto"/>
        <w:bottom w:val="none" w:sz="0" w:space="0" w:color="auto"/>
        <w:right w:val="none" w:sz="0" w:space="0" w:color="auto"/>
      </w:divBdr>
    </w:div>
    <w:div w:id="55396599">
      <w:bodyDiv w:val="1"/>
      <w:marLeft w:val="0"/>
      <w:marRight w:val="0"/>
      <w:marTop w:val="0"/>
      <w:marBottom w:val="0"/>
      <w:divBdr>
        <w:top w:val="none" w:sz="0" w:space="0" w:color="auto"/>
        <w:left w:val="none" w:sz="0" w:space="0" w:color="auto"/>
        <w:bottom w:val="none" w:sz="0" w:space="0" w:color="auto"/>
        <w:right w:val="none" w:sz="0" w:space="0" w:color="auto"/>
      </w:divBdr>
    </w:div>
    <w:div w:id="55402511">
      <w:bodyDiv w:val="1"/>
      <w:marLeft w:val="0"/>
      <w:marRight w:val="0"/>
      <w:marTop w:val="0"/>
      <w:marBottom w:val="0"/>
      <w:divBdr>
        <w:top w:val="none" w:sz="0" w:space="0" w:color="auto"/>
        <w:left w:val="none" w:sz="0" w:space="0" w:color="auto"/>
        <w:bottom w:val="none" w:sz="0" w:space="0" w:color="auto"/>
        <w:right w:val="none" w:sz="0" w:space="0" w:color="auto"/>
      </w:divBdr>
    </w:div>
    <w:div w:id="55444041">
      <w:bodyDiv w:val="1"/>
      <w:marLeft w:val="0"/>
      <w:marRight w:val="0"/>
      <w:marTop w:val="0"/>
      <w:marBottom w:val="0"/>
      <w:divBdr>
        <w:top w:val="none" w:sz="0" w:space="0" w:color="auto"/>
        <w:left w:val="none" w:sz="0" w:space="0" w:color="auto"/>
        <w:bottom w:val="none" w:sz="0" w:space="0" w:color="auto"/>
        <w:right w:val="none" w:sz="0" w:space="0" w:color="auto"/>
      </w:divBdr>
    </w:div>
    <w:div w:id="55520486">
      <w:bodyDiv w:val="1"/>
      <w:marLeft w:val="0"/>
      <w:marRight w:val="0"/>
      <w:marTop w:val="0"/>
      <w:marBottom w:val="0"/>
      <w:divBdr>
        <w:top w:val="none" w:sz="0" w:space="0" w:color="auto"/>
        <w:left w:val="none" w:sz="0" w:space="0" w:color="auto"/>
        <w:bottom w:val="none" w:sz="0" w:space="0" w:color="auto"/>
        <w:right w:val="none" w:sz="0" w:space="0" w:color="auto"/>
      </w:divBdr>
    </w:div>
    <w:div w:id="55590254">
      <w:bodyDiv w:val="1"/>
      <w:marLeft w:val="0"/>
      <w:marRight w:val="0"/>
      <w:marTop w:val="0"/>
      <w:marBottom w:val="0"/>
      <w:divBdr>
        <w:top w:val="none" w:sz="0" w:space="0" w:color="auto"/>
        <w:left w:val="none" w:sz="0" w:space="0" w:color="auto"/>
        <w:bottom w:val="none" w:sz="0" w:space="0" w:color="auto"/>
        <w:right w:val="none" w:sz="0" w:space="0" w:color="auto"/>
      </w:divBdr>
    </w:div>
    <w:div w:id="55671510">
      <w:bodyDiv w:val="1"/>
      <w:marLeft w:val="0"/>
      <w:marRight w:val="0"/>
      <w:marTop w:val="0"/>
      <w:marBottom w:val="0"/>
      <w:divBdr>
        <w:top w:val="none" w:sz="0" w:space="0" w:color="auto"/>
        <w:left w:val="none" w:sz="0" w:space="0" w:color="auto"/>
        <w:bottom w:val="none" w:sz="0" w:space="0" w:color="auto"/>
        <w:right w:val="none" w:sz="0" w:space="0" w:color="auto"/>
      </w:divBdr>
    </w:div>
    <w:div w:id="55785236">
      <w:bodyDiv w:val="1"/>
      <w:marLeft w:val="0"/>
      <w:marRight w:val="0"/>
      <w:marTop w:val="0"/>
      <w:marBottom w:val="0"/>
      <w:divBdr>
        <w:top w:val="none" w:sz="0" w:space="0" w:color="auto"/>
        <w:left w:val="none" w:sz="0" w:space="0" w:color="auto"/>
        <w:bottom w:val="none" w:sz="0" w:space="0" w:color="auto"/>
        <w:right w:val="none" w:sz="0" w:space="0" w:color="auto"/>
      </w:divBdr>
    </w:div>
    <w:div w:id="56126446">
      <w:bodyDiv w:val="1"/>
      <w:marLeft w:val="0"/>
      <w:marRight w:val="0"/>
      <w:marTop w:val="0"/>
      <w:marBottom w:val="0"/>
      <w:divBdr>
        <w:top w:val="none" w:sz="0" w:space="0" w:color="auto"/>
        <w:left w:val="none" w:sz="0" w:space="0" w:color="auto"/>
        <w:bottom w:val="none" w:sz="0" w:space="0" w:color="auto"/>
        <w:right w:val="none" w:sz="0" w:space="0" w:color="auto"/>
      </w:divBdr>
    </w:div>
    <w:div w:id="56247311">
      <w:bodyDiv w:val="1"/>
      <w:marLeft w:val="0"/>
      <w:marRight w:val="0"/>
      <w:marTop w:val="0"/>
      <w:marBottom w:val="0"/>
      <w:divBdr>
        <w:top w:val="none" w:sz="0" w:space="0" w:color="auto"/>
        <w:left w:val="none" w:sz="0" w:space="0" w:color="auto"/>
        <w:bottom w:val="none" w:sz="0" w:space="0" w:color="auto"/>
        <w:right w:val="none" w:sz="0" w:space="0" w:color="auto"/>
      </w:divBdr>
    </w:div>
    <w:div w:id="56517186">
      <w:bodyDiv w:val="1"/>
      <w:marLeft w:val="0"/>
      <w:marRight w:val="0"/>
      <w:marTop w:val="0"/>
      <w:marBottom w:val="0"/>
      <w:divBdr>
        <w:top w:val="none" w:sz="0" w:space="0" w:color="auto"/>
        <w:left w:val="none" w:sz="0" w:space="0" w:color="auto"/>
        <w:bottom w:val="none" w:sz="0" w:space="0" w:color="auto"/>
        <w:right w:val="none" w:sz="0" w:space="0" w:color="auto"/>
      </w:divBdr>
    </w:div>
    <w:div w:id="56586495">
      <w:bodyDiv w:val="1"/>
      <w:marLeft w:val="0"/>
      <w:marRight w:val="0"/>
      <w:marTop w:val="0"/>
      <w:marBottom w:val="0"/>
      <w:divBdr>
        <w:top w:val="none" w:sz="0" w:space="0" w:color="auto"/>
        <w:left w:val="none" w:sz="0" w:space="0" w:color="auto"/>
        <w:bottom w:val="none" w:sz="0" w:space="0" w:color="auto"/>
        <w:right w:val="none" w:sz="0" w:space="0" w:color="auto"/>
      </w:divBdr>
    </w:div>
    <w:div w:id="56635042">
      <w:bodyDiv w:val="1"/>
      <w:marLeft w:val="0"/>
      <w:marRight w:val="0"/>
      <w:marTop w:val="0"/>
      <w:marBottom w:val="0"/>
      <w:divBdr>
        <w:top w:val="none" w:sz="0" w:space="0" w:color="auto"/>
        <w:left w:val="none" w:sz="0" w:space="0" w:color="auto"/>
        <w:bottom w:val="none" w:sz="0" w:space="0" w:color="auto"/>
        <w:right w:val="none" w:sz="0" w:space="0" w:color="auto"/>
      </w:divBdr>
    </w:div>
    <w:div w:id="56973747">
      <w:bodyDiv w:val="1"/>
      <w:marLeft w:val="0"/>
      <w:marRight w:val="0"/>
      <w:marTop w:val="0"/>
      <w:marBottom w:val="0"/>
      <w:divBdr>
        <w:top w:val="none" w:sz="0" w:space="0" w:color="auto"/>
        <w:left w:val="none" w:sz="0" w:space="0" w:color="auto"/>
        <w:bottom w:val="none" w:sz="0" w:space="0" w:color="auto"/>
        <w:right w:val="none" w:sz="0" w:space="0" w:color="auto"/>
      </w:divBdr>
    </w:div>
    <w:div w:id="56979294">
      <w:bodyDiv w:val="1"/>
      <w:marLeft w:val="0"/>
      <w:marRight w:val="0"/>
      <w:marTop w:val="0"/>
      <w:marBottom w:val="0"/>
      <w:divBdr>
        <w:top w:val="none" w:sz="0" w:space="0" w:color="auto"/>
        <w:left w:val="none" w:sz="0" w:space="0" w:color="auto"/>
        <w:bottom w:val="none" w:sz="0" w:space="0" w:color="auto"/>
        <w:right w:val="none" w:sz="0" w:space="0" w:color="auto"/>
      </w:divBdr>
    </w:div>
    <w:div w:id="57168701">
      <w:bodyDiv w:val="1"/>
      <w:marLeft w:val="0"/>
      <w:marRight w:val="0"/>
      <w:marTop w:val="0"/>
      <w:marBottom w:val="0"/>
      <w:divBdr>
        <w:top w:val="none" w:sz="0" w:space="0" w:color="auto"/>
        <w:left w:val="none" w:sz="0" w:space="0" w:color="auto"/>
        <w:bottom w:val="none" w:sz="0" w:space="0" w:color="auto"/>
        <w:right w:val="none" w:sz="0" w:space="0" w:color="auto"/>
      </w:divBdr>
    </w:div>
    <w:div w:id="57561138">
      <w:bodyDiv w:val="1"/>
      <w:marLeft w:val="0"/>
      <w:marRight w:val="0"/>
      <w:marTop w:val="0"/>
      <w:marBottom w:val="0"/>
      <w:divBdr>
        <w:top w:val="none" w:sz="0" w:space="0" w:color="auto"/>
        <w:left w:val="none" w:sz="0" w:space="0" w:color="auto"/>
        <w:bottom w:val="none" w:sz="0" w:space="0" w:color="auto"/>
        <w:right w:val="none" w:sz="0" w:space="0" w:color="auto"/>
      </w:divBdr>
    </w:div>
    <w:div w:id="57561889">
      <w:bodyDiv w:val="1"/>
      <w:marLeft w:val="0"/>
      <w:marRight w:val="0"/>
      <w:marTop w:val="0"/>
      <w:marBottom w:val="0"/>
      <w:divBdr>
        <w:top w:val="none" w:sz="0" w:space="0" w:color="auto"/>
        <w:left w:val="none" w:sz="0" w:space="0" w:color="auto"/>
        <w:bottom w:val="none" w:sz="0" w:space="0" w:color="auto"/>
        <w:right w:val="none" w:sz="0" w:space="0" w:color="auto"/>
      </w:divBdr>
    </w:div>
    <w:div w:id="57562108">
      <w:bodyDiv w:val="1"/>
      <w:marLeft w:val="0"/>
      <w:marRight w:val="0"/>
      <w:marTop w:val="0"/>
      <w:marBottom w:val="0"/>
      <w:divBdr>
        <w:top w:val="none" w:sz="0" w:space="0" w:color="auto"/>
        <w:left w:val="none" w:sz="0" w:space="0" w:color="auto"/>
        <w:bottom w:val="none" w:sz="0" w:space="0" w:color="auto"/>
        <w:right w:val="none" w:sz="0" w:space="0" w:color="auto"/>
      </w:divBdr>
    </w:div>
    <w:div w:id="58022296">
      <w:bodyDiv w:val="1"/>
      <w:marLeft w:val="0"/>
      <w:marRight w:val="0"/>
      <w:marTop w:val="0"/>
      <w:marBottom w:val="0"/>
      <w:divBdr>
        <w:top w:val="none" w:sz="0" w:space="0" w:color="auto"/>
        <w:left w:val="none" w:sz="0" w:space="0" w:color="auto"/>
        <w:bottom w:val="none" w:sz="0" w:space="0" w:color="auto"/>
        <w:right w:val="none" w:sz="0" w:space="0" w:color="auto"/>
      </w:divBdr>
    </w:div>
    <w:div w:id="58066191">
      <w:bodyDiv w:val="1"/>
      <w:marLeft w:val="0"/>
      <w:marRight w:val="0"/>
      <w:marTop w:val="0"/>
      <w:marBottom w:val="0"/>
      <w:divBdr>
        <w:top w:val="none" w:sz="0" w:space="0" w:color="auto"/>
        <w:left w:val="none" w:sz="0" w:space="0" w:color="auto"/>
        <w:bottom w:val="none" w:sz="0" w:space="0" w:color="auto"/>
        <w:right w:val="none" w:sz="0" w:space="0" w:color="auto"/>
      </w:divBdr>
    </w:div>
    <w:div w:id="58212617">
      <w:bodyDiv w:val="1"/>
      <w:marLeft w:val="0"/>
      <w:marRight w:val="0"/>
      <w:marTop w:val="0"/>
      <w:marBottom w:val="0"/>
      <w:divBdr>
        <w:top w:val="none" w:sz="0" w:space="0" w:color="auto"/>
        <w:left w:val="none" w:sz="0" w:space="0" w:color="auto"/>
        <w:bottom w:val="none" w:sz="0" w:space="0" w:color="auto"/>
        <w:right w:val="none" w:sz="0" w:space="0" w:color="auto"/>
      </w:divBdr>
    </w:div>
    <w:div w:id="58990258">
      <w:bodyDiv w:val="1"/>
      <w:marLeft w:val="0"/>
      <w:marRight w:val="0"/>
      <w:marTop w:val="0"/>
      <w:marBottom w:val="0"/>
      <w:divBdr>
        <w:top w:val="none" w:sz="0" w:space="0" w:color="auto"/>
        <w:left w:val="none" w:sz="0" w:space="0" w:color="auto"/>
        <w:bottom w:val="none" w:sz="0" w:space="0" w:color="auto"/>
        <w:right w:val="none" w:sz="0" w:space="0" w:color="auto"/>
      </w:divBdr>
    </w:div>
    <w:div w:id="59060584">
      <w:bodyDiv w:val="1"/>
      <w:marLeft w:val="0"/>
      <w:marRight w:val="0"/>
      <w:marTop w:val="0"/>
      <w:marBottom w:val="0"/>
      <w:divBdr>
        <w:top w:val="none" w:sz="0" w:space="0" w:color="auto"/>
        <w:left w:val="none" w:sz="0" w:space="0" w:color="auto"/>
        <w:bottom w:val="none" w:sz="0" w:space="0" w:color="auto"/>
        <w:right w:val="none" w:sz="0" w:space="0" w:color="auto"/>
      </w:divBdr>
    </w:div>
    <w:div w:id="59328646">
      <w:bodyDiv w:val="1"/>
      <w:marLeft w:val="0"/>
      <w:marRight w:val="0"/>
      <w:marTop w:val="0"/>
      <w:marBottom w:val="0"/>
      <w:divBdr>
        <w:top w:val="none" w:sz="0" w:space="0" w:color="auto"/>
        <w:left w:val="none" w:sz="0" w:space="0" w:color="auto"/>
        <w:bottom w:val="none" w:sz="0" w:space="0" w:color="auto"/>
        <w:right w:val="none" w:sz="0" w:space="0" w:color="auto"/>
      </w:divBdr>
    </w:div>
    <w:div w:id="59402492">
      <w:bodyDiv w:val="1"/>
      <w:marLeft w:val="0"/>
      <w:marRight w:val="0"/>
      <w:marTop w:val="0"/>
      <w:marBottom w:val="0"/>
      <w:divBdr>
        <w:top w:val="none" w:sz="0" w:space="0" w:color="auto"/>
        <w:left w:val="none" w:sz="0" w:space="0" w:color="auto"/>
        <w:bottom w:val="none" w:sz="0" w:space="0" w:color="auto"/>
        <w:right w:val="none" w:sz="0" w:space="0" w:color="auto"/>
      </w:divBdr>
    </w:div>
    <w:div w:id="59452635">
      <w:bodyDiv w:val="1"/>
      <w:marLeft w:val="0"/>
      <w:marRight w:val="0"/>
      <w:marTop w:val="0"/>
      <w:marBottom w:val="0"/>
      <w:divBdr>
        <w:top w:val="none" w:sz="0" w:space="0" w:color="auto"/>
        <w:left w:val="none" w:sz="0" w:space="0" w:color="auto"/>
        <w:bottom w:val="none" w:sz="0" w:space="0" w:color="auto"/>
        <w:right w:val="none" w:sz="0" w:space="0" w:color="auto"/>
      </w:divBdr>
    </w:div>
    <w:div w:id="59594625">
      <w:bodyDiv w:val="1"/>
      <w:marLeft w:val="0"/>
      <w:marRight w:val="0"/>
      <w:marTop w:val="0"/>
      <w:marBottom w:val="0"/>
      <w:divBdr>
        <w:top w:val="none" w:sz="0" w:space="0" w:color="auto"/>
        <w:left w:val="none" w:sz="0" w:space="0" w:color="auto"/>
        <w:bottom w:val="none" w:sz="0" w:space="0" w:color="auto"/>
        <w:right w:val="none" w:sz="0" w:space="0" w:color="auto"/>
      </w:divBdr>
    </w:div>
    <w:div w:id="59862695">
      <w:bodyDiv w:val="1"/>
      <w:marLeft w:val="0"/>
      <w:marRight w:val="0"/>
      <w:marTop w:val="0"/>
      <w:marBottom w:val="0"/>
      <w:divBdr>
        <w:top w:val="none" w:sz="0" w:space="0" w:color="auto"/>
        <w:left w:val="none" w:sz="0" w:space="0" w:color="auto"/>
        <w:bottom w:val="none" w:sz="0" w:space="0" w:color="auto"/>
        <w:right w:val="none" w:sz="0" w:space="0" w:color="auto"/>
      </w:divBdr>
    </w:div>
    <w:div w:id="59907076">
      <w:bodyDiv w:val="1"/>
      <w:marLeft w:val="0"/>
      <w:marRight w:val="0"/>
      <w:marTop w:val="0"/>
      <w:marBottom w:val="0"/>
      <w:divBdr>
        <w:top w:val="none" w:sz="0" w:space="0" w:color="auto"/>
        <w:left w:val="none" w:sz="0" w:space="0" w:color="auto"/>
        <w:bottom w:val="none" w:sz="0" w:space="0" w:color="auto"/>
        <w:right w:val="none" w:sz="0" w:space="0" w:color="auto"/>
      </w:divBdr>
    </w:div>
    <w:div w:id="59912360">
      <w:bodyDiv w:val="1"/>
      <w:marLeft w:val="0"/>
      <w:marRight w:val="0"/>
      <w:marTop w:val="0"/>
      <w:marBottom w:val="0"/>
      <w:divBdr>
        <w:top w:val="none" w:sz="0" w:space="0" w:color="auto"/>
        <w:left w:val="none" w:sz="0" w:space="0" w:color="auto"/>
        <w:bottom w:val="none" w:sz="0" w:space="0" w:color="auto"/>
        <w:right w:val="none" w:sz="0" w:space="0" w:color="auto"/>
      </w:divBdr>
    </w:div>
    <w:div w:id="60099858">
      <w:bodyDiv w:val="1"/>
      <w:marLeft w:val="0"/>
      <w:marRight w:val="0"/>
      <w:marTop w:val="0"/>
      <w:marBottom w:val="0"/>
      <w:divBdr>
        <w:top w:val="none" w:sz="0" w:space="0" w:color="auto"/>
        <w:left w:val="none" w:sz="0" w:space="0" w:color="auto"/>
        <w:bottom w:val="none" w:sz="0" w:space="0" w:color="auto"/>
        <w:right w:val="none" w:sz="0" w:space="0" w:color="auto"/>
      </w:divBdr>
    </w:div>
    <w:div w:id="60297744">
      <w:bodyDiv w:val="1"/>
      <w:marLeft w:val="0"/>
      <w:marRight w:val="0"/>
      <w:marTop w:val="0"/>
      <w:marBottom w:val="0"/>
      <w:divBdr>
        <w:top w:val="none" w:sz="0" w:space="0" w:color="auto"/>
        <w:left w:val="none" w:sz="0" w:space="0" w:color="auto"/>
        <w:bottom w:val="none" w:sz="0" w:space="0" w:color="auto"/>
        <w:right w:val="none" w:sz="0" w:space="0" w:color="auto"/>
      </w:divBdr>
    </w:div>
    <w:div w:id="60493540">
      <w:bodyDiv w:val="1"/>
      <w:marLeft w:val="0"/>
      <w:marRight w:val="0"/>
      <w:marTop w:val="0"/>
      <w:marBottom w:val="0"/>
      <w:divBdr>
        <w:top w:val="none" w:sz="0" w:space="0" w:color="auto"/>
        <w:left w:val="none" w:sz="0" w:space="0" w:color="auto"/>
        <w:bottom w:val="none" w:sz="0" w:space="0" w:color="auto"/>
        <w:right w:val="none" w:sz="0" w:space="0" w:color="auto"/>
      </w:divBdr>
    </w:div>
    <w:div w:id="60637786">
      <w:bodyDiv w:val="1"/>
      <w:marLeft w:val="0"/>
      <w:marRight w:val="0"/>
      <w:marTop w:val="0"/>
      <w:marBottom w:val="0"/>
      <w:divBdr>
        <w:top w:val="none" w:sz="0" w:space="0" w:color="auto"/>
        <w:left w:val="none" w:sz="0" w:space="0" w:color="auto"/>
        <w:bottom w:val="none" w:sz="0" w:space="0" w:color="auto"/>
        <w:right w:val="none" w:sz="0" w:space="0" w:color="auto"/>
      </w:divBdr>
    </w:div>
    <w:div w:id="60641040">
      <w:bodyDiv w:val="1"/>
      <w:marLeft w:val="0"/>
      <w:marRight w:val="0"/>
      <w:marTop w:val="0"/>
      <w:marBottom w:val="0"/>
      <w:divBdr>
        <w:top w:val="none" w:sz="0" w:space="0" w:color="auto"/>
        <w:left w:val="none" w:sz="0" w:space="0" w:color="auto"/>
        <w:bottom w:val="none" w:sz="0" w:space="0" w:color="auto"/>
        <w:right w:val="none" w:sz="0" w:space="0" w:color="auto"/>
      </w:divBdr>
    </w:div>
    <w:div w:id="60715304">
      <w:bodyDiv w:val="1"/>
      <w:marLeft w:val="0"/>
      <w:marRight w:val="0"/>
      <w:marTop w:val="0"/>
      <w:marBottom w:val="0"/>
      <w:divBdr>
        <w:top w:val="none" w:sz="0" w:space="0" w:color="auto"/>
        <w:left w:val="none" w:sz="0" w:space="0" w:color="auto"/>
        <w:bottom w:val="none" w:sz="0" w:space="0" w:color="auto"/>
        <w:right w:val="none" w:sz="0" w:space="0" w:color="auto"/>
      </w:divBdr>
    </w:div>
    <w:div w:id="60756924">
      <w:bodyDiv w:val="1"/>
      <w:marLeft w:val="0"/>
      <w:marRight w:val="0"/>
      <w:marTop w:val="0"/>
      <w:marBottom w:val="0"/>
      <w:divBdr>
        <w:top w:val="none" w:sz="0" w:space="0" w:color="auto"/>
        <w:left w:val="none" w:sz="0" w:space="0" w:color="auto"/>
        <w:bottom w:val="none" w:sz="0" w:space="0" w:color="auto"/>
        <w:right w:val="none" w:sz="0" w:space="0" w:color="auto"/>
      </w:divBdr>
    </w:div>
    <w:div w:id="60955711">
      <w:bodyDiv w:val="1"/>
      <w:marLeft w:val="0"/>
      <w:marRight w:val="0"/>
      <w:marTop w:val="0"/>
      <w:marBottom w:val="0"/>
      <w:divBdr>
        <w:top w:val="none" w:sz="0" w:space="0" w:color="auto"/>
        <w:left w:val="none" w:sz="0" w:space="0" w:color="auto"/>
        <w:bottom w:val="none" w:sz="0" w:space="0" w:color="auto"/>
        <w:right w:val="none" w:sz="0" w:space="0" w:color="auto"/>
      </w:divBdr>
    </w:div>
    <w:div w:id="61026702">
      <w:bodyDiv w:val="1"/>
      <w:marLeft w:val="0"/>
      <w:marRight w:val="0"/>
      <w:marTop w:val="0"/>
      <w:marBottom w:val="0"/>
      <w:divBdr>
        <w:top w:val="none" w:sz="0" w:space="0" w:color="auto"/>
        <w:left w:val="none" w:sz="0" w:space="0" w:color="auto"/>
        <w:bottom w:val="none" w:sz="0" w:space="0" w:color="auto"/>
        <w:right w:val="none" w:sz="0" w:space="0" w:color="auto"/>
      </w:divBdr>
    </w:div>
    <w:div w:id="61145927">
      <w:bodyDiv w:val="1"/>
      <w:marLeft w:val="0"/>
      <w:marRight w:val="0"/>
      <w:marTop w:val="0"/>
      <w:marBottom w:val="0"/>
      <w:divBdr>
        <w:top w:val="none" w:sz="0" w:space="0" w:color="auto"/>
        <w:left w:val="none" w:sz="0" w:space="0" w:color="auto"/>
        <w:bottom w:val="none" w:sz="0" w:space="0" w:color="auto"/>
        <w:right w:val="none" w:sz="0" w:space="0" w:color="auto"/>
      </w:divBdr>
    </w:div>
    <w:div w:id="61293623">
      <w:bodyDiv w:val="1"/>
      <w:marLeft w:val="0"/>
      <w:marRight w:val="0"/>
      <w:marTop w:val="0"/>
      <w:marBottom w:val="0"/>
      <w:divBdr>
        <w:top w:val="none" w:sz="0" w:space="0" w:color="auto"/>
        <w:left w:val="none" w:sz="0" w:space="0" w:color="auto"/>
        <w:bottom w:val="none" w:sz="0" w:space="0" w:color="auto"/>
        <w:right w:val="none" w:sz="0" w:space="0" w:color="auto"/>
      </w:divBdr>
    </w:div>
    <w:div w:id="61371847">
      <w:bodyDiv w:val="1"/>
      <w:marLeft w:val="0"/>
      <w:marRight w:val="0"/>
      <w:marTop w:val="0"/>
      <w:marBottom w:val="0"/>
      <w:divBdr>
        <w:top w:val="none" w:sz="0" w:space="0" w:color="auto"/>
        <w:left w:val="none" w:sz="0" w:space="0" w:color="auto"/>
        <w:bottom w:val="none" w:sz="0" w:space="0" w:color="auto"/>
        <w:right w:val="none" w:sz="0" w:space="0" w:color="auto"/>
      </w:divBdr>
    </w:div>
    <w:div w:id="61560345">
      <w:bodyDiv w:val="1"/>
      <w:marLeft w:val="0"/>
      <w:marRight w:val="0"/>
      <w:marTop w:val="0"/>
      <w:marBottom w:val="0"/>
      <w:divBdr>
        <w:top w:val="none" w:sz="0" w:space="0" w:color="auto"/>
        <w:left w:val="none" w:sz="0" w:space="0" w:color="auto"/>
        <w:bottom w:val="none" w:sz="0" w:space="0" w:color="auto"/>
        <w:right w:val="none" w:sz="0" w:space="0" w:color="auto"/>
      </w:divBdr>
    </w:div>
    <w:div w:id="61686254">
      <w:bodyDiv w:val="1"/>
      <w:marLeft w:val="0"/>
      <w:marRight w:val="0"/>
      <w:marTop w:val="0"/>
      <w:marBottom w:val="0"/>
      <w:divBdr>
        <w:top w:val="none" w:sz="0" w:space="0" w:color="auto"/>
        <w:left w:val="none" w:sz="0" w:space="0" w:color="auto"/>
        <w:bottom w:val="none" w:sz="0" w:space="0" w:color="auto"/>
        <w:right w:val="none" w:sz="0" w:space="0" w:color="auto"/>
      </w:divBdr>
    </w:div>
    <w:div w:id="61946236">
      <w:bodyDiv w:val="1"/>
      <w:marLeft w:val="0"/>
      <w:marRight w:val="0"/>
      <w:marTop w:val="0"/>
      <w:marBottom w:val="0"/>
      <w:divBdr>
        <w:top w:val="none" w:sz="0" w:space="0" w:color="auto"/>
        <w:left w:val="none" w:sz="0" w:space="0" w:color="auto"/>
        <w:bottom w:val="none" w:sz="0" w:space="0" w:color="auto"/>
        <w:right w:val="none" w:sz="0" w:space="0" w:color="auto"/>
      </w:divBdr>
    </w:div>
    <w:div w:id="62027451">
      <w:bodyDiv w:val="1"/>
      <w:marLeft w:val="0"/>
      <w:marRight w:val="0"/>
      <w:marTop w:val="0"/>
      <w:marBottom w:val="0"/>
      <w:divBdr>
        <w:top w:val="none" w:sz="0" w:space="0" w:color="auto"/>
        <w:left w:val="none" w:sz="0" w:space="0" w:color="auto"/>
        <w:bottom w:val="none" w:sz="0" w:space="0" w:color="auto"/>
        <w:right w:val="none" w:sz="0" w:space="0" w:color="auto"/>
      </w:divBdr>
    </w:div>
    <w:div w:id="62066905">
      <w:bodyDiv w:val="1"/>
      <w:marLeft w:val="0"/>
      <w:marRight w:val="0"/>
      <w:marTop w:val="0"/>
      <w:marBottom w:val="0"/>
      <w:divBdr>
        <w:top w:val="none" w:sz="0" w:space="0" w:color="auto"/>
        <w:left w:val="none" w:sz="0" w:space="0" w:color="auto"/>
        <w:bottom w:val="none" w:sz="0" w:space="0" w:color="auto"/>
        <w:right w:val="none" w:sz="0" w:space="0" w:color="auto"/>
      </w:divBdr>
    </w:div>
    <w:div w:id="62067317">
      <w:bodyDiv w:val="1"/>
      <w:marLeft w:val="0"/>
      <w:marRight w:val="0"/>
      <w:marTop w:val="0"/>
      <w:marBottom w:val="0"/>
      <w:divBdr>
        <w:top w:val="none" w:sz="0" w:space="0" w:color="auto"/>
        <w:left w:val="none" w:sz="0" w:space="0" w:color="auto"/>
        <w:bottom w:val="none" w:sz="0" w:space="0" w:color="auto"/>
        <w:right w:val="none" w:sz="0" w:space="0" w:color="auto"/>
      </w:divBdr>
    </w:div>
    <w:div w:id="62605855">
      <w:bodyDiv w:val="1"/>
      <w:marLeft w:val="0"/>
      <w:marRight w:val="0"/>
      <w:marTop w:val="0"/>
      <w:marBottom w:val="0"/>
      <w:divBdr>
        <w:top w:val="none" w:sz="0" w:space="0" w:color="auto"/>
        <w:left w:val="none" w:sz="0" w:space="0" w:color="auto"/>
        <w:bottom w:val="none" w:sz="0" w:space="0" w:color="auto"/>
        <w:right w:val="none" w:sz="0" w:space="0" w:color="auto"/>
      </w:divBdr>
    </w:div>
    <w:div w:id="63264069">
      <w:bodyDiv w:val="1"/>
      <w:marLeft w:val="0"/>
      <w:marRight w:val="0"/>
      <w:marTop w:val="0"/>
      <w:marBottom w:val="0"/>
      <w:divBdr>
        <w:top w:val="none" w:sz="0" w:space="0" w:color="auto"/>
        <w:left w:val="none" w:sz="0" w:space="0" w:color="auto"/>
        <w:bottom w:val="none" w:sz="0" w:space="0" w:color="auto"/>
        <w:right w:val="none" w:sz="0" w:space="0" w:color="auto"/>
      </w:divBdr>
    </w:div>
    <w:div w:id="63376280">
      <w:bodyDiv w:val="1"/>
      <w:marLeft w:val="0"/>
      <w:marRight w:val="0"/>
      <w:marTop w:val="0"/>
      <w:marBottom w:val="0"/>
      <w:divBdr>
        <w:top w:val="none" w:sz="0" w:space="0" w:color="auto"/>
        <w:left w:val="none" w:sz="0" w:space="0" w:color="auto"/>
        <w:bottom w:val="none" w:sz="0" w:space="0" w:color="auto"/>
        <w:right w:val="none" w:sz="0" w:space="0" w:color="auto"/>
      </w:divBdr>
    </w:div>
    <w:div w:id="63376968">
      <w:bodyDiv w:val="1"/>
      <w:marLeft w:val="0"/>
      <w:marRight w:val="0"/>
      <w:marTop w:val="0"/>
      <w:marBottom w:val="0"/>
      <w:divBdr>
        <w:top w:val="none" w:sz="0" w:space="0" w:color="auto"/>
        <w:left w:val="none" w:sz="0" w:space="0" w:color="auto"/>
        <w:bottom w:val="none" w:sz="0" w:space="0" w:color="auto"/>
        <w:right w:val="none" w:sz="0" w:space="0" w:color="auto"/>
      </w:divBdr>
    </w:div>
    <w:div w:id="64181262">
      <w:bodyDiv w:val="1"/>
      <w:marLeft w:val="0"/>
      <w:marRight w:val="0"/>
      <w:marTop w:val="0"/>
      <w:marBottom w:val="0"/>
      <w:divBdr>
        <w:top w:val="none" w:sz="0" w:space="0" w:color="auto"/>
        <w:left w:val="none" w:sz="0" w:space="0" w:color="auto"/>
        <w:bottom w:val="none" w:sz="0" w:space="0" w:color="auto"/>
        <w:right w:val="none" w:sz="0" w:space="0" w:color="auto"/>
      </w:divBdr>
    </w:div>
    <w:div w:id="64302221">
      <w:bodyDiv w:val="1"/>
      <w:marLeft w:val="0"/>
      <w:marRight w:val="0"/>
      <w:marTop w:val="0"/>
      <w:marBottom w:val="0"/>
      <w:divBdr>
        <w:top w:val="none" w:sz="0" w:space="0" w:color="auto"/>
        <w:left w:val="none" w:sz="0" w:space="0" w:color="auto"/>
        <w:bottom w:val="none" w:sz="0" w:space="0" w:color="auto"/>
        <w:right w:val="none" w:sz="0" w:space="0" w:color="auto"/>
      </w:divBdr>
    </w:div>
    <w:div w:id="64492155">
      <w:bodyDiv w:val="1"/>
      <w:marLeft w:val="0"/>
      <w:marRight w:val="0"/>
      <w:marTop w:val="0"/>
      <w:marBottom w:val="0"/>
      <w:divBdr>
        <w:top w:val="none" w:sz="0" w:space="0" w:color="auto"/>
        <w:left w:val="none" w:sz="0" w:space="0" w:color="auto"/>
        <w:bottom w:val="none" w:sz="0" w:space="0" w:color="auto"/>
        <w:right w:val="none" w:sz="0" w:space="0" w:color="auto"/>
      </w:divBdr>
    </w:div>
    <w:div w:id="64572687">
      <w:bodyDiv w:val="1"/>
      <w:marLeft w:val="0"/>
      <w:marRight w:val="0"/>
      <w:marTop w:val="0"/>
      <w:marBottom w:val="0"/>
      <w:divBdr>
        <w:top w:val="none" w:sz="0" w:space="0" w:color="auto"/>
        <w:left w:val="none" w:sz="0" w:space="0" w:color="auto"/>
        <w:bottom w:val="none" w:sz="0" w:space="0" w:color="auto"/>
        <w:right w:val="none" w:sz="0" w:space="0" w:color="auto"/>
      </w:divBdr>
    </w:div>
    <w:div w:id="64687494">
      <w:bodyDiv w:val="1"/>
      <w:marLeft w:val="0"/>
      <w:marRight w:val="0"/>
      <w:marTop w:val="0"/>
      <w:marBottom w:val="0"/>
      <w:divBdr>
        <w:top w:val="none" w:sz="0" w:space="0" w:color="auto"/>
        <w:left w:val="none" w:sz="0" w:space="0" w:color="auto"/>
        <w:bottom w:val="none" w:sz="0" w:space="0" w:color="auto"/>
        <w:right w:val="none" w:sz="0" w:space="0" w:color="auto"/>
      </w:divBdr>
    </w:div>
    <w:div w:id="64688052">
      <w:bodyDiv w:val="1"/>
      <w:marLeft w:val="0"/>
      <w:marRight w:val="0"/>
      <w:marTop w:val="0"/>
      <w:marBottom w:val="0"/>
      <w:divBdr>
        <w:top w:val="none" w:sz="0" w:space="0" w:color="auto"/>
        <w:left w:val="none" w:sz="0" w:space="0" w:color="auto"/>
        <w:bottom w:val="none" w:sz="0" w:space="0" w:color="auto"/>
        <w:right w:val="none" w:sz="0" w:space="0" w:color="auto"/>
      </w:divBdr>
    </w:div>
    <w:div w:id="64912568">
      <w:bodyDiv w:val="1"/>
      <w:marLeft w:val="0"/>
      <w:marRight w:val="0"/>
      <w:marTop w:val="0"/>
      <w:marBottom w:val="0"/>
      <w:divBdr>
        <w:top w:val="none" w:sz="0" w:space="0" w:color="auto"/>
        <w:left w:val="none" w:sz="0" w:space="0" w:color="auto"/>
        <w:bottom w:val="none" w:sz="0" w:space="0" w:color="auto"/>
        <w:right w:val="none" w:sz="0" w:space="0" w:color="auto"/>
      </w:divBdr>
    </w:div>
    <w:div w:id="64963463">
      <w:bodyDiv w:val="1"/>
      <w:marLeft w:val="0"/>
      <w:marRight w:val="0"/>
      <w:marTop w:val="0"/>
      <w:marBottom w:val="0"/>
      <w:divBdr>
        <w:top w:val="none" w:sz="0" w:space="0" w:color="auto"/>
        <w:left w:val="none" w:sz="0" w:space="0" w:color="auto"/>
        <w:bottom w:val="none" w:sz="0" w:space="0" w:color="auto"/>
        <w:right w:val="none" w:sz="0" w:space="0" w:color="auto"/>
      </w:divBdr>
    </w:div>
    <w:div w:id="65228123">
      <w:bodyDiv w:val="1"/>
      <w:marLeft w:val="0"/>
      <w:marRight w:val="0"/>
      <w:marTop w:val="0"/>
      <w:marBottom w:val="0"/>
      <w:divBdr>
        <w:top w:val="none" w:sz="0" w:space="0" w:color="auto"/>
        <w:left w:val="none" w:sz="0" w:space="0" w:color="auto"/>
        <w:bottom w:val="none" w:sz="0" w:space="0" w:color="auto"/>
        <w:right w:val="none" w:sz="0" w:space="0" w:color="auto"/>
      </w:divBdr>
    </w:div>
    <w:div w:id="65298951">
      <w:bodyDiv w:val="1"/>
      <w:marLeft w:val="0"/>
      <w:marRight w:val="0"/>
      <w:marTop w:val="0"/>
      <w:marBottom w:val="0"/>
      <w:divBdr>
        <w:top w:val="none" w:sz="0" w:space="0" w:color="auto"/>
        <w:left w:val="none" w:sz="0" w:space="0" w:color="auto"/>
        <w:bottom w:val="none" w:sz="0" w:space="0" w:color="auto"/>
        <w:right w:val="none" w:sz="0" w:space="0" w:color="auto"/>
      </w:divBdr>
    </w:div>
    <w:div w:id="65347785">
      <w:bodyDiv w:val="1"/>
      <w:marLeft w:val="0"/>
      <w:marRight w:val="0"/>
      <w:marTop w:val="0"/>
      <w:marBottom w:val="0"/>
      <w:divBdr>
        <w:top w:val="none" w:sz="0" w:space="0" w:color="auto"/>
        <w:left w:val="none" w:sz="0" w:space="0" w:color="auto"/>
        <w:bottom w:val="none" w:sz="0" w:space="0" w:color="auto"/>
        <w:right w:val="none" w:sz="0" w:space="0" w:color="auto"/>
      </w:divBdr>
    </w:div>
    <w:div w:id="65425501">
      <w:bodyDiv w:val="1"/>
      <w:marLeft w:val="0"/>
      <w:marRight w:val="0"/>
      <w:marTop w:val="0"/>
      <w:marBottom w:val="0"/>
      <w:divBdr>
        <w:top w:val="none" w:sz="0" w:space="0" w:color="auto"/>
        <w:left w:val="none" w:sz="0" w:space="0" w:color="auto"/>
        <w:bottom w:val="none" w:sz="0" w:space="0" w:color="auto"/>
        <w:right w:val="none" w:sz="0" w:space="0" w:color="auto"/>
      </w:divBdr>
    </w:div>
    <w:div w:id="65686206">
      <w:bodyDiv w:val="1"/>
      <w:marLeft w:val="0"/>
      <w:marRight w:val="0"/>
      <w:marTop w:val="0"/>
      <w:marBottom w:val="0"/>
      <w:divBdr>
        <w:top w:val="none" w:sz="0" w:space="0" w:color="auto"/>
        <w:left w:val="none" w:sz="0" w:space="0" w:color="auto"/>
        <w:bottom w:val="none" w:sz="0" w:space="0" w:color="auto"/>
        <w:right w:val="none" w:sz="0" w:space="0" w:color="auto"/>
      </w:divBdr>
    </w:div>
    <w:div w:id="65761794">
      <w:bodyDiv w:val="1"/>
      <w:marLeft w:val="0"/>
      <w:marRight w:val="0"/>
      <w:marTop w:val="0"/>
      <w:marBottom w:val="0"/>
      <w:divBdr>
        <w:top w:val="none" w:sz="0" w:space="0" w:color="auto"/>
        <w:left w:val="none" w:sz="0" w:space="0" w:color="auto"/>
        <w:bottom w:val="none" w:sz="0" w:space="0" w:color="auto"/>
        <w:right w:val="none" w:sz="0" w:space="0" w:color="auto"/>
      </w:divBdr>
    </w:div>
    <w:div w:id="66004476">
      <w:bodyDiv w:val="1"/>
      <w:marLeft w:val="0"/>
      <w:marRight w:val="0"/>
      <w:marTop w:val="0"/>
      <w:marBottom w:val="0"/>
      <w:divBdr>
        <w:top w:val="none" w:sz="0" w:space="0" w:color="auto"/>
        <w:left w:val="none" w:sz="0" w:space="0" w:color="auto"/>
        <w:bottom w:val="none" w:sz="0" w:space="0" w:color="auto"/>
        <w:right w:val="none" w:sz="0" w:space="0" w:color="auto"/>
      </w:divBdr>
    </w:div>
    <w:div w:id="66264992">
      <w:bodyDiv w:val="1"/>
      <w:marLeft w:val="0"/>
      <w:marRight w:val="0"/>
      <w:marTop w:val="0"/>
      <w:marBottom w:val="0"/>
      <w:divBdr>
        <w:top w:val="none" w:sz="0" w:space="0" w:color="auto"/>
        <w:left w:val="none" w:sz="0" w:space="0" w:color="auto"/>
        <w:bottom w:val="none" w:sz="0" w:space="0" w:color="auto"/>
        <w:right w:val="none" w:sz="0" w:space="0" w:color="auto"/>
      </w:divBdr>
    </w:div>
    <w:div w:id="66388436">
      <w:bodyDiv w:val="1"/>
      <w:marLeft w:val="0"/>
      <w:marRight w:val="0"/>
      <w:marTop w:val="0"/>
      <w:marBottom w:val="0"/>
      <w:divBdr>
        <w:top w:val="none" w:sz="0" w:space="0" w:color="auto"/>
        <w:left w:val="none" w:sz="0" w:space="0" w:color="auto"/>
        <w:bottom w:val="none" w:sz="0" w:space="0" w:color="auto"/>
        <w:right w:val="none" w:sz="0" w:space="0" w:color="auto"/>
      </w:divBdr>
    </w:div>
    <w:div w:id="66463042">
      <w:bodyDiv w:val="1"/>
      <w:marLeft w:val="0"/>
      <w:marRight w:val="0"/>
      <w:marTop w:val="0"/>
      <w:marBottom w:val="0"/>
      <w:divBdr>
        <w:top w:val="none" w:sz="0" w:space="0" w:color="auto"/>
        <w:left w:val="none" w:sz="0" w:space="0" w:color="auto"/>
        <w:bottom w:val="none" w:sz="0" w:space="0" w:color="auto"/>
        <w:right w:val="none" w:sz="0" w:space="0" w:color="auto"/>
      </w:divBdr>
    </w:div>
    <w:div w:id="66878143">
      <w:bodyDiv w:val="1"/>
      <w:marLeft w:val="0"/>
      <w:marRight w:val="0"/>
      <w:marTop w:val="0"/>
      <w:marBottom w:val="0"/>
      <w:divBdr>
        <w:top w:val="none" w:sz="0" w:space="0" w:color="auto"/>
        <w:left w:val="none" w:sz="0" w:space="0" w:color="auto"/>
        <w:bottom w:val="none" w:sz="0" w:space="0" w:color="auto"/>
        <w:right w:val="none" w:sz="0" w:space="0" w:color="auto"/>
      </w:divBdr>
    </w:div>
    <w:div w:id="67115600">
      <w:bodyDiv w:val="1"/>
      <w:marLeft w:val="0"/>
      <w:marRight w:val="0"/>
      <w:marTop w:val="0"/>
      <w:marBottom w:val="0"/>
      <w:divBdr>
        <w:top w:val="none" w:sz="0" w:space="0" w:color="auto"/>
        <w:left w:val="none" w:sz="0" w:space="0" w:color="auto"/>
        <w:bottom w:val="none" w:sz="0" w:space="0" w:color="auto"/>
        <w:right w:val="none" w:sz="0" w:space="0" w:color="auto"/>
      </w:divBdr>
    </w:div>
    <w:div w:id="67193336">
      <w:bodyDiv w:val="1"/>
      <w:marLeft w:val="0"/>
      <w:marRight w:val="0"/>
      <w:marTop w:val="0"/>
      <w:marBottom w:val="0"/>
      <w:divBdr>
        <w:top w:val="none" w:sz="0" w:space="0" w:color="auto"/>
        <w:left w:val="none" w:sz="0" w:space="0" w:color="auto"/>
        <w:bottom w:val="none" w:sz="0" w:space="0" w:color="auto"/>
        <w:right w:val="none" w:sz="0" w:space="0" w:color="auto"/>
      </w:divBdr>
    </w:div>
    <w:div w:id="67464822">
      <w:bodyDiv w:val="1"/>
      <w:marLeft w:val="0"/>
      <w:marRight w:val="0"/>
      <w:marTop w:val="0"/>
      <w:marBottom w:val="0"/>
      <w:divBdr>
        <w:top w:val="none" w:sz="0" w:space="0" w:color="auto"/>
        <w:left w:val="none" w:sz="0" w:space="0" w:color="auto"/>
        <w:bottom w:val="none" w:sz="0" w:space="0" w:color="auto"/>
        <w:right w:val="none" w:sz="0" w:space="0" w:color="auto"/>
      </w:divBdr>
    </w:div>
    <w:div w:id="67505631">
      <w:bodyDiv w:val="1"/>
      <w:marLeft w:val="0"/>
      <w:marRight w:val="0"/>
      <w:marTop w:val="0"/>
      <w:marBottom w:val="0"/>
      <w:divBdr>
        <w:top w:val="none" w:sz="0" w:space="0" w:color="auto"/>
        <w:left w:val="none" w:sz="0" w:space="0" w:color="auto"/>
        <w:bottom w:val="none" w:sz="0" w:space="0" w:color="auto"/>
        <w:right w:val="none" w:sz="0" w:space="0" w:color="auto"/>
      </w:divBdr>
    </w:div>
    <w:div w:id="67534824">
      <w:bodyDiv w:val="1"/>
      <w:marLeft w:val="0"/>
      <w:marRight w:val="0"/>
      <w:marTop w:val="0"/>
      <w:marBottom w:val="0"/>
      <w:divBdr>
        <w:top w:val="none" w:sz="0" w:space="0" w:color="auto"/>
        <w:left w:val="none" w:sz="0" w:space="0" w:color="auto"/>
        <w:bottom w:val="none" w:sz="0" w:space="0" w:color="auto"/>
        <w:right w:val="none" w:sz="0" w:space="0" w:color="auto"/>
      </w:divBdr>
    </w:div>
    <w:div w:id="68235311">
      <w:bodyDiv w:val="1"/>
      <w:marLeft w:val="0"/>
      <w:marRight w:val="0"/>
      <w:marTop w:val="0"/>
      <w:marBottom w:val="0"/>
      <w:divBdr>
        <w:top w:val="none" w:sz="0" w:space="0" w:color="auto"/>
        <w:left w:val="none" w:sz="0" w:space="0" w:color="auto"/>
        <w:bottom w:val="none" w:sz="0" w:space="0" w:color="auto"/>
        <w:right w:val="none" w:sz="0" w:space="0" w:color="auto"/>
      </w:divBdr>
    </w:div>
    <w:div w:id="68577694">
      <w:bodyDiv w:val="1"/>
      <w:marLeft w:val="0"/>
      <w:marRight w:val="0"/>
      <w:marTop w:val="0"/>
      <w:marBottom w:val="0"/>
      <w:divBdr>
        <w:top w:val="none" w:sz="0" w:space="0" w:color="auto"/>
        <w:left w:val="none" w:sz="0" w:space="0" w:color="auto"/>
        <w:bottom w:val="none" w:sz="0" w:space="0" w:color="auto"/>
        <w:right w:val="none" w:sz="0" w:space="0" w:color="auto"/>
      </w:divBdr>
    </w:div>
    <w:div w:id="68776906">
      <w:bodyDiv w:val="1"/>
      <w:marLeft w:val="0"/>
      <w:marRight w:val="0"/>
      <w:marTop w:val="0"/>
      <w:marBottom w:val="0"/>
      <w:divBdr>
        <w:top w:val="none" w:sz="0" w:space="0" w:color="auto"/>
        <w:left w:val="none" w:sz="0" w:space="0" w:color="auto"/>
        <w:bottom w:val="none" w:sz="0" w:space="0" w:color="auto"/>
        <w:right w:val="none" w:sz="0" w:space="0" w:color="auto"/>
      </w:divBdr>
    </w:div>
    <w:div w:id="68819000">
      <w:bodyDiv w:val="1"/>
      <w:marLeft w:val="0"/>
      <w:marRight w:val="0"/>
      <w:marTop w:val="0"/>
      <w:marBottom w:val="0"/>
      <w:divBdr>
        <w:top w:val="none" w:sz="0" w:space="0" w:color="auto"/>
        <w:left w:val="none" w:sz="0" w:space="0" w:color="auto"/>
        <w:bottom w:val="none" w:sz="0" w:space="0" w:color="auto"/>
        <w:right w:val="none" w:sz="0" w:space="0" w:color="auto"/>
      </w:divBdr>
    </w:div>
    <w:div w:id="69470157">
      <w:bodyDiv w:val="1"/>
      <w:marLeft w:val="0"/>
      <w:marRight w:val="0"/>
      <w:marTop w:val="0"/>
      <w:marBottom w:val="0"/>
      <w:divBdr>
        <w:top w:val="none" w:sz="0" w:space="0" w:color="auto"/>
        <w:left w:val="none" w:sz="0" w:space="0" w:color="auto"/>
        <w:bottom w:val="none" w:sz="0" w:space="0" w:color="auto"/>
        <w:right w:val="none" w:sz="0" w:space="0" w:color="auto"/>
      </w:divBdr>
    </w:div>
    <w:div w:id="69544179">
      <w:bodyDiv w:val="1"/>
      <w:marLeft w:val="0"/>
      <w:marRight w:val="0"/>
      <w:marTop w:val="0"/>
      <w:marBottom w:val="0"/>
      <w:divBdr>
        <w:top w:val="none" w:sz="0" w:space="0" w:color="auto"/>
        <w:left w:val="none" w:sz="0" w:space="0" w:color="auto"/>
        <w:bottom w:val="none" w:sz="0" w:space="0" w:color="auto"/>
        <w:right w:val="none" w:sz="0" w:space="0" w:color="auto"/>
      </w:divBdr>
    </w:div>
    <w:div w:id="69546495">
      <w:bodyDiv w:val="1"/>
      <w:marLeft w:val="0"/>
      <w:marRight w:val="0"/>
      <w:marTop w:val="0"/>
      <w:marBottom w:val="0"/>
      <w:divBdr>
        <w:top w:val="none" w:sz="0" w:space="0" w:color="auto"/>
        <w:left w:val="none" w:sz="0" w:space="0" w:color="auto"/>
        <w:bottom w:val="none" w:sz="0" w:space="0" w:color="auto"/>
        <w:right w:val="none" w:sz="0" w:space="0" w:color="auto"/>
      </w:divBdr>
    </w:div>
    <w:div w:id="69735266">
      <w:bodyDiv w:val="1"/>
      <w:marLeft w:val="0"/>
      <w:marRight w:val="0"/>
      <w:marTop w:val="0"/>
      <w:marBottom w:val="0"/>
      <w:divBdr>
        <w:top w:val="none" w:sz="0" w:space="0" w:color="auto"/>
        <w:left w:val="none" w:sz="0" w:space="0" w:color="auto"/>
        <w:bottom w:val="none" w:sz="0" w:space="0" w:color="auto"/>
        <w:right w:val="none" w:sz="0" w:space="0" w:color="auto"/>
      </w:divBdr>
    </w:div>
    <w:div w:id="70008037">
      <w:bodyDiv w:val="1"/>
      <w:marLeft w:val="0"/>
      <w:marRight w:val="0"/>
      <w:marTop w:val="0"/>
      <w:marBottom w:val="0"/>
      <w:divBdr>
        <w:top w:val="none" w:sz="0" w:space="0" w:color="auto"/>
        <w:left w:val="none" w:sz="0" w:space="0" w:color="auto"/>
        <w:bottom w:val="none" w:sz="0" w:space="0" w:color="auto"/>
        <w:right w:val="none" w:sz="0" w:space="0" w:color="auto"/>
      </w:divBdr>
    </w:div>
    <w:div w:id="70123578">
      <w:bodyDiv w:val="1"/>
      <w:marLeft w:val="0"/>
      <w:marRight w:val="0"/>
      <w:marTop w:val="0"/>
      <w:marBottom w:val="0"/>
      <w:divBdr>
        <w:top w:val="none" w:sz="0" w:space="0" w:color="auto"/>
        <w:left w:val="none" w:sz="0" w:space="0" w:color="auto"/>
        <w:bottom w:val="none" w:sz="0" w:space="0" w:color="auto"/>
        <w:right w:val="none" w:sz="0" w:space="0" w:color="auto"/>
      </w:divBdr>
    </w:div>
    <w:div w:id="70128157">
      <w:bodyDiv w:val="1"/>
      <w:marLeft w:val="0"/>
      <w:marRight w:val="0"/>
      <w:marTop w:val="0"/>
      <w:marBottom w:val="0"/>
      <w:divBdr>
        <w:top w:val="none" w:sz="0" w:space="0" w:color="auto"/>
        <w:left w:val="none" w:sz="0" w:space="0" w:color="auto"/>
        <w:bottom w:val="none" w:sz="0" w:space="0" w:color="auto"/>
        <w:right w:val="none" w:sz="0" w:space="0" w:color="auto"/>
      </w:divBdr>
    </w:div>
    <w:div w:id="70196565">
      <w:bodyDiv w:val="1"/>
      <w:marLeft w:val="0"/>
      <w:marRight w:val="0"/>
      <w:marTop w:val="0"/>
      <w:marBottom w:val="0"/>
      <w:divBdr>
        <w:top w:val="none" w:sz="0" w:space="0" w:color="auto"/>
        <w:left w:val="none" w:sz="0" w:space="0" w:color="auto"/>
        <w:bottom w:val="none" w:sz="0" w:space="0" w:color="auto"/>
        <w:right w:val="none" w:sz="0" w:space="0" w:color="auto"/>
      </w:divBdr>
    </w:div>
    <w:div w:id="70200536">
      <w:bodyDiv w:val="1"/>
      <w:marLeft w:val="0"/>
      <w:marRight w:val="0"/>
      <w:marTop w:val="0"/>
      <w:marBottom w:val="0"/>
      <w:divBdr>
        <w:top w:val="none" w:sz="0" w:space="0" w:color="auto"/>
        <w:left w:val="none" w:sz="0" w:space="0" w:color="auto"/>
        <w:bottom w:val="none" w:sz="0" w:space="0" w:color="auto"/>
        <w:right w:val="none" w:sz="0" w:space="0" w:color="auto"/>
      </w:divBdr>
    </w:div>
    <w:div w:id="70273115">
      <w:bodyDiv w:val="1"/>
      <w:marLeft w:val="0"/>
      <w:marRight w:val="0"/>
      <w:marTop w:val="0"/>
      <w:marBottom w:val="0"/>
      <w:divBdr>
        <w:top w:val="none" w:sz="0" w:space="0" w:color="auto"/>
        <w:left w:val="none" w:sz="0" w:space="0" w:color="auto"/>
        <w:bottom w:val="none" w:sz="0" w:space="0" w:color="auto"/>
        <w:right w:val="none" w:sz="0" w:space="0" w:color="auto"/>
      </w:divBdr>
    </w:div>
    <w:div w:id="71047769">
      <w:bodyDiv w:val="1"/>
      <w:marLeft w:val="0"/>
      <w:marRight w:val="0"/>
      <w:marTop w:val="0"/>
      <w:marBottom w:val="0"/>
      <w:divBdr>
        <w:top w:val="none" w:sz="0" w:space="0" w:color="auto"/>
        <w:left w:val="none" w:sz="0" w:space="0" w:color="auto"/>
        <w:bottom w:val="none" w:sz="0" w:space="0" w:color="auto"/>
        <w:right w:val="none" w:sz="0" w:space="0" w:color="auto"/>
      </w:divBdr>
    </w:div>
    <w:div w:id="71054054">
      <w:bodyDiv w:val="1"/>
      <w:marLeft w:val="0"/>
      <w:marRight w:val="0"/>
      <w:marTop w:val="0"/>
      <w:marBottom w:val="0"/>
      <w:divBdr>
        <w:top w:val="none" w:sz="0" w:space="0" w:color="auto"/>
        <w:left w:val="none" w:sz="0" w:space="0" w:color="auto"/>
        <w:bottom w:val="none" w:sz="0" w:space="0" w:color="auto"/>
        <w:right w:val="none" w:sz="0" w:space="0" w:color="auto"/>
      </w:divBdr>
    </w:div>
    <w:div w:id="71319732">
      <w:bodyDiv w:val="1"/>
      <w:marLeft w:val="0"/>
      <w:marRight w:val="0"/>
      <w:marTop w:val="0"/>
      <w:marBottom w:val="0"/>
      <w:divBdr>
        <w:top w:val="none" w:sz="0" w:space="0" w:color="auto"/>
        <w:left w:val="none" w:sz="0" w:space="0" w:color="auto"/>
        <w:bottom w:val="none" w:sz="0" w:space="0" w:color="auto"/>
        <w:right w:val="none" w:sz="0" w:space="0" w:color="auto"/>
      </w:divBdr>
    </w:div>
    <w:div w:id="71396877">
      <w:bodyDiv w:val="1"/>
      <w:marLeft w:val="0"/>
      <w:marRight w:val="0"/>
      <w:marTop w:val="0"/>
      <w:marBottom w:val="0"/>
      <w:divBdr>
        <w:top w:val="none" w:sz="0" w:space="0" w:color="auto"/>
        <w:left w:val="none" w:sz="0" w:space="0" w:color="auto"/>
        <w:bottom w:val="none" w:sz="0" w:space="0" w:color="auto"/>
        <w:right w:val="none" w:sz="0" w:space="0" w:color="auto"/>
      </w:divBdr>
    </w:div>
    <w:div w:id="71466189">
      <w:bodyDiv w:val="1"/>
      <w:marLeft w:val="0"/>
      <w:marRight w:val="0"/>
      <w:marTop w:val="0"/>
      <w:marBottom w:val="0"/>
      <w:divBdr>
        <w:top w:val="none" w:sz="0" w:space="0" w:color="auto"/>
        <w:left w:val="none" w:sz="0" w:space="0" w:color="auto"/>
        <w:bottom w:val="none" w:sz="0" w:space="0" w:color="auto"/>
        <w:right w:val="none" w:sz="0" w:space="0" w:color="auto"/>
      </w:divBdr>
    </w:div>
    <w:div w:id="71588569">
      <w:bodyDiv w:val="1"/>
      <w:marLeft w:val="0"/>
      <w:marRight w:val="0"/>
      <w:marTop w:val="0"/>
      <w:marBottom w:val="0"/>
      <w:divBdr>
        <w:top w:val="none" w:sz="0" w:space="0" w:color="auto"/>
        <w:left w:val="none" w:sz="0" w:space="0" w:color="auto"/>
        <w:bottom w:val="none" w:sz="0" w:space="0" w:color="auto"/>
        <w:right w:val="none" w:sz="0" w:space="0" w:color="auto"/>
      </w:divBdr>
    </w:div>
    <w:div w:id="71591519">
      <w:bodyDiv w:val="1"/>
      <w:marLeft w:val="0"/>
      <w:marRight w:val="0"/>
      <w:marTop w:val="0"/>
      <w:marBottom w:val="0"/>
      <w:divBdr>
        <w:top w:val="none" w:sz="0" w:space="0" w:color="auto"/>
        <w:left w:val="none" w:sz="0" w:space="0" w:color="auto"/>
        <w:bottom w:val="none" w:sz="0" w:space="0" w:color="auto"/>
        <w:right w:val="none" w:sz="0" w:space="0" w:color="auto"/>
      </w:divBdr>
    </w:div>
    <w:div w:id="71708009">
      <w:bodyDiv w:val="1"/>
      <w:marLeft w:val="0"/>
      <w:marRight w:val="0"/>
      <w:marTop w:val="0"/>
      <w:marBottom w:val="0"/>
      <w:divBdr>
        <w:top w:val="none" w:sz="0" w:space="0" w:color="auto"/>
        <w:left w:val="none" w:sz="0" w:space="0" w:color="auto"/>
        <w:bottom w:val="none" w:sz="0" w:space="0" w:color="auto"/>
        <w:right w:val="none" w:sz="0" w:space="0" w:color="auto"/>
      </w:divBdr>
    </w:div>
    <w:div w:id="71780227">
      <w:bodyDiv w:val="1"/>
      <w:marLeft w:val="0"/>
      <w:marRight w:val="0"/>
      <w:marTop w:val="0"/>
      <w:marBottom w:val="0"/>
      <w:divBdr>
        <w:top w:val="none" w:sz="0" w:space="0" w:color="auto"/>
        <w:left w:val="none" w:sz="0" w:space="0" w:color="auto"/>
        <w:bottom w:val="none" w:sz="0" w:space="0" w:color="auto"/>
        <w:right w:val="none" w:sz="0" w:space="0" w:color="auto"/>
      </w:divBdr>
    </w:div>
    <w:div w:id="71780718">
      <w:bodyDiv w:val="1"/>
      <w:marLeft w:val="0"/>
      <w:marRight w:val="0"/>
      <w:marTop w:val="0"/>
      <w:marBottom w:val="0"/>
      <w:divBdr>
        <w:top w:val="none" w:sz="0" w:space="0" w:color="auto"/>
        <w:left w:val="none" w:sz="0" w:space="0" w:color="auto"/>
        <w:bottom w:val="none" w:sz="0" w:space="0" w:color="auto"/>
        <w:right w:val="none" w:sz="0" w:space="0" w:color="auto"/>
      </w:divBdr>
    </w:div>
    <w:div w:id="72094802">
      <w:bodyDiv w:val="1"/>
      <w:marLeft w:val="0"/>
      <w:marRight w:val="0"/>
      <w:marTop w:val="0"/>
      <w:marBottom w:val="0"/>
      <w:divBdr>
        <w:top w:val="none" w:sz="0" w:space="0" w:color="auto"/>
        <w:left w:val="none" w:sz="0" w:space="0" w:color="auto"/>
        <w:bottom w:val="none" w:sz="0" w:space="0" w:color="auto"/>
        <w:right w:val="none" w:sz="0" w:space="0" w:color="auto"/>
      </w:divBdr>
    </w:div>
    <w:div w:id="72168626">
      <w:bodyDiv w:val="1"/>
      <w:marLeft w:val="0"/>
      <w:marRight w:val="0"/>
      <w:marTop w:val="0"/>
      <w:marBottom w:val="0"/>
      <w:divBdr>
        <w:top w:val="none" w:sz="0" w:space="0" w:color="auto"/>
        <w:left w:val="none" w:sz="0" w:space="0" w:color="auto"/>
        <w:bottom w:val="none" w:sz="0" w:space="0" w:color="auto"/>
        <w:right w:val="none" w:sz="0" w:space="0" w:color="auto"/>
      </w:divBdr>
    </w:div>
    <w:div w:id="72355732">
      <w:bodyDiv w:val="1"/>
      <w:marLeft w:val="0"/>
      <w:marRight w:val="0"/>
      <w:marTop w:val="0"/>
      <w:marBottom w:val="0"/>
      <w:divBdr>
        <w:top w:val="none" w:sz="0" w:space="0" w:color="auto"/>
        <w:left w:val="none" w:sz="0" w:space="0" w:color="auto"/>
        <w:bottom w:val="none" w:sz="0" w:space="0" w:color="auto"/>
        <w:right w:val="none" w:sz="0" w:space="0" w:color="auto"/>
      </w:divBdr>
    </w:div>
    <w:div w:id="72549887">
      <w:bodyDiv w:val="1"/>
      <w:marLeft w:val="0"/>
      <w:marRight w:val="0"/>
      <w:marTop w:val="0"/>
      <w:marBottom w:val="0"/>
      <w:divBdr>
        <w:top w:val="none" w:sz="0" w:space="0" w:color="auto"/>
        <w:left w:val="none" w:sz="0" w:space="0" w:color="auto"/>
        <w:bottom w:val="none" w:sz="0" w:space="0" w:color="auto"/>
        <w:right w:val="none" w:sz="0" w:space="0" w:color="auto"/>
      </w:divBdr>
    </w:div>
    <w:div w:id="72557854">
      <w:bodyDiv w:val="1"/>
      <w:marLeft w:val="0"/>
      <w:marRight w:val="0"/>
      <w:marTop w:val="0"/>
      <w:marBottom w:val="0"/>
      <w:divBdr>
        <w:top w:val="none" w:sz="0" w:space="0" w:color="auto"/>
        <w:left w:val="none" w:sz="0" w:space="0" w:color="auto"/>
        <w:bottom w:val="none" w:sz="0" w:space="0" w:color="auto"/>
        <w:right w:val="none" w:sz="0" w:space="0" w:color="auto"/>
      </w:divBdr>
    </w:div>
    <w:div w:id="72705464">
      <w:bodyDiv w:val="1"/>
      <w:marLeft w:val="0"/>
      <w:marRight w:val="0"/>
      <w:marTop w:val="0"/>
      <w:marBottom w:val="0"/>
      <w:divBdr>
        <w:top w:val="none" w:sz="0" w:space="0" w:color="auto"/>
        <w:left w:val="none" w:sz="0" w:space="0" w:color="auto"/>
        <w:bottom w:val="none" w:sz="0" w:space="0" w:color="auto"/>
        <w:right w:val="none" w:sz="0" w:space="0" w:color="auto"/>
      </w:divBdr>
    </w:div>
    <w:div w:id="72826830">
      <w:bodyDiv w:val="1"/>
      <w:marLeft w:val="0"/>
      <w:marRight w:val="0"/>
      <w:marTop w:val="0"/>
      <w:marBottom w:val="0"/>
      <w:divBdr>
        <w:top w:val="none" w:sz="0" w:space="0" w:color="auto"/>
        <w:left w:val="none" w:sz="0" w:space="0" w:color="auto"/>
        <w:bottom w:val="none" w:sz="0" w:space="0" w:color="auto"/>
        <w:right w:val="none" w:sz="0" w:space="0" w:color="auto"/>
      </w:divBdr>
    </w:div>
    <w:div w:id="73166339">
      <w:bodyDiv w:val="1"/>
      <w:marLeft w:val="0"/>
      <w:marRight w:val="0"/>
      <w:marTop w:val="0"/>
      <w:marBottom w:val="0"/>
      <w:divBdr>
        <w:top w:val="none" w:sz="0" w:space="0" w:color="auto"/>
        <w:left w:val="none" w:sz="0" w:space="0" w:color="auto"/>
        <w:bottom w:val="none" w:sz="0" w:space="0" w:color="auto"/>
        <w:right w:val="none" w:sz="0" w:space="0" w:color="auto"/>
      </w:divBdr>
    </w:div>
    <w:div w:id="73166409">
      <w:bodyDiv w:val="1"/>
      <w:marLeft w:val="0"/>
      <w:marRight w:val="0"/>
      <w:marTop w:val="0"/>
      <w:marBottom w:val="0"/>
      <w:divBdr>
        <w:top w:val="none" w:sz="0" w:space="0" w:color="auto"/>
        <w:left w:val="none" w:sz="0" w:space="0" w:color="auto"/>
        <w:bottom w:val="none" w:sz="0" w:space="0" w:color="auto"/>
        <w:right w:val="none" w:sz="0" w:space="0" w:color="auto"/>
      </w:divBdr>
    </w:div>
    <w:div w:id="73211275">
      <w:bodyDiv w:val="1"/>
      <w:marLeft w:val="0"/>
      <w:marRight w:val="0"/>
      <w:marTop w:val="0"/>
      <w:marBottom w:val="0"/>
      <w:divBdr>
        <w:top w:val="none" w:sz="0" w:space="0" w:color="auto"/>
        <w:left w:val="none" w:sz="0" w:space="0" w:color="auto"/>
        <w:bottom w:val="none" w:sz="0" w:space="0" w:color="auto"/>
        <w:right w:val="none" w:sz="0" w:space="0" w:color="auto"/>
      </w:divBdr>
    </w:div>
    <w:div w:id="73213363">
      <w:bodyDiv w:val="1"/>
      <w:marLeft w:val="0"/>
      <w:marRight w:val="0"/>
      <w:marTop w:val="0"/>
      <w:marBottom w:val="0"/>
      <w:divBdr>
        <w:top w:val="none" w:sz="0" w:space="0" w:color="auto"/>
        <w:left w:val="none" w:sz="0" w:space="0" w:color="auto"/>
        <w:bottom w:val="none" w:sz="0" w:space="0" w:color="auto"/>
        <w:right w:val="none" w:sz="0" w:space="0" w:color="auto"/>
      </w:divBdr>
    </w:div>
    <w:div w:id="73744354">
      <w:bodyDiv w:val="1"/>
      <w:marLeft w:val="0"/>
      <w:marRight w:val="0"/>
      <w:marTop w:val="0"/>
      <w:marBottom w:val="0"/>
      <w:divBdr>
        <w:top w:val="none" w:sz="0" w:space="0" w:color="auto"/>
        <w:left w:val="none" w:sz="0" w:space="0" w:color="auto"/>
        <w:bottom w:val="none" w:sz="0" w:space="0" w:color="auto"/>
        <w:right w:val="none" w:sz="0" w:space="0" w:color="auto"/>
      </w:divBdr>
    </w:div>
    <w:div w:id="73821999">
      <w:bodyDiv w:val="1"/>
      <w:marLeft w:val="0"/>
      <w:marRight w:val="0"/>
      <w:marTop w:val="0"/>
      <w:marBottom w:val="0"/>
      <w:divBdr>
        <w:top w:val="none" w:sz="0" w:space="0" w:color="auto"/>
        <w:left w:val="none" w:sz="0" w:space="0" w:color="auto"/>
        <w:bottom w:val="none" w:sz="0" w:space="0" w:color="auto"/>
        <w:right w:val="none" w:sz="0" w:space="0" w:color="auto"/>
      </w:divBdr>
    </w:div>
    <w:div w:id="74131667">
      <w:bodyDiv w:val="1"/>
      <w:marLeft w:val="0"/>
      <w:marRight w:val="0"/>
      <w:marTop w:val="0"/>
      <w:marBottom w:val="0"/>
      <w:divBdr>
        <w:top w:val="none" w:sz="0" w:space="0" w:color="auto"/>
        <w:left w:val="none" w:sz="0" w:space="0" w:color="auto"/>
        <w:bottom w:val="none" w:sz="0" w:space="0" w:color="auto"/>
        <w:right w:val="none" w:sz="0" w:space="0" w:color="auto"/>
      </w:divBdr>
    </w:div>
    <w:div w:id="74321946">
      <w:bodyDiv w:val="1"/>
      <w:marLeft w:val="0"/>
      <w:marRight w:val="0"/>
      <w:marTop w:val="0"/>
      <w:marBottom w:val="0"/>
      <w:divBdr>
        <w:top w:val="none" w:sz="0" w:space="0" w:color="auto"/>
        <w:left w:val="none" w:sz="0" w:space="0" w:color="auto"/>
        <w:bottom w:val="none" w:sz="0" w:space="0" w:color="auto"/>
        <w:right w:val="none" w:sz="0" w:space="0" w:color="auto"/>
      </w:divBdr>
    </w:div>
    <w:div w:id="74599279">
      <w:bodyDiv w:val="1"/>
      <w:marLeft w:val="0"/>
      <w:marRight w:val="0"/>
      <w:marTop w:val="0"/>
      <w:marBottom w:val="0"/>
      <w:divBdr>
        <w:top w:val="none" w:sz="0" w:space="0" w:color="auto"/>
        <w:left w:val="none" w:sz="0" w:space="0" w:color="auto"/>
        <w:bottom w:val="none" w:sz="0" w:space="0" w:color="auto"/>
        <w:right w:val="none" w:sz="0" w:space="0" w:color="auto"/>
      </w:divBdr>
    </w:div>
    <w:div w:id="74711167">
      <w:bodyDiv w:val="1"/>
      <w:marLeft w:val="0"/>
      <w:marRight w:val="0"/>
      <w:marTop w:val="0"/>
      <w:marBottom w:val="0"/>
      <w:divBdr>
        <w:top w:val="none" w:sz="0" w:space="0" w:color="auto"/>
        <w:left w:val="none" w:sz="0" w:space="0" w:color="auto"/>
        <w:bottom w:val="none" w:sz="0" w:space="0" w:color="auto"/>
        <w:right w:val="none" w:sz="0" w:space="0" w:color="auto"/>
      </w:divBdr>
    </w:div>
    <w:div w:id="74717127">
      <w:bodyDiv w:val="1"/>
      <w:marLeft w:val="0"/>
      <w:marRight w:val="0"/>
      <w:marTop w:val="0"/>
      <w:marBottom w:val="0"/>
      <w:divBdr>
        <w:top w:val="none" w:sz="0" w:space="0" w:color="auto"/>
        <w:left w:val="none" w:sz="0" w:space="0" w:color="auto"/>
        <w:bottom w:val="none" w:sz="0" w:space="0" w:color="auto"/>
        <w:right w:val="none" w:sz="0" w:space="0" w:color="auto"/>
      </w:divBdr>
    </w:div>
    <w:div w:id="74935777">
      <w:bodyDiv w:val="1"/>
      <w:marLeft w:val="0"/>
      <w:marRight w:val="0"/>
      <w:marTop w:val="0"/>
      <w:marBottom w:val="0"/>
      <w:divBdr>
        <w:top w:val="none" w:sz="0" w:space="0" w:color="auto"/>
        <w:left w:val="none" w:sz="0" w:space="0" w:color="auto"/>
        <w:bottom w:val="none" w:sz="0" w:space="0" w:color="auto"/>
        <w:right w:val="none" w:sz="0" w:space="0" w:color="auto"/>
      </w:divBdr>
    </w:div>
    <w:div w:id="74978291">
      <w:bodyDiv w:val="1"/>
      <w:marLeft w:val="0"/>
      <w:marRight w:val="0"/>
      <w:marTop w:val="0"/>
      <w:marBottom w:val="0"/>
      <w:divBdr>
        <w:top w:val="none" w:sz="0" w:space="0" w:color="auto"/>
        <w:left w:val="none" w:sz="0" w:space="0" w:color="auto"/>
        <w:bottom w:val="none" w:sz="0" w:space="0" w:color="auto"/>
        <w:right w:val="none" w:sz="0" w:space="0" w:color="auto"/>
      </w:divBdr>
    </w:div>
    <w:div w:id="74980661">
      <w:bodyDiv w:val="1"/>
      <w:marLeft w:val="0"/>
      <w:marRight w:val="0"/>
      <w:marTop w:val="0"/>
      <w:marBottom w:val="0"/>
      <w:divBdr>
        <w:top w:val="none" w:sz="0" w:space="0" w:color="auto"/>
        <w:left w:val="none" w:sz="0" w:space="0" w:color="auto"/>
        <w:bottom w:val="none" w:sz="0" w:space="0" w:color="auto"/>
        <w:right w:val="none" w:sz="0" w:space="0" w:color="auto"/>
      </w:divBdr>
    </w:div>
    <w:div w:id="75514518">
      <w:bodyDiv w:val="1"/>
      <w:marLeft w:val="0"/>
      <w:marRight w:val="0"/>
      <w:marTop w:val="0"/>
      <w:marBottom w:val="0"/>
      <w:divBdr>
        <w:top w:val="none" w:sz="0" w:space="0" w:color="auto"/>
        <w:left w:val="none" w:sz="0" w:space="0" w:color="auto"/>
        <w:bottom w:val="none" w:sz="0" w:space="0" w:color="auto"/>
        <w:right w:val="none" w:sz="0" w:space="0" w:color="auto"/>
      </w:divBdr>
    </w:div>
    <w:div w:id="75716648">
      <w:bodyDiv w:val="1"/>
      <w:marLeft w:val="0"/>
      <w:marRight w:val="0"/>
      <w:marTop w:val="0"/>
      <w:marBottom w:val="0"/>
      <w:divBdr>
        <w:top w:val="none" w:sz="0" w:space="0" w:color="auto"/>
        <w:left w:val="none" w:sz="0" w:space="0" w:color="auto"/>
        <w:bottom w:val="none" w:sz="0" w:space="0" w:color="auto"/>
        <w:right w:val="none" w:sz="0" w:space="0" w:color="auto"/>
      </w:divBdr>
    </w:div>
    <w:div w:id="75907319">
      <w:bodyDiv w:val="1"/>
      <w:marLeft w:val="0"/>
      <w:marRight w:val="0"/>
      <w:marTop w:val="0"/>
      <w:marBottom w:val="0"/>
      <w:divBdr>
        <w:top w:val="none" w:sz="0" w:space="0" w:color="auto"/>
        <w:left w:val="none" w:sz="0" w:space="0" w:color="auto"/>
        <w:bottom w:val="none" w:sz="0" w:space="0" w:color="auto"/>
        <w:right w:val="none" w:sz="0" w:space="0" w:color="auto"/>
      </w:divBdr>
    </w:div>
    <w:div w:id="76094523">
      <w:bodyDiv w:val="1"/>
      <w:marLeft w:val="0"/>
      <w:marRight w:val="0"/>
      <w:marTop w:val="0"/>
      <w:marBottom w:val="0"/>
      <w:divBdr>
        <w:top w:val="none" w:sz="0" w:space="0" w:color="auto"/>
        <w:left w:val="none" w:sz="0" w:space="0" w:color="auto"/>
        <w:bottom w:val="none" w:sz="0" w:space="0" w:color="auto"/>
        <w:right w:val="none" w:sz="0" w:space="0" w:color="auto"/>
      </w:divBdr>
    </w:div>
    <w:div w:id="76250907">
      <w:bodyDiv w:val="1"/>
      <w:marLeft w:val="0"/>
      <w:marRight w:val="0"/>
      <w:marTop w:val="0"/>
      <w:marBottom w:val="0"/>
      <w:divBdr>
        <w:top w:val="none" w:sz="0" w:space="0" w:color="auto"/>
        <w:left w:val="none" w:sz="0" w:space="0" w:color="auto"/>
        <w:bottom w:val="none" w:sz="0" w:space="0" w:color="auto"/>
        <w:right w:val="none" w:sz="0" w:space="0" w:color="auto"/>
      </w:divBdr>
    </w:div>
    <w:div w:id="76631436">
      <w:bodyDiv w:val="1"/>
      <w:marLeft w:val="0"/>
      <w:marRight w:val="0"/>
      <w:marTop w:val="0"/>
      <w:marBottom w:val="0"/>
      <w:divBdr>
        <w:top w:val="none" w:sz="0" w:space="0" w:color="auto"/>
        <w:left w:val="none" w:sz="0" w:space="0" w:color="auto"/>
        <w:bottom w:val="none" w:sz="0" w:space="0" w:color="auto"/>
        <w:right w:val="none" w:sz="0" w:space="0" w:color="auto"/>
      </w:divBdr>
    </w:div>
    <w:div w:id="76905483">
      <w:bodyDiv w:val="1"/>
      <w:marLeft w:val="0"/>
      <w:marRight w:val="0"/>
      <w:marTop w:val="0"/>
      <w:marBottom w:val="0"/>
      <w:divBdr>
        <w:top w:val="none" w:sz="0" w:space="0" w:color="auto"/>
        <w:left w:val="none" w:sz="0" w:space="0" w:color="auto"/>
        <w:bottom w:val="none" w:sz="0" w:space="0" w:color="auto"/>
        <w:right w:val="none" w:sz="0" w:space="0" w:color="auto"/>
      </w:divBdr>
    </w:div>
    <w:div w:id="77098768">
      <w:bodyDiv w:val="1"/>
      <w:marLeft w:val="0"/>
      <w:marRight w:val="0"/>
      <w:marTop w:val="0"/>
      <w:marBottom w:val="0"/>
      <w:divBdr>
        <w:top w:val="none" w:sz="0" w:space="0" w:color="auto"/>
        <w:left w:val="none" w:sz="0" w:space="0" w:color="auto"/>
        <w:bottom w:val="none" w:sz="0" w:space="0" w:color="auto"/>
        <w:right w:val="none" w:sz="0" w:space="0" w:color="auto"/>
      </w:divBdr>
    </w:div>
    <w:div w:id="77211161">
      <w:bodyDiv w:val="1"/>
      <w:marLeft w:val="0"/>
      <w:marRight w:val="0"/>
      <w:marTop w:val="0"/>
      <w:marBottom w:val="0"/>
      <w:divBdr>
        <w:top w:val="none" w:sz="0" w:space="0" w:color="auto"/>
        <w:left w:val="none" w:sz="0" w:space="0" w:color="auto"/>
        <w:bottom w:val="none" w:sz="0" w:space="0" w:color="auto"/>
        <w:right w:val="none" w:sz="0" w:space="0" w:color="auto"/>
      </w:divBdr>
    </w:div>
    <w:div w:id="77407765">
      <w:bodyDiv w:val="1"/>
      <w:marLeft w:val="0"/>
      <w:marRight w:val="0"/>
      <w:marTop w:val="0"/>
      <w:marBottom w:val="0"/>
      <w:divBdr>
        <w:top w:val="none" w:sz="0" w:space="0" w:color="auto"/>
        <w:left w:val="none" w:sz="0" w:space="0" w:color="auto"/>
        <w:bottom w:val="none" w:sz="0" w:space="0" w:color="auto"/>
        <w:right w:val="none" w:sz="0" w:space="0" w:color="auto"/>
      </w:divBdr>
    </w:div>
    <w:div w:id="77482897">
      <w:bodyDiv w:val="1"/>
      <w:marLeft w:val="0"/>
      <w:marRight w:val="0"/>
      <w:marTop w:val="0"/>
      <w:marBottom w:val="0"/>
      <w:divBdr>
        <w:top w:val="none" w:sz="0" w:space="0" w:color="auto"/>
        <w:left w:val="none" w:sz="0" w:space="0" w:color="auto"/>
        <w:bottom w:val="none" w:sz="0" w:space="0" w:color="auto"/>
        <w:right w:val="none" w:sz="0" w:space="0" w:color="auto"/>
      </w:divBdr>
    </w:div>
    <w:div w:id="77599060">
      <w:bodyDiv w:val="1"/>
      <w:marLeft w:val="0"/>
      <w:marRight w:val="0"/>
      <w:marTop w:val="0"/>
      <w:marBottom w:val="0"/>
      <w:divBdr>
        <w:top w:val="none" w:sz="0" w:space="0" w:color="auto"/>
        <w:left w:val="none" w:sz="0" w:space="0" w:color="auto"/>
        <w:bottom w:val="none" w:sz="0" w:space="0" w:color="auto"/>
        <w:right w:val="none" w:sz="0" w:space="0" w:color="auto"/>
      </w:divBdr>
    </w:div>
    <w:div w:id="77751680">
      <w:bodyDiv w:val="1"/>
      <w:marLeft w:val="0"/>
      <w:marRight w:val="0"/>
      <w:marTop w:val="0"/>
      <w:marBottom w:val="0"/>
      <w:divBdr>
        <w:top w:val="none" w:sz="0" w:space="0" w:color="auto"/>
        <w:left w:val="none" w:sz="0" w:space="0" w:color="auto"/>
        <w:bottom w:val="none" w:sz="0" w:space="0" w:color="auto"/>
        <w:right w:val="none" w:sz="0" w:space="0" w:color="auto"/>
      </w:divBdr>
    </w:div>
    <w:div w:id="77943976">
      <w:bodyDiv w:val="1"/>
      <w:marLeft w:val="0"/>
      <w:marRight w:val="0"/>
      <w:marTop w:val="0"/>
      <w:marBottom w:val="0"/>
      <w:divBdr>
        <w:top w:val="none" w:sz="0" w:space="0" w:color="auto"/>
        <w:left w:val="none" w:sz="0" w:space="0" w:color="auto"/>
        <w:bottom w:val="none" w:sz="0" w:space="0" w:color="auto"/>
        <w:right w:val="none" w:sz="0" w:space="0" w:color="auto"/>
      </w:divBdr>
    </w:div>
    <w:div w:id="78137106">
      <w:bodyDiv w:val="1"/>
      <w:marLeft w:val="0"/>
      <w:marRight w:val="0"/>
      <w:marTop w:val="0"/>
      <w:marBottom w:val="0"/>
      <w:divBdr>
        <w:top w:val="none" w:sz="0" w:space="0" w:color="auto"/>
        <w:left w:val="none" w:sz="0" w:space="0" w:color="auto"/>
        <w:bottom w:val="none" w:sz="0" w:space="0" w:color="auto"/>
        <w:right w:val="none" w:sz="0" w:space="0" w:color="auto"/>
      </w:divBdr>
    </w:div>
    <w:div w:id="78262026">
      <w:bodyDiv w:val="1"/>
      <w:marLeft w:val="0"/>
      <w:marRight w:val="0"/>
      <w:marTop w:val="0"/>
      <w:marBottom w:val="0"/>
      <w:divBdr>
        <w:top w:val="none" w:sz="0" w:space="0" w:color="auto"/>
        <w:left w:val="none" w:sz="0" w:space="0" w:color="auto"/>
        <w:bottom w:val="none" w:sz="0" w:space="0" w:color="auto"/>
        <w:right w:val="none" w:sz="0" w:space="0" w:color="auto"/>
      </w:divBdr>
    </w:div>
    <w:div w:id="78336639">
      <w:bodyDiv w:val="1"/>
      <w:marLeft w:val="0"/>
      <w:marRight w:val="0"/>
      <w:marTop w:val="0"/>
      <w:marBottom w:val="0"/>
      <w:divBdr>
        <w:top w:val="none" w:sz="0" w:space="0" w:color="auto"/>
        <w:left w:val="none" w:sz="0" w:space="0" w:color="auto"/>
        <w:bottom w:val="none" w:sz="0" w:space="0" w:color="auto"/>
        <w:right w:val="none" w:sz="0" w:space="0" w:color="auto"/>
      </w:divBdr>
    </w:div>
    <w:div w:id="78724299">
      <w:bodyDiv w:val="1"/>
      <w:marLeft w:val="0"/>
      <w:marRight w:val="0"/>
      <w:marTop w:val="0"/>
      <w:marBottom w:val="0"/>
      <w:divBdr>
        <w:top w:val="none" w:sz="0" w:space="0" w:color="auto"/>
        <w:left w:val="none" w:sz="0" w:space="0" w:color="auto"/>
        <w:bottom w:val="none" w:sz="0" w:space="0" w:color="auto"/>
        <w:right w:val="none" w:sz="0" w:space="0" w:color="auto"/>
      </w:divBdr>
    </w:div>
    <w:div w:id="78793680">
      <w:bodyDiv w:val="1"/>
      <w:marLeft w:val="0"/>
      <w:marRight w:val="0"/>
      <w:marTop w:val="0"/>
      <w:marBottom w:val="0"/>
      <w:divBdr>
        <w:top w:val="none" w:sz="0" w:space="0" w:color="auto"/>
        <w:left w:val="none" w:sz="0" w:space="0" w:color="auto"/>
        <w:bottom w:val="none" w:sz="0" w:space="0" w:color="auto"/>
        <w:right w:val="none" w:sz="0" w:space="0" w:color="auto"/>
      </w:divBdr>
    </w:div>
    <w:div w:id="78868094">
      <w:bodyDiv w:val="1"/>
      <w:marLeft w:val="0"/>
      <w:marRight w:val="0"/>
      <w:marTop w:val="0"/>
      <w:marBottom w:val="0"/>
      <w:divBdr>
        <w:top w:val="none" w:sz="0" w:space="0" w:color="auto"/>
        <w:left w:val="none" w:sz="0" w:space="0" w:color="auto"/>
        <w:bottom w:val="none" w:sz="0" w:space="0" w:color="auto"/>
        <w:right w:val="none" w:sz="0" w:space="0" w:color="auto"/>
      </w:divBdr>
    </w:div>
    <w:div w:id="78983718">
      <w:bodyDiv w:val="1"/>
      <w:marLeft w:val="0"/>
      <w:marRight w:val="0"/>
      <w:marTop w:val="0"/>
      <w:marBottom w:val="0"/>
      <w:divBdr>
        <w:top w:val="none" w:sz="0" w:space="0" w:color="auto"/>
        <w:left w:val="none" w:sz="0" w:space="0" w:color="auto"/>
        <w:bottom w:val="none" w:sz="0" w:space="0" w:color="auto"/>
        <w:right w:val="none" w:sz="0" w:space="0" w:color="auto"/>
      </w:divBdr>
    </w:div>
    <w:div w:id="79184792">
      <w:bodyDiv w:val="1"/>
      <w:marLeft w:val="0"/>
      <w:marRight w:val="0"/>
      <w:marTop w:val="0"/>
      <w:marBottom w:val="0"/>
      <w:divBdr>
        <w:top w:val="none" w:sz="0" w:space="0" w:color="auto"/>
        <w:left w:val="none" w:sz="0" w:space="0" w:color="auto"/>
        <w:bottom w:val="none" w:sz="0" w:space="0" w:color="auto"/>
        <w:right w:val="none" w:sz="0" w:space="0" w:color="auto"/>
      </w:divBdr>
    </w:div>
    <w:div w:id="79303740">
      <w:bodyDiv w:val="1"/>
      <w:marLeft w:val="0"/>
      <w:marRight w:val="0"/>
      <w:marTop w:val="0"/>
      <w:marBottom w:val="0"/>
      <w:divBdr>
        <w:top w:val="none" w:sz="0" w:space="0" w:color="auto"/>
        <w:left w:val="none" w:sz="0" w:space="0" w:color="auto"/>
        <w:bottom w:val="none" w:sz="0" w:space="0" w:color="auto"/>
        <w:right w:val="none" w:sz="0" w:space="0" w:color="auto"/>
      </w:divBdr>
    </w:div>
    <w:div w:id="79453188">
      <w:bodyDiv w:val="1"/>
      <w:marLeft w:val="0"/>
      <w:marRight w:val="0"/>
      <w:marTop w:val="0"/>
      <w:marBottom w:val="0"/>
      <w:divBdr>
        <w:top w:val="none" w:sz="0" w:space="0" w:color="auto"/>
        <w:left w:val="none" w:sz="0" w:space="0" w:color="auto"/>
        <w:bottom w:val="none" w:sz="0" w:space="0" w:color="auto"/>
        <w:right w:val="none" w:sz="0" w:space="0" w:color="auto"/>
      </w:divBdr>
    </w:div>
    <w:div w:id="79524288">
      <w:bodyDiv w:val="1"/>
      <w:marLeft w:val="0"/>
      <w:marRight w:val="0"/>
      <w:marTop w:val="0"/>
      <w:marBottom w:val="0"/>
      <w:divBdr>
        <w:top w:val="none" w:sz="0" w:space="0" w:color="auto"/>
        <w:left w:val="none" w:sz="0" w:space="0" w:color="auto"/>
        <w:bottom w:val="none" w:sz="0" w:space="0" w:color="auto"/>
        <w:right w:val="none" w:sz="0" w:space="0" w:color="auto"/>
      </w:divBdr>
    </w:div>
    <w:div w:id="79526144">
      <w:bodyDiv w:val="1"/>
      <w:marLeft w:val="0"/>
      <w:marRight w:val="0"/>
      <w:marTop w:val="0"/>
      <w:marBottom w:val="0"/>
      <w:divBdr>
        <w:top w:val="none" w:sz="0" w:space="0" w:color="auto"/>
        <w:left w:val="none" w:sz="0" w:space="0" w:color="auto"/>
        <w:bottom w:val="none" w:sz="0" w:space="0" w:color="auto"/>
        <w:right w:val="none" w:sz="0" w:space="0" w:color="auto"/>
      </w:divBdr>
    </w:div>
    <w:div w:id="79563177">
      <w:bodyDiv w:val="1"/>
      <w:marLeft w:val="0"/>
      <w:marRight w:val="0"/>
      <w:marTop w:val="0"/>
      <w:marBottom w:val="0"/>
      <w:divBdr>
        <w:top w:val="none" w:sz="0" w:space="0" w:color="auto"/>
        <w:left w:val="none" w:sz="0" w:space="0" w:color="auto"/>
        <w:bottom w:val="none" w:sz="0" w:space="0" w:color="auto"/>
        <w:right w:val="none" w:sz="0" w:space="0" w:color="auto"/>
      </w:divBdr>
    </w:div>
    <w:div w:id="79790031">
      <w:bodyDiv w:val="1"/>
      <w:marLeft w:val="0"/>
      <w:marRight w:val="0"/>
      <w:marTop w:val="0"/>
      <w:marBottom w:val="0"/>
      <w:divBdr>
        <w:top w:val="none" w:sz="0" w:space="0" w:color="auto"/>
        <w:left w:val="none" w:sz="0" w:space="0" w:color="auto"/>
        <w:bottom w:val="none" w:sz="0" w:space="0" w:color="auto"/>
        <w:right w:val="none" w:sz="0" w:space="0" w:color="auto"/>
      </w:divBdr>
    </w:div>
    <w:div w:id="80808117">
      <w:bodyDiv w:val="1"/>
      <w:marLeft w:val="0"/>
      <w:marRight w:val="0"/>
      <w:marTop w:val="0"/>
      <w:marBottom w:val="0"/>
      <w:divBdr>
        <w:top w:val="none" w:sz="0" w:space="0" w:color="auto"/>
        <w:left w:val="none" w:sz="0" w:space="0" w:color="auto"/>
        <w:bottom w:val="none" w:sz="0" w:space="0" w:color="auto"/>
        <w:right w:val="none" w:sz="0" w:space="0" w:color="auto"/>
      </w:divBdr>
    </w:div>
    <w:div w:id="80951396">
      <w:bodyDiv w:val="1"/>
      <w:marLeft w:val="0"/>
      <w:marRight w:val="0"/>
      <w:marTop w:val="0"/>
      <w:marBottom w:val="0"/>
      <w:divBdr>
        <w:top w:val="none" w:sz="0" w:space="0" w:color="auto"/>
        <w:left w:val="none" w:sz="0" w:space="0" w:color="auto"/>
        <w:bottom w:val="none" w:sz="0" w:space="0" w:color="auto"/>
        <w:right w:val="none" w:sz="0" w:space="0" w:color="auto"/>
      </w:divBdr>
    </w:div>
    <w:div w:id="81296433">
      <w:bodyDiv w:val="1"/>
      <w:marLeft w:val="0"/>
      <w:marRight w:val="0"/>
      <w:marTop w:val="0"/>
      <w:marBottom w:val="0"/>
      <w:divBdr>
        <w:top w:val="none" w:sz="0" w:space="0" w:color="auto"/>
        <w:left w:val="none" w:sz="0" w:space="0" w:color="auto"/>
        <w:bottom w:val="none" w:sz="0" w:space="0" w:color="auto"/>
        <w:right w:val="none" w:sz="0" w:space="0" w:color="auto"/>
      </w:divBdr>
    </w:div>
    <w:div w:id="81688493">
      <w:bodyDiv w:val="1"/>
      <w:marLeft w:val="0"/>
      <w:marRight w:val="0"/>
      <w:marTop w:val="0"/>
      <w:marBottom w:val="0"/>
      <w:divBdr>
        <w:top w:val="none" w:sz="0" w:space="0" w:color="auto"/>
        <w:left w:val="none" w:sz="0" w:space="0" w:color="auto"/>
        <w:bottom w:val="none" w:sz="0" w:space="0" w:color="auto"/>
        <w:right w:val="none" w:sz="0" w:space="0" w:color="auto"/>
      </w:divBdr>
    </w:div>
    <w:div w:id="81882416">
      <w:bodyDiv w:val="1"/>
      <w:marLeft w:val="0"/>
      <w:marRight w:val="0"/>
      <w:marTop w:val="0"/>
      <w:marBottom w:val="0"/>
      <w:divBdr>
        <w:top w:val="none" w:sz="0" w:space="0" w:color="auto"/>
        <w:left w:val="none" w:sz="0" w:space="0" w:color="auto"/>
        <w:bottom w:val="none" w:sz="0" w:space="0" w:color="auto"/>
        <w:right w:val="none" w:sz="0" w:space="0" w:color="auto"/>
      </w:divBdr>
    </w:div>
    <w:div w:id="82386791">
      <w:bodyDiv w:val="1"/>
      <w:marLeft w:val="0"/>
      <w:marRight w:val="0"/>
      <w:marTop w:val="0"/>
      <w:marBottom w:val="0"/>
      <w:divBdr>
        <w:top w:val="none" w:sz="0" w:space="0" w:color="auto"/>
        <w:left w:val="none" w:sz="0" w:space="0" w:color="auto"/>
        <w:bottom w:val="none" w:sz="0" w:space="0" w:color="auto"/>
        <w:right w:val="none" w:sz="0" w:space="0" w:color="auto"/>
      </w:divBdr>
    </w:div>
    <w:div w:id="82459520">
      <w:bodyDiv w:val="1"/>
      <w:marLeft w:val="0"/>
      <w:marRight w:val="0"/>
      <w:marTop w:val="0"/>
      <w:marBottom w:val="0"/>
      <w:divBdr>
        <w:top w:val="none" w:sz="0" w:space="0" w:color="auto"/>
        <w:left w:val="none" w:sz="0" w:space="0" w:color="auto"/>
        <w:bottom w:val="none" w:sz="0" w:space="0" w:color="auto"/>
        <w:right w:val="none" w:sz="0" w:space="0" w:color="auto"/>
      </w:divBdr>
    </w:div>
    <w:div w:id="82535517">
      <w:bodyDiv w:val="1"/>
      <w:marLeft w:val="0"/>
      <w:marRight w:val="0"/>
      <w:marTop w:val="0"/>
      <w:marBottom w:val="0"/>
      <w:divBdr>
        <w:top w:val="none" w:sz="0" w:space="0" w:color="auto"/>
        <w:left w:val="none" w:sz="0" w:space="0" w:color="auto"/>
        <w:bottom w:val="none" w:sz="0" w:space="0" w:color="auto"/>
        <w:right w:val="none" w:sz="0" w:space="0" w:color="auto"/>
      </w:divBdr>
    </w:div>
    <w:div w:id="82575730">
      <w:bodyDiv w:val="1"/>
      <w:marLeft w:val="0"/>
      <w:marRight w:val="0"/>
      <w:marTop w:val="0"/>
      <w:marBottom w:val="0"/>
      <w:divBdr>
        <w:top w:val="none" w:sz="0" w:space="0" w:color="auto"/>
        <w:left w:val="none" w:sz="0" w:space="0" w:color="auto"/>
        <w:bottom w:val="none" w:sz="0" w:space="0" w:color="auto"/>
        <w:right w:val="none" w:sz="0" w:space="0" w:color="auto"/>
      </w:divBdr>
    </w:div>
    <w:div w:id="83187968">
      <w:bodyDiv w:val="1"/>
      <w:marLeft w:val="0"/>
      <w:marRight w:val="0"/>
      <w:marTop w:val="0"/>
      <w:marBottom w:val="0"/>
      <w:divBdr>
        <w:top w:val="none" w:sz="0" w:space="0" w:color="auto"/>
        <w:left w:val="none" w:sz="0" w:space="0" w:color="auto"/>
        <w:bottom w:val="none" w:sz="0" w:space="0" w:color="auto"/>
        <w:right w:val="none" w:sz="0" w:space="0" w:color="auto"/>
      </w:divBdr>
    </w:div>
    <w:div w:id="83304353">
      <w:bodyDiv w:val="1"/>
      <w:marLeft w:val="0"/>
      <w:marRight w:val="0"/>
      <w:marTop w:val="0"/>
      <w:marBottom w:val="0"/>
      <w:divBdr>
        <w:top w:val="none" w:sz="0" w:space="0" w:color="auto"/>
        <w:left w:val="none" w:sz="0" w:space="0" w:color="auto"/>
        <w:bottom w:val="none" w:sz="0" w:space="0" w:color="auto"/>
        <w:right w:val="none" w:sz="0" w:space="0" w:color="auto"/>
      </w:divBdr>
    </w:div>
    <w:div w:id="83309711">
      <w:bodyDiv w:val="1"/>
      <w:marLeft w:val="0"/>
      <w:marRight w:val="0"/>
      <w:marTop w:val="0"/>
      <w:marBottom w:val="0"/>
      <w:divBdr>
        <w:top w:val="none" w:sz="0" w:space="0" w:color="auto"/>
        <w:left w:val="none" w:sz="0" w:space="0" w:color="auto"/>
        <w:bottom w:val="none" w:sz="0" w:space="0" w:color="auto"/>
        <w:right w:val="none" w:sz="0" w:space="0" w:color="auto"/>
      </w:divBdr>
    </w:div>
    <w:div w:id="83381932">
      <w:bodyDiv w:val="1"/>
      <w:marLeft w:val="0"/>
      <w:marRight w:val="0"/>
      <w:marTop w:val="0"/>
      <w:marBottom w:val="0"/>
      <w:divBdr>
        <w:top w:val="none" w:sz="0" w:space="0" w:color="auto"/>
        <w:left w:val="none" w:sz="0" w:space="0" w:color="auto"/>
        <w:bottom w:val="none" w:sz="0" w:space="0" w:color="auto"/>
        <w:right w:val="none" w:sz="0" w:space="0" w:color="auto"/>
      </w:divBdr>
    </w:div>
    <w:div w:id="83578480">
      <w:bodyDiv w:val="1"/>
      <w:marLeft w:val="0"/>
      <w:marRight w:val="0"/>
      <w:marTop w:val="0"/>
      <w:marBottom w:val="0"/>
      <w:divBdr>
        <w:top w:val="none" w:sz="0" w:space="0" w:color="auto"/>
        <w:left w:val="none" w:sz="0" w:space="0" w:color="auto"/>
        <w:bottom w:val="none" w:sz="0" w:space="0" w:color="auto"/>
        <w:right w:val="none" w:sz="0" w:space="0" w:color="auto"/>
      </w:divBdr>
    </w:div>
    <w:div w:id="83696583">
      <w:bodyDiv w:val="1"/>
      <w:marLeft w:val="0"/>
      <w:marRight w:val="0"/>
      <w:marTop w:val="0"/>
      <w:marBottom w:val="0"/>
      <w:divBdr>
        <w:top w:val="none" w:sz="0" w:space="0" w:color="auto"/>
        <w:left w:val="none" w:sz="0" w:space="0" w:color="auto"/>
        <w:bottom w:val="none" w:sz="0" w:space="0" w:color="auto"/>
        <w:right w:val="none" w:sz="0" w:space="0" w:color="auto"/>
      </w:divBdr>
    </w:div>
    <w:div w:id="83963663">
      <w:bodyDiv w:val="1"/>
      <w:marLeft w:val="0"/>
      <w:marRight w:val="0"/>
      <w:marTop w:val="0"/>
      <w:marBottom w:val="0"/>
      <w:divBdr>
        <w:top w:val="none" w:sz="0" w:space="0" w:color="auto"/>
        <w:left w:val="none" w:sz="0" w:space="0" w:color="auto"/>
        <w:bottom w:val="none" w:sz="0" w:space="0" w:color="auto"/>
        <w:right w:val="none" w:sz="0" w:space="0" w:color="auto"/>
      </w:divBdr>
    </w:div>
    <w:div w:id="83964822">
      <w:bodyDiv w:val="1"/>
      <w:marLeft w:val="0"/>
      <w:marRight w:val="0"/>
      <w:marTop w:val="0"/>
      <w:marBottom w:val="0"/>
      <w:divBdr>
        <w:top w:val="none" w:sz="0" w:space="0" w:color="auto"/>
        <w:left w:val="none" w:sz="0" w:space="0" w:color="auto"/>
        <w:bottom w:val="none" w:sz="0" w:space="0" w:color="auto"/>
        <w:right w:val="none" w:sz="0" w:space="0" w:color="auto"/>
      </w:divBdr>
    </w:div>
    <w:div w:id="84112672">
      <w:bodyDiv w:val="1"/>
      <w:marLeft w:val="0"/>
      <w:marRight w:val="0"/>
      <w:marTop w:val="0"/>
      <w:marBottom w:val="0"/>
      <w:divBdr>
        <w:top w:val="none" w:sz="0" w:space="0" w:color="auto"/>
        <w:left w:val="none" w:sz="0" w:space="0" w:color="auto"/>
        <w:bottom w:val="none" w:sz="0" w:space="0" w:color="auto"/>
        <w:right w:val="none" w:sz="0" w:space="0" w:color="auto"/>
      </w:divBdr>
    </w:div>
    <w:div w:id="84227123">
      <w:bodyDiv w:val="1"/>
      <w:marLeft w:val="0"/>
      <w:marRight w:val="0"/>
      <w:marTop w:val="0"/>
      <w:marBottom w:val="0"/>
      <w:divBdr>
        <w:top w:val="none" w:sz="0" w:space="0" w:color="auto"/>
        <w:left w:val="none" w:sz="0" w:space="0" w:color="auto"/>
        <w:bottom w:val="none" w:sz="0" w:space="0" w:color="auto"/>
        <w:right w:val="none" w:sz="0" w:space="0" w:color="auto"/>
      </w:divBdr>
    </w:div>
    <w:div w:id="84420799">
      <w:bodyDiv w:val="1"/>
      <w:marLeft w:val="0"/>
      <w:marRight w:val="0"/>
      <w:marTop w:val="0"/>
      <w:marBottom w:val="0"/>
      <w:divBdr>
        <w:top w:val="none" w:sz="0" w:space="0" w:color="auto"/>
        <w:left w:val="none" w:sz="0" w:space="0" w:color="auto"/>
        <w:bottom w:val="none" w:sz="0" w:space="0" w:color="auto"/>
        <w:right w:val="none" w:sz="0" w:space="0" w:color="auto"/>
      </w:divBdr>
    </w:div>
    <w:div w:id="84886540">
      <w:bodyDiv w:val="1"/>
      <w:marLeft w:val="0"/>
      <w:marRight w:val="0"/>
      <w:marTop w:val="0"/>
      <w:marBottom w:val="0"/>
      <w:divBdr>
        <w:top w:val="none" w:sz="0" w:space="0" w:color="auto"/>
        <w:left w:val="none" w:sz="0" w:space="0" w:color="auto"/>
        <w:bottom w:val="none" w:sz="0" w:space="0" w:color="auto"/>
        <w:right w:val="none" w:sz="0" w:space="0" w:color="auto"/>
      </w:divBdr>
    </w:div>
    <w:div w:id="84889853">
      <w:bodyDiv w:val="1"/>
      <w:marLeft w:val="0"/>
      <w:marRight w:val="0"/>
      <w:marTop w:val="0"/>
      <w:marBottom w:val="0"/>
      <w:divBdr>
        <w:top w:val="none" w:sz="0" w:space="0" w:color="auto"/>
        <w:left w:val="none" w:sz="0" w:space="0" w:color="auto"/>
        <w:bottom w:val="none" w:sz="0" w:space="0" w:color="auto"/>
        <w:right w:val="none" w:sz="0" w:space="0" w:color="auto"/>
      </w:divBdr>
    </w:div>
    <w:div w:id="85082509">
      <w:bodyDiv w:val="1"/>
      <w:marLeft w:val="0"/>
      <w:marRight w:val="0"/>
      <w:marTop w:val="0"/>
      <w:marBottom w:val="0"/>
      <w:divBdr>
        <w:top w:val="none" w:sz="0" w:space="0" w:color="auto"/>
        <w:left w:val="none" w:sz="0" w:space="0" w:color="auto"/>
        <w:bottom w:val="none" w:sz="0" w:space="0" w:color="auto"/>
        <w:right w:val="none" w:sz="0" w:space="0" w:color="auto"/>
      </w:divBdr>
    </w:div>
    <w:div w:id="85225974">
      <w:bodyDiv w:val="1"/>
      <w:marLeft w:val="0"/>
      <w:marRight w:val="0"/>
      <w:marTop w:val="0"/>
      <w:marBottom w:val="0"/>
      <w:divBdr>
        <w:top w:val="none" w:sz="0" w:space="0" w:color="auto"/>
        <w:left w:val="none" w:sz="0" w:space="0" w:color="auto"/>
        <w:bottom w:val="none" w:sz="0" w:space="0" w:color="auto"/>
        <w:right w:val="none" w:sz="0" w:space="0" w:color="auto"/>
      </w:divBdr>
    </w:div>
    <w:div w:id="85344274">
      <w:bodyDiv w:val="1"/>
      <w:marLeft w:val="0"/>
      <w:marRight w:val="0"/>
      <w:marTop w:val="0"/>
      <w:marBottom w:val="0"/>
      <w:divBdr>
        <w:top w:val="none" w:sz="0" w:space="0" w:color="auto"/>
        <w:left w:val="none" w:sz="0" w:space="0" w:color="auto"/>
        <w:bottom w:val="none" w:sz="0" w:space="0" w:color="auto"/>
        <w:right w:val="none" w:sz="0" w:space="0" w:color="auto"/>
      </w:divBdr>
    </w:div>
    <w:div w:id="85618214">
      <w:bodyDiv w:val="1"/>
      <w:marLeft w:val="0"/>
      <w:marRight w:val="0"/>
      <w:marTop w:val="0"/>
      <w:marBottom w:val="0"/>
      <w:divBdr>
        <w:top w:val="none" w:sz="0" w:space="0" w:color="auto"/>
        <w:left w:val="none" w:sz="0" w:space="0" w:color="auto"/>
        <w:bottom w:val="none" w:sz="0" w:space="0" w:color="auto"/>
        <w:right w:val="none" w:sz="0" w:space="0" w:color="auto"/>
      </w:divBdr>
    </w:div>
    <w:div w:id="85656591">
      <w:bodyDiv w:val="1"/>
      <w:marLeft w:val="0"/>
      <w:marRight w:val="0"/>
      <w:marTop w:val="0"/>
      <w:marBottom w:val="0"/>
      <w:divBdr>
        <w:top w:val="none" w:sz="0" w:space="0" w:color="auto"/>
        <w:left w:val="none" w:sz="0" w:space="0" w:color="auto"/>
        <w:bottom w:val="none" w:sz="0" w:space="0" w:color="auto"/>
        <w:right w:val="none" w:sz="0" w:space="0" w:color="auto"/>
      </w:divBdr>
    </w:div>
    <w:div w:id="85813344">
      <w:bodyDiv w:val="1"/>
      <w:marLeft w:val="0"/>
      <w:marRight w:val="0"/>
      <w:marTop w:val="0"/>
      <w:marBottom w:val="0"/>
      <w:divBdr>
        <w:top w:val="none" w:sz="0" w:space="0" w:color="auto"/>
        <w:left w:val="none" w:sz="0" w:space="0" w:color="auto"/>
        <w:bottom w:val="none" w:sz="0" w:space="0" w:color="auto"/>
        <w:right w:val="none" w:sz="0" w:space="0" w:color="auto"/>
      </w:divBdr>
    </w:div>
    <w:div w:id="85854733">
      <w:bodyDiv w:val="1"/>
      <w:marLeft w:val="0"/>
      <w:marRight w:val="0"/>
      <w:marTop w:val="0"/>
      <w:marBottom w:val="0"/>
      <w:divBdr>
        <w:top w:val="none" w:sz="0" w:space="0" w:color="auto"/>
        <w:left w:val="none" w:sz="0" w:space="0" w:color="auto"/>
        <w:bottom w:val="none" w:sz="0" w:space="0" w:color="auto"/>
        <w:right w:val="none" w:sz="0" w:space="0" w:color="auto"/>
      </w:divBdr>
    </w:div>
    <w:div w:id="86049209">
      <w:bodyDiv w:val="1"/>
      <w:marLeft w:val="0"/>
      <w:marRight w:val="0"/>
      <w:marTop w:val="0"/>
      <w:marBottom w:val="0"/>
      <w:divBdr>
        <w:top w:val="none" w:sz="0" w:space="0" w:color="auto"/>
        <w:left w:val="none" w:sz="0" w:space="0" w:color="auto"/>
        <w:bottom w:val="none" w:sz="0" w:space="0" w:color="auto"/>
        <w:right w:val="none" w:sz="0" w:space="0" w:color="auto"/>
      </w:divBdr>
    </w:div>
    <w:div w:id="86462980">
      <w:bodyDiv w:val="1"/>
      <w:marLeft w:val="0"/>
      <w:marRight w:val="0"/>
      <w:marTop w:val="0"/>
      <w:marBottom w:val="0"/>
      <w:divBdr>
        <w:top w:val="none" w:sz="0" w:space="0" w:color="auto"/>
        <w:left w:val="none" w:sz="0" w:space="0" w:color="auto"/>
        <w:bottom w:val="none" w:sz="0" w:space="0" w:color="auto"/>
        <w:right w:val="none" w:sz="0" w:space="0" w:color="auto"/>
      </w:divBdr>
    </w:div>
    <w:div w:id="87116936">
      <w:bodyDiv w:val="1"/>
      <w:marLeft w:val="0"/>
      <w:marRight w:val="0"/>
      <w:marTop w:val="0"/>
      <w:marBottom w:val="0"/>
      <w:divBdr>
        <w:top w:val="none" w:sz="0" w:space="0" w:color="auto"/>
        <w:left w:val="none" w:sz="0" w:space="0" w:color="auto"/>
        <w:bottom w:val="none" w:sz="0" w:space="0" w:color="auto"/>
        <w:right w:val="none" w:sz="0" w:space="0" w:color="auto"/>
      </w:divBdr>
    </w:div>
    <w:div w:id="87578742">
      <w:bodyDiv w:val="1"/>
      <w:marLeft w:val="0"/>
      <w:marRight w:val="0"/>
      <w:marTop w:val="0"/>
      <w:marBottom w:val="0"/>
      <w:divBdr>
        <w:top w:val="none" w:sz="0" w:space="0" w:color="auto"/>
        <w:left w:val="none" w:sz="0" w:space="0" w:color="auto"/>
        <w:bottom w:val="none" w:sz="0" w:space="0" w:color="auto"/>
        <w:right w:val="none" w:sz="0" w:space="0" w:color="auto"/>
      </w:divBdr>
    </w:div>
    <w:div w:id="88089084">
      <w:bodyDiv w:val="1"/>
      <w:marLeft w:val="0"/>
      <w:marRight w:val="0"/>
      <w:marTop w:val="0"/>
      <w:marBottom w:val="0"/>
      <w:divBdr>
        <w:top w:val="none" w:sz="0" w:space="0" w:color="auto"/>
        <w:left w:val="none" w:sz="0" w:space="0" w:color="auto"/>
        <w:bottom w:val="none" w:sz="0" w:space="0" w:color="auto"/>
        <w:right w:val="none" w:sz="0" w:space="0" w:color="auto"/>
      </w:divBdr>
    </w:div>
    <w:div w:id="88241065">
      <w:bodyDiv w:val="1"/>
      <w:marLeft w:val="0"/>
      <w:marRight w:val="0"/>
      <w:marTop w:val="0"/>
      <w:marBottom w:val="0"/>
      <w:divBdr>
        <w:top w:val="none" w:sz="0" w:space="0" w:color="auto"/>
        <w:left w:val="none" w:sz="0" w:space="0" w:color="auto"/>
        <w:bottom w:val="none" w:sz="0" w:space="0" w:color="auto"/>
        <w:right w:val="none" w:sz="0" w:space="0" w:color="auto"/>
      </w:divBdr>
    </w:div>
    <w:div w:id="88280172">
      <w:bodyDiv w:val="1"/>
      <w:marLeft w:val="0"/>
      <w:marRight w:val="0"/>
      <w:marTop w:val="0"/>
      <w:marBottom w:val="0"/>
      <w:divBdr>
        <w:top w:val="none" w:sz="0" w:space="0" w:color="auto"/>
        <w:left w:val="none" w:sz="0" w:space="0" w:color="auto"/>
        <w:bottom w:val="none" w:sz="0" w:space="0" w:color="auto"/>
        <w:right w:val="none" w:sz="0" w:space="0" w:color="auto"/>
      </w:divBdr>
    </w:div>
    <w:div w:id="88355896">
      <w:bodyDiv w:val="1"/>
      <w:marLeft w:val="0"/>
      <w:marRight w:val="0"/>
      <w:marTop w:val="0"/>
      <w:marBottom w:val="0"/>
      <w:divBdr>
        <w:top w:val="none" w:sz="0" w:space="0" w:color="auto"/>
        <w:left w:val="none" w:sz="0" w:space="0" w:color="auto"/>
        <w:bottom w:val="none" w:sz="0" w:space="0" w:color="auto"/>
        <w:right w:val="none" w:sz="0" w:space="0" w:color="auto"/>
      </w:divBdr>
    </w:div>
    <w:div w:id="88427472">
      <w:bodyDiv w:val="1"/>
      <w:marLeft w:val="0"/>
      <w:marRight w:val="0"/>
      <w:marTop w:val="0"/>
      <w:marBottom w:val="0"/>
      <w:divBdr>
        <w:top w:val="none" w:sz="0" w:space="0" w:color="auto"/>
        <w:left w:val="none" w:sz="0" w:space="0" w:color="auto"/>
        <w:bottom w:val="none" w:sz="0" w:space="0" w:color="auto"/>
        <w:right w:val="none" w:sz="0" w:space="0" w:color="auto"/>
      </w:divBdr>
    </w:div>
    <w:div w:id="88626868">
      <w:bodyDiv w:val="1"/>
      <w:marLeft w:val="0"/>
      <w:marRight w:val="0"/>
      <w:marTop w:val="0"/>
      <w:marBottom w:val="0"/>
      <w:divBdr>
        <w:top w:val="none" w:sz="0" w:space="0" w:color="auto"/>
        <w:left w:val="none" w:sz="0" w:space="0" w:color="auto"/>
        <w:bottom w:val="none" w:sz="0" w:space="0" w:color="auto"/>
        <w:right w:val="none" w:sz="0" w:space="0" w:color="auto"/>
      </w:divBdr>
    </w:div>
    <w:div w:id="88814682">
      <w:bodyDiv w:val="1"/>
      <w:marLeft w:val="0"/>
      <w:marRight w:val="0"/>
      <w:marTop w:val="0"/>
      <w:marBottom w:val="0"/>
      <w:divBdr>
        <w:top w:val="none" w:sz="0" w:space="0" w:color="auto"/>
        <w:left w:val="none" w:sz="0" w:space="0" w:color="auto"/>
        <w:bottom w:val="none" w:sz="0" w:space="0" w:color="auto"/>
        <w:right w:val="none" w:sz="0" w:space="0" w:color="auto"/>
      </w:divBdr>
    </w:div>
    <w:div w:id="88895800">
      <w:bodyDiv w:val="1"/>
      <w:marLeft w:val="0"/>
      <w:marRight w:val="0"/>
      <w:marTop w:val="0"/>
      <w:marBottom w:val="0"/>
      <w:divBdr>
        <w:top w:val="none" w:sz="0" w:space="0" w:color="auto"/>
        <w:left w:val="none" w:sz="0" w:space="0" w:color="auto"/>
        <w:bottom w:val="none" w:sz="0" w:space="0" w:color="auto"/>
        <w:right w:val="none" w:sz="0" w:space="0" w:color="auto"/>
      </w:divBdr>
    </w:div>
    <w:div w:id="89132275">
      <w:bodyDiv w:val="1"/>
      <w:marLeft w:val="0"/>
      <w:marRight w:val="0"/>
      <w:marTop w:val="0"/>
      <w:marBottom w:val="0"/>
      <w:divBdr>
        <w:top w:val="none" w:sz="0" w:space="0" w:color="auto"/>
        <w:left w:val="none" w:sz="0" w:space="0" w:color="auto"/>
        <w:bottom w:val="none" w:sz="0" w:space="0" w:color="auto"/>
        <w:right w:val="none" w:sz="0" w:space="0" w:color="auto"/>
      </w:divBdr>
    </w:div>
    <w:div w:id="89352470">
      <w:bodyDiv w:val="1"/>
      <w:marLeft w:val="0"/>
      <w:marRight w:val="0"/>
      <w:marTop w:val="0"/>
      <w:marBottom w:val="0"/>
      <w:divBdr>
        <w:top w:val="none" w:sz="0" w:space="0" w:color="auto"/>
        <w:left w:val="none" w:sz="0" w:space="0" w:color="auto"/>
        <w:bottom w:val="none" w:sz="0" w:space="0" w:color="auto"/>
        <w:right w:val="none" w:sz="0" w:space="0" w:color="auto"/>
      </w:divBdr>
    </w:div>
    <w:div w:id="89590402">
      <w:bodyDiv w:val="1"/>
      <w:marLeft w:val="0"/>
      <w:marRight w:val="0"/>
      <w:marTop w:val="0"/>
      <w:marBottom w:val="0"/>
      <w:divBdr>
        <w:top w:val="none" w:sz="0" w:space="0" w:color="auto"/>
        <w:left w:val="none" w:sz="0" w:space="0" w:color="auto"/>
        <w:bottom w:val="none" w:sz="0" w:space="0" w:color="auto"/>
        <w:right w:val="none" w:sz="0" w:space="0" w:color="auto"/>
      </w:divBdr>
    </w:div>
    <w:div w:id="89859241">
      <w:bodyDiv w:val="1"/>
      <w:marLeft w:val="0"/>
      <w:marRight w:val="0"/>
      <w:marTop w:val="0"/>
      <w:marBottom w:val="0"/>
      <w:divBdr>
        <w:top w:val="none" w:sz="0" w:space="0" w:color="auto"/>
        <w:left w:val="none" w:sz="0" w:space="0" w:color="auto"/>
        <w:bottom w:val="none" w:sz="0" w:space="0" w:color="auto"/>
        <w:right w:val="none" w:sz="0" w:space="0" w:color="auto"/>
      </w:divBdr>
    </w:div>
    <w:div w:id="89980980">
      <w:bodyDiv w:val="1"/>
      <w:marLeft w:val="0"/>
      <w:marRight w:val="0"/>
      <w:marTop w:val="0"/>
      <w:marBottom w:val="0"/>
      <w:divBdr>
        <w:top w:val="none" w:sz="0" w:space="0" w:color="auto"/>
        <w:left w:val="none" w:sz="0" w:space="0" w:color="auto"/>
        <w:bottom w:val="none" w:sz="0" w:space="0" w:color="auto"/>
        <w:right w:val="none" w:sz="0" w:space="0" w:color="auto"/>
      </w:divBdr>
    </w:div>
    <w:div w:id="90203064">
      <w:bodyDiv w:val="1"/>
      <w:marLeft w:val="0"/>
      <w:marRight w:val="0"/>
      <w:marTop w:val="0"/>
      <w:marBottom w:val="0"/>
      <w:divBdr>
        <w:top w:val="none" w:sz="0" w:space="0" w:color="auto"/>
        <w:left w:val="none" w:sz="0" w:space="0" w:color="auto"/>
        <w:bottom w:val="none" w:sz="0" w:space="0" w:color="auto"/>
        <w:right w:val="none" w:sz="0" w:space="0" w:color="auto"/>
      </w:divBdr>
    </w:div>
    <w:div w:id="90246930">
      <w:bodyDiv w:val="1"/>
      <w:marLeft w:val="0"/>
      <w:marRight w:val="0"/>
      <w:marTop w:val="0"/>
      <w:marBottom w:val="0"/>
      <w:divBdr>
        <w:top w:val="none" w:sz="0" w:space="0" w:color="auto"/>
        <w:left w:val="none" w:sz="0" w:space="0" w:color="auto"/>
        <w:bottom w:val="none" w:sz="0" w:space="0" w:color="auto"/>
        <w:right w:val="none" w:sz="0" w:space="0" w:color="auto"/>
      </w:divBdr>
    </w:div>
    <w:div w:id="90391499">
      <w:bodyDiv w:val="1"/>
      <w:marLeft w:val="0"/>
      <w:marRight w:val="0"/>
      <w:marTop w:val="0"/>
      <w:marBottom w:val="0"/>
      <w:divBdr>
        <w:top w:val="none" w:sz="0" w:space="0" w:color="auto"/>
        <w:left w:val="none" w:sz="0" w:space="0" w:color="auto"/>
        <w:bottom w:val="none" w:sz="0" w:space="0" w:color="auto"/>
        <w:right w:val="none" w:sz="0" w:space="0" w:color="auto"/>
      </w:divBdr>
    </w:div>
    <w:div w:id="90466869">
      <w:bodyDiv w:val="1"/>
      <w:marLeft w:val="0"/>
      <w:marRight w:val="0"/>
      <w:marTop w:val="0"/>
      <w:marBottom w:val="0"/>
      <w:divBdr>
        <w:top w:val="none" w:sz="0" w:space="0" w:color="auto"/>
        <w:left w:val="none" w:sz="0" w:space="0" w:color="auto"/>
        <w:bottom w:val="none" w:sz="0" w:space="0" w:color="auto"/>
        <w:right w:val="none" w:sz="0" w:space="0" w:color="auto"/>
      </w:divBdr>
    </w:div>
    <w:div w:id="90510059">
      <w:bodyDiv w:val="1"/>
      <w:marLeft w:val="0"/>
      <w:marRight w:val="0"/>
      <w:marTop w:val="0"/>
      <w:marBottom w:val="0"/>
      <w:divBdr>
        <w:top w:val="none" w:sz="0" w:space="0" w:color="auto"/>
        <w:left w:val="none" w:sz="0" w:space="0" w:color="auto"/>
        <w:bottom w:val="none" w:sz="0" w:space="0" w:color="auto"/>
        <w:right w:val="none" w:sz="0" w:space="0" w:color="auto"/>
      </w:divBdr>
    </w:div>
    <w:div w:id="90512206">
      <w:bodyDiv w:val="1"/>
      <w:marLeft w:val="0"/>
      <w:marRight w:val="0"/>
      <w:marTop w:val="0"/>
      <w:marBottom w:val="0"/>
      <w:divBdr>
        <w:top w:val="none" w:sz="0" w:space="0" w:color="auto"/>
        <w:left w:val="none" w:sz="0" w:space="0" w:color="auto"/>
        <w:bottom w:val="none" w:sz="0" w:space="0" w:color="auto"/>
        <w:right w:val="none" w:sz="0" w:space="0" w:color="auto"/>
      </w:divBdr>
    </w:div>
    <w:div w:id="90587216">
      <w:bodyDiv w:val="1"/>
      <w:marLeft w:val="0"/>
      <w:marRight w:val="0"/>
      <w:marTop w:val="0"/>
      <w:marBottom w:val="0"/>
      <w:divBdr>
        <w:top w:val="none" w:sz="0" w:space="0" w:color="auto"/>
        <w:left w:val="none" w:sz="0" w:space="0" w:color="auto"/>
        <w:bottom w:val="none" w:sz="0" w:space="0" w:color="auto"/>
        <w:right w:val="none" w:sz="0" w:space="0" w:color="auto"/>
      </w:divBdr>
    </w:div>
    <w:div w:id="91245104">
      <w:bodyDiv w:val="1"/>
      <w:marLeft w:val="0"/>
      <w:marRight w:val="0"/>
      <w:marTop w:val="0"/>
      <w:marBottom w:val="0"/>
      <w:divBdr>
        <w:top w:val="none" w:sz="0" w:space="0" w:color="auto"/>
        <w:left w:val="none" w:sz="0" w:space="0" w:color="auto"/>
        <w:bottom w:val="none" w:sz="0" w:space="0" w:color="auto"/>
        <w:right w:val="none" w:sz="0" w:space="0" w:color="auto"/>
      </w:divBdr>
    </w:div>
    <w:div w:id="92239666">
      <w:bodyDiv w:val="1"/>
      <w:marLeft w:val="0"/>
      <w:marRight w:val="0"/>
      <w:marTop w:val="0"/>
      <w:marBottom w:val="0"/>
      <w:divBdr>
        <w:top w:val="none" w:sz="0" w:space="0" w:color="auto"/>
        <w:left w:val="none" w:sz="0" w:space="0" w:color="auto"/>
        <w:bottom w:val="none" w:sz="0" w:space="0" w:color="auto"/>
        <w:right w:val="none" w:sz="0" w:space="0" w:color="auto"/>
      </w:divBdr>
    </w:div>
    <w:div w:id="92283037">
      <w:bodyDiv w:val="1"/>
      <w:marLeft w:val="0"/>
      <w:marRight w:val="0"/>
      <w:marTop w:val="0"/>
      <w:marBottom w:val="0"/>
      <w:divBdr>
        <w:top w:val="none" w:sz="0" w:space="0" w:color="auto"/>
        <w:left w:val="none" w:sz="0" w:space="0" w:color="auto"/>
        <w:bottom w:val="none" w:sz="0" w:space="0" w:color="auto"/>
        <w:right w:val="none" w:sz="0" w:space="0" w:color="auto"/>
      </w:divBdr>
    </w:div>
    <w:div w:id="92283244">
      <w:bodyDiv w:val="1"/>
      <w:marLeft w:val="0"/>
      <w:marRight w:val="0"/>
      <w:marTop w:val="0"/>
      <w:marBottom w:val="0"/>
      <w:divBdr>
        <w:top w:val="none" w:sz="0" w:space="0" w:color="auto"/>
        <w:left w:val="none" w:sz="0" w:space="0" w:color="auto"/>
        <w:bottom w:val="none" w:sz="0" w:space="0" w:color="auto"/>
        <w:right w:val="none" w:sz="0" w:space="0" w:color="auto"/>
      </w:divBdr>
    </w:div>
    <w:div w:id="92626732">
      <w:bodyDiv w:val="1"/>
      <w:marLeft w:val="0"/>
      <w:marRight w:val="0"/>
      <w:marTop w:val="0"/>
      <w:marBottom w:val="0"/>
      <w:divBdr>
        <w:top w:val="none" w:sz="0" w:space="0" w:color="auto"/>
        <w:left w:val="none" w:sz="0" w:space="0" w:color="auto"/>
        <w:bottom w:val="none" w:sz="0" w:space="0" w:color="auto"/>
        <w:right w:val="none" w:sz="0" w:space="0" w:color="auto"/>
      </w:divBdr>
    </w:div>
    <w:div w:id="92670865">
      <w:bodyDiv w:val="1"/>
      <w:marLeft w:val="0"/>
      <w:marRight w:val="0"/>
      <w:marTop w:val="0"/>
      <w:marBottom w:val="0"/>
      <w:divBdr>
        <w:top w:val="none" w:sz="0" w:space="0" w:color="auto"/>
        <w:left w:val="none" w:sz="0" w:space="0" w:color="auto"/>
        <w:bottom w:val="none" w:sz="0" w:space="0" w:color="auto"/>
        <w:right w:val="none" w:sz="0" w:space="0" w:color="auto"/>
      </w:divBdr>
    </w:div>
    <w:div w:id="93091504">
      <w:bodyDiv w:val="1"/>
      <w:marLeft w:val="0"/>
      <w:marRight w:val="0"/>
      <w:marTop w:val="0"/>
      <w:marBottom w:val="0"/>
      <w:divBdr>
        <w:top w:val="none" w:sz="0" w:space="0" w:color="auto"/>
        <w:left w:val="none" w:sz="0" w:space="0" w:color="auto"/>
        <w:bottom w:val="none" w:sz="0" w:space="0" w:color="auto"/>
        <w:right w:val="none" w:sz="0" w:space="0" w:color="auto"/>
      </w:divBdr>
    </w:div>
    <w:div w:id="93092424">
      <w:bodyDiv w:val="1"/>
      <w:marLeft w:val="0"/>
      <w:marRight w:val="0"/>
      <w:marTop w:val="0"/>
      <w:marBottom w:val="0"/>
      <w:divBdr>
        <w:top w:val="none" w:sz="0" w:space="0" w:color="auto"/>
        <w:left w:val="none" w:sz="0" w:space="0" w:color="auto"/>
        <w:bottom w:val="none" w:sz="0" w:space="0" w:color="auto"/>
        <w:right w:val="none" w:sz="0" w:space="0" w:color="auto"/>
      </w:divBdr>
    </w:div>
    <w:div w:id="93283833">
      <w:bodyDiv w:val="1"/>
      <w:marLeft w:val="0"/>
      <w:marRight w:val="0"/>
      <w:marTop w:val="0"/>
      <w:marBottom w:val="0"/>
      <w:divBdr>
        <w:top w:val="none" w:sz="0" w:space="0" w:color="auto"/>
        <w:left w:val="none" w:sz="0" w:space="0" w:color="auto"/>
        <w:bottom w:val="none" w:sz="0" w:space="0" w:color="auto"/>
        <w:right w:val="none" w:sz="0" w:space="0" w:color="auto"/>
      </w:divBdr>
    </w:div>
    <w:div w:id="93331063">
      <w:bodyDiv w:val="1"/>
      <w:marLeft w:val="0"/>
      <w:marRight w:val="0"/>
      <w:marTop w:val="0"/>
      <w:marBottom w:val="0"/>
      <w:divBdr>
        <w:top w:val="none" w:sz="0" w:space="0" w:color="auto"/>
        <w:left w:val="none" w:sz="0" w:space="0" w:color="auto"/>
        <w:bottom w:val="none" w:sz="0" w:space="0" w:color="auto"/>
        <w:right w:val="none" w:sz="0" w:space="0" w:color="auto"/>
      </w:divBdr>
    </w:div>
    <w:div w:id="93677161">
      <w:bodyDiv w:val="1"/>
      <w:marLeft w:val="0"/>
      <w:marRight w:val="0"/>
      <w:marTop w:val="0"/>
      <w:marBottom w:val="0"/>
      <w:divBdr>
        <w:top w:val="none" w:sz="0" w:space="0" w:color="auto"/>
        <w:left w:val="none" w:sz="0" w:space="0" w:color="auto"/>
        <w:bottom w:val="none" w:sz="0" w:space="0" w:color="auto"/>
        <w:right w:val="none" w:sz="0" w:space="0" w:color="auto"/>
      </w:divBdr>
    </w:div>
    <w:div w:id="93717330">
      <w:bodyDiv w:val="1"/>
      <w:marLeft w:val="0"/>
      <w:marRight w:val="0"/>
      <w:marTop w:val="0"/>
      <w:marBottom w:val="0"/>
      <w:divBdr>
        <w:top w:val="none" w:sz="0" w:space="0" w:color="auto"/>
        <w:left w:val="none" w:sz="0" w:space="0" w:color="auto"/>
        <w:bottom w:val="none" w:sz="0" w:space="0" w:color="auto"/>
        <w:right w:val="none" w:sz="0" w:space="0" w:color="auto"/>
      </w:divBdr>
    </w:div>
    <w:div w:id="93748963">
      <w:bodyDiv w:val="1"/>
      <w:marLeft w:val="0"/>
      <w:marRight w:val="0"/>
      <w:marTop w:val="0"/>
      <w:marBottom w:val="0"/>
      <w:divBdr>
        <w:top w:val="none" w:sz="0" w:space="0" w:color="auto"/>
        <w:left w:val="none" w:sz="0" w:space="0" w:color="auto"/>
        <w:bottom w:val="none" w:sz="0" w:space="0" w:color="auto"/>
        <w:right w:val="none" w:sz="0" w:space="0" w:color="auto"/>
      </w:divBdr>
    </w:div>
    <w:div w:id="93862378">
      <w:bodyDiv w:val="1"/>
      <w:marLeft w:val="0"/>
      <w:marRight w:val="0"/>
      <w:marTop w:val="0"/>
      <w:marBottom w:val="0"/>
      <w:divBdr>
        <w:top w:val="none" w:sz="0" w:space="0" w:color="auto"/>
        <w:left w:val="none" w:sz="0" w:space="0" w:color="auto"/>
        <w:bottom w:val="none" w:sz="0" w:space="0" w:color="auto"/>
        <w:right w:val="none" w:sz="0" w:space="0" w:color="auto"/>
      </w:divBdr>
    </w:div>
    <w:div w:id="93862774">
      <w:bodyDiv w:val="1"/>
      <w:marLeft w:val="0"/>
      <w:marRight w:val="0"/>
      <w:marTop w:val="0"/>
      <w:marBottom w:val="0"/>
      <w:divBdr>
        <w:top w:val="none" w:sz="0" w:space="0" w:color="auto"/>
        <w:left w:val="none" w:sz="0" w:space="0" w:color="auto"/>
        <w:bottom w:val="none" w:sz="0" w:space="0" w:color="auto"/>
        <w:right w:val="none" w:sz="0" w:space="0" w:color="auto"/>
      </w:divBdr>
    </w:div>
    <w:div w:id="93870138">
      <w:bodyDiv w:val="1"/>
      <w:marLeft w:val="0"/>
      <w:marRight w:val="0"/>
      <w:marTop w:val="0"/>
      <w:marBottom w:val="0"/>
      <w:divBdr>
        <w:top w:val="none" w:sz="0" w:space="0" w:color="auto"/>
        <w:left w:val="none" w:sz="0" w:space="0" w:color="auto"/>
        <w:bottom w:val="none" w:sz="0" w:space="0" w:color="auto"/>
        <w:right w:val="none" w:sz="0" w:space="0" w:color="auto"/>
      </w:divBdr>
    </w:div>
    <w:div w:id="93982031">
      <w:bodyDiv w:val="1"/>
      <w:marLeft w:val="0"/>
      <w:marRight w:val="0"/>
      <w:marTop w:val="0"/>
      <w:marBottom w:val="0"/>
      <w:divBdr>
        <w:top w:val="none" w:sz="0" w:space="0" w:color="auto"/>
        <w:left w:val="none" w:sz="0" w:space="0" w:color="auto"/>
        <w:bottom w:val="none" w:sz="0" w:space="0" w:color="auto"/>
        <w:right w:val="none" w:sz="0" w:space="0" w:color="auto"/>
      </w:divBdr>
    </w:div>
    <w:div w:id="94253050">
      <w:bodyDiv w:val="1"/>
      <w:marLeft w:val="0"/>
      <w:marRight w:val="0"/>
      <w:marTop w:val="0"/>
      <w:marBottom w:val="0"/>
      <w:divBdr>
        <w:top w:val="none" w:sz="0" w:space="0" w:color="auto"/>
        <w:left w:val="none" w:sz="0" w:space="0" w:color="auto"/>
        <w:bottom w:val="none" w:sz="0" w:space="0" w:color="auto"/>
        <w:right w:val="none" w:sz="0" w:space="0" w:color="auto"/>
      </w:divBdr>
    </w:div>
    <w:div w:id="94404225">
      <w:bodyDiv w:val="1"/>
      <w:marLeft w:val="0"/>
      <w:marRight w:val="0"/>
      <w:marTop w:val="0"/>
      <w:marBottom w:val="0"/>
      <w:divBdr>
        <w:top w:val="none" w:sz="0" w:space="0" w:color="auto"/>
        <w:left w:val="none" w:sz="0" w:space="0" w:color="auto"/>
        <w:bottom w:val="none" w:sz="0" w:space="0" w:color="auto"/>
        <w:right w:val="none" w:sz="0" w:space="0" w:color="auto"/>
      </w:divBdr>
    </w:div>
    <w:div w:id="94443323">
      <w:bodyDiv w:val="1"/>
      <w:marLeft w:val="0"/>
      <w:marRight w:val="0"/>
      <w:marTop w:val="0"/>
      <w:marBottom w:val="0"/>
      <w:divBdr>
        <w:top w:val="none" w:sz="0" w:space="0" w:color="auto"/>
        <w:left w:val="none" w:sz="0" w:space="0" w:color="auto"/>
        <w:bottom w:val="none" w:sz="0" w:space="0" w:color="auto"/>
        <w:right w:val="none" w:sz="0" w:space="0" w:color="auto"/>
      </w:divBdr>
    </w:div>
    <w:div w:id="94444666">
      <w:bodyDiv w:val="1"/>
      <w:marLeft w:val="0"/>
      <w:marRight w:val="0"/>
      <w:marTop w:val="0"/>
      <w:marBottom w:val="0"/>
      <w:divBdr>
        <w:top w:val="none" w:sz="0" w:space="0" w:color="auto"/>
        <w:left w:val="none" w:sz="0" w:space="0" w:color="auto"/>
        <w:bottom w:val="none" w:sz="0" w:space="0" w:color="auto"/>
        <w:right w:val="none" w:sz="0" w:space="0" w:color="auto"/>
      </w:divBdr>
    </w:div>
    <w:div w:id="94445503">
      <w:bodyDiv w:val="1"/>
      <w:marLeft w:val="0"/>
      <w:marRight w:val="0"/>
      <w:marTop w:val="0"/>
      <w:marBottom w:val="0"/>
      <w:divBdr>
        <w:top w:val="none" w:sz="0" w:space="0" w:color="auto"/>
        <w:left w:val="none" w:sz="0" w:space="0" w:color="auto"/>
        <w:bottom w:val="none" w:sz="0" w:space="0" w:color="auto"/>
        <w:right w:val="none" w:sz="0" w:space="0" w:color="auto"/>
      </w:divBdr>
    </w:div>
    <w:div w:id="94448098">
      <w:bodyDiv w:val="1"/>
      <w:marLeft w:val="0"/>
      <w:marRight w:val="0"/>
      <w:marTop w:val="0"/>
      <w:marBottom w:val="0"/>
      <w:divBdr>
        <w:top w:val="none" w:sz="0" w:space="0" w:color="auto"/>
        <w:left w:val="none" w:sz="0" w:space="0" w:color="auto"/>
        <w:bottom w:val="none" w:sz="0" w:space="0" w:color="auto"/>
        <w:right w:val="none" w:sz="0" w:space="0" w:color="auto"/>
      </w:divBdr>
    </w:div>
    <w:div w:id="94643396">
      <w:bodyDiv w:val="1"/>
      <w:marLeft w:val="0"/>
      <w:marRight w:val="0"/>
      <w:marTop w:val="0"/>
      <w:marBottom w:val="0"/>
      <w:divBdr>
        <w:top w:val="none" w:sz="0" w:space="0" w:color="auto"/>
        <w:left w:val="none" w:sz="0" w:space="0" w:color="auto"/>
        <w:bottom w:val="none" w:sz="0" w:space="0" w:color="auto"/>
        <w:right w:val="none" w:sz="0" w:space="0" w:color="auto"/>
      </w:divBdr>
    </w:div>
    <w:div w:id="94861287">
      <w:bodyDiv w:val="1"/>
      <w:marLeft w:val="0"/>
      <w:marRight w:val="0"/>
      <w:marTop w:val="0"/>
      <w:marBottom w:val="0"/>
      <w:divBdr>
        <w:top w:val="none" w:sz="0" w:space="0" w:color="auto"/>
        <w:left w:val="none" w:sz="0" w:space="0" w:color="auto"/>
        <w:bottom w:val="none" w:sz="0" w:space="0" w:color="auto"/>
        <w:right w:val="none" w:sz="0" w:space="0" w:color="auto"/>
      </w:divBdr>
    </w:div>
    <w:div w:id="94986747">
      <w:bodyDiv w:val="1"/>
      <w:marLeft w:val="0"/>
      <w:marRight w:val="0"/>
      <w:marTop w:val="0"/>
      <w:marBottom w:val="0"/>
      <w:divBdr>
        <w:top w:val="none" w:sz="0" w:space="0" w:color="auto"/>
        <w:left w:val="none" w:sz="0" w:space="0" w:color="auto"/>
        <w:bottom w:val="none" w:sz="0" w:space="0" w:color="auto"/>
        <w:right w:val="none" w:sz="0" w:space="0" w:color="auto"/>
      </w:divBdr>
    </w:div>
    <w:div w:id="95028691">
      <w:bodyDiv w:val="1"/>
      <w:marLeft w:val="0"/>
      <w:marRight w:val="0"/>
      <w:marTop w:val="0"/>
      <w:marBottom w:val="0"/>
      <w:divBdr>
        <w:top w:val="none" w:sz="0" w:space="0" w:color="auto"/>
        <w:left w:val="none" w:sz="0" w:space="0" w:color="auto"/>
        <w:bottom w:val="none" w:sz="0" w:space="0" w:color="auto"/>
        <w:right w:val="none" w:sz="0" w:space="0" w:color="auto"/>
      </w:divBdr>
    </w:div>
    <w:div w:id="95057894">
      <w:bodyDiv w:val="1"/>
      <w:marLeft w:val="0"/>
      <w:marRight w:val="0"/>
      <w:marTop w:val="0"/>
      <w:marBottom w:val="0"/>
      <w:divBdr>
        <w:top w:val="none" w:sz="0" w:space="0" w:color="auto"/>
        <w:left w:val="none" w:sz="0" w:space="0" w:color="auto"/>
        <w:bottom w:val="none" w:sz="0" w:space="0" w:color="auto"/>
        <w:right w:val="none" w:sz="0" w:space="0" w:color="auto"/>
      </w:divBdr>
    </w:div>
    <w:div w:id="95365946">
      <w:bodyDiv w:val="1"/>
      <w:marLeft w:val="0"/>
      <w:marRight w:val="0"/>
      <w:marTop w:val="0"/>
      <w:marBottom w:val="0"/>
      <w:divBdr>
        <w:top w:val="none" w:sz="0" w:space="0" w:color="auto"/>
        <w:left w:val="none" w:sz="0" w:space="0" w:color="auto"/>
        <w:bottom w:val="none" w:sz="0" w:space="0" w:color="auto"/>
        <w:right w:val="none" w:sz="0" w:space="0" w:color="auto"/>
      </w:divBdr>
    </w:div>
    <w:div w:id="95492314">
      <w:bodyDiv w:val="1"/>
      <w:marLeft w:val="0"/>
      <w:marRight w:val="0"/>
      <w:marTop w:val="0"/>
      <w:marBottom w:val="0"/>
      <w:divBdr>
        <w:top w:val="none" w:sz="0" w:space="0" w:color="auto"/>
        <w:left w:val="none" w:sz="0" w:space="0" w:color="auto"/>
        <w:bottom w:val="none" w:sz="0" w:space="0" w:color="auto"/>
        <w:right w:val="none" w:sz="0" w:space="0" w:color="auto"/>
      </w:divBdr>
    </w:div>
    <w:div w:id="95517876">
      <w:bodyDiv w:val="1"/>
      <w:marLeft w:val="0"/>
      <w:marRight w:val="0"/>
      <w:marTop w:val="0"/>
      <w:marBottom w:val="0"/>
      <w:divBdr>
        <w:top w:val="none" w:sz="0" w:space="0" w:color="auto"/>
        <w:left w:val="none" w:sz="0" w:space="0" w:color="auto"/>
        <w:bottom w:val="none" w:sz="0" w:space="0" w:color="auto"/>
        <w:right w:val="none" w:sz="0" w:space="0" w:color="auto"/>
      </w:divBdr>
    </w:div>
    <w:div w:id="96100088">
      <w:bodyDiv w:val="1"/>
      <w:marLeft w:val="0"/>
      <w:marRight w:val="0"/>
      <w:marTop w:val="0"/>
      <w:marBottom w:val="0"/>
      <w:divBdr>
        <w:top w:val="none" w:sz="0" w:space="0" w:color="auto"/>
        <w:left w:val="none" w:sz="0" w:space="0" w:color="auto"/>
        <w:bottom w:val="none" w:sz="0" w:space="0" w:color="auto"/>
        <w:right w:val="none" w:sz="0" w:space="0" w:color="auto"/>
      </w:divBdr>
    </w:div>
    <w:div w:id="96103070">
      <w:bodyDiv w:val="1"/>
      <w:marLeft w:val="0"/>
      <w:marRight w:val="0"/>
      <w:marTop w:val="0"/>
      <w:marBottom w:val="0"/>
      <w:divBdr>
        <w:top w:val="none" w:sz="0" w:space="0" w:color="auto"/>
        <w:left w:val="none" w:sz="0" w:space="0" w:color="auto"/>
        <w:bottom w:val="none" w:sz="0" w:space="0" w:color="auto"/>
        <w:right w:val="none" w:sz="0" w:space="0" w:color="auto"/>
      </w:divBdr>
    </w:div>
    <w:div w:id="96221398">
      <w:bodyDiv w:val="1"/>
      <w:marLeft w:val="0"/>
      <w:marRight w:val="0"/>
      <w:marTop w:val="0"/>
      <w:marBottom w:val="0"/>
      <w:divBdr>
        <w:top w:val="none" w:sz="0" w:space="0" w:color="auto"/>
        <w:left w:val="none" w:sz="0" w:space="0" w:color="auto"/>
        <w:bottom w:val="none" w:sz="0" w:space="0" w:color="auto"/>
        <w:right w:val="none" w:sz="0" w:space="0" w:color="auto"/>
      </w:divBdr>
    </w:div>
    <w:div w:id="96483453">
      <w:bodyDiv w:val="1"/>
      <w:marLeft w:val="0"/>
      <w:marRight w:val="0"/>
      <w:marTop w:val="0"/>
      <w:marBottom w:val="0"/>
      <w:divBdr>
        <w:top w:val="none" w:sz="0" w:space="0" w:color="auto"/>
        <w:left w:val="none" w:sz="0" w:space="0" w:color="auto"/>
        <w:bottom w:val="none" w:sz="0" w:space="0" w:color="auto"/>
        <w:right w:val="none" w:sz="0" w:space="0" w:color="auto"/>
      </w:divBdr>
    </w:div>
    <w:div w:id="96558863">
      <w:bodyDiv w:val="1"/>
      <w:marLeft w:val="0"/>
      <w:marRight w:val="0"/>
      <w:marTop w:val="0"/>
      <w:marBottom w:val="0"/>
      <w:divBdr>
        <w:top w:val="none" w:sz="0" w:space="0" w:color="auto"/>
        <w:left w:val="none" w:sz="0" w:space="0" w:color="auto"/>
        <w:bottom w:val="none" w:sz="0" w:space="0" w:color="auto"/>
        <w:right w:val="none" w:sz="0" w:space="0" w:color="auto"/>
      </w:divBdr>
    </w:div>
    <w:div w:id="96566677">
      <w:bodyDiv w:val="1"/>
      <w:marLeft w:val="0"/>
      <w:marRight w:val="0"/>
      <w:marTop w:val="0"/>
      <w:marBottom w:val="0"/>
      <w:divBdr>
        <w:top w:val="none" w:sz="0" w:space="0" w:color="auto"/>
        <w:left w:val="none" w:sz="0" w:space="0" w:color="auto"/>
        <w:bottom w:val="none" w:sz="0" w:space="0" w:color="auto"/>
        <w:right w:val="none" w:sz="0" w:space="0" w:color="auto"/>
      </w:divBdr>
    </w:div>
    <w:div w:id="96605684">
      <w:bodyDiv w:val="1"/>
      <w:marLeft w:val="0"/>
      <w:marRight w:val="0"/>
      <w:marTop w:val="0"/>
      <w:marBottom w:val="0"/>
      <w:divBdr>
        <w:top w:val="none" w:sz="0" w:space="0" w:color="auto"/>
        <w:left w:val="none" w:sz="0" w:space="0" w:color="auto"/>
        <w:bottom w:val="none" w:sz="0" w:space="0" w:color="auto"/>
        <w:right w:val="none" w:sz="0" w:space="0" w:color="auto"/>
      </w:divBdr>
    </w:div>
    <w:div w:id="96753245">
      <w:bodyDiv w:val="1"/>
      <w:marLeft w:val="0"/>
      <w:marRight w:val="0"/>
      <w:marTop w:val="0"/>
      <w:marBottom w:val="0"/>
      <w:divBdr>
        <w:top w:val="none" w:sz="0" w:space="0" w:color="auto"/>
        <w:left w:val="none" w:sz="0" w:space="0" w:color="auto"/>
        <w:bottom w:val="none" w:sz="0" w:space="0" w:color="auto"/>
        <w:right w:val="none" w:sz="0" w:space="0" w:color="auto"/>
      </w:divBdr>
    </w:div>
    <w:div w:id="96757623">
      <w:bodyDiv w:val="1"/>
      <w:marLeft w:val="0"/>
      <w:marRight w:val="0"/>
      <w:marTop w:val="0"/>
      <w:marBottom w:val="0"/>
      <w:divBdr>
        <w:top w:val="none" w:sz="0" w:space="0" w:color="auto"/>
        <w:left w:val="none" w:sz="0" w:space="0" w:color="auto"/>
        <w:bottom w:val="none" w:sz="0" w:space="0" w:color="auto"/>
        <w:right w:val="none" w:sz="0" w:space="0" w:color="auto"/>
      </w:divBdr>
    </w:div>
    <w:div w:id="96952036">
      <w:bodyDiv w:val="1"/>
      <w:marLeft w:val="0"/>
      <w:marRight w:val="0"/>
      <w:marTop w:val="0"/>
      <w:marBottom w:val="0"/>
      <w:divBdr>
        <w:top w:val="none" w:sz="0" w:space="0" w:color="auto"/>
        <w:left w:val="none" w:sz="0" w:space="0" w:color="auto"/>
        <w:bottom w:val="none" w:sz="0" w:space="0" w:color="auto"/>
        <w:right w:val="none" w:sz="0" w:space="0" w:color="auto"/>
      </w:divBdr>
    </w:div>
    <w:div w:id="97019527">
      <w:bodyDiv w:val="1"/>
      <w:marLeft w:val="0"/>
      <w:marRight w:val="0"/>
      <w:marTop w:val="0"/>
      <w:marBottom w:val="0"/>
      <w:divBdr>
        <w:top w:val="none" w:sz="0" w:space="0" w:color="auto"/>
        <w:left w:val="none" w:sz="0" w:space="0" w:color="auto"/>
        <w:bottom w:val="none" w:sz="0" w:space="0" w:color="auto"/>
        <w:right w:val="none" w:sz="0" w:space="0" w:color="auto"/>
      </w:divBdr>
    </w:div>
    <w:div w:id="97020196">
      <w:bodyDiv w:val="1"/>
      <w:marLeft w:val="0"/>
      <w:marRight w:val="0"/>
      <w:marTop w:val="0"/>
      <w:marBottom w:val="0"/>
      <w:divBdr>
        <w:top w:val="none" w:sz="0" w:space="0" w:color="auto"/>
        <w:left w:val="none" w:sz="0" w:space="0" w:color="auto"/>
        <w:bottom w:val="none" w:sz="0" w:space="0" w:color="auto"/>
        <w:right w:val="none" w:sz="0" w:space="0" w:color="auto"/>
      </w:divBdr>
    </w:div>
    <w:div w:id="97022904">
      <w:bodyDiv w:val="1"/>
      <w:marLeft w:val="0"/>
      <w:marRight w:val="0"/>
      <w:marTop w:val="0"/>
      <w:marBottom w:val="0"/>
      <w:divBdr>
        <w:top w:val="none" w:sz="0" w:space="0" w:color="auto"/>
        <w:left w:val="none" w:sz="0" w:space="0" w:color="auto"/>
        <w:bottom w:val="none" w:sz="0" w:space="0" w:color="auto"/>
        <w:right w:val="none" w:sz="0" w:space="0" w:color="auto"/>
      </w:divBdr>
    </w:div>
    <w:div w:id="97263877">
      <w:bodyDiv w:val="1"/>
      <w:marLeft w:val="0"/>
      <w:marRight w:val="0"/>
      <w:marTop w:val="0"/>
      <w:marBottom w:val="0"/>
      <w:divBdr>
        <w:top w:val="none" w:sz="0" w:space="0" w:color="auto"/>
        <w:left w:val="none" w:sz="0" w:space="0" w:color="auto"/>
        <w:bottom w:val="none" w:sz="0" w:space="0" w:color="auto"/>
        <w:right w:val="none" w:sz="0" w:space="0" w:color="auto"/>
      </w:divBdr>
    </w:div>
    <w:div w:id="97410562">
      <w:bodyDiv w:val="1"/>
      <w:marLeft w:val="0"/>
      <w:marRight w:val="0"/>
      <w:marTop w:val="0"/>
      <w:marBottom w:val="0"/>
      <w:divBdr>
        <w:top w:val="none" w:sz="0" w:space="0" w:color="auto"/>
        <w:left w:val="none" w:sz="0" w:space="0" w:color="auto"/>
        <w:bottom w:val="none" w:sz="0" w:space="0" w:color="auto"/>
        <w:right w:val="none" w:sz="0" w:space="0" w:color="auto"/>
      </w:divBdr>
    </w:div>
    <w:div w:id="97793337">
      <w:bodyDiv w:val="1"/>
      <w:marLeft w:val="0"/>
      <w:marRight w:val="0"/>
      <w:marTop w:val="0"/>
      <w:marBottom w:val="0"/>
      <w:divBdr>
        <w:top w:val="none" w:sz="0" w:space="0" w:color="auto"/>
        <w:left w:val="none" w:sz="0" w:space="0" w:color="auto"/>
        <w:bottom w:val="none" w:sz="0" w:space="0" w:color="auto"/>
        <w:right w:val="none" w:sz="0" w:space="0" w:color="auto"/>
      </w:divBdr>
    </w:div>
    <w:div w:id="97796145">
      <w:bodyDiv w:val="1"/>
      <w:marLeft w:val="0"/>
      <w:marRight w:val="0"/>
      <w:marTop w:val="0"/>
      <w:marBottom w:val="0"/>
      <w:divBdr>
        <w:top w:val="none" w:sz="0" w:space="0" w:color="auto"/>
        <w:left w:val="none" w:sz="0" w:space="0" w:color="auto"/>
        <w:bottom w:val="none" w:sz="0" w:space="0" w:color="auto"/>
        <w:right w:val="none" w:sz="0" w:space="0" w:color="auto"/>
      </w:divBdr>
    </w:div>
    <w:div w:id="97796687">
      <w:bodyDiv w:val="1"/>
      <w:marLeft w:val="0"/>
      <w:marRight w:val="0"/>
      <w:marTop w:val="0"/>
      <w:marBottom w:val="0"/>
      <w:divBdr>
        <w:top w:val="none" w:sz="0" w:space="0" w:color="auto"/>
        <w:left w:val="none" w:sz="0" w:space="0" w:color="auto"/>
        <w:bottom w:val="none" w:sz="0" w:space="0" w:color="auto"/>
        <w:right w:val="none" w:sz="0" w:space="0" w:color="auto"/>
      </w:divBdr>
    </w:div>
    <w:div w:id="97875360">
      <w:bodyDiv w:val="1"/>
      <w:marLeft w:val="0"/>
      <w:marRight w:val="0"/>
      <w:marTop w:val="0"/>
      <w:marBottom w:val="0"/>
      <w:divBdr>
        <w:top w:val="none" w:sz="0" w:space="0" w:color="auto"/>
        <w:left w:val="none" w:sz="0" w:space="0" w:color="auto"/>
        <w:bottom w:val="none" w:sz="0" w:space="0" w:color="auto"/>
        <w:right w:val="none" w:sz="0" w:space="0" w:color="auto"/>
      </w:divBdr>
    </w:div>
    <w:div w:id="97915821">
      <w:bodyDiv w:val="1"/>
      <w:marLeft w:val="0"/>
      <w:marRight w:val="0"/>
      <w:marTop w:val="0"/>
      <w:marBottom w:val="0"/>
      <w:divBdr>
        <w:top w:val="none" w:sz="0" w:space="0" w:color="auto"/>
        <w:left w:val="none" w:sz="0" w:space="0" w:color="auto"/>
        <w:bottom w:val="none" w:sz="0" w:space="0" w:color="auto"/>
        <w:right w:val="none" w:sz="0" w:space="0" w:color="auto"/>
      </w:divBdr>
    </w:div>
    <w:div w:id="98108405">
      <w:bodyDiv w:val="1"/>
      <w:marLeft w:val="0"/>
      <w:marRight w:val="0"/>
      <w:marTop w:val="0"/>
      <w:marBottom w:val="0"/>
      <w:divBdr>
        <w:top w:val="none" w:sz="0" w:space="0" w:color="auto"/>
        <w:left w:val="none" w:sz="0" w:space="0" w:color="auto"/>
        <w:bottom w:val="none" w:sz="0" w:space="0" w:color="auto"/>
        <w:right w:val="none" w:sz="0" w:space="0" w:color="auto"/>
      </w:divBdr>
    </w:div>
    <w:div w:id="98180715">
      <w:bodyDiv w:val="1"/>
      <w:marLeft w:val="0"/>
      <w:marRight w:val="0"/>
      <w:marTop w:val="0"/>
      <w:marBottom w:val="0"/>
      <w:divBdr>
        <w:top w:val="none" w:sz="0" w:space="0" w:color="auto"/>
        <w:left w:val="none" w:sz="0" w:space="0" w:color="auto"/>
        <w:bottom w:val="none" w:sz="0" w:space="0" w:color="auto"/>
        <w:right w:val="none" w:sz="0" w:space="0" w:color="auto"/>
      </w:divBdr>
    </w:div>
    <w:div w:id="98261695">
      <w:bodyDiv w:val="1"/>
      <w:marLeft w:val="0"/>
      <w:marRight w:val="0"/>
      <w:marTop w:val="0"/>
      <w:marBottom w:val="0"/>
      <w:divBdr>
        <w:top w:val="none" w:sz="0" w:space="0" w:color="auto"/>
        <w:left w:val="none" w:sz="0" w:space="0" w:color="auto"/>
        <w:bottom w:val="none" w:sz="0" w:space="0" w:color="auto"/>
        <w:right w:val="none" w:sz="0" w:space="0" w:color="auto"/>
      </w:divBdr>
    </w:div>
    <w:div w:id="98448443">
      <w:bodyDiv w:val="1"/>
      <w:marLeft w:val="0"/>
      <w:marRight w:val="0"/>
      <w:marTop w:val="0"/>
      <w:marBottom w:val="0"/>
      <w:divBdr>
        <w:top w:val="none" w:sz="0" w:space="0" w:color="auto"/>
        <w:left w:val="none" w:sz="0" w:space="0" w:color="auto"/>
        <w:bottom w:val="none" w:sz="0" w:space="0" w:color="auto"/>
        <w:right w:val="none" w:sz="0" w:space="0" w:color="auto"/>
      </w:divBdr>
    </w:div>
    <w:div w:id="98454027">
      <w:bodyDiv w:val="1"/>
      <w:marLeft w:val="0"/>
      <w:marRight w:val="0"/>
      <w:marTop w:val="0"/>
      <w:marBottom w:val="0"/>
      <w:divBdr>
        <w:top w:val="none" w:sz="0" w:space="0" w:color="auto"/>
        <w:left w:val="none" w:sz="0" w:space="0" w:color="auto"/>
        <w:bottom w:val="none" w:sz="0" w:space="0" w:color="auto"/>
        <w:right w:val="none" w:sz="0" w:space="0" w:color="auto"/>
      </w:divBdr>
    </w:div>
    <w:div w:id="98718768">
      <w:bodyDiv w:val="1"/>
      <w:marLeft w:val="0"/>
      <w:marRight w:val="0"/>
      <w:marTop w:val="0"/>
      <w:marBottom w:val="0"/>
      <w:divBdr>
        <w:top w:val="none" w:sz="0" w:space="0" w:color="auto"/>
        <w:left w:val="none" w:sz="0" w:space="0" w:color="auto"/>
        <w:bottom w:val="none" w:sz="0" w:space="0" w:color="auto"/>
        <w:right w:val="none" w:sz="0" w:space="0" w:color="auto"/>
      </w:divBdr>
    </w:div>
    <w:div w:id="98719958">
      <w:bodyDiv w:val="1"/>
      <w:marLeft w:val="0"/>
      <w:marRight w:val="0"/>
      <w:marTop w:val="0"/>
      <w:marBottom w:val="0"/>
      <w:divBdr>
        <w:top w:val="none" w:sz="0" w:space="0" w:color="auto"/>
        <w:left w:val="none" w:sz="0" w:space="0" w:color="auto"/>
        <w:bottom w:val="none" w:sz="0" w:space="0" w:color="auto"/>
        <w:right w:val="none" w:sz="0" w:space="0" w:color="auto"/>
      </w:divBdr>
    </w:div>
    <w:div w:id="98792248">
      <w:bodyDiv w:val="1"/>
      <w:marLeft w:val="0"/>
      <w:marRight w:val="0"/>
      <w:marTop w:val="0"/>
      <w:marBottom w:val="0"/>
      <w:divBdr>
        <w:top w:val="none" w:sz="0" w:space="0" w:color="auto"/>
        <w:left w:val="none" w:sz="0" w:space="0" w:color="auto"/>
        <w:bottom w:val="none" w:sz="0" w:space="0" w:color="auto"/>
        <w:right w:val="none" w:sz="0" w:space="0" w:color="auto"/>
      </w:divBdr>
    </w:div>
    <w:div w:id="98915462">
      <w:bodyDiv w:val="1"/>
      <w:marLeft w:val="0"/>
      <w:marRight w:val="0"/>
      <w:marTop w:val="0"/>
      <w:marBottom w:val="0"/>
      <w:divBdr>
        <w:top w:val="none" w:sz="0" w:space="0" w:color="auto"/>
        <w:left w:val="none" w:sz="0" w:space="0" w:color="auto"/>
        <w:bottom w:val="none" w:sz="0" w:space="0" w:color="auto"/>
        <w:right w:val="none" w:sz="0" w:space="0" w:color="auto"/>
      </w:divBdr>
    </w:div>
    <w:div w:id="98989107">
      <w:bodyDiv w:val="1"/>
      <w:marLeft w:val="0"/>
      <w:marRight w:val="0"/>
      <w:marTop w:val="0"/>
      <w:marBottom w:val="0"/>
      <w:divBdr>
        <w:top w:val="none" w:sz="0" w:space="0" w:color="auto"/>
        <w:left w:val="none" w:sz="0" w:space="0" w:color="auto"/>
        <w:bottom w:val="none" w:sz="0" w:space="0" w:color="auto"/>
        <w:right w:val="none" w:sz="0" w:space="0" w:color="auto"/>
      </w:divBdr>
    </w:div>
    <w:div w:id="99304095">
      <w:bodyDiv w:val="1"/>
      <w:marLeft w:val="0"/>
      <w:marRight w:val="0"/>
      <w:marTop w:val="0"/>
      <w:marBottom w:val="0"/>
      <w:divBdr>
        <w:top w:val="none" w:sz="0" w:space="0" w:color="auto"/>
        <w:left w:val="none" w:sz="0" w:space="0" w:color="auto"/>
        <w:bottom w:val="none" w:sz="0" w:space="0" w:color="auto"/>
        <w:right w:val="none" w:sz="0" w:space="0" w:color="auto"/>
      </w:divBdr>
    </w:div>
    <w:div w:id="99690998">
      <w:bodyDiv w:val="1"/>
      <w:marLeft w:val="0"/>
      <w:marRight w:val="0"/>
      <w:marTop w:val="0"/>
      <w:marBottom w:val="0"/>
      <w:divBdr>
        <w:top w:val="none" w:sz="0" w:space="0" w:color="auto"/>
        <w:left w:val="none" w:sz="0" w:space="0" w:color="auto"/>
        <w:bottom w:val="none" w:sz="0" w:space="0" w:color="auto"/>
        <w:right w:val="none" w:sz="0" w:space="0" w:color="auto"/>
      </w:divBdr>
    </w:div>
    <w:div w:id="99837594">
      <w:bodyDiv w:val="1"/>
      <w:marLeft w:val="0"/>
      <w:marRight w:val="0"/>
      <w:marTop w:val="0"/>
      <w:marBottom w:val="0"/>
      <w:divBdr>
        <w:top w:val="none" w:sz="0" w:space="0" w:color="auto"/>
        <w:left w:val="none" w:sz="0" w:space="0" w:color="auto"/>
        <w:bottom w:val="none" w:sz="0" w:space="0" w:color="auto"/>
        <w:right w:val="none" w:sz="0" w:space="0" w:color="auto"/>
      </w:divBdr>
    </w:div>
    <w:div w:id="99957004">
      <w:bodyDiv w:val="1"/>
      <w:marLeft w:val="0"/>
      <w:marRight w:val="0"/>
      <w:marTop w:val="0"/>
      <w:marBottom w:val="0"/>
      <w:divBdr>
        <w:top w:val="none" w:sz="0" w:space="0" w:color="auto"/>
        <w:left w:val="none" w:sz="0" w:space="0" w:color="auto"/>
        <w:bottom w:val="none" w:sz="0" w:space="0" w:color="auto"/>
        <w:right w:val="none" w:sz="0" w:space="0" w:color="auto"/>
      </w:divBdr>
    </w:div>
    <w:div w:id="100347517">
      <w:bodyDiv w:val="1"/>
      <w:marLeft w:val="0"/>
      <w:marRight w:val="0"/>
      <w:marTop w:val="0"/>
      <w:marBottom w:val="0"/>
      <w:divBdr>
        <w:top w:val="none" w:sz="0" w:space="0" w:color="auto"/>
        <w:left w:val="none" w:sz="0" w:space="0" w:color="auto"/>
        <w:bottom w:val="none" w:sz="0" w:space="0" w:color="auto"/>
        <w:right w:val="none" w:sz="0" w:space="0" w:color="auto"/>
      </w:divBdr>
    </w:div>
    <w:div w:id="100420199">
      <w:bodyDiv w:val="1"/>
      <w:marLeft w:val="0"/>
      <w:marRight w:val="0"/>
      <w:marTop w:val="0"/>
      <w:marBottom w:val="0"/>
      <w:divBdr>
        <w:top w:val="none" w:sz="0" w:space="0" w:color="auto"/>
        <w:left w:val="none" w:sz="0" w:space="0" w:color="auto"/>
        <w:bottom w:val="none" w:sz="0" w:space="0" w:color="auto"/>
        <w:right w:val="none" w:sz="0" w:space="0" w:color="auto"/>
      </w:divBdr>
    </w:div>
    <w:div w:id="100608340">
      <w:bodyDiv w:val="1"/>
      <w:marLeft w:val="0"/>
      <w:marRight w:val="0"/>
      <w:marTop w:val="0"/>
      <w:marBottom w:val="0"/>
      <w:divBdr>
        <w:top w:val="none" w:sz="0" w:space="0" w:color="auto"/>
        <w:left w:val="none" w:sz="0" w:space="0" w:color="auto"/>
        <w:bottom w:val="none" w:sz="0" w:space="0" w:color="auto"/>
        <w:right w:val="none" w:sz="0" w:space="0" w:color="auto"/>
      </w:divBdr>
    </w:div>
    <w:div w:id="100996235">
      <w:bodyDiv w:val="1"/>
      <w:marLeft w:val="0"/>
      <w:marRight w:val="0"/>
      <w:marTop w:val="0"/>
      <w:marBottom w:val="0"/>
      <w:divBdr>
        <w:top w:val="none" w:sz="0" w:space="0" w:color="auto"/>
        <w:left w:val="none" w:sz="0" w:space="0" w:color="auto"/>
        <w:bottom w:val="none" w:sz="0" w:space="0" w:color="auto"/>
        <w:right w:val="none" w:sz="0" w:space="0" w:color="auto"/>
      </w:divBdr>
    </w:div>
    <w:div w:id="101191188">
      <w:bodyDiv w:val="1"/>
      <w:marLeft w:val="0"/>
      <w:marRight w:val="0"/>
      <w:marTop w:val="0"/>
      <w:marBottom w:val="0"/>
      <w:divBdr>
        <w:top w:val="none" w:sz="0" w:space="0" w:color="auto"/>
        <w:left w:val="none" w:sz="0" w:space="0" w:color="auto"/>
        <w:bottom w:val="none" w:sz="0" w:space="0" w:color="auto"/>
        <w:right w:val="none" w:sz="0" w:space="0" w:color="auto"/>
      </w:divBdr>
    </w:div>
    <w:div w:id="101196569">
      <w:bodyDiv w:val="1"/>
      <w:marLeft w:val="0"/>
      <w:marRight w:val="0"/>
      <w:marTop w:val="0"/>
      <w:marBottom w:val="0"/>
      <w:divBdr>
        <w:top w:val="none" w:sz="0" w:space="0" w:color="auto"/>
        <w:left w:val="none" w:sz="0" w:space="0" w:color="auto"/>
        <w:bottom w:val="none" w:sz="0" w:space="0" w:color="auto"/>
        <w:right w:val="none" w:sz="0" w:space="0" w:color="auto"/>
      </w:divBdr>
    </w:div>
    <w:div w:id="101610253">
      <w:bodyDiv w:val="1"/>
      <w:marLeft w:val="0"/>
      <w:marRight w:val="0"/>
      <w:marTop w:val="0"/>
      <w:marBottom w:val="0"/>
      <w:divBdr>
        <w:top w:val="none" w:sz="0" w:space="0" w:color="auto"/>
        <w:left w:val="none" w:sz="0" w:space="0" w:color="auto"/>
        <w:bottom w:val="none" w:sz="0" w:space="0" w:color="auto"/>
        <w:right w:val="none" w:sz="0" w:space="0" w:color="auto"/>
      </w:divBdr>
    </w:div>
    <w:div w:id="101805849">
      <w:bodyDiv w:val="1"/>
      <w:marLeft w:val="0"/>
      <w:marRight w:val="0"/>
      <w:marTop w:val="0"/>
      <w:marBottom w:val="0"/>
      <w:divBdr>
        <w:top w:val="none" w:sz="0" w:space="0" w:color="auto"/>
        <w:left w:val="none" w:sz="0" w:space="0" w:color="auto"/>
        <w:bottom w:val="none" w:sz="0" w:space="0" w:color="auto"/>
        <w:right w:val="none" w:sz="0" w:space="0" w:color="auto"/>
      </w:divBdr>
    </w:div>
    <w:div w:id="102267652">
      <w:bodyDiv w:val="1"/>
      <w:marLeft w:val="0"/>
      <w:marRight w:val="0"/>
      <w:marTop w:val="0"/>
      <w:marBottom w:val="0"/>
      <w:divBdr>
        <w:top w:val="none" w:sz="0" w:space="0" w:color="auto"/>
        <w:left w:val="none" w:sz="0" w:space="0" w:color="auto"/>
        <w:bottom w:val="none" w:sz="0" w:space="0" w:color="auto"/>
        <w:right w:val="none" w:sz="0" w:space="0" w:color="auto"/>
      </w:divBdr>
    </w:div>
    <w:div w:id="102499373">
      <w:bodyDiv w:val="1"/>
      <w:marLeft w:val="0"/>
      <w:marRight w:val="0"/>
      <w:marTop w:val="0"/>
      <w:marBottom w:val="0"/>
      <w:divBdr>
        <w:top w:val="none" w:sz="0" w:space="0" w:color="auto"/>
        <w:left w:val="none" w:sz="0" w:space="0" w:color="auto"/>
        <w:bottom w:val="none" w:sz="0" w:space="0" w:color="auto"/>
        <w:right w:val="none" w:sz="0" w:space="0" w:color="auto"/>
      </w:divBdr>
    </w:div>
    <w:div w:id="102581941">
      <w:bodyDiv w:val="1"/>
      <w:marLeft w:val="0"/>
      <w:marRight w:val="0"/>
      <w:marTop w:val="0"/>
      <w:marBottom w:val="0"/>
      <w:divBdr>
        <w:top w:val="none" w:sz="0" w:space="0" w:color="auto"/>
        <w:left w:val="none" w:sz="0" w:space="0" w:color="auto"/>
        <w:bottom w:val="none" w:sz="0" w:space="0" w:color="auto"/>
        <w:right w:val="none" w:sz="0" w:space="0" w:color="auto"/>
      </w:divBdr>
    </w:div>
    <w:div w:id="102651729">
      <w:bodyDiv w:val="1"/>
      <w:marLeft w:val="0"/>
      <w:marRight w:val="0"/>
      <w:marTop w:val="0"/>
      <w:marBottom w:val="0"/>
      <w:divBdr>
        <w:top w:val="none" w:sz="0" w:space="0" w:color="auto"/>
        <w:left w:val="none" w:sz="0" w:space="0" w:color="auto"/>
        <w:bottom w:val="none" w:sz="0" w:space="0" w:color="auto"/>
        <w:right w:val="none" w:sz="0" w:space="0" w:color="auto"/>
      </w:divBdr>
    </w:div>
    <w:div w:id="102773949">
      <w:bodyDiv w:val="1"/>
      <w:marLeft w:val="0"/>
      <w:marRight w:val="0"/>
      <w:marTop w:val="0"/>
      <w:marBottom w:val="0"/>
      <w:divBdr>
        <w:top w:val="none" w:sz="0" w:space="0" w:color="auto"/>
        <w:left w:val="none" w:sz="0" w:space="0" w:color="auto"/>
        <w:bottom w:val="none" w:sz="0" w:space="0" w:color="auto"/>
        <w:right w:val="none" w:sz="0" w:space="0" w:color="auto"/>
      </w:divBdr>
    </w:div>
    <w:div w:id="102893319">
      <w:bodyDiv w:val="1"/>
      <w:marLeft w:val="0"/>
      <w:marRight w:val="0"/>
      <w:marTop w:val="0"/>
      <w:marBottom w:val="0"/>
      <w:divBdr>
        <w:top w:val="none" w:sz="0" w:space="0" w:color="auto"/>
        <w:left w:val="none" w:sz="0" w:space="0" w:color="auto"/>
        <w:bottom w:val="none" w:sz="0" w:space="0" w:color="auto"/>
        <w:right w:val="none" w:sz="0" w:space="0" w:color="auto"/>
      </w:divBdr>
    </w:div>
    <w:div w:id="102917188">
      <w:bodyDiv w:val="1"/>
      <w:marLeft w:val="0"/>
      <w:marRight w:val="0"/>
      <w:marTop w:val="0"/>
      <w:marBottom w:val="0"/>
      <w:divBdr>
        <w:top w:val="none" w:sz="0" w:space="0" w:color="auto"/>
        <w:left w:val="none" w:sz="0" w:space="0" w:color="auto"/>
        <w:bottom w:val="none" w:sz="0" w:space="0" w:color="auto"/>
        <w:right w:val="none" w:sz="0" w:space="0" w:color="auto"/>
      </w:divBdr>
    </w:div>
    <w:div w:id="103815840">
      <w:bodyDiv w:val="1"/>
      <w:marLeft w:val="0"/>
      <w:marRight w:val="0"/>
      <w:marTop w:val="0"/>
      <w:marBottom w:val="0"/>
      <w:divBdr>
        <w:top w:val="none" w:sz="0" w:space="0" w:color="auto"/>
        <w:left w:val="none" w:sz="0" w:space="0" w:color="auto"/>
        <w:bottom w:val="none" w:sz="0" w:space="0" w:color="auto"/>
        <w:right w:val="none" w:sz="0" w:space="0" w:color="auto"/>
      </w:divBdr>
    </w:div>
    <w:div w:id="104354452">
      <w:bodyDiv w:val="1"/>
      <w:marLeft w:val="0"/>
      <w:marRight w:val="0"/>
      <w:marTop w:val="0"/>
      <w:marBottom w:val="0"/>
      <w:divBdr>
        <w:top w:val="none" w:sz="0" w:space="0" w:color="auto"/>
        <w:left w:val="none" w:sz="0" w:space="0" w:color="auto"/>
        <w:bottom w:val="none" w:sz="0" w:space="0" w:color="auto"/>
        <w:right w:val="none" w:sz="0" w:space="0" w:color="auto"/>
      </w:divBdr>
    </w:div>
    <w:div w:id="104813035">
      <w:bodyDiv w:val="1"/>
      <w:marLeft w:val="0"/>
      <w:marRight w:val="0"/>
      <w:marTop w:val="0"/>
      <w:marBottom w:val="0"/>
      <w:divBdr>
        <w:top w:val="none" w:sz="0" w:space="0" w:color="auto"/>
        <w:left w:val="none" w:sz="0" w:space="0" w:color="auto"/>
        <w:bottom w:val="none" w:sz="0" w:space="0" w:color="auto"/>
        <w:right w:val="none" w:sz="0" w:space="0" w:color="auto"/>
      </w:divBdr>
    </w:div>
    <w:div w:id="104813321">
      <w:bodyDiv w:val="1"/>
      <w:marLeft w:val="0"/>
      <w:marRight w:val="0"/>
      <w:marTop w:val="0"/>
      <w:marBottom w:val="0"/>
      <w:divBdr>
        <w:top w:val="none" w:sz="0" w:space="0" w:color="auto"/>
        <w:left w:val="none" w:sz="0" w:space="0" w:color="auto"/>
        <w:bottom w:val="none" w:sz="0" w:space="0" w:color="auto"/>
        <w:right w:val="none" w:sz="0" w:space="0" w:color="auto"/>
      </w:divBdr>
    </w:div>
    <w:div w:id="105274752">
      <w:bodyDiv w:val="1"/>
      <w:marLeft w:val="0"/>
      <w:marRight w:val="0"/>
      <w:marTop w:val="0"/>
      <w:marBottom w:val="0"/>
      <w:divBdr>
        <w:top w:val="none" w:sz="0" w:space="0" w:color="auto"/>
        <w:left w:val="none" w:sz="0" w:space="0" w:color="auto"/>
        <w:bottom w:val="none" w:sz="0" w:space="0" w:color="auto"/>
        <w:right w:val="none" w:sz="0" w:space="0" w:color="auto"/>
      </w:divBdr>
    </w:div>
    <w:div w:id="105739704">
      <w:bodyDiv w:val="1"/>
      <w:marLeft w:val="0"/>
      <w:marRight w:val="0"/>
      <w:marTop w:val="0"/>
      <w:marBottom w:val="0"/>
      <w:divBdr>
        <w:top w:val="none" w:sz="0" w:space="0" w:color="auto"/>
        <w:left w:val="none" w:sz="0" w:space="0" w:color="auto"/>
        <w:bottom w:val="none" w:sz="0" w:space="0" w:color="auto"/>
        <w:right w:val="none" w:sz="0" w:space="0" w:color="auto"/>
      </w:divBdr>
    </w:div>
    <w:div w:id="105856670">
      <w:bodyDiv w:val="1"/>
      <w:marLeft w:val="0"/>
      <w:marRight w:val="0"/>
      <w:marTop w:val="0"/>
      <w:marBottom w:val="0"/>
      <w:divBdr>
        <w:top w:val="none" w:sz="0" w:space="0" w:color="auto"/>
        <w:left w:val="none" w:sz="0" w:space="0" w:color="auto"/>
        <w:bottom w:val="none" w:sz="0" w:space="0" w:color="auto"/>
        <w:right w:val="none" w:sz="0" w:space="0" w:color="auto"/>
      </w:divBdr>
    </w:div>
    <w:div w:id="106119050">
      <w:bodyDiv w:val="1"/>
      <w:marLeft w:val="0"/>
      <w:marRight w:val="0"/>
      <w:marTop w:val="0"/>
      <w:marBottom w:val="0"/>
      <w:divBdr>
        <w:top w:val="none" w:sz="0" w:space="0" w:color="auto"/>
        <w:left w:val="none" w:sz="0" w:space="0" w:color="auto"/>
        <w:bottom w:val="none" w:sz="0" w:space="0" w:color="auto"/>
        <w:right w:val="none" w:sz="0" w:space="0" w:color="auto"/>
      </w:divBdr>
    </w:div>
    <w:div w:id="106121800">
      <w:bodyDiv w:val="1"/>
      <w:marLeft w:val="0"/>
      <w:marRight w:val="0"/>
      <w:marTop w:val="0"/>
      <w:marBottom w:val="0"/>
      <w:divBdr>
        <w:top w:val="none" w:sz="0" w:space="0" w:color="auto"/>
        <w:left w:val="none" w:sz="0" w:space="0" w:color="auto"/>
        <w:bottom w:val="none" w:sz="0" w:space="0" w:color="auto"/>
        <w:right w:val="none" w:sz="0" w:space="0" w:color="auto"/>
      </w:divBdr>
    </w:div>
    <w:div w:id="106238629">
      <w:bodyDiv w:val="1"/>
      <w:marLeft w:val="0"/>
      <w:marRight w:val="0"/>
      <w:marTop w:val="0"/>
      <w:marBottom w:val="0"/>
      <w:divBdr>
        <w:top w:val="none" w:sz="0" w:space="0" w:color="auto"/>
        <w:left w:val="none" w:sz="0" w:space="0" w:color="auto"/>
        <w:bottom w:val="none" w:sz="0" w:space="0" w:color="auto"/>
        <w:right w:val="none" w:sz="0" w:space="0" w:color="auto"/>
      </w:divBdr>
    </w:div>
    <w:div w:id="106386682">
      <w:bodyDiv w:val="1"/>
      <w:marLeft w:val="0"/>
      <w:marRight w:val="0"/>
      <w:marTop w:val="0"/>
      <w:marBottom w:val="0"/>
      <w:divBdr>
        <w:top w:val="none" w:sz="0" w:space="0" w:color="auto"/>
        <w:left w:val="none" w:sz="0" w:space="0" w:color="auto"/>
        <w:bottom w:val="none" w:sz="0" w:space="0" w:color="auto"/>
        <w:right w:val="none" w:sz="0" w:space="0" w:color="auto"/>
      </w:divBdr>
    </w:div>
    <w:div w:id="106508635">
      <w:bodyDiv w:val="1"/>
      <w:marLeft w:val="0"/>
      <w:marRight w:val="0"/>
      <w:marTop w:val="0"/>
      <w:marBottom w:val="0"/>
      <w:divBdr>
        <w:top w:val="none" w:sz="0" w:space="0" w:color="auto"/>
        <w:left w:val="none" w:sz="0" w:space="0" w:color="auto"/>
        <w:bottom w:val="none" w:sz="0" w:space="0" w:color="auto"/>
        <w:right w:val="none" w:sz="0" w:space="0" w:color="auto"/>
      </w:divBdr>
    </w:div>
    <w:div w:id="106897751">
      <w:bodyDiv w:val="1"/>
      <w:marLeft w:val="0"/>
      <w:marRight w:val="0"/>
      <w:marTop w:val="0"/>
      <w:marBottom w:val="0"/>
      <w:divBdr>
        <w:top w:val="none" w:sz="0" w:space="0" w:color="auto"/>
        <w:left w:val="none" w:sz="0" w:space="0" w:color="auto"/>
        <w:bottom w:val="none" w:sz="0" w:space="0" w:color="auto"/>
        <w:right w:val="none" w:sz="0" w:space="0" w:color="auto"/>
      </w:divBdr>
    </w:div>
    <w:div w:id="107160326">
      <w:bodyDiv w:val="1"/>
      <w:marLeft w:val="0"/>
      <w:marRight w:val="0"/>
      <w:marTop w:val="0"/>
      <w:marBottom w:val="0"/>
      <w:divBdr>
        <w:top w:val="none" w:sz="0" w:space="0" w:color="auto"/>
        <w:left w:val="none" w:sz="0" w:space="0" w:color="auto"/>
        <w:bottom w:val="none" w:sz="0" w:space="0" w:color="auto"/>
        <w:right w:val="none" w:sz="0" w:space="0" w:color="auto"/>
      </w:divBdr>
    </w:div>
    <w:div w:id="107509678">
      <w:bodyDiv w:val="1"/>
      <w:marLeft w:val="0"/>
      <w:marRight w:val="0"/>
      <w:marTop w:val="0"/>
      <w:marBottom w:val="0"/>
      <w:divBdr>
        <w:top w:val="none" w:sz="0" w:space="0" w:color="auto"/>
        <w:left w:val="none" w:sz="0" w:space="0" w:color="auto"/>
        <w:bottom w:val="none" w:sz="0" w:space="0" w:color="auto"/>
        <w:right w:val="none" w:sz="0" w:space="0" w:color="auto"/>
      </w:divBdr>
    </w:div>
    <w:div w:id="107697988">
      <w:bodyDiv w:val="1"/>
      <w:marLeft w:val="0"/>
      <w:marRight w:val="0"/>
      <w:marTop w:val="0"/>
      <w:marBottom w:val="0"/>
      <w:divBdr>
        <w:top w:val="none" w:sz="0" w:space="0" w:color="auto"/>
        <w:left w:val="none" w:sz="0" w:space="0" w:color="auto"/>
        <w:bottom w:val="none" w:sz="0" w:space="0" w:color="auto"/>
        <w:right w:val="none" w:sz="0" w:space="0" w:color="auto"/>
      </w:divBdr>
    </w:div>
    <w:div w:id="107699221">
      <w:bodyDiv w:val="1"/>
      <w:marLeft w:val="0"/>
      <w:marRight w:val="0"/>
      <w:marTop w:val="0"/>
      <w:marBottom w:val="0"/>
      <w:divBdr>
        <w:top w:val="none" w:sz="0" w:space="0" w:color="auto"/>
        <w:left w:val="none" w:sz="0" w:space="0" w:color="auto"/>
        <w:bottom w:val="none" w:sz="0" w:space="0" w:color="auto"/>
        <w:right w:val="none" w:sz="0" w:space="0" w:color="auto"/>
      </w:divBdr>
    </w:div>
    <w:div w:id="107747195">
      <w:bodyDiv w:val="1"/>
      <w:marLeft w:val="0"/>
      <w:marRight w:val="0"/>
      <w:marTop w:val="0"/>
      <w:marBottom w:val="0"/>
      <w:divBdr>
        <w:top w:val="none" w:sz="0" w:space="0" w:color="auto"/>
        <w:left w:val="none" w:sz="0" w:space="0" w:color="auto"/>
        <w:bottom w:val="none" w:sz="0" w:space="0" w:color="auto"/>
        <w:right w:val="none" w:sz="0" w:space="0" w:color="auto"/>
      </w:divBdr>
    </w:div>
    <w:div w:id="107819618">
      <w:bodyDiv w:val="1"/>
      <w:marLeft w:val="0"/>
      <w:marRight w:val="0"/>
      <w:marTop w:val="0"/>
      <w:marBottom w:val="0"/>
      <w:divBdr>
        <w:top w:val="none" w:sz="0" w:space="0" w:color="auto"/>
        <w:left w:val="none" w:sz="0" w:space="0" w:color="auto"/>
        <w:bottom w:val="none" w:sz="0" w:space="0" w:color="auto"/>
        <w:right w:val="none" w:sz="0" w:space="0" w:color="auto"/>
      </w:divBdr>
    </w:div>
    <w:div w:id="107822579">
      <w:bodyDiv w:val="1"/>
      <w:marLeft w:val="0"/>
      <w:marRight w:val="0"/>
      <w:marTop w:val="0"/>
      <w:marBottom w:val="0"/>
      <w:divBdr>
        <w:top w:val="none" w:sz="0" w:space="0" w:color="auto"/>
        <w:left w:val="none" w:sz="0" w:space="0" w:color="auto"/>
        <w:bottom w:val="none" w:sz="0" w:space="0" w:color="auto"/>
        <w:right w:val="none" w:sz="0" w:space="0" w:color="auto"/>
      </w:divBdr>
    </w:div>
    <w:div w:id="107968325">
      <w:bodyDiv w:val="1"/>
      <w:marLeft w:val="0"/>
      <w:marRight w:val="0"/>
      <w:marTop w:val="0"/>
      <w:marBottom w:val="0"/>
      <w:divBdr>
        <w:top w:val="none" w:sz="0" w:space="0" w:color="auto"/>
        <w:left w:val="none" w:sz="0" w:space="0" w:color="auto"/>
        <w:bottom w:val="none" w:sz="0" w:space="0" w:color="auto"/>
        <w:right w:val="none" w:sz="0" w:space="0" w:color="auto"/>
      </w:divBdr>
    </w:div>
    <w:div w:id="108015317">
      <w:bodyDiv w:val="1"/>
      <w:marLeft w:val="0"/>
      <w:marRight w:val="0"/>
      <w:marTop w:val="0"/>
      <w:marBottom w:val="0"/>
      <w:divBdr>
        <w:top w:val="none" w:sz="0" w:space="0" w:color="auto"/>
        <w:left w:val="none" w:sz="0" w:space="0" w:color="auto"/>
        <w:bottom w:val="none" w:sz="0" w:space="0" w:color="auto"/>
        <w:right w:val="none" w:sz="0" w:space="0" w:color="auto"/>
      </w:divBdr>
    </w:div>
    <w:div w:id="108091389">
      <w:bodyDiv w:val="1"/>
      <w:marLeft w:val="0"/>
      <w:marRight w:val="0"/>
      <w:marTop w:val="0"/>
      <w:marBottom w:val="0"/>
      <w:divBdr>
        <w:top w:val="none" w:sz="0" w:space="0" w:color="auto"/>
        <w:left w:val="none" w:sz="0" w:space="0" w:color="auto"/>
        <w:bottom w:val="none" w:sz="0" w:space="0" w:color="auto"/>
        <w:right w:val="none" w:sz="0" w:space="0" w:color="auto"/>
      </w:divBdr>
    </w:div>
    <w:div w:id="108472730">
      <w:bodyDiv w:val="1"/>
      <w:marLeft w:val="0"/>
      <w:marRight w:val="0"/>
      <w:marTop w:val="0"/>
      <w:marBottom w:val="0"/>
      <w:divBdr>
        <w:top w:val="none" w:sz="0" w:space="0" w:color="auto"/>
        <w:left w:val="none" w:sz="0" w:space="0" w:color="auto"/>
        <w:bottom w:val="none" w:sz="0" w:space="0" w:color="auto"/>
        <w:right w:val="none" w:sz="0" w:space="0" w:color="auto"/>
      </w:divBdr>
    </w:div>
    <w:div w:id="108545882">
      <w:bodyDiv w:val="1"/>
      <w:marLeft w:val="0"/>
      <w:marRight w:val="0"/>
      <w:marTop w:val="0"/>
      <w:marBottom w:val="0"/>
      <w:divBdr>
        <w:top w:val="none" w:sz="0" w:space="0" w:color="auto"/>
        <w:left w:val="none" w:sz="0" w:space="0" w:color="auto"/>
        <w:bottom w:val="none" w:sz="0" w:space="0" w:color="auto"/>
        <w:right w:val="none" w:sz="0" w:space="0" w:color="auto"/>
      </w:divBdr>
    </w:div>
    <w:div w:id="108747516">
      <w:bodyDiv w:val="1"/>
      <w:marLeft w:val="0"/>
      <w:marRight w:val="0"/>
      <w:marTop w:val="0"/>
      <w:marBottom w:val="0"/>
      <w:divBdr>
        <w:top w:val="none" w:sz="0" w:space="0" w:color="auto"/>
        <w:left w:val="none" w:sz="0" w:space="0" w:color="auto"/>
        <w:bottom w:val="none" w:sz="0" w:space="0" w:color="auto"/>
        <w:right w:val="none" w:sz="0" w:space="0" w:color="auto"/>
      </w:divBdr>
    </w:div>
    <w:div w:id="109009965">
      <w:bodyDiv w:val="1"/>
      <w:marLeft w:val="0"/>
      <w:marRight w:val="0"/>
      <w:marTop w:val="0"/>
      <w:marBottom w:val="0"/>
      <w:divBdr>
        <w:top w:val="none" w:sz="0" w:space="0" w:color="auto"/>
        <w:left w:val="none" w:sz="0" w:space="0" w:color="auto"/>
        <w:bottom w:val="none" w:sz="0" w:space="0" w:color="auto"/>
        <w:right w:val="none" w:sz="0" w:space="0" w:color="auto"/>
      </w:divBdr>
    </w:div>
    <w:div w:id="109057935">
      <w:bodyDiv w:val="1"/>
      <w:marLeft w:val="0"/>
      <w:marRight w:val="0"/>
      <w:marTop w:val="0"/>
      <w:marBottom w:val="0"/>
      <w:divBdr>
        <w:top w:val="none" w:sz="0" w:space="0" w:color="auto"/>
        <w:left w:val="none" w:sz="0" w:space="0" w:color="auto"/>
        <w:bottom w:val="none" w:sz="0" w:space="0" w:color="auto"/>
        <w:right w:val="none" w:sz="0" w:space="0" w:color="auto"/>
      </w:divBdr>
    </w:div>
    <w:div w:id="109469700">
      <w:bodyDiv w:val="1"/>
      <w:marLeft w:val="0"/>
      <w:marRight w:val="0"/>
      <w:marTop w:val="0"/>
      <w:marBottom w:val="0"/>
      <w:divBdr>
        <w:top w:val="none" w:sz="0" w:space="0" w:color="auto"/>
        <w:left w:val="none" w:sz="0" w:space="0" w:color="auto"/>
        <w:bottom w:val="none" w:sz="0" w:space="0" w:color="auto"/>
        <w:right w:val="none" w:sz="0" w:space="0" w:color="auto"/>
      </w:divBdr>
    </w:div>
    <w:div w:id="109863464">
      <w:bodyDiv w:val="1"/>
      <w:marLeft w:val="0"/>
      <w:marRight w:val="0"/>
      <w:marTop w:val="0"/>
      <w:marBottom w:val="0"/>
      <w:divBdr>
        <w:top w:val="none" w:sz="0" w:space="0" w:color="auto"/>
        <w:left w:val="none" w:sz="0" w:space="0" w:color="auto"/>
        <w:bottom w:val="none" w:sz="0" w:space="0" w:color="auto"/>
        <w:right w:val="none" w:sz="0" w:space="0" w:color="auto"/>
      </w:divBdr>
    </w:div>
    <w:div w:id="109906860">
      <w:bodyDiv w:val="1"/>
      <w:marLeft w:val="0"/>
      <w:marRight w:val="0"/>
      <w:marTop w:val="0"/>
      <w:marBottom w:val="0"/>
      <w:divBdr>
        <w:top w:val="none" w:sz="0" w:space="0" w:color="auto"/>
        <w:left w:val="none" w:sz="0" w:space="0" w:color="auto"/>
        <w:bottom w:val="none" w:sz="0" w:space="0" w:color="auto"/>
        <w:right w:val="none" w:sz="0" w:space="0" w:color="auto"/>
      </w:divBdr>
    </w:div>
    <w:div w:id="109934330">
      <w:bodyDiv w:val="1"/>
      <w:marLeft w:val="0"/>
      <w:marRight w:val="0"/>
      <w:marTop w:val="0"/>
      <w:marBottom w:val="0"/>
      <w:divBdr>
        <w:top w:val="none" w:sz="0" w:space="0" w:color="auto"/>
        <w:left w:val="none" w:sz="0" w:space="0" w:color="auto"/>
        <w:bottom w:val="none" w:sz="0" w:space="0" w:color="auto"/>
        <w:right w:val="none" w:sz="0" w:space="0" w:color="auto"/>
      </w:divBdr>
    </w:div>
    <w:div w:id="109975879">
      <w:bodyDiv w:val="1"/>
      <w:marLeft w:val="0"/>
      <w:marRight w:val="0"/>
      <w:marTop w:val="0"/>
      <w:marBottom w:val="0"/>
      <w:divBdr>
        <w:top w:val="none" w:sz="0" w:space="0" w:color="auto"/>
        <w:left w:val="none" w:sz="0" w:space="0" w:color="auto"/>
        <w:bottom w:val="none" w:sz="0" w:space="0" w:color="auto"/>
        <w:right w:val="none" w:sz="0" w:space="0" w:color="auto"/>
      </w:divBdr>
    </w:div>
    <w:div w:id="110050347">
      <w:bodyDiv w:val="1"/>
      <w:marLeft w:val="0"/>
      <w:marRight w:val="0"/>
      <w:marTop w:val="0"/>
      <w:marBottom w:val="0"/>
      <w:divBdr>
        <w:top w:val="none" w:sz="0" w:space="0" w:color="auto"/>
        <w:left w:val="none" w:sz="0" w:space="0" w:color="auto"/>
        <w:bottom w:val="none" w:sz="0" w:space="0" w:color="auto"/>
        <w:right w:val="none" w:sz="0" w:space="0" w:color="auto"/>
      </w:divBdr>
    </w:div>
    <w:div w:id="110128215">
      <w:bodyDiv w:val="1"/>
      <w:marLeft w:val="0"/>
      <w:marRight w:val="0"/>
      <w:marTop w:val="0"/>
      <w:marBottom w:val="0"/>
      <w:divBdr>
        <w:top w:val="none" w:sz="0" w:space="0" w:color="auto"/>
        <w:left w:val="none" w:sz="0" w:space="0" w:color="auto"/>
        <w:bottom w:val="none" w:sz="0" w:space="0" w:color="auto"/>
        <w:right w:val="none" w:sz="0" w:space="0" w:color="auto"/>
      </w:divBdr>
    </w:div>
    <w:div w:id="110632034">
      <w:bodyDiv w:val="1"/>
      <w:marLeft w:val="0"/>
      <w:marRight w:val="0"/>
      <w:marTop w:val="0"/>
      <w:marBottom w:val="0"/>
      <w:divBdr>
        <w:top w:val="none" w:sz="0" w:space="0" w:color="auto"/>
        <w:left w:val="none" w:sz="0" w:space="0" w:color="auto"/>
        <w:bottom w:val="none" w:sz="0" w:space="0" w:color="auto"/>
        <w:right w:val="none" w:sz="0" w:space="0" w:color="auto"/>
      </w:divBdr>
    </w:div>
    <w:div w:id="111285319">
      <w:bodyDiv w:val="1"/>
      <w:marLeft w:val="0"/>
      <w:marRight w:val="0"/>
      <w:marTop w:val="0"/>
      <w:marBottom w:val="0"/>
      <w:divBdr>
        <w:top w:val="none" w:sz="0" w:space="0" w:color="auto"/>
        <w:left w:val="none" w:sz="0" w:space="0" w:color="auto"/>
        <w:bottom w:val="none" w:sz="0" w:space="0" w:color="auto"/>
        <w:right w:val="none" w:sz="0" w:space="0" w:color="auto"/>
      </w:divBdr>
    </w:div>
    <w:div w:id="111287889">
      <w:bodyDiv w:val="1"/>
      <w:marLeft w:val="0"/>
      <w:marRight w:val="0"/>
      <w:marTop w:val="0"/>
      <w:marBottom w:val="0"/>
      <w:divBdr>
        <w:top w:val="none" w:sz="0" w:space="0" w:color="auto"/>
        <w:left w:val="none" w:sz="0" w:space="0" w:color="auto"/>
        <w:bottom w:val="none" w:sz="0" w:space="0" w:color="auto"/>
        <w:right w:val="none" w:sz="0" w:space="0" w:color="auto"/>
      </w:divBdr>
    </w:div>
    <w:div w:id="111291242">
      <w:bodyDiv w:val="1"/>
      <w:marLeft w:val="0"/>
      <w:marRight w:val="0"/>
      <w:marTop w:val="0"/>
      <w:marBottom w:val="0"/>
      <w:divBdr>
        <w:top w:val="none" w:sz="0" w:space="0" w:color="auto"/>
        <w:left w:val="none" w:sz="0" w:space="0" w:color="auto"/>
        <w:bottom w:val="none" w:sz="0" w:space="0" w:color="auto"/>
        <w:right w:val="none" w:sz="0" w:space="0" w:color="auto"/>
      </w:divBdr>
    </w:div>
    <w:div w:id="111443554">
      <w:bodyDiv w:val="1"/>
      <w:marLeft w:val="0"/>
      <w:marRight w:val="0"/>
      <w:marTop w:val="0"/>
      <w:marBottom w:val="0"/>
      <w:divBdr>
        <w:top w:val="none" w:sz="0" w:space="0" w:color="auto"/>
        <w:left w:val="none" w:sz="0" w:space="0" w:color="auto"/>
        <w:bottom w:val="none" w:sz="0" w:space="0" w:color="auto"/>
        <w:right w:val="none" w:sz="0" w:space="0" w:color="auto"/>
      </w:divBdr>
    </w:div>
    <w:div w:id="111872686">
      <w:bodyDiv w:val="1"/>
      <w:marLeft w:val="0"/>
      <w:marRight w:val="0"/>
      <w:marTop w:val="0"/>
      <w:marBottom w:val="0"/>
      <w:divBdr>
        <w:top w:val="none" w:sz="0" w:space="0" w:color="auto"/>
        <w:left w:val="none" w:sz="0" w:space="0" w:color="auto"/>
        <w:bottom w:val="none" w:sz="0" w:space="0" w:color="auto"/>
        <w:right w:val="none" w:sz="0" w:space="0" w:color="auto"/>
      </w:divBdr>
    </w:div>
    <w:div w:id="111948797">
      <w:bodyDiv w:val="1"/>
      <w:marLeft w:val="0"/>
      <w:marRight w:val="0"/>
      <w:marTop w:val="0"/>
      <w:marBottom w:val="0"/>
      <w:divBdr>
        <w:top w:val="none" w:sz="0" w:space="0" w:color="auto"/>
        <w:left w:val="none" w:sz="0" w:space="0" w:color="auto"/>
        <w:bottom w:val="none" w:sz="0" w:space="0" w:color="auto"/>
        <w:right w:val="none" w:sz="0" w:space="0" w:color="auto"/>
      </w:divBdr>
    </w:div>
    <w:div w:id="112024824">
      <w:bodyDiv w:val="1"/>
      <w:marLeft w:val="0"/>
      <w:marRight w:val="0"/>
      <w:marTop w:val="0"/>
      <w:marBottom w:val="0"/>
      <w:divBdr>
        <w:top w:val="none" w:sz="0" w:space="0" w:color="auto"/>
        <w:left w:val="none" w:sz="0" w:space="0" w:color="auto"/>
        <w:bottom w:val="none" w:sz="0" w:space="0" w:color="auto"/>
        <w:right w:val="none" w:sz="0" w:space="0" w:color="auto"/>
      </w:divBdr>
    </w:div>
    <w:div w:id="112217852">
      <w:bodyDiv w:val="1"/>
      <w:marLeft w:val="0"/>
      <w:marRight w:val="0"/>
      <w:marTop w:val="0"/>
      <w:marBottom w:val="0"/>
      <w:divBdr>
        <w:top w:val="none" w:sz="0" w:space="0" w:color="auto"/>
        <w:left w:val="none" w:sz="0" w:space="0" w:color="auto"/>
        <w:bottom w:val="none" w:sz="0" w:space="0" w:color="auto"/>
        <w:right w:val="none" w:sz="0" w:space="0" w:color="auto"/>
      </w:divBdr>
    </w:div>
    <w:div w:id="112602218">
      <w:bodyDiv w:val="1"/>
      <w:marLeft w:val="0"/>
      <w:marRight w:val="0"/>
      <w:marTop w:val="0"/>
      <w:marBottom w:val="0"/>
      <w:divBdr>
        <w:top w:val="none" w:sz="0" w:space="0" w:color="auto"/>
        <w:left w:val="none" w:sz="0" w:space="0" w:color="auto"/>
        <w:bottom w:val="none" w:sz="0" w:space="0" w:color="auto"/>
        <w:right w:val="none" w:sz="0" w:space="0" w:color="auto"/>
      </w:divBdr>
    </w:div>
    <w:div w:id="112673881">
      <w:bodyDiv w:val="1"/>
      <w:marLeft w:val="0"/>
      <w:marRight w:val="0"/>
      <w:marTop w:val="0"/>
      <w:marBottom w:val="0"/>
      <w:divBdr>
        <w:top w:val="none" w:sz="0" w:space="0" w:color="auto"/>
        <w:left w:val="none" w:sz="0" w:space="0" w:color="auto"/>
        <w:bottom w:val="none" w:sz="0" w:space="0" w:color="auto"/>
        <w:right w:val="none" w:sz="0" w:space="0" w:color="auto"/>
      </w:divBdr>
    </w:div>
    <w:div w:id="113402716">
      <w:bodyDiv w:val="1"/>
      <w:marLeft w:val="0"/>
      <w:marRight w:val="0"/>
      <w:marTop w:val="0"/>
      <w:marBottom w:val="0"/>
      <w:divBdr>
        <w:top w:val="none" w:sz="0" w:space="0" w:color="auto"/>
        <w:left w:val="none" w:sz="0" w:space="0" w:color="auto"/>
        <w:bottom w:val="none" w:sz="0" w:space="0" w:color="auto"/>
        <w:right w:val="none" w:sz="0" w:space="0" w:color="auto"/>
      </w:divBdr>
    </w:div>
    <w:div w:id="113404658">
      <w:bodyDiv w:val="1"/>
      <w:marLeft w:val="0"/>
      <w:marRight w:val="0"/>
      <w:marTop w:val="0"/>
      <w:marBottom w:val="0"/>
      <w:divBdr>
        <w:top w:val="none" w:sz="0" w:space="0" w:color="auto"/>
        <w:left w:val="none" w:sz="0" w:space="0" w:color="auto"/>
        <w:bottom w:val="none" w:sz="0" w:space="0" w:color="auto"/>
        <w:right w:val="none" w:sz="0" w:space="0" w:color="auto"/>
      </w:divBdr>
    </w:div>
    <w:div w:id="114251272">
      <w:bodyDiv w:val="1"/>
      <w:marLeft w:val="0"/>
      <w:marRight w:val="0"/>
      <w:marTop w:val="0"/>
      <w:marBottom w:val="0"/>
      <w:divBdr>
        <w:top w:val="none" w:sz="0" w:space="0" w:color="auto"/>
        <w:left w:val="none" w:sz="0" w:space="0" w:color="auto"/>
        <w:bottom w:val="none" w:sz="0" w:space="0" w:color="auto"/>
        <w:right w:val="none" w:sz="0" w:space="0" w:color="auto"/>
      </w:divBdr>
    </w:div>
    <w:div w:id="114294900">
      <w:bodyDiv w:val="1"/>
      <w:marLeft w:val="0"/>
      <w:marRight w:val="0"/>
      <w:marTop w:val="0"/>
      <w:marBottom w:val="0"/>
      <w:divBdr>
        <w:top w:val="none" w:sz="0" w:space="0" w:color="auto"/>
        <w:left w:val="none" w:sz="0" w:space="0" w:color="auto"/>
        <w:bottom w:val="none" w:sz="0" w:space="0" w:color="auto"/>
        <w:right w:val="none" w:sz="0" w:space="0" w:color="auto"/>
      </w:divBdr>
    </w:div>
    <w:div w:id="114370606">
      <w:bodyDiv w:val="1"/>
      <w:marLeft w:val="0"/>
      <w:marRight w:val="0"/>
      <w:marTop w:val="0"/>
      <w:marBottom w:val="0"/>
      <w:divBdr>
        <w:top w:val="none" w:sz="0" w:space="0" w:color="auto"/>
        <w:left w:val="none" w:sz="0" w:space="0" w:color="auto"/>
        <w:bottom w:val="none" w:sz="0" w:space="0" w:color="auto"/>
        <w:right w:val="none" w:sz="0" w:space="0" w:color="auto"/>
      </w:divBdr>
    </w:div>
    <w:div w:id="114714208">
      <w:bodyDiv w:val="1"/>
      <w:marLeft w:val="0"/>
      <w:marRight w:val="0"/>
      <w:marTop w:val="0"/>
      <w:marBottom w:val="0"/>
      <w:divBdr>
        <w:top w:val="none" w:sz="0" w:space="0" w:color="auto"/>
        <w:left w:val="none" w:sz="0" w:space="0" w:color="auto"/>
        <w:bottom w:val="none" w:sz="0" w:space="0" w:color="auto"/>
        <w:right w:val="none" w:sz="0" w:space="0" w:color="auto"/>
      </w:divBdr>
    </w:div>
    <w:div w:id="114714875">
      <w:bodyDiv w:val="1"/>
      <w:marLeft w:val="0"/>
      <w:marRight w:val="0"/>
      <w:marTop w:val="0"/>
      <w:marBottom w:val="0"/>
      <w:divBdr>
        <w:top w:val="none" w:sz="0" w:space="0" w:color="auto"/>
        <w:left w:val="none" w:sz="0" w:space="0" w:color="auto"/>
        <w:bottom w:val="none" w:sz="0" w:space="0" w:color="auto"/>
        <w:right w:val="none" w:sz="0" w:space="0" w:color="auto"/>
      </w:divBdr>
    </w:div>
    <w:div w:id="114914190">
      <w:bodyDiv w:val="1"/>
      <w:marLeft w:val="0"/>
      <w:marRight w:val="0"/>
      <w:marTop w:val="0"/>
      <w:marBottom w:val="0"/>
      <w:divBdr>
        <w:top w:val="none" w:sz="0" w:space="0" w:color="auto"/>
        <w:left w:val="none" w:sz="0" w:space="0" w:color="auto"/>
        <w:bottom w:val="none" w:sz="0" w:space="0" w:color="auto"/>
        <w:right w:val="none" w:sz="0" w:space="0" w:color="auto"/>
      </w:divBdr>
    </w:div>
    <w:div w:id="115150245">
      <w:bodyDiv w:val="1"/>
      <w:marLeft w:val="0"/>
      <w:marRight w:val="0"/>
      <w:marTop w:val="0"/>
      <w:marBottom w:val="0"/>
      <w:divBdr>
        <w:top w:val="none" w:sz="0" w:space="0" w:color="auto"/>
        <w:left w:val="none" w:sz="0" w:space="0" w:color="auto"/>
        <w:bottom w:val="none" w:sz="0" w:space="0" w:color="auto"/>
        <w:right w:val="none" w:sz="0" w:space="0" w:color="auto"/>
      </w:divBdr>
    </w:div>
    <w:div w:id="115175396">
      <w:bodyDiv w:val="1"/>
      <w:marLeft w:val="0"/>
      <w:marRight w:val="0"/>
      <w:marTop w:val="0"/>
      <w:marBottom w:val="0"/>
      <w:divBdr>
        <w:top w:val="none" w:sz="0" w:space="0" w:color="auto"/>
        <w:left w:val="none" w:sz="0" w:space="0" w:color="auto"/>
        <w:bottom w:val="none" w:sz="0" w:space="0" w:color="auto"/>
        <w:right w:val="none" w:sz="0" w:space="0" w:color="auto"/>
      </w:divBdr>
    </w:div>
    <w:div w:id="115223591">
      <w:bodyDiv w:val="1"/>
      <w:marLeft w:val="0"/>
      <w:marRight w:val="0"/>
      <w:marTop w:val="0"/>
      <w:marBottom w:val="0"/>
      <w:divBdr>
        <w:top w:val="none" w:sz="0" w:space="0" w:color="auto"/>
        <w:left w:val="none" w:sz="0" w:space="0" w:color="auto"/>
        <w:bottom w:val="none" w:sz="0" w:space="0" w:color="auto"/>
        <w:right w:val="none" w:sz="0" w:space="0" w:color="auto"/>
      </w:divBdr>
    </w:div>
    <w:div w:id="115489074">
      <w:bodyDiv w:val="1"/>
      <w:marLeft w:val="0"/>
      <w:marRight w:val="0"/>
      <w:marTop w:val="0"/>
      <w:marBottom w:val="0"/>
      <w:divBdr>
        <w:top w:val="none" w:sz="0" w:space="0" w:color="auto"/>
        <w:left w:val="none" w:sz="0" w:space="0" w:color="auto"/>
        <w:bottom w:val="none" w:sz="0" w:space="0" w:color="auto"/>
        <w:right w:val="none" w:sz="0" w:space="0" w:color="auto"/>
      </w:divBdr>
    </w:div>
    <w:div w:id="115561062">
      <w:bodyDiv w:val="1"/>
      <w:marLeft w:val="0"/>
      <w:marRight w:val="0"/>
      <w:marTop w:val="0"/>
      <w:marBottom w:val="0"/>
      <w:divBdr>
        <w:top w:val="none" w:sz="0" w:space="0" w:color="auto"/>
        <w:left w:val="none" w:sz="0" w:space="0" w:color="auto"/>
        <w:bottom w:val="none" w:sz="0" w:space="0" w:color="auto"/>
        <w:right w:val="none" w:sz="0" w:space="0" w:color="auto"/>
      </w:divBdr>
    </w:div>
    <w:div w:id="115802942">
      <w:bodyDiv w:val="1"/>
      <w:marLeft w:val="0"/>
      <w:marRight w:val="0"/>
      <w:marTop w:val="0"/>
      <w:marBottom w:val="0"/>
      <w:divBdr>
        <w:top w:val="none" w:sz="0" w:space="0" w:color="auto"/>
        <w:left w:val="none" w:sz="0" w:space="0" w:color="auto"/>
        <w:bottom w:val="none" w:sz="0" w:space="0" w:color="auto"/>
        <w:right w:val="none" w:sz="0" w:space="0" w:color="auto"/>
      </w:divBdr>
    </w:div>
    <w:div w:id="116030202">
      <w:bodyDiv w:val="1"/>
      <w:marLeft w:val="0"/>
      <w:marRight w:val="0"/>
      <w:marTop w:val="0"/>
      <w:marBottom w:val="0"/>
      <w:divBdr>
        <w:top w:val="none" w:sz="0" w:space="0" w:color="auto"/>
        <w:left w:val="none" w:sz="0" w:space="0" w:color="auto"/>
        <w:bottom w:val="none" w:sz="0" w:space="0" w:color="auto"/>
        <w:right w:val="none" w:sz="0" w:space="0" w:color="auto"/>
      </w:divBdr>
    </w:div>
    <w:div w:id="116068227">
      <w:bodyDiv w:val="1"/>
      <w:marLeft w:val="0"/>
      <w:marRight w:val="0"/>
      <w:marTop w:val="0"/>
      <w:marBottom w:val="0"/>
      <w:divBdr>
        <w:top w:val="none" w:sz="0" w:space="0" w:color="auto"/>
        <w:left w:val="none" w:sz="0" w:space="0" w:color="auto"/>
        <w:bottom w:val="none" w:sz="0" w:space="0" w:color="auto"/>
        <w:right w:val="none" w:sz="0" w:space="0" w:color="auto"/>
      </w:divBdr>
    </w:div>
    <w:div w:id="116069460">
      <w:bodyDiv w:val="1"/>
      <w:marLeft w:val="0"/>
      <w:marRight w:val="0"/>
      <w:marTop w:val="0"/>
      <w:marBottom w:val="0"/>
      <w:divBdr>
        <w:top w:val="none" w:sz="0" w:space="0" w:color="auto"/>
        <w:left w:val="none" w:sz="0" w:space="0" w:color="auto"/>
        <w:bottom w:val="none" w:sz="0" w:space="0" w:color="auto"/>
        <w:right w:val="none" w:sz="0" w:space="0" w:color="auto"/>
      </w:divBdr>
    </w:div>
    <w:div w:id="116215628">
      <w:bodyDiv w:val="1"/>
      <w:marLeft w:val="0"/>
      <w:marRight w:val="0"/>
      <w:marTop w:val="0"/>
      <w:marBottom w:val="0"/>
      <w:divBdr>
        <w:top w:val="none" w:sz="0" w:space="0" w:color="auto"/>
        <w:left w:val="none" w:sz="0" w:space="0" w:color="auto"/>
        <w:bottom w:val="none" w:sz="0" w:space="0" w:color="auto"/>
        <w:right w:val="none" w:sz="0" w:space="0" w:color="auto"/>
      </w:divBdr>
    </w:div>
    <w:div w:id="116219554">
      <w:bodyDiv w:val="1"/>
      <w:marLeft w:val="0"/>
      <w:marRight w:val="0"/>
      <w:marTop w:val="0"/>
      <w:marBottom w:val="0"/>
      <w:divBdr>
        <w:top w:val="none" w:sz="0" w:space="0" w:color="auto"/>
        <w:left w:val="none" w:sz="0" w:space="0" w:color="auto"/>
        <w:bottom w:val="none" w:sz="0" w:space="0" w:color="auto"/>
        <w:right w:val="none" w:sz="0" w:space="0" w:color="auto"/>
      </w:divBdr>
    </w:div>
    <w:div w:id="116291239">
      <w:bodyDiv w:val="1"/>
      <w:marLeft w:val="0"/>
      <w:marRight w:val="0"/>
      <w:marTop w:val="0"/>
      <w:marBottom w:val="0"/>
      <w:divBdr>
        <w:top w:val="none" w:sz="0" w:space="0" w:color="auto"/>
        <w:left w:val="none" w:sz="0" w:space="0" w:color="auto"/>
        <w:bottom w:val="none" w:sz="0" w:space="0" w:color="auto"/>
        <w:right w:val="none" w:sz="0" w:space="0" w:color="auto"/>
      </w:divBdr>
    </w:div>
    <w:div w:id="116293553">
      <w:bodyDiv w:val="1"/>
      <w:marLeft w:val="0"/>
      <w:marRight w:val="0"/>
      <w:marTop w:val="0"/>
      <w:marBottom w:val="0"/>
      <w:divBdr>
        <w:top w:val="none" w:sz="0" w:space="0" w:color="auto"/>
        <w:left w:val="none" w:sz="0" w:space="0" w:color="auto"/>
        <w:bottom w:val="none" w:sz="0" w:space="0" w:color="auto"/>
        <w:right w:val="none" w:sz="0" w:space="0" w:color="auto"/>
      </w:divBdr>
    </w:div>
    <w:div w:id="116336185">
      <w:bodyDiv w:val="1"/>
      <w:marLeft w:val="0"/>
      <w:marRight w:val="0"/>
      <w:marTop w:val="0"/>
      <w:marBottom w:val="0"/>
      <w:divBdr>
        <w:top w:val="none" w:sz="0" w:space="0" w:color="auto"/>
        <w:left w:val="none" w:sz="0" w:space="0" w:color="auto"/>
        <w:bottom w:val="none" w:sz="0" w:space="0" w:color="auto"/>
        <w:right w:val="none" w:sz="0" w:space="0" w:color="auto"/>
      </w:divBdr>
    </w:div>
    <w:div w:id="116409686">
      <w:bodyDiv w:val="1"/>
      <w:marLeft w:val="0"/>
      <w:marRight w:val="0"/>
      <w:marTop w:val="0"/>
      <w:marBottom w:val="0"/>
      <w:divBdr>
        <w:top w:val="none" w:sz="0" w:space="0" w:color="auto"/>
        <w:left w:val="none" w:sz="0" w:space="0" w:color="auto"/>
        <w:bottom w:val="none" w:sz="0" w:space="0" w:color="auto"/>
        <w:right w:val="none" w:sz="0" w:space="0" w:color="auto"/>
      </w:divBdr>
    </w:div>
    <w:div w:id="116677674">
      <w:bodyDiv w:val="1"/>
      <w:marLeft w:val="0"/>
      <w:marRight w:val="0"/>
      <w:marTop w:val="0"/>
      <w:marBottom w:val="0"/>
      <w:divBdr>
        <w:top w:val="none" w:sz="0" w:space="0" w:color="auto"/>
        <w:left w:val="none" w:sz="0" w:space="0" w:color="auto"/>
        <w:bottom w:val="none" w:sz="0" w:space="0" w:color="auto"/>
        <w:right w:val="none" w:sz="0" w:space="0" w:color="auto"/>
      </w:divBdr>
    </w:div>
    <w:div w:id="117456456">
      <w:bodyDiv w:val="1"/>
      <w:marLeft w:val="0"/>
      <w:marRight w:val="0"/>
      <w:marTop w:val="0"/>
      <w:marBottom w:val="0"/>
      <w:divBdr>
        <w:top w:val="none" w:sz="0" w:space="0" w:color="auto"/>
        <w:left w:val="none" w:sz="0" w:space="0" w:color="auto"/>
        <w:bottom w:val="none" w:sz="0" w:space="0" w:color="auto"/>
        <w:right w:val="none" w:sz="0" w:space="0" w:color="auto"/>
      </w:divBdr>
    </w:div>
    <w:div w:id="117993490">
      <w:bodyDiv w:val="1"/>
      <w:marLeft w:val="0"/>
      <w:marRight w:val="0"/>
      <w:marTop w:val="0"/>
      <w:marBottom w:val="0"/>
      <w:divBdr>
        <w:top w:val="none" w:sz="0" w:space="0" w:color="auto"/>
        <w:left w:val="none" w:sz="0" w:space="0" w:color="auto"/>
        <w:bottom w:val="none" w:sz="0" w:space="0" w:color="auto"/>
        <w:right w:val="none" w:sz="0" w:space="0" w:color="auto"/>
      </w:divBdr>
    </w:div>
    <w:div w:id="117995848">
      <w:bodyDiv w:val="1"/>
      <w:marLeft w:val="0"/>
      <w:marRight w:val="0"/>
      <w:marTop w:val="0"/>
      <w:marBottom w:val="0"/>
      <w:divBdr>
        <w:top w:val="none" w:sz="0" w:space="0" w:color="auto"/>
        <w:left w:val="none" w:sz="0" w:space="0" w:color="auto"/>
        <w:bottom w:val="none" w:sz="0" w:space="0" w:color="auto"/>
        <w:right w:val="none" w:sz="0" w:space="0" w:color="auto"/>
      </w:divBdr>
    </w:div>
    <w:div w:id="118111796">
      <w:bodyDiv w:val="1"/>
      <w:marLeft w:val="0"/>
      <w:marRight w:val="0"/>
      <w:marTop w:val="0"/>
      <w:marBottom w:val="0"/>
      <w:divBdr>
        <w:top w:val="none" w:sz="0" w:space="0" w:color="auto"/>
        <w:left w:val="none" w:sz="0" w:space="0" w:color="auto"/>
        <w:bottom w:val="none" w:sz="0" w:space="0" w:color="auto"/>
        <w:right w:val="none" w:sz="0" w:space="0" w:color="auto"/>
      </w:divBdr>
    </w:div>
    <w:div w:id="118381577">
      <w:bodyDiv w:val="1"/>
      <w:marLeft w:val="0"/>
      <w:marRight w:val="0"/>
      <w:marTop w:val="0"/>
      <w:marBottom w:val="0"/>
      <w:divBdr>
        <w:top w:val="none" w:sz="0" w:space="0" w:color="auto"/>
        <w:left w:val="none" w:sz="0" w:space="0" w:color="auto"/>
        <w:bottom w:val="none" w:sz="0" w:space="0" w:color="auto"/>
        <w:right w:val="none" w:sz="0" w:space="0" w:color="auto"/>
      </w:divBdr>
    </w:div>
    <w:div w:id="118381900">
      <w:bodyDiv w:val="1"/>
      <w:marLeft w:val="0"/>
      <w:marRight w:val="0"/>
      <w:marTop w:val="0"/>
      <w:marBottom w:val="0"/>
      <w:divBdr>
        <w:top w:val="none" w:sz="0" w:space="0" w:color="auto"/>
        <w:left w:val="none" w:sz="0" w:space="0" w:color="auto"/>
        <w:bottom w:val="none" w:sz="0" w:space="0" w:color="auto"/>
        <w:right w:val="none" w:sz="0" w:space="0" w:color="auto"/>
      </w:divBdr>
    </w:div>
    <w:div w:id="118424673">
      <w:bodyDiv w:val="1"/>
      <w:marLeft w:val="0"/>
      <w:marRight w:val="0"/>
      <w:marTop w:val="0"/>
      <w:marBottom w:val="0"/>
      <w:divBdr>
        <w:top w:val="none" w:sz="0" w:space="0" w:color="auto"/>
        <w:left w:val="none" w:sz="0" w:space="0" w:color="auto"/>
        <w:bottom w:val="none" w:sz="0" w:space="0" w:color="auto"/>
        <w:right w:val="none" w:sz="0" w:space="0" w:color="auto"/>
      </w:divBdr>
    </w:div>
    <w:div w:id="118767739">
      <w:bodyDiv w:val="1"/>
      <w:marLeft w:val="0"/>
      <w:marRight w:val="0"/>
      <w:marTop w:val="0"/>
      <w:marBottom w:val="0"/>
      <w:divBdr>
        <w:top w:val="none" w:sz="0" w:space="0" w:color="auto"/>
        <w:left w:val="none" w:sz="0" w:space="0" w:color="auto"/>
        <w:bottom w:val="none" w:sz="0" w:space="0" w:color="auto"/>
        <w:right w:val="none" w:sz="0" w:space="0" w:color="auto"/>
      </w:divBdr>
    </w:div>
    <w:div w:id="119955937">
      <w:bodyDiv w:val="1"/>
      <w:marLeft w:val="0"/>
      <w:marRight w:val="0"/>
      <w:marTop w:val="0"/>
      <w:marBottom w:val="0"/>
      <w:divBdr>
        <w:top w:val="none" w:sz="0" w:space="0" w:color="auto"/>
        <w:left w:val="none" w:sz="0" w:space="0" w:color="auto"/>
        <w:bottom w:val="none" w:sz="0" w:space="0" w:color="auto"/>
        <w:right w:val="none" w:sz="0" w:space="0" w:color="auto"/>
      </w:divBdr>
    </w:div>
    <w:div w:id="119959363">
      <w:bodyDiv w:val="1"/>
      <w:marLeft w:val="0"/>
      <w:marRight w:val="0"/>
      <w:marTop w:val="0"/>
      <w:marBottom w:val="0"/>
      <w:divBdr>
        <w:top w:val="none" w:sz="0" w:space="0" w:color="auto"/>
        <w:left w:val="none" w:sz="0" w:space="0" w:color="auto"/>
        <w:bottom w:val="none" w:sz="0" w:space="0" w:color="auto"/>
        <w:right w:val="none" w:sz="0" w:space="0" w:color="auto"/>
      </w:divBdr>
    </w:div>
    <w:div w:id="119998372">
      <w:bodyDiv w:val="1"/>
      <w:marLeft w:val="0"/>
      <w:marRight w:val="0"/>
      <w:marTop w:val="0"/>
      <w:marBottom w:val="0"/>
      <w:divBdr>
        <w:top w:val="none" w:sz="0" w:space="0" w:color="auto"/>
        <w:left w:val="none" w:sz="0" w:space="0" w:color="auto"/>
        <w:bottom w:val="none" w:sz="0" w:space="0" w:color="auto"/>
        <w:right w:val="none" w:sz="0" w:space="0" w:color="auto"/>
      </w:divBdr>
    </w:div>
    <w:div w:id="120420140">
      <w:bodyDiv w:val="1"/>
      <w:marLeft w:val="0"/>
      <w:marRight w:val="0"/>
      <w:marTop w:val="0"/>
      <w:marBottom w:val="0"/>
      <w:divBdr>
        <w:top w:val="none" w:sz="0" w:space="0" w:color="auto"/>
        <w:left w:val="none" w:sz="0" w:space="0" w:color="auto"/>
        <w:bottom w:val="none" w:sz="0" w:space="0" w:color="auto"/>
        <w:right w:val="none" w:sz="0" w:space="0" w:color="auto"/>
      </w:divBdr>
    </w:div>
    <w:div w:id="120467801">
      <w:bodyDiv w:val="1"/>
      <w:marLeft w:val="0"/>
      <w:marRight w:val="0"/>
      <w:marTop w:val="0"/>
      <w:marBottom w:val="0"/>
      <w:divBdr>
        <w:top w:val="none" w:sz="0" w:space="0" w:color="auto"/>
        <w:left w:val="none" w:sz="0" w:space="0" w:color="auto"/>
        <w:bottom w:val="none" w:sz="0" w:space="0" w:color="auto"/>
        <w:right w:val="none" w:sz="0" w:space="0" w:color="auto"/>
      </w:divBdr>
    </w:div>
    <w:div w:id="120467874">
      <w:bodyDiv w:val="1"/>
      <w:marLeft w:val="0"/>
      <w:marRight w:val="0"/>
      <w:marTop w:val="0"/>
      <w:marBottom w:val="0"/>
      <w:divBdr>
        <w:top w:val="none" w:sz="0" w:space="0" w:color="auto"/>
        <w:left w:val="none" w:sz="0" w:space="0" w:color="auto"/>
        <w:bottom w:val="none" w:sz="0" w:space="0" w:color="auto"/>
        <w:right w:val="none" w:sz="0" w:space="0" w:color="auto"/>
      </w:divBdr>
    </w:div>
    <w:div w:id="120536181">
      <w:bodyDiv w:val="1"/>
      <w:marLeft w:val="0"/>
      <w:marRight w:val="0"/>
      <w:marTop w:val="0"/>
      <w:marBottom w:val="0"/>
      <w:divBdr>
        <w:top w:val="none" w:sz="0" w:space="0" w:color="auto"/>
        <w:left w:val="none" w:sz="0" w:space="0" w:color="auto"/>
        <w:bottom w:val="none" w:sz="0" w:space="0" w:color="auto"/>
        <w:right w:val="none" w:sz="0" w:space="0" w:color="auto"/>
      </w:divBdr>
    </w:div>
    <w:div w:id="121002400">
      <w:bodyDiv w:val="1"/>
      <w:marLeft w:val="0"/>
      <w:marRight w:val="0"/>
      <w:marTop w:val="0"/>
      <w:marBottom w:val="0"/>
      <w:divBdr>
        <w:top w:val="none" w:sz="0" w:space="0" w:color="auto"/>
        <w:left w:val="none" w:sz="0" w:space="0" w:color="auto"/>
        <w:bottom w:val="none" w:sz="0" w:space="0" w:color="auto"/>
        <w:right w:val="none" w:sz="0" w:space="0" w:color="auto"/>
      </w:divBdr>
    </w:div>
    <w:div w:id="121119267">
      <w:bodyDiv w:val="1"/>
      <w:marLeft w:val="0"/>
      <w:marRight w:val="0"/>
      <w:marTop w:val="0"/>
      <w:marBottom w:val="0"/>
      <w:divBdr>
        <w:top w:val="none" w:sz="0" w:space="0" w:color="auto"/>
        <w:left w:val="none" w:sz="0" w:space="0" w:color="auto"/>
        <w:bottom w:val="none" w:sz="0" w:space="0" w:color="auto"/>
        <w:right w:val="none" w:sz="0" w:space="0" w:color="auto"/>
      </w:divBdr>
    </w:div>
    <w:div w:id="121123443">
      <w:bodyDiv w:val="1"/>
      <w:marLeft w:val="0"/>
      <w:marRight w:val="0"/>
      <w:marTop w:val="0"/>
      <w:marBottom w:val="0"/>
      <w:divBdr>
        <w:top w:val="none" w:sz="0" w:space="0" w:color="auto"/>
        <w:left w:val="none" w:sz="0" w:space="0" w:color="auto"/>
        <w:bottom w:val="none" w:sz="0" w:space="0" w:color="auto"/>
        <w:right w:val="none" w:sz="0" w:space="0" w:color="auto"/>
      </w:divBdr>
    </w:div>
    <w:div w:id="121269145">
      <w:bodyDiv w:val="1"/>
      <w:marLeft w:val="0"/>
      <w:marRight w:val="0"/>
      <w:marTop w:val="0"/>
      <w:marBottom w:val="0"/>
      <w:divBdr>
        <w:top w:val="none" w:sz="0" w:space="0" w:color="auto"/>
        <w:left w:val="none" w:sz="0" w:space="0" w:color="auto"/>
        <w:bottom w:val="none" w:sz="0" w:space="0" w:color="auto"/>
        <w:right w:val="none" w:sz="0" w:space="0" w:color="auto"/>
      </w:divBdr>
    </w:div>
    <w:div w:id="121652090">
      <w:bodyDiv w:val="1"/>
      <w:marLeft w:val="0"/>
      <w:marRight w:val="0"/>
      <w:marTop w:val="0"/>
      <w:marBottom w:val="0"/>
      <w:divBdr>
        <w:top w:val="none" w:sz="0" w:space="0" w:color="auto"/>
        <w:left w:val="none" w:sz="0" w:space="0" w:color="auto"/>
        <w:bottom w:val="none" w:sz="0" w:space="0" w:color="auto"/>
        <w:right w:val="none" w:sz="0" w:space="0" w:color="auto"/>
      </w:divBdr>
    </w:div>
    <w:div w:id="121701495">
      <w:bodyDiv w:val="1"/>
      <w:marLeft w:val="0"/>
      <w:marRight w:val="0"/>
      <w:marTop w:val="0"/>
      <w:marBottom w:val="0"/>
      <w:divBdr>
        <w:top w:val="none" w:sz="0" w:space="0" w:color="auto"/>
        <w:left w:val="none" w:sz="0" w:space="0" w:color="auto"/>
        <w:bottom w:val="none" w:sz="0" w:space="0" w:color="auto"/>
        <w:right w:val="none" w:sz="0" w:space="0" w:color="auto"/>
      </w:divBdr>
    </w:div>
    <w:div w:id="121963271">
      <w:bodyDiv w:val="1"/>
      <w:marLeft w:val="0"/>
      <w:marRight w:val="0"/>
      <w:marTop w:val="0"/>
      <w:marBottom w:val="0"/>
      <w:divBdr>
        <w:top w:val="none" w:sz="0" w:space="0" w:color="auto"/>
        <w:left w:val="none" w:sz="0" w:space="0" w:color="auto"/>
        <w:bottom w:val="none" w:sz="0" w:space="0" w:color="auto"/>
        <w:right w:val="none" w:sz="0" w:space="0" w:color="auto"/>
      </w:divBdr>
    </w:div>
    <w:div w:id="122239917">
      <w:bodyDiv w:val="1"/>
      <w:marLeft w:val="0"/>
      <w:marRight w:val="0"/>
      <w:marTop w:val="0"/>
      <w:marBottom w:val="0"/>
      <w:divBdr>
        <w:top w:val="none" w:sz="0" w:space="0" w:color="auto"/>
        <w:left w:val="none" w:sz="0" w:space="0" w:color="auto"/>
        <w:bottom w:val="none" w:sz="0" w:space="0" w:color="auto"/>
        <w:right w:val="none" w:sz="0" w:space="0" w:color="auto"/>
      </w:divBdr>
    </w:div>
    <w:div w:id="122891887">
      <w:bodyDiv w:val="1"/>
      <w:marLeft w:val="0"/>
      <w:marRight w:val="0"/>
      <w:marTop w:val="0"/>
      <w:marBottom w:val="0"/>
      <w:divBdr>
        <w:top w:val="none" w:sz="0" w:space="0" w:color="auto"/>
        <w:left w:val="none" w:sz="0" w:space="0" w:color="auto"/>
        <w:bottom w:val="none" w:sz="0" w:space="0" w:color="auto"/>
        <w:right w:val="none" w:sz="0" w:space="0" w:color="auto"/>
      </w:divBdr>
    </w:div>
    <w:div w:id="123280997">
      <w:bodyDiv w:val="1"/>
      <w:marLeft w:val="0"/>
      <w:marRight w:val="0"/>
      <w:marTop w:val="0"/>
      <w:marBottom w:val="0"/>
      <w:divBdr>
        <w:top w:val="none" w:sz="0" w:space="0" w:color="auto"/>
        <w:left w:val="none" w:sz="0" w:space="0" w:color="auto"/>
        <w:bottom w:val="none" w:sz="0" w:space="0" w:color="auto"/>
        <w:right w:val="none" w:sz="0" w:space="0" w:color="auto"/>
      </w:divBdr>
    </w:div>
    <w:div w:id="123423776">
      <w:bodyDiv w:val="1"/>
      <w:marLeft w:val="0"/>
      <w:marRight w:val="0"/>
      <w:marTop w:val="0"/>
      <w:marBottom w:val="0"/>
      <w:divBdr>
        <w:top w:val="none" w:sz="0" w:space="0" w:color="auto"/>
        <w:left w:val="none" w:sz="0" w:space="0" w:color="auto"/>
        <w:bottom w:val="none" w:sz="0" w:space="0" w:color="auto"/>
        <w:right w:val="none" w:sz="0" w:space="0" w:color="auto"/>
      </w:divBdr>
    </w:div>
    <w:div w:id="123428319">
      <w:bodyDiv w:val="1"/>
      <w:marLeft w:val="0"/>
      <w:marRight w:val="0"/>
      <w:marTop w:val="0"/>
      <w:marBottom w:val="0"/>
      <w:divBdr>
        <w:top w:val="none" w:sz="0" w:space="0" w:color="auto"/>
        <w:left w:val="none" w:sz="0" w:space="0" w:color="auto"/>
        <w:bottom w:val="none" w:sz="0" w:space="0" w:color="auto"/>
        <w:right w:val="none" w:sz="0" w:space="0" w:color="auto"/>
      </w:divBdr>
    </w:div>
    <w:div w:id="123431576">
      <w:bodyDiv w:val="1"/>
      <w:marLeft w:val="0"/>
      <w:marRight w:val="0"/>
      <w:marTop w:val="0"/>
      <w:marBottom w:val="0"/>
      <w:divBdr>
        <w:top w:val="none" w:sz="0" w:space="0" w:color="auto"/>
        <w:left w:val="none" w:sz="0" w:space="0" w:color="auto"/>
        <w:bottom w:val="none" w:sz="0" w:space="0" w:color="auto"/>
        <w:right w:val="none" w:sz="0" w:space="0" w:color="auto"/>
      </w:divBdr>
    </w:div>
    <w:div w:id="123551044">
      <w:bodyDiv w:val="1"/>
      <w:marLeft w:val="0"/>
      <w:marRight w:val="0"/>
      <w:marTop w:val="0"/>
      <w:marBottom w:val="0"/>
      <w:divBdr>
        <w:top w:val="none" w:sz="0" w:space="0" w:color="auto"/>
        <w:left w:val="none" w:sz="0" w:space="0" w:color="auto"/>
        <w:bottom w:val="none" w:sz="0" w:space="0" w:color="auto"/>
        <w:right w:val="none" w:sz="0" w:space="0" w:color="auto"/>
      </w:divBdr>
    </w:div>
    <w:div w:id="123744359">
      <w:bodyDiv w:val="1"/>
      <w:marLeft w:val="0"/>
      <w:marRight w:val="0"/>
      <w:marTop w:val="0"/>
      <w:marBottom w:val="0"/>
      <w:divBdr>
        <w:top w:val="none" w:sz="0" w:space="0" w:color="auto"/>
        <w:left w:val="none" w:sz="0" w:space="0" w:color="auto"/>
        <w:bottom w:val="none" w:sz="0" w:space="0" w:color="auto"/>
        <w:right w:val="none" w:sz="0" w:space="0" w:color="auto"/>
      </w:divBdr>
    </w:div>
    <w:div w:id="123889404">
      <w:bodyDiv w:val="1"/>
      <w:marLeft w:val="0"/>
      <w:marRight w:val="0"/>
      <w:marTop w:val="0"/>
      <w:marBottom w:val="0"/>
      <w:divBdr>
        <w:top w:val="none" w:sz="0" w:space="0" w:color="auto"/>
        <w:left w:val="none" w:sz="0" w:space="0" w:color="auto"/>
        <w:bottom w:val="none" w:sz="0" w:space="0" w:color="auto"/>
        <w:right w:val="none" w:sz="0" w:space="0" w:color="auto"/>
      </w:divBdr>
    </w:div>
    <w:div w:id="123929747">
      <w:bodyDiv w:val="1"/>
      <w:marLeft w:val="0"/>
      <w:marRight w:val="0"/>
      <w:marTop w:val="0"/>
      <w:marBottom w:val="0"/>
      <w:divBdr>
        <w:top w:val="none" w:sz="0" w:space="0" w:color="auto"/>
        <w:left w:val="none" w:sz="0" w:space="0" w:color="auto"/>
        <w:bottom w:val="none" w:sz="0" w:space="0" w:color="auto"/>
        <w:right w:val="none" w:sz="0" w:space="0" w:color="auto"/>
      </w:divBdr>
    </w:div>
    <w:div w:id="124126289">
      <w:bodyDiv w:val="1"/>
      <w:marLeft w:val="0"/>
      <w:marRight w:val="0"/>
      <w:marTop w:val="0"/>
      <w:marBottom w:val="0"/>
      <w:divBdr>
        <w:top w:val="none" w:sz="0" w:space="0" w:color="auto"/>
        <w:left w:val="none" w:sz="0" w:space="0" w:color="auto"/>
        <w:bottom w:val="none" w:sz="0" w:space="0" w:color="auto"/>
        <w:right w:val="none" w:sz="0" w:space="0" w:color="auto"/>
      </w:divBdr>
    </w:div>
    <w:div w:id="124200890">
      <w:bodyDiv w:val="1"/>
      <w:marLeft w:val="0"/>
      <w:marRight w:val="0"/>
      <w:marTop w:val="0"/>
      <w:marBottom w:val="0"/>
      <w:divBdr>
        <w:top w:val="none" w:sz="0" w:space="0" w:color="auto"/>
        <w:left w:val="none" w:sz="0" w:space="0" w:color="auto"/>
        <w:bottom w:val="none" w:sz="0" w:space="0" w:color="auto"/>
        <w:right w:val="none" w:sz="0" w:space="0" w:color="auto"/>
      </w:divBdr>
    </w:div>
    <w:div w:id="124586567">
      <w:bodyDiv w:val="1"/>
      <w:marLeft w:val="0"/>
      <w:marRight w:val="0"/>
      <w:marTop w:val="0"/>
      <w:marBottom w:val="0"/>
      <w:divBdr>
        <w:top w:val="none" w:sz="0" w:space="0" w:color="auto"/>
        <w:left w:val="none" w:sz="0" w:space="0" w:color="auto"/>
        <w:bottom w:val="none" w:sz="0" w:space="0" w:color="auto"/>
        <w:right w:val="none" w:sz="0" w:space="0" w:color="auto"/>
      </w:divBdr>
    </w:div>
    <w:div w:id="124668071">
      <w:bodyDiv w:val="1"/>
      <w:marLeft w:val="0"/>
      <w:marRight w:val="0"/>
      <w:marTop w:val="0"/>
      <w:marBottom w:val="0"/>
      <w:divBdr>
        <w:top w:val="none" w:sz="0" w:space="0" w:color="auto"/>
        <w:left w:val="none" w:sz="0" w:space="0" w:color="auto"/>
        <w:bottom w:val="none" w:sz="0" w:space="0" w:color="auto"/>
        <w:right w:val="none" w:sz="0" w:space="0" w:color="auto"/>
      </w:divBdr>
    </w:div>
    <w:div w:id="124929943">
      <w:bodyDiv w:val="1"/>
      <w:marLeft w:val="0"/>
      <w:marRight w:val="0"/>
      <w:marTop w:val="0"/>
      <w:marBottom w:val="0"/>
      <w:divBdr>
        <w:top w:val="none" w:sz="0" w:space="0" w:color="auto"/>
        <w:left w:val="none" w:sz="0" w:space="0" w:color="auto"/>
        <w:bottom w:val="none" w:sz="0" w:space="0" w:color="auto"/>
        <w:right w:val="none" w:sz="0" w:space="0" w:color="auto"/>
      </w:divBdr>
    </w:div>
    <w:div w:id="124934997">
      <w:bodyDiv w:val="1"/>
      <w:marLeft w:val="0"/>
      <w:marRight w:val="0"/>
      <w:marTop w:val="0"/>
      <w:marBottom w:val="0"/>
      <w:divBdr>
        <w:top w:val="none" w:sz="0" w:space="0" w:color="auto"/>
        <w:left w:val="none" w:sz="0" w:space="0" w:color="auto"/>
        <w:bottom w:val="none" w:sz="0" w:space="0" w:color="auto"/>
        <w:right w:val="none" w:sz="0" w:space="0" w:color="auto"/>
      </w:divBdr>
    </w:div>
    <w:div w:id="125054173">
      <w:bodyDiv w:val="1"/>
      <w:marLeft w:val="0"/>
      <w:marRight w:val="0"/>
      <w:marTop w:val="0"/>
      <w:marBottom w:val="0"/>
      <w:divBdr>
        <w:top w:val="none" w:sz="0" w:space="0" w:color="auto"/>
        <w:left w:val="none" w:sz="0" w:space="0" w:color="auto"/>
        <w:bottom w:val="none" w:sz="0" w:space="0" w:color="auto"/>
        <w:right w:val="none" w:sz="0" w:space="0" w:color="auto"/>
      </w:divBdr>
    </w:div>
    <w:div w:id="125389686">
      <w:bodyDiv w:val="1"/>
      <w:marLeft w:val="0"/>
      <w:marRight w:val="0"/>
      <w:marTop w:val="0"/>
      <w:marBottom w:val="0"/>
      <w:divBdr>
        <w:top w:val="none" w:sz="0" w:space="0" w:color="auto"/>
        <w:left w:val="none" w:sz="0" w:space="0" w:color="auto"/>
        <w:bottom w:val="none" w:sz="0" w:space="0" w:color="auto"/>
        <w:right w:val="none" w:sz="0" w:space="0" w:color="auto"/>
      </w:divBdr>
    </w:div>
    <w:div w:id="125660701">
      <w:bodyDiv w:val="1"/>
      <w:marLeft w:val="0"/>
      <w:marRight w:val="0"/>
      <w:marTop w:val="0"/>
      <w:marBottom w:val="0"/>
      <w:divBdr>
        <w:top w:val="none" w:sz="0" w:space="0" w:color="auto"/>
        <w:left w:val="none" w:sz="0" w:space="0" w:color="auto"/>
        <w:bottom w:val="none" w:sz="0" w:space="0" w:color="auto"/>
        <w:right w:val="none" w:sz="0" w:space="0" w:color="auto"/>
      </w:divBdr>
    </w:div>
    <w:div w:id="125975413">
      <w:bodyDiv w:val="1"/>
      <w:marLeft w:val="0"/>
      <w:marRight w:val="0"/>
      <w:marTop w:val="0"/>
      <w:marBottom w:val="0"/>
      <w:divBdr>
        <w:top w:val="none" w:sz="0" w:space="0" w:color="auto"/>
        <w:left w:val="none" w:sz="0" w:space="0" w:color="auto"/>
        <w:bottom w:val="none" w:sz="0" w:space="0" w:color="auto"/>
        <w:right w:val="none" w:sz="0" w:space="0" w:color="auto"/>
      </w:divBdr>
    </w:div>
    <w:div w:id="126356430">
      <w:bodyDiv w:val="1"/>
      <w:marLeft w:val="0"/>
      <w:marRight w:val="0"/>
      <w:marTop w:val="0"/>
      <w:marBottom w:val="0"/>
      <w:divBdr>
        <w:top w:val="none" w:sz="0" w:space="0" w:color="auto"/>
        <w:left w:val="none" w:sz="0" w:space="0" w:color="auto"/>
        <w:bottom w:val="none" w:sz="0" w:space="0" w:color="auto"/>
        <w:right w:val="none" w:sz="0" w:space="0" w:color="auto"/>
      </w:divBdr>
    </w:div>
    <w:div w:id="126514818">
      <w:bodyDiv w:val="1"/>
      <w:marLeft w:val="0"/>
      <w:marRight w:val="0"/>
      <w:marTop w:val="0"/>
      <w:marBottom w:val="0"/>
      <w:divBdr>
        <w:top w:val="none" w:sz="0" w:space="0" w:color="auto"/>
        <w:left w:val="none" w:sz="0" w:space="0" w:color="auto"/>
        <w:bottom w:val="none" w:sz="0" w:space="0" w:color="auto"/>
        <w:right w:val="none" w:sz="0" w:space="0" w:color="auto"/>
      </w:divBdr>
    </w:div>
    <w:div w:id="126515402">
      <w:bodyDiv w:val="1"/>
      <w:marLeft w:val="0"/>
      <w:marRight w:val="0"/>
      <w:marTop w:val="0"/>
      <w:marBottom w:val="0"/>
      <w:divBdr>
        <w:top w:val="none" w:sz="0" w:space="0" w:color="auto"/>
        <w:left w:val="none" w:sz="0" w:space="0" w:color="auto"/>
        <w:bottom w:val="none" w:sz="0" w:space="0" w:color="auto"/>
        <w:right w:val="none" w:sz="0" w:space="0" w:color="auto"/>
      </w:divBdr>
    </w:div>
    <w:div w:id="126629076">
      <w:bodyDiv w:val="1"/>
      <w:marLeft w:val="0"/>
      <w:marRight w:val="0"/>
      <w:marTop w:val="0"/>
      <w:marBottom w:val="0"/>
      <w:divBdr>
        <w:top w:val="none" w:sz="0" w:space="0" w:color="auto"/>
        <w:left w:val="none" w:sz="0" w:space="0" w:color="auto"/>
        <w:bottom w:val="none" w:sz="0" w:space="0" w:color="auto"/>
        <w:right w:val="none" w:sz="0" w:space="0" w:color="auto"/>
      </w:divBdr>
    </w:div>
    <w:div w:id="126630752">
      <w:bodyDiv w:val="1"/>
      <w:marLeft w:val="0"/>
      <w:marRight w:val="0"/>
      <w:marTop w:val="0"/>
      <w:marBottom w:val="0"/>
      <w:divBdr>
        <w:top w:val="none" w:sz="0" w:space="0" w:color="auto"/>
        <w:left w:val="none" w:sz="0" w:space="0" w:color="auto"/>
        <w:bottom w:val="none" w:sz="0" w:space="0" w:color="auto"/>
        <w:right w:val="none" w:sz="0" w:space="0" w:color="auto"/>
      </w:divBdr>
    </w:div>
    <w:div w:id="126633986">
      <w:bodyDiv w:val="1"/>
      <w:marLeft w:val="0"/>
      <w:marRight w:val="0"/>
      <w:marTop w:val="0"/>
      <w:marBottom w:val="0"/>
      <w:divBdr>
        <w:top w:val="none" w:sz="0" w:space="0" w:color="auto"/>
        <w:left w:val="none" w:sz="0" w:space="0" w:color="auto"/>
        <w:bottom w:val="none" w:sz="0" w:space="0" w:color="auto"/>
        <w:right w:val="none" w:sz="0" w:space="0" w:color="auto"/>
      </w:divBdr>
    </w:div>
    <w:div w:id="126898179">
      <w:bodyDiv w:val="1"/>
      <w:marLeft w:val="0"/>
      <w:marRight w:val="0"/>
      <w:marTop w:val="0"/>
      <w:marBottom w:val="0"/>
      <w:divBdr>
        <w:top w:val="none" w:sz="0" w:space="0" w:color="auto"/>
        <w:left w:val="none" w:sz="0" w:space="0" w:color="auto"/>
        <w:bottom w:val="none" w:sz="0" w:space="0" w:color="auto"/>
        <w:right w:val="none" w:sz="0" w:space="0" w:color="auto"/>
      </w:divBdr>
    </w:div>
    <w:div w:id="126945445">
      <w:bodyDiv w:val="1"/>
      <w:marLeft w:val="0"/>
      <w:marRight w:val="0"/>
      <w:marTop w:val="0"/>
      <w:marBottom w:val="0"/>
      <w:divBdr>
        <w:top w:val="none" w:sz="0" w:space="0" w:color="auto"/>
        <w:left w:val="none" w:sz="0" w:space="0" w:color="auto"/>
        <w:bottom w:val="none" w:sz="0" w:space="0" w:color="auto"/>
        <w:right w:val="none" w:sz="0" w:space="0" w:color="auto"/>
      </w:divBdr>
    </w:div>
    <w:div w:id="126971011">
      <w:bodyDiv w:val="1"/>
      <w:marLeft w:val="0"/>
      <w:marRight w:val="0"/>
      <w:marTop w:val="0"/>
      <w:marBottom w:val="0"/>
      <w:divBdr>
        <w:top w:val="none" w:sz="0" w:space="0" w:color="auto"/>
        <w:left w:val="none" w:sz="0" w:space="0" w:color="auto"/>
        <w:bottom w:val="none" w:sz="0" w:space="0" w:color="auto"/>
        <w:right w:val="none" w:sz="0" w:space="0" w:color="auto"/>
      </w:divBdr>
    </w:div>
    <w:div w:id="126975014">
      <w:bodyDiv w:val="1"/>
      <w:marLeft w:val="0"/>
      <w:marRight w:val="0"/>
      <w:marTop w:val="0"/>
      <w:marBottom w:val="0"/>
      <w:divBdr>
        <w:top w:val="none" w:sz="0" w:space="0" w:color="auto"/>
        <w:left w:val="none" w:sz="0" w:space="0" w:color="auto"/>
        <w:bottom w:val="none" w:sz="0" w:space="0" w:color="auto"/>
        <w:right w:val="none" w:sz="0" w:space="0" w:color="auto"/>
      </w:divBdr>
    </w:div>
    <w:div w:id="127403634">
      <w:bodyDiv w:val="1"/>
      <w:marLeft w:val="0"/>
      <w:marRight w:val="0"/>
      <w:marTop w:val="0"/>
      <w:marBottom w:val="0"/>
      <w:divBdr>
        <w:top w:val="none" w:sz="0" w:space="0" w:color="auto"/>
        <w:left w:val="none" w:sz="0" w:space="0" w:color="auto"/>
        <w:bottom w:val="none" w:sz="0" w:space="0" w:color="auto"/>
        <w:right w:val="none" w:sz="0" w:space="0" w:color="auto"/>
      </w:divBdr>
    </w:div>
    <w:div w:id="127669883">
      <w:bodyDiv w:val="1"/>
      <w:marLeft w:val="0"/>
      <w:marRight w:val="0"/>
      <w:marTop w:val="0"/>
      <w:marBottom w:val="0"/>
      <w:divBdr>
        <w:top w:val="none" w:sz="0" w:space="0" w:color="auto"/>
        <w:left w:val="none" w:sz="0" w:space="0" w:color="auto"/>
        <w:bottom w:val="none" w:sz="0" w:space="0" w:color="auto"/>
        <w:right w:val="none" w:sz="0" w:space="0" w:color="auto"/>
      </w:divBdr>
    </w:div>
    <w:div w:id="127671732">
      <w:bodyDiv w:val="1"/>
      <w:marLeft w:val="0"/>
      <w:marRight w:val="0"/>
      <w:marTop w:val="0"/>
      <w:marBottom w:val="0"/>
      <w:divBdr>
        <w:top w:val="none" w:sz="0" w:space="0" w:color="auto"/>
        <w:left w:val="none" w:sz="0" w:space="0" w:color="auto"/>
        <w:bottom w:val="none" w:sz="0" w:space="0" w:color="auto"/>
        <w:right w:val="none" w:sz="0" w:space="0" w:color="auto"/>
      </w:divBdr>
    </w:div>
    <w:div w:id="127674907">
      <w:bodyDiv w:val="1"/>
      <w:marLeft w:val="0"/>
      <w:marRight w:val="0"/>
      <w:marTop w:val="0"/>
      <w:marBottom w:val="0"/>
      <w:divBdr>
        <w:top w:val="none" w:sz="0" w:space="0" w:color="auto"/>
        <w:left w:val="none" w:sz="0" w:space="0" w:color="auto"/>
        <w:bottom w:val="none" w:sz="0" w:space="0" w:color="auto"/>
        <w:right w:val="none" w:sz="0" w:space="0" w:color="auto"/>
      </w:divBdr>
    </w:div>
    <w:div w:id="128478982">
      <w:bodyDiv w:val="1"/>
      <w:marLeft w:val="0"/>
      <w:marRight w:val="0"/>
      <w:marTop w:val="0"/>
      <w:marBottom w:val="0"/>
      <w:divBdr>
        <w:top w:val="none" w:sz="0" w:space="0" w:color="auto"/>
        <w:left w:val="none" w:sz="0" w:space="0" w:color="auto"/>
        <w:bottom w:val="none" w:sz="0" w:space="0" w:color="auto"/>
        <w:right w:val="none" w:sz="0" w:space="0" w:color="auto"/>
      </w:divBdr>
    </w:div>
    <w:div w:id="128784633">
      <w:bodyDiv w:val="1"/>
      <w:marLeft w:val="0"/>
      <w:marRight w:val="0"/>
      <w:marTop w:val="0"/>
      <w:marBottom w:val="0"/>
      <w:divBdr>
        <w:top w:val="none" w:sz="0" w:space="0" w:color="auto"/>
        <w:left w:val="none" w:sz="0" w:space="0" w:color="auto"/>
        <w:bottom w:val="none" w:sz="0" w:space="0" w:color="auto"/>
        <w:right w:val="none" w:sz="0" w:space="0" w:color="auto"/>
      </w:divBdr>
    </w:div>
    <w:div w:id="129056707">
      <w:bodyDiv w:val="1"/>
      <w:marLeft w:val="0"/>
      <w:marRight w:val="0"/>
      <w:marTop w:val="0"/>
      <w:marBottom w:val="0"/>
      <w:divBdr>
        <w:top w:val="none" w:sz="0" w:space="0" w:color="auto"/>
        <w:left w:val="none" w:sz="0" w:space="0" w:color="auto"/>
        <w:bottom w:val="none" w:sz="0" w:space="0" w:color="auto"/>
        <w:right w:val="none" w:sz="0" w:space="0" w:color="auto"/>
      </w:divBdr>
    </w:div>
    <w:div w:id="129713176">
      <w:bodyDiv w:val="1"/>
      <w:marLeft w:val="0"/>
      <w:marRight w:val="0"/>
      <w:marTop w:val="0"/>
      <w:marBottom w:val="0"/>
      <w:divBdr>
        <w:top w:val="none" w:sz="0" w:space="0" w:color="auto"/>
        <w:left w:val="none" w:sz="0" w:space="0" w:color="auto"/>
        <w:bottom w:val="none" w:sz="0" w:space="0" w:color="auto"/>
        <w:right w:val="none" w:sz="0" w:space="0" w:color="auto"/>
      </w:divBdr>
    </w:div>
    <w:div w:id="129786201">
      <w:bodyDiv w:val="1"/>
      <w:marLeft w:val="0"/>
      <w:marRight w:val="0"/>
      <w:marTop w:val="0"/>
      <w:marBottom w:val="0"/>
      <w:divBdr>
        <w:top w:val="none" w:sz="0" w:space="0" w:color="auto"/>
        <w:left w:val="none" w:sz="0" w:space="0" w:color="auto"/>
        <w:bottom w:val="none" w:sz="0" w:space="0" w:color="auto"/>
        <w:right w:val="none" w:sz="0" w:space="0" w:color="auto"/>
      </w:divBdr>
    </w:div>
    <w:div w:id="130221624">
      <w:bodyDiv w:val="1"/>
      <w:marLeft w:val="0"/>
      <w:marRight w:val="0"/>
      <w:marTop w:val="0"/>
      <w:marBottom w:val="0"/>
      <w:divBdr>
        <w:top w:val="none" w:sz="0" w:space="0" w:color="auto"/>
        <w:left w:val="none" w:sz="0" w:space="0" w:color="auto"/>
        <w:bottom w:val="none" w:sz="0" w:space="0" w:color="auto"/>
        <w:right w:val="none" w:sz="0" w:space="0" w:color="auto"/>
      </w:divBdr>
    </w:div>
    <w:div w:id="130372574">
      <w:bodyDiv w:val="1"/>
      <w:marLeft w:val="0"/>
      <w:marRight w:val="0"/>
      <w:marTop w:val="0"/>
      <w:marBottom w:val="0"/>
      <w:divBdr>
        <w:top w:val="none" w:sz="0" w:space="0" w:color="auto"/>
        <w:left w:val="none" w:sz="0" w:space="0" w:color="auto"/>
        <w:bottom w:val="none" w:sz="0" w:space="0" w:color="auto"/>
        <w:right w:val="none" w:sz="0" w:space="0" w:color="auto"/>
      </w:divBdr>
    </w:div>
    <w:div w:id="130514310">
      <w:bodyDiv w:val="1"/>
      <w:marLeft w:val="0"/>
      <w:marRight w:val="0"/>
      <w:marTop w:val="0"/>
      <w:marBottom w:val="0"/>
      <w:divBdr>
        <w:top w:val="none" w:sz="0" w:space="0" w:color="auto"/>
        <w:left w:val="none" w:sz="0" w:space="0" w:color="auto"/>
        <w:bottom w:val="none" w:sz="0" w:space="0" w:color="auto"/>
        <w:right w:val="none" w:sz="0" w:space="0" w:color="auto"/>
      </w:divBdr>
    </w:div>
    <w:div w:id="130559555">
      <w:bodyDiv w:val="1"/>
      <w:marLeft w:val="0"/>
      <w:marRight w:val="0"/>
      <w:marTop w:val="0"/>
      <w:marBottom w:val="0"/>
      <w:divBdr>
        <w:top w:val="none" w:sz="0" w:space="0" w:color="auto"/>
        <w:left w:val="none" w:sz="0" w:space="0" w:color="auto"/>
        <w:bottom w:val="none" w:sz="0" w:space="0" w:color="auto"/>
        <w:right w:val="none" w:sz="0" w:space="0" w:color="auto"/>
      </w:divBdr>
    </w:div>
    <w:div w:id="130826986">
      <w:bodyDiv w:val="1"/>
      <w:marLeft w:val="0"/>
      <w:marRight w:val="0"/>
      <w:marTop w:val="0"/>
      <w:marBottom w:val="0"/>
      <w:divBdr>
        <w:top w:val="none" w:sz="0" w:space="0" w:color="auto"/>
        <w:left w:val="none" w:sz="0" w:space="0" w:color="auto"/>
        <w:bottom w:val="none" w:sz="0" w:space="0" w:color="auto"/>
        <w:right w:val="none" w:sz="0" w:space="0" w:color="auto"/>
      </w:divBdr>
    </w:div>
    <w:div w:id="130834445">
      <w:bodyDiv w:val="1"/>
      <w:marLeft w:val="0"/>
      <w:marRight w:val="0"/>
      <w:marTop w:val="0"/>
      <w:marBottom w:val="0"/>
      <w:divBdr>
        <w:top w:val="none" w:sz="0" w:space="0" w:color="auto"/>
        <w:left w:val="none" w:sz="0" w:space="0" w:color="auto"/>
        <w:bottom w:val="none" w:sz="0" w:space="0" w:color="auto"/>
        <w:right w:val="none" w:sz="0" w:space="0" w:color="auto"/>
      </w:divBdr>
    </w:div>
    <w:div w:id="130900578">
      <w:bodyDiv w:val="1"/>
      <w:marLeft w:val="0"/>
      <w:marRight w:val="0"/>
      <w:marTop w:val="0"/>
      <w:marBottom w:val="0"/>
      <w:divBdr>
        <w:top w:val="none" w:sz="0" w:space="0" w:color="auto"/>
        <w:left w:val="none" w:sz="0" w:space="0" w:color="auto"/>
        <w:bottom w:val="none" w:sz="0" w:space="0" w:color="auto"/>
        <w:right w:val="none" w:sz="0" w:space="0" w:color="auto"/>
      </w:divBdr>
    </w:div>
    <w:div w:id="130943309">
      <w:bodyDiv w:val="1"/>
      <w:marLeft w:val="0"/>
      <w:marRight w:val="0"/>
      <w:marTop w:val="0"/>
      <w:marBottom w:val="0"/>
      <w:divBdr>
        <w:top w:val="none" w:sz="0" w:space="0" w:color="auto"/>
        <w:left w:val="none" w:sz="0" w:space="0" w:color="auto"/>
        <w:bottom w:val="none" w:sz="0" w:space="0" w:color="auto"/>
        <w:right w:val="none" w:sz="0" w:space="0" w:color="auto"/>
      </w:divBdr>
    </w:div>
    <w:div w:id="131101396">
      <w:bodyDiv w:val="1"/>
      <w:marLeft w:val="0"/>
      <w:marRight w:val="0"/>
      <w:marTop w:val="0"/>
      <w:marBottom w:val="0"/>
      <w:divBdr>
        <w:top w:val="none" w:sz="0" w:space="0" w:color="auto"/>
        <w:left w:val="none" w:sz="0" w:space="0" w:color="auto"/>
        <w:bottom w:val="none" w:sz="0" w:space="0" w:color="auto"/>
        <w:right w:val="none" w:sz="0" w:space="0" w:color="auto"/>
      </w:divBdr>
    </w:div>
    <w:div w:id="131481862">
      <w:bodyDiv w:val="1"/>
      <w:marLeft w:val="0"/>
      <w:marRight w:val="0"/>
      <w:marTop w:val="0"/>
      <w:marBottom w:val="0"/>
      <w:divBdr>
        <w:top w:val="none" w:sz="0" w:space="0" w:color="auto"/>
        <w:left w:val="none" w:sz="0" w:space="0" w:color="auto"/>
        <w:bottom w:val="none" w:sz="0" w:space="0" w:color="auto"/>
        <w:right w:val="none" w:sz="0" w:space="0" w:color="auto"/>
      </w:divBdr>
    </w:div>
    <w:div w:id="131485686">
      <w:bodyDiv w:val="1"/>
      <w:marLeft w:val="0"/>
      <w:marRight w:val="0"/>
      <w:marTop w:val="0"/>
      <w:marBottom w:val="0"/>
      <w:divBdr>
        <w:top w:val="none" w:sz="0" w:space="0" w:color="auto"/>
        <w:left w:val="none" w:sz="0" w:space="0" w:color="auto"/>
        <w:bottom w:val="none" w:sz="0" w:space="0" w:color="auto"/>
        <w:right w:val="none" w:sz="0" w:space="0" w:color="auto"/>
      </w:divBdr>
    </w:div>
    <w:div w:id="131558769">
      <w:bodyDiv w:val="1"/>
      <w:marLeft w:val="0"/>
      <w:marRight w:val="0"/>
      <w:marTop w:val="0"/>
      <w:marBottom w:val="0"/>
      <w:divBdr>
        <w:top w:val="none" w:sz="0" w:space="0" w:color="auto"/>
        <w:left w:val="none" w:sz="0" w:space="0" w:color="auto"/>
        <w:bottom w:val="none" w:sz="0" w:space="0" w:color="auto"/>
        <w:right w:val="none" w:sz="0" w:space="0" w:color="auto"/>
      </w:divBdr>
    </w:div>
    <w:div w:id="131870796">
      <w:bodyDiv w:val="1"/>
      <w:marLeft w:val="0"/>
      <w:marRight w:val="0"/>
      <w:marTop w:val="0"/>
      <w:marBottom w:val="0"/>
      <w:divBdr>
        <w:top w:val="none" w:sz="0" w:space="0" w:color="auto"/>
        <w:left w:val="none" w:sz="0" w:space="0" w:color="auto"/>
        <w:bottom w:val="none" w:sz="0" w:space="0" w:color="auto"/>
        <w:right w:val="none" w:sz="0" w:space="0" w:color="auto"/>
      </w:divBdr>
    </w:div>
    <w:div w:id="131871200">
      <w:bodyDiv w:val="1"/>
      <w:marLeft w:val="0"/>
      <w:marRight w:val="0"/>
      <w:marTop w:val="0"/>
      <w:marBottom w:val="0"/>
      <w:divBdr>
        <w:top w:val="none" w:sz="0" w:space="0" w:color="auto"/>
        <w:left w:val="none" w:sz="0" w:space="0" w:color="auto"/>
        <w:bottom w:val="none" w:sz="0" w:space="0" w:color="auto"/>
        <w:right w:val="none" w:sz="0" w:space="0" w:color="auto"/>
      </w:divBdr>
    </w:div>
    <w:div w:id="132064770">
      <w:bodyDiv w:val="1"/>
      <w:marLeft w:val="0"/>
      <w:marRight w:val="0"/>
      <w:marTop w:val="0"/>
      <w:marBottom w:val="0"/>
      <w:divBdr>
        <w:top w:val="none" w:sz="0" w:space="0" w:color="auto"/>
        <w:left w:val="none" w:sz="0" w:space="0" w:color="auto"/>
        <w:bottom w:val="none" w:sz="0" w:space="0" w:color="auto"/>
        <w:right w:val="none" w:sz="0" w:space="0" w:color="auto"/>
      </w:divBdr>
    </w:div>
    <w:div w:id="132794308">
      <w:bodyDiv w:val="1"/>
      <w:marLeft w:val="0"/>
      <w:marRight w:val="0"/>
      <w:marTop w:val="0"/>
      <w:marBottom w:val="0"/>
      <w:divBdr>
        <w:top w:val="none" w:sz="0" w:space="0" w:color="auto"/>
        <w:left w:val="none" w:sz="0" w:space="0" w:color="auto"/>
        <w:bottom w:val="none" w:sz="0" w:space="0" w:color="auto"/>
        <w:right w:val="none" w:sz="0" w:space="0" w:color="auto"/>
      </w:divBdr>
    </w:div>
    <w:div w:id="133373263">
      <w:bodyDiv w:val="1"/>
      <w:marLeft w:val="0"/>
      <w:marRight w:val="0"/>
      <w:marTop w:val="0"/>
      <w:marBottom w:val="0"/>
      <w:divBdr>
        <w:top w:val="none" w:sz="0" w:space="0" w:color="auto"/>
        <w:left w:val="none" w:sz="0" w:space="0" w:color="auto"/>
        <w:bottom w:val="none" w:sz="0" w:space="0" w:color="auto"/>
        <w:right w:val="none" w:sz="0" w:space="0" w:color="auto"/>
      </w:divBdr>
    </w:div>
    <w:div w:id="133571735">
      <w:bodyDiv w:val="1"/>
      <w:marLeft w:val="0"/>
      <w:marRight w:val="0"/>
      <w:marTop w:val="0"/>
      <w:marBottom w:val="0"/>
      <w:divBdr>
        <w:top w:val="none" w:sz="0" w:space="0" w:color="auto"/>
        <w:left w:val="none" w:sz="0" w:space="0" w:color="auto"/>
        <w:bottom w:val="none" w:sz="0" w:space="0" w:color="auto"/>
        <w:right w:val="none" w:sz="0" w:space="0" w:color="auto"/>
      </w:divBdr>
    </w:div>
    <w:div w:id="133717996">
      <w:bodyDiv w:val="1"/>
      <w:marLeft w:val="0"/>
      <w:marRight w:val="0"/>
      <w:marTop w:val="0"/>
      <w:marBottom w:val="0"/>
      <w:divBdr>
        <w:top w:val="none" w:sz="0" w:space="0" w:color="auto"/>
        <w:left w:val="none" w:sz="0" w:space="0" w:color="auto"/>
        <w:bottom w:val="none" w:sz="0" w:space="0" w:color="auto"/>
        <w:right w:val="none" w:sz="0" w:space="0" w:color="auto"/>
      </w:divBdr>
    </w:div>
    <w:div w:id="133841730">
      <w:bodyDiv w:val="1"/>
      <w:marLeft w:val="0"/>
      <w:marRight w:val="0"/>
      <w:marTop w:val="0"/>
      <w:marBottom w:val="0"/>
      <w:divBdr>
        <w:top w:val="none" w:sz="0" w:space="0" w:color="auto"/>
        <w:left w:val="none" w:sz="0" w:space="0" w:color="auto"/>
        <w:bottom w:val="none" w:sz="0" w:space="0" w:color="auto"/>
        <w:right w:val="none" w:sz="0" w:space="0" w:color="auto"/>
      </w:divBdr>
    </w:div>
    <w:div w:id="134488393">
      <w:bodyDiv w:val="1"/>
      <w:marLeft w:val="0"/>
      <w:marRight w:val="0"/>
      <w:marTop w:val="0"/>
      <w:marBottom w:val="0"/>
      <w:divBdr>
        <w:top w:val="none" w:sz="0" w:space="0" w:color="auto"/>
        <w:left w:val="none" w:sz="0" w:space="0" w:color="auto"/>
        <w:bottom w:val="none" w:sz="0" w:space="0" w:color="auto"/>
        <w:right w:val="none" w:sz="0" w:space="0" w:color="auto"/>
      </w:divBdr>
    </w:div>
    <w:div w:id="134567451">
      <w:bodyDiv w:val="1"/>
      <w:marLeft w:val="0"/>
      <w:marRight w:val="0"/>
      <w:marTop w:val="0"/>
      <w:marBottom w:val="0"/>
      <w:divBdr>
        <w:top w:val="none" w:sz="0" w:space="0" w:color="auto"/>
        <w:left w:val="none" w:sz="0" w:space="0" w:color="auto"/>
        <w:bottom w:val="none" w:sz="0" w:space="0" w:color="auto"/>
        <w:right w:val="none" w:sz="0" w:space="0" w:color="auto"/>
      </w:divBdr>
    </w:div>
    <w:div w:id="134572955">
      <w:bodyDiv w:val="1"/>
      <w:marLeft w:val="0"/>
      <w:marRight w:val="0"/>
      <w:marTop w:val="0"/>
      <w:marBottom w:val="0"/>
      <w:divBdr>
        <w:top w:val="none" w:sz="0" w:space="0" w:color="auto"/>
        <w:left w:val="none" w:sz="0" w:space="0" w:color="auto"/>
        <w:bottom w:val="none" w:sz="0" w:space="0" w:color="auto"/>
        <w:right w:val="none" w:sz="0" w:space="0" w:color="auto"/>
      </w:divBdr>
    </w:div>
    <w:div w:id="134642298">
      <w:bodyDiv w:val="1"/>
      <w:marLeft w:val="0"/>
      <w:marRight w:val="0"/>
      <w:marTop w:val="0"/>
      <w:marBottom w:val="0"/>
      <w:divBdr>
        <w:top w:val="none" w:sz="0" w:space="0" w:color="auto"/>
        <w:left w:val="none" w:sz="0" w:space="0" w:color="auto"/>
        <w:bottom w:val="none" w:sz="0" w:space="0" w:color="auto"/>
        <w:right w:val="none" w:sz="0" w:space="0" w:color="auto"/>
      </w:divBdr>
    </w:div>
    <w:div w:id="134760570">
      <w:bodyDiv w:val="1"/>
      <w:marLeft w:val="0"/>
      <w:marRight w:val="0"/>
      <w:marTop w:val="0"/>
      <w:marBottom w:val="0"/>
      <w:divBdr>
        <w:top w:val="none" w:sz="0" w:space="0" w:color="auto"/>
        <w:left w:val="none" w:sz="0" w:space="0" w:color="auto"/>
        <w:bottom w:val="none" w:sz="0" w:space="0" w:color="auto"/>
        <w:right w:val="none" w:sz="0" w:space="0" w:color="auto"/>
      </w:divBdr>
    </w:div>
    <w:div w:id="135025831">
      <w:bodyDiv w:val="1"/>
      <w:marLeft w:val="0"/>
      <w:marRight w:val="0"/>
      <w:marTop w:val="0"/>
      <w:marBottom w:val="0"/>
      <w:divBdr>
        <w:top w:val="none" w:sz="0" w:space="0" w:color="auto"/>
        <w:left w:val="none" w:sz="0" w:space="0" w:color="auto"/>
        <w:bottom w:val="none" w:sz="0" w:space="0" w:color="auto"/>
        <w:right w:val="none" w:sz="0" w:space="0" w:color="auto"/>
      </w:divBdr>
    </w:div>
    <w:div w:id="135033358">
      <w:bodyDiv w:val="1"/>
      <w:marLeft w:val="0"/>
      <w:marRight w:val="0"/>
      <w:marTop w:val="0"/>
      <w:marBottom w:val="0"/>
      <w:divBdr>
        <w:top w:val="none" w:sz="0" w:space="0" w:color="auto"/>
        <w:left w:val="none" w:sz="0" w:space="0" w:color="auto"/>
        <w:bottom w:val="none" w:sz="0" w:space="0" w:color="auto"/>
        <w:right w:val="none" w:sz="0" w:space="0" w:color="auto"/>
      </w:divBdr>
    </w:div>
    <w:div w:id="135075929">
      <w:bodyDiv w:val="1"/>
      <w:marLeft w:val="0"/>
      <w:marRight w:val="0"/>
      <w:marTop w:val="0"/>
      <w:marBottom w:val="0"/>
      <w:divBdr>
        <w:top w:val="none" w:sz="0" w:space="0" w:color="auto"/>
        <w:left w:val="none" w:sz="0" w:space="0" w:color="auto"/>
        <w:bottom w:val="none" w:sz="0" w:space="0" w:color="auto"/>
        <w:right w:val="none" w:sz="0" w:space="0" w:color="auto"/>
      </w:divBdr>
    </w:div>
    <w:div w:id="135227315">
      <w:bodyDiv w:val="1"/>
      <w:marLeft w:val="0"/>
      <w:marRight w:val="0"/>
      <w:marTop w:val="0"/>
      <w:marBottom w:val="0"/>
      <w:divBdr>
        <w:top w:val="none" w:sz="0" w:space="0" w:color="auto"/>
        <w:left w:val="none" w:sz="0" w:space="0" w:color="auto"/>
        <w:bottom w:val="none" w:sz="0" w:space="0" w:color="auto"/>
        <w:right w:val="none" w:sz="0" w:space="0" w:color="auto"/>
      </w:divBdr>
    </w:div>
    <w:div w:id="135343004">
      <w:bodyDiv w:val="1"/>
      <w:marLeft w:val="0"/>
      <w:marRight w:val="0"/>
      <w:marTop w:val="0"/>
      <w:marBottom w:val="0"/>
      <w:divBdr>
        <w:top w:val="none" w:sz="0" w:space="0" w:color="auto"/>
        <w:left w:val="none" w:sz="0" w:space="0" w:color="auto"/>
        <w:bottom w:val="none" w:sz="0" w:space="0" w:color="auto"/>
        <w:right w:val="none" w:sz="0" w:space="0" w:color="auto"/>
      </w:divBdr>
    </w:div>
    <w:div w:id="135418163">
      <w:bodyDiv w:val="1"/>
      <w:marLeft w:val="0"/>
      <w:marRight w:val="0"/>
      <w:marTop w:val="0"/>
      <w:marBottom w:val="0"/>
      <w:divBdr>
        <w:top w:val="none" w:sz="0" w:space="0" w:color="auto"/>
        <w:left w:val="none" w:sz="0" w:space="0" w:color="auto"/>
        <w:bottom w:val="none" w:sz="0" w:space="0" w:color="auto"/>
        <w:right w:val="none" w:sz="0" w:space="0" w:color="auto"/>
      </w:divBdr>
    </w:div>
    <w:div w:id="135488121">
      <w:bodyDiv w:val="1"/>
      <w:marLeft w:val="0"/>
      <w:marRight w:val="0"/>
      <w:marTop w:val="0"/>
      <w:marBottom w:val="0"/>
      <w:divBdr>
        <w:top w:val="none" w:sz="0" w:space="0" w:color="auto"/>
        <w:left w:val="none" w:sz="0" w:space="0" w:color="auto"/>
        <w:bottom w:val="none" w:sz="0" w:space="0" w:color="auto"/>
        <w:right w:val="none" w:sz="0" w:space="0" w:color="auto"/>
      </w:divBdr>
    </w:div>
    <w:div w:id="135536052">
      <w:bodyDiv w:val="1"/>
      <w:marLeft w:val="0"/>
      <w:marRight w:val="0"/>
      <w:marTop w:val="0"/>
      <w:marBottom w:val="0"/>
      <w:divBdr>
        <w:top w:val="none" w:sz="0" w:space="0" w:color="auto"/>
        <w:left w:val="none" w:sz="0" w:space="0" w:color="auto"/>
        <w:bottom w:val="none" w:sz="0" w:space="0" w:color="auto"/>
        <w:right w:val="none" w:sz="0" w:space="0" w:color="auto"/>
      </w:divBdr>
    </w:div>
    <w:div w:id="135729387">
      <w:bodyDiv w:val="1"/>
      <w:marLeft w:val="0"/>
      <w:marRight w:val="0"/>
      <w:marTop w:val="0"/>
      <w:marBottom w:val="0"/>
      <w:divBdr>
        <w:top w:val="none" w:sz="0" w:space="0" w:color="auto"/>
        <w:left w:val="none" w:sz="0" w:space="0" w:color="auto"/>
        <w:bottom w:val="none" w:sz="0" w:space="0" w:color="auto"/>
        <w:right w:val="none" w:sz="0" w:space="0" w:color="auto"/>
      </w:divBdr>
    </w:div>
    <w:div w:id="135756571">
      <w:bodyDiv w:val="1"/>
      <w:marLeft w:val="0"/>
      <w:marRight w:val="0"/>
      <w:marTop w:val="0"/>
      <w:marBottom w:val="0"/>
      <w:divBdr>
        <w:top w:val="none" w:sz="0" w:space="0" w:color="auto"/>
        <w:left w:val="none" w:sz="0" w:space="0" w:color="auto"/>
        <w:bottom w:val="none" w:sz="0" w:space="0" w:color="auto"/>
        <w:right w:val="none" w:sz="0" w:space="0" w:color="auto"/>
      </w:divBdr>
    </w:div>
    <w:div w:id="135949401">
      <w:bodyDiv w:val="1"/>
      <w:marLeft w:val="0"/>
      <w:marRight w:val="0"/>
      <w:marTop w:val="0"/>
      <w:marBottom w:val="0"/>
      <w:divBdr>
        <w:top w:val="none" w:sz="0" w:space="0" w:color="auto"/>
        <w:left w:val="none" w:sz="0" w:space="0" w:color="auto"/>
        <w:bottom w:val="none" w:sz="0" w:space="0" w:color="auto"/>
        <w:right w:val="none" w:sz="0" w:space="0" w:color="auto"/>
      </w:divBdr>
    </w:div>
    <w:div w:id="136147135">
      <w:bodyDiv w:val="1"/>
      <w:marLeft w:val="0"/>
      <w:marRight w:val="0"/>
      <w:marTop w:val="0"/>
      <w:marBottom w:val="0"/>
      <w:divBdr>
        <w:top w:val="none" w:sz="0" w:space="0" w:color="auto"/>
        <w:left w:val="none" w:sz="0" w:space="0" w:color="auto"/>
        <w:bottom w:val="none" w:sz="0" w:space="0" w:color="auto"/>
        <w:right w:val="none" w:sz="0" w:space="0" w:color="auto"/>
      </w:divBdr>
    </w:div>
    <w:div w:id="136411518">
      <w:bodyDiv w:val="1"/>
      <w:marLeft w:val="0"/>
      <w:marRight w:val="0"/>
      <w:marTop w:val="0"/>
      <w:marBottom w:val="0"/>
      <w:divBdr>
        <w:top w:val="none" w:sz="0" w:space="0" w:color="auto"/>
        <w:left w:val="none" w:sz="0" w:space="0" w:color="auto"/>
        <w:bottom w:val="none" w:sz="0" w:space="0" w:color="auto"/>
        <w:right w:val="none" w:sz="0" w:space="0" w:color="auto"/>
      </w:divBdr>
    </w:div>
    <w:div w:id="136463242">
      <w:bodyDiv w:val="1"/>
      <w:marLeft w:val="0"/>
      <w:marRight w:val="0"/>
      <w:marTop w:val="0"/>
      <w:marBottom w:val="0"/>
      <w:divBdr>
        <w:top w:val="none" w:sz="0" w:space="0" w:color="auto"/>
        <w:left w:val="none" w:sz="0" w:space="0" w:color="auto"/>
        <w:bottom w:val="none" w:sz="0" w:space="0" w:color="auto"/>
        <w:right w:val="none" w:sz="0" w:space="0" w:color="auto"/>
      </w:divBdr>
    </w:div>
    <w:div w:id="136723878">
      <w:bodyDiv w:val="1"/>
      <w:marLeft w:val="0"/>
      <w:marRight w:val="0"/>
      <w:marTop w:val="0"/>
      <w:marBottom w:val="0"/>
      <w:divBdr>
        <w:top w:val="none" w:sz="0" w:space="0" w:color="auto"/>
        <w:left w:val="none" w:sz="0" w:space="0" w:color="auto"/>
        <w:bottom w:val="none" w:sz="0" w:space="0" w:color="auto"/>
        <w:right w:val="none" w:sz="0" w:space="0" w:color="auto"/>
      </w:divBdr>
    </w:div>
    <w:div w:id="136845250">
      <w:bodyDiv w:val="1"/>
      <w:marLeft w:val="0"/>
      <w:marRight w:val="0"/>
      <w:marTop w:val="0"/>
      <w:marBottom w:val="0"/>
      <w:divBdr>
        <w:top w:val="none" w:sz="0" w:space="0" w:color="auto"/>
        <w:left w:val="none" w:sz="0" w:space="0" w:color="auto"/>
        <w:bottom w:val="none" w:sz="0" w:space="0" w:color="auto"/>
        <w:right w:val="none" w:sz="0" w:space="0" w:color="auto"/>
      </w:divBdr>
    </w:div>
    <w:div w:id="136923322">
      <w:bodyDiv w:val="1"/>
      <w:marLeft w:val="0"/>
      <w:marRight w:val="0"/>
      <w:marTop w:val="0"/>
      <w:marBottom w:val="0"/>
      <w:divBdr>
        <w:top w:val="none" w:sz="0" w:space="0" w:color="auto"/>
        <w:left w:val="none" w:sz="0" w:space="0" w:color="auto"/>
        <w:bottom w:val="none" w:sz="0" w:space="0" w:color="auto"/>
        <w:right w:val="none" w:sz="0" w:space="0" w:color="auto"/>
      </w:divBdr>
    </w:div>
    <w:div w:id="137191141">
      <w:bodyDiv w:val="1"/>
      <w:marLeft w:val="0"/>
      <w:marRight w:val="0"/>
      <w:marTop w:val="0"/>
      <w:marBottom w:val="0"/>
      <w:divBdr>
        <w:top w:val="none" w:sz="0" w:space="0" w:color="auto"/>
        <w:left w:val="none" w:sz="0" w:space="0" w:color="auto"/>
        <w:bottom w:val="none" w:sz="0" w:space="0" w:color="auto"/>
        <w:right w:val="none" w:sz="0" w:space="0" w:color="auto"/>
      </w:divBdr>
    </w:div>
    <w:div w:id="137650306">
      <w:bodyDiv w:val="1"/>
      <w:marLeft w:val="0"/>
      <w:marRight w:val="0"/>
      <w:marTop w:val="0"/>
      <w:marBottom w:val="0"/>
      <w:divBdr>
        <w:top w:val="none" w:sz="0" w:space="0" w:color="auto"/>
        <w:left w:val="none" w:sz="0" w:space="0" w:color="auto"/>
        <w:bottom w:val="none" w:sz="0" w:space="0" w:color="auto"/>
        <w:right w:val="none" w:sz="0" w:space="0" w:color="auto"/>
      </w:divBdr>
    </w:div>
    <w:div w:id="137846919">
      <w:bodyDiv w:val="1"/>
      <w:marLeft w:val="0"/>
      <w:marRight w:val="0"/>
      <w:marTop w:val="0"/>
      <w:marBottom w:val="0"/>
      <w:divBdr>
        <w:top w:val="none" w:sz="0" w:space="0" w:color="auto"/>
        <w:left w:val="none" w:sz="0" w:space="0" w:color="auto"/>
        <w:bottom w:val="none" w:sz="0" w:space="0" w:color="auto"/>
        <w:right w:val="none" w:sz="0" w:space="0" w:color="auto"/>
      </w:divBdr>
    </w:div>
    <w:div w:id="137848357">
      <w:bodyDiv w:val="1"/>
      <w:marLeft w:val="0"/>
      <w:marRight w:val="0"/>
      <w:marTop w:val="0"/>
      <w:marBottom w:val="0"/>
      <w:divBdr>
        <w:top w:val="none" w:sz="0" w:space="0" w:color="auto"/>
        <w:left w:val="none" w:sz="0" w:space="0" w:color="auto"/>
        <w:bottom w:val="none" w:sz="0" w:space="0" w:color="auto"/>
        <w:right w:val="none" w:sz="0" w:space="0" w:color="auto"/>
      </w:divBdr>
    </w:div>
    <w:div w:id="137959210">
      <w:bodyDiv w:val="1"/>
      <w:marLeft w:val="0"/>
      <w:marRight w:val="0"/>
      <w:marTop w:val="0"/>
      <w:marBottom w:val="0"/>
      <w:divBdr>
        <w:top w:val="none" w:sz="0" w:space="0" w:color="auto"/>
        <w:left w:val="none" w:sz="0" w:space="0" w:color="auto"/>
        <w:bottom w:val="none" w:sz="0" w:space="0" w:color="auto"/>
        <w:right w:val="none" w:sz="0" w:space="0" w:color="auto"/>
      </w:divBdr>
    </w:div>
    <w:div w:id="138036169">
      <w:bodyDiv w:val="1"/>
      <w:marLeft w:val="0"/>
      <w:marRight w:val="0"/>
      <w:marTop w:val="0"/>
      <w:marBottom w:val="0"/>
      <w:divBdr>
        <w:top w:val="none" w:sz="0" w:space="0" w:color="auto"/>
        <w:left w:val="none" w:sz="0" w:space="0" w:color="auto"/>
        <w:bottom w:val="none" w:sz="0" w:space="0" w:color="auto"/>
        <w:right w:val="none" w:sz="0" w:space="0" w:color="auto"/>
      </w:divBdr>
    </w:div>
    <w:div w:id="138347927">
      <w:bodyDiv w:val="1"/>
      <w:marLeft w:val="0"/>
      <w:marRight w:val="0"/>
      <w:marTop w:val="0"/>
      <w:marBottom w:val="0"/>
      <w:divBdr>
        <w:top w:val="none" w:sz="0" w:space="0" w:color="auto"/>
        <w:left w:val="none" w:sz="0" w:space="0" w:color="auto"/>
        <w:bottom w:val="none" w:sz="0" w:space="0" w:color="auto"/>
        <w:right w:val="none" w:sz="0" w:space="0" w:color="auto"/>
      </w:divBdr>
    </w:div>
    <w:div w:id="138572614">
      <w:bodyDiv w:val="1"/>
      <w:marLeft w:val="0"/>
      <w:marRight w:val="0"/>
      <w:marTop w:val="0"/>
      <w:marBottom w:val="0"/>
      <w:divBdr>
        <w:top w:val="none" w:sz="0" w:space="0" w:color="auto"/>
        <w:left w:val="none" w:sz="0" w:space="0" w:color="auto"/>
        <w:bottom w:val="none" w:sz="0" w:space="0" w:color="auto"/>
        <w:right w:val="none" w:sz="0" w:space="0" w:color="auto"/>
      </w:divBdr>
    </w:div>
    <w:div w:id="139077539">
      <w:bodyDiv w:val="1"/>
      <w:marLeft w:val="0"/>
      <w:marRight w:val="0"/>
      <w:marTop w:val="0"/>
      <w:marBottom w:val="0"/>
      <w:divBdr>
        <w:top w:val="none" w:sz="0" w:space="0" w:color="auto"/>
        <w:left w:val="none" w:sz="0" w:space="0" w:color="auto"/>
        <w:bottom w:val="none" w:sz="0" w:space="0" w:color="auto"/>
        <w:right w:val="none" w:sz="0" w:space="0" w:color="auto"/>
      </w:divBdr>
    </w:div>
    <w:div w:id="139736195">
      <w:bodyDiv w:val="1"/>
      <w:marLeft w:val="0"/>
      <w:marRight w:val="0"/>
      <w:marTop w:val="0"/>
      <w:marBottom w:val="0"/>
      <w:divBdr>
        <w:top w:val="none" w:sz="0" w:space="0" w:color="auto"/>
        <w:left w:val="none" w:sz="0" w:space="0" w:color="auto"/>
        <w:bottom w:val="none" w:sz="0" w:space="0" w:color="auto"/>
        <w:right w:val="none" w:sz="0" w:space="0" w:color="auto"/>
      </w:divBdr>
    </w:div>
    <w:div w:id="139737919">
      <w:bodyDiv w:val="1"/>
      <w:marLeft w:val="0"/>
      <w:marRight w:val="0"/>
      <w:marTop w:val="0"/>
      <w:marBottom w:val="0"/>
      <w:divBdr>
        <w:top w:val="none" w:sz="0" w:space="0" w:color="auto"/>
        <w:left w:val="none" w:sz="0" w:space="0" w:color="auto"/>
        <w:bottom w:val="none" w:sz="0" w:space="0" w:color="auto"/>
        <w:right w:val="none" w:sz="0" w:space="0" w:color="auto"/>
      </w:divBdr>
    </w:div>
    <w:div w:id="139812213">
      <w:bodyDiv w:val="1"/>
      <w:marLeft w:val="0"/>
      <w:marRight w:val="0"/>
      <w:marTop w:val="0"/>
      <w:marBottom w:val="0"/>
      <w:divBdr>
        <w:top w:val="none" w:sz="0" w:space="0" w:color="auto"/>
        <w:left w:val="none" w:sz="0" w:space="0" w:color="auto"/>
        <w:bottom w:val="none" w:sz="0" w:space="0" w:color="auto"/>
        <w:right w:val="none" w:sz="0" w:space="0" w:color="auto"/>
      </w:divBdr>
    </w:div>
    <w:div w:id="139814854">
      <w:bodyDiv w:val="1"/>
      <w:marLeft w:val="0"/>
      <w:marRight w:val="0"/>
      <w:marTop w:val="0"/>
      <w:marBottom w:val="0"/>
      <w:divBdr>
        <w:top w:val="none" w:sz="0" w:space="0" w:color="auto"/>
        <w:left w:val="none" w:sz="0" w:space="0" w:color="auto"/>
        <w:bottom w:val="none" w:sz="0" w:space="0" w:color="auto"/>
        <w:right w:val="none" w:sz="0" w:space="0" w:color="auto"/>
      </w:divBdr>
    </w:div>
    <w:div w:id="140271423">
      <w:bodyDiv w:val="1"/>
      <w:marLeft w:val="0"/>
      <w:marRight w:val="0"/>
      <w:marTop w:val="0"/>
      <w:marBottom w:val="0"/>
      <w:divBdr>
        <w:top w:val="none" w:sz="0" w:space="0" w:color="auto"/>
        <w:left w:val="none" w:sz="0" w:space="0" w:color="auto"/>
        <w:bottom w:val="none" w:sz="0" w:space="0" w:color="auto"/>
        <w:right w:val="none" w:sz="0" w:space="0" w:color="auto"/>
      </w:divBdr>
    </w:div>
    <w:div w:id="140849442">
      <w:bodyDiv w:val="1"/>
      <w:marLeft w:val="0"/>
      <w:marRight w:val="0"/>
      <w:marTop w:val="0"/>
      <w:marBottom w:val="0"/>
      <w:divBdr>
        <w:top w:val="none" w:sz="0" w:space="0" w:color="auto"/>
        <w:left w:val="none" w:sz="0" w:space="0" w:color="auto"/>
        <w:bottom w:val="none" w:sz="0" w:space="0" w:color="auto"/>
        <w:right w:val="none" w:sz="0" w:space="0" w:color="auto"/>
      </w:divBdr>
    </w:div>
    <w:div w:id="141044919">
      <w:bodyDiv w:val="1"/>
      <w:marLeft w:val="0"/>
      <w:marRight w:val="0"/>
      <w:marTop w:val="0"/>
      <w:marBottom w:val="0"/>
      <w:divBdr>
        <w:top w:val="none" w:sz="0" w:space="0" w:color="auto"/>
        <w:left w:val="none" w:sz="0" w:space="0" w:color="auto"/>
        <w:bottom w:val="none" w:sz="0" w:space="0" w:color="auto"/>
        <w:right w:val="none" w:sz="0" w:space="0" w:color="auto"/>
      </w:divBdr>
    </w:div>
    <w:div w:id="141432670">
      <w:bodyDiv w:val="1"/>
      <w:marLeft w:val="0"/>
      <w:marRight w:val="0"/>
      <w:marTop w:val="0"/>
      <w:marBottom w:val="0"/>
      <w:divBdr>
        <w:top w:val="none" w:sz="0" w:space="0" w:color="auto"/>
        <w:left w:val="none" w:sz="0" w:space="0" w:color="auto"/>
        <w:bottom w:val="none" w:sz="0" w:space="0" w:color="auto"/>
        <w:right w:val="none" w:sz="0" w:space="0" w:color="auto"/>
      </w:divBdr>
    </w:div>
    <w:div w:id="141581578">
      <w:bodyDiv w:val="1"/>
      <w:marLeft w:val="0"/>
      <w:marRight w:val="0"/>
      <w:marTop w:val="0"/>
      <w:marBottom w:val="0"/>
      <w:divBdr>
        <w:top w:val="none" w:sz="0" w:space="0" w:color="auto"/>
        <w:left w:val="none" w:sz="0" w:space="0" w:color="auto"/>
        <w:bottom w:val="none" w:sz="0" w:space="0" w:color="auto"/>
        <w:right w:val="none" w:sz="0" w:space="0" w:color="auto"/>
      </w:divBdr>
    </w:div>
    <w:div w:id="142234397">
      <w:bodyDiv w:val="1"/>
      <w:marLeft w:val="0"/>
      <w:marRight w:val="0"/>
      <w:marTop w:val="0"/>
      <w:marBottom w:val="0"/>
      <w:divBdr>
        <w:top w:val="none" w:sz="0" w:space="0" w:color="auto"/>
        <w:left w:val="none" w:sz="0" w:space="0" w:color="auto"/>
        <w:bottom w:val="none" w:sz="0" w:space="0" w:color="auto"/>
        <w:right w:val="none" w:sz="0" w:space="0" w:color="auto"/>
      </w:divBdr>
    </w:div>
    <w:div w:id="142238275">
      <w:bodyDiv w:val="1"/>
      <w:marLeft w:val="0"/>
      <w:marRight w:val="0"/>
      <w:marTop w:val="0"/>
      <w:marBottom w:val="0"/>
      <w:divBdr>
        <w:top w:val="none" w:sz="0" w:space="0" w:color="auto"/>
        <w:left w:val="none" w:sz="0" w:space="0" w:color="auto"/>
        <w:bottom w:val="none" w:sz="0" w:space="0" w:color="auto"/>
        <w:right w:val="none" w:sz="0" w:space="0" w:color="auto"/>
      </w:divBdr>
    </w:div>
    <w:div w:id="142310930">
      <w:bodyDiv w:val="1"/>
      <w:marLeft w:val="0"/>
      <w:marRight w:val="0"/>
      <w:marTop w:val="0"/>
      <w:marBottom w:val="0"/>
      <w:divBdr>
        <w:top w:val="none" w:sz="0" w:space="0" w:color="auto"/>
        <w:left w:val="none" w:sz="0" w:space="0" w:color="auto"/>
        <w:bottom w:val="none" w:sz="0" w:space="0" w:color="auto"/>
        <w:right w:val="none" w:sz="0" w:space="0" w:color="auto"/>
      </w:divBdr>
    </w:div>
    <w:div w:id="142545197">
      <w:bodyDiv w:val="1"/>
      <w:marLeft w:val="0"/>
      <w:marRight w:val="0"/>
      <w:marTop w:val="0"/>
      <w:marBottom w:val="0"/>
      <w:divBdr>
        <w:top w:val="none" w:sz="0" w:space="0" w:color="auto"/>
        <w:left w:val="none" w:sz="0" w:space="0" w:color="auto"/>
        <w:bottom w:val="none" w:sz="0" w:space="0" w:color="auto"/>
        <w:right w:val="none" w:sz="0" w:space="0" w:color="auto"/>
      </w:divBdr>
    </w:div>
    <w:div w:id="142553617">
      <w:bodyDiv w:val="1"/>
      <w:marLeft w:val="0"/>
      <w:marRight w:val="0"/>
      <w:marTop w:val="0"/>
      <w:marBottom w:val="0"/>
      <w:divBdr>
        <w:top w:val="none" w:sz="0" w:space="0" w:color="auto"/>
        <w:left w:val="none" w:sz="0" w:space="0" w:color="auto"/>
        <w:bottom w:val="none" w:sz="0" w:space="0" w:color="auto"/>
        <w:right w:val="none" w:sz="0" w:space="0" w:color="auto"/>
      </w:divBdr>
    </w:div>
    <w:div w:id="142626486">
      <w:bodyDiv w:val="1"/>
      <w:marLeft w:val="0"/>
      <w:marRight w:val="0"/>
      <w:marTop w:val="0"/>
      <w:marBottom w:val="0"/>
      <w:divBdr>
        <w:top w:val="none" w:sz="0" w:space="0" w:color="auto"/>
        <w:left w:val="none" w:sz="0" w:space="0" w:color="auto"/>
        <w:bottom w:val="none" w:sz="0" w:space="0" w:color="auto"/>
        <w:right w:val="none" w:sz="0" w:space="0" w:color="auto"/>
      </w:divBdr>
    </w:div>
    <w:div w:id="142934127">
      <w:bodyDiv w:val="1"/>
      <w:marLeft w:val="0"/>
      <w:marRight w:val="0"/>
      <w:marTop w:val="0"/>
      <w:marBottom w:val="0"/>
      <w:divBdr>
        <w:top w:val="none" w:sz="0" w:space="0" w:color="auto"/>
        <w:left w:val="none" w:sz="0" w:space="0" w:color="auto"/>
        <w:bottom w:val="none" w:sz="0" w:space="0" w:color="auto"/>
        <w:right w:val="none" w:sz="0" w:space="0" w:color="auto"/>
      </w:divBdr>
    </w:div>
    <w:div w:id="143353890">
      <w:bodyDiv w:val="1"/>
      <w:marLeft w:val="0"/>
      <w:marRight w:val="0"/>
      <w:marTop w:val="0"/>
      <w:marBottom w:val="0"/>
      <w:divBdr>
        <w:top w:val="none" w:sz="0" w:space="0" w:color="auto"/>
        <w:left w:val="none" w:sz="0" w:space="0" w:color="auto"/>
        <w:bottom w:val="none" w:sz="0" w:space="0" w:color="auto"/>
        <w:right w:val="none" w:sz="0" w:space="0" w:color="auto"/>
      </w:divBdr>
    </w:div>
    <w:div w:id="143547808">
      <w:bodyDiv w:val="1"/>
      <w:marLeft w:val="0"/>
      <w:marRight w:val="0"/>
      <w:marTop w:val="0"/>
      <w:marBottom w:val="0"/>
      <w:divBdr>
        <w:top w:val="none" w:sz="0" w:space="0" w:color="auto"/>
        <w:left w:val="none" w:sz="0" w:space="0" w:color="auto"/>
        <w:bottom w:val="none" w:sz="0" w:space="0" w:color="auto"/>
        <w:right w:val="none" w:sz="0" w:space="0" w:color="auto"/>
      </w:divBdr>
    </w:div>
    <w:div w:id="143742397">
      <w:bodyDiv w:val="1"/>
      <w:marLeft w:val="0"/>
      <w:marRight w:val="0"/>
      <w:marTop w:val="0"/>
      <w:marBottom w:val="0"/>
      <w:divBdr>
        <w:top w:val="none" w:sz="0" w:space="0" w:color="auto"/>
        <w:left w:val="none" w:sz="0" w:space="0" w:color="auto"/>
        <w:bottom w:val="none" w:sz="0" w:space="0" w:color="auto"/>
        <w:right w:val="none" w:sz="0" w:space="0" w:color="auto"/>
      </w:divBdr>
    </w:div>
    <w:div w:id="143745913">
      <w:bodyDiv w:val="1"/>
      <w:marLeft w:val="0"/>
      <w:marRight w:val="0"/>
      <w:marTop w:val="0"/>
      <w:marBottom w:val="0"/>
      <w:divBdr>
        <w:top w:val="none" w:sz="0" w:space="0" w:color="auto"/>
        <w:left w:val="none" w:sz="0" w:space="0" w:color="auto"/>
        <w:bottom w:val="none" w:sz="0" w:space="0" w:color="auto"/>
        <w:right w:val="none" w:sz="0" w:space="0" w:color="auto"/>
      </w:divBdr>
    </w:div>
    <w:div w:id="143931344">
      <w:bodyDiv w:val="1"/>
      <w:marLeft w:val="0"/>
      <w:marRight w:val="0"/>
      <w:marTop w:val="0"/>
      <w:marBottom w:val="0"/>
      <w:divBdr>
        <w:top w:val="none" w:sz="0" w:space="0" w:color="auto"/>
        <w:left w:val="none" w:sz="0" w:space="0" w:color="auto"/>
        <w:bottom w:val="none" w:sz="0" w:space="0" w:color="auto"/>
        <w:right w:val="none" w:sz="0" w:space="0" w:color="auto"/>
      </w:divBdr>
    </w:div>
    <w:div w:id="143932082">
      <w:bodyDiv w:val="1"/>
      <w:marLeft w:val="0"/>
      <w:marRight w:val="0"/>
      <w:marTop w:val="0"/>
      <w:marBottom w:val="0"/>
      <w:divBdr>
        <w:top w:val="none" w:sz="0" w:space="0" w:color="auto"/>
        <w:left w:val="none" w:sz="0" w:space="0" w:color="auto"/>
        <w:bottom w:val="none" w:sz="0" w:space="0" w:color="auto"/>
        <w:right w:val="none" w:sz="0" w:space="0" w:color="auto"/>
      </w:divBdr>
    </w:div>
    <w:div w:id="144133053">
      <w:bodyDiv w:val="1"/>
      <w:marLeft w:val="0"/>
      <w:marRight w:val="0"/>
      <w:marTop w:val="0"/>
      <w:marBottom w:val="0"/>
      <w:divBdr>
        <w:top w:val="none" w:sz="0" w:space="0" w:color="auto"/>
        <w:left w:val="none" w:sz="0" w:space="0" w:color="auto"/>
        <w:bottom w:val="none" w:sz="0" w:space="0" w:color="auto"/>
        <w:right w:val="none" w:sz="0" w:space="0" w:color="auto"/>
      </w:divBdr>
    </w:div>
    <w:div w:id="144321748">
      <w:bodyDiv w:val="1"/>
      <w:marLeft w:val="0"/>
      <w:marRight w:val="0"/>
      <w:marTop w:val="0"/>
      <w:marBottom w:val="0"/>
      <w:divBdr>
        <w:top w:val="none" w:sz="0" w:space="0" w:color="auto"/>
        <w:left w:val="none" w:sz="0" w:space="0" w:color="auto"/>
        <w:bottom w:val="none" w:sz="0" w:space="0" w:color="auto"/>
        <w:right w:val="none" w:sz="0" w:space="0" w:color="auto"/>
      </w:divBdr>
    </w:div>
    <w:div w:id="144900644">
      <w:bodyDiv w:val="1"/>
      <w:marLeft w:val="0"/>
      <w:marRight w:val="0"/>
      <w:marTop w:val="0"/>
      <w:marBottom w:val="0"/>
      <w:divBdr>
        <w:top w:val="none" w:sz="0" w:space="0" w:color="auto"/>
        <w:left w:val="none" w:sz="0" w:space="0" w:color="auto"/>
        <w:bottom w:val="none" w:sz="0" w:space="0" w:color="auto"/>
        <w:right w:val="none" w:sz="0" w:space="0" w:color="auto"/>
      </w:divBdr>
    </w:div>
    <w:div w:id="144931754">
      <w:bodyDiv w:val="1"/>
      <w:marLeft w:val="0"/>
      <w:marRight w:val="0"/>
      <w:marTop w:val="0"/>
      <w:marBottom w:val="0"/>
      <w:divBdr>
        <w:top w:val="none" w:sz="0" w:space="0" w:color="auto"/>
        <w:left w:val="none" w:sz="0" w:space="0" w:color="auto"/>
        <w:bottom w:val="none" w:sz="0" w:space="0" w:color="auto"/>
        <w:right w:val="none" w:sz="0" w:space="0" w:color="auto"/>
      </w:divBdr>
    </w:div>
    <w:div w:id="145324763">
      <w:bodyDiv w:val="1"/>
      <w:marLeft w:val="0"/>
      <w:marRight w:val="0"/>
      <w:marTop w:val="0"/>
      <w:marBottom w:val="0"/>
      <w:divBdr>
        <w:top w:val="none" w:sz="0" w:space="0" w:color="auto"/>
        <w:left w:val="none" w:sz="0" w:space="0" w:color="auto"/>
        <w:bottom w:val="none" w:sz="0" w:space="0" w:color="auto"/>
        <w:right w:val="none" w:sz="0" w:space="0" w:color="auto"/>
      </w:divBdr>
    </w:div>
    <w:div w:id="145359944">
      <w:bodyDiv w:val="1"/>
      <w:marLeft w:val="0"/>
      <w:marRight w:val="0"/>
      <w:marTop w:val="0"/>
      <w:marBottom w:val="0"/>
      <w:divBdr>
        <w:top w:val="none" w:sz="0" w:space="0" w:color="auto"/>
        <w:left w:val="none" w:sz="0" w:space="0" w:color="auto"/>
        <w:bottom w:val="none" w:sz="0" w:space="0" w:color="auto"/>
        <w:right w:val="none" w:sz="0" w:space="0" w:color="auto"/>
      </w:divBdr>
    </w:div>
    <w:div w:id="145558825">
      <w:bodyDiv w:val="1"/>
      <w:marLeft w:val="0"/>
      <w:marRight w:val="0"/>
      <w:marTop w:val="0"/>
      <w:marBottom w:val="0"/>
      <w:divBdr>
        <w:top w:val="none" w:sz="0" w:space="0" w:color="auto"/>
        <w:left w:val="none" w:sz="0" w:space="0" w:color="auto"/>
        <w:bottom w:val="none" w:sz="0" w:space="0" w:color="auto"/>
        <w:right w:val="none" w:sz="0" w:space="0" w:color="auto"/>
      </w:divBdr>
    </w:div>
    <w:div w:id="145821512">
      <w:bodyDiv w:val="1"/>
      <w:marLeft w:val="0"/>
      <w:marRight w:val="0"/>
      <w:marTop w:val="0"/>
      <w:marBottom w:val="0"/>
      <w:divBdr>
        <w:top w:val="none" w:sz="0" w:space="0" w:color="auto"/>
        <w:left w:val="none" w:sz="0" w:space="0" w:color="auto"/>
        <w:bottom w:val="none" w:sz="0" w:space="0" w:color="auto"/>
        <w:right w:val="none" w:sz="0" w:space="0" w:color="auto"/>
      </w:divBdr>
    </w:div>
    <w:div w:id="145897949">
      <w:bodyDiv w:val="1"/>
      <w:marLeft w:val="0"/>
      <w:marRight w:val="0"/>
      <w:marTop w:val="0"/>
      <w:marBottom w:val="0"/>
      <w:divBdr>
        <w:top w:val="none" w:sz="0" w:space="0" w:color="auto"/>
        <w:left w:val="none" w:sz="0" w:space="0" w:color="auto"/>
        <w:bottom w:val="none" w:sz="0" w:space="0" w:color="auto"/>
        <w:right w:val="none" w:sz="0" w:space="0" w:color="auto"/>
      </w:divBdr>
    </w:div>
    <w:div w:id="146241051">
      <w:bodyDiv w:val="1"/>
      <w:marLeft w:val="0"/>
      <w:marRight w:val="0"/>
      <w:marTop w:val="0"/>
      <w:marBottom w:val="0"/>
      <w:divBdr>
        <w:top w:val="none" w:sz="0" w:space="0" w:color="auto"/>
        <w:left w:val="none" w:sz="0" w:space="0" w:color="auto"/>
        <w:bottom w:val="none" w:sz="0" w:space="0" w:color="auto"/>
        <w:right w:val="none" w:sz="0" w:space="0" w:color="auto"/>
      </w:divBdr>
    </w:div>
    <w:div w:id="146408422">
      <w:bodyDiv w:val="1"/>
      <w:marLeft w:val="0"/>
      <w:marRight w:val="0"/>
      <w:marTop w:val="0"/>
      <w:marBottom w:val="0"/>
      <w:divBdr>
        <w:top w:val="none" w:sz="0" w:space="0" w:color="auto"/>
        <w:left w:val="none" w:sz="0" w:space="0" w:color="auto"/>
        <w:bottom w:val="none" w:sz="0" w:space="0" w:color="auto"/>
        <w:right w:val="none" w:sz="0" w:space="0" w:color="auto"/>
      </w:divBdr>
    </w:div>
    <w:div w:id="146484431">
      <w:bodyDiv w:val="1"/>
      <w:marLeft w:val="0"/>
      <w:marRight w:val="0"/>
      <w:marTop w:val="0"/>
      <w:marBottom w:val="0"/>
      <w:divBdr>
        <w:top w:val="none" w:sz="0" w:space="0" w:color="auto"/>
        <w:left w:val="none" w:sz="0" w:space="0" w:color="auto"/>
        <w:bottom w:val="none" w:sz="0" w:space="0" w:color="auto"/>
        <w:right w:val="none" w:sz="0" w:space="0" w:color="auto"/>
      </w:divBdr>
    </w:div>
    <w:div w:id="147133740">
      <w:bodyDiv w:val="1"/>
      <w:marLeft w:val="0"/>
      <w:marRight w:val="0"/>
      <w:marTop w:val="0"/>
      <w:marBottom w:val="0"/>
      <w:divBdr>
        <w:top w:val="none" w:sz="0" w:space="0" w:color="auto"/>
        <w:left w:val="none" w:sz="0" w:space="0" w:color="auto"/>
        <w:bottom w:val="none" w:sz="0" w:space="0" w:color="auto"/>
        <w:right w:val="none" w:sz="0" w:space="0" w:color="auto"/>
      </w:divBdr>
    </w:div>
    <w:div w:id="147401100">
      <w:bodyDiv w:val="1"/>
      <w:marLeft w:val="0"/>
      <w:marRight w:val="0"/>
      <w:marTop w:val="0"/>
      <w:marBottom w:val="0"/>
      <w:divBdr>
        <w:top w:val="none" w:sz="0" w:space="0" w:color="auto"/>
        <w:left w:val="none" w:sz="0" w:space="0" w:color="auto"/>
        <w:bottom w:val="none" w:sz="0" w:space="0" w:color="auto"/>
        <w:right w:val="none" w:sz="0" w:space="0" w:color="auto"/>
      </w:divBdr>
    </w:div>
    <w:div w:id="147525135">
      <w:bodyDiv w:val="1"/>
      <w:marLeft w:val="0"/>
      <w:marRight w:val="0"/>
      <w:marTop w:val="0"/>
      <w:marBottom w:val="0"/>
      <w:divBdr>
        <w:top w:val="none" w:sz="0" w:space="0" w:color="auto"/>
        <w:left w:val="none" w:sz="0" w:space="0" w:color="auto"/>
        <w:bottom w:val="none" w:sz="0" w:space="0" w:color="auto"/>
        <w:right w:val="none" w:sz="0" w:space="0" w:color="auto"/>
      </w:divBdr>
    </w:div>
    <w:div w:id="147600245">
      <w:bodyDiv w:val="1"/>
      <w:marLeft w:val="0"/>
      <w:marRight w:val="0"/>
      <w:marTop w:val="0"/>
      <w:marBottom w:val="0"/>
      <w:divBdr>
        <w:top w:val="none" w:sz="0" w:space="0" w:color="auto"/>
        <w:left w:val="none" w:sz="0" w:space="0" w:color="auto"/>
        <w:bottom w:val="none" w:sz="0" w:space="0" w:color="auto"/>
        <w:right w:val="none" w:sz="0" w:space="0" w:color="auto"/>
      </w:divBdr>
    </w:div>
    <w:div w:id="147744332">
      <w:bodyDiv w:val="1"/>
      <w:marLeft w:val="0"/>
      <w:marRight w:val="0"/>
      <w:marTop w:val="0"/>
      <w:marBottom w:val="0"/>
      <w:divBdr>
        <w:top w:val="none" w:sz="0" w:space="0" w:color="auto"/>
        <w:left w:val="none" w:sz="0" w:space="0" w:color="auto"/>
        <w:bottom w:val="none" w:sz="0" w:space="0" w:color="auto"/>
        <w:right w:val="none" w:sz="0" w:space="0" w:color="auto"/>
      </w:divBdr>
    </w:div>
    <w:div w:id="147794619">
      <w:bodyDiv w:val="1"/>
      <w:marLeft w:val="0"/>
      <w:marRight w:val="0"/>
      <w:marTop w:val="0"/>
      <w:marBottom w:val="0"/>
      <w:divBdr>
        <w:top w:val="none" w:sz="0" w:space="0" w:color="auto"/>
        <w:left w:val="none" w:sz="0" w:space="0" w:color="auto"/>
        <w:bottom w:val="none" w:sz="0" w:space="0" w:color="auto"/>
        <w:right w:val="none" w:sz="0" w:space="0" w:color="auto"/>
      </w:divBdr>
    </w:div>
    <w:div w:id="147868661">
      <w:bodyDiv w:val="1"/>
      <w:marLeft w:val="0"/>
      <w:marRight w:val="0"/>
      <w:marTop w:val="0"/>
      <w:marBottom w:val="0"/>
      <w:divBdr>
        <w:top w:val="none" w:sz="0" w:space="0" w:color="auto"/>
        <w:left w:val="none" w:sz="0" w:space="0" w:color="auto"/>
        <w:bottom w:val="none" w:sz="0" w:space="0" w:color="auto"/>
        <w:right w:val="none" w:sz="0" w:space="0" w:color="auto"/>
      </w:divBdr>
    </w:div>
    <w:div w:id="148132289">
      <w:bodyDiv w:val="1"/>
      <w:marLeft w:val="0"/>
      <w:marRight w:val="0"/>
      <w:marTop w:val="0"/>
      <w:marBottom w:val="0"/>
      <w:divBdr>
        <w:top w:val="none" w:sz="0" w:space="0" w:color="auto"/>
        <w:left w:val="none" w:sz="0" w:space="0" w:color="auto"/>
        <w:bottom w:val="none" w:sz="0" w:space="0" w:color="auto"/>
        <w:right w:val="none" w:sz="0" w:space="0" w:color="auto"/>
      </w:divBdr>
    </w:div>
    <w:div w:id="148249158">
      <w:bodyDiv w:val="1"/>
      <w:marLeft w:val="0"/>
      <w:marRight w:val="0"/>
      <w:marTop w:val="0"/>
      <w:marBottom w:val="0"/>
      <w:divBdr>
        <w:top w:val="none" w:sz="0" w:space="0" w:color="auto"/>
        <w:left w:val="none" w:sz="0" w:space="0" w:color="auto"/>
        <w:bottom w:val="none" w:sz="0" w:space="0" w:color="auto"/>
        <w:right w:val="none" w:sz="0" w:space="0" w:color="auto"/>
      </w:divBdr>
    </w:div>
    <w:div w:id="148249966">
      <w:bodyDiv w:val="1"/>
      <w:marLeft w:val="0"/>
      <w:marRight w:val="0"/>
      <w:marTop w:val="0"/>
      <w:marBottom w:val="0"/>
      <w:divBdr>
        <w:top w:val="none" w:sz="0" w:space="0" w:color="auto"/>
        <w:left w:val="none" w:sz="0" w:space="0" w:color="auto"/>
        <w:bottom w:val="none" w:sz="0" w:space="0" w:color="auto"/>
        <w:right w:val="none" w:sz="0" w:space="0" w:color="auto"/>
      </w:divBdr>
    </w:div>
    <w:div w:id="148252626">
      <w:bodyDiv w:val="1"/>
      <w:marLeft w:val="0"/>
      <w:marRight w:val="0"/>
      <w:marTop w:val="0"/>
      <w:marBottom w:val="0"/>
      <w:divBdr>
        <w:top w:val="none" w:sz="0" w:space="0" w:color="auto"/>
        <w:left w:val="none" w:sz="0" w:space="0" w:color="auto"/>
        <w:bottom w:val="none" w:sz="0" w:space="0" w:color="auto"/>
        <w:right w:val="none" w:sz="0" w:space="0" w:color="auto"/>
      </w:divBdr>
    </w:div>
    <w:div w:id="148331837">
      <w:bodyDiv w:val="1"/>
      <w:marLeft w:val="0"/>
      <w:marRight w:val="0"/>
      <w:marTop w:val="0"/>
      <w:marBottom w:val="0"/>
      <w:divBdr>
        <w:top w:val="none" w:sz="0" w:space="0" w:color="auto"/>
        <w:left w:val="none" w:sz="0" w:space="0" w:color="auto"/>
        <w:bottom w:val="none" w:sz="0" w:space="0" w:color="auto"/>
        <w:right w:val="none" w:sz="0" w:space="0" w:color="auto"/>
      </w:divBdr>
    </w:div>
    <w:div w:id="148519230">
      <w:bodyDiv w:val="1"/>
      <w:marLeft w:val="0"/>
      <w:marRight w:val="0"/>
      <w:marTop w:val="0"/>
      <w:marBottom w:val="0"/>
      <w:divBdr>
        <w:top w:val="none" w:sz="0" w:space="0" w:color="auto"/>
        <w:left w:val="none" w:sz="0" w:space="0" w:color="auto"/>
        <w:bottom w:val="none" w:sz="0" w:space="0" w:color="auto"/>
        <w:right w:val="none" w:sz="0" w:space="0" w:color="auto"/>
      </w:divBdr>
    </w:div>
    <w:div w:id="148592867">
      <w:bodyDiv w:val="1"/>
      <w:marLeft w:val="0"/>
      <w:marRight w:val="0"/>
      <w:marTop w:val="0"/>
      <w:marBottom w:val="0"/>
      <w:divBdr>
        <w:top w:val="none" w:sz="0" w:space="0" w:color="auto"/>
        <w:left w:val="none" w:sz="0" w:space="0" w:color="auto"/>
        <w:bottom w:val="none" w:sz="0" w:space="0" w:color="auto"/>
        <w:right w:val="none" w:sz="0" w:space="0" w:color="auto"/>
      </w:divBdr>
    </w:div>
    <w:div w:id="148594212">
      <w:bodyDiv w:val="1"/>
      <w:marLeft w:val="0"/>
      <w:marRight w:val="0"/>
      <w:marTop w:val="0"/>
      <w:marBottom w:val="0"/>
      <w:divBdr>
        <w:top w:val="none" w:sz="0" w:space="0" w:color="auto"/>
        <w:left w:val="none" w:sz="0" w:space="0" w:color="auto"/>
        <w:bottom w:val="none" w:sz="0" w:space="0" w:color="auto"/>
        <w:right w:val="none" w:sz="0" w:space="0" w:color="auto"/>
      </w:divBdr>
    </w:div>
    <w:div w:id="148910275">
      <w:bodyDiv w:val="1"/>
      <w:marLeft w:val="0"/>
      <w:marRight w:val="0"/>
      <w:marTop w:val="0"/>
      <w:marBottom w:val="0"/>
      <w:divBdr>
        <w:top w:val="none" w:sz="0" w:space="0" w:color="auto"/>
        <w:left w:val="none" w:sz="0" w:space="0" w:color="auto"/>
        <w:bottom w:val="none" w:sz="0" w:space="0" w:color="auto"/>
        <w:right w:val="none" w:sz="0" w:space="0" w:color="auto"/>
      </w:divBdr>
    </w:div>
    <w:div w:id="149105991">
      <w:bodyDiv w:val="1"/>
      <w:marLeft w:val="0"/>
      <w:marRight w:val="0"/>
      <w:marTop w:val="0"/>
      <w:marBottom w:val="0"/>
      <w:divBdr>
        <w:top w:val="none" w:sz="0" w:space="0" w:color="auto"/>
        <w:left w:val="none" w:sz="0" w:space="0" w:color="auto"/>
        <w:bottom w:val="none" w:sz="0" w:space="0" w:color="auto"/>
        <w:right w:val="none" w:sz="0" w:space="0" w:color="auto"/>
      </w:divBdr>
    </w:div>
    <w:div w:id="149249879">
      <w:bodyDiv w:val="1"/>
      <w:marLeft w:val="0"/>
      <w:marRight w:val="0"/>
      <w:marTop w:val="0"/>
      <w:marBottom w:val="0"/>
      <w:divBdr>
        <w:top w:val="none" w:sz="0" w:space="0" w:color="auto"/>
        <w:left w:val="none" w:sz="0" w:space="0" w:color="auto"/>
        <w:bottom w:val="none" w:sz="0" w:space="0" w:color="auto"/>
        <w:right w:val="none" w:sz="0" w:space="0" w:color="auto"/>
      </w:divBdr>
    </w:div>
    <w:div w:id="149298361">
      <w:bodyDiv w:val="1"/>
      <w:marLeft w:val="0"/>
      <w:marRight w:val="0"/>
      <w:marTop w:val="0"/>
      <w:marBottom w:val="0"/>
      <w:divBdr>
        <w:top w:val="none" w:sz="0" w:space="0" w:color="auto"/>
        <w:left w:val="none" w:sz="0" w:space="0" w:color="auto"/>
        <w:bottom w:val="none" w:sz="0" w:space="0" w:color="auto"/>
        <w:right w:val="none" w:sz="0" w:space="0" w:color="auto"/>
      </w:divBdr>
    </w:div>
    <w:div w:id="149835007">
      <w:bodyDiv w:val="1"/>
      <w:marLeft w:val="0"/>
      <w:marRight w:val="0"/>
      <w:marTop w:val="0"/>
      <w:marBottom w:val="0"/>
      <w:divBdr>
        <w:top w:val="none" w:sz="0" w:space="0" w:color="auto"/>
        <w:left w:val="none" w:sz="0" w:space="0" w:color="auto"/>
        <w:bottom w:val="none" w:sz="0" w:space="0" w:color="auto"/>
        <w:right w:val="none" w:sz="0" w:space="0" w:color="auto"/>
      </w:divBdr>
    </w:div>
    <w:div w:id="150022013">
      <w:bodyDiv w:val="1"/>
      <w:marLeft w:val="0"/>
      <w:marRight w:val="0"/>
      <w:marTop w:val="0"/>
      <w:marBottom w:val="0"/>
      <w:divBdr>
        <w:top w:val="none" w:sz="0" w:space="0" w:color="auto"/>
        <w:left w:val="none" w:sz="0" w:space="0" w:color="auto"/>
        <w:bottom w:val="none" w:sz="0" w:space="0" w:color="auto"/>
        <w:right w:val="none" w:sz="0" w:space="0" w:color="auto"/>
      </w:divBdr>
    </w:div>
    <w:div w:id="150105352">
      <w:bodyDiv w:val="1"/>
      <w:marLeft w:val="0"/>
      <w:marRight w:val="0"/>
      <w:marTop w:val="0"/>
      <w:marBottom w:val="0"/>
      <w:divBdr>
        <w:top w:val="none" w:sz="0" w:space="0" w:color="auto"/>
        <w:left w:val="none" w:sz="0" w:space="0" w:color="auto"/>
        <w:bottom w:val="none" w:sz="0" w:space="0" w:color="auto"/>
        <w:right w:val="none" w:sz="0" w:space="0" w:color="auto"/>
      </w:divBdr>
    </w:div>
    <w:div w:id="150174622">
      <w:bodyDiv w:val="1"/>
      <w:marLeft w:val="0"/>
      <w:marRight w:val="0"/>
      <w:marTop w:val="0"/>
      <w:marBottom w:val="0"/>
      <w:divBdr>
        <w:top w:val="none" w:sz="0" w:space="0" w:color="auto"/>
        <w:left w:val="none" w:sz="0" w:space="0" w:color="auto"/>
        <w:bottom w:val="none" w:sz="0" w:space="0" w:color="auto"/>
        <w:right w:val="none" w:sz="0" w:space="0" w:color="auto"/>
      </w:divBdr>
    </w:div>
    <w:div w:id="150216592">
      <w:bodyDiv w:val="1"/>
      <w:marLeft w:val="0"/>
      <w:marRight w:val="0"/>
      <w:marTop w:val="0"/>
      <w:marBottom w:val="0"/>
      <w:divBdr>
        <w:top w:val="none" w:sz="0" w:space="0" w:color="auto"/>
        <w:left w:val="none" w:sz="0" w:space="0" w:color="auto"/>
        <w:bottom w:val="none" w:sz="0" w:space="0" w:color="auto"/>
        <w:right w:val="none" w:sz="0" w:space="0" w:color="auto"/>
      </w:divBdr>
    </w:div>
    <w:div w:id="150221409">
      <w:bodyDiv w:val="1"/>
      <w:marLeft w:val="0"/>
      <w:marRight w:val="0"/>
      <w:marTop w:val="0"/>
      <w:marBottom w:val="0"/>
      <w:divBdr>
        <w:top w:val="none" w:sz="0" w:space="0" w:color="auto"/>
        <w:left w:val="none" w:sz="0" w:space="0" w:color="auto"/>
        <w:bottom w:val="none" w:sz="0" w:space="0" w:color="auto"/>
        <w:right w:val="none" w:sz="0" w:space="0" w:color="auto"/>
      </w:divBdr>
    </w:div>
    <w:div w:id="150292673">
      <w:bodyDiv w:val="1"/>
      <w:marLeft w:val="0"/>
      <w:marRight w:val="0"/>
      <w:marTop w:val="0"/>
      <w:marBottom w:val="0"/>
      <w:divBdr>
        <w:top w:val="none" w:sz="0" w:space="0" w:color="auto"/>
        <w:left w:val="none" w:sz="0" w:space="0" w:color="auto"/>
        <w:bottom w:val="none" w:sz="0" w:space="0" w:color="auto"/>
        <w:right w:val="none" w:sz="0" w:space="0" w:color="auto"/>
      </w:divBdr>
    </w:div>
    <w:div w:id="150293116">
      <w:bodyDiv w:val="1"/>
      <w:marLeft w:val="0"/>
      <w:marRight w:val="0"/>
      <w:marTop w:val="0"/>
      <w:marBottom w:val="0"/>
      <w:divBdr>
        <w:top w:val="none" w:sz="0" w:space="0" w:color="auto"/>
        <w:left w:val="none" w:sz="0" w:space="0" w:color="auto"/>
        <w:bottom w:val="none" w:sz="0" w:space="0" w:color="auto"/>
        <w:right w:val="none" w:sz="0" w:space="0" w:color="auto"/>
      </w:divBdr>
    </w:div>
    <w:div w:id="150367888">
      <w:bodyDiv w:val="1"/>
      <w:marLeft w:val="0"/>
      <w:marRight w:val="0"/>
      <w:marTop w:val="0"/>
      <w:marBottom w:val="0"/>
      <w:divBdr>
        <w:top w:val="none" w:sz="0" w:space="0" w:color="auto"/>
        <w:left w:val="none" w:sz="0" w:space="0" w:color="auto"/>
        <w:bottom w:val="none" w:sz="0" w:space="0" w:color="auto"/>
        <w:right w:val="none" w:sz="0" w:space="0" w:color="auto"/>
      </w:divBdr>
    </w:div>
    <w:div w:id="150483448">
      <w:bodyDiv w:val="1"/>
      <w:marLeft w:val="0"/>
      <w:marRight w:val="0"/>
      <w:marTop w:val="0"/>
      <w:marBottom w:val="0"/>
      <w:divBdr>
        <w:top w:val="none" w:sz="0" w:space="0" w:color="auto"/>
        <w:left w:val="none" w:sz="0" w:space="0" w:color="auto"/>
        <w:bottom w:val="none" w:sz="0" w:space="0" w:color="auto"/>
        <w:right w:val="none" w:sz="0" w:space="0" w:color="auto"/>
      </w:divBdr>
    </w:div>
    <w:div w:id="150681546">
      <w:bodyDiv w:val="1"/>
      <w:marLeft w:val="0"/>
      <w:marRight w:val="0"/>
      <w:marTop w:val="0"/>
      <w:marBottom w:val="0"/>
      <w:divBdr>
        <w:top w:val="none" w:sz="0" w:space="0" w:color="auto"/>
        <w:left w:val="none" w:sz="0" w:space="0" w:color="auto"/>
        <w:bottom w:val="none" w:sz="0" w:space="0" w:color="auto"/>
        <w:right w:val="none" w:sz="0" w:space="0" w:color="auto"/>
      </w:divBdr>
    </w:div>
    <w:div w:id="150756162">
      <w:bodyDiv w:val="1"/>
      <w:marLeft w:val="0"/>
      <w:marRight w:val="0"/>
      <w:marTop w:val="0"/>
      <w:marBottom w:val="0"/>
      <w:divBdr>
        <w:top w:val="none" w:sz="0" w:space="0" w:color="auto"/>
        <w:left w:val="none" w:sz="0" w:space="0" w:color="auto"/>
        <w:bottom w:val="none" w:sz="0" w:space="0" w:color="auto"/>
        <w:right w:val="none" w:sz="0" w:space="0" w:color="auto"/>
      </w:divBdr>
    </w:div>
    <w:div w:id="150828308">
      <w:bodyDiv w:val="1"/>
      <w:marLeft w:val="0"/>
      <w:marRight w:val="0"/>
      <w:marTop w:val="0"/>
      <w:marBottom w:val="0"/>
      <w:divBdr>
        <w:top w:val="none" w:sz="0" w:space="0" w:color="auto"/>
        <w:left w:val="none" w:sz="0" w:space="0" w:color="auto"/>
        <w:bottom w:val="none" w:sz="0" w:space="0" w:color="auto"/>
        <w:right w:val="none" w:sz="0" w:space="0" w:color="auto"/>
      </w:divBdr>
    </w:div>
    <w:div w:id="151261309">
      <w:bodyDiv w:val="1"/>
      <w:marLeft w:val="0"/>
      <w:marRight w:val="0"/>
      <w:marTop w:val="0"/>
      <w:marBottom w:val="0"/>
      <w:divBdr>
        <w:top w:val="none" w:sz="0" w:space="0" w:color="auto"/>
        <w:left w:val="none" w:sz="0" w:space="0" w:color="auto"/>
        <w:bottom w:val="none" w:sz="0" w:space="0" w:color="auto"/>
        <w:right w:val="none" w:sz="0" w:space="0" w:color="auto"/>
      </w:divBdr>
    </w:div>
    <w:div w:id="151333909">
      <w:bodyDiv w:val="1"/>
      <w:marLeft w:val="0"/>
      <w:marRight w:val="0"/>
      <w:marTop w:val="0"/>
      <w:marBottom w:val="0"/>
      <w:divBdr>
        <w:top w:val="none" w:sz="0" w:space="0" w:color="auto"/>
        <w:left w:val="none" w:sz="0" w:space="0" w:color="auto"/>
        <w:bottom w:val="none" w:sz="0" w:space="0" w:color="auto"/>
        <w:right w:val="none" w:sz="0" w:space="0" w:color="auto"/>
      </w:divBdr>
    </w:div>
    <w:div w:id="151339873">
      <w:bodyDiv w:val="1"/>
      <w:marLeft w:val="0"/>
      <w:marRight w:val="0"/>
      <w:marTop w:val="0"/>
      <w:marBottom w:val="0"/>
      <w:divBdr>
        <w:top w:val="none" w:sz="0" w:space="0" w:color="auto"/>
        <w:left w:val="none" w:sz="0" w:space="0" w:color="auto"/>
        <w:bottom w:val="none" w:sz="0" w:space="0" w:color="auto"/>
        <w:right w:val="none" w:sz="0" w:space="0" w:color="auto"/>
      </w:divBdr>
    </w:div>
    <w:div w:id="151530165">
      <w:bodyDiv w:val="1"/>
      <w:marLeft w:val="0"/>
      <w:marRight w:val="0"/>
      <w:marTop w:val="0"/>
      <w:marBottom w:val="0"/>
      <w:divBdr>
        <w:top w:val="none" w:sz="0" w:space="0" w:color="auto"/>
        <w:left w:val="none" w:sz="0" w:space="0" w:color="auto"/>
        <w:bottom w:val="none" w:sz="0" w:space="0" w:color="auto"/>
        <w:right w:val="none" w:sz="0" w:space="0" w:color="auto"/>
      </w:divBdr>
    </w:div>
    <w:div w:id="151602566">
      <w:bodyDiv w:val="1"/>
      <w:marLeft w:val="0"/>
      <w:marRight w:val="0"/>
      <w:marTop w:val="0"/>
      <w:marBottom w:val="0"/>
      <w:divBdr>
        <w:top w:val="none" w:sz="0" w:space="0" w:color="auto"/>
        <w:left w:val="none" w:sz="0" w:space="0" w:color="auto"/>
        <w:bottom w:val="none" w:sz="0" w:space="0" w:color="auto"/>
        <w:right w:val="none" w:sz="0" w:space="0" w:color="auto"/>
      </w:divBdr>
    </w:div>
    <w:div w:id="151682269">
      <w:bodyDiv w:val="1"/>
      <w:marLeft w:val="0"/>
      <w:marRight w:val="0"/>
      <w:marTop w:val="0"/>
      <w:marBottom w:val="0"/>
      <w:divBdr>
        <w:top w:val="none" w:sz="0" w:space="0" w:color="auto"/>
        <w:left w:val="none" w:sz="0" w:space="0" w:color="auto"/>
        <w:bottom w:val="none" w:sz="0" w:space="0" w:color="auto"/>
        <w:right w:val="none" w:sz="0" w:space="0" w:color="auto"/>
      </w:divBdr>
    </w:div>
    <w:div w:id="151802348">
      <w:bodyDiv w:val="1"/>
      <w:marLeft w:val="0"/>
      <w:marRight w:val="0"/>
      <w:marTop w:val="0"/>
      <w:marBottom w:val="0"/>
      <w:divBdr>
        <w:top w:val="none" w:sz="0" w:space="0" w:color="auto"/>
        <w:left w:val="none" w:sz="0" w:space="0" w:color="auto"/>
        <w:bottom w:val="none" w:sz="0" w:space="0" w:color="auto"/>
        <w:right w:val="none" w:sz="0" w:space="0" w:color="auto"/>
      </w:divBdr>
    </w:div>
    <w:div w:id="151987024">
      <w:bodyDiv w:val="1"/>
      <w:marLeft w:val="0"/>
      <w:marRight w:val="0"/>
      <w:marTop w:val="0"/>
      <w:marBottom w:val="0"/>
      <w:divBdr>
        <w:top w:val="none" w:sz="0" w:space="0" w:color="auto"/>
        <w:left w:val="none" w:sz="0" w:space="0" w:color="auto"/>
        <w:bottom w:val="none" w:sz="0" w:space="0" w:color="auto"/>
        <w:right w:val="none" w:sz="0" w:space="0" w:color="auto"/>
      </w:divBdr>
    </w:div>
    <w:div w:id="152112555">
      <w:bodyDiv w:val="1"/>
      <w:marLeft w:val="0"/>
      <w:marRight w:val="0"/>
      <w:marTop w:val="0"/>
      <w:marBottom w:val="0"/>
      <w:divBdr>
        <w:top w:val="none" w:sz="0" w:space="0" w:color="auto"/>
        <w:left w:val="none" w:sz="0" w:space="0" w:color="auto"/>
        <w:bottom w:val="none" w:sz="0" w:space="0" w:color="auto"/>
        <w:right w:val="none" w:sz="0" w:space="0" w:color="auto"/>
      </w:divBdr>
    </w:div>
    <w:div w:id="152182118">
      <w:bodyDiv w:val="1"/>
      <w:marLeft w:val="0"/>
      <w:marRight w:val="0"/>
      <w:marTop w:val="0"/>
      <w:marBottom w:val="0"/>
      <w:divBdr>
        <w:top w:val="none" w:sz="0" w:space="0" w:color="auto"/>
        <w:left w:val="none" w:sz="0" w:space="0" w:color="auto"/>
        <w:bottom w:val="none" w:sz="0" w:space="0" w:color="auto"/>
        <w:right w:val="none" w:sz="0" w:space="0" w:color="auto"/>
      </w:divBdr>
    </w:div>
    <w:div w:id="152258960">
      <w:bodyDiv w:val="1"/>
      <w:marLeft w:val="0"/>
      <w:marRight w:val="0"/>
      <w:marTop w:val="0"/>
      <w:marBottom w:val="0"/>
      <w:divBdr>
        <w:top w:val="none" w:sz="0" w:space="0" w:color="auto"/>
        <w:left w:val="none" w:sz="0" w:space="0" w:color="auto"/>
        <w:bottom w:val="none" w:sz="0" w:space="0" w:color="auto"/>
        <w:right w:val="none" w:sz="0" w:space="0" w:color="auto"/>
      </w:divBdr>
    </w:div>
    <w:div w:id="152260280">
      <w:bodyDiv w:val="1"/>
      <w:marLeft w:val="0"/>
      <w:marRight w:val="0"/>
      <w:marTop w:val="0"/>
      <w:marBottom w:val="0"/>
      <w:divBdr>
        <w:top w:val="none" w:sz="0" w:space="0" w:color="auto"/>
        <w:left w:val="none" w:sz="0" w:space="0" w:color="auto"/>
        <w:bottom w:val="none" w:sz="0" w:space="0" w:color="auto"/>
        <w:right w:val="none" w:sz="0" w:space="0" w:color="auto"/>
      </w:divBdr>
    </w:div>
    <w:div w:id="152307742">
      <w:bodyDiv w:val="1"/>
      <w:marLeft w:val="0"/>
      <w:marRight w:val="0"/>
      <w:marTop w:val="0"/>
      <w:marBottom w:val="0"/>
      <w:divBdr>
        <w:top w:val="none" w:sz="0" w:space="0" w:color="auto"/>
        <w:left w:val="none" w:sz="0" w:space="0" w:color="auto"/>
        <w:bottom w:val="none" w:sz="0" w:space="0" w:color="auto"/>
        <w:right w:val="none" w:sz="0" w:space="0" w:color="auto"/>
      </w:divBdr>
    </w:div>
    <w:div w:id="152376223">
      <w:bodyDiv w:val="1"/>
      <w:marLeft w:val="0"/>
      <w:marRight w:val="0"/>
      <w:marTop w:val="0"/>
      <w:marBottom w:val="0"/>
      <w:divBdr>
        <w:top w:val="none" w:sz="0" w:space="0" w:color="auto"/>
        <w:left w:val="none" w:sz="0" w:space="0" w:color="auto"/>
        <w:bottom w:val="none" w:sz="0" w:space="0" w:color="auto"/>
        <w:right w:val="none" w:sz="0" w:space="0" w:color="auto"/>
      </w:divBdr>
    </w:div>
    <w:div w:id="152381370">
      <w:bodyDiv w:val="1"/>
      <w:marLeft w:val="0"/>
      <w:marRight w:val="0"/>
      <w:marTop w:val="0"/>
      <w:marBottom w:val="0"/>
      <w:divBdr>
        <w:top w:val="none" w:sz="0" w:space="0" w:color="auto"/>
        <w:left w:val="none" w:sz="0" w:space="0" w:color="auto"/>
        <w:bottom w:val="none" w:sz="0" w:space="0" w:color="auto"/>
        <w:right w:val="none" w:sz="0" w:space="0" w:color="auto"/>
      </w:divBdr>
    </w:div>
    <w:div w:id="152526382">
      <w:bodyDiv w:val="1"/>
      <w:marLeft w:val="0"/>
      <w:marRight w:val="0"/>
      <w:marTop w:val="0"/>
      <w:marBottom w:val="0"/>
      <w:divBdr>
        <w:top w:val="none" w:sz="0" w:space="0" w:color="auto"/>
        <w:left w:val="none" w:sz="0" w:space="0" w:color="auto"/>
        <w:bottom w:val="none" w:sz="0" w:space="0" w:color="auto"/>
        <w:right w:val="none" w:sz="0" w:space="0" w:color="auto"/>
      </w:divBdr>
    </w:div>
    <w:div w:id="152916945">
      <w:bodyDiv w:val="1"/>
      <w:marLeft w:val="0"/>
      <w:marRight w:val="0"/>
      <w:marTop w:val="0"/>
      <w:marBottom w:val="0"/>
      <w:divBdr>
        <w:top w:val="none" w:sz="0" w:space="0" w:color="auto"/>
        <w:left w:val="none" w:sz="0" w:space="0" w:color="auto"/>
        <w:bottom w:val="none" w:sz="0" w:space="0" w:color="auto"/>
        <w:right w:val="none" w:sz="0" w:space="0" w:color="auto"/>
      </w:divBdr>
    </w:div>
    <w:div w:id="153226274">
      <w:bodyDiv w:val="1"/>
      <w:marLeft w:val="0"/>
      <w:marRight w:val="0"/>
      <w:marTop w:val="0"/>
      <w:marBottom w:val="0"/>
      <w:divBdr>
        <w:top w:val="none" w:sz="0" w:space="0" w:color="auto"/>
        <w:left w:val="none" w:sz="0" w:space="0" w:color="auto"/>
        <w:bottom w:val="none" w:sz="0" w:space="0" w:color="auto"/>
        <w:right w:val="none" w:sz="0" w:space="0" w:color="auto"/>
      </w:divBdr>
    </w:div>
    <w:div w:id="153301280">
      <w:bodyDiv w:val="1"/>
      <w:marLeft w:val="0"/>
      <w:marRight w:val="0"/>
      <w:marTop w:val="0"/>
      <w:marBottom w:val="0"/>
      <w:divBdr>
        <w:top w:val="none" w:sz="0" w:space="0" w:color="auto"/>
        <w:left w:val="none" w:sz="0" w:space="0" w:color="auto"/>
        <w:bottom w:val="none" w:sz="0" w:space="0" w:color="auto"/>
        <w:right w:val="none" w:sz="0" w:space="0" w:color="auto"/>
      </w:divBdr>
    </w:div>
    <w:div w:id="153499496">
      <w:bodyDiv w:val="1"/>
      <w:marLeft w:val="0"/>
      <w:marRight w:val="0"/>
      <w:marTop w:val="0"/>
      <w:marBottom w:val="0"/>
      <w:divBdr>
        <w:top w:val="none" w:sz="0" w:space="0" w:color="auto"/>
        <w:left w:val="none" w:sz="0" w:space="0" w:color="auto"/>
        <w:bottom w:val="none" w:sz="0" w:space="0" w:color="auto"/>
        <w:right w:val="none" w:sz="0" w:space="0" w:color="auto"/>
      </w:divBdr>
    </w:div>
    <w:div w:id="153647072">
      <w:bodyDiv w:val="1"/>
      <w:marLeft w:val="0"/>
      <w:marRight w:val="0"/>
      <w:marTop w:val="0"/>
      <w:marBottom w:val="0"/>
      <w:divBdr>
        <w:top w:val="none" w:sz="0" w:space="0" w:color="auto"/>
        <w:left w:val="none" w:sz="0" w:space="0" w:color="auto"/>
        <w:bottom w:val="none" w:sz="0" w:space="0" w:color="auto"/>
        <w:right w:val="none" w:sz="0" w:space="0" w:color="auto"/>
      </w:divBdr>
    </w:div>
    <w:div w:id="153882289">
      <w:bodyDiv w:val="1"/>
      <w:marLeft w:val="0"/>
      <w:marRight w:val="0"/>
      <w:marTop w:val="0"/>
      <w:marBottom w:val="0"/>
      <w:divBdr>
        <w:top w:val="none" w:sz="0" w:space="0" w:color="auto"/>
        <w:left w:val="none" w:sz="0" w:space="0" w:color="auto"/>
        <w:bottom w:val="none" w:sz="0" w:space="0" w:color="auto"/>
        <w:right w:val="none" w:sz="0" w:space="0" w:color="auto"/>
      </w:divBdr>
    </w:div>
    <w:div w:id="155272574">
      <w:bodyDiv w:val="1"/>
      <w:marLeft w:val="0"/>
      <w:marRight w:val="0"/>
      <w:marTop w:val="0"/>
      <w:marBottom w:val="0"/>
      <w:divBdr>
        <w:top w:val="none" w:sz="0" w:space="0" w:color="auto"/>
        <w:left w:val="none" w:sz="0" w:space="0" w:color="auto"/>
        <w:bottom w:val="none" w:sz="0" w:space="0" w:color="auto"/>
        <w:right w:val="none" w:sz="0" w:space="0" w:color="auto"/>
      </w:divBdr>
    </w:div>
    <w:div w:id="155536722">
      <w:bodyDiv w:val="1"/>
      <w:marLeft w:val="0"/>
      <w:marRight w:val="0"/>
      <w:marTop w:val="0"/>
      <w:marBottom w:val="0"/>
      <w:divBdr>
        <w:top w:val="none" w:sz="0" w:space="0" w:color="auto"/>
        <w:left w:val="none" w:sz="0" w:space="0" w:color="auto"/>
        <w:bottom w:val="none" w:sz="0" w:space="0" w:color="auto"/>
        <w:right w:val="none" w:sz="0" w:space="0" w:color="auto"/>
      </w:divBdr>
    </w:div>
    <w:div w:id="155608230">
      <w:bodyDiv w:val="1"/>
      <w:marLeft w:val="0"/>
      <w:marRight w:val="0"/>
      <w:marTop w:val="0"/>
      <w:marBottom w:val="0"/>
      <w:divBdr>
        <w:top w:val="none" w:sz="0" w:space="0" w:color="auto"/>
        <w:left w:val="none" w:sz="0" w:space="0" w:color="auto"/>
        <w:bottom w:val="none" w:sz="0" w:space="0" w:color="auto"/>
        <w:right w:val="none" w:sz="0" w:space="0" w:color="auto"/>
      </w:divBdr>
    </w:div>
    <w:div w:id="155729922">
      <w:bodyDiv w:val="1"/>
      <w:marLeft w:val="0"/>
      <w:marRight w:val="0"/>
      <w:marTop w:val="0"/>
      <w:marBottom w:val="0"/>
      <w:divBdr>
        <w:top w:val="none" w:sz="0" w:space="0" w:color="auto"/>
        <w:left w:val="none" w:sz="0" w:space="0" w:color="auto"/>
        <w:bottom w:val="none" w:sz="0" w:space="0" w:color="auto"/>
        <w:right w:val="none" w:sz="0" w:space="0" w:color="auto"/>
      </w:divBdr>
    </w:div>
    <w:div w:id="155733123">
      <w:bodyDiv w:val="1"/>
      <w:marLeft w:val="0"/>
      <w:marRight w:val="0"/>
      <w:marTop w:val="0"/>
      <w:marBottom w:val="0"/>
      <w:divBdr>
        <w:top w:val="none" w:sz="0" w:space="0" w:color="auto"/>
        <w:left w:val="none" w:sz="0" w:space="0" w:color="auto"/>
        <w:bottom w:val="none" w:sz="0" w:space="0" w:color="auto"/>
        <w:right w:val="none" w:sz="0" w:space="0" w:color="auto"/>
      </w:divBdr>
    </w:div>
    <w:div w:id="155803242">
      <w:bodyDiv w:val="1"/>
      <w:marLeft w:val="0"/>
      <w:marRight w:val="0"/>
      <w:marTop w:val="0"/>
      <w:marBottom w:val="0"/>
      <w:divBdr>
        <w:top w:val="none" w:sz="0" w:space="0" w:color="auto"/>
        <w:left w:val="none" w:sz="0" w:space="0" w:color="auto"/>
        <w:bottom w:val="none" w:sz="0" w:space="0" w:color="auto"/>
        <w:right w:val="none" w:sz="0" w:space="0" w:color="auto"/>
      </w:divBdr>
    </w:div>
    <w:div w:id="155922172">
      <w:bodyDiv w:val="1"/>
      <w:marLeft w:val="0"/>
      <w:marRight w:val="0"/>
      <w:marTop w:val="0"/>
      <w:marBottom w:val="0"/>
      <w:divBdr>
        <w:top w:val="none" w:sz="0" w:space="0" w:color="auto"/>
        <w:left w:val="none" w:sz="0" w:space="0" w:color="auto"/>
        <w:bottom w:val="none" w:sz="0" w:space="0" w:color="auto"/>
        <w:right w:val="none" w:sz="0" w:space="0" w:color="auto"/>
      </w:divBdr>
    </w:div>
    <w:div w:id="155993931">
      <w:bodyDiv w:val="1"/>
      <w:marLeft w:val="0"/>
      <w:marRight w:val="0"/>
      <w:marTop w:val="0"/>
      <w:marBottom w:val="0"/>
      <w:divBdr>
        <w:top w:val="none" w:sz="0" w:space="0" w:color="auto"/>
        <w:left w:val="none" w:sz="0" w:space="0" w:color="auto"/>
        <w:bottom w:val="none" w:sz="0" w:space="0" w:color="auto"/>
        <w:right w:val="none" w:sz="0" w:space="0" w:color="auto"/>
      </w:divBdr>
    </w:div>
    <w:div w:id="156071253">
      <w:bodyDiv w:val="1"/>
      <w:marLeft w:val="0"/>
      <w:marRight w:val="0"/>
      <w:marTop w:val="0"/>
      <w:marBottom w:val="0"/>
      <w:divBdr>
        <w:top w:val="none" w:sz="0" w:space="0" w:color="auto"/>
        <w:left w:val="none" w:sz="0" w:space="0" w:color="auto"/>
        <w:bottom w:val="none" w:sz="0" w:space="0" w:color="auto"/>
        <w:right w:val="none" w:sz="0" w:space="0" w:color="auto"/>
      </w:divBdr>
    </w:div>
    <w:div w:id="156117083">
      <w:bodyDiv w:val="1"/>
      <w:marLeft w:val="0"/>
      <w:marRight w:val="0"/>
      <w:marTop w:val="0"/>
      <w:marBottom w:val="0"/>
      <w:divBdr>
        <w:top w:val="none" w:sz="0" w:space="0" w:color="auto"/>
        <w:left w:val="none" w:sz="0" w:space="0" w:color="auto"/>
        <w:bottom w:val="none" w:sz="0" w:space="0" w:color="auto"/>
        <w:right w:val="none" w:sz="0" w:space="0" w:color="auto"/>
      </w:divBdr>
    </w:div>
    <w:div w:id="156387901">
      <w:bodyDiv w:val="1"/>
      <w:marLeft w:val="0"/>
      <w:marRight w:val="0"/>
      <w:marTop w:val="0"/>
      <w:marBottom w:val="0"/>
      <w:divBdr>
        <w:top w:val="none" w:sz="0" w:space="0" w:color="auto"/>
        <w:left w:val="none" w:sz="0" w:space="0" w:color="auto"/>
        <w:bottom w:val="none" w:sz="0" w:space="0" w:color="auto"/>
        <w:right w:val="none" w:sz="0" w:space="0" w:color="auto"/>
      </w:divBdr>
    </w:div>
    <w:div w:id="156575229">
      <w:bodyDiv w:val="1"/>
      <w:marLeft w:val="0"/>
      <w:marRight w:val="0"/>
      <w:marTop w:val="0"/>
      <w:marBottom w:val="0"/>
      <w:divBdr>
        <w:top w:val="none" w:sz="0" w:space="0" w:color="auto"/>
        <w:left w:val="none" w:sz="0" w:space="0" w:color="auto"/>
        <w:bottom w:val="none" w:sz="0" w:space="0" w:color="auto"/>
        <w:right w:val="none" w:sz="0" w:space="0" w:color="auto"/>
      </w:divBdr>
    </w:div>
    <w:div w:id="156925761">
      <w:bodyDiv w:val="1"/>
      <w:marLeft w:val="0"/>
      <w:marRight w:val="0"/>
      <w:marTop w:val="0"/>
      <w:marBottom w:val="0"/>
      <w:divBdr>
        <w:top w:val="none" w:sz="0" w:space="0" w:color="auto"/>
        <w:left w:val="none" w:sz="0" w:space="0" w:color="auto"/>
        <w:bottom w:val="none" w:sz="0" w:space="0" w:color="auto"/>
        <w:right w:val="none" w:sz="0" w:space="0" w:color="auto"/>
      </w:divBdr>
    </w:div>
    <w:div w:id="156963533">
      <w:bodyDiv w:val="1"/>
      <w:marLeft w:val="0"/>
      <w:marRight w:val="0"/>
      <w:marTop w:val="0"/>
      <w:marBottom w:val="0"/>
      <w:divBdr>
        <w:top w:val="none" w:sz="0" w:space="0" w:color="auto"/>
        <w:left w:val="none" w:sz="0" w:space="0" w:color="auto"/>
        <w:bottom w:val="none" w:sz="0" w:space="0" w:color="auto"/>
        <w:right w:val="none" w:sz="0" w:space="0" w:color="auto"/>
      </w:divBdr>
    </w:div>
    <w:div w:id="157156270">
      <w:bodyDiv w:val="1"/>
      <w:marLeft w:val="0"/>
      <w:marRight w:val="0"/>
      <w:marTop w:val="0"/>
      <w:marBottom w:val="0"/>
      <w:divBdr>
        <w:top w:val="none" w:sz="0" w:space="0" w:color="auto"/>
        <w:left w:val="none" w:sz="0" w:space="0" w:color="auto"/>
        <w:bottom w:val="none" w:sz="0" w:space="0" w:color="auto"/>
        <w:right w:val="none" w:sz="0" w:space="0" w:color="auto"/>
      </w:divBdr>
    </w:div>
    <w:div w:id="157187192">
      <w:bodyDiv w:val="1"/>
      <w:marLeft w:val="0"/>
      <w:marRight w:val="0"/>
      <w:marTop w:val="0"/>
      <w:marBottom w:val="0"/>
      <w:divBdr>
        <w:top w:val="none" w:sz="0" w:space="0" w:color="auto"/>
        <w:left w:val="none" w:sz="0" w:space="0" w:color="auto"/>
        <w:bottom w:val="none" w:sz="0" w:space="0" w:color="auto"/>
        <w:right w:val="none" w:sz="0" w:space="0" w:color="auto"/>
      </w:divBdr>
    </w:div>
    <w:div w:id="157548921">
      <w:bodyDiv w:val="1"/>
      <w:marLeft w:val="0"/>
      <w:marRight w:val="0"/>
      <w:marTop w:val="0"/>
      <w:marBottom w:val="0"/>
      <w:divBdr>
        <w:top w:val="none" w:sz="0" w:space="0" w:color="auto"/>
        <w:left w:val="none" w:sz="0" w:space="0" w:color="auto"/>
        <w:bottom w:val="none" w:sz="0" w:space="0" w:color="auto"/>
        <w:right w:val="none" w:sz="0" w:space="0" w:color="auto"/>
      </w:divBdr>
    </w:div>
    <w:div w:id="157623500">
      <w:bodyDiv w:val="1"/>
      <w:marLeft w:val="0"/>
      <w:marRight w:val="0"/>
      <w:marTop w:val="0"/>
      <w:marBottom w:val="0"/>
      <w:divBdr>
        <w:top w:val="none" w:sz="0" w:space="0" w:color="auto"/>
        <w:left w:val="none" w:sz="0" w:space="0" w:color="auto"/>
        <w:bottom w:val="none" w:sz="0" w:space="0" w:color="auto"/>
        <w:right w:val="none" w:sz="0" w:space="0" w:color="auto"/>
      </w:divBdr>
    </w:div>
    <w:div w:id="157692782">
      <w:bodyDiv w:val="1"/>
      <w:marLeft w:val="0"/>
      <w:marRight w:val="0"/>
      <w:marTop w:val="0"/>
      <w:marBottom w:val="0"/>
      <w:divBdr>
        <w:top w:val="none" w:sz="0" w:space="0" w:color="auto"/>
        <w:left w:val="none" w:sz="0" w:space="0" w:color="auto"/>
        <w:bottom w:val="none" w:sz="0" w:space="0" w:color="auto"/>
        <w:right w:val="none" w:sz="0" w:space="0" w:color="auto"/>
      </w:divBdr>
    </w:div>
    <w:div w:id="157817897">
      <w:bodyDiv w:val="1"/>
      <w:marLeft w:val="0"/>
      <w:marRight w:val="0"/>
      <w:marTop w:val="0"/>
      <w:marBottom w:val="0"/>
      <w:divBdr>
        <w:top w:val="none" w:sz="0" w:space="0" w:color="auto"/>
        <w:left w:val="none" w:sz="0" w:space="0" w:color="auto"/>
        <w:bottom w:val="none" w:sz="0" w:space="0" w:color="auto"/>
        <w:right w:val="none" w:sz="0" w:space="0" w:color="auto"/>
      </w:divBdr>
    </w:div>
    <w:div w:id="157842005">
      <w:bodyDiv w:val="1"/>
      <w:marLeft w:val="0"/>
      <w:marRight w:val="0"/>
      <w:marTop w:val="0"/>
      <w:marBottom w:val="0"/>
      <w:divBdr>
        <w:top w:val="none" w:sz="0" w:space="0" w:color="auto"/>
        <w:left w:val="none" w:sz="0" w:space="0" w:color="auto"/>
        <w:bottom w:val="none" w:sz="0" w:space="0" w:color="auto"/>
        <w:right w:val="none" w:sz="0" w:space="0" w:color="auto"/>
      </w:divBdr>
    </w:div>
    <w:div w:id="157884736">
      <w:bodyDiv w:val="1"/>
      <w:marLeft w:val="0"/>
      <w:marRight w:val="0"/>
      <w:marTop w:val="0"/>
      <w:marBottom w:val="0"/>
      <w:divBdr>
        <w:top w:val="none" w:sz="0" w:space="0" w:color="auto"/>
        <w:left w:val="none" w:sz="0" w:space="0" w:color="auto"/>
        <w:bottom w:val="none" w:sz="0" w:space="0" w:color="auto"/>
        <w:right w:val="none" w:sz="0" w:space="0" w:color="auto"/>
      </w:divBdr>
    </w:div>
    <w:div w:id="158010462">
      <w:bodyDiv w:val="1"/>
      <w:marLeft w:val="0"/>
      <w:marRight w:val="0"/>
      <w:marTop w:val="0"/>
      <w:marBottom w:val="0"/>
      <w:divBdr>
        <w:top w:val="none" w:sz="0" w:space="0" w:color="auto"/>
        <w:left w:val="none" w:sz="0" w:space="0" w:color="auto"/>
        <w:bottom w:val="none" w:sz="0" w:space="0" w:color="auto"/>
        <w:right w:val="none" w:sz="0" w:space="0" w:color="auto"/>
      </w:divBdr>
    </w:div>
    <w:div w:id="158274648">
      <w:bodyDiv w:val="1"/>
      <w:marLeft w:val="0"/>
      <w:marRight w:val="0"/>
      <w:marTop w:val="0"/>
      <w:marBottom w:val="0"/>
      <w:divBdr>
        <w:top w:val="none" w:sz="0" w:space="0" w:color="auto"/>
        <w:left w:val="none" w:sz="0" w:space="0" w:color="auto"/>
        <w:bottom w:val="none" w:sz="0" w:space="0" w:color="auto"/>
        <w:right w:val="none" w:sz="0" w:space="0" w:color="auto"/>
      </w:divBdr>
    </w:div>
    <w:div w:id="158468399">
      <w:bodyDiv w:val="1"/>
      <w:marLeft w:val="0"/>
      <w:marRight w:val="0"/>
      <w:marTop w:val="0"/>
      <w:marBottom w:val="0"/>
      <w:divBdr>
        <w:top w:val="none" w:sz="0" w:space="0" w:color="auto"/>
        <w:left w:val="none" w:sz="0" w:space="0" w:color="auto"/>
        <w:bottom w:val="none" w:sz="0" w:space="0" w:color="auto"/>
        <w:right w:val="none" w:sz="0" w:space="0" w:color="auto"/>
      </w:divBdr>
    </w:div>
    <w:div w:id="158472923">
      <w:bodyDiv w:val="1"/>
      <w:marLeft w:val="0"/>
      <w:marRight w:val="0"/>
      <w:marTop w:val="0"/>
      <w:marBottom w:val="0"/>
      <w:divBdr>
        <w:top w:val="none" w:sz="0" w:space="0" w:color="auto"/>
        <w:left w:val="none" w:sz="0" w:space="0" w:color="auto"/>
        <w:bottom w:val="none" w:sz="0" w:space="0" w:color="auto"/>
        <w:right w:val="none" w:sz="0" w:space="0" w:color="auto"/>
      </w:divBdr>
    </w:div>
    <w:div w:id="158540513">
      <w:bodyDiv w:val="1"/>
      <w:marLeft w:val="0"/>
      <w:marRight w:val="0"/>
      <w:marTop w:val="0"/>
      <w:marBottom w:val="0"/>
      <w:divBdr>
        <w:top w:val="none" w:sz="0" w:space="0" w:color="auto"/>
        <w:left w:val="none" w:sz="0" w:space="0" w:color="auto"/>
        <w:bottom w:val="none" w:sz="0" w:space="0" w:color="auto"/>
        <w:right w:val="none" w:sz="0" w:space="0" w:color="auto"/>
      </w:divBdr>
    </w:div>
    <w:div w:id="158891107">
      <w:bodyDiv w:val="1"/>
      <w:marLeft w:val="0"/>
      <w:marRight w:val="0"/>
      <w:marTop w:val="0"/>
      <w:marBottom w:val="0"/>
      <w:divBdr>
        <w:top w:val="none" w:sz="0" w:space="0" w:color="auto"/>
        <w:left w:val="none" w:sz="0" w:space="0" w:color="auto"/>
        <w:bottom w:val="none" w:sz="0" w:space="0" w:color="auto"/>
        <w:right w:val="none" w:sz="0" w:space="0" w:color="auto"/>
      </w:divBdr>
    </w:div>
    <w:div w:id="159003884">
      <w:bodyDiv w:val="1"/>
      <w:marLeft w:val="0"/>
      <w:marRight w:val="0"/>
      <w:marTop w:val="0"/>
      <w:marBottom w:val="0"/>
      <w:divBdr>
        <w:top w:val="none" w:sz="0" w:space="0" w:color="auto"/>
        <w:left w:val="none" w:sz="0" w:space="0" w:color="auto"/>
        <w:bottom w:val="none" w:sz="0" w:space="0" w:color="auto"/>
        <w:right w:val="none" w:sz="0" w:space="0" w:color="auto"/>
      </w:divBdr>
    </w:div>
    <w:div w:id="159009434">
      <w:bodyDiv w:val="1"/>
      <w:marLeft w:val="0"/>
      <w:marRight w:val="0"/>
      <w:marTop w:val="0"/>
      <w:marBottom w:val="0"/>
      <w:divBdr>
        <w:top w:val="none" w:sz="0" w:space="0" w:color="auto"/>
        <w:left w:val="none" w:sz="0" w:space="0" w:color="auto"/>
        <w:bottom w:val="none" w:sz="0" w:space="0" w:color="auto"/>
        <w:right w:val="none" w:sz="0" w:space="0" w:color="auto"/>
      </w:divBdr>
    </w:div>
    <w:div w:id="159318798">
      <w:bodyDiv w:val="1"/>
      <w:marLeft w:val="0"/>
      <w:marRight w:val="0"/>
      <w:marTop w:val="0"/>
      <w:marBottom w:val="0"/>
      <w:divBdr>
        <w:top w:val="none" w:sz="0" w:space="0" w:color="auto"/>
        <w:left w:val="none" w:sz="0" w:space="0" w:color="auto"/>
        <w:bottom w:val="none" w:sz="0" w:space="0" w:color="auto"/>
        <w:right w:val="none" w:sz="0" w:space="0" w:color="auto"/>
      </w:divBdr>
    </w:div>
    <w:div w:id="159547336">
      <w:bodyDiv w:val="1"/>
      <w:marLeft w:val="0"/>
      <w:marRight w:val="0"/>
      <w:marTop w:val="0"/>
      <w:marBottom w:val="0"/>
      <w:divBdr>
        <w:top w:val="none" w:sz="0" w:space="0" w:color="auto"/>
        <w:left w:val="none" w:sz="0" w:space="0" w:color="auto"/>
        <w:bottom w:val="none" w:sz="0" w:space="0" w:color="auto"/>
        <w:right w:val="none" w:sz="0" w:space="0" w:color="auto"/>
      </w:divBdr>
    </w:div>
    <w:div w:id="160051317">
      <w:bodyDiv w:val="1"/>
      <w:marLeft w:val="0"/>
      <w:marRight w:val="0"/>
      <w:marTop w:val="0"/>
      <w:marBottom w:val="0"/>
      <w:divBdr>
        <w:top w:val="none" w:sz="0" w:space="0" w:color="auto"/>
        <w:left w:val="none" w:sz="0" w:space="0" w:color="auto"/>
        <w:bottom w:val="none" w:sz="0" w:space="0" w:color="auto"/>
        <w:right w:val="none" w:sz="0" w:space="0" w:color="auto"/>
      </w:divBdr>
    </w:div>
    <w:div w:id="160237997">
      <w:bodyDiv w:val="1"/>
      <w:marLeft w:val="0"/>
      <w:marRight w:val="0"/>
      <w:marTop w:val="0"/>
      <w:marBottom w:val="0"/>
      <w:divBdr>
        <w:top w:val="none" w:sz="0" w:space="0" w:color="auto"/>
        <w:left w:val="none" w:sz="0" w:space="0" w:color="auto"/>
        <w:bottom w:val="none" w:sz="0" w:space="0" w:color="auto"/>
        <w:right w:val="none" w:sz="0" w:space="0" w:color="auto"/>
      </w:divBdr>
    </w:div>
    <w:div w:id="160436055">
      <w:bodyDiv w:val="1"/>
      <w:marLeft w:val="0"/>
      <w:marRight w:val="0"/>
      <w:marTop w:val="0"/>
      <w:marBottom w:val="0"/>
      <w:divBdr>
        <w:top w:val="none" w:sz="0" w:space="0" w:color="auto"/>
        <w:left w:val="none" w:sz="0" w:space="0" w:color="auto"/>
        <w:bottom w:val="none" w:sz="0" w:space="0" w:color="auto"/>
        <w:right w:val="none" w:sz="0" w:space="0" w:color="auto"/>
      </w:divBdr>
    </w:div>
    <w:div w:id="160584166">
      <w:bodyDiv w:val="1"/>
      <w:marLeft w:val="0"/>
      <w:marRight w:val="0"/>
      <w:marTop w:val="0"/>
      <w:marBottom w:val="0"/>
      <w:divBdr>
        <w:top w:val="none" w:sz="0" w:space="0" w:color="auto"/>
        <w:left w:val="none" w:sz="0" w:space="0" w:color="auto"/>
        <w:bottom w:val="none" w:sz="0" w:space="0" w:color="auto"/>
        <w:right w:val="none" w:sz="0" w:space="0" w:color="auto"/>
      </w:divBdr>
    </w:div>
    <w:div w:id="160852008">
      <w:bodyDiv w:val="1"/>
      <w:marLeft w:val="0"/>
      <w:marRight w:val="0"/>
      <w:marTop w:val="0"/>
      <w:marBottom w:val="0"/>
      <w:divBdr>
        <w:top w:val="none" w:sz="0" w:space="0" w:color="auto"/>
        <w:left w:val="none" w:sz="0" w:space="0" w:color="auto"/>
        <w:bottom w:val="none" w:sz="0" w:space="0" w:color="auto"/>
        <w:right w:val="none" w:sz="0" w:space="0" w:color="auto"/>
      </w:divBdr>
    </w:div>
    <w:div w:id="160897082">
      <w:bodyDiv w:val="1"/>
      <w:marLeft w:val="0"/>
      <w:marRight w:val="0"/>
      <w:marTop w:val="0"/>
      <w:marBottom w:val="0"/>
      <w:divBdr>
        <w:top w:val="none" w:sz="0" w:space="0" w:color="auto"/>
        <w:left w:val="none" w:sz="0" w:space="0" w:color="auto"/>
        <w:bottom w:val="none" w:sz="0" w:space="0" w:color="auto"/>
        <w:right w:val="none" w:sz="0" w:space="0" w:color="auto"/>
      </w:divBdr>
    </w:div>
    <w:div w:id="161046699">
      <w:bodyDiv w:val="1"/>
      <w:marLeft w:val="0"/>
      <w:marRight w:val="0"/>
      <w:marTop w:val="0"/>
      <w:marBottom w:val="0"/>
      <w:divBdr>
        <w:top w:val="none" w:sz="0" w:space="0" w:color="auto"/>
        <w:left w:val="none" w:sz="0" w:space="0" w:color="auto"/>
        <w:bottom w:val="none" w:sz="0" w:space="0" w:color="auto"/>
        <w:right w:val="none" w:sz="0" w:space="0" w:color="auto"/>
      </w:divBdr>
    </w:div>
    <w:div w:id="161359690">
      <w:bodyDiv w:val="1"/>
      <w:marLeft w:val="0"/>
      <w:marRight w:val="0"/>
      <w:marTop w:val="0"/>
      <w:marBottom w:val="0"/>
      <w:divBdr>
        <w:top w:val="none" w:sz="0" w:space="0" w:color="auto"/>
        <w:left w:val="none" w:sz="0" w:space="0" w:color="auto"/>
        <w:bottom w:val="none" w:sz="0" w:space="0" w:color="auto"/>
        <w:right w:val="none" w:sz="0" w:space="0" w:color="auto"/>
      </w:divBdr>
    </w:div>
    <w:div w:id="161432303">
      <w:bodyDiv w:val="1"/>
      <w:marLeft w:val="0"/>
      <w:marRight w:val="0"/>
      <w:marTop w:val="0"/>
      <w:marBottom w:val="0"/>
      <w:divBdr>
        <w:top w:val="none" w:sz="0" w:space="0" w:color="auto"/>
        <w:left w:val="none" w:sz="0" w:space="0" w:color="auto"/>
        <w:bottom w:val="none" w:sz="0" w:space="0" w:color="auto"/>
        <w:right w:val="none" w:sz="0" w:space="0" w:color="auto"/>
      </w:divBdr>
    </w:div>
    <w:div w:id="161435189">
      <w:bodyDiv w:val="1"/>
      <w:marLeft w:val="0"/>
      <w:marRight w:val="0"/>
      <w:marTop w:val="0"/>
      <w:marBottom w:val="0"/>
      <w:divBdr>
        <w:top w:val="none" w:sz="0" w:space="0" w:color="auto"/>
        <w:left w:val="none" w:sz="0" w:space="0" w:color="auto"/>
        <w:bottom w:val="none" w:sz="0" w:space="0" w:color="auto"/>
        <w:right w:val="none" w:sz="0" w:space="0" w:color="auto"/>
      </w:divBdr>
    </w:div>
    <w:div w:id="161436629">
      <w:bodyDiv w:val="1"/>
      <w:marLeft w:val="0"/>
      <w:marRight w:val="0"/>
      <w:marTop w:val="0"/>
      <w:marBottom w:val="0"/>
      <w:divBdr>
        <w:top w:val="none" w:sz="0" w:space="0" w:color="auto"/>
        <w:left w:val="none" w:sz="0" w:space="0" w:color="auto"/>
        <w:bottom w:val="none" w:sz="0" w:space="0" w:color="auto"/>
        <w:right w:val="none" w:sz="0" w:space="0" w:color="auto"/>
      </w:divBdr>
    </w:div>
    <w:div w:id="161512281">
      <w:bodyDiv w:val="1"/>
      <w:marLeft w:val="0"/>
      <w:marRight w:val="0"/>
      <w:marTop w:val="0"/>
      <w:marBottom w:val="0"/>
      <w:divBdr>
        <w:top w:val="none" w:sz="0" w:space="0" w:color="auto"/>
        <w:left w:val="none" w:sz="0" w:space="0" w:color="auto"/>
        <w:bottom w:val="none" w:sz="0" w:space="0" w:color="auto"/>
        <w:right w:val="none" w:sz="0" w:space="0" w:color="auto"/>
      </w:divBdr>
    </w:div>
    <w:div w:id="161744388">
      <w:bodyDiv w:val="1"/>
      <w:marLeft w:val="0"/>
      <w:marRight w:val="0"/>
      <w:marTop w:val="0"/>
      <w:marBottom w:val="0"/>
      <w:divBdr>
        <w:top w:val="none" w:sz="0" w:space="0" w:color="auto"/>
        <w:left w:val="none" w:sz="0" w:space="0" w:color="auto"/>
        <w:bottom w:val="none" w:sz="0" w:space="0" w:color="auto"/>
        <w:right w:val="none" w:sz="0" w:space="0" w:color="auto"/>
      </w:divBdr>
    </w:div>
    <w:div w:id="161895248">
      <w:bodyDiv w:val="1"/>
      <w:marLeft w:val="0"/>
      <w:marRight w:val="0"/>
      <w:marTop w:val="0"/>
      <w:marBottom w:val="0"/>
      <w:divBdr>
        <w:top w:val="none" w:sz="0" w:space="0" w:color="auto"/>
        <w:left w:val="none" w:sz="0" w:space="0" w:color="auto"/>
        <w:bottom w:val="none" w:sz="0" w:space="0" w:color="auto"/>
        <w:right w:val="none" w:sz="0" w:space="0" w:color="auto"/>
      </w:divBdr>
    </w:div>
    <w:div w:id="162428506">
      <w:bodyDiv w:val="1"/>
      <w:marLeft w:val="0"/>
      <w:marRight w:val="0"/>
      <w:marTop w:val="0"/>
      <w:marBottom w:val="0"/>
      <w:divBdr>
        <w:top w:val="none" w:sz="0" w:space="0" w:color="auto"/>
        <w:left w:val="none" w:sz="0" w:space="0" w:color="auto"/>
        <w:bottom w:val="none" w:sz="0" w:space="0" w:color="auto"/>
        <w:right w:val="none" w:sz="0" w:space="0" w:color="auto"/>
      </w:divBdr>
    </w:div>
    <w:div w:id="162864581">
      <w:bodyDiv w:val="1"/>
      <w:marLeft w:val="0"/>
      <w:marRight w:val="0"/>
      <w:marTop w:val="0"/>
      <w:marBottom w:val="0"/>
      <w:divBdr>
        <w:top w:val="none" w:sz="0" w:space="0" w:color="auto"/>
        <w:left w:val="none" w:sz="0" w:space="0" w:color="auto"/>
        <w:bottom w:val="none" w:sz="0" w:space="0" w:color="auto"/>
        <w:right w:val="none" w:sz="0" w:space="0" w:color="auto"/>
      </w:divBdr>
    </w:div>
    <w:div w:id="163278920">
      <w:bodyDiv w:val="1"/>
      <w:marLeft w:val="0"/>
      <w:marRight w:val="0"/>
      <w:marTop w:val="0"/>
      <w:marBottom w:val="0"/>
      <w:divBdr>
        <w:top w:val="none" w:sz="0" w:space="0" w:color="auto"/>
        <w:left w:val="none" w:sz="0" w:space="0" w:color="auto"/>
        <w:bottom w:val="none" w:sz="0" w:space="0" w:color="auto"/>
        <w:right w:val="none" w:sz="0" w:space="0" w:color="auto"/>
      </w:divBdr>
    </w:div>
    <w:div w:id="163513523">
      <w:bodyDiv w:val="1"/>
      <w:marLeft w:val="0"/>
      <w:marRight w:val="0"/>
      <w:marTop w:val="0"/>
      <w:marBottom w:val="0"/>
      <w:divBdr>
        <w:top w:val="none" w:sz="0" w:space="0" w:color="auto"/>
        <w:left w:val="none" w:sz="0" w:space="0" w:color="auto"/>
        <w:bottom w:val="none" w:sz="0" w:space="0" w:color="auto"/>
        <w:right w:val="none" w:sz="0" w:space="0" w:color="auto"/>
      </w:divBdr>
    </w:div>
    <w:div w:id="163518536">
      <w:bodyDiv w:val="1"/>
      <w:marLeft w:val="0"/>
      <w:marRight w:val="0"/>
      <w:marTop w:val="0"/>
      <w:marBottom w:val="0"/>
      <w:divBdr>
        <w:top w:val="none" w:sz="0" w:space="0" w:color="auto"/>
        <w:left w:val="none" w:sz="0" w:space="0" w:color="auto"/>
        <w:bottom w:val="none" w:sz="0" w:space="0" w:color="auto"/>
        <w:right w:val="none" w:sz="0" w:space="0" w:color="auto"/>
      </w:divBdr>
    </w:div>
    <w:div w:id="163594656">
      <w:bodyDiv w:val="1"/>
      <w:marLeft w:val="0"/>
      <w:marRight w:val="0"/>
      <w:marTop w:val="0"/>
      <w:marBottom w:val="0"/>
      <w:divBdr>
        <w:top w:val="none" w:sz="0" w:space="0" w:color="auto"/>
        <w:left w:val="none" w:sz="0" w:space="0" w:color="auto"/>
        <w:bottom w:val="none" w:sz="0" w:space="0" w:color="auto"/>
        <w:right w:val="none" w:sz="0" w:space="0" w:color="auto"/>
      </w:divBdr>
    </w:div>
    <w:div w:id="164052354">
      <w:bodyDiv w:val="1"/>
      <w:marLeft w:val="0"/>
      <w:marRight w:val="0"/>
      <w:marTop w:val="0"/>
      <w:marBottom w:val="0"/>
      <w:divBdr>
        <w:top w:val="none" w:sz="0" w:space="0" w:color="auto"/>
        <w:left w:val="none" w:sz="0" w:space="0" w:color="auto"/>
        <w:bottom w:val="none" w:sz="0" w:space="0" w:color="auto"/>
        <w:right w:val="none" w:sz="0" w:space="0" w:color="auto"/>
      </w:divBdr>
    </w:div>
    <w:div w:id="164173415">
      <w:bodyDiv w:val="1"/>
      <w:marLeft w:val="0"/>
      <w:marRight w:val="0"/>
      <w:marTop w:val="0"/>
      <w:marBottom w:val="0"/>
      <w:divBdr>
        <w:top w:val="none" w:sz="0" w:space="0" w:color="auto"/>
        <w:left w:val="none" w:sz="0" w:space="0" w:color="auto"/>
        <w:bottom w:val="none" w:sz="0" w:space="0" w:color="auto"/>
        <w:right w:val="none" w:sz="0" w:space="0" w:color="auto"/>
      </w:divBdr>
    </w:div>
    <w:div w:id="164249459">
      <w:bodyDiv w:val="1"/>
      <w:marLeft w:val="0"/>
      <w:marRight w:val="0"/>
      <w:marTop w:val="0"/>
      <w:marBottom w:val="0"/>
      <w:divBdr>
        <w:top w:val="none" w:sz="0" w:space="0" w:color="auto"/>
        <w:left w:val="none" w:sz="0" w:space="0" w:color="auto"/>
        <w:bottom w:val="none" w:sz="0" w:space="0" w:color="auto"/>
        <w:right w:val="none" w:sz="0" w:space="0" w:color="auto"/>
      </w:divBdr>
    </w:div>
    <w:div w:id="164320291">
      <w:bodyDiv w:val="1"/>
      <w:marLeft w:val="0"/>
      <w:marRight w:val="0"/>
      <w:marTop w:val="0"/>
      <w:marBottom w:val="0"/>
      <w:divBdr>
        <w:top w:val="none" w:sz="0" w:space="0" w:color="auto"/>
        <w:left w:val="none" w:sz="0" w:space="0" w:color="auto"/>
        <w:bottom w:val="none" w:sz="0" w:space="0" w:color="auto"/>
        <w:right w:val="none" w:sz="0" w:space="0" w:color="auto"/>
      </w:divBdr>
    </w:div>
    <w:div w:id="164512359">
      <w:bodyDiv w:val="1"/>
      <w:marLeft w:val="0"/>
      <w:marRight w:val="0"/>
      <w:marTop w:val="0"/>
      <w:marBottom w:val="0"/>
      <w:divBdr>
        <w:top w:val="none" w:sz="0" w:space="0" w:color="auto"/>
        <w:left w:val="none" w:sz="0" w:space="0" w:color="auto"/>
        <w:bottom w:val="none" w:sz="0" w:space="0" w:color="auto"/>
        <w:right w:val="none" w:sz="0" w:space="0" w:color="auto"/>
      </w:divBdr>
    </w:div>
    <w:div w:id="164521399">
      <w:bodyDiv w:val="1"/>
      <w:marLeft w:val="0"/>
      <w:marRight w:val="0"/>
      <w:marTop w:val="0"/>
      <w:marBottom w:val="0"/>
      <w:divBdr>
        <w:top w:val="none" w:sz="0" w:space="0" w:color="auto"/>
        <w:left w:val="none" w:sz="0" w:space="0" w:color="auto"/>
        <w:bottom w:val="none" w:sz="0" w:space="0" w:color="auto"/>
        <w:right w:val="none" w:sz="0" w:space="0" w:color="auto"/>
      </w:divBdr>
    </w:div>
    <w:div w:id="164710500">
      <w:bodyDiv w:val="1"/>
      <w:marLeft w:val="0"/>
      <w:marRight w:val="0"/>
      <w:marTop w:val="0"/>
      <w:marBottom w:val="0"/>
      <w:divBdr>
        <w:top w:val="none" w:sz="0" w:space="0" w:color="auto"/>
        <w:left w:val="none" w:sz="0" w:space="0" w:color="auto"/>
        <w:bottom w:val="none" w:sz="0" w:space="0" w:color="auto"/>
        <w:right w:val="none" w:sz="0" w:space="0" w:color="auto"/>
      </w:divBdr>
    </w:div>
    <w:div w:id="164783000">
      <w:bodyDiv w:val="1"/>
      <w:marLeft w:val="0"/>
      <w:marRight w:val="0"/>
      <w:marTop w:val="0"/>
      <w:marBottom w:val="0"/>
      <w:divBdr>
        <w:top w:val="none" w:sz="0" w:space="0" w:color="auto"/>
        <w:left w:val="none" w:sz="0" w:space="0" w:color="auto"/>
        <w:bottom w:val="none" w:sz="0" w:space="0" w:color="auto"/>
        <w:right w:val="none" w:sz="0" w:space="0" w:color="auto"/>
      </w:divBdr>
    </w:div>
    <w:div w:id="164905116">
      <w:bodyDiv w:val="1"/>
      <w:marLeft w:val="0"/>
      <w:marRight w:val="0"/>
      <w:marTop w:val="0"/>
      <w:marBottom w:val="0"/>
      <w:divBdr>
        <w:top w:val="none" w:sz="0" w:space="0" w:color="auto"/>
        <w:left w:val="none" w:sz="0" w:space="0" w:color="auto"/>
        <w:bottom w:val="none" w:sz="0" w:space="0" w:color="auto"/>
        <w:right w:val="none" w:sz="0" w:space="0" w:color="auto"/>
      </w:divBdr>
    </w:div>
    <w:div w:id="164908020">
      <w:bodyDiv w:val="1"/>
      <w:marLeft w:val="0"/>
      <w:marRight w:val="0"/>
      <w:marTop w:val="0"/>
      <w:marBottom w:val="0"/>
      <w:divBdr>
        <w:top w:val="none" w:sz="0" w:space="0" w:color="auto"/>
        <w:left w:val="none" w:sz="0" w:space="0" w:color="auto"/>
        <w:bottom w:val="none" w:sz="0" w:space="0" w:color="auto"/>
        <w:right w:val="none" w:sz="0" w:space="0" w:color="auto"/>
      </w:divBdr>
    </w:div>
    <w:div w:id="165218471">
      <w:bodyDiv w:val="1"/>
      <w:marLeft w:val="0"/>
      <w:marRight w:val="0"/>
      <w:marTop w:val="0"/>
      <w:marBottom w:val="0"/>
      <w:divBdr>
        <w:top w:val="none" w:sz="0" w:space="0" w:color="auto"/>
        <w:left w:val="none" w:sz="0" w:space="0" w:color="auto"/>
        <w:bottom w:val="none" w:sz="0" w:space="0" w:color="auto"/>
        <w:right w:val="none" w:sz="0" w:space="0" w:color="auto"/>
      </w:divBdr>
    </w:div>
    <w:div w:id="165290581">
      <w:bodyDiv w:val="1"/>
      <w:marLeft w:val="0"/>
      <w:marRight w:val="0"/>
      <w:marTop w:val="0"/>
      <w:marBottom w:val="0"/>
      <w:divBdr>
        <w:top w:val="none" w:sz="0" w:space="0" w:color="auto"/>
        <w:left w:val="none" w:sz="0" w:space="0" w:color="auto"/>
        <w:bottom w:val="none" w:sz="0" w:space="0" w:color="auto"/>
        <w:right w:val="none" w:sz="0" w:space="0" w:color="auto"/>
      </w:divBdr>
    </w:div>
    <w:div w:id="165364539">
      <w:bodyDiv w:val="1"/>
      <w:marLeft w:val="0"/>
      <w:marRight w:val="0"/>
      <w:marTop w:val="0"/>
      <w:marBottom w:val="0"/>
      <w:divBdr>
        <w:top w:val="none" w:sz="0" w:space="0" w:color="auto"/>
        <w:left w:val="none" w:sz="0" w:space="0" w:color="auto"/>
        <w:bottom w:val="none" w:sz="0" w:space="0" w:color="auto"/>
        <w:right w:val="none" w:sz="0" w:space="0" w:color="auto"/>
      </w:divBdr>
    </w:div>
    <w:div w:id="165438662">
      <w:bodyDiv w:val="1"/>
      <w:marLeft w:val="0"/>
      <w:marRight w:val="0"/>
      <w:marTop w:val="0"/>
      <w:marBottom w:val="0"/>
      <w:divBdr>
        <w:top w:val="none" w:sz="0" w:space="0" w:color="auto"/>
        <w:left w:val="none" w:sz="0" w:space="0" w:color="auto"/>
        <w:bottom w:val="none" w:sz="0" w:space="0" w:color="auto"/>
        <w:right w:val="none" w:sz="0" w:space="0" w:color="auto"/>
      </w:divBdr>
    </w:div>
    <w:div w:id="165751354">
      <w:bodyDiv w:val="1"/>
      <w:marLeft w:val="0"/>
      <w:marRight w:val="0"/>
      <w:marTop w:val="0"/>
      <w:marBottom w:val="0"/>
      <w:divBdr>
        <w:top w:val="none" w:sz="0" w:space="0" w:color="auto"/>
        <w:left w:val="none" w:sz="0" w:space="0" w:color="auto"/>
        <w:bottom w:val="none" w:sz="0" w:space="0" w:color="auto"/>
        <w:right w:val="none" w:sz="0" w:space="0" w:color="auto"/>
      </w:divBdr>
    </w:div>
    <w:div w:id="165755937">
      <w:bodyDiv w:val="1"/>
      <w:marLeft w:val="0"/>
      <w:marRight w:val="0"/>
      <w:marTop w:val="0"/>
      <w:marBottom w:val="0"/>
      <w:divBdr>
        <w:top w:val="none" w:sz="0" w:space="0" w:color="auto"/>
        <w:left w:val="none" w:sz="0" w:space="0" w:color="auto"/>
        <w:bottom w:val="none" w:sz="0" w:space="0" w:color="auto"/>
        <w:right w:val="none" w:sz="0" w:space="0" w:color="auto"/>
      </w:divBdr>
    </w:div>
    <w:div w:id="165831105">
      <w:bodyDiv w:val="1"/>
      <w:marLeft w:val="0"/>
      <w:marRight w:val="0"/>
      <w:marTop w:val="0"/>
      <w:marBottom w:val="0"/>
      <w:divBdr>
        <w:top w:val="none" w:sz="0" w:space="0" w:color="auto"/>
        <w:left w:val="none" w:sz="0" w:space="0" w:color="auto"/>
        <w:bottom w:val="none" w:sz="0" w:space="0" w:color="auto"/>
        <w:right w:val="none" w:sz="0" w:space="0" w:color="auto"/>
      </w:divBdr>
    </w:div>
    <w:div w:id="166287457">
      <w:bodyDiv w:val="1"/>
      <w:marLeft w:val="0"/>
      <w:marRight w:val="0"/>
      <w:marTop w:val="0"/>
      <w:marBottom w:val="0"/>
      <w:divBdr>
        <w:top w:val="none" w:sz="0" w:space="0" w:color="auto"/>
        <w:left w:val="none" w:sz="0" w:space="0" w:color="auto"/>
        <w:bottom w:val="none" w:sz="0" w:space="0" w:color="auto"/>
        <w:right w:val="none" w:sz="0" w:space="0" w:color="auto"/>
      </w:divBdr>
    </w:div>
    <w:div w:id="166362792">
      <w:bodyDiv w:val="1"/>
      <w:marLeft w:val="0"/>
      <w:marRight w:val="0"/>
      <w:marTop w:val="0"/>
      <w:marBottom w:val="0"/>
      <w:divBdr>
        <w:top w:val="none" w:sz="0" w:space="0" w:color="auto"/>
        <w:left w:val="none" w:sz="0" w:space="0" w:color="auto"/>
        <w:bottom w:val="none" w:sz="0" w:space="0" w:color="auto"/>
        <w:right w:val="none" w:sz="0" w:space="0" w:color="auto"/>
      </w:divBdr>
    </w:div>
    <w:div w:id="166600264">
      <w:bodyDiv w:val="1"/>
      <w:marLeft w:val="0"/>
      <w:marRight w:val="0"/>
      <w:marTop w:val="0"/>
      <w:marBottom w:val="0"/>
      <w:divBdr>
        <w:top w:val="none" w:sz="0" w:space="0" w:color="auto"/>
        <w:left w:val="none" w:sz="0" w:space="0" w:color="auto"/>
        <w:bottom w:val="none" w:sz="0" w:space="0" w:color="auto"/>
        <w:right w:val="none" w:sz="0" w:space="0" w:color="auto"/>
      </w:divBdr>
    </w:div>
    <w:div w:id="166871767">
      <w:bodyDiv w:val="1"/>
      <w:marLeft w:val="0"/>
      <w:marRight w:val="0"/>
      <w:marTop w:val="0"/>
      <w:marBottom w:val="0"/>
      <w:divBdr>
        <w:top w:val="none" w:sz="0" w:space="0" w:color="auto"/>
        <w:left w:val="none" w:sz="0" w:space="0" w:color="auto"/>
        <w:bottom w:val="none" w:sz="0" w:space="0" w:color="auto"/>
        <w:right w:val="none" w:sz="0" w:space="0" w:color="auto"/>
      </w:divBdr>
    </w:div>
    <w:div w:id="167138527">
      <w:bodyDiv w:val="1"/>
      <w:marLeft w:val="0"/>
      <w:marRight w:val="0"/>
      <w:marTop w:val="0"/>
      <w:marBottom w:val="0"/>
      <w:divBdr>
        <w:top w:val="none" w:sz="0" w:space="0" w:color="auto"/>
        <w:left w:val="none" w:sz="0" w:space="0" w:color="auto"/>
        <w:bottom w:val="none" w:sz="0" w:space="0" w:color="auto"/>
        <w:right w:val="none" w:sz="0" w:space="0" w:color="auto"/>
      </w:divBdr>
    </w:div>
    <w:div w:id="167141054">
      <w:bodyDiv w:val="1"/>
      <w:marLeft w:val="0"/>
      <w:marRight w:val="0"/>
      <w:marTop w:val="0"/>
      <w:marBottom w:val="0"/>
      <w:divBdr>
        <w:top w:val="none" w:sz="0" w:space="0" w:color="auto"/>
        <w:left w:val="none" w:sz="0" w:space="0" w:color="auto"/>
        <w:bottom w:val="none" w:sz="0" w:space="0" w:color="auto"/>
        <w:right w:val="none" w:sz="0" w:space="0" w:color="auto"/>
      </w:divBdr>
    </w:div>
    <w:div w:id="167527318">
      <w:bodyDiv w:val="1"/>
      <w:marLeft w:val="0"/>
      <w:marRight w:val="0"/>
      <w:marTop w:val="0"/>
      <w:marBottom w:val="0"/>
      <w:divBdr>
        <w:top w:val="none" w:sz="0" w:space="0" w:color="auto"/>
        <w:left w:val="none" w:sz="0" w:space="0" w:color="auto"/>
        <w:bottom w:val="none" w:sz="0" w:space="0" w:color="auto"/>
        <w:right w:val="none" w:sz="0" w:space="0" w:color="auto"/>
      </w:divBdr>
    </w:div>
    <w:div w:id="167672904">
      <w:bodyDiv w:val="1"/>
      <w:marLeft w:val="0"/>
      <w:marRight w:val="0"/>
      <w:marTop w:val="0"/>
      <w:marBottom w:val="0"/>
      <w:divBdr>
        <w:top w:val="none" w:sz="0" w:space="0" w:color="auto"/>
        <w:left w:val="none" w:sz="0" w:space="0" w:color="auto"/>
        <w:bottom w:val="none" w:sz="0" w:space="0" w:color="auto"/>
        <w:right w:val="none" w:sz="0" w:space="0" w:color="auto"/>
      </w:divBdr>
    </w:div>
    <w:div w:id="167713396">
      <w:bodyDiv w:val="1"/>
      <w:marLeft w:val="0"/>
      <w:marRight w:val="0"/>
      <w:marTop w:val="0"/>
      <w:marBottom w:val="0"/>
      <w:divBdr>
        <w:top w:val="none" w:sz="0" w:space="0" w:color="auto"/>
        <w:left w:val="none" w:sz="0" w:space="0" w:color="auto"/>
        <w:bottom w:val="none" w:sz="0" w:space="0" w:color="auto"/>
        <w:right w:val="none" w:sz="0" w:space="0" w:color="auto"/>
      </w:divBdr>
    </w:div>
    <w:div w:id="167714771">
      <w:bodyDiv w:val="1"/>
      <w:marLeft w:val="0"/>
      <w:marRight w:val="0"/>
      <w:marTop w:val="0"/>
      <w:marBottom w:val="0"/>
      <w:divBdr>
        <w:top w:val="none" w:sz="0" w:space="0" w:color="auto"/>
        <w:left w:val="none" w:sz="0" w:space="0" w:color="auto"/>
        <w:bottom w:val="none" w:sz="0" w:space="0" w:color="auto"/>
        <w:right w:val="none" w:sz="0" w:space="0" w:color="auto"/>
      </w:divBdr>
    </w:div>
    <w:div w:id="167789327">
      <w:bodyDiv w:val="1"/>
      <w:marLeft w:val="0"/>
      <w:marRight w:val="0"/>
      <w:marTop w:val="0"/>
      <w:marBottom w:val="0"/>
      <w:divBdr>
        <w:top w:val="none" w:sz="0" w:space="0" w:color="auto"/>
        <w:left w:val="none" w:sz="0" w:space="0" w:color="auto"/>
        <w:bottom w:val="none" w:sz="0" w:space="0" w:color="auto"/>
        <w:right w:val="none" w:sz="0" w:space="0" w:color="auto"/>
      </w:divBdr>
    </w:div>
    <w:div w:id="167912358">
      <w:bodyDiv w:val="1"/>
      <w:marLeft w:val="0"/>
      <w:marRight w:val="0"/>
      <w:marTop w:val="0"/>
      <w:marBottom w:val="0"/>
      <w:divBdr>
        <w:top w:val="none" w:sz="0" w:space="0" w:color="auto"/>
        <w:left w:val="none" w:sz="0" w:space="0" w:color="auto"/>
        <w:bottom w:val="none" w:sz="0" w:space="0" w:color="auto"/>
        <w:right w:val="none" w:sz="0" w:space="0" w:color="auto"/>
      </w:divBdr>
    </w:div>
    <w:div w:id="167987817">
      <w:bodyDiv w:val="1"/>
      <w:marLeft w:val="0"/>
      <w:marRight w:val="0"/>
      <w:marTop w:val="0"/>
      <w:marBottom w:val="0"/>
      <w:divBdr>
        <w:top w:val="none" w:sz="0" w:space="0" w:color="auto"/>
        <w:left w:val="none" w:sz="0" w:space="0" w:color="auto"/>
        <w:bottom w:val="none" w:sz="0" w:space="0" w:color="auto"/>
        <w:right w:val="none" w:sz="0" w:space="0" w:color="auto"/>
      </w:divBdr>
    </w:div>
    <w:div w:id="168059877">
      <w:bodyDiv w:val="1"/>
      <w:marLeft w:val="0"/>
      <w:marRight w:val="0"/>
      <w:marTop w:val="0"/>
      <w:marBottom w:val="0"/>
      <w:divBdr>
        <w:top w:val="none" w:sz="0" w:space="0" w:color="auto"/>
        <w:left w:val="none" w:sz="0" w:space="0" w:color="auto"/>
        <w:bottom w:val="none" w:sz="0" w:space="0" w:color="auto"/>
        <w:right w:val="none" w:sz="0" w:space="0" w:color="auto"/>
      </w:divBdr>
    </w:div>
    <w:div w:id="168065825">
      <w:bodyDiv w:val="1"/>
      <w:marLeft w:val="0"/>
      <w:marRight w:val="0"/>
      <w:marTop w:val="0"/>
      <w:marBottom w:val="0"/>
      <w:divBdr>
        <w:top w:val="none" w:sz="0" w:space="0" w:color="auto"/>
        <w:left w:val="none" w:sz="0" w:space="0" w:color="auto"/>
        <w:bottom w:val="none" w:sz="0" w:space="0" w:color="auto"/>
        <w:right w:val="none" w:sz="0" w:space="0" w:color="auto"/>
      </w:divBdr>
    </w:div>
    <w:div w:id="168107111">
      <w:bodyDiv w:val="1"/>
      <w:marLeft w:val="0"/>
      <w:marRight w:val="0"/>
      <w:marTop w:val="0"/>
      <w:marBottom w:val="0"/>
      <w:divBdr>
        <w:top w:val="none" w:sz="0" w:space="0" w:color="auto"/>
        <w:left w:val="none" w:sz="0" w:space="0" w:color="auto"/>
        <w:bottom w:val="none" w:sz="0" w:space="0" w:color="auto"/>
        <w:right w:val="none" w:sz="0" w:space="0" w:color="auto"/>
      </w:divBdr>
    </w:div>
    <w:div w:id="168837135">
      <w:bodyDiv w:val="1"/>
      <w:marLeft w:val="0"/>
      <w:marRight w:val="0"/>
      <w:marTop w:val="0"/>
      <w:marBottom w:val="0"/>
      <w:divBdr>
        <w:top w:val="none" w:sz="0" w:space="0" w:color="auto"/>
        <w:left w:val="none" w:sz="0" w:space="0" w:color="auto"/>
        <w:bottom w:val="none" w:sz="0" w:space="0" w:color="auto"/>
        <w:right w:val="none" w:sz="0" w:space="0" w:color="auto"/>
      </w:divBdr>
    </w:div>
    <w:div w:id="169103012">
      <w:bodyDiv w:val="1"/>
      <w:marLeft w:val="0"/>
      <w:marRight w:val="0"/>
      <w:marTop w:val="0"/>
      <w:marBottom w:val="0"/>
      <w:divBdr>
        <w:top w:val="none" w:sz="0" w:space="0" w:color="auto"/>
        <w:left w:val="none" w:sz="0" w:space="0" w:color="auto"/>
        <w:bottom w:val="none" w:sz="0" w:space="0" w:color="auto"/>
        <w:right w:val="none" w:sz="0" w:space="0" w:color="auto"/>
      </w:divBdr>
    </w:div>
    <w:div w:id="169487554">
      <w:bodyDiv w:val="1"/>
      <w:marLeft w:val="0"/>
      <w:marRight w:val="0"/>
      <w:marTop w:val="0"/>
      <w:marBottom w:val="0"/>
      <w:divBdr>
        <w:top w:val="none" w:sz="0" w:space="0" w:color="auto"/>
        <w:left w:val="none" w:sz="0" w:space="0" w:color="auto"/>
        <w:bottom w:val="none" w:sz="0" w:space="0" w:color="auto"/>
        <w:right w:val="none" w:sz="0" w:space="0" w:color="auto"/>
      </w:divBdr>
    </w:div>
    <w:div w:id="169756466">
      <w:bodyDiv w:val="1"/>
      <w:marLeft w:val="0"/>
      <w:marRight w:val="0"/>
      <w:marTop w:val="0"/>
      <w:marBottom w:val="0"/>
      <w:divBdr>
        <w:top w:val="none" w:sz="0" w:space="0" w:color="auto"/>
        <w:left w:val="none" w:sz="0" w:space="0" w:color="auto"/>
        <w:bottom w:val="none" w:sz="0" w:space="0" w:color="auto"/>
        <w:right w:val="none" w:sz="0" w:space="0" w:color="auto"/>
      </w:divBdr>
    </w:div>
    <w:div w:id="170529139">
      <w:bodyDiv w:val="1"/>
      <w:marLeft w:val="0"/>
      <w:marRight w:val="0"/>
      <w:marTop w:val="0"/>
      <w:marBottom w:val="0"/>
      <w:divBdr>
        <w:top w:val="none" w:sz="0" w:space="0" w:color="auto"/>
        <w:left w:val="none" w:sz="0" w:space="0" w:color="auto"/>
        <w:bottom w:val="none" w:sz="0" w:space="0" w:color="auto"/>
        <w:right w:val="none" w:sz="0" w:space="0" w:color="auto"/>
      </w:divBdr>
    </w:div>
    <w:div w:id="170607230">
      <w:bodyDiv w:val="1"/>
      <w:marLeft w:val="0"/>
      <w:marRight w:val="0"/>
      <w:marTop w:val="0"/>
      <w:marBottom w:val="0"/>
      <w:divBdr>
        <w:top w:val="none" w:sz="0" w:space="0" w:color="auto"/>
        <w:left w:val="none" w:sz="0" w:space="0" w:color="auto"/>
        <w:bottom w:val="none" w:sz="0" w:space="0" w:color="auto"/>
        <w:right w:val="none" w:sz="0" w:space="0" w:color="auto"/>
      </w:divBdr>
    </w:div>
    <w:div w:id="171183334">
      <w:bodyDiv w:val="1"/>
      <w:marLeft w:val="0"/>
      <w:marRight w:val="0"/>
      <w:marTop w:val="0"/>
      <w:marBottom w:val="0"/>
      <w:divBdr>
        <w:top w:val="none" w:sz="0" w:space="0" w:color="auto"/>
        <w:left w:val="none" w:sz="0" w:space="0" w:color="auto"/>
        <w:bottom w:val="none" w:sz="0" w:space="0" w:color="auto"/>
        <w:right w:val="none" w:sz="0" w:space="0" w:color="auto"/>
      </w:divBdr>
    </w:div>
    <w:div w:id="171261509">
      <w:bodyDiv w:val="1"/>
      <w:marLeft w:val="0"/>
      <w:marRight w:val="0"/>
      <w:marTop w:val="0"/>
      <w:marBottom w:val="0"/>
      <w:divBdr>
        <w:top w:val="none" w:sz="0" w:space="0" w:color="auto"/>
        <w:left w:val="none" w:sz="0" w:space="0" w:color="auto"/>
        <w:bottom w:val="none" w:sz="0" w:space="0" w:color="auto"/>
        <w:right w:val="none" w:sz="0" w:space="0" w:color="auto"/>
      </w:divBdr>
    </w:div>
    <w:div w:id="171530470">
      <w:bodyDiv w:val="1"/>
      <w:marLeft w:val="0"/>
      <w:marRight w:val="0"/>
      <w:marTop w:val="0"/>
      <w:marBottom w:val="0"/>
      <w:divBdr>
        <w:top w:val="none" w:sz="0" w:space="0" w:color="auto"/>
        <w:left w:val="none" w:sz="0" w:space="0" w:color="auto"/>
        <w:bottom w:val="none" w:sz="0" w:space="0" w:color="auto"/>
        <w:right w:val="none" w:sz="0" w:space="0" w:color="auto"/>
      </w:divBdr>
    </w:div>
    <w:div w:id="171651663">
      <w:bodyDiv w:val="1"/>
      <w:marLeft w:val="0"/>
      <w:marRight w:val="0"/>
      <w:marTop w:val="0"/>
      <w:marBottom w:val="0"/>
      <w:divBdr>
        <w:top w:val="none" w:sz="0" w:space="0" w:color="auto"/>
        <w:left w:val="none" w:sz="0" w:space="0" w:color="auto"/>
        <w:bottom w:val="none" w:sz="0" w:space="0" w:color="auto"/>
        <w:right w:val="none" w:sz="0" w:space="0" w:color="auto"/>
      </w:divBdr>
    </w:div>
    <w:div w:id="171653980">
      <w:bodyDiv w:val="1"/>
      <w:marLeft w:val="0"/>
      <w:marRight w:val="0"/>
      <w:marTop w:val="0"/>
      <w:marBottom w:val="0"/>
      <w:divBdr>
        <w:top w:val="none" w:sz="0" w:space="0" w:color="auto"/>
        <w:left w:val="none" w:sz="0" w:space="0" w:color="auto"/>
        <w:bottom w:val="none" w:sz="0" w:space="0" w:color="auto"/>
        <w:right w:val="none" w:sz="0" w:space="0" w:color="auto"/>
      </w:divBdr>
    </w:div>
    <w:div w:id="171722472">
      <w:bodyDiv w:val="1"/>
      <w:marLeft w:val="0"/>
      <w:marRight w:val="0"/>
      <w:marTop w:val="0"/>
      <w:marBottom w:val="0"/>
      <w:divBdr>
        <w:top w:val="none" w:sz="0" w:space="0" w:color="auto"/>
        <w:left w:val="none" w:sz="0" w:space="0" w:color="auto"/>
        <w:bottom w:val="none" w:sz="0" w:space="0" w:color="auto"/>
        <w:right w:val="none" w:sz="0" w:space="0" w:color="auto"/>
      </w:divBdr>
    </w:div>
    <w:div w:id="172107977">
      <w:bodyDiv w:val="1"/>
      <w:marLeft w:val="0"/>
      <w:marRight w:val="0"/>
      <w:marTop w:val="0"/>
      <w:marBottom w:val="0"/>
      <w:divBdr>
        <w:top w:val="none" w:sz="0" w:space="0" w:color="auto"/>
        <w:left w:val="none" w:sz="0" w:space="0" w:color="auto"/>
        <w:bottom w:val="none" w:sz="0" w:space="0" w:color="auto"/>
        <w:right w:val="none" w:sz="0" w:space="0" w:color="auto"/>
      </w:divBdr>
    </w:div>
    <w:div w:id="172233534">
      <w:bodyDiv w:val="1"/>
      <w:marLeft w:val="0"/>
      <w:marRight w:val="0"/>
      <w:marTop w:val="0"/>
      <w:marBottom w:val="0"/>
      <w:divBdr>
        <w:top w:val="none" w:sz="0" w:space="0" w:color="auto"/>
        <w:left w:val="none" w:sz="0" w:space="0" w:color="auto"/>
        <w:bottom w:val="none" w:sz="0" w:space="0" w:color="auto"/>
        <w:right w:val="none" w:sz="0" w:space="0" w:color="auto"/>
      </w:divBdr>
    </w:div>
    <w:div w:id="172380636">
      <w:bodyDiv w:val="1"/>
      <w:marLeft w:val="0"/>
      <w:marRight w:val="0"/>
      <w:marTop w:val="0"/>
      <w:marBottom w:val="0"/>
      <w:divBdr>
        <w:top w:val="none" w:sz="0" w:space="0" w:color="auto"/>
        <w:left w:val="none" w:sz="0" w:space="0" w:color="auto"/>
        <w:bottom w:val="none" w:sz="0" w:space="0" w:color="auto"/>
        <w:right w:val="none" w:sz="0" w:space="0" w:color="auto"/>
      </w:divBdr>
    </w:div>
    <w:div w:id="172426692">
      <w:bodyDiv w:val="1"/>
      <w:marLeft w:val="0"/>
      <w:marRight w:val="0"/>
      <w:marTop w:val="0"/>
      <w:marBottom w:val="0"/>
      <w:divBdr>
        <w:top w:val="none" w:sz="0" w:space="0" w:color="auto"/>
        <w:left w:val="none" w:sz="0" w:space="0" w:color="auto"/>
        <w:bottom w:val="none" w:sz="0" w:space="0" w:color="auto"/>
        <w:right w:val="none" w:sz="0" w:space="0" w:color="auto"/>
      </w:divBdr>
    </w:div>
    <w:div w:id="172570295">
      <w:bodyDiv w:val="1"/>
      <w:marLeft w:val="0"/>
      <w:marRight w:val="0"/>
      <w:marTop w:val="0"/>
      <w:marBottom w:val="0"/>
      <w:divBdr>
        <w:top w:val="none" w:sz="0" w:space="0" w:color="auto"/>
        <w:left w:val="none" w:sz="0" w:space="0" w:color="auto"/>
        <w:bottom w:val="none" w:sz="0" w:space="0" w:color="auto"/>
        <w:right w:val="none" w:sz="0" w:space="0" w:color="auto"/>
      </w:divBdr>
    </w:div>
    <w:div w:id="172571040">
      <w:bodyDiv w:val="1"/>
      <w:marLeft w:val="0"/>
      <w:marRight w:val="0"/>
      <w:marTop w:val="0"/>
      <w:marBottom w:val="0"/>
      <w:divBdr>
        <w:top w:val="none" w:sz="0" w:space="0" w:color="auto"/>
        <w:left w:val="none" w:sz="0" w:space="0" w:color="auto"/>
        <w:bottom w:val="none" w:sz="0" w:space="0" w:color="auto"/>
        <w:right w:val="none" w:sz="0" w:space="0" w:color="auto"/>
      </w:divBdr>
    </w:div>
    <w:div w:id="172574958">
      <w:bodyDiv w:val="1"/>
      <w:marLeft w:val="0"/>
      <w:marRight w:val="0"/>
      <w:marTop w:val="0"/>
      <w:marBottom w:val="0"/>
      <w:divBdr>
        <w:top w:val="none" w:sz="0" w:space="0" w:color="auto"/>
        <w:left w:val="none" w:sz="0" w:space="0" w:color="auto"/>
        <w:bottom w:val="none" w:sz="0" w:space="0" w:color="auto"/>
        <w:right w:val="none" w:sz="0" w:space="0" w:color="auto"/>
      </w:divBdr>
    </w:div>
    <w:div w:id="173233746">
      <w:bodyDiv w:val="1"/>
      <w:marLeft w:val="0"/>
      <w:marRight w:val="0"/>
      <w:marTop w:val="0"/>
      <w:marBottom w:val="0"/>
      <w:divBdr>
        <w:top w:val="none" w:sz="0" w:space="0" w:color="auto"/>
        <w:left w:val="none" w:sz="0" w:space="0" w:color="auto"/>
        <w:bottom w:val="none" w:sz="0" w:space="0" w:color="auto"/>
        <w:right w:val="none" w:sz="0" w:space="0" w:color="auto"/>
      </w:divBdr>
    </w:div>
    <w:div w:id="173301549">
      <w:bodyDiv w:val="1"/>
      <w:marLeft w:val="0"/>
      <w:marRight w:val="0"/>
      <w:marTop w:val="0"/>
      <w:marBottom w:val="0"/>
      <w:divBdr>
        <w:top w:val="none" w:sz="0" w:space="0" w:color="auto"/>
        <w:left w:val="none" w:sz="0" w:space="0" w:color="auto"/>
        <w:bottom w:val="none" w:sz="0" w:space="0" w:color="auto"/>
        <w:right w:val="none" w:sz="0" w:space="0" w:color="auto"/>
      </w:divBdr>
    </w:div>
    <w:div w:id="173308899">
      <w:bodyDiv w:val="1"/>
      <w:marLeft w:val="0"/>
      <w:marRight w:val="0"/>
      <w:marTop w:val="0"/>
      <w:marBottom w:val="0"/>
      <w:divBdr>
        <w:top w:val="none" w:sz="0" w:space="0" w:color="auto"/>
        <w:left w:val="none" w:sz="0" w:space="0" w:color="auto"/>
        <w:bottom w:val="none" w:sz="0" w:space="0" w:color="auto"/>
        <w:right w:val="none" w:sz="0" w:space="0" w:color="auto"/>
      </w:divBdr>
    </w:div>
    <w:div w:id="173309125">
      <w:bodyDiv w:val="1"/>
      <w:marLeft w:val="0"/>
      <w:marRight w:val="0"/>
      <w:marTop w:val="0"/>
      <w:marBottom w:val="0"/>
      <w:divBdr>
        <w:top w:val="none" w:sz="0" w:space="0" w:color="auto"/>
        <w:left w:val="none" w:sz="0" w:space="0" w:color="auto"/>
        <w:bottom w:val="none" w:sz="0" w:space="0" w:color="auto"/>
        <w:right w:val="none" w:sz="0" w:space="0" w:color="auto"/>
      </w:divBdr>
    </w:div>
    <w:div w:id="173344363">
      <w:bodyDiv w:val="1"/>
      <w:marLeft w:val="0"/>
      <w:marRight w:val="0"/>
      <w:marTop w:val="0"/>
      <w:marBottom w:val="0"/>
      <w:divBdr>
        <w:top w:val="none" w:sz="0" w:space="0" w:color="auto"/>
        <w:left w:val="none" w:sz="0" w:space="0" w:color="auto"/>
        <w:bottom w:val="none" w:sz="0" w:space="0" w:color="auto"/>
        <w:right w:val="none" w:sz="0" w:space="0" w:color="auto"/>
      </w:divBdr>
    </w:div>
    <w:div w:id="173350379">
      <w:bodyDiv w:val="1"/>
      <w:marLeft w:val="0"/>
      <w:marRight w:val="0"/>
      <w:marTop w:val="0"/>
      <w:marBottom w:val="0"/>
      <w:divBdr>
        <w:top w:val="none" w:sz="0" w:space="0" w:color="auto"/>
        <w:left w:val="none" w:sz="0" w:space="0" w:color="auto"/>
        <w:bottom w:val="none" w:sz="0" w:space="0" w:color="auto"/>
        <w:right w:val="none" w:sz="0" w:space="0" w:color="auto"/>
      </w:divBdr>
    </w:div>
    <w:div w:id="173569163">
      <w:bodyDiv w:val="1"/>
      <w:marLeft w:val="0"/>
      <w:marRight w:val="0"/>
      <w:marTop w:val="0"/>
      <w:marBottom w:val="0"/>
      <w:divBdr>
        <w:top w:val="none" w:sz="0" w:space="0" w:color="auto"/>
        <w:left w:val="none" w:sz="0" w:space="0" w:color="auto"/>
        <w:bottom w:val="none" w:sz="0" w:space="0" w:color="auto"/>
        <w:right w:val="none" w:sz="0" w:space="0" w:color="auto"/>
      </w:divBdr>
    </w:div>
    <w:div w:id="173616541">
      <w:bodyDiv w:val="1"/>
      <w:marLeft w:val="0"/>
      <w:marRight w:val="0"/>
      <w:marTop w:val="0"/>
      <w:marBottom w:val="0"/>
      <w:divBdr>
        <w:top w:val="none" w:sz="0" w:space="0" w:color="auto"/>
        <w:left w:val="none" w:sz="0" w:space="0" w:color="auto"/>
        <w:bottom w:val="none" w:sz="0" w:space="0" w:color="auto"/>
        <w:right w:val="none" w:sz="0" w:space="0" w:color="auto"/>
      </w:divBdr>
    </w:div>
    <w:div w:id="173765195">
      <w:bodyDiv w:val="1"/>
      <w:marLeft w:val="0"/>
      <w:marRight w:val="0"/>
      <w:marTop w:val="0"/>
      <w:marBottom w:val="0"/>
      <w:divBdr>
        <w:top w:val="none" w:sz="0" w:space="0" w:color="auto"/>
        <w:left w:val="none" w:sz="0" w:space="0" w:color="auto"/>
        <w:bottom w:val="none" w:sz="0" w:space="0" w:color="auto"/>
        <w:right w:val="none" w:sz="0" w:space="0" w:color="auto"/>
      </w:divBdr>
    </w:div>
    <w:div w:id="174345340">
      <w:bodyDiv w:val="1"/>
      <w:marLeft w:val="0"/>
      <w:marRight w:val="0"/>
      <w:marTop w:val="0"/>
      <w:marBottom w:val="0"/>
      <w:divBdr>
        <w:top w:val="none" w:sz="0" w:space="0" w:color="auto"/>
        <w:left w:val="none" w:sz="0" w:space="0" w:color="auto"/>
        <w:bottom w:val="none" w:sz="0" w:space="0" w:color="auto"/>
        <w:right w:val="none" w:sz="0" w:space="0" w:color="auto"/>
      </w:divBdr>
    </w:div>
    <w:div w:id="174660244">
      <w:bodyDiv w:val="1"/>
      <w:marLeft w:val="0"/>
      <w:marRight w:val="0"/>
      <w:marTop w:val="0"/>
      <w:marBottom w:val="0"/>
      <w:divBdr>
        <w:top w:val="none" w:sz="0" w:space="0" w:color="auto"/>
        <w:left w:val="none" w:sz="0" w:space="0" w:color="auto"/>
        <w:bottom w:val="none" w:sz="0" w:space="0" w:color="auto"/>
        <w:right w:val="none" w:sz="0" w:space="0" w:color="auto"/>
      </w:divBdr>
    </w:div>
    <w:div w:id="174660553">
      <w:bodyDiv w:val="1"/>
      <w:marLeft w:val="0"/>
      <w:marRight w:val="0"/>
      <w:marTop w:val="0"/>
      <w:marBottom w:val="0"/>
      <w:divBdr>
        <w:top w:val="none" w:sz="0" w:space="0" w:color="auto"/>
        <w:left w:val="none" w:sz="0" w:space="0" w:color="auto"/>
        <w:bottom w:val="none" w:sz="0" w:space="0" w:color="auto"/>
        <w:right w:val="none" w:sz="0" w:space="0" w:color="auto"/>
      </w:divBdr>
    </w:div>
    <w:div w:id="174728471">
      <w:bodyDiv w:val="1"/>
      <w:marLeft w:val="0"/>
      <w:marRight w:val="0"/>
      <w:marTop w:val="0"/>
      <w:marBottom w:val="0"/>
      <w:divBdr>
        <w:top w:val="none" w:sz="0" w:space="0" w:color="auto"/>
        <w:left w:val="none" w:sz="0" w:space="0" w:color="auto"/>
        <w:bottom w:val="none" w:sz="0" w:space="0" w:color="auto"/>
        <w:right w:val="none" w:sz="0" w:space="0" w:color="auto"/>
      </w:divBdr>
    </w:div>
    <w:div w:id="174804630">
      <w:bodyDiv w:val="1"/>
      <w:marLeft w:val="0"/>
      <w:marRight w:val="0"/>
      <w:marTop w:val="0"/>
      <w:marBottom w:val="0"/>
      <w:divBdr>
        <w:top w:val="none" w:sz="0" w:space="0" w:color="auto"/>
        <w:left w:val="none" w:sz="0" w:space="0" w:color="auto"/>
        <w:bottom w:val="none" w:sz="0" w:space="0" w:color="auto"/>
        <w:right w:val="none" w:sz="0" w:space="0" w:color="auto"/>
      </w:divBdr>
    </w:div>
    <w:div w:id="174850126">
      <w:bodyDiv w:val="1"/>
      <w:marLeft w:val="0"/>
      <w:marRight w:val="0"/>
      <w:marTop w:val="0"/>
      <w:marBottom w:val="0"/>
      <w:divBdr>
        <w:top w:val="none" w:sz="0" w:space="0" w:color="auto"/>
        <w:left w:val="none" w:sz="0" w:space="0" w:color="auto"/>
        <w:bottom w:val="none" w:sz="0" w:space="0" w:color="auto"/>
        <w:right w:val="none" w:sz="0" w:space="0" w:color="auto"/>
      </w:divBdr>
    </w:div>
    <w:div w:id="174996577">
      <w:bodyDiv w:val="1"/>
      <w:marLeft w:val="0"/>
      <w:marRight w:val="0"/>
      <w:marTop w:val="0"/>
      <w:marBottom w:val="0"/>
      <w:divBdr>
        <w:top w:val="none" w:sz="0" w:space="0" w:color="auto"/>
        <w:left w:val="none" w:sz="0" w:space="0" w:color="auto"/>
        <w:bottom w:val="none" w:sz="0" w:space="0" w:color="auto"/>
        <w:right w:val="none" w:sz="0" w:space="0" w:color="auto"/>
      </w:divBdr>
    </w:div>
    <w:div w:id="175315686">
      <w:bodyDiv w:val="1"/>
      <w:marLeft w:val="0"/>
      <w:marRight w:val="0"/>
      <w:marTop w:val="0"/>
      <w:marBottom w:val="0"/>
      <w:divBdr>
        <w:top w:val="none" w:sz="0" w:space="0" w:color="auto"/>
        <w:left w:val="none" w:sz="0" w:space="0" w:color="auto"/>
        <w:bottom w:val="none" w:sz="0" w:space="0" w:color="auto"/>
        <w:right w:val="none" w:sz="0" w:space="0" w:color="auto"/>
      </w:divBdr>
    </w:div>
    <w:div w:id="175388578">
      <w:bodyDiv w:val="1"/>
      <w:marLeft w:val="0"/>
      <w:marRight w:val="0"/>
      <w:marTop w:val="0"/>
      <w:marBottom w:val="0"/>
      <w:divBdr>
        <w:top w:val="none" w:sz="0" w:space="0" w:color="auto"/>
        <w:left w:val="none" w:sz="0" w:space="0" w:color="auto"/>
        <w:bottom w:val="none" w:sz="0" w:space="0" w:color="auto"/>
        <w:right w:val="none" w:sz="0" w:space="0" w:color="auto"/>
      </w:divBdr>
    </w:div>
    <w:div w:id="175728614">
      <w:bodyDiv w:val="1"/>
      <w:marLeft w:val="0"/>
      <w:marRight w:val="0"/>
      <w:marTop w:val="0"/>
      <w:marBottom w:val="0"/>
      <w:divBdr>
        <w:top w:val="none" w:sz="0" w:space="0" w:color="auto"/>
        <w:left w:val="none" w:sz="0" w:space="0" w:color="auto"/>
        <w:bottom w:val="none" w:sz="0" w:space="0" w:color="auto"/>
        <w:right w:val="none" w:sz="0" w:space="0" w:color="auto"/>
      </w:divBdr>
    </w:div>
    <w:div w:id="175927424">
      <w:bodyDiv w:val="1"/>
      <w:marLeft w:val="0"/>
      <w:marRight w:val="0"/>
      <w:marTop w:val="0"/>
      <w:marBottom w:val="0"/>
      <w:divBdr>
        <w:top w:val="none" w:sz="0" w:space="0" w:color="auto"/>
        <w:left w:val="none" w:sz="0" w:space="0" w:color="auto"/>
        <w:bottom w:val="none" w:sz="0" w:space="0" w:color="auto"/>
        <w:right w:val="none" w:sz="0" w:space="0" w:color="auto"/>
      </w:divBdr>
    </w:div>
    <w:div w:id="176044137">
      <w:bodyDiv w:val="1"/>
      <w:marLeft w:val="0"/>
      <w:marRight w:val="0"/>
      <w:marTop w:val="0"/>
      <w:marBottom w:val="0"/>
      <w:divBdr>
        <w:top w:val="none" w:sz="0" w:space="0" w:color="auto"/>
        <w:left w:val="none" w:sz="0" w:space="0" w:color="auto"/>
        <w:bottom w:val="none" w:sz="0" w:space="0" w:color="auto"/>
        <w:right w:val="none" w:sz="0" w:space="0" w:color="auto"/>
      </w:divBdr>
    </w:div>
    <w:div w:id="176044492">
      <w:bodyDiv w:val="1"/>
      <w:marLeft w:val="0"/>
      <w:marRight w:val="0"/>
      <w:marTop w:val="0"/>
      <w:marBottom w:val="0"/>
      <w:divBdr>
        <w:top w:val="none" w:sz="0" w:space="0" w:color="auto"/>
        <w:left w:val="none" w:sz="0" w:space="0" w:color="auto"/>
        <w:bottom w:val="none" w:sz="0" w:space="0" w:color="auto"/>
        <w:right w:val="none" w:sz="0" w:space="0" w:color="auto"/>
      </w:divBdr>
    </w:div>
    <w:div w:id="176192596">
      <w:bodyDiv w:val="1"/>
      <w:marLeft w:val="0"/>
      <w:marRight w:val="0"/>
      <w:marTop w:val="0"/>
      <w:marBottom w:val="0"/>
      <w:divBdr>
        <w:top w:val="none" w:sz="0" w:space="0" w:color="auto"/>
        <w:left w:val="none" w:sz="0" w:space="0" w:color="auto"/>
        <w:bottom w:val="none" w:sz="0" w:space="0" w:color="auto"/>
        <w:right w:val="none" w:sz="0" w:space="0" w:color="auto"/>
      </w:divBdr>
    </w:div>
    <w:div w:id="176310201">
      <w:bodyDiv w:val="1"/>
      <w:marLeft w:val="0"/>
      <w:marRight w:val="0"/>
      <w:marTop w:val="0"/>
      <w:marBottom w:val="0"/>
      <w:divBdr>
        <w:top w:val="none" w:sz="0" w:space="0" w:color="auto"/>
        <w:left w:val="none" w:sz="0" w:space="0" w:color="auto"/>
        <w:bottom w:val="none" w:sz="0" w:space="0" w:color="auto"/>
        <w:right w:val="none" w:sz="0" w:space="0" w:color="auto"/>
      </w:divBdr>
    </w:div>
    <w:div w:id="176509487">
      <w:bodyDiv w:val="1"/>
      <w:marLeft w:val="0"/>
      <w:marRight w:val="0"/>
      <w:marTop w:val="0"/>
      <w:marBottom w:val="0"/>
      <w:divBdr>
        <w:top w:val="none" w:sz="0" w:space="0" w:color="auto"/>
        <w:left w:val="none" w:sz="0" w:space="0" w:color="auto"/>
        <w:bottom w:val="none" w:sz="0" w:space="0" w:color="auto"/>
        <w:right w:val="none" w:sz="0" w:space="0" w:color="auto"/>
      </w:divBdr>
    </w:div>
    <w:div w:id="176620382">
      <w:bodyDiv w:val="1"/>
      <w:marLeft w:val="0"/>
      <w:marRight w:val="0"/>
      <w:marTop w:val="0"/>
      <w:marBottom w:val="0"/>
      <w:divBdr>
        <w:top w:val="none" w:sz="0" w:space="0" w:color="auto"/>
        <w:left w:val="none" w:sz="0" w:space="0" w:color="auto"/>
        <w:bottom w:val="none" w:sz="0" w:space="0" w:color="auto"/>
        <w:right w:val="none" w:sz="0" w:space="0" w:color="auto"/>
      </w:divBdr>
    </w:div>
    <w:div w:id="177159677">
      <w:bodyDiv w:val="1"/>
      <w:marLeft w:val="0"/>
      <w:marRight w:val="0"/>
      <w:marTop w:val="0"/>
      <w:marBottom w:val="0"/>
      <w:divBdr>
        <w:top w:val="none" w:sz="0" w:space="0" w:color="auto"/>
        <w:left w:val="none" w:sz="0" w:space="0" w:color="auto"/>
        <w:bottom w:val="none" w:sz="0" w:space="0" w:color="auto"/>
        <w:right w:val="none" w:sz="0" w:space="0" w:color="auto"/>
      </w:divBdr>
    </w:div>
    <w:div w:id="177275521">
      <w:bodyDiv w:val="1"/>
      <w:marLeft w:val="0"/>
      <w:marRight w:val="0"/>
      <w:marTop w:val="0"/>
      <w:marBottom w:val="0"/>
      <w:divBdr>
        <w:top w:val="none" w:sz="0" w:space="0" w:color="auto"/>
        <w:left w:val="none" w:sz="0" w:space="0" w:color="auto"/>
        <w:bottom w:val="none" w:sz="0" w:space="0" w:color="auto"/>
        <w:right w:val="none" w:sz="0" w:space="0" w:color="auto"/>
      </w:divBdr>
    </w:div>
    <w:div w:id="177283060">
      <w:bodyDiv w:val="1"/>
      <w:marLeft w:val="0"/>
      <w:marRight w:val="0"/>
      <w:marTop w:val="0"/>
      <w:marBottom w:val="0"/>
      <w:divBdr>
        <w:top w:val="none" w:sz="0" w:space="0" w:color="auto"/>
        <w:left w:val="none" w:sz="0" w:space="0" w:color="auto"/>
        <w:bottom w:val="none" w:sz="0" w:space="0" w:color="auto"/>
        <w:right w:val="none" w:sz="0" w:space="0" w:color="auto"/>
      </w:divBdr>
    </w:div>
    <w:div w:id="177306810">
      <w:bodyDiv w:val="1"/>
      <w:marLeft w:val="0"/>
      <w:marRight w:val="0"/>
      <w:marTop w:val="0"/>
      <w:marBottom w:val="0"/>
      <w:divBdr>
        <w:top w:val="none" w:sz="0" w:space="0" w:color="auto"/>
        <w:left w:val="none" w:sz="0" w:space="0" w:color="auto"/>
        <w:bottom w:val="none" w:sz="0" w:space="0" w:color="auto"/>
        <w:right w:val="none" w:sz="0" w:space="0" w:color="auto"/>
      </w:divBdr>
    </w:div>
    <w:div w:id="177738279">
      <w:bodyDiv w:val="1"/>
      <w:marLeft w:val="0"/>
      <w:marRight w:val="0"/>
      <w:marTop w:val="0"/>
      <w:marBottom w:val="0"/>
      <w:divBdr>
        <w:top w:val="none" w:sz="0" w:space="0" w:color="auto"/>
        <w:left w:val="none" w:sz="0" w:space="0" w:color="auto"/>
        <w:bottom w:val="none" w:sz="0" w:space="0" w:color="auto"/>
        <w:right w:val="none" w:sz="0" w:space="0" w:color="auto"/>
      </w:divBdr>
    </w:div>
    <w:div w:id="177739458">
      <w:bodyDiv w:val="1"/>
      <w:marLeft w:val="0"/>
      <w:marRight w:val="0"/>
      <w:marTop w:val="0"/>
      <w:marBottom w:val="0"/>
      <w:divBdr>
        <w:top w:val="none" w:sz="0" w:space="0" w:color="auto"/>
        <w:left w:val="none" w:sz="0" w:space="0" w:color="auto"/>
        <w:bottom w:val="none" w:sz="0" w:space="0" w:color="auto"/>
        <w:right w:val="none" w:sz="0" w:space="0" w:color="auto"/>
      </w:divBdr>
    </w:div>
    <w:div w:id="178012371">
      <w:bodyDiv w:val="1"/>
      <w:marLeft w:val="0"/>
      <w:marRight w:val="0"/>
      <w:marTop w:val="0"/>
      <w:marBottom w:val="0"/>
      <w:divBdr>
        <w:top w:val="none" w:sz="0" w:space="0" w:color="auto"/>
        <w:left w:val="none" w:sz="0" w:space="0" w:color="auto"/>
        <w:bottom w:val="none" w:sz="0" w:space="0" w:color="auto"/>
        <w:right w:val="none" w:sz="0" w:space="0" w:color="auto"/>
      </w:divBdr>
    </w:div>
    <w:div w:id="178204695">
      <w:bodyDiv w:val="1"/>
      <w:marLeft w:val="0"/>
      <w:marRight w:val="0"/>
      <w:marTop w:val="0"/>
      <w:marBottom w:val="0"/>
      <w:divBdr>
        <w:top w:val="none" w:sz="0" w:space="0" w:color="auto"/>
        <w:left w:val="none" w:sz="0" w:space="0" w:color="auto"/>
        <w:bottom w:val="none" w:sz="0" w:space="0" w:color="auto"/>
        <w:right w:val="none" w:sz="0" w:space="0" w:color="auto"/>
      </w:divBdr>
    </w:div>
    <w:div w:id="178391816">
      <w:bodyDiv w:val="1"/>
      <w:marLeft w:val="0"/>
      <w:marRight w:val="0"/>
      <w:marTop w:val="0"/>
      <w:marBottom w:val="0"/>
      <w:divBdr>
        <w:top w:val="none" w:sz="0" w:space="0" w:color="auto"/>
        <w:left w:val="none" w:sz="0" w:space="0" w:color="auto"/>
        <w:bottom w:val="none" w:sz="0" w:space="0" w:color="auto"/>
        <w:right w:val="none" w:sz="0" w:space="0" w:color="auto"/>
      </w:divBdr>
    </w:div>
    <w:div w:id="178475670">
      <w:bodyDiv w:val="1"/>
      <w:marLeft w:val="0"/>
      <w:marRight w:val="0"/>
      <w:marTop w:val="0"/>
      <w:marBottom w:val="0"/>
      <w:divBdr>
        <w:top w:val="none" w:sz="0" w:space="0" w:color="auto"/>
        <w:left w:val="none" w:sz="0" w:space="0" w:color="auto"/>
        <w:bottom w:val="none" w:sz="0" w:space="0" w:color="auto"/>
        <w:right w:val="none" w:sz="0" w:space="0" w:color="auto"/>
      </w:divBdr>
    </w:div>
    <w:div w:id="178551330">
      <w:bodyDiv w:val="1"/>
      <w:marLeft w:val="0"/>
      <w:marRight w:val="0"/>
      <w:marTop w:val="0"/>
      <w:marBottom w:val="0"/>
      <w:divBdr>
        <w:top w:val="none" w:sz="0" w:space="0" w:color="auto"/>
        <w:left w:val="none" w:sz="0" w:space="0" w:color="auto"/>
        <w:bottom w:val="none" w:sz="0" w:space="0" w:color="auto"/>
        <w:right w:val="none" w:sz="0" w:space="0" w:color="auto"/>
      </w:divBdr>
    </w:div>
    <w:div w:id="178737970">
      <w:bodyDiv w:val="1"/>
      <w:marLeft w:val="0"/>
      <w:marRight w:val="0"/>
      <w:marTop w:val="0"/>
      <w:marBottom w:val="0"/>
      <w:divBdr>
        <w:top w:val="none" w:sz="0" w:space="0" w:color="auto"/>
        <w:left w:val="none" w:sz="0" w:space="0" w:color="auto"/>
        <w:bottom w:val="none" w:sz="0" w:space="0" w:color="auto"/>
        <w:right w:val="none" w:sz="0" w:space="0" w:color="auto"/>
      </w:divBdr>
    </w:div>
    <w:div w:id="179010359">
      <w:bodyDiv w:val="1"/>
      <w:marLeft w:val="0"/>
      <w:marRight w:val="0"/>
      <w:marTop w:val="0"/>
      <w:marBottom w:val="0"/>
      <w:divBdr>
        <w:top w:val="none" w:sz="0" w:space="0" w:color="auto"/>
        <w:left w:val="none" w:sz="0" w:space="0" w:color="auto"/>
        <w:bottom w:val="none" w:sz="0" w:space="0" w:color="auto"/>
        <w:right w:val="none" w:sz="0" w:space="0" w:color="auto"/>
      </w:divBdr>
    </w:div>
    <w:div w:id="179127072">
      <w:bodyDiv w:val="1"/>
      <w:marLeft w:val="0"/>
      <w:marRight w:val="0"/>
      <w:marTop w:val="0"/>
      <w:marBottom w:val="0"/>
      <w:divBdr>
        <w:top w:val="none" w:sz="0" w:space="0" w:color="auto"/>
        <w:left w:val="none" w:sz="0" w:space="0" w:color="auto"/>
        <w:bottom w:val="none" w:sz="0" w:space="0" w:color="auto"/>
        <w:right w:val="none" w:sz="0" w:space="0" w:color="auto"/>
      </w:divBdr>
    </w:div>
    <w:div w:id="179129444">
      <w:bodyDiv w:val="1"/>
      <w:marLeft w:val="0"/>
      <w:marRight w:val="0"/>
      <w:marTop w:val="0"/>
      <w:marBottom w:val="0"/>
      <w:divBdr>
        <w:top w:val="none" w:sz="0" w:space="0" w:color="auto"/>
        <w:left w:val="none" w:sz="0" w:space="0" w:color="auto"/>
        <w:bottom w:val="none" w:sz="0" w:space="0" w:color="auto"/>
        <w:right w:val="none" w:sz="0" w:space="0" w:color="auto"/>
      </w:divBdr>
    </w:div>
    <w:div w:id="179587552">
      <w:bodyDiv w:val="1"/>
      <w:marLeft w:val="0"/>
      <w:marRight w:val="0"/>
      <w:marTop w:val="0"/>
      <w:marBottom w:val="0"/>
      <w:divBdr>
        <w:top w:val="none" w:sz="0" w:space="0" w:color="auto"/>
        <w:left w:val="none" w:sz="0" w:space="0" w:color="auto"/>
        <w:bottom w:val="none" w:sz="0" w:space="0" w:color="auto"/>
        <w:right w:val="none" w:sz="0" w:space="0" w:color="auto"/>
      </w:divBdr>
    </w:div>
    <w:div w:id="180046382">
      <w:bodyDiv w:val="1"/>
      <w:marLeft w:val="0"/>
      <w:marRight w:val="0"/>
      <w:marTop w:val="0"/>
      <w:marBottom w:val="0"/>
      <w:divBdr>
        <w:top w:val="none" w:sz="0" w:space="0" w:color="auto"/>
        <w:left w:val="none" w:sz="0" w:space="0" w:color="auto"/>
        <w:bottom w:val="none" w:sz="0" w:space="0" w:color="auto"/>
        <w:right w:val="none" w:sz="0" w:space="0" w:color="auto"/>
      </w:divBdr>
    </w:div>
    <w:div w:id="180166765">
      <w:bodyDiv w:val="1"/>
      <w:marLeft w:val="0"/>
      <w:marRight w:val="0"/>
      <w:marTop w:val="0"/>
      <w:marBottom w:val="0"/>
      <w:divBdr>
        <w:top w:val="none" w:sz="0" w:space="0" w:color="auto"/>
        <w:left w:val="none" w:sz="0" w:space="0" w:color="auto"/>
        <w:bottom w:val="none" w:sz="0" w:space="0" w:color="auto"/>
        <w:right w:val="none" w:sz="0" w:space="0" w:color="auto"/>
      </w:divBdr>
    </w:div>
    <w:div w:id="180559201">
      <w:bodyDiv w:val="1"/>
      <w:marLeft w:val="0"/>
      <w:marRight w:val="0"/>
      <w:marTop w:val="0"/>
      <w:marBottom w:val="0"/>
      <w:divBdr>
        <w:top w:val="none" w:sz="0" w:space="0" w:color="auto"/>
        <w:left w:val="none" w:sz="0" w:space="0" w:color="auto"/>
        <w:bottom w:val="none" w:sz="0" w:space="0" w:color="auto"/>
        <w:right w:val="none" w:sz="0" w:space="0" w:color="auto"/>
      </w:divBdr>
    </w:div>
    <w:div w:id="180708655">
      <w:bodyDiv w:val="1"/>
      <w:marLeft w:val="0"/>
      <w:marRight w:val="0"/>
      <w:marTop w:val="0"/>
      <w:marBottom w:val="0"/>
      <w:divBdr>
        <w:top w:val="none" w:sz="0" w:space="0" w:color="auto"/>
        <w:left w:val="none" w:sz="0" w:space="0" w:color="auto"/>
        <w:bottom w:val="none" w:sz="0" w:space="0" w:color="auto"/>
        <w:right w:val="none" w:sz="0" w:space="0" w:color="auto"/>
      </w:divBdr>
    </w:div>
    <w:div w:id="180751622">
      <w:bodyDiv w:val="1"/>
      <w:marLeft w:val="0"/>
      <w:marRight w:val="0"/>
      <w:marTop w:val="0"/>
      <w:marBottom w:val="0"/>
      <w:divBdr>
        <w:top w:val="none" w:sz="0" w:space="0" w:color="auto"/>
        <w:left w:val="none" w:sz="0" w:space="0" w:color="auto"/>
        <w:bottom w:val="none" w:sz="0" w:space="0" w:color="auto"/>
        <w:right w:val="none" w:sz="0" w:space="0" w:color="auto"/>
      </w:divBdr>
    </w:div>
    <w:div w:id="180752406">
      <w:bodyDiv w:val="1"/>
      <w:marLeft w:val="0"/>
      <w:marRight w:val="0"/>
      <w:marTop w:val="0"/>
      <w:marBottom w:val="0"/>
      <w:divBdr>
        <w:top w:val="none" w:sz="0" w:space="0" w:color="auto"/>
        <w:left w:val="none" w:sz="0" w:space="0" w:color="auto"/>
        <w:bottom w:val="none" w:sz="0" w:space="0" w:color="auto"/>
        <w:right w:val="none" w:sz="0" w:space="0" w:color="auto"/>
      </w:divBdr>
    </w:div>
    <w:div w:id="180779345">
      <w:bodyDiv w:val="1"/>
      <w:marLeft w:val="0"/>
      <w:marRight w:val="0"/>
      <w:marTop w:val="0"/>
      <w:marBottom w:val="0"/>
      <w:divBdr>
        <w:top w:val="none" w:sz="0" w:space="0" w:color="auto"/>
        <w:left w:val="none" w:sz="0" w:space="0" w:color="auto"/>
        <w:bottom w:val="none" w:sz="0" w:space="0" w:color="auto"/>
        <w:right w:val="none" w:sz="0" w:space="0" w:color="auto"/>
      </w:divBdr>
    </w:div>
    <w:div w:id="181362470">
      <w:bodyDiv w:val="1"/>
      <w:marLeft w:val="0"/>
      <w:marRight w:val="0"/>
      <w:marTop w:val="0"/>
      <w:marBottom w:val="0"/>
      <w:divBdr>
        <w:top w:val="none" w:sz="0" w:space="0" w:color="auto"/>
        <w:left w:val="none" w:sz="0" w:space="0" w:color="auto"/>
        <w:bottom w:val="none" w:sz="0" w:space="0" w:color="auto"/>
        <w:right w:val="none" w:sz="0" w:space="0" w:color="auto"/>
      </w:divBdr>
    </w:div>
    <w:div w:id="181475475">
      <w:bodyDiv w:val="1"/>
      <w:marLeft w:val="0"/>
      <w:marRight w:val="0"/>
      <w:marTop w:val="0"/>
      <w:marBottom w:val="0"/>
      <w:divBdr>
        <w:top w:val="none" w:sz="0" w:space="0" w:color="auto"/>
        <w:left w:val="none" w:sz="0" w:space="0" w:color="auto"/>
        <w:bottom w:val="none" w:sz="0" w:space="0" w:color="auto"/>
        <w:right w:val="none" w:sz="0" w:space="0" w:color="auto"/>
      </w:divBdr>
    </w:div>
    <w:div w:id="181630991">
      <w:bodyDiv w:val="1"/>
      <w:marLeft w:val="0"/>
      <w:marRight w:val="0"/>
      <w:marTop w:val="0"/>
      <w:marBottom w:val="0"/>
      <w:divBdr>
        <w:top w:val="none" w:sz="0" w:space="0" w:color="auto"/>
        <w:left w:val="none" w:sz="0" w:space="0" w:color="auto"/>
        <w:bottom w:val="none" w:sz="0" w:space="0" w:color="auto"/>
        <w:right w:val="none" w:sz="0" w:space="0" w:color="auto"/>
      </w:divBdr>
    </w:div>
    <w:div w:id="181751077">
      <w:bodyDiv w:val="1"/>
      <w:marLeft w:val="0"/>
      <w:marRight w:val="0"/>
      <w:marTop w:val="0"/>
      <w:marBottom w:val="0"/>
      <w:divBdr>
        <w:top w:val="none" w:sz="0" w:space="0" w:color="auto"/>
        <w:left w:val="none" w:sz="0" w:space="0" w:color="auto"/>
        <w:bottom w:val="none" w:sz="0" w:space="0" w:color="auto"/>
        <w:right w:val="none" w:sz="0" w:space="0" w:color="auto"/>
      </w:divBdr>
    </w:div>
    <w:div w:id="182059682">
      <w:bodyDiv w:val="1"/>
      <w:marLeft w:val="0"/>
      <w:marRight w:val="0"/>
      <w:marTop w:val="0"/>
      <w:marBottom w:val="0"/>
      <w:divBdr>
        <w:top w:val="none" w:sz="0" w:space="0" w:color="auto"/>
        <w:left w:val="none" w:sz="0" w:space="0" w:color="auto"/>
        <w:bottom w:val="none" w:sz="0" w:space="0" w:color="auto"/>
        <w:right w:val="none" w:sz="0" w:space="0" w:color="auto"/>
      </w:divBdr>
    </w:div>
    <w:div w:id="182287661">
      <w:bodyDiv w:val="1"/>
      <w:marLeft w:val="0"/>
      <w:marRight w:val="0"/>
      <w:marTop w:val="0"/>
      <w:marBottom w:val="0"/>
      <w:divBdr>
        <w:top w:val="none" w:sz="0" w:space="0" w:color="auto"/>
        <w:left w:val="none" w:sz="0" w:space="0" w:color="auto"/>
        <w:bottom w:val="none" w:sz="0" w:space="0" w:color="auto"/>
        <w:right w:val="none" w:sz="0" w:space="0" w:color="auto"/>
      </w:divBdr>
    </w:div>
    <w:div w:id="182400425">
      <w:bodyDiv w:val="1"/>
      <w:marLeft w:val="0"/>
      <w:marRight w:val="0"/>
      <w:marTop w:val="0"/>
      <w:marBottom w:val="0"/>
      <w:divBdr>
        <w:top w:val="none" w:sz="0" w:space="0" w:color="auto"/>
        <w:left w:val="none" w:sz="0" w:space="0" w:color="auto"/>
        <w:bottom w:val="none" w:sz="0" w:space="0" w:color="auto"/>
        <w:right w:val="none" w:sz="0" w:space="0" w:color="auto"/>
      </w:divBdr>
    </w:div>
    <w:div w:id="182715228">
      <w:bodyDiv w:val="1"/>
      <w:marLeft w:val="0"/>
      <w:marRight w:val="0"/>
      <w:marTop w:val="0"/>
      <w:marBottom w:val="0"/>
      <w:divBdr>
        <w:top w:val="none" w:sz="0" w:space="0" w:color="auto"/>
        <w:left w:val="none" w:sz="0" w:space="0" w:color="auto"/>
        <w:bottom w:val="none" w:sz="0" w:space="0" w:color="auto"/>
        <w:right w:val="none" w:sz="0" w:space="0" w:color="auto"/>
      </w:divBdr>
    </w:div>
    <w:div w:id="182978600">
      <w:bodyDiv w:val="1"/>
      <w:marLeft w:val="0"/>
      <w:marRight w:val="0"/>
      <w:marTop w:val="0"/>
      <w:marBottom w:val="0"/>
      <w:divBdr>
        <w:top w:val="none" w:sz="0" w:space="0" w:color="auto"/>
        <w:left w:val="none" w:sz="0" w:space="0" w:color="auto"/>
        <w:bottom w:val="none" w:sz="0" w:space="0" w:color="auto"/>
        <w:right w:val="none" w:sz="0" w:space="0" w:color="auto"/>
      </w:divBdr>
    </w:div>
    <w:div w:id="182983816">
      <w:bodyDiv w:val="1"/>
      <w:marLeft w:val="0"/>
      <w:marRight w:val="0"/>
      <w:marTop w:val="0"/>
      <w:marBottom w:val="0"/>
      <w:divBdr>
        <w:top w:val="none" w:sz="0" w:space="0" w:color="auto"/>
        <w:left w:val="none" w:sz="0" w:space="0" w:color="auto"/>
        <w:bottom w:val="none" w:sz="0" w:space="0" w:color="auto"/>
        <w:right w:val="none" w:sz="0" w:space="0" w:color="auto"/>
      </w:divBdr>
    </w:div>
    <w:div w:id="183515635">
      <w:bodyDiv w:val="1"/>
      <w:marLeft w:val="0"/>
      <w:marRight w:val="0"/>
      <w:marTop w:val="0"/>
      <w:marBottom w:val="0"/>
      <w:divBdr>
        <w:top w:val="none" w:sz="0" w:space="0" w:color="auto"/>
        <w:left w:val="none" w:sz="0" w:space="0" w:color="auto"/>
        <w:bottom w:val="none" w:sz="0" w:space="0" w:color="auto"/>
        <w:right w:val="none" w:sz="0" w:space="0" w:color="auto"/>
      </w:divBdr>
    </w:div>
    <w:div w:id="183592809">
      <w:bodyDiv w:val="1"/>
      <w:marLeft w:val="0"/>
      <w:marRight w:val="0"/>
      <w:marTop w:val="0"/>
      <w:marBottom w:val="0"/>
      <w:divBdr>
        <w:top w:val="none" w:sz="0" w:space="0" w:color="auto"/>
        <w:left w:val="none" w:sz="0" w:space="0" w:color="auto"/>
        <w:bottom w:val="none" w:sz="0" w:space="0" w:color="auto"/>
        <w:right w:val="none" w:sz="0" w:space="0" w:color="auto"/>
      </w:divBdr>
    </w:div>
    <w:div w:id="183598818">
      <w:bodyDiv w:val="1"/>
      <w:marLeft w:val="0"/>
      <w:marRight w:val="0"/>
      <w:marTop w:val="0"/>
      <w:marBottom w:val="0"/>
      <w:divBdr>
        <w:top w:val="none" w:sz="0" w:space="0" w:color="auto"/>
        <w:left w:val="none" w:sz="0" w:space="0" w:color="auto"/>
        <w:bottom w:val="none" w:sz="0" w:space="0" w:color="auto"/>
        <w:right w:val="none" w:sz="0" w:space="0" w:color="auto"/>
      </w:divBdr>
    </w:div>
    <w:div w:id="183715658">
      <w:bodyDiv w:val="1"/>
      <w:marLeft w:val="0"/>
      <w:marRight w:val="0"/>
      <w:marTop w:val="0"/>
      <w:marBottom w:val="0"/>
      <w:divBdr>
        <w:top w:val="none" w:sz="0" w:space="0" w:color="auto"/>
        <w:left w:val="none" w:sz="0" w:space="0" w:color="auto"/>
        <w:bottom w:val="none" w:sz="0" w:space="0" w:color="auto"/>
        <w:right w:val="none" w:sz="0" w:space="0" w:color="auto"/>
      </w:divBdr>
    </w:div>
    <w:div w:id="183792869">
      <w:bodyDiv w:val="1"/>
      <w:marLeft w:val="0"/>
      <w:marRight w:val="0"/>
      <w:marTop w:val="0"/>
      <w:marBottom w:val="0"/>
      <w:divBdr>
        <w:top w:val="none" w:sz="0" w:space="0" w:color="auto"/>
        <w:left w:val="none" w:sz="0" w:space="0" w:color="auto"/>
        <w:bottom w:val="none" w:sz="0" w:space="0" w:color="auto"/>
        <w:right w:val="none" w:sz="0" w:space="0" w:color="auto"/>
      </w:divBdr>
    </w:div>
    <w:div w:id="183980053">
      <w:bodyDiv w:val="1"/>
      <w:marLeft w:val="0"/>
      <w:marRight w:val="0"/>
      <w:marTop w:val="0"/>
      <w:marBottom w:val="0"/>
      <w:divBdr>
        <w:top w:val="none" w:sz="0" w:space="0" w:color="auto"/>
        <w:left w:val="none" w:sz="0" w:space="0" w:color="auto"/>
        <w:bottom w:val="none" w:sz="0" w:space="0" w:color="auto"/>
        <w:right w:val="none" w:sz="0" w:space="0" w:color="auto"/>
      </w:divBdr>
    </w:div>
    <w:div w:id="183984258">
      <w:bodyDiv w:val="1"/>
      <w:marLeft w:val="0"/>
      <w:marRight w:val="0"/>
      <w:marTop w:val="0"/>
      <w:marBottom w:val="0"/>
      <w:divBdr>
        <w:top w:val="none" w:sz="0" w:space="0" w:color="auto"/>
        <w:left w:val="none" w:sz="0" w:space="0" w:color="auto"/>
        <w:bottom w:val="none" w:sz="0" w:space="0" w:color="auto"/>
        <w:right w:val="none" w:sz="0" w:space="0" w:color="auto"/>
      </w:divBdr>
    </w:div>
    <w:div w:id="184444299">
      <w:bodyDiv w:val="1"/>
      <w:marLeft w:val="0"/>
      <w:marRight w:val="0"/>
      <w:marTop w:val="0"/>
      <w:marBottom w:val="0"/>
      <w:divBdr>
        <w:top w:val="none" w:sz="0" w:space="0" w:color="auto"/>
        <w:left w:val="none" w:sz="0" w:space="0" w:color="auto"/>
        <w:bottom w:val="none" w:sz="0" w:space="0" w:color="auto"/>
        <w:right w:val="none" w:sz="0" w:space="0" w:color="auto"/>
      </w:divBdr>
    </w:div>
    <w:div w:id="184641762">
      <w:bodyDiv w:val="1"/>
      <w:marLeft w:val="0"/>
      <w:marRight w:val="0"/>
      <w:marTop w:val="0"/>
      <w:marBottom w:val="0"/>
      <w:divBdr>
        <w:top w:val="none" w:sz="0" w:space="0" w:color="auto"/>
        <w:left w:val="none" w:sz="0" w:space="0" w:color="auto"/>
        <w:bottom w:val="none" w:sz="0" w:space="0" w:color="auto"/>
        <w:right w:val="none" w:sz="0" w:space="0" w:color="auto"/>
      </w:divBdr>
    </w:div>
    <w:div w:id="184826881">
      <w:bodyDiv w:val="1"/>
      <w:marLeft w:val="0"/>
      <w:marRight w:val="0"/>
      <w:marTop w:val="0"/>
      <w:marBottom w:val="0"/>
      <w:divBdr>
        <w:top w:val="none" w:sz="0" w:space="0" w:color="auto"/>
        <w:left w:val="none" w:sz="0" w:space="0" w:color="auto"/>
        <w:bottom w:val="none" w:sz="0" w:space="0" w:color="auto"/>
        <w:right w:val="none" w:sz="0" w:space="0" w:color="auto"/>
      </w:divBdr>
    </w:div>
    <w:div w:id="185139882">
      <w:bodyDiv w:val="1"/>
      <w:marLeft w:val="0"/>
      <w:marRight w:val="0"/>
      <w:marTop w:val="0"/>
      <w:marBottom w:val="0"/>
      <w:divBdr>
        <w:top w:val="none" w:sz="0" w:space="0" w:color="auto"/>
        <w:left w:val="none" w:sz="0" w:space="0" w:color="auto"/>
        <w:bottom w:val="none" w:sz="0" w:space="0" w:color="auto"/>
        <w:right w:val="none" w:sz="0" w:space="0" w:color="auto"/>
      </w:divBdr>
    </w:div>
    <w:div w:id="185221165">
      <w:bodyDiv w:val="1"/>
      <w:marLeft w:val="0"/>
      <w:marRight w:val="0"/>
      <w:marTop w:val="0"/>
      <w:marBottom w:val="0"/>
      <w:divBdr>
        <w:top w:val="none" w:sz="0" w:space="0" w:color="auto"/>
        <w:left w:val="none" w:sz="0" w:space="0" w:color="auto"/>
        <w:bottom w:val="none" w:sz="0" w:space="0" w:color="auto"/>
        <w:right w:val="none" w:sz="0" w:space="0" w:color="auto"/>
      </w:divBdr>
    </w:div>
    <w:div w:id="185292852">
      <w:bodyDiv w:val="1"/>
      <w:marLeft w:val="0"/>
      <w:marRight w:val="0"/>
      <w:marTop w:val="0"/>
      <w:marBottom w:val="0"/>
      <w:divBdr>
        <w:top w:val="none" w:sz="0" w:space="0" w:color="auto"/>
        <w:left w:val="none" w:sz="0" w:space="0" w:color="auto"/>
        <w:bottom w:val="none" w:sz="0" w:space="0" w:color="auto"/>
        <w:right w:val="none" w:sz="0" w:space="0" w:color="auto"/>
      </w:divBdr>
    </w:div>
    <w:div w:id="185294083">
      <w:bodyDiv w:val="1"/>
      <w:marLeft w:val="0"/>
      <w:marRight w:val="0"/>
      <w:marTop w:val="0"/>
      <w:marBottom w:val="0"/>
      <w:divBdr>
        <w:top w:val="none" w:sz="0" w:space="0" w:color="auto"/>
        <w:left w:val="none" w:sz="0" w:space="0" w:color="auto"/>
        <w:bottom w:val="none" w:sz="0" w:space="0" w:color="auto"/>
        <w:right w:val="none" w:sz="0" w:space="0" w:color="auto"/>
      </w:divBdr>
    </w:div>
    <w:div w:id="185751242">
      <w:bodyDiv w:val="1"/>
      <w:marLeft w:val="0"/>
      <w:marRight w:val="0"/>
      <w:marTop w:val="0"/>
      <w:marBottom w:val="0"/>
      <w:divBdr>
        <w:top w:val="none" w:sz="0" w:space="0" w:color="auto"/>
        <w:left w:val="none" w:sz="0" w:space="0" w:color="auto"/>
        <w:bottom w:val="none" w:sz="0" w:space="0" w:color="auto"/>
        <w:right w:val="none" w:sz="0" w:space="0" w:color="auto"/>
      </w:divBdr>
    </w:div>
    <w:div w:id="186331658">
      <w:bodyDiv w:val="1"/>
      <w:marLeft w:val="0"/>
      <w:marRight w:val="0"/>
      <w:marTop w:val="0"/>
      <w:marBottom w:val="0"/>
      <w:divBdr>
        <w:top w:val="none" w:sz="0" w:space="0" w:color="auto"/>
        <w:left w:val="none" w:sz="0" w:space="0" w:color="auto"/>
        <w:bottom w:val="none" w:sz="0" w:space="0" w:color="auto"/>
        <w:right w:val="none" w:sz="0" w:space="0" w:color="auto"/>
      </w:divBdr>
    </w:div>
    <w:div w:id="186480507">
      <w:bodyDiv w:val="1"/>
      <w:marLeft w:val="0"/>
      <w:marRight w:val="0"/>
      <w:marTop w:val="0"/>
      <w:marBottom w:val="0"/>
      <w:divBdr>
        <w:top w:val="none" w:sz="0" w:space="0" w:color="auto"/>
        <w:left w:val="none" w:sz="0" w:space="0" w:color="auto"/>
        <w:bottom w:val="none" w:sz="0" w:space="0" w:color="auto"/>
        <w:right w:val="none" w:sz="0" w:space="0" w:color="auto"/>
      </w:divBdr>
    </w:div>
    <w:div w:id="186870066">
      <w:bodyDiv w:val="1"/>
      <w:marLeft w:val="0"/>
      <w:marRight w:val="0"/>
      <w:marTop w:val="0"/>
      <w:marBottom w:val="0"/>
      <w:divBdr>
        <w:top w:val="none" w:sz="0" w:space="0" w:color="auto"/>
        <w:left w:val="none" w:sz="0" w:space="0" w:color="auto"/>
        <w:bottom w:val="none" w:sz="0" w:space="0" w:color="auto"/>
        <w:right w:val="none" w:sz="0" w:space="0" w:color="auto"/>
      </w:divBdr>
    </w:div>
    <w:div w:id="186992138">
      <w:bodyDiv w:val="1"/>
      <w:marLeft w:val="0"/>
      <w:marRight w:val="0"/>
      <w:marTop w:val="0"/>
      <w:marBottom w:val="0"/>
      <w:divBdr>
        <w:top w:val="none" w:sz="0" w:space="0" w:color="auto"/>
        <w:left w:val="none" w:sz="0" w:space="0" w:color="auto"/>
        <w:bottom w:val="none" w:sz="0" w:space="0" w:color="auto"/>
        <w:right w:val="none" w:sz="0" w:space="0" w:color="auto"/>
      </w:divBdr>
    </w:div>
    <w:div w:id="187334140">
      <w:bodyDiv w:val="1"/>
      <w:marLeft w:val="0"/>
      <w:marRight w:val="0"/>
      <w:marTop w:val="0"/>
      <w:marBottom w:val="0"/>
      <w:divBdr>
        <w:top w:val="none" w:sz="0" w:space="0" w:color="auto"/>
        <w:left w:val="none" w:sz="0" w:space="0" w:color="auto"/>
        <w:bottom w:val="none" w:sz="0" w:space="0" w:color="auto"/>
        <w:right w:val="none" w:sz="0" w:space="0" w:color="auto"/>
      </w:divBdr>
    </w:div>
    <w:div w:id="187568072">
      <w:bodyDiv w:val="1"/>
      <w:marLeft w:val="0"/>
      <w:marRight w:val="0"/>
      <w:marTop w:val="0"/>
      <w:marBottom w:val="0"/>
      <w:divBdr>
        <w:top w:val="none" w:sz="0" w:space="0" w:color="auto"/>
        <w:left w:val="none" w:sz="0" w:space="0" w:color="auto"/>
        <w:bottom w:val="none" w:sz="0" w:space="0" w:color="auto"/>
        <w:right w:val="none" w:sz="0" w:space="0" w:color="auto"/>
      </w:divBdr>
    </w:div>
    <w:div w:id="187640579">
      <w:bodyDiv w:val="1"/>
      <w:marLeft w:val="0"/>
      <w:marRight w:val="0"/>
      <w:marTop w:val="0"/>
      <w:marBottom w:val="0"/>
      <w:divBdr>
        <w:top w:val="none" w:sz="0" w:space="0" w:color="auto"/>
        <w:left w:val="none" w:sz="0" w:space="0" w:color="auto"/>
        <w:bottom w:val="none" w:sz="0" w:space="0" w:color="auto"/>
        <w:right w:val="none" w:sz="0" w:space="0" w:color="auto"/>
      </w:divBdr>
    </w:div>
    <w:div w:id="187646180">
      <w:bodyDiv w:val="1"/>
      <w:marLeft w:val="0"/>
      <w:marRight w:val="0"/>
      <w:marTop w:val="0"/>
      <w:marBottom w:val="0"/>
      <w:divBdr>
        <w:top w:val="none" w:sz="0" w:space="0" w:color="auto"/>
        <w:left w:val="none" w:sz="0" w:space="0" w:color="auto"/>
        <w:bottom w:val="none" w:sz="0" w:space="0" w:color="auto"/>
        <w:right w:val="none" w:sz="0" w:space="0" w:color="auto"/>
      </w:divBdr>
    </w:div>
    <w:div w:id="187986306">
      <w:bodyDiv w:val="1"/>
      <w:marLeft w:val="0"/>
      <w:marRight w:val="0"/>
      <w:marTop w:val="0"/>
      <w:marBottom w:val="0"/>
      <w:divBdr>
        <w:top w:val="none" w:sz="0" w:space="0" w:color="auto"/>
        <w:left w:val="none" w:sz="0" w:space="0" w:color="auto"/>
        <w:bottom w:val="none" w:sz="0" w:space="0" w:color="auto"/>
        <w:right w:val="none" w:sz="0" w:space="0" w:color="auto"/>
      </w:divBdr>
    </w:div>
    <w:div w:id="188180026">
      <w:bodyDiv w:val="1"/>
      <w:marLeft w:val="0"/>
      <w:marRight w:val="0"/>
      <w:marTop w:val="0"/>
      <w:marBottom w:val="0"/>
      <w:divBdr>
        <w:top w:val="none" w:sz="0" w:space="0" w:color="auto"/>
        <w:left w:val="none" w:sz="0" w:space="0" w:color="auto"/>
        <w:bottom w:val="none" w:sz="0" w:space="0" w:color="auto"/>
        <w:right w:val="none" w:sz="0" w:space="0" w:color="auto"/>
      </w:divBdr>
    </w:div>
    <w:div w:id="188295587">
      <w:bodyDiv w:val="1"/>
      <w:marLeft w:val="0"/>
      <w:marRight w:val="0"/>
      <w:marTop w:val="0"/>
      <w:marBottom w:val="0"/>
      <w:divBdr>
        <w:top w:val="none" w:sz="0" w:space="0" w:color="auto"/>
        <w:left w:val="none" w:sz="0" w:space="0" w:color="auto"/>
        <w:bottom w:val="none" w:sz="0" w:space="0" w:color="auto"/>
        <w:right w:val="none" w:sz="0" w:space="0" w:color="auto"/>
      </w:divBdr>
    </w:div>
    <w:div w:id="188880994">
      <w:bodyDiv w:val="1"/>
      <w:marLeft w:val="0"/>
      <w:marRight w:val="0"/>
      <w:marTop w:val="0"/>
      <w:marBottom w:val="0"/>
      <w:divBdr>
        <w:top w:val="none" w:sz="0" w:space="0" w:color="auto"/>
        <w:left w:val="none" w:sz="0" w:space="0" w:color="auto"/>
        <w:bottom w:val="none" w:sz="0" w:space="0" w:color="auto"/>
        <w:right w:val="none" w:sz="0" w:space="0" w:color="auto"/>
      </w:divBdr>
    </w:div>
    <w:div w:id="189146876">
      <w:bodyDiv w:val="1"/>
      <w:marLeft w:val="0"/>
      <w:marRight w:val="0"/>
      <w:marTop w:val="0"/>
      <w:marBottom w:val="0"/>
      <w:divBdr>
        <w:top w:val="none" w:sz="0" w:space="0" w:color="auto"/>
        <w:left w:val="none" w:sz="0" w:space="0" w:color="auto"/>
        <w:bottom w:val="none" w:sz="0" w:space="0" w:color="auto"/>
        <w:right w:val="none" w:sz="0" w:space="0" w:color="auto"/>
      </w:divBdr>
    </w:div>
    <w:div w:id="189493929">
      <w:bodyDiv w:val="1"/>
      <w:marLeft w:val="0"/>
      <w:marRight w:val="0"/>
      <w:marTop w:val="0"/>
      <w:marBottom w:val="0"/>
      <w:divBdr>
        <w:top w:val="none" w:sz="0" w:space="0" w:color="auto"/>
        <w:left w:val="none" w:sz="0" w:space="0" w:color="auto"/>
        <w:bottom w:val="none" w:sz="0" w:space="0" w:color="auto"/>
        <w:right w:val="none" w:sz="0" w:space="0" w:color="auto"/>
      </w:divBdr>
    </w:div>
    <w:div w:id="189537871">
      <w:bodyDiv w:val="1"/>
      <w:marLeft w:val="0"/>
      <w:marRight w:val="0"/>
      <w:marTop w:val="0"/>
      <w:marBottom w:val="0"/>
      <w:divBdr>
        <w:top w:val="none" w:sz="0" w:space="0" w:color="auto"/>
        <w:left w:val="none" w:sz="0" w:space="0" w:color="auto"/>
        <w:bottom w:val="none" w:sz="0" w:space="0" w:color="auto"/>
        <w:right w:val="none" w:sz="0" w:space="0" w:color="auto"/>
      </w:divBdr>
    </w:div>
    <w:div w:id="189875027">
      <w:bodyDiv w:val="1"/>
      <w:marLeft w:val="0"/>
      <w:marRight w:val="0"/>
      <w:marTop w:val="0"/>
      <w:marBottom w:val="0"/>
      <w:divBdr>
        <w:top w:val="none" w:sz="0" w:space="0" w:color="auto"/>
        <w:left w:val="none" w:sz="0" w:space="0" w:color="auto"/>
        <w:bottom w:val="none" w:sz="0" w:space="0" w:color="auto"/>
        <w:right w:val="none" w:sz="0" w:space="0" w:color="auto"/>
      </w:divBdr>
    </w:div>
    <w:div w:id="189878223">
      <w:bodyDiv w:val="1"/>
      <w:marLeft w:val="0"/>
      <w:marRight w:val="0"/>
      <w:marTop w:val="0"/>
      <w:marBottom w:val="0"/>
      <w:divBdr>
        <w:top w:val="none" w:sz="0" w:space="0" w:color="auto"/>
        <w:left w:val="none" w:sz="0" w:space="0" w:color="auto"/>
        <w:bottom w:val="none" w:sz="0" w:space="0" w:color="auto"/>
        <w:right w:val="none" w:sz="0" w:space="0" w:color="auto"/>
      </w:divBdr>
    </w:div>
    <w:div w:id="189954063">
      <w:bodyDiv w:val="1"/>
      <w:marLeft w:val="0"/>
      <w:marRight w:val="0"/>
      <w:marTop w:val="0"/>
      <w:marBottom w:val="0"/>
      <w:divBdr>
        <w:top w:val="none" w:sz="0" w:space="0" w:color="auto"/>
        <w:left w:val="none" w:sz="0" w:space="0" w:color="auto"/>
        <w:bottom w:val="none" w:sz="0" w:space="0" w:color="auto"/>
        <w:right w:val="none" w:sz="0" w:space="0" w:color="auto"/>
      </w:divBdr>
    </w:div>
    <w:div w:id="190340912">
      <w:bodyDiv w:val="1"/>
      <w:marLeft w:val="0"/>
      <w:marRight w:val="0"/>
      <w:marTop w:val="0"/>
      <w:marBottom w:val="0"/>
      <w:divBdr>
        <w:top w:val="none" w:sz="0" w:space="0" w:color="auto"/>
        <w:left w:val="none" w:sz="0" w:space="0" w:color="auto"/>
        <w:bottom w:val="none" w:sz="0" w:space="0" w:color="auto"/>
        <w:right w:val="none" w:sz="0" w:space="0" w:color="auto"/>
      </w:divBdr>
    </w:div>
    <w:div w:id="190343450">
      <w:bodyDiv w:val="1"/>
      <w:marLeft w:val="0"/>
      <w:marRight w:val="0"/>
      <w:marTop w:val="0"/>
      <w:marBottom w:val="0"/>
      <w:divBdr>
        <w:top w:val="none" w:sz="0" w:space="0" w:color="auto"/>
        <w:left w:val="none" w:sz="0" w:space="0" w:color="auto"/>
        <w:bottom w:val="none" w:sz="0" w:space="0" w:color="auto"/>
        <w:right w:val="none" w:sz="0" w:space="0" w:color="auto"/>
      </w:divBdr>
    </w:div>
    <w:div w:id="190385640">
      <w:bodyDiv w:val="1"/>
      <w:marLeft w:val="0"/>
      <w:marRight w:val="0"/>
      <w:marTop w:val="0"/>
      <w:marBottom w:val="0"/>
      <w:divBdr>
        <w:top w:val="none" w:sz="0" w:space="0" w:color="auto"/>
        <w:left w:val="none" w:sz="0" w:space="0" w:color="auto"/>
        <w:bottom w:val="none" w:sz="0" w:space="0" w:color="auto"/>
        <w:right w:val="none" w:sz="0" w:space="0" w:color="auto"/>
      </w:divBdr>
    </w:div>
    <w:div w:id="191383600">
      <w:bodyDiv w:val="1"/>
      <w:marLeft w:val="0"/>
      <w:marRight w:val="0"/>
      <w:marTop w:val="0"/>
      <w:marBottom w:val="0"/>
      <w:divBdr>
        <w:top w:val="none" w:sz="0" w:space="0" w:color="auto"/>
        <w:left w:val="none" w:sz="0" w:space="0" w:color="auto"/>
        <w:bottom w:val="none" w:sz="0" w:space="0" w:color="auto"/>
        <w:right w:val="none" w:sz="0" w:space="0" w:color="auto"/>
      </w:divBdr>
    </w:div>
    <w:div w:id="191457469">
      <w:bodyDiv w:val="1"/>
      <w:marLeft w:val="0"/>
      <w:marRight w:val="0"/>
      <w:marTop w:val="0"/>
      <w:marBottom w:val="0"/>
      <w:divBdr>
        <w:top w:val="none" w:sz="0" w:space="0" w:color="auto"/>
        <w:left w:val="none" w:sz="0" w:space="0" w:color="auto"/>
        <w:bottom w:val="none" w:sz="0" w:space="0" w:color="auto"/>
        <w:right w:val="none" w:sz="0" w:space="0" w:color="auto"/>
      </w:divBdr>
    </w:div>
    <w:div w:id="191460563">
      <w:bodyDiv w:val="1"/>
      <w:marLeft w:val="0"/>
      <w:marRight w:val="0"/>
      <w:marTop w:val="0"/>
      <w:marBottom w:val="0"/>
      <w:divBdr>
        <w:top w:val="none" w:sz="0" w:space="0" w:color="auto"/>
        <w:left w:val="none" w:sz="0" w:space="0" w:color="auto"/>
        <w:bottom w:val="none" w:sz="0" w:space="0" w:color="auto"/>
        <w:right w:val="none" w:sz="0" w:space="0" w:color="auto"/>
      </w:divBdr>
    </w:div>
    <w:div w:id="191500105">
      <w:bodyDiv w:val="1"/>
      <w:marLeft w:val="0"/>
      <w:marRight w:val="0"/>
      <w:marTop w:val="0"/>
      <w:marBottom w:val="0"/>
      <w:divBdr>
        <w:top w:val="none" w:sz="0" w:space="0" w:color="auto"/>
        <w:left w:val="none" w:sz="0" w:space="0" w:color="auto"/>
        <w:bottom w:val="none" w:sz="0" w:space="0" w:color="auto"/>
        <w:right w:val="none" w:sz="0" w:space="0" w:color="auto"/>
      </w:divBdr>
    </w:div>
    <w:div w:id="191768565">
      <w:bodyDiv w:val="1"/>
      <w:marLeft w:val="0"/>
      <w:marRight w:val="0"/>
      <w:marTop w:val="0"/>
      <w:marBottom w:val="0"/>
      <w:divBdr>
        <w:top w:val="none" w:sz="0" w:space="0" w:color="auto"/>
        <w:left w:val="none" w:sz="0" w:space="0" w:color="auto"/>
        <w:bottom w:val="none" w:sz="0" w:space="0" w:color="auto"/>
        <w:right w:val="none" w:sz="0" w:space="0" w:color="auto"/>
      </w:divBdr>
    </w:div>
    <w:div w:id="192116778">
      <w:bodyDiv w:val="1"/>
      <w:marLeft w:val="0"/>
      <w:marRight w:val="0"/>
      <w:marTop w:val="0"/>
      <w:marBottom w:val="0"/>
      <w:divBdr>
        <w:top w:val="none" w:sz="0" w:space="0" w:color="auto"/>
        <w:left w:val="none" w:sz="0" w:space="0" w:color="auto"/>
        <w:bottom w:val="none" w:sz="0" w:space="0" w:color="auto"/>
        <w:right w:val="none" w:sz="0" w:space="0" w:color="auto"/>
      </w:divBdr>
    </w:div>
    <w:div w:id="192117963">
      <w:bodyDiv w:val="1"/>
      <w:marLeft w:val="0"/>
      <w:marRight w:val="0"/>
      <w:marTop w:val="0"/>
      <w:marBottom w:val="0"/>
      <w:divBdr>
        <w:top w:val="none" w:sz="0" w:space="0" w:color="auto"/>
        <w:left w:val="none" w:sz="0" w:space="0" w:color="auto"/>
        <w:bottom w:val="none" w:sz="0" w:space="0" w:color="auto"/>
        <w:right w:val="none" w:sz="0" w:space="0" w:color="auto"/>
      </w:divBdr>
    </w:div>
    <w:div w:id="192349987">
      <w:bodyDiv w:val="1"/>
      <w:marLeft w:val="0"/>
      <w:marRight w:val="0"/>
      <w:marTop w:val="0"/>
      <w:marBottom w:val="0"/>
      <w:divBdr>
        <w:top w:val="none" w:sz="0" w:space="0" w:color="auto"/>
        <w:left w:val="none" w:sz="0" w:space="0" w:color="auto"/>
        <w:bottom w:val="none" w:sz="0" w:space="0" w:color="auto"/>
        <w:right w:val="none" w:sz="0" w:space="0" w:color="auto"/>
      </w:divBdr>
    </w:div>
    <w:div w:id="192575301">
      <w:bodyDiv w:val="1"/>
      <w:marLeft w:val="0"/>
      <w:marRight w:val="0"/>
      <w:marTop w:val="0"/>
      <w:marBottom w:val="0"/>
      <w:divBdr>
        <w:top w:val="none" w:sz="0" w:space="0" w:color="auto"/>
        <w:left w:val="none" w:sz="0" w:space="0" w:color="auto"/>
        <w:bottom w:val="none" w:sz="0" w:space="0" w:color="auto"/>
        <w:right w:val="none" w:sz="0" w:space="0" w:color="auto"/>
      </w:divBdr>
    </w:div>
    <w:div w:id="192616469">
      <w:bodyDiv w:val="1"/>
      <w:marLeft w:val="0"/>
      <w:marRight w:val="0"/>
      <w:marTop w:val="0"/>
      <w:marBottom w:val="0"/>
      <w:divBdr>
        <w:top w:val="none" w:sz="0" w:space="0" w:color="auto"/>
        <w:left w:val="none" w:sz="0" w:space="0" w:color="auto"/>
        <w:bottom w:val="none" w:sz="0" w:space="0" w:color="auto"/>
        <w:right w:val="none" w:sz="0" w:space="0" w:color="auto"/>
      </w:divBdr>
    </w:div>
    <w:div w:id="192767040">
      <w:bodyDiv w:val="1"/>
      <w:marLeft w:val="0"/>
      <w:marRight w:val="0"/>
      <w:marTop w:val="0"/>
      <w:marBottom w:val="0"/>
      <w:divBdr>
        <w:top w:val="none" w:sz="0" w:space="0" w:color="auto"/>
        <w:left w:val="none" w:sz="0" w:space="0" w:color="auto"/>
        <w:bottom w:val="none" w:sz="0" w:space="0" w:color="auto"/>
        <w:right w:val="none" w:sz="0" w:space="0" w:color="auto"/>
      </w:divBdr>
    </w:div>
    <w:div w:id="192958567">
      <w:bodyDiv w:val="1"/>
      <w:marLeft w:val="0"/>
      <w:marRight w:val="0"/>
      <w:marTop w:val="0"/>
      <w:marBottom w:val="0"/>
      <w:divBdr>
        <w:top w:val="none" w:sz="0" w:space="0" w:color="auto"/>
        <w:left w:val="none" w:sz="0" w:space="0" w:color="auto"/>
        <w:bottom w:val="none" w:sz="0" w:space="0" w:color="auto"/>
        <w:right w:val="none" w:sz="0" w:space="0" w:color="auto"/>
      </w:divBdr>
    </w:div>
    <w:div w:id="193347179">
      <w:bodyDiv w:val="1"/>
      <w:marLeft w:val="0"/>
      <w:marRight w:val="0"/>
      <w:marTop w:val="0"/>
      <w:marBottom w:val="0"/>
      <w:divBdr>
        <w:top w:val="none" w:sz="0" w:space="0" w:color="auto"/>
        <w:left w:val="none" w:sz="0" w:space="0" w:color="auto"/>
        <w:bottom w:val="none" w:sz="0" w:space="0" w:color="auto"/>
        <w:right w:val="none" w:sz="0" w:space="0" w:color="auto"/>
      </w:divBdr>
    </w:div>
    <w:div w:id="193857973">
      <w:bodyDiv w:val="1"/>
      <w:marLeft w:val="0"/>
      <w:marRight w:val="0"/>
      <w:marTop w:val="0"/>
      <w:marBottom w:val="0"/>
      <w:divBdr>
        <w:top w:val="none" w:sz="0" w:space="0" w:color="auto"/>
        <w:left w:val="none" w:sz="0" w:space="0" w:color="auto"/>
        <w:bottom w:val="none" w:sz="0" w:space="0" w:color="auto"/>
        <w:right w:val="none" w:sz="0" w:space="0" w:color="auto"/>
      </w:divBdr>
    </w:div>
    <w:div w:id="194075392">
      <w:bodyDiv w:val="1"/>
      <w:marLeft w:val="0"/>
      <w:marRight w:val="0"/>
      <w:marTop w:val="0"/>
      <w:marBottom w:val="0"/>
      <w:divBdr>
        <w:top w:val="none" w:sz="0" w:space="0" w:color="auto"/>
        <w:left w:val="none" w:sz="0" w:space="0" w:color="auto"/>
        <w:bottom w:val="none" w:sz="0" w:space="0" w:color="auto"/>
        <w:right w:val="none" w:sz="0" w:space="0" w:color="auto"/>
      </w:divBdr>
    </w:div>
    <w:div w:id="194201659">
      <w:bodyDiv w:val="1"/>
      <w:marLeft w:val="0"/>
      <w:marRight w:val="0"/>
      <w:marTop w:val="0"/>
      <w:marBottom w:val="0"/>
      <w:divBdr>
        <w:top w:val="none" w:sz="0" w:space="0" w:color="auto"/>
        <w:left w:val="none" w:sz="0" w:space="0" w:color="auto"/>
        <w:bottom w:val="none" w:sz="0" w:space="0" w:color="auto"/>
        <w:right w:val="none" w:sz="0" w:space="0" w:color="auto"/>
      </w:divBdr>
    </w:div>
    <w:div w:id="194513444">
      <w:bodyDiv w:val="1"/>
      <w:marLeft w:val="0"/>
      <w:marRight w:val="0"/>
      <w:marTop w:val="0"/>
      <w:marBottom w:val="0"/>
      <w:divBdr>
        <w:top w:val="none" w:sz="0" w:space="0" w:color="auto"/>
        <w:left w:val="none" w:sz="0" w:space="0" w:color="auto"/>
        <w:bottom w:val="none" w:sz="0" w:space="0" w:color="auto"/>
        <w:right w:val="none" w:sz="0" w:space="0" w:color="auto"/>
      </w:divBdr>
    </w:div>
    <w:div w:id="194924785">
      <w:bodyDiv w:val="1"/>
      <w:marLeft w:val="0"/>
      <w:marRight w:val="0"/>
      <w:marTop w:val="0"/>
      <w:marBottom w:val="0"/>
      <w:divBdr>
        <w:top w:val="none" w:sz="0" w:space="0" w:color="auto"/>
        <w:left w:val="none" w:sz="0" w:space="0" w:color="auto"/>
        <w:bottom w:val="none" w:sz="0" w:space="0" w:color="auto"/>
        <w:right w:val="none" w:sz="0" w:space="0" w:color="auto"/>
      </w:divBdr>
    </w:div>
    <w:div w:id="194971193">
      <w:bodyDiv w:val="1"/>
      <w:marLeft w:val="0"/>
      <w:marRight w:val="0"/>
      <w:marTop w:val="0"/>
      <w:marBottom w:val="0"/>
      <w:divBdr>
        <w:top w:val="none" w:sz="0" w:space="0" w:color="auto"/>
        <w:left w:val="none" w:sz="0" w:space="0" w:color="auto"/>
        <w:bottom w:val="none" w:sz="0" w:space="0" w:color="auto"/>
        <w:right w:val="none" w:sz="0" w:space="0" w:color="auto"/>
      </w:divBdr>
    </w:div>
    <w:div w:id="195192927">
      <w:bodyDiv w:val="1"/>
      <w:marLeft w:val="0"/>
      <w:marRight w:val="0"/>
      <w:marTop w:val="0"/>
      <w:marBottom w:val="0"/>
      <w:divBdr>
        <w:top w:val="none" w:sz="0" w:space="0" w:color="auto"/>
        <w:left w:val="none" w:sz="0" w:space="0" w:color="auto"/>
        <w:bottom w:val="none" w:sz="0" w:space="0" w:color="auto"/>
        <w:right w:val="none" w:sz="0" w:space="0" w:color="auto"/>
      </w:divBdr>
    </w:div>
    <w:div w:id="195196435">
      <w:bodyDiv w:val="1"/>
      <w:marLeft w:val="0"/>
      <w:marRight w:val="0"/>
      <w:marTop w:val="0"/>
      <w:marBottom w:val="0"/>
      <w:divBdr>
        <w:top w:val="none" w:sz="0" w:space="0" w:color="auto"/>
        <w:left w:val="none" w:sz="0" w:space="0" w:color="auto"/>
        <w:bottom w:val="none" w:sz="0" w:space="0" w:color="auto"/>
        <w:right w:val="none" w:sz="0" w:space="0" w:color="auto"/>
      </w:divBdr>
    </w:div>
    <w:div w:id="195234883">
      <w:bodyDiv w:val="1"/>
      <w:marLeft w:val="0"/>
      <w:marRight w:val="0"/>
      <w:marTop w:val="0"/>
      <w:marBottom w:val="0"/>
      <w:divBdr>
        <w:top w:val="none" w:sz="0" w:space="0" w:color="auto"/>
        <w:left w:val="none" w:sz="0" w:space="0" w:color="auto"/>
        <w:bottom w:val="none" w:sz="0" w:space="0" w:color="auto"/>
        <w:right w:val="none" w:sz="0" w:space="0" w:color="auto"/>
      </w:divBdr>
    </w:div>
    <w:div w:id="195390332">
      <w:bodyDiv w:val="1"/>
      <w:marLeft w:val="0"/>
      <w:marRight w:val="0"/>
      <w:marTop w:val="0"/>
      <w:marBottom w:val="0"/>
      <w:divBdr>
        <w:top w:val="none" w:sz="0" w:space="0" w:color="auto"/>
        <w:left w:val="none" w:sz="0" w:space="0" w:color="auto"/>
        <w:bottom w:val="none" w:sz="0" w:space="0" w:color="auto"/>
        <w:right w:val="none" w:sz="0" w:space="0" w:color="auto"/>
      </w:divBdr>
    </w:div>
    <w:div w:id="195578646">
      <w:bodyDiv w:val="1"/>
      <w:marLeft w:val="0"/>
      <w:marRight w:val="0"/>
      <w:marTop w:val="0"/>
      <w:marBottom w:val="0"/>
      <w:divBdr>
        <w:top w:val="none" w:sz="0" w:space="0" w:color="auto"/>
        <w:left w:val="none" w:sz="0" w:space="0" w:color="auto"/>
        <w:bottom w:val="none" w:sz="0" w:space="0" w:color="auto"/>
        <w:right w:val="none" w:sz="0" w:space="0" w:color="auto"/>
      </w:divBdr>
    </w:div>
    <w:div w:id="195584362">
      <w:bodyDiv w:val="1"/>
      <w:marLeft w:val="0"/>
      <w:marRight w:val="0"/>
      <w:marTop w:val="0"/>
      <w:marBottom w:val="0"/>
      <w:divBdr>
        <w:top w:val="none" w:sz="0" w:space="0" w:color="auto"/>
        <w:left w:val="none" w:sz="0" w:space="0" w:color="auto"/>
        <w:bottom w:val="none" w:sz="0" w:space="0" w:color="auto"/>
        <w:right w:val="none" w:sz="0" w:space="0" w:color="auto"/>
      </w:divBdr>
    </w:div>
    <w:div w:id="195973390">
      <w:bodyDiv w:val="1"/>
      <w:marLeft w:val="0"/>
      <w:marRight w:val="0"/>
      <w:marTop w:val="0"/>
      <w:marBottom w:val="0"/>
      <w:divBdr>
        <w:top w:val="none" w:sz="0" w:space="0" w:color="auto"/>
        <w:left w:val="none" w:sz="0" w:space="0" w:color="auto"/>
        <w:bottom w:val="none" w:sz="0" w:space="0" w:color="auto"/>
        <w:right w:val="none" w:sz="0" w:space="0" w:color="auto"/>
      </w:divBdr>
    </w:div>
    <w:div w:id="196092280">
      <w:bodyDiv w:val="1"/>
      <w:marLeft w:val="0"/>
      <w:marRight w:val="0"/>
      <w:marTop w:val="0"/>
      <w:marBottom w:val="0"/>
      <w:divBdr>
        <w:top w:val="none" w:sz="0" w:space="0" w:color="auto"/>
        <w:left w:val="none" w:sz="0" w:space="0" w:color="auto"/>
        <w:bottom w:val="none" w:sz="0" w:space="0" w:color="auto"/>
        <w:right w:val="none" w:sz="0" w:space="0" w:color="auto"/>
      </w:divBdr>
    </w:div>
    <w:div w:id="196158669">
      <w:bodyDiv w:val="1"/>
      <w:marLeft w:val="0"/>
      <w:marRight w:val="0"/>
      <w:marTop w:val="0"/>
      <w:marBottom w:val="0"/>
      <w:divBdr>
        <w:top w:val="none" w:sz="0" w:space="0" w:color="auto"/>
        <w:left w:val="none" w:sz="0" w:space="0" w:color="auto"/>
        <w:bottom w:val="none" w:sz="0" w:space="0" w:color="auto"/>
        <w:right w:val="none" w:sz="0" w:space="0" w:color="auto"/>
      </w:divBdr>
    </w:div>
    <w:div w:id="196238597">
      <w:bodyDiv w:val="1"/>
      <w:marLeft w:val="0"/>
      <w:marRight w:val="0"/>
      <w:marTop w:val="0"/>
      <w:marBottom w:val="0"/>
      <w:divBdr>
        <w:top w:val="none" w:sz="0" w:space="0" w:color="auto"/>
        <w:left w:val="none" w:sz="0" w:space="0" w:color="auto"/>
        <w:bottom w:val="none" w:sz="0" w:space="0" w:color="auto"/>
        <w:right w:val="none" w:sz="0" w:space="0" w:color="auto"/>
      </w:divBdr>
    </w:div>
    <w:div w:id="196238713">
      <w:bodyDiv w:val="1"/>
      <w:marLeft w:val="0"/>
      <w:marRight w:val="0"/>
      <w:marTop w:val="0"/>
      <w:marBottom w:val="0"/>
      <w:divBdr>
        <w:top w:val="none" w:sz="0" w:space="0" w:color="auto"/>
        <w:left w:val="none" w:sz="0" w:space="0" w:color="auto"/>
        <w:bottom w:val="none" w:sz="0" w:space="0" w:color="auto"/>
        <w:right w:val="none" w:sz="0" w:space="0" w:color="auto"/>
      </w:divBdr>
    </w:div>
    <w:div w:id="196242083">
      <w:bodyDiv w:val="1"/>
      <w:marLeft w:val="0"/>
      <w:marRight w:val="0"/>
      <w:marTop w:val="0"/>
      <w:marBottom w:val="0"/>
      <w:divBdr>
        <w:top w:val="none" w:sz="0" w:space="0" w:color="auto"/>
        <w:left w:val="none" w:sz="0" w:space="0" w:color="auto"/>
        <w:bottom w:val="none" w:sz="0" w:space="0" w:color="auto"/>
        <w:right w:val="none" w:sz="0" w:space="0" w:color="auto"/>
      </w:divBdr>
    </w:div>
    <w:div w:id="196282902">
      <w:bodyDiv w:val="1"/>
      <w:marLeft w:val="0"/>
      <w:marRight w:val="0"/>
      <w:marTop w:val="0"/>
      <w:marBottom w:val="0"/>
      <w:divBdr>
        <w:top w:val="none" w:sz="0" w:space="0" w:color="auto"/>
        <w:left w:val="none" w:sz="0" w:space="0" w:color="auto"/>
        <w:bottom w:val="none" w:sz="0" w:space="0" w:color="auto"/>
        <w:right w:val="none" w:sz="0" w:space="0" w:color="auto"/>
      </w:divBdr>
    </w:div>
    <w:div w:id="196427303">
      <w:bodyDiv w:val="1"/>
      <w:marLeft w:val="0"/>
      <w:marRight w:val="0"/>
      <w:marTop w:val="0"/>
      <w:marBottom w:val="0"/>
      <w:divBdr>
        <w:top w:val="none" w:sz="0" w:space="0" w:color="auto"/>
        <w:left w:val="none" w:sz="0" w:space="0" w:color="auto"/>
        <w:bottom w:val="none" w:sz="0" w:space="0" w:color="auto"/>
        <w:right w:val="none" w:sz="0" w:space="0" w:color="auto"/>
      </w:divBdr>
    </w:div>
    <w:div w:id="196434920">
      <w:bodyDiv w:val="1"/>
      <w:marLeft w:val="0"/>
      <w:marRight w:val="0"/>
      <w:marTop w:val="0"/>
      <w:marBottom w:val="0"/>
      <w:divBdr>
        <w:top w:val="none" w:sz="0" w:space="0" w:color="auto"/>
        <w:left w:val="none" w:sz="0" w:space="0" w:color="auto"/>
        <w:bottom w:val="none" w:sz="0" w:space="0" w:color="auto"/>
        <w:right w:val="none" w:sz="0" w:space="0" w:color="auto"/>
      </w:divBdr>
    </w:div>
    <w:div w:id="196747572">
      <w:bodyDiv w:val="1"/>
      <w:marLeft w:val="0"/>
      <w:marRight w:val="0"/>
      <w:marTop w:val="0"/>
      <w:marBottom w:val="0"/>
      <w:divBdr>
        <w:top w:val="none" w:sz="0" w:space="0" w:color="auto"/>
        <w:left w:val="none" w:sz="0" w:space="0" w:color="auto"/>
        <w:bottom w:val="none" w:sz="0" w:space="0" w:color="auto"/>
        <w:right w:val="none" w:sz="0" w:space="0" w:color="auto"/>
      </w:divBdr>
    </w:div>
    <w:div w:id="196816068">
      <w:bodyDiv w:val="1"/>
      <w:marLeft w:val="0"/>
      <w:marRight w:val="0"/>
      <w:marTop w:val="0"/>
      <w:marBottom w:val="0"/>
      <w:divBdr>
        <w:top w:val="none" w:sz="0" w:space="0" w:color="auto"/>
        <w:left w:val="none" w:sz="0" w:space="0" w:color="auto"/>
        <w:bottom w:val="none" w:sz="0" w:space="0" w:color="auto"/>
        <w:right w:val="none" w:sz="0" w:space="0" w:color="auto"/>
      </w:divBdr>
    </w:div>
    <w:div w:id="196966513">
      <w:bodyDiv w:val="1"/>
      <w:marLeft w:val="0"/>
      <w:marRight w:val="0"/>
      <w:marTop w:val="0"/>
      <w:marBottom w:val="0"/>
      <w:divBdr>
        <w:top w:val="none" w:sz="0" w:space="0" w:color="auto"/>
        <w:left w:val="none" w:sz="0" w:space="0" w:color="auto"/>
        <w:bottom w:val="none" w:sz="0" w:space="0" w:color="auto"/>
        <w:right w:val="none" w:sz="0" w:space="0" w:color="auto"/>
      </w:divBdr>
    </w:div>
    <w:div w:id="197009376">
      <w:bodyDiv w:val="1"/>
      <w:marLeft w:val="0"/>
      <w:marRight w:val="0"/>
      <w:marTop w:val="0"/>
      <w:marBottom w:val="0"/>
      <w:divBdr>
        <w:top w:val="none" w:sz="0" w:space="0" w:color="auto"/>
        <w:left w:val="none" w:sz="0" w:space="0" w:color="auto"/>
        <w:bottom w:val="none" w:sz="0" w:space="0" w:color="auto"/>
        <w:right w:val="none" w:sz="0" w:space="0" w:color="auto"/>
      </w:divBdr>
    </w:div>
    <w:div w:id="197086513">
      <w:bodyDiv w:val="1"/>
      <w:marLeft w:val="0"/>
      <w:marRight w:val="0"/>
      <w:marTop w:val="0"/>
      <w:marBottom w:val="0"/>
      <w:divBdr>
        <w:top w:val="none" w:sz="0" w:space="0" w:color="auto"/>
        <w:left w:val="none" w:sz="0" w:space="0" w:color="auto"/>
        <w:bottom w:val="none" w:sz="0" w:space="0" w:color="auto"/>
        <w:right w:val="none" w:sz="0" w:space="0" w:color="auto"/>
      </w:divBdr>
    </w:div>
    <w:div w:id="197204029">
      <w:bodyDiv w:val="1"/>
      <w:marLeft w:val="0"/>
      <w:marRight w:val="0"/>
      <w:marTop w:val="0"/>
      <w:marBottom w:val="0"/>
      <w:divBdr>
        <w:top w:val="none" w:sz="0" w:space="0" w:color="auto"/>
        <w:left w:val="none" w:sz="0" w:space="0" w:color="auto"/>
        <w:bottom w:val="none" w:sz="0" w:space="0" w:color="auto"/>
        <w:right w:val="none" w:sz="0" w:space="0" w:color="auto"/>
      </w:divBdr>
    </w:div>
    <w:div w:id="197545752">
      <w:bodyDiv w:val="1"/>
      <w:marLeft w:val="0"/>
      <w:marRight w:val="0"/>
      <w:marTop w:val="0"/>
      <w:marBottom w:val="0"/>
      <w:divBdr>
        <w:top w:val="none" w:sz="0" w:space="0" w:color="auto"/>
        <w:left w:val="none" w:sz="0" w:space="0" w:color="auto"/>
        <w:bottom w:val="none" w:sz="0" w:space="0" w:color="auto"/>
        <w:right w:val="none" w:sz="0" w:space="0" w:color="auto"/>
      </w:divBdr>
    </w:div>
    <w:div w:id="197549016">
      <w:bodyDiv w:val="1"/>
      <w:marLeft w:val="0"/>
      <w:marRight w:val="0"/>
      <w:marTop w:val="0"/>
      <w:marBottom w:val="0"/>
      <w:divBdr>
        <w:top w:val="none" w:sz="0" w:space="0" w:color="auto"/>
        <w:left w:val="none" w:sz="0" w:space="0" w:color="auto"/>
        <w:bottom w:val="none" w:sz="0" w:space="0" w:color="auto"/>
        <w:right w:val="none" w:sz="0" w:space="0" w:color="auto"/>
      </w:divBdr>
    </w:div>
    <w:div w:id="197551314">
      <w:bodyDiv w:val="1"/>
      <w:marLeft w:val="0"/>
      <w:marRight w:val="0"/>
      <w:marTop w:val="0"/>
      <w:marBottom w:val="0"/>
      <w:divBdr>
        <w:top w:val="none" w:sz="0" w:space="0" w:color="auto"/>
        <w:left w:val="none" w:sz="0" w:space="0" w:color="auto"/>
        <w:bottom w:val="none" w:sz="0" w:space="0" w:color="auto"/>
        <w:right w:val="none" w:sz="0" w:space="0" w:color="auto"/>
      </w:divBdr>
    </w:div>
    <w:div w:id="197741617">
      <w:bodyDiv w:val="1"/>
      <w:marLeft w:val="0"/>
      <w:marRight w:val="0"/>
      <w:marTop w:val="0"/>
      <w:marBottom w:val="0"/>
      <w:divBdr>
        <w:top w:val="none" w:sz="0" w:space="0" w:color="auto"/>
        <w:left w:val="none" w:sz="0" w:space="0" w:color="auto"/>
        <w:bottom w:val="none" w:sz="0" w:space="0" w:color="auto"/>
        <w:right w:val="none" w:sz="0" w:space="0" w:color="auto"/>
      </w:divBdr>
    </w:div>
    <w:div w:id="197931917">
      <w:bodyDiv w:val="1"/>
      <w:marLeft w:val="0"/>
      <w:marRight w:val="0"/>
      <w:marTop w:val="0"/>
      <w:marBottom w:val="0"/>
      <w:divBdr>
        <w:top w:val="none" w:sz="0" w:space="0" w:color="auto"/>
        <w:left w:val="none" w:sz="0" w:space="0" w:color="auto"/>
        <w:bottom w:val="none" w:sz="0" w:space="0" w:color="auto"/>
        <w:right w:val="none" w:sz="0" w:space="0" w:color="auto"/>
      </w:divBdr>
    </w:div>
    <w:div w:id="198057933">
      <w:bodyDiv w:val="1"/>
      <w:marLeft w:val="0"/>
      <w:marRight w:val="0"/>
      <w:marTop w:val="0"/>
      <w:marBottom w:val="0"/>
      <w:divBdr>
        <w:top w:val="none" w:sz="0" w:space="0" w:color="auto"/>
        <w:left w:val="none" w:sz="0" w:space="0" w:color="auto"/>
        <w:bottom w:val="none" w:sz="0" w:space="0" w:color="auto"/>
        <w:right w:val="none" w:sz="0" w:space="0" w:color="auto"/>
      </w:divBdr>
    </w:div>
    <w:div w:id="198517009">
      <w:bodyDiv w:val="1"/>
      <w:marLeft w:val="0"/>
      <w:marRight w:val="0"/>
      <w:marTop w:val="0"/>
      <w:marBottom w:val="0"/>
      <w:divBdr>
        <w:top w:val="none" w:sz="0" w:space="0" w:color="auto"/>
        <w:left w:val="none" w:sz="0" w:space="0" w:color="auto"/>
        <w:bottom w:val="none" w:sz="0" w:space="0" w:color="auto"/>
        <w:right w:val="none" w:sz="0" w:space="0" w:color="auto"/>
      </w:divBdr>
    </w:div>
    <w:div w:id="198520302">
      <w:bodyDiv w:val="1"/>
      <w:marLeft w:val="0"/>
      <w:marRight w:val="0"/>
      <w:marTop w:val="0"/>
      <w:marBottom w:val="0"/>
      <w:divBdr>
        <w:top w:val="none" w:sz="0" w:space="0" w:color="auto"/>
        <w:left w:val="none" w:sz="0" w:space="0" w:color="auto"/>
        <w:bottom w:val="none" w:sz="0" w:space="0" w:color="auto"/>
        <w:right w:val="none" w:sz="0" w:space="0" w:color="auto"/>
      </w:divBdr>
    </w:div>
    <w:div w:id="198668592">
      <w:bodyDiv w:val="1"/>
      <w:marLeft w:val="0"/>
      <w:marRight w:val="0"/>
      <w:marTop w:val="0"/>
      <w:marBottom w:val="0"/>
      <w:divBdr>
        <w:top w:val="none" w:sz="0" w:space="0" w:color="auto"/>
        <w:left w:val="none" w:sz="0" w:space="0" w:color="auto"/>
        <w:bottom w:val="none" w:sz="0" w:space="0" w:color="auto"/>
        <w:right w:val="none" w:sz="0" w:space="0" w:color="auto"/>
      </w:divBdr>
    </w:div>
    <w:div w:id="198711172">
      <w:bodyDiv w:val="1"/>
      <w:marLeft w:val="0"/>
      <w:marRight w:val="0"/>
      <w:marTop w:val="0"/>
      <w:marBottom w:val="0"/>
      <w:divBdr>
        <w:top w:val="none" w:sz="0" w:space="0" w:color="auto"/>
        <w:left w:val="none" w:sz="0" w:space="0" w:color="auto"/>
        <w:bottom w:val="none" w:sz="0" w:space="0" w:color="auto"/>
        <w:right w:val="none" w:sz="0" w:space="0" w:color="auto"/>
      </w:divBdr>
    </w:div>
    <w:div w:id="198861487">
      <w:bodyDiv w:val="1"/>
      <w:marLeft w:val="0"/>
      <w:marRight w:val="0"/>
      <w:marTop w:val="0"/>
      <w:marBottom w:val="0"/>
      <w:divBdr>
        <w:top w:val="none" w:sz="0" w:space="0" w:color="auto"/>
        <w:left w:val="none" w:sz="0" w:space="0" w:color="auto"/>
        <w:bottom w:val="none" w:sz="0" w:space="0" w:color="auto"/>
        <w:right w:val="none" w:sz="0" w:space="0" w:color="auto"/>
      </w:divBdr>
    </w:div>
    <w:div w:id="199241965">
      <w:bodyDiv w:val="1"/>
      <w:marLeft w:val="0"/>
      <w:marRight w:val="0"/>
      <w:marTop w:val="0"/>
      <w:marBottom w:val="0"/>
      <w:divBdr>
        <w:top w:val="none" w:sz="0" w:space="0" w:color="auto"/>
        <w:left w:val="none" w:sz="0" w:space="0" w:color="auto"/>
        <w:bottom w:val="none" w:sz="0" w:space="0" w:color="auto"/>
        <w:right w:val="none" w:sz="0" w:space="0" w:color="auto"/>
      </w:divBdr>
    </w:div>
    <w:div w:id="199361200">
      <w:bodyDiv w:val="1"/>
      <w:marLeft w:val="0"/>
      <w:marRight w:val="0"/>
      <w:marTop w:val="0"/>
      <w:marBottom w:val="0"/>
      <w:divBdr>
        <w:top w:val="none" w:sz="0" w:space="0" w:color="auto"/>
        <w:left w:val="none" w:sz="0" w:space="0" w:color="auto"/>
        <w:bottom w:val="none" w:sz="0" w:space="0" w:color="auto"/>
        <w:right w:val="none" w:sz="0" w:space="0" w:color="auto"/>
      </w:divBdr>
    </w:div>
    <w:div w:id="199439497">
      <w:bodyDiv w:val="1"/>
      <w:marLeft w:val="0"/>
      <w:marRight w:val="0"/>
      <w:marTop w:val="0"/>
      <w:marBottom w:val="0"/>
      <w:divBdr>
        <w:top w:val="none" w:sz="0" w:space="0" w:color="auto"/>
        <w:left w:val="none" w:sz="0" w:space="0" w:color="auto"/>
        <w:bottom w:val="none" w:sz="0" w:space="0" w:color="auto"/>
        <w:right w:val="none" w:sz="0" w:space="0" w:color="auto"/>
      </w:divBdr>
    </w:div>
    <w:div w:id="199511831">
      <w:bodyDiv w:val="1"/>
      <w:marLeft w:val="0"/>
      <w:marRight w:val="0"/>
      <w:marTop w:val="0"/>
      <w:marBottom w:val="0"/>
      <w:divBdr>
        <w:top w:val="none" w:sz="0" w:space="0" w:color="auto"/>
        <w:left w:val="none" w:sz="0" w:space="0" w:color="auto"/>
        <w:bottom w:val="none" w:sz="0" w:space="0" w:color="auto"/>
        <w:right w:val="none" w:sz="0" w:space="0" w:color="auto"/>
      </w:divBdr>
    </w:div>
    <w:div w:id="199905424">
      <w:bodyDiv w:val="1"/>
      <w:marLeft w:val="0"/>
      <w:marRight w:val="0"/>
      <w:marTop w:val="0"/>
      <w:marBottom w:val="0"/>
      <w:divBdr>
        <w:top w:val="none" w:sz="0" w:space="0" w:color="auto"/>
        <w:left w:val="none" w:sz="0" w:space="0" w:color="auto"/>
        <w:bottom w:val="none" w:sz="0" w:space="0" w:color="auto"/>
        <w:right w:val="none" w:sz="0" w:space="0" w:color="auto"/>
      </w:divBdr>
    </w:div>
    <w:div w:id="200165813">
      <w:bodyDiv w:val="1"/>
      <w:marLeft w:val="0"/>
      <w:marRight w:val="0"/>
      <w:marTop w:val="0"/>
      <w:marBottom w:val="0"/>
      <w:divBdr>
        <w:top w:val="none" w:sz="0" w:space="0" w:color="auto"/>
        <w:left w:val="none" w:sz="0" w:space="0" w:color="auto"/>
        <w:bottom w:val="none" w:sz="0" w:space="0" w:color="auto"/>
        <w:right w:val="none" w:sz="0" w:space="0" w:color="auto"/>
      </w:divBdr>
    </w:div>
    <w:div w:id="200359324">
      <w:bodyDiv w:val="1"/>
      <w:marLeft w:val="0"/>
      <w:marRight w:val="0"/>
      <w:marTop w:val="0"/>
      <w:marBottom w:val="0"/>
      <w:divBdr>
        <w:top w:val="none" w:sz="0" w:space="0" w:color="auto"/>
        <w:left w:val="none" w:sz="0" w:space="0" w:color="auto"/>
        <w:bottom w:val="none" w:sz="0" w:space="0" w:color="auto"/>
        <w:right w:val="none" w:sz="0" w:space="0" w:color="auto"/>
      </w:divBdr>
    </w:div>
    <w:div w:id="200552992">
      <w:bodyDiv w:val="1"/>
      <w:marLeft w:val="0"/>
      <w:marRight w:val="0"/>
      <w:marTop w:val="0"/>
      <w:marBottom w:val="0"/>
      <w:divBdr>
        <w:top w:val="none" w:sz="0" w:space="0" w:color="auto"/>
        <w:left w:val="none" w:sz="0" w:space="0" w:color="auto"/>
        <w:bottom w:val="none" w:sz="0" w:space="0" w:color="auto"/>
        <w:right w:val="none" w:sz="0" w:space="0" w:color="auto"/>
      </w:divBdr>
    </w:div>
    <w:div w:id="200678521">
      <w:bodyDiv w:val="1"/>
      <w:marLeft w:val="0"/>
      <w:marRight w:val="0"/>
      <w:marTop w:val="0"/>
      <w:marBottom w:val="0"/>
      <w:divBdr>
        <w:top w:val="none" w:sz="0" w:space="0" w:color="auto"/>
        <w:left w:val="none" w:sz="0" w:space="0" w:color="auto"/>
        <w:bottom w:val="none" w:sz="0" w:space="0" w:color="auto"/>
        <w:right w:val="none" w:sz="0" w:space="0" w:color="auto"/>
      </w:divBdr>
    </w:div>
    <w:div w:id="200826009">
      <w:bodyDiv w:val="1"/>
      <w:marLeft w:val="0"/>
      <w:marRight w:val="0"/>
      <w:marTop w:val="0"/>
      <w:marBottom w:val="0"/>
      <w:divBdr>
        <w:top w:val="none" w:sz="0" w:space="0" w:color="auto"/>
        <w:left w:val="none" w:sz="0" w:space="0" w:color="auto"/>
        <w:bottom w:val="none" w:sz="0" w:space="0" w:color="auto"/>
        <w:right w:val="none" w:sz="0" w:space="0" w:color="auto"/>
      </w:divBdr>
    </w:div>
    <w:div w:id="200946050">
      <w:bodyDiv w:val="1"/>
      <w:marLeft w:val="0"/>
      <w:marRight w:val="0"/>
      <w:marTop w:val="0"/>
      <w:marBottom w:val="0"/>
      <w:divBdr>
        <w:top w:val="none" w:sz="0" w:space="0" w:color="auto"/>
        <w:left w:val="none" w:sz="0" w:space="0" w:color="auto"/>
        <w:bottom w:val="none" w:sz="0" w:space="0" w:color="auto"/>
        <w:right w:val="none" w:sz="0" w:space="0" w:color="auto"/>
      </w:divBdr>
    </w:div>
    <w:div w:id="201023457">
      <w:bodyDiv w:val="1"/>
      <w:marLeft w:val="0"/>
      <w:marRight w:val="0"/>
      <w:marTop w:val="0"/>
      <w:marBottom w:val="0"/>
      <w:divBdr>
        <w:top w:val="none" w:sz="0" w:space="0" w:color="auto"/>
        <w:left w:val="none" w:sz="0" w:space="0" w:color="auto"/>
        <w:bottom w:val="none" w:sz="0" w:space="0" w:color="auto"/>
        <w:right w:val="none" w:sz="0" w:space="0" w:color="auto"/>
      </w:divBdr>
    </w:div>
    <w:div w:id="201136332">
      <w:bodyDiv w:val="1"/>
      <w:marLeft w:val="0"/>
      <w:marRight w:val="0"/>
      <w:marTop w:val="0"/>
      <w:marBottom w:val="0"/>
      <w:divBdr>
        <w:top w:val="none" w:sz="0" w:space="0" w:color="auto"/>
        <w:left w:val="none" w:sz="0" w:space="0" w:color="auto"/>
        <w:bottom w:val="none" w:sz="0" w:space="0" w:color="auto"/>
        <w:right w:val="none" w:sz="0" w:space="0" w:color="auto"/>
      </w:divBdr>
    </w:div>
    <w:div w:id="201213229">
      <w:bodyDiv w:val="1"/>
      <w:marLeft w:val="0"/>
      <w:marRight w:val="0"/>
      <w:marTop w:val="0"/>
      <w:marBottom w:val="0"/>
      <w:divBdr>
        <w:top w:val="none" w:sz="0" w:space="0" w:color="auto"/>
        <w:left w:val="none" w:sz="0" w:space="0" w:color="auto"/>
        <w:bottom w:val="none" w:sz="0" w:space="0" w:color="auto"/>
        <w:right w:val="none" w:sz="0" w:space="0" w:color="auto"/>
      </w:divBdr>
    </w:div>
    <w:div w:id="201524390">
      <w:bodyDiv w:val="1"/>
      <w:marLeft w:val="0"/>
      <w:marRight w:val="0"/>
      <w:marTop w:val="0"/>
      <w:marBottom w:val="0"/>
      <w:divBdr>
        <w:top w:val="none" w:sz="0" w:space="0" w:color="auto"/>
        <w:left w:val="none" w:sz="0" w:space="0" w:color="auto"/>
        <w:bottom w:val="none" w:sz="0" w:space="0" w:color="auto"/>
        <w:right w:val="none" w:sz="0" w:space="0" w:color="auto"/>
      </w:divBdr>
    </w:div>
    <w:div w:id="201674551">
      <w:bodyDiv w:val="1"/>
      <w:marLeft w:val="0"/>
      <w:marRight w:val="0"/>
      <w:marTop w:val="0"/>
      <w:marBottom w:val="0"/>
      <w:divBdr>
        <w:top w:val="none" w:sz="0" w:space="0" w:color="auto"/>
        <w:left w:val="none" w:sz="0" w:space="0" w:color="auto"/>
        <w:bottom w:val="none" w:sz="0" w:space="0" w:color="auto"/>
        <w:right w:val="none" w:sz="0" w:space="0" w:color="auto"/>
      </w:divBdr>
    </w:div>
    <w:div w:id="201674918">
      <w:bodyDiv w:val="1"/>
      <w:marLeft w:val="0"/>
      <w:marRight w:val="0"/>
      <w:marTop w:val="0"/>
      <w:marBottom w:val="0"/>
      <w:divBdr>
        <w:top w:val="none" w:sz="0" w:space="0" w:color="auto"/>
        <w:left w:val="none" w:sz="0" w:space="0" w:color="auto"/>
        <w:bottom w:val="none" w:sz="0" w:space="0" w:color="auto"/>
        <w:right w:val="none" w:sz="0" w:space="0" w:color="auto"/>
      </w:divBdr>
    </w:div>
    <w:div w:id="202132940">
      <w:bodyDiv w:val="1"/>
      <w:marLeft w:val="0"/>
      <w:marRight w:val="0"/>
      <w:marTop w:val="0"/>
      <w:marBottom w:val="0"/>
      <w:divBdr>
        <w:top w:val="none" w:sz="0" w:space="0" w:color="auto"/>
        <w:left w:val="none" w:sz="0" w:space="0" w:color="auto"/>
        <w:bottom w:val="none" w:sz="0" w:space="0" w:color="auto"/>
        <w:right w:val="none" w:sz="0" w:space="0" w:color="auto"/>
      </w:divBdr>
    </w:div>
    <w:div w:id="202521959">
      <w:bodyDiv w:val="1"/>
      <w:marLeft w:val="0"/>
      <w:marRight w:val="0"/>
      <w:marTop w:val="0"/>
      <w:marBottom w:val="0"/>
      <w:divBdr>
        <w:top w:val="none" w:sz="0" w:space="0" w:color="auto"/>
        <w:left w:val="none" w:sz="0" w:space="0" w:color="auto"/>
        <w:bottom w:val="none" w:sz="0" w:space="0" w:color="auto"/>
        <w:right w:val="none" w:sz="0" w:space="0" w:color="auto"/>
      </w:divBdr>
    </w:div>
    <w:div w:id="202593893">
      <w:bodyDiv w:val="1"/>
      <w:marLeft w:val="0"/>
      <w:marRight w:val="0"/>
      <w:marTop w:val="0"/>
      <w:marBottom w:val="0"/>
      <w:divBdr>
        <w:top w:val="none" w:sz="0" w:space="0" w:color="auto"/>
        <w:left w:val="none" w:sz="0" w:space="0" w:color="auto"/>
        <w:bottom w:val="none" w:sz="0" w:space="0" w:color="auto"/>
        <w:right w:val="none" w:sz="0" w:space="0" w:color="auto"/>
      </w:divBdr>
    </w:div>
    <w:div w:id="202642384">
      <w:bodyDiv w:val="1"/>
      <w:marLeft w:val="0"/>
      <w:marRight w:val="0"/>
      <w:marTop w:val="0"/>
      <w:marBottom w:val="0"/>
      <w:divBdr>
        <w:top w:val="none" w:sz="0" w:space="0" w:color="auto"/>
        <w:left w:val="none" w:sz="0" w:space="0" w:color="auto"/>
        <w:bottom w:val="none" w:sz="0" w:space="0" w:color="auto"/>
        <w:right w:val="none" w:sz="0" w:space="0" w:color="auto"/>
      </w:divBdr>
    </w:div>
    <w:div w:id="203492456">
      <w:bodyDiv w:val="1"/>
      <w:marLeft w:val="0"/>
      <w:marRight w:val="0"/>
      <w:marTop w:val="0"/>
      <w:marBottom w:val="0"/>
      <w:divBdr>
        <w:top w:val="none" w:sz="0" w:space="0" w:color="auto"/>
        <w:left w:val="none" w:sz="0" w:space="0" w:color="auto"/>
        <w:bottom w:val="none" w:sz="0" w:space="0" w:color="auto"/>
        <w:right w:val="none" w:sz="0" w:space="0" w:color="auto"/>
      </w:divBdr>
    </w:div>
    <w:div w:id="203836755">
      <w:bodyDiv w:val="1"/>
      <w:marLeft w:val="0"/>
      <w:marRight w:val="0"/>
      <w:marTop w:val="0"/>
      <w:marBottom w:val="0"/>
      <w:divBdr>
        <w:top w:val="none" w:sz="0" w:space="0" w:color="auto"/>
        <w:left w:val="none" w:sz="0" w:space="0" w:color="auto"/>
        <w:bottom w:val="none" w:sz="0" w:space="0" w:color="auto"/>
        <w:right w:val="none" w:sz="0" w:space="0" w:color="auto"/>
      </w:divBdr>
    </w:div>
    <w:div w:id="203952569">
      <w:bodyDiv w:val="1"/>
      <w:marLeft w:val="0"/>
      <w:marRight w:val="0"/>
      <w:marTop w:val="0"/>
      <w:marBottom w:val="0"/>
      <w:divBdr>
        <w:top w:val="none" w:sz="0" w:space="0" w:color="auto"/>
        <w:left w:val="none" w:sz="0" w:space="0" w:color="auto"/>
        <w:bottom w:val="none" w:sz="0" w:space="0" w:color="auto"/>
        <w:right w:val="none" w:sz="0" w:space="0" w:color="auto"/>
      </w:divBdr>
    </w:div>
    <w:div w:id="203953929">
      <w:bodyDiv w:val="1"/>
      <w:marLeft w:val="0"/>
      <w:marRight w:val="0"/>
      <w:marTop w:val="0"/>
      <w:marBottom w:val="0"/>
      <w:divBdr>
        <w:top w:val="none" w:sz="0" w:space="0" w:color="auto"/>
        <w:left w:val="none" w:sz="0" w:space="0" w:color="auto"/>
        <w:bottom w:val="none" w:sz="0" w:space="0" w:color="auto"/>
        <w:right w:val="none" w:sz="0" w:space="0" w:color="auto"/>
      </w:divBdr>
    </w:div>
    <w:div w:id="203954323">
      <w:bodyDiv w:val="1"/>
      <w:marLeft w:val="0"/>
      <w:marRight w:val="0"/>
      <w:marTop w:val="0"/>
      <w:marBottom w:val="0"/>
      <w:divBdr>
        <w:top w:val="none" w:sz="0" w:space="0" w:color="auto"/>
        <w:left w:val="none" w:sz="0" w:space="0" w:color="auto"/>
        <w:bottom w:val="none" w:sz="0" w:space="0" w:color="auto"/>
        <w:right w:val="none" w:sz="0" w:space="0" w:color="auto"/>
      </w:divBdr>
    </w:div>
    <w:div w:id="204684039">
      <w:bodyDiv w:val="1"/>
      <w:marLeft w:val="0"/>
      <w:marRight w:val="0"/>
      <w:marTop w:val="0"/>
      <w:marBottom w:val="0"/>
      <w:divBdr>
        <w:top w:val="none" w:sz="0" w:space="0" w:color="auto"/>
        <w:left w:val="none" w:sz="0" w:space="0" w:color="auto"/>
        <w:bottom w:val="none" w:sz="0" w:space="0" w:color="auto"/>
        <w:right w:val="none" w:sz="0" w:space="0" w:color="auto"/>
      </w:divBdr>
    </w:div>
    <w:div w:id="205214602">
      <w:bodyDiv w:val="1"/>
      <w:marLeft w:val="0"/>
      <w:marRight w:val="0"/>
      <w:marTop w:val="0"/>
      <w:marBottom w:val="0"/>
      <w:divBdr>
        <w:top w:val="none" w:sz="0" w:space="0" w:color="auto"/>
        <w:left w:val="none" w:sz="0" w:space="0" w:color="auto"/>
        <w:bottom w:val="none" w:sz="0" w:space="0" w:color="auto"/>
        <w:right w:val="none" w:sz="0" w:space="0" w:color="auto"/>
      </w:divBdr>
    </w:div>
    <w:div w:id="205264837">
      <w:bodyDiv w:val="1"/>
      <w:marLeft w:val="0"/>
      <w:marRight w:val="0"/>
      <w:marTop w:val="0"/>
      <w:marBottom w:val="0"/>
      <w:divBdr>
        <w:top w:val="none" w:sz="0" w:space="0" w:color="auto"/>
        <w:left w:val="none" w:sz="0" w:space="0" w:color="auto"/>
        <w:bottom w:val="none" w:sz="0" w:space="0" w:color="auto"/>
        <w:right w:val="none" w:sz="0" w:space="0" w:color="auto"/>
      </w:divBdr>
    </w:div>
    <w:div w:id="205334117">
      <w:bodyDiv w:val="1"/>
      <w:marLeft w:val="0"/>
      <w:marRight w:val="0"/>
      <w:marTop w:val="0"/>
      <w:marBottom w:val="0"/>
      <w:divBdr>
        <w:top w:val="none" w:sz="0" w:space="0" w:color="auto"/>
        <w:left w:val="none" w:sz="0" w:space="0" w:color="auto"/>
        <w:bottom w:val="none" w:sz="0" w:space="0" w:color="auto"/>
        <w:right w:val="none" w:sz="0" w:space="0" w:color="auto"/>
      </w:divBdr>
    </w:div>
    <w:div w:id="205334919">
      <w:bodyDiv w:val="1"/>
      <w:marLeft w:val="0"/>
      <w:marRight w:val="0"/>
      <w:marTop w:val="0"/>
      <w:marBottom w:val="0"/>
      <w:divBdr>
        <w:top w:val="none" w:sz="0" w:space="0" w:color="auto"/>
        <w:left w:val="none" w:sz="0" w:space="0" w:color="auto"/>
        <w:bottom w:val="none" w:sz="0" w:space="0" w:color="auto"/>
        <w:right w:val="none" w:sz="0" w:space="0" w:color="auto"/>
      </w:divBdr>
    </w:div>
    <w:div w:id="205608168">
      <w:bodyDiv w:val="1"/>
      <w:marLeft w:val="0"/>
      <w:marRight w:val="0"/>
      <w:marTop w:val="0"/>
      <w:marBottom w:val="0"/>
      <w:divBdr>
        <w:top w:val="none" w:sz="0" w:space="0" w:color="auto"/>
        <w:left w:val="none" w:sz="0" w:space="0" w:color="auto"/>
        <w:bottom w:val="none" w:sz="0" w:space="0" w:color="auto"/>
        <w:right w:val="none" w:sz="0" w:space="0" w:color="auto"/>
      </w:divBdr>
    </w:div>
    <w:div w:id="206072120">
      <w:bodyDiv w:val="1"/>
      <w:marLeft w:val="0"/>
      <w:marRight w:val="0"/>
      <w:marTop w:val="0"/>
      <w:marBottom w:val="0"/>
      <w:divBdr>
        <w:top w:val="none" w:sz="0" w:space="0" w:color="auto"/>
        <w:left w:val="none" w:sz="0" w:space="0" w:color="auto"/>
        <w:bottom w:val="none" w:sz="0" w:space="0" w:color="auto"/>
        <w:right w:val="none" w:sz="0" w:space="0" w:color="auto"/>
      </w:divBdr>
    </w:div>
    <w:div w:id="206576324">
      <w:bodyDiv w:val="1"/>
      <w:marLeft w:val="0"/>
      <w:marRight w:val="0"/>
      <w:marTop w:val="0"/>
      <w:marBottom w:val="0"/>
      <w:divBdr>
        <w:top w:val="none" w:sz="0" w:space="0" w:color="auto"/>
        <w:left w:val="none" w:sz="0" w:space="0" w:color="auto"/>
        <w:bottom w:val="none" w:sz="0" w:space="0" w:color="auto"/>
        <w:right w:val="none" w:sz="0" w:space="0" w:color="auto"/>
      </w:divBdr>
    </w:div>
    <w:div w:id="206720910">
      <w:bodyDiv w:val="1"/>
      <w:marLeft w:val="0"/>
      <w:marRight w:val="0"/>
      <w:marTop w:val="0"/>
      <w:marBottom w:val="0"/>
      <w:divBdr>
        <w:top w:val="none" w:sz="0" w:space="0" w:color="auto"/>
        <w:left w:val="none" w:sz="0" w:space="0" w:color="auto"/>
        <w:bottom w:val="none" w:sz="0" w:space="0" w:color="auto"/>
        <w:right w:val="none" w:sz="0" w:space="0" w:color="auto"/>
      </w:divBdr>
    </w:div>
    <w:div w:id="207572262">
      <w:bodyDiv w:val="1"/>
      <w:marLeft w:val="0"/>
      <w:marRight w:val="0"/>
      <w:marTop w:val="0"/>
      <w:marBottom w:val="0"/>
      <w:divBdr>
        <w:top w:val="none" w:sz="0" w:space="0" w:color="auto"/>
        <w:left w:val="none" w:sz="0" w:space="0" w:color="auto"/>
        <w:bottom w:val="none" w:sz="0" w:space="0" w:color="auto"/>
        <w:right w:val="none" w:sz="0" w:space="0" w:color="auto"/>
      </w:divBdr>
    </w:div>
    <w:div w:id="207689400">
      <w:bodyDiv w:val="1"/>
      <w:marLeft w:val="0"/>
      <w:marRight w:val="0"/>
      <w:marTop w:val="0"/>
      <w:marBottom w:val="0"/>
      <w:divBdr>
        <w:top w:val="none" w:sz="0" w:space="0" w:color="auto"/>
        <w:left w:val="none" w:sz="0" w:space="0" w:color="auto"/>
        <w:bottom w:val="none" w:sz="0" w:space="0" w:color="auto"/>
        <w:right w:val="none" w:sz="0" w:space="0" w:color="auto"/>
      </w:divBdr>
    </w:div>
    <w:div w:id="208104450">
      <w:bodyDiv w:val="1"/>
      <w:marLeft w:val="0"/>
      <w:marRight w:val="0"/>
      <w:marTop w:val="0"/>
      <w:marBottom w:val="0"/>
      <w:divBdr>
        <w:top w:val="none" w:sz="0" w:space="0" w:color="auto"/>
        <w:left w:val="none" w:sz="0" w:space="0" w:color="auto"/>
        <w:bottom w:val="none" w:sz="0" w:space="0" w:color="auto"/>
        <w:right w:val="none" w:sz="0" w:space="0" w:color="auto"/>
      </w:divBdr>
    </w:div>
    <w:div w:id="208302661">
      <w:bodyDiv w:val="1"/>
      <w:marLeft w:val="0"/>
      <w:marRight w:val="0"/>
      <w:marTop w:val="0"/>
      <w:marBottom w:val="0"/>
      <w:divBdr>
        <w:top w:val="none" w:sz="0" w:space="0" w:color="auto"/>
        <w:left w:val="none" w:sz="0" w:space="0" w:color="auto"/>
        <w:bottom w:val="none" w:sz="0" w:space="0" w:color="auto"/>
        <w:right w:val="none" w:sz="0" w:space="0" w:color="auto"/>
      </w:divBdr>
    </w:div>
    <w:div w:id="208419300">
      <w:bodyDiv w:val="1"/>
      <w:marLeft w:val="0"/>
      <w:marRight w:val="0"/>
      <w:marTop w:val="0"/>
      <w:marBottom w:val="0"/>
      <w:divBdr>
        <w:top w:val="none" w:sz="0" w:space="0" w:color="auto"/>
        <w:left w:val="none" w:sz="0" w:space="0" w:color="auto"/>
        <w:bottom w:val="none" w:sz="0" w:space="0" w:color="auto"/>
        <w:right w:val="none" w:sz="0" w:space="0" w:color="auto"/>
      </w:divBdr>
    </w:div>
    <w:div w:id="208493706">
      <w:bodyDiv w:val="1"/>
      <w:marLeft w:val="0"/>
      <w:marRight w:val="0"/>
      <w:marTop w:val="0"/>
      <w:marBottom w:val="0"/>
      <w:divBdr>
        <w:top w:val="none" w:sz="0" w:space="0" w:color="auto"/>
        <w:left w:val="none" w:sz="0" w:space="0" w:color="auto"/>
        <w:bottom w:val="none" w:sz="0" w:space="0" w:color="auto"/>
        <w:right w:val="none" w:sz="0" w:space="0" w:color="auto"/>
      </w:divBdr>
    </w:div>
    <w:div w:id="208953343">
      <w:bodyDiv w:val="1"/>
      <w:marLeft w:val="0"/>
      <w:marRight w:val="0"/>
      <w:marTop w:val="0"/>
      <w:marBottom w:val="0"/>
      <w:divBdr>
        <w:top w:val="none" w:sz="0" w:space="0" w:color="auto"/>
        <w:left w:val="none" w:sz="0" w:space="0" w:color="auto"/>
        <w:bottom w:val="none" w:sz="0" w:space="0" w:color="auto"/>
        <w:right w:val="none" w:sz="0" w:space="0" w:color="auto"/>
      </w:divBdr>
    </w:div>
    <w:div w:id="208995322">
      <w:bodyDiv w:val="1"/>
      <w:marLeft w:val="0"/>
      <w:marRight w:val="0"/>
      <w:marTop w:val="0"/>
      <w:marBottom w:val="0"/>
      <w:divBdr>
        <w:top w:val="none" w:sz="0" w:space="0" w:color="auto"/>
        <w:left w:val="none" w:sz="0" w:space="0" w:color="auto"/>
        <w:bottom w:val="none" w:sz="0" w:space="0" w:color="auto"/>
        <w:right w:val="none" w:sz="0" w:space="0" w:color="auto"/>
      </w:divBdr>
    </w:div>
    <w:div w:id="209340473">
      <w:bodyDiv w:val="1"/>
      <w:marLeft w:val="0"/>
      <w:marRight w:val="0"/>
      <w:marTop w:val="0"/>
      <w:marBottom w:val="0"/>
      <w:divBdr>
        <w:top w:val="none" w:sz="0" w:space="0" w:color="auto"/>
        <w:left w:val="none" w:sz="0" w:space="0" w:color="auto"/>
        <w:bottom w:val="none" w:sz="0" w:space="0" w:color="auto"/>
        <w:right w:val="none" w:sz="0" w:space="0" w:color="auto"/>
      </w:divBdr>
    </w:div>
    <w:div w:id="209345046">
      <w:bodyDiv w:val="1"/>
      <w:marLeft w:val="0"/>
      <w:marRight w:val="0"/>
      <w:marTop w:val="0"/>
      <w:marBottom w:val="0"/>
      <w:divBdr>
        <w:top w:val="none" w:sz="0" w:space="0" w:color="auto"/>
        <w:left w:val="none" w:sz="0" w:space="0" w:color="auto"/>
        <w:bottom w:val="none" w:sz="0" w:space="0" w:color="auto"/>
        <w:right w:val="none" w:sz="0" w:space="0" w:color="auto"/>
      </w:divBdr>
    </w:div>
    <w:div w:id="209612570">
      <w:bodyDiv w:val="1"/>
      <w:marLeft w:val="0"/>
      <w:marRight w:val="0"/>
      <w:marTop w:val="0"/>
      <w:marBottom w:val="0"/>
      <w:divBdr>
        <w:top w:val="none" w:sz="0" w:space="0" w:color="auto"/>
        <w:left w:val="none" w:sz="0" w:space="0" w:color="auto"/>
        <w:bottom w:val="none" w:sz="0" w:space="0" w:color="auto"/>
        <w:right w:val="none" w:sz="0" w:space="0" w:color="auto"/>
      </w:divBdr>
    </w:div>
    <w:div w:id="209802073">
      <w:bodyDiv w:val="1"/>
      <w:marLeft w:val="0"/>
      <w:marRight w:val="0"/>
      <w:marTop w:val="0"/>
      <w:marBottom w:val="0"/>
      <w:divBdr>
        <w:top w:val="none" w:sz="0" w:space="0" w:color="auto"/>
        <w:left w:val="none" w:sz="0" w:space="0" w:color="auto"/>
        <w:bottom w:val="none" w:sz="0" w:space="0" w:color="auto"/>
        <w:right w:val="none" w:sz="0" w:space="0" w:color="auto"/>
      </w:divBdr>
    </w:div>
    <w:div w:id="210267495">
      <w:bodyDiv w:val="1"/>
      <w:marLeft w:val="0"/>
      <w:marRight w:val="0"/>
      <w:marTop w:val="0"/>
      <w:marBottom w:val="0"/>
      <w:divBdr>
        <w:top w:val="none" w:sz="0" w:space="0" w:color="auto"/>
        <w:left w:val="none" w:sz="0" w:space="0" w:color="auto"/>
        <w:bottom w:val="none" w:sz="0" w:space="0" w:color="auto"/>
        <w:right w:val="none" w:sz="0" w:space="0" w:color="auto"/>
      </w:divBdr>
    </w:div>
    <w:div w:id="210270589">
      <w:bodyDiv w:val="1"/>
      <w:marLeft w:val="0"/>
      <w:marRight w:val="0"/>
      <w:marTop w:val="0"/>
      <w:marBottom w:val="0"/>
      <w:divBdr>
        <w:top w:val="none" w:sz="0" w:space="0" w:color="auto"/>
        <w:left w:val="none" w:sz="0" w:space="0" w:color="auto"/>
        <w:bottom w:val="none" w:sz="0" w:space="0" w:color="auto"/>
        <w:right w:val="none" w:sz="0" w:space="0" w:color="auto"/>
      </w:divBdr>
    </w:div>
    <w:div w:id="210309259">
      <w:bodyDiv w:val="1"/>
      <w:marLeft w:val="0"/>
      <w:marRight w:val="0"/>
      <w:marTop w:val="0"/>
      <w:marBottom w:val="0"/>
      <w:divBdr>
        <w:top w:val="none" w:sz="0" w:space="0" w:color="auto"/>
        <w:left w:val="none" w:sz="0" w:space="0" w:color="auto"/>
        <w:bottom w:val="none" w:sz="0" w:space="0" w:color="auto"/>
        <w:right w:val="none" w:sz="0" w:space="0" w:color="auto"/>
      </w:divBdr>
    </w:div>
    <w:div w:id="210652640">
      <w:bodyDiv w:val="1"/>
      <w:marLeft w:val="0"/>
      <w:marRight w:val="0"/>
      <w:marTop w:val="0"/>
      <w:marBottom w:val="0"/>
      <w:divBdr>
        <w:top w:val="none" w:sz="0" w:space="0" w:color="auto"/>
        <w:left w:val="none" w:sz="0" w:space="0" w:color="auto"/>
        <w:bottom w:val="none" w:sz="0" w:space="0" w:color="auto"/>
        <w:right w:val="none" w:sz="0" w:space="0" w:color="auto"/>
      </w:divBdr>
    </w:div>
    <w:div w:id="210727550">
      <w:bodyDiv w:val="1"/>
      <w:marLeft w:val="0"/>
      <w:marRight w:val="0"/>
      <w:marTop w:val="0"/>
      <w:marBottom w:val="0"/>
      <w:divBdr>
        <w:top w:val="none" w:sz="0" w:space="0" w:color="auto"/>
        <w:left w:val="none" w:sz="0" w:space="0" w:color="auto"/>
        <w:bottom w:val="none" w:sz="0" w:space="0" w:color="auto"/>
        <w:right w:val="none" w:sz="0" w:space="0" w:color="auto"/>
      </w:divBdr>
    </w:div>
    <w:div w:id="210728501">
      <w:bodyDiv w:val="1"/>
      <w:marLeft w:val="0"/>
      <w:marRight w:val="0"/>
      <w:marTop w:val="0"/>
      <w:marBottom w:val="0"/>
      <w:divBdr>
        <w:top w:val="none" w:sz="0" w:space="0" w:color="auto"/>
        <w:left w:val="none" w:sz="0" w:space="0" w:color="auto"/>
        <w:bottom w:val="none" w:sz="0" w:space="0" w:color="auto"/>
        <w:right w:val="none" w:sz="0" w:space="0" w:color="auto"/>
      </w:divBdr>
    </w:div>
    <w:div w:id="210729595">
      <w:bodyDiv w:val="1"/>
      <w:marLeft w:val="0"/>
      <w:marRight w:val="0"/>
      <w:marTop w:val="0"/>
      <w:marBottom w:val="0"/>
      <w:divBdr>
        <w:top w:val="none" w:sz="0" w:space="0" w:color="auto"/>
        <w:left w:val="none" w:sz="0" w:space="0" w:color="auto"/>
        <w:bottom w:val="none" w:sz="0" w:space="0" w:color="auto"/>
        <w:right w:val="none" w:sz="0" w:space="0" w:color="auto"/>
      </w:divBdr>
    </w:div>
    <w:div w:id="210775550">
      <w:bodyDiv w:val="1"/>
      <w:marLeft w:val="0"/>
      <w:marRight w:val="0"/>
      <w:marTop w:val="0"/>
      <w:marBottom w:val="0"/>
      <w:divBdr>
        <w:top w:val="none" w:sz="0" w:space="0" w:color="auto"/>
        <w:left w:val="none" w:sz="0" w:space="0" w:color="auto"/>
        <w:bottom w:val="none" w:sz="0" w:space="0" w:color="auto"/>
        <w:right w:val="none" w:sz="0" w:space="0" w:color="auto"/>
      </w:divBdr>
    </w:div>
    <w:div w:id="210967981">
      <w:bodyDiv w:val="1"/>
      <w:marLeft w:val="0"/>
      <w:marRight w:val="0"/>
      <w:marTop w:val="0"/>
      <w:marBottom w:val="0"/>
      <w:divBdr>
        <w:top w:val="none" w:sz="0" w:space="0" w:color="auto"/>
        <w:left w:val="none" w:sz="0" w:space="0" w:color="auto"/>
        <w:bottom w:val="none" w:sz="0" w:space="0" w:color="auto"/>
        <w:right w:val="none" w:sz="0" w:space="0" w:color="auto"/>
      </w:divBdr>
    </w:div>
    <w:div w:id="210968560">
      <w:bodyDiv w:val="1"/>
      <w:marLeft w:val="0"/>
      <w:marRight w:val="0"/>
      <w:marTop w:val="0"/>
      <w:marBottom w:val="0"/>
      <w:divBdr>
        <w:top w:val="none" w:sz="0" w:space="0" w:color="auto"/>
        <w:left w:val="none" w:sz="0" w:space="0" w:color="auto"/>
        <w:bottom w:val="none" w:sz="0" w:space="0" w:color="auto"/>
        <w:right w:val="none" w:sz="0" w:space="0" w:color="auto"/>
      </w:divBdr>
    </w:div>
    <w:div w:id="211312853">
      <w:bodyDiv w:val="1"/>
      <w:marLeft w:val="0"/>
      <w:marRight w:val="0"/>
      <w:marTop w:val="0"/>
      <w:marBottom w:val="0"/>
      <w:divBdr>
        <w:top w:val="none" w:sz="0" w:space="0" w:color="auto"/>
        <w:left w:val="none" w:sz="0" w:space="0" w:color="auto"/>
        <w:bottom w:val="none" w:sz="0" w:space="0" w:color="auto"/>
        <w:right w:val="none" w:sz="0" w:space="0" w:color="auto"/>
      </w:divBdr>
    </w:div>
    <w:div w:id="211432243">
      <w:bodyDiv w:val="1"/>
      <w:marLeft w:val="0"/>
      <w:marRight w:val="0"/>
      <w:marTop w:val="0"/>
      <w:marBottom w:val="0"/>
      <w:divBdr>
        <w:top w:val="none" w:sz="0" w:space="0" w:color="auto"/>
        <w:left w:val="none" w:sz="0" w:space="0" w:color="auto"/>
        <w:bottom w:val="none" w:sz="0" w:space="0" w:color="auto"/>
        <w:right w:val="none" w:sz="0" w:space="0" w:color="auto"/>
      </w:divBdr>
    </w:div>
    <w:div w:id="211618253">
      <w:bodyDiv w:val="1"/>
      <w:marLeft w:val="0"/>
      <w:marRight w:val="0"/>
      <w:marTop w:val="0"/>
      <w:marBottom w:val="0"/>
      <w:divBdr>
        <w:top w:val="none" w:sz="0" w:space="0" w:color="auto"/>
        <w:left w:val="none" w:sz="0" w:space="0" w:color="auto"/>
        <w:bottom w:val="none" w:sz="0" w:space="0" w:color="auto"/>
        <w:right w:val="none" w:sz="0" w:space="0" w:color="auto"/>
      </w:divBdr>
    </w:div>
    <w:div w:id="211625990">
      <w:bodyDiv w:val="1"/>
      <w:marLeft w:val="0"/>
      <w:marRight w:val="0"/>
      <w:marTop w:val="0"/>
      <w:marBottom w:val="0"/>
      <w:divBdr>
        <w:top w:val="none" w:sz="0" w:space="0" w:color="auto"/>
        <w:left w:val="none" w:sz="0" w:space="0" w:color="auto"/>
        <w:bottom w:val="none" w:sz="0" w:space="0" w:color="auto"/>
        <w:right w:val="none" w:sz="0" w:space="0" w:color="auto"/>
      </w:divBdr>
    </w:div>
    <w:div w:id="211817441">
      <w:bodyDiv w:val="1"/>
      <w:marLeft w:val="0"/>
      <w:marRight w:val="0"/>
      <w:marTop w:val="0"/>
      <w:marBottom w:val="0"/>
      <w:divBdr>
        <w:top w:val="none" w:sz="0" w:space="0" w:color="auto"/>
        <w:left w:val="none" w:sz="0" w:space="0" w:color="auto"/>
        <w:bottom w:val="none" w:sz="0" w:space="0" w:color="auto"/>
        <w:right w:val="none" w:sz="0" w:space="0" w:color="auto"/>
      </w:divBdr>
    </w:div>
    <w:div w:id="211894425">
      <w:bodyDiv w:val="1"/>
      <w:marLeft w:val="0"/>
      <w:marRight w:val="0"/>
      <w:marTop w:val="0"/>
      <w:marBottom w:val="0"/>
      <w:divBdr>
        <w:top w:val="none" w:sz="0" w:space="0" w:color="auto"/>
        <w:left w:val="none" w:sz="0" w:space="0" w:color="auto"/>
        <w:bottom w:val="none" w:sz="0" w:space="0" w:color="auto"/>
        <w:right w:val="none" w:sz="0" w:space="0" w:color="auto"/>
      </w:divBdr>
    </w:div>
    <w:div w:id="211964691">
      <w:bodyDiv w:val="1"/>
      <w:marLeft w:val="0"/>
      <w:marRight w:val="0"/>
      <w:marTop w:val="0"/>
      <w:marBottom w:val="0"/>
      <w:divBdr>
        <w:top w:val="none" w:sz="0" w:space="0" w:color="auto"/>
        <w:left w:val="none" w:sz="0" w:space="0" w:color="auto"/>
        <w:bottom w:val="none" w:sz="0" w:space="0" w:color="auto"/>
        <w:right w:val="none" w:sz="0" w:space="0" w:color="auto"/>
      </w:divBdr>
    </w:div>
    <w:div w:id="212035965">
      <w:bodyDiv w:val="1"/>
      <w:marLeft w:val="0"/>
      <w:marRight w:val="0"/>
      <w:marTop w:val="0"/>
      <w:marBottom w:val="0"/>
      <w:divBdr>
        <w:top w:val="none" w:sz="0" w:space="0" w:color="auto"/>
        <w:left w:val="none" w:sz="0" w:space="0" w:color="auto"/>
        <w:bottom w:val="none" w:sz="0" w:space="0" w:color="auto"/>
        <w:right w:val="none" w:sz="0" w:space="0" w:color="auto"/>
      </w:divBdr>
    </w:div>
    <w:div w:id="212423652">
      <w:bodyDiv w:val="1"/>
      <w:marLeft w:val="0"/>
      <w:marRight w:val="0"/>
      <w:marTop w:val="0"/>
      <w:marBottom w:val="0"/>
      <w:divBdr>
        <w:top w:val="none" w:sz="0" w:space="0" w:color="auto"/>
        <w:left w:val="none" w:sz="0" w:space="0" w:color="auto"/>
        <w:bottom w:val="none" w:sz="0" w:space="0" w:color="auto"/>
        <w:right w:val="none" w:sz="0" w:space="0" w:color="auto"/>
      </w:divBdr>
    </w:div>
    <w:div w:id="212547762">
      <w:bodyDiv w:val="1"/>
      <w:marLeft w:val="0"/>
      <w:marRight w:val="0"/>
      <w:marTop w:val="0"/>
      <w:marBottom w:val="0"/>
      <w:divBdr>
        <w:top w:val="none" w:sz="0" w:space="0" w:color="auto"/>
        <w:left w:val="none" w:sz="0" w:space="0" w:color="auto"/>
        <w:bottom w:val="none" w:sz="0" w:space="0" w:color="auto"/>
        <w:right w:val="none" w:sz="0" w:space="0" w:color="auto"/>
      </w:divBdr>
    </w:div>
    <w:div w:id="212624188">
      <w:bodyDiv w:val="1"/>
      <w:marLeft w:val="0"/>
      <w:marRight w:val="0"/>
      <w:marTop w:val="0"/>
      <w:marBottom w:val="0"/>
      <w:divBdr>
        <w:top w:val="none" w:sz="0" w:space="0" w:color="auto"/>
        <w:left w:val="none" w:sz="0" w:space="0" w:color="auto"/>
        <w:bottom w:val="none" w:sz="0" w:space="0" w:color="auto"/>
        <w:right w:val="none" w:sz="0" w:space="0" w:color="auto"/>
      </w:divBdr>
    </w:div>
    <w:div w:id="212736843">
      <w:bodyDiv w:val="1"/>
      <w:marLeft w:val="0"/>
      <w:marRight w:val="0"/>
      <w:marTop w:val="0"/>
      <w:marBottom w:val="0"/>
      <w:divBdr>
        <w:top w:val="none" w:sz="0" w:space="0" w:color="auto"/>
        <w:left w:val="none" w:sz="0" w:space="0" w:color="auto"/>
        <w:bottom w:val="none" w:sz="0" w:space="0" w:color="auto"/>
        <w:right w:val="none" w:sz="0" w:space="0" w:color="auto"/>
      </w:divBdr>
    </w:div>
    <w:div w:id="212812046">
      <w:bodyDiv w:val="1"/>
      <w:marLeft w:val="0"/>
      <w:marRight w:val="0"/>
      <w:marTop w:val="0"/>
      <w:marBottom w:val="0"/>
      <w:divBdr>
        <w:top w:val="none" w:sz="0" w:space="0" w:color="auto"/>
        <w:left w:val="none" w:sz="0" w:space="0" w:color="auto"/>
        <w:bottom w:val="none" w:sz="0" w:space="0" w:color="auto"/>
        <w:right w:val="none" w:sz="0" w:space="0" w:color="auto"/>
      </w:divBdr>
    </w:div>
    <w:div w:id="212884419">
      <w:bodyDiv w:val="1"/>
      <w:marLeft w:val="0"/>
      <w:marRight w:val="0"/>
      <w:marTop w:val="0"/>
      <w:marBottom w:val="0"/>
      <w:divBdr>
        <w:top w:val="none" w:sz="0" w:space="0" w:color="auto"/>
        <w:left w:val="none" w:sz="0" w:space="0" w:color="auto"/>
        <w:bottom w:val="none" w:sz="0" w:space="0" w:color="auto"/>
        <w:right w:val="none" w:sz="0" w:space="0" w:color="auto"/>
      </w:divBdr>
    </w:div>
    <w:div w:id="212884479">
      <w:bodyDiv w:val="1"/>
      <w:marLeft w:val="0"/>
      <w:marRight w:val="0"/>
      <w:marTop w:val="0"/>
      <w:marBottom w:val="0"/>
      <w:divBdr>
        <w:top w:val="none" w:sz="0" w:space="0" w:color="auto"/>
        <w:left w:val="none" w:sz="0" w:space="0" w:color="auto"/>
        <w:bottom w:val="none" w:sz="0" w:space="0" w:color="auto"/>
        <w:right w:val="none" w:sz="0" w:space="0" w:color="auto"/>
      </w:divBdr>
    </w:div>
    <w:div w:id="213008928">
      <w:bodyDiv w:val="1"/>
      <w:marLeft w:val="0"/>
      <w:marRight w:val="0"/>
      <w:marTop w:val="0"/>
      <w:marBottom w:val="0"/>
      <w:divBdr>
        <w:top w:val="none" w:sz="0" w:space="0" w:color="auto"/>
        <w:left w:val="none" w:sz="0" w:space="0" w:color="auto"/>
        <w:bottom w:val="none" w:sz="0" w:space="0" w:color="auto"/>
        <w:right w:val="none" w:sz="0" w:space="0" w:color="auto"/>
      </w:divBdr>
    </w:div>
    <w:div w:id="213084138">
      <w:bodyDiv w:val="1"/>
      <w:marLeft w:val="0"/>
      <w:marRight w:val="0"/>
      <w:marTop w:val="0"/>
      <w:marBottom w:val="0"/>
      <w:divBdr>
        <w:top w:val="none" w:sz="0" w:space="0" w:color="auto"/>
        <w:left w:val="none" w:sz="0" w:space="0" w:color="auto"/>
        <w:bottom w:val="none" w:sz="0" w:space="0" w:color="auto"/>
        <w:right w:val="none" w:sz="0" w:space="0" w:color="auto"/>
      </w:divBdr>
    </w:div>
    <w:div w:id="213127363">
      <w:bodyDiv w:val="1"/>
      <w:marLeft w:val="0"/>
      <w:marRight w:val="0"/>
      <w:marTop w:val="0"/>
      <w:marBottom w:val="0"/>
      <w:divBdr>
        <w:top w:val="none" w:sz="0" w:space="0" w:color="auto"/>
        <w:left w:val="none" w:sz="0" w:space="0" w:color="auto"/>
        <w:bottom w:val="none" w:sz="0" w:space="0" w:color="auto"/>
        <w:right w:val="none" w:sz="0" w:space="0" w:color="auto"/>
      </w:divBdr>
    </w:div>
    <w:div w:id="213154064">
      <w:bodyDiv w:val="1"/>
      <w:marLeft w:val="0"/>
      <w:marRight w:val="0"/>
      <w:marTop w:val="0"/>
      <w:marBottom w:val="0"/>
      <w:divBdr>
        <w:top w:val="none" w:sz="0" w:space="0" w:color="auto"/>
        <w:left w:val="none" w:sz="0" w:space="0" w:color="auto"/>
        <w:bottom w:val="none" w:sz="0" w:space="0" w:color="auto"/>
        <w:right w:val="none" w:sz="0" w:space="0" w:color="auto"/>
      </w:divBdr>
    </w:div>
    <w:div w:id="213202555">
      <w:bodyDiv w:val="1"/>
      <w:marLeft w:val="0"/>
      <w:marRight w:val="0"/>
      <w:marTop w:val="0"/>
      <w:marBottom w:val="0"/>
      <w:divBdr>
        <w:top w:val="none" w:sz="0" w:space="0" w:color="auto"/>
        <w:left w:val="none" w:sz="0" w:space="0" w:color="auto"/>
        <w:bottom w:val="none" w:sz="0" w:space="0" w:color="auto"/>
        <w:right w:val="none" w:sz="0" w:space="0" w:color="auto"/>
      </w:divBdr>
    </w:div>
    <w:div w:id="213392193">
      <w:bodyDiv w:val="1"/>
      <w:marLeft w:val="0"/>
      <w:marRight w:val="0"/>
      <w:marTop w:val="0"/>
      <w:marBottom w:val="0"/>
      <w:divBdr>
        <w:top w:val="none" w:sz="0" w:space="0" w:color="auto"/>
        <w:left w:val="none" w:sz="0" w:space="0" w:color="auto"/>
        <w:bottom w:val="none" w:sz="0" w:space="0" w:color="auto"/>
        <w:right w:val="none" w:sz="0" w:space="0" w:color="auto"/>
      </w:divBdr>
    </w:div>
    <w:div w:id="213544386">
      <w:bodyDiv w:val="1"/>
      <w:marLeft w:val="0"/>
      <w:marRight w:val="0"/>
      <w:marTop w:val="0"/>
      <w:marBottom w:val="0"/>
      <w:divBdr>
        <w:top w:val="none" w:sz="0" w:space="0" w:color="auto"/>
        <w:left w:val="none" w:sz="0" w:space="0" w:color="auto"/>
        <w:bottom w:val="none" w:sz="0" w:space="0" w:color="auto"/>
        <w:right w:val="none" w:sz="0" w:space="0" w:color="auto"/>
      </w:divBdr>
    </w:div>
    <w:div w:id="213666103">
      <w:bodyDiv w:val="1"/>
      <w:marLeft w:val="0"/>
      <w:marRight w:val="0"/>
      <w:marTop w:val="0"/>
      <w:marBottom w:val="0"/>
      <w:divBdr>
        <w:top w:val="none" w:sz="0" w:space="0" w:color="auto"/>
        <w:left w:val="none" w:sz="0" w:space="0" w:color="auto"/>
        <w:bottom w:val="none" w:sz="0" w:space="0" w:color="auto"/>
        <w:right w:val="none" w:sz="0" w:space="0" w:color="auto"/>
      </w:divBdr>
    </w:div>
    <w:div w:id="214046083">
      <w:bodyDiv w:val="1"/>
      <w:marLeft w:val="0"/>
      <w:marRight w:val="0"/>
      <w:marTop w:val="0"/>
      <w:marBottom w:val="0"/>
      <w:divBdr>
        <w:top w:val="none" w:sz="0" w:space="0" w:color="auto"/>
        <w:left w:val="none" w:sz="0" w:space="0" w:color="auto"/>
        <w:bottom w:val="none" w:sz="0" w:space="0" w:color="auto"/>
        <w:right w:val="none" w:sz="0" w:space="0" w:color="auto"/>
      </w:divBdr>
    </w:div>
    <w:div w:id="214128428">
      <w:bodyDiv w:val="1"/>
      <w:marLeft w:val="0"/>
      <w:marRight w:val="0"/>
      <w:marTop w:val="0"/>
      <w:marBottom w:val="0"/>
      <w:divBdr>
        <w:top w:val="none" w:sz="0" w:space="0" w:color="auto"/>
        <w:left w:val="none" w:sz="0" w:space="0" w:color="auto"/>
        <w:bottom w:val="none" w:sz="0" w:space="0" w:color="auto"/>
        <w:right w:val="none" w:sz="0" w:space="0" w:color="auto"/>
      </w:divBdr>
    </w:div>
    <w:div w:id="214701797">
      <w:bodyDiv w:val="1"/>
      <w:marLeft w:val="0"/>
      <w:marRight w:val="0"/>
      <w:marTop w:val="0"/>
      <w:marBottom w:val="0"/>
      <w:divBdr>
        <w:top w:val="none" w:sz="0" w:space="0" w:color="auto"/>
        <w:left w:val="none" w:sz="0" w:space="0" w:color="auto"/>
        <w:bottom w:val="none" w:sz="0" w:space="0" w:color="auto"/>
        <w:right w:val="none" w:sz="0" w:space="0" w:color="auto"/>
      </w:divBdr>
    </w:div>
    <w:div w:id="214973114">
      <w:bodyDiv w:val="1"/>
      <w:marLeft w:val="0"/>
      <w:marRight w:val="0"/>
      <w:marTop w:val="0"/>
      <w:marBottom w:val="0"/>
      <w:divBdr>
        <w:top w:val="none" w:sz="0" w:space="0" w:color="auto"/>
        <w:left w:val="none" w:sz="0" w:space="0" w:color="auto"/>
        <w:bottom w:val="none" w:sz="0" w:space="0" w:color="auto"/>
        <w:right w:val="none" w:sz="0" w:space="0" w:color="auto"/>
      </w:divBdr>
    </w:div>
    <w:div w:id="215045937">
      <w:bodyDiv w:val="1"/>
      <w:marLeft w:val="0"/>
      <w:marRight w:val="0"/>
      <w:marTop w:val="0"/>
      <w:marBottom w:val="0"/>
      <w:divBdr>
        <w:top w:val="none" w:sz="0" w:space="0" w:color="auto"/>
        <w:left w:val="none" w:sz="0" w:space="0" w:color="auto"/>
        <w:bottom w:val="none" w:sz="0" w:space="0" w:color="auto"/>
        <w:right w:val="none" w:sz="0" w:space="0" w:color="auto"/>
      </w:divBdr>
    </w:div>
    <w:div w:id="215166164">
      <w:bodyDiv w:val="1"/>
      <w:marLeft w:val="0"/>
      <w:marRight w:val="0"/>
      <w:marTop w:val="0"/>
      <w:marBottom w:val="0"/>
      <w:divBdr>
        <w:top w:val="none" w:sz="0" w:space="0" w:color="auto"/>
        <w:left w:val="none" w:sz="0" w:space="0" w:color="auto"/>
        <w:bottom w:val="none" w:sz="0" w:space="0" w:color="auto"/>
        <w:right w:val="none" w:sz="0" w:space="0" w:color="auto"/>
      </w:divBdr>
    </w:div>
    <w:div w:id="215437115">
      <w:bodyDiv w:val="1"/>
      <w:marLeft w:val="0"/>
      <w:marRight w:val="0"/>
      <w:marTop w:val="0"/>
      <w:marBottom w:val="0"/>
      <w:divBdr>
        <w:top w:val="none" w:sz="0" w:space="0" w:color="auto"/>
        <w:left w:val="none" w:sz="0" w:space="0" w:color="auto"/>
        <w:bottom w:val="none" w:sz="0" w:space="0" w:color="auto"/>
        <w:right w:val="none" w:sz="0" w:space="0" w:color="auto"/>
      </w:divBdr>
    </w:div>
    <w:div w:id="215631204">
      <w:bodyDiv w:val="1"/>
      <w:marLeft w:val="0"/>
      <w:marRight w:val="0"/>
      <w:marTop w:val="0"/>
      <w:marBottom w:val="0"/>
      <w:divBdr>
        <w:top w:val="none" w:sz="0" w:space="0" w:color="auto"/>
        <w:left w:val="none" w:sz="0" w:space="0" w:color="auto"/>
        <w:bottom w:val="none" w:sz="0" w:space="0" w:color="auto"/>
        <w:right w:val="none" w:sz="0" w:space="0" w:color="auto"/>
      </w:divBdr>
    </w:div>
    <w:div w:id="215705884">
      <w:bodyDiv w:val="1"/>
      <w:marLeft w:val="0"/>
      <w:marRight w:val="0"/>
      <w:marTop w:val="0"/>
      <w:marBottom w:val="0"/>
      <w:divBdr>
        <w:top w:val="none" w:sz="0" w:space="0" w:color="auto"/>
        <w:left w:val="none" w:sz="0" w:space="0" w:color="auto"/>
        <w:bottom w:val="none" w:sz="0" w:space="0" w:color="auto"/>
        <w:right w:val="none" w:sz="0" w:space="0" w:color="auto"/>
      </w:divBdr>
    </w:div>
    <w:div w:id="216089935">
      <w:bodyDiv w:val="1"/>
      <w:marLeft w:val="0"/>
      <w:marRight w:val="0"/>
      <w:marTop w:val="0"/>
      <w:marBottom w:val="0"/>
      <w:divBdr>
        <w:top w:val="none" w:sz="0" w:space="0" w:color="auto"/>
        <w:left w:val="none" w:sz="0" w:space="0" w:color="auto"/>
        <w:bottom w:val="none" w:sz="0" w:space="0" w:color="auto"/>
        <w:right w:val="none" w:sz="0" w:space="0" w:color="auto"/>
      </w:divBdr>
    </w:div>
    <w:div w:id="216209943">
      <w:bodyDiv w:val="1"/>
      <w:marLeft w:val="0"/>
      <w:marRight w:val="0"/>
      <w:marTop w:val="0"/>
      <w:marBottom w:val="0"/>
      <w:divBdr>
        <w:top w:val="none" w:sz="0" w:space="0" w:color="auto"/>
        <w:left w:val="none" w:sz="0" w:space="0" w:color="auto"/>
        <w:bottom w:val="none" w:sz="0" w:space="0" w:color="auto"/>
        <w:right w:val="none" w:sz="0" w:space="0" w:color="auto"/>
      </w:divBdr>
    </w:div>
    <w:div w:id="216212234">
      <w:bodyDiv w:val="1"/>
      <w:marLeft w:val="0"/>
      <w:marRight w:val="0"/>
      <w:marTop w:val="0"/>
      <w:marBottom w:val="0"/>
      <w:divBdr>
        <w:top w:val="none" w:sz="0" w:space="0" w:color="auto"/>
        <w:left w:val="none" w:sz="0" w:space="0" w:color="auto"/>
        <w:bottom w:val="none" w:sz="0" w:space="0" w:color="auto"/>
        <w:right w:val="none" w:sz="0" w:space="0" w:color="auto"/>
      </w:divBdr>
    </w:div>
    <w:div w:id="216473283">
      <w:bodyDiv w:val="1"/>
      <w:marLeft w:val="0"/>
      <w:marRight w:val="0"/>
      <w:marTop w:val="0"/>
      <w:marBottom w:val="0"/>
      <w:divBdr>
        <w:top w:val="none" w:sz="0" w:space="0" w:color="auto"/>
        <w:left w:val="none" w:sz="0" w:space="0" w:color="auto"/>
        <w:bottom w:val="none" w:sz="0" w:space="0" w:color="auto"/>
        <w:right w:val="none" w:sz="0" w:space="0" w:color="auto"/>
      </w:divBdr>
    </w:div>
    <w:div w:id="216554235">
      <w:bodyDiv w:val="1"/>
      <w:marLeft w:val="0"/>
      <w:marRight w:val="0"/>
      <w:marTop w:val="0"/>
      <w:marBottom w:val="0"/>
      <w:divBdr>
        <w:top w:val="none" w:sz="0" w:space="0" w:color="auto"/>
        <w:left w:val="none" w:sz="0" w:space="0" w:color="auto"/>
        <w:bottom w:val="none" w:sz="0" w:space="0" w:color="auto"/>
        <w:right w:val="none" w:sz="0" w:space="0" w:color="auto"/>
      </w:divBdr>
    </w:div>
    <w:div w:id="216864945">
      <w:bodyDiv w:val="1"/>
      <w:marLeft w:val="0"/>
      <w:marRight w:val="0"/>
      <w:marTop w:val="0"/>
      <w:marBottom w:val="0"/>
      <w:divBdr>
        <w:top w:val="none" w:sz="0" w:space="0" w:color="auto"/>
        <w:left w:val="none" w:sz="0" w:space="0" w:color="auto"/>
        <w:bottom w:val="none" w:sz="0" w:space="0" w:color="auto"/>
        <w:right w:val="none" w:sz="0" w:space="0" w:color="auto"/>
      </w:divBdr>
    </w:div>
    <w:div w:id="217010525">
      <w:bodyDiv w:val="1"/>
      <w:marLeft w:val="0"/>
      <w:marRight w:val="0"/>
      <w:marTop w:val="0"/>
      <w:marBottom w:val="0"/>
      <w:divBdr>
        <w:top w:val="none" w:sz="0" w:space="0" w:color="auto"/>
        <w:left w:val="none" w:sz="0" w:space="0" w:color="auto"/>
        <w:bottom w:val="none" w:sz="0" w:space="0" w:color="auto"/>
        <w:right w:val="none" w:sz="0" w:space="0" w:color="auto"/>
      </w:divBdr>
    </w:div>
    <w:div w:id="217018472">
      <w:bodyDiv w:val="1"/>
      <w:marLeft w:val="0"/>
      <w:marRight w:val="0"/>
      <w:marTop w:val="0"/>
      <w:marBottom w:val="0"/>
      <w:divBdr>
        <w:top w:val="none" w:sz="0" w:space="0" w:color="auto"/>
        <w:left w:val="none" w:sz="0" w:space="0" w:color="auto"/>
        <w:bottom w:val="none" w:sz="0" w:space="0" w:color="auto"/>
        <w:right w:val="none" w:sz="0" w:space="0" w:color="auto"/>
      </w:divBdr>
    </w:div>
    <w:div w:id="217131524">
      <w:bodyDiv w:val="1"/>
      <w:marLeft w:val="0"/>
      <w:marRight w:val="0"/>
      <w:marTop w:val="0"/>
      <w:marBottom w:val="0"/>
      <w:divBdr>
        <w:top w:val="none" w:sz="0" w:space="0" w:color="auto"/>
        <w:left w:val="none" w:sz="0" w:space="0" w:color="auto"/>
        <w:bottom w:val="none" w:sz="0" w:space="0" w:color="auto"/>
        <w:right w:val="none" w:sz="0" w:space="0" w:color="auto"/>
      </w:divBdr>
    </w:div>
    <w:div w:id="217329737">
      <w:bodyDiv w:val="1"/>
      <w:marLeft w:val="0"/>
      <w:marRight w:val="0"/>
      <w:marTop w:val="0"/>
      <w:marBottom w:val="0"/>
      <w:divBdr>
        <w:top w:val="none" w:sz="0" w:space="0" w:color="auto"/>
        <w:left w:val="none" w:sz="0" w:space="0" w:color="auto"/>
        <w:bottom w:val="none" w:sz="0" w:space="0" w:color="auto"/>
        <w:right w:val="none" w:sz="0" w:space="0" w:color="auto"/>
      </w:divBdr>
    </w:div>
    <w:div w:id="217474829">
      <w:bodyDiv w:val="1"/>
      <w:marLeft w:val="0"/>
      <w:marRight w:val="0"/>
      <w:marTop w:val="0"/>
      <w:marBottom w:val="0"/>
      <w:divBdr>
        <w:top w:val="none" w:sz="0" w:space="0" w:color="auto"/>
        <w:left w:val="none" w:sz="0" w:space="0" w:color="auto"/>
        <w:bottom w:val="none" w:sz="0" w:space="0" w:color="auto"/>
        <w:right w:val="none" w:sz="0" w:space="0" w:color="auto"/>
      </w:divBdr>
    </w:div>
    <w:div w:id="217516194">
      <w:bodyDiv w:val="1"/>
      <w:marLeft w:val="0"/>
      <w:marRight w:val="0"/>
      <w:marTop w:val="0"/>
      <w:marBottom w:val="0"/>
      <w:divBdr>
        <w:top w:val="none" w:sz="0" w:space="0" w:color="auto"/>
        <w:left w:val="none" w:sz="0" w:space="0" w:color="auto"/>
        <w:bottom w:val="none" w:sz="0" w:space="0" w:color="auto"/>
        <w:right w:val="none" w:sz="0" w:space="0" w:color="auto"/>
      </w:divBdr>
    </w:div>
    <w:div w:id="217979468">
      <w:bodyDiv w:val="1"/>
      <w:marLeft w:val="0"/>
      <w:marRight w:val="0"/>
      <w:marTop w:val="0"/>
      <w:marBottom w:val="0"/>
      <w:divBdr>
        <w:top w:val="none" w:sz="0" w:space="0" w:color="auto"/>
        <w:left w:val="none" w:sz="0" w:space="0" w:color="auto"/>
        <w:bottom w:val="none" w:sz="0" w:space="0" w:color="auto"/>
        <w:right w:val="none" w:sz="0" w:space="0" w:color="auto"/>
      </w:divBdr>
    </w:div>
    <w:div w:id="218051181">
      <w:bodyDiv w:val="1"/>
      <w:marLeft w:val="0"/>
      <w:marRight w:val="0"/>
      <w:marTop w:val="0"/>
      <w:marBottom w:val="0"/>
      <w:divBdr>
        <w:top w:val="none" w:sz="0" w:space="0" w:color="auto"/>
        <w:left w:val="none" w:sz="0" w:space="0" w:color="auto"/>
        <w:bottom w:val="none" w:sz="0" w:space="0" w:color="auto"/>
        <w:right w:val="none" w:sz="0" w:space="0" w:color="auto"/>
      </w:divBdr>
    </w:div>
    <w:div w:id="218174036">
      <w:bodyDiv w:val="1"/>
      <w:marLeft w:val="0"/>
      <w:marRight w:val="0"/>
      <w:marTop w:val="0"/>
      <w:marBottom w:val="0"/>
      <w:divBdr>
        <w:top w:val="none" w:sz="0" w:space="0" w:color="auto"/>
        <w:left w:val="none" w:sz="0" w:space="0" w:color="auto"/>
        <w:bottom w:val="none" w:sz="0" w:space="0" w:color="auto"/>
        <w:right w:val="none" w:sz="0" w:space="0" w:color="auto"/>
      </w:divBdr>
    </w:div>
    <w:div w:id="218322510">
      <w:bodyDiv w:val="1"/>
      <w:marLeft w:val="0"/>
      <w:marRight w:val="0"/>
      <w:marTop w:val="0"/>
      <w:marBottom w:val="0"/>
      <w:divBdr>
        <w:top w:val="none" w:sz="0" w:space="0" w:color="auto"/>
        <w:left w:val="none" w:sz="0" w:space="0" w:color="auto"/>
        <w:bottom w:val="none" w:sz="0" w:space="0" w:color="auto"/>
        <w:right w:val="none" w:sz="0" w:space="0" w:color="auto"/>
      </w:divBdr>
    </w:div>
    <w:div w:id="218516262">
      <w:bodyDiv w:val="1"/>
      <w:marLeft w:val="0"/>
      <w:marRight w:val="0"/>
      <w:marTop w:val="0"/>
      <w:marBottom w:val="0"/>
      <w:divBdr>
        <w:top w:val="none" w:sz="0" w:space="0" w:color="auto"/>
        <w:left w:val="none" w:sz="0" w:space="0" w:color="auto"/>
        <w:bottom w:val="none" w:sz="0" w:space="0" w:color="auto"/>
        <w:right w:val="none" w:sz="0" w:space="0" w:color="auto"/>
      </w:divBdr>
    </w:div>
    <w:div w:id="218713439">
      <w:bodyDiv w:val="1"/>
      <w:marLeft w:val="0"/>
      <w:marRight w:val="0"/>
      <w:marTop w:val="0"/>
      <w:marBottom w:val="0"/>
      <w:divBdr>
        <w:top w:val="none" w:sz="0" w:space="0" w:color="auto"/>
        <w:left w:val="none" w:sz="0" w:space="0" w:color="auto"/>
        <w:bottom w:val="none" w:sz="0" w:space="0" w:color="auto"/>
        <w:right w:val="none" w:sz="0" w:space="0" w:color="auto"/>
      </w:divBdr>
    </w:div>
    <w:div w:id="218857155">
      <w:bodyDiv w:val="1"/>
      <w:marLeft w:val="0"/>
      <w:marRight w:val="0"/>
      <w:marTop w:val="0"/>
      <w:marBottom w:val="0"/>
      <w:divBdr>
        <w:top w:val="none" w:sz="0" w:space="0" w:color="auto"/>
        <w:left w:val="none" w:sz="0" w:space="0" w:color="auto"/>
        <w:bottom w:val="none" w:sz="0" w:space="0" w:color="auto"/>
        <w:right w:val="none" w:sz="0" w:space="0" w:color="auto"/>
      </w:divBdr>
    </w:div>
    <w:div w:id="219245043">
      <w:bodyDiv w:val="1"/>
      <w:marLeft w:val="0"/>
      <w:marRight w:val="0"/>
      <w:marTop w:val="0"/>
      <w:marBottom w:val="0"/>
      <w:divBdr>
        <w:top w:val="none" w:sz="0" w:space="0" w:color="auto"/>
        <w:left w:val="none" w:sz="0" w:space="0" w:color="auto"/>
        <w:bottom w:val="none" w:sz="0" w:space="0" w:color="auto"/>
        <w:right w:val="none" w:sz="0" w:space="0" w:color="auto"/>
      </w:divBdr>
    </w:div>
    <w:div w:id="219293156">
      <w:bodyDiv w:val="1"/>
      <w:marLeft w:val="0"/>
      <w:marRight w:val="0"/>
      <w:marTop w:val="0"/>
      <w:marBottom w:val="0"/>
      <w:divBdr>
        <w:top w:val="none" w:sz="0" w:space="0" w:color="auto"/>
        <w:left w:val="none" w:sz="0" w:space="0" w:color="auto"/>
        <w:bottom w:val="none" w:sz="0" w:space="0" w:color="auto"/>
        <w:right w:val="none" w:sz="0" w:space="0" w:color="auto"/>
      </w:divBdr>
    </w:div>
    <w:div w:id="220214567">
      <w:bodyDiv w:val="1"/>
      <w:marLeft w:val="0"/>
      <w:marRight w:val="0"/>
      <w:marTop w:val="0"/>
      <w:marBottom w:val="0"/>
      <w:divBdr>
        <w:top w:val="none" w:sz="0" w:space="0" w:color="auto"/>
        <w:left w:val="none" w:sz="0" w:space="0" w:color="auto"/>
        <w:bottom w:val="none" w:sz="0" w:space="0" w:color="auto"/>
        <w:right w:val="none" w:sz="0" w:space="0" w:color="auto"/>
      </w:divBdr>
    </w:div>
    <w:div w:id="220292431">
      <w:bodyDiv w:val="1"/>
      <w:marLeft w:val="0"/>
      <w:marRight w:val="0"/>
      <w:marTop w:val="0"/>
      <w:marBottom w:val="0"/>
      <w:divBdr>
        <w:top w:val="none" w:sz="0" w:space="0" w:color="auto"/>
        <w:left w:val="none" w:sz="0" w:space="0" w:color="auto"/>
        <w:bottom w:val="none" w:sz="0" w:space="0" w:color="auto"/>
        <w:right w:val="none" w:sz="0" w:space="0" w:color="auto"/>
      </w:divBdr>
    </w:div>
    <w:div w:id="220361349">
      <w:bodyDiv w:val="1"/>
      <w:marLeft w:val="0"/>
      <w:marRight w:val="0"/>
      <w:marTop w:val="0"/>
      <w:marBottom w:val="0"/>
      <w:divBdr>
        <w:top w:val="none" w:sz="0" w:space="0" w:color="auto"/>
        <w:left w:val="none" w:sz="0" w:space="0" w:color="auto"/>
        <w:bottom w:val="none" w:sz="0" w:space="0" w:color="auto"/>
        <w:right w:val="none" w:sz="0" w:space="0" w:color="auto"/>
      </w:divBdr>
    </w:div>
    <w:div w:id="220797740">
      <w:bodyDiv w:val="1"/>
      <w:marLeft w:val="0"/>
      <w:marRight w:val="0"/>
      <w:marTop w:val="0"/>
      <w:marBottom w:val="0"/>
      <w:divBdr>
        <w:top w:val="none" w:sz="0" w:space="0" w:color="auto"/>
        <w:left w:val="none" w:sz="0" w:space="0" w:color="auto"/>
        <w:bottom w:val="none" w:sz="0" w:space="0" w:color="auto"/>
        <w:right w:val="none" w:sz="0" w:space="0" w:color="auto"/>
      </w:divBdr>
    </w:div>
    <w:div w:id="221017270">
      <w:bodyDiv w:val="1"/>
      <w:marLeft w:val="0"/>
      <w:marRight w:val="0"/>
      <w:marTop w:val="0"/>
      <w:marBottom w:val="0"/>
      <w:divBdr>
        <w:top w:val="none" w:sz="0" w:space="0" w:color="auto"/>
        <w:left w:val="none" w:sz="0" w:space="0" w:color="auto"/>
        <w:bottom w:val="none" w:sz="0" w:space="0" w:color="auto"/>
        <w:right w:val="none" w:sz="0" w:space="0" w:color="auto"/>
      </w:divBdr>
    </w:div>
    <w:div w:id="221597119">
      <w:bodyDiv w:val="1"/>
      <w:marLeft w:val="0"/>
      <w:marRight w:val="0"/>
      <w:marTop w:val="0"/>
      <w:marBottom w:val="0"/>
      <w:divBdr>
        <w:top w:val="none" w:sz="0" w:space="0" w:color="auto"/>
        <w:left w:val="none" w:sz="0" w:space="0" w:color="auto"/>
        <w:bottom w:val="none" w:sz="0" w:space="0" w:color="auto"/>
        <w:right w:val="none" w:sz="0" w:space="0" w:color="auto"/>
      </w:divBdr>
    </w:div>
    <w:div w:id="221645256">
      <w:bodyDiv w:val="1"/>
      <w:marLeft w:val="0"/>
      <w:marRight w:val="0"/>
      <w:marTop w:val="0"/>
      <w:marBottom w:val="0"/>
      <w:divBdr>
        <w:top w:val="none" w:sz="0" w:space="0" w:color="auto"/>
        <w:left w:val="none" w:sz="0" w:space="0" w:color="auto"/>
        <w:bottom w:val="none" w:sz="0" w:space="0" w:color="auto"/>
        <w:right w:val="none" w:sz="0" w:space="0" w:color="auto"/>
      </w:divBdr>
    </w:div>
    <w:div w:id="222252528">
      <w:bodyDiv w:val="1"/>
      <w:marLeft w:val="0"/>
      <w:marRight w:val="0"/>
      <w:marTop w:val="0"/>
      <w:marBottom w:val="0"/>
      <w:divBdr>
        <w:top w:val="none" w:sz="0" w:space="0" w:color="auto"/>
        <w:left w:val="none" w:sz="0" w:space="0" w:color="auto"/>
        <w:bottom w:val="none" w:sz="0" w:space="0" w:color="auto"/>
        <w:right w:val="none" w:sz="0" w:space="0" w:color="auto"/>
      </w:divBdr>
    </w:div>
    <w:div w:id="222327028">
      <w:bodyDiv w:val="1"/>
      <w:marLeft w:val="0"/>
      <w:marRight w:val="0"/>
      <w:marTop w:val="0"/>
      <w:marBottom w:val="0"/>
      <w:divBdr>
        <w:top w:val="none" w:sz="0" w:space="0" w:color="auto"/>
        <w:left w:val="none" w:sz="0" w:space="0" w:color="auto"/>
        <w:bottom w:val="none" w:sz="0" w:space="0" w:color="auto"/>
        <w:right w:val="none" w:sz="0" w:space="0" w:color="auto"/>
      </w:divBdr>
    </w:div>
    <w:div w:id="222375288">
      <w:bodyDiv w:val="1"/>
      <w:marLeft w:val="0"/>
      <w:marRight w:val="0"/>
      <w:marTop w:val="0"/>
      <w:marBottom w:val="0"/>
      <w:divBdr>
        <w:top w:val="none" w:sz="0" w:space="0" w:color="auto"/>
        <w:left w:val="none" w:sz="0" w:space="0" w:color="auto"/>
        <w:bottom w:val="none" w:sz="0" w:space="0" w:color="auto"/>
        <w:right w:val="none" w:sz="0" w:space="0" w:color="auto"/>
      </w:divBdr>
    </w:div>
    <w:div w:id="222445520">
      <w:bodyDiv w:val="1"/>
      <w:marLeft w:val="0"/>
      <w:marRight w:val="0"/>
      <w:marTop w:val="0"/>
      <w:marBottom w:val="0"/>
      <w:divBdr>
        <w:top w:val="none" w:sz="0" w:space="0" w:color="auto"/>
        <w:left w:val="none" w:sz="0" w:space="0" w:color="auto"/>
        <w:bottom w:val="none" w:sz="0" w:space="0" w:color="auto"/>
        <w:right w:val="none" w:sz="0" w:space="0" w:color="auto"/>
      </w:divBdr>
    </w:div>
    <w:div w:id="222641397">
      <w:bodyDiv w:val="1"/>
      <w:marLeft w:val="0"/>
      <w:marRight w:val="0"/>
      <w:marTop w:val="0"/>
      <w:marBottom w:val="0"/>
      <w:divBdr>
        <w:top w:val="none" w:sz="0" w:space="0" w:color="auto"/>
        <w:left w:val="none" w:sz="0" w:space="0" w:color="auto"/>
        <w:bottom w:val="none" w:sz="0" w:space="0" w:color="auto"/>
        <w:right w:val="none" w:sz="0" w:space="0" w:color="auto"/>
      </w:divBdr>
    </w:div>
    <w:div w:id="222912815">
      <w:bodyDiv w:val="1"/>
      <w:marLeft w:val="0"/>
      <w:marRight w:val="0"/>
      <w:marTop w:val="0"/>
      <w:marBottom w:val="0"/>
      <w:divBdr>
        <w:top w:val="none" w:sz="0" w:space="0" w:color="auto"/>
        <w:left w:val="none" w:sz="0" w:space="0" w:color="auto"/>
        <w:bottom w:val="none" w:sz="0" w:space="0" w:color="auto"/>
        <w:right w:val="none" w:sz="0" w:space="0" w:color="auto"/>
      </w:divBdr>
    </w:div>
    <w:div w:id="222982405">
      <w:bodyDiv w:val="1"/>
      <w:marLeft w:val="0"/>
      <w:marRight w:val="0"/>
      <w:marTop w:val="0"/>
      <w:marBottom w:val="0"/>
      <w:divBdr>
        <w:top w:val="none" w:sz="0" w:space="0" w:color="auto"/>
        <w:left w:val="none" w:sz="0" w:space="0" w:color="auto"/>
        <w:bottom w:val="none" w:sz="0" w:space="0" w:color="auto"/>
        <w:right w:val="none" w:sz="0" w:space="0" w:color="auto"/>
      </w:divBdr>
    </w:div>
    <w:div w:id="223103890">
      <w:bodyDiv w:val="1"/>
      <w:marLeft w:val="0"/>
      <w:marRight w:val="0"/>
      <w:marTop w:val="0"/>
      <w:marBottom w:val="0"/>
      <w:divBdr>
        <w:top w:val="none" w:sz="0" w:space="0" w:color="auto"/>
        <w:left w:val="none" w:sz="0" w:space="0" w:color="auto"/>
        <w:bottom w:val="none" w:sz="0" w:space="0" w:color="auto"/>
        <w:right w:val="none" w:sz="0" w:space="0" w:color="auto"/>
      </w:divBdr>
    </w:div>
    <w:div w:id="223680072">
      <w:bodyDiv w:val="1"/>
      <w:marLeft w:val="0"/>
      <w:marRight w:val="0"/>
      <w:marTop w:val="0"/>
      <w:marBottom w:val="0"/>
      <w:divBdr>
        <w:top w:val="none" w:sz="0" w:space="0" w:color="auto"/>
        <w:left w:val="none" w:sz="0" w:space="0" w:color="auto"/>
        <w:bottom w:val="none" w:sz="0" w:space="0" w:color="auto"/>
        <w:right w:val="none" w:sz="0" w:space="0" w:color="auto"/>
      </w:divBdr>
    </w:div>
    <w:div w:id="223688935">
      <w:bodyDiv w:val="1"/>
      <w:marLeft w:val="0"/>
      <w:marRight w:val="0"/>
      <w:marTop w:val="0"/>
      <w:marBottom w:val="0"/>
      <w:divBdr>
        <w:top w:val="none" w:sz="0" w:space="0" w:color="auto"/>
        <w:left w:val="none" w:sz="0" w:space="0" w:color="auto"/>
        <w:bottom w:val="none" w:sz="0" w:space="0" w:color="auto"/>
        <w:right w:val="none" w:sz="0" w:space="0" w:color="auto"/>
      </w:divBdr>
    </w:div>
    <w:div w:id="223761763">
      <w:bodyDiv w:val="1"/>
      <w:marLeft w:val="0"/>
      <w:marRight w:val="0"/>
      <w:marTop w:val="0"/>
      <w:marBottom w:val="0"/>
      <w:divBdr>
        <w:top w:val="none" w:sz="0" w:space="0" w:color="auto"/>
        <w:left w:val="none" w:sz="0" w:space="0" w:color="auto"/>
        <w:bottom w:val="none" w:sz="0" w:space="0" w:color="auto"/>
        <w:right w:val="none" w:sz="0" w:space="0" w:color="auto"/>
      </w:divBdr>
    </w:div>
    <w:div w:id="223762919">
      <w:bodyDiv w:val="1"/>
      <w:marLeft w:val="0"/>
      <w:marRight w:val="0"/>
      <w:marTop w:val="0"/>
      <w:marBottom w:val="0"/>
      <w:divBdr>
        <w:top w:val="none" w:sz="0" w:space="0" w:color="auto"/>
        <w:left w:val="none" w:sz="0" w:space="0" w:color="auto"/>
        <w:bottom w:val="none" w:sz="0" w:space="0" w:color="auto"/>
        <w:right w:val="none" w:sz="0" w:space="0" w:color="auto"/>
      </w:divBdr>
    </w:div>
    <w:div w:id="223953967">
      <w:bodyDiv w:val="1"/>
      <w:marLeft w:val="0"/>
      <w:marRight w:val="0"/>
      <w:marTop w:val="0"/>
      <w:marBottom w:val="0"/>
      <w:divBdr>
        <w:top w:val="none" w:sz="0" w:space="0" w:color="auto"/>
        <w:left w:val="none" w:sz="0" w:space="0" w:color="auto"/>
        <w:bottom w:val="none" w:sz="0" w:space="0" w:color="auto"/>
        <w:right w:val="none" w:sz="0" w:space="0" w:color="auto"/>
      </w:divBdr>
    </w:div>
    <w:div w:id="224025551">
      <w:bodyDiv w:val="1"/>
      <w:marLeft w:val="0"/>
      <w:marRight w:val="0"/>
      <w:marTop w:val="0"/>
      <w:marBottom w:val="0"/>
      <w:divBdr>
        <w:top w:val="none" w:sz="0" w:space="0" w:color="auto"/>
        <w:left w:val="none" w:sz="0" w:space="0" w:color="auto"/>
        <w:bottom w:val="none" w:sz="0" w:space="0" w:color="auto"/>
        <w:right w:val="none" w:sz="0" w:space="0" w:color="auto"/>
      </w:divBdr>
    </w:div>
    <w:div w:id="224225167">
      <w:bodyDiv w:val="1"/>
      <w:marLeft w:val="0"/>
      <w:marRight w:val="0"/>
      <w:marTop w:val="0"/>
      <w:marBottom w:val="0"/>
      <w:divBdr>
        <w:top w:val="none" w:sz="0" w:space="0" w:color="auto"/>
        <w:left w:val="none" w:sz="0" w:space="0" w:color="auto"/>
        <w:bottom w:val="none" w:sz="0" w:space="0" w:color="auto"/>
        <w:right w:val="none" w:sz="0" w:space="0" w:color="auto"/>
      </w:divBdr>
    </w:div>
    <w:div w:id="224267084">
      <w:bodyDiv w:val="1"/>
      <w:marLeft w:val="0"/>
      <w:marRight w:val="0"/>
      <w:marTop w:val="0"/>
      <w:marBottom w:val="0"/>
      <w:divBdr>
        <w:top w:val="none" w:sz="0" w:space="0" w:color="auto"/>
        <w:left w:val="none" w:sz="0" w:space="0" w:color="auto"/>
        <w:bottom w:val="none" w:sz="0" w:space="0" w:color="auto"/>
        <w:right w:val="none" w:sz="0" w:space="0" w:color="auto"/>
      </w:divBdr>
    </w:div>
    <w:div w:id="224531410">
      <w:bodyDiv w:val="1"/>
      <w:marLeft w:val="0"/>
      <w:marRight w:val="0"/>
      <w:marTop w:val="0"/>
      <w:marBottom w:val="0"/>
      <w:divBdr>
        <w:top w:val="none" w:sz="0" w:space="0" w:color="auto"/>
        <w:left w:val="none" w:sz="0" w:space="0" w:color="auto"/>
        <w:bottom w:val="none" w:sz="0" w:space="0" w:color="auto"/>
        <w:right w:val="none" w:sz="0" w:space="0" w:color="auto"/>
      </w:divBdr>
    </w:div>
    <w:div w:id="224730544">
      <w:bodyDiv w:val="1"/>
      <w:marLeft w:val="0"/>
      <w:marRight w:val="0"/>
      <w:marTop w:val="0"/>
      <w:marBottom w:val="0"/>
      <w:divBdr>
        <w:top w:val="none" w:sz="0" w:space="0" w:color="auto"/>
        <w:left w:val="none" w:sz="0" w:space="0" w:color="auto"/>
        <w:bottom w:val="none" w:sz="0" w:space="0" w:color="auto"/>
        <w:right w:val="none" w:sz="0" w:space="0" w:color="auto"/>
      </w:divBdr>
    </w:div>
    <w:div w:id="224997201">
      <w:bodyDiv w:val="1"/>
      <w:marLeft w:val="0"/>
      <w:marRight w:val="0"/>
      <w:marTop w:val="0"/>
      <w:marBottom w:val="0"/>
      <w:divBdr>
        <w:top w:val="none" w:sz="0" w:space="0" w:color="auto"/>
        <w:left w:val="none" w:sz="0" w:space="0" w:color="auto"/>
        <w:bottom w:val="none" w:sz="0" w:space="0" w:color="auto"/>
        <w:right w:val="none" w:sz="0" w:space="0" w:color="auto"/>
      </w:divBdr>
    </w:div>
    <w:div w:id="225116476">
      <w:bodyDiv w:val="1"/>
      <w:marLeft w:val="0"/>
      <w:marRight w:val="0"/>
      <w:marTop w:val="0"/>
      <w:marBottom w:val="0"/>
      <w:divBdr>
        <w:top w:val="none" w:sz="0" w:space="0" w:color="auto"/>
        <w:left w:val="none" w:sz="0" w:space="0" w:color="auto"/>
        <w:bottom w:val="none" w:sz="0" w:space="0" w:color="auto"/>
        <w:right w:val="none" w:sz="0" w:space="0" w:color="auto"/>
      </w:divBdr>
    </w:div>
    <w:div w:id="225378540">
      <w:bodyDiv w:val="1"/>
      <w:marLeft w:val="0"/>
      <w:marRight w:val="0"/>
      <w:marTop w:val="0"/>
      <w:marBottom w:val="0"/>
      <w:divBdr>
        <w:top w:val="none" w:sz="0" w:space="0" w:color="auto"/>
        <w:left w:val="none" w:sz="0" w:space="0" w:color="auto"/>
        <w:bottom w:val="none" w:sz="0" w:space="0" w:color="auto"/>
        <w:right w:val="none" w:sz="0" w:space="0" w:color="auto"/>
      </w:divBdr>
    </w:div>
    <w:div w:id="225384549">
      <w:bodyDiv w:val="1"/>
      <w:marLeft w:val="0"/>
      <w:marRight w:val="0"/>
      <w:marTop w:val="0"/>
      <w:marBottom w:val="0"/>
      <w:divBdr>
        <w:top w:val="none" w:sz="0" w:space="0" w:color="auto"/>
        <w:left w:val="none" w:sz="0" w:space="0" w:color="auto"/>
        <w:bottom w:val="none" w:sz="0" w:space="0" w:color="auto"/>
        <w:right w:val="none" w:sz="0" w:space="0" w:color="auto"/>
      </w:divBdr>
    </w:div>
    <w:div w:id="225607002">
      <w:bodyDiv w:val="1"/>
      <w:marLeft w:val="0"/>
      <w:marRight w:val="0"/>
      <w:marTop w:val="0"/>
      <w:marBottom w:val="0"/>
      <w:divBdr>
        <w:top w:val="none" w:sz="0" w:space="0" w:color="auto"/>
        <w:left w:val="none" w:sz="0" w:space="0" w:color="auto"/>
        <w:bottom w:val="none" w:sz="0" w:space="0" w:color="auto"/>
        <w:right w:val="none" w:sz="0" w:space="0" w:color="auto"/>
      </w:divBdr>
    </w:div>
    <w:div w:id="225647614">
      <w:bodyDiv w:val="1"/>
      <w:marLeft w:val="0"/>
      <w:marRight w:val="0"/>
      <w:marTop w:val="0"/>
      <w:marBottom w:val="0"/>
      <w:divBdr>
        <w:top w:val="none" w:sz="0" w:space="0" w:color="auto"/>
        <w:left w:val="none" w:sz="0" w:space="0" w:color="auto"/>
        <w:bottom w:val="none" w:sz="0" w:space="0" w:color="auto"/>
        <w:right w:val="none" w:sz="0" w:space="0" w:color="auto"/>
      </w:divBdr>
    </w:div>
    <w:div w:id="225722104">
      <w:bodyDiv w:val="1"/>
      <w:marLeft w:val="0"/>
      <w:marRight w:val="0"/>
      <w:marTop w:val="0"/>
      <w:marBottom w:val="0"/>
      <w:divBdr>
        <w:top w:val="none" w:sz="0" w:space="0" w:color="auto"/>
        <w:left w:val="none" w:sz="0" w:space="0" w:color="auto"/>
        <w:bottom w:val="none" w:sz="0" w:space="0" w:color="auto"/>
        <w:right w:val="none" w:sz="0" w:space="0" w:color="auto"/>
      </w:divBdr>
    </w:div>
    <w:div w:id="226036047">
      <w:bodyDiv w:val="1"/>
      <w:marLeft w:val="0"/>
      <w:marRight w:val="0"/>
      <w:marTop w:val="0"/>
      <w:marBottom w:val="0"/>
      <w:divBdr>
        <w:top w:val="none" w:sz="0" w:space="0" w:color="auto"/>
        <w:left w:val="none" w:sz="0" w:space="0" w:color="auto"/>
        <w:bottom w:val="none" w:sz="0" w:space="0" w:color="auto"/>
        <w:right w:val="none" w:sz="0" w:space="0" w:color="auto"/>
      </w:divBdr>
    </w:div>
    <w:div w:id="226117231">
      <w:bodyDiv w:val="1"/>
      <w:marLeft w:val="0"/>
      <w:marRight w:val="0"/>
      <w:marTop w:val="0"/>
      <w:marBottom w:val="0"/>
      <w:divBdr>
        <w:top w:val="none" w:sz="0" w:space="0" w:color="auto"/>
        <w:left w:val="none" w:sz="0" w:space="0" w:color="auto"/>
        <w:bottom w:val="none" w:sz="0" w:space="0" w:color="auto"/>
        <w:right w:val="none" w:sz="0" w:space="0" w:color="auto"/>
      </w:divBdr>
    </w:div>
    <w:div w:id="226646661">
      <w:bodyDiv w:val="1"/>
      <w:marLeft w:val="0"/>
      <w:marRight w:val="0"/>
      <w:marTop w:val="0"/>
      <w:marBottom w:val="0"/>
      <w:divBdr>
        <w:top w:val="none" w:sz="0" w:space="0" w:color="auto"/>
        <w:left w:val="none" w:sz="0" w:space="0" w:color="auto"/>
        <w:bottom w:val="none" w:sz="0" w:space="0" w:color="auto"/>
        <w:right w:val="none" w:sz="0" w:space="0" w:color="auto"/>
      </w:divBdr>
    </w:div>
    <w:div w:id="226766101">
      <w:bodyDiv w:val="1"/>
      <w:marLeft w:val="0"/>
      <w:marRight w:val="0"/>
      <w:marTop w:val="0"/>
      <w:marBottom w:val="0"/>
      <w:divBdr>
        <w:top w:val="none" w:sz="0" w:space="0" w:color="auto"/>
        <w:left w:val="none" w:sz="0" w:space="0" w:color="auto"/>
        <w:bottom w:val="none" w:sz="0" w:space="0" w:color="auto"/>
        <w:right w:val="none" w:sz="0" w:space="0" w:color="auto"/>
      </w:divBdr>
    </w:div>
    <w:div w:id="226845663">
      <w:bodyDiv w:val="1"/>
      <w:marLeft w:val="0"/>
      <w:marRight w:val="0"/>
      <w:marTop w:val="0"/>
      <w:marBottom w:val="0"/>
      <w:divBdr>
        <w:top w:val="none" w:sz="0" w:space="0" w:color="auto"/>
        <w:left w:val="none" w:sz="0" w:space="0" w:color="auto"/>
        <w:bottom w:val="none" w:sz="0" w:space="0" w:color="auto"/>
        <w:right w:val="none" w:sz="0" w:space="0" w:color="auto"/>
      </w:divBdr>
    </w:div>
    <w:div w:id="227038376">
      <w:bodyDiv w:val="1"/>
      <w:marLeft w:val="0"/>
      <w:marRight w:val="0"/>
      <w:marTop w:val="0"/>
      <w:marBottom w:val="0"/>
      <w:divBdr>
        <w:top w:val="none" w:sz="0" w:space="0" w:color="auto"/>
        <w:left w:val="none" w:sz="0" w:space="0" w:color="auto"/>
        <w:bottom w:val="none" w:sz="0" w:space="0" w:color="auto"/>
        <w:right w:val="none" w:sz="0" w:space="0" w:color="auto"/>
      </w:divBdr>
    </w:div>
    <w:div w:id="227082486">
      <w:bodyDiv w:val="1"/>
      <w:marLeft w:val="0"/>
      <w:marRight w:val="0"/>
      <w:marTop w:val="0"/>
      <w:marBottom w:val="0"/>
      <w:divBdr>
        <w:top w:val="none" w:sz="0" w:space="0" w:color="auto"/>
        <w:left w:val="none" w:sz="0" w:space="0" w:color="auto"/>
        <w:bottom w:val="none" w:sz="0" w:space="0" w:color="auto"/>
        <w:right w:val="none" w:sz="0" w:space="0" w:color="auto"/>
      </w:divBdr>
    </w:div>
    <w:div w:id="227301507">
      <w:bodyDiv w:val="1"/>
      <w:marLeft w:val="0"/>
      <w:marRight w:val="0"/>
      <w:marTop w:val="0"/>
      <w:marBottom w:val="0"/>
      <w:divBdr>
        <w:top w:val="none" w:sz="0" w:space="0" w:color="auto"/>
        <w:left w:val="none" w:sz="0" w:space="0" w:color="auto"/>
        <w:bottom w:val="none" w:sz="0" w:space="0" w:color="auto"/>
        <w:right w:val="none" w:sz="0" w:space="0" w:color="auto"/>
      </w:divBdr>
    </w:div>
    <w:div w:id="227346594">
      <w:bodyDiv w:val="1"/>
      <w:marLeft w:val="0"/>
      <w:marRight w:val="0"/>
      <w:marTop w:val="0"/>
      <w:marBottom w:val="0"/>
      <w:divBdr>
        <w:top w:val="none" w:sz="0" w:space="0" w:color="auto"/>
        <w:left w:val="none" w:sz="0" w:space="0" w:color="auto"/>
        <w:bottom w:val="none" w:sz="0" w:space="0" w:color="auto"/>
        <w:right w:val="none" w:sz="0" w:space="0" w:color="auto"/>
      </w:divBdr>
    </w:div>
    <w:div w:id="227423388">
      <w:bodyDiv w:val="1"/>
      <w:marLeft w:val="0"/>
      <w:marRight w:val="0"/>
      <w:marTop w:val="0"/>
      <w:marBottom w:val="0"/>
      <w:divBdr>
        <w:top w:val="none" w:sz="0" w:space="0" w:color="auto"/>
        <w:left w:val="none" w:sz="0" w:space="0" w:color="auto"/>
        <w:bottom w:val="none" w:sz="0" w:space="0" w:color="auto"/>
        <w:right w:val="none" w:sz="0" w:space="0" w:color="auto"/>
      </w:divBdr>
    </w:div>
    <w:div w:id="227768509">
      <w:bodyDiv w:val="1"/>
      <w:marLeft w:val="0"/>
      <w:marRight w:val="0"/>
      <w:marTop w:val="0"/>
      <w:marBottom w:val="0"/>
      <w:divBdr>
        <w:top w:val="none" w:sz="0" w:space="0" w:color="auto"/>
        <w:left w:val="none" w:sz="0" w:space="0" w:color="auto"/>
        <w:bottom w:val="none" w:sz="0" w:space="0" w:color="auto"/>
        <w:right w:val="none" w:sz="0" w:space="0" w:color="auto"/>
      </w:divBdr>
    </w:div>
    <w:div w:id="228075644">
      <w:bodyDiv w:val="1"/>
      <w:marLeft w:val="0"/>
      <w:marRight w:val="0"/>
      <w:marTop w:val="0"/>
      <w:marBottom w:val="0"/>
      <w:divBdr>
        <w:top w:val="none" w:sz="0" w:space="0" w:color="auto"/>
        <w:left w:val="none" w:sz="0" w:space="0" w:color="auto"/>
        <w:bottom w:val="none" w:sz="0" w:space="0" w:color="auto"/>
        <w:right w:val="none" w:sz="0" w:space="0" w:color="auto"/>
      </w:divBdr>
    </w:div>
    <w:div w:id="228268056">
      <w:bodyDiv w:val="1"/>
      <w:marLeft w:val="0"/>
      <w:marRight w:val="0"/>
      <w:marTop w:val="0"/>
      <w:marBottom w:val="0"/>
      <w:divBdr>
        <w:top w:val="none" w:sz="0" w:space="0" w:color="auto"/>
        <w:left w:val="none" w:sz="0" w:space="0" w:color="auto"/>
        <w:bottom w:val="none" w:sz="0" w:space="0" w:color="auto"/>
        <w:right w:val="none" w:sz="0" w:space="0" w:color="auto"/>
      </w:divBdr>
    </w:div>
    <w:div w:id="228393681">
      <w:bodyDiv w:val="1"/>
      <w:marLeft w:val="0"/>
      <w:marRight w:val="0"/>
      <w:marTop w:val="0"/>
      <w:marBottom w:val="0"/>
      <w:divBdr>
        <w:top w:val="none" w:sz="0" w:space="0" w:color="auto"/>
        <w:left w:val="none" w:sz="0" w:space="0" w:color="auto"/>
        <w:bottom w:val="none" w:sz="0" w:space="0" w:color="auto"/>
        <w:right w:val="none" w:sz="0" w:space="0" w:color="auto"/>
      </w:divBdr>
    </w:div>
    <w:div w:id="228737435">
      <w:bodyDiv w:val="1"/>
      <w:marLeft w:val="0"/>
      <w:marRight w:val="0"/>
      <w:marTop w:val="0"/>
      <w:marBottom w:val="0"/>
      <w:divBdr>
        <w:top w:val="none" w:sz="0" w:space="0" w:color="auto"/>
        <w:left w:val="none" w:sz="0" w:space="0" w:color="auto"/>
        <w:bottom w:val="none" w:sz="0" w:space="0" w:color="auto"/>
        <w:right w:val="none" w:sz="0" w:space="0" w:color="auto"/>
      </w:divBdr>
    </w:div>
    <w:div w:id="229198862">
      <w:bodyDiv w:val="1"/>
      <w:marLeft w:val="0"/>
      <w:marRight w:val="0"/>
      <w:marTop w:val="0"/>
      <w:marBottom w:val="0"/>
      <w:divBdr>
        <w:top w:val="none" w:sz="0" w:space="0" w:color="auto"/>
        <w:left w:val="none" w:sz="0" w:space="0" w:color="auto"/>
        <w:bottom w:val="none" w:sz="0" w:space="0" w:color="auto"/>
        <w:right w:val="none" w:sz="0" w:space="0" w:color="auto"/>
      </w:divBdr>
    </w:div>
    <w:div w:id="229199419">
      <w:bodyDiv w:val="1"/>
      <w:marLeft w:val="0"/>
      <w:marRight w:val="0"/>
      <w:marTop w:val="0"/>
      <w:marBottom w:val="0"/>
      <w:divBdr>
        <w:top w:val="none" w:sz="0" w:space="0" w:color="auto"/>
        <w:left w:val="none" w:sz="0" w:space="0" w:color="auto"/>
        <w:bottom w:val="none" w:sz="0" w:space="0" w:color="auto"/>
        <w:right w:val="none" w:sz="0" w:space="0" w:color="auto"/>
      </w:divBdr>
    </w:div>
    <w:div w:id="229273728">
      <w:bodyDiv w:val="1"/>
      <w:marLeft w:val="0"/>
      <w:marRight w:val="0"/>
      <w:marTop w:val="0"/>
      <w:marBottom w:val="0"/>
      <w:divBdr>
        <w:top w:val="none" w:sz="0" w:space="0" w:color="auto"/>
        <w:left w:val="none" w:sz="0" w:space="0" w:color="auto"/>
        <w:bottom w:val="none" w:sz="0" w:space="0" w:color="auto"/>
        <w:right w:val="none" w:sz="0" w:space="0" w:color="auto"/>
      </w:divBdr>
    </w:div>
    <w:div w:id="229311405">
      <w:bodyDiv w:val="1"/>
      <w:marLeft w:val="0"/>
      <w:marRight w:val="0"/>
      <w:marTop w:val="0"/>
      <w:marBottom w:val="0"/>
      <w:divBdr>
        <w:top w:val="none" w:sz="0" w:space="0" w:color="auto"/>
        <w:left w:val="none" w:sz="0" w:space="0" w:color="auto"/>
        <w:bottom w:val="none" w:sz="0" w:space="0" w:color="auto"/>
        <w:right w:val="none" w:sz="0" w:space="0" w:color="auto"/>
      </w:divBdr>
    </w:div>
    <w:div w:id="229342628">
      <w:bodyDiv w:val="1"/>
      <w:marLeft w:val="0"/>
      <w:marRight w:val="0"/>
      <w:marTop w:val="0"/>
      <w:marBottom w:val="0"/>
      <w:divBdr>
        <w:top w:val="none" w:sz="0" w:space="0" w:color="auto"/>
        <w:left w:val="none" w:sz="0" w:space="0" w:color="auto"/>
        <w:bottom w:val="none" w:sz="0" w:space="0" w:color="auto"/>
        <w:right w:val="none" w:sz="0" w:space="0" w:color="auto"/>
      </w:divBdr>
    </w:div>
    <w:div w:id="229384840">
      <w:bodyDiv w:val="1"/>
      <w:marLeft w:val="0"/>
      <w:marRight w:val="0"/>
      <w:marTop w:val="0"/>
      <w:marBottom w:val="0"/>
      <w:divBdr>
        <w:top w:val="none" w:sz="0" w:space="0" w:color="auto"/>
        <w:left w:val="none" w:sz="0" w:space="0" w:color="auto"/>
        <w:bottom w:val="none" w:sz="0" w:space="0" w:color="auto"/>
        <w:right w:val="none" w:sz="0" w:space="0" w:color="auto"/>
      </w:divBdr>
    </w:div>
    <w:div w:id="229390646">
      <w:bodyDiv w:val="1"/>
      <w:marLeft w:val="0"/>
      <w:marRight w:val="0"/>
      <w:marTop w:val="0"/>
      <w:marBottom w:val="0"/>
      <w:divBdr>
        <w:top w:val="none" w:sz="0" w:space="0" w:color="auto"/>
        <w:left w:val="none" w:sz="0" w:space="0" w:color="auto"/>
        <w:bottom w:val="none" w:sz="0" w:space="0" w:color="auto"/>
        <w:right w:val="none" w:sz="0" w:space="0" w:color="auto"/>
      </w:divBdr>
    </w:div>
    <w:div w:id="229507299">
      <w:bodyDiv w:val="1"/>
      <w:marLeft w:val="0"/>
      <w:marRight w:val="0"/>
      <w:marTop w:val="0"/>
      <w:marBottom w:val="0"/>
      <w:divBdr>
        <w:top w:val="none" w:sz="0" w:space="0" w:color="auto"/>
        <w:left w:val="none" w:sz="0" w:space="0" w:color="auto"/>
        <w:bottom w:val="none" w:sz="0" w:space="0" w:color="auto"/>
        <w:right w:val="none" w:sz="0" w:space="0" w:color="auto"/>
      </w:divBdr>
    </w:div>
    <w:div w:id="230190388">
      <w:bodyDiv w:val="1"/>
      <w:marLeft w:val="0"/>
      <w:marRight w:val="0"/>
      <w:marTop w:val="0"/>
      <w:marBottom w:val="0"/>
      <w:divBdr>
        <w:top w:val="none" w:sz="0" w:space="0" w:color="auto"/>
        <w:left w:val="none" w:sz="0" w:space="0" w:color="auto"/>
        <w:bottom w:val="none" w:sz="0" w:space="0" w:color="auto"/>
        <w:right w:val="none" w:sz="0" w:space="0" w:color="auto"/>
      </w:divBdr>
    </w:div>
    <w:div w:id="230698326">
      <w:bodyDiv w:val="1"/>
      <w:marLeft w:val="0"/>
      <w:marRight w:val="0"/>
      <w:marTop w:val="0"/>
      <w:marBottom w:val="0"/>
      <w:divBdr>
        <w:top w:val="none" w:sz="0" w:space="0" w:color="auto"/>
        <w:left w:val="none" w:sz="0" w:space="0" w:color="auto"/>
        <w:bottom w:val="none" w:sz="0" w:space="0" w:color="auto"/>
        <w:right w:val="none" w:sz="0" w:space="0" w:color="auto"/>
      </w:divBdr>
    </w:div>
    <w:div w:id="231696399">
      <w:bodyDiv w:val="1"/>
      <w:marLeft w:val="0"/>
      <w:marRight w:val="0"/>
      <w:marTop w:val="0"/>
      <w:marBottom w:val="0"/>
      <w:divBdr>
        <w:top w:val="none" w:sz="0" w:space="0" w:color="auto"/>
        <w:left w:val="none" w:sz="0" w:space="0" w:color="auto"/>
        <w:bottom w:val="none" w:sz="0" w:space="0" w:color="auto"/>
        <w:right w:val="none" w:sz="0" w:space="0" w:color="auto"/>
      </w:divBdr>
    </w:div>
    <w:div w:id="231889185">
      <w:bodyDiv w:val="1"/>
      <w:marLeft w:val="0"/>
      <w:marRight w:val="0"/>
      <w:marTop w:val="0"/>
      <w:marBottom w:val="0"/>
      <w:divBdr>
        <w:top w:val="none" w:sz="0" w:space="0" w:color="auto"/>
        <w:left w:val="none" w:sz="0" w:space="0" w:color="auto"/>
        <w:bottom w:val="none" w:sz="0" w:space="0" w:color="auto"/>
        <w:right w:val="none" w:sz="0" w:space="0" w:color="auto"/>
      </w:divBdr>
    </w:div>
    <w:div w:id="232085919">
      <w:bodyDiv w:val="1"/>
      <w:marLeft w:val="0"/>
      <w:marRight w:val="0"/>
      <w:marTop w:val="0"/>
      <w:marBottom w:val="0"/>
      <w:divBdr>
        <w:top w:val="none" w:sz="0" w:space="0" w:color="auto"/>
        <w:left w:val="none" w:sz="0" w:space="0" w:color="auto"/>
        <w:bottom w:val="none" w:sz="0" w:space="0" w:color="auto"/>
        <w:right w:val="none" w:sz="0" w:space="0" w:color="auto"/>
      </w:divBdr>
    </w:div>
    <w:div w:id="232393060">
      <w:bodyDiv w:val="1"/>
      <w:marLeft w:val="0"/>
      <w:marRight w:val="0"/>
      <w:marTop w:val="0"/>
      <w:marBottom w:val="0"/>
      <w:divBdr>
        <w:top w:val="none" w:sz="0" w:space="0" w:color="auto"/>
        <w:left w:val="none" w:sz="0" w:space="0" w:color="auto"/>
        <w:bottom w:val="none" w:sz="0" w:space="0" w:color="auto"/>
        <w:right w:val="none" w:sz="0" w:space="0" w:color="auto"/>
      </w:divBdr>
    </w:div>
    <w:div w:id="232394401">
      <w:bodyDiv w:val="1"/>
      <w:marLeft w:val="0"/>
      <w:marRight w:val="0"/>
      <w:marTop w:val="0"/>
      <w:marBottom w:val="0"/>
      <w:divBdr>
        <w:top w:val="none" w:sz="0" w:space="0" w:color="auto"/>
        <w:left w:val="none" w:sz="0" w:space="0" w:color="auto"/>
        <w:bottom w:val="none" w:sz="0" w:space="0" w:color="auto"/>
        <w:right w:val="none" w:sz="0" w:space="0" w:color="auto"/>
      </w:divBdr>
    </w:div>
    <w:div w:id="232669348">
      <w:bodyDiv w:val="1"/>
      <w:marLeft w:val="0"/>
      <w:marRight w:val="0"/>
      <w:marTop w:val="0"/>
      <w:marBottom w:val="0"/>
      <w:divBdr>
        <w:top w:val="none" w:sz="0" w:space="0" w:color="auto"/>
        <w:left w:val="none" w:sz="0" w:space="0" w:color="auto"/>
        <w:bottom w:val="none" w:sz="0" w:space="0" w:color="auto"/>
        <w:right w:val="none" w:sz="0" w:space="0" w:color="auto"/>
      </w:divBdr>
    </w:div>
    <w:div w:id="232738676">
      <w:bodyDiv w:val="1"/>
      <w:marLeft w:val="0"/>
      <w:marRight w:val="0"/>
      <w:marTop w:val="0"/>
      <w:marBottom w:val="0"/>
      <w:divBdr>
        <w:top w:val="none" w:sz="0" w:space="0" w:color="auto"/>
        <w:left w:val="none" w:sz="0" w:space="0" w:color="auto"/>
        <w:bottom w:val="none" w:sz="0" w:space="0" w:color="auto"/>
        <w:right w:val="none" w:sz="0" w:space="0" w:color="auto"/>
      </w:divBdr>
    </w:div>
    <w:div w:id="232740089">
      <w:bodyDiv w:val="1"/>
      <w:marLeft w:val="0"/>
      <w:marRight w:val="0"/>
      <w:marTop w:val="0"/>
      <w:marBottom w:val="0"/>
      <w:divBdr>
        <w:top w:val="none" w:sz="0" w:space="0" w:color="auto"/>
        <w:left w:val="none" w:sz="0" w:space="0" w:color="auto"/>
        <w:bottom w:val="none" w:sz="0" w:space="0" w:color="auto"/>
        <w:right w:val="none" w:sz="0" w:space="0" w:color="auto"/>
      </w:divBdr>
    </w:div>
    <w:div w:id="232785287">
      <w:bodyDiv w:val="1"/>
      <w:marLeft w:val="0"/>
      <w:marRight w:val="0"/>
      <w:marTop w:val="0"/>
      <w:marBottom w:val="0"/>
      <w:divBdr>
        <w:top w:val="none" w:sz="0" w:space="0" w:color="auto"/>
        <w:left w:val="none" w:sz="0" w:space="0" w:color="auto"/>
        <w:bottom w:val="none" w:sz="0" w:space="0" w:color="auto"/>
        <w:right w:val="none" w:sz="0" w:space="0" w:color="auto"/>
      </w:divBdr>
    </w:div>
    <w:div w:id="232938224">
      <w:bodyDiv w:val="1"/>
      <w:marLeft w:val="0"/>
      <w:marRight w:val="0"/>
      <w:marTop w:val="0"/>
      <w:marBottom w:val="0"/>
      <w:divBdr>
        <w:top w:val="none" w:sz="0" w:space="0" w:color="auto"/>
        <w:left w:val="none" w:sz="0" w:space="0" w:color="auto"/>
        <w:bottom w:val="none" w:sz="0" w:space="0" w:color="auto"/>
        <w:right w:val="none" w:sz="0" w:space="0" w:color="auto"/>
      </w:divBdr>
    </w:div>
    <w:div w:id="233205165">
      <w:bodyDiv w:val="1"/>
      <w:marLeft w:val="0"/>
      <w:marRight w:val="0"/>
      <w:marTop w:val="0"/>
      <w:marBottom w:val="0"/>
      <w:divBdr>
        <w:top w:val="none" w:sz="0" w:space="0" w:color="auto"/>
        <w:left w:val="none" w:sz="0" w:space="0" w:color="auto"/>
        <w:bottom w:val="none" w:sz="0" w:space="0" w:color="auto"/>
        <w:right w:val="none" w:sz="0" w:space="0" w:color="auto"/>
      </w:divBdr>
    </w:div>
    <w:div w:id="233393673">
      <w:bodyDiv w:val="1"/>
      <w:marLeft w:val="0"/>
      <w:marRight w:val="0"/>
      <w:marTop w:val="0"/>
      <w:marBottom w:val="0"/>
      <w:divBdr>
        <w:top w:val="none" w:sz="0" w:space="0" w:color="auto"/>
        <w:left w:val="none" w:sz="0" w:space="0" w:color="auto"/>
        <w:bottom w:val="none" w:sz="0" w:space="0" w:color="auto"/>
        <w:right w:val="none" w:sz="0" w:space="0" w:color="auto"/>
      </w:divBdr>
    </w:div>
    <w:div w:id="233394152">
      <w:bodyDiv w:val="1"/>
      <w:marLeft w:val="0"/>
      <w:marRight w:val="0"/>
      <w:marTop w:val="0"/>
      <w:marBottom w:val="0"/>
      <w:divBdr>
        <w:top w:val="none" w:sz="0" w:space="0" w:color="auto"/>
        <w:left w:val="none" w:sz="0" w:space="0" w:color="auto"/>
        <w:bottom w:val="none" w:sz="0" w:space="0" w:color="auto"/>
        <w:right w:val="none" w:sz="0" w:space="0" w:color="auto"/>
      </w:divBdr>
    </w:div>
    <w:div w:id="233780346">
      <w:bodyDiv w:val="1"/>
      <w:marLeft w:val="0"/>
      <w:marRight w:val="0"/>
      <w:marTop w:val="0"/>
      <w:marBottom w:val="0"/>
      <w:divBdr>
        <w:top w:val="none" w:sz="0" w:space="0" w:color="auto"/>
        <w:left w:val="none" w:sz="0" w:space="0" w:color="auto"/>
        <w:bottom w:val="none" w:sz="0" w:space="0" w:color="auto"/>
        <w:right w:val="none" w:sz="0" w:space="0" w:color="auto"/>
      </w:divBdr>
    </w:div>
    <w:div w:id="233974734">
      <w:bodyDiv w:val="1"/>
      <w:marLeft w:val="0"/>
      <w:marRight w:val="0"/>
      <w:marTop w:val="0"/>
      <w:marBottom w:val="0"/>
      <w:divBdr>
        <w:top w:val="none" w:sz="0" w:space="0" w:color="auto"/>
        <w:left w:val="none" w:sz="0" w:space="0" w:color="auto"/>
        <w:bottom w:val="none" w:sz="0" w:space="0" w:color="auto"/>
        <w:right w:val="none" w:sz="0" w:space="0" w:color="auto"/>
      </w:divBdr>
    </w:div>
    <w:div w:id="234166095">
      <w:bodyDiv w:val="1"/>
      <w:marLeft w:val="0"/>
      <w:marRight w:val="0"/>
      <w:marTop w:val="0"/>
      <w:marBottom w:val="0"/>
      <w:divBdr>
        <w:top w:val="none" w:sz="0" w:space="0" w:color="auto"/>
        <w:left w:val="none" w:sz="0" w:space="0" w:color="auto"/>
        <w:bottom w:val="none" w:sz="0" w:space="0" w:color="auto"/>
        <w:right w:val="none" w:sz="0" w:space="0" w:color="auto"/>
      </w:divBdr>
    </w:div>
    <w:div w:id="234168796">
      <w:bodyDiv w:val="1"/>
      <w:marLeft w:val="0"/>
      <w:marRight w:val="0"/>
      <w:marTop w:val="0"/>
      <w:marBottom w:val="0"/>
      <w:divBdr>
        <w:top w:val="none" w:sz="0" w:space="0" w:color="auto"/>
        <w:left w:val="none" w:sz="0" w:space="0" w:color="auto"/>
        <w:bottom w:val="none" w:sz="0" w:space="0" w:color="auto"/>
        <w:right w:val="none" w:sz="0" w:space="0" w:color="auto"/>
      </w:divBdr>
    </w:div>
    <w:div w:id="234364829">
      <w:bodyDiv w:val="1"/>
      <w:marLeft w:val="0"/>
      <w:marRight w:val="0"/>
      <w:marTop w:val="0"/>
      <w:marBottom w:val="0"/>
      <w:divBdr>
        <w:top w:val="none" w:sz="0" w:space="0" w:color="auto"/>
        <w:left w:val="none" w:sz="0" w:space="0" w:color="auto"/>
        <w:bottom w:val="none" w:sz="0" w:space="0" w:color="auto"/>
        <w:right w:val="none" w:sz="0" w:space="0" w:color="auto"/>
      </w:divBdr>
    </w:div>
    <w:div w:id="235168371">
      <w:bodyDiv w:val="1"/>
      <w:marLeft w:val="0"/>
      <w:marRight w:val="0"/>
      <w:marTop w:val="0"/>
      <w:marBottom w:val="0"/>
      <w:divBdr>
        <w:top w:val="none" w:sz="0" w:space="0" w:color="auto"/>
        <w:left w:val="none" w:sz="0" w:space="0" w:color="auto"/>
        <w:bottom w:val="none" w:sz="0" w:space="0" w:color="auto"/>
        <w:right w:val="none" w:sz="0" w:space="0" w:color="auto"/>
      </w:divBdr>
    </w:div>
    <w:div w:id="235287590">
      <w:bodyDiv w:val="1"/>
      <w:marLeft w:val="0"/>
      <w:marRight w:val="0"/>
      <w:marTop w:val="0"/>
      <w:marBottom w:val="0"/>
      <w:divBdr>
        <w:top w:val="none" w:sz="0" w:space="0" w:color="auto"/>
        <w:left w:val="none" w:sz="0" w:space="0" w:color="auto"/>
        <w:bottom w:val="none" w:sz="0" w:space="0" w:color="auto"/>
        <w:right w:val="none" w:sz="0" w:space="0" w:color="auto"/>
      </w:divBdr>
    </w:div>
    <w:div w:id="235288606">
      <w:bodyDiv w:val="1"/>
      <w:marLeft w:val="0"/>
      <w:marRight w:val="0"/>
      <w:marTop w:val="0"/>
      <w:marBottom w:val="0"/>
      <w:divBdr>
        <w:top w:val="none" w:sz="0" w:space="0" w:color="auto"/>
        <w:left w:val="none" w:sz="0" w:space="0" w:color="auto"/>
        <w:bottom w:val="none" w:sz="0" w:space="0" w:color="auto"/>
        <w:right w:val="none" w:sz="0" w:space="0" w:color="auto"/>
      </w:divBdr>
    </w:div>
    <w:div w:id="235479679">
      <w:bodyDiv w:val="1"/>
      <w:marLeft w:val="0"/>
      <w:marRight w:val="0"/>
      <w:marTop w:val="0"/>
      <w:marBottom w:val="0"/>
      <w:divBdr>
        <w:top w:val="none" w:sz="0" w:space="0" w:color="auto"/>
        <w:left w:val="none" w:sz="0" w:space="0" w:color="auto"/>
        <w:bottom w:val="none" w:sz="0" w:space="0" w:color="auto"/>
        <w:right w:val="none" w:sz="0" w:space="0" w:color="auto"/>
      </w:divBdr>
    </w:div>
    <w:div w:id="235749725">
      <w:bodyDiv w:val="1"/>
      <w:marLeft w:val="0"/>
      <w:marRight w:val="0"/>
      <w:marTop w:val="0"/>
      <w:marBottom w:val="0"/>
      <w:divBdr>
        <w:top w:val="none" w:sz="0" w:space="0" w:color="auto"/>
        <w:left w:val="none" w:sz="0" w:space="0" w:color="auto"/>
        <w:bottom w:val="none" w:sz="0" w:space="0" w:color="auto"/>
        <w:right w:val="none" w:sz="0" w:space="0" w:color="auto"/>
      </w:divBdr>
    </w:div>
    <w:div w:id="235821056">
      <w:bodyDiv w:val="1"/>
      <w:marLeft w:val="0"/>
      <w:marRight w:val="0"/>
      <w:marTop w:val="0"/>
      <w:marBottom w:val="0"/>
      <w:divBdr>
        <w:top w:val="none" w:sz="0" w:space="0" w:color="auto"/>
        <w:left w:val="none" w:sz="0" w:space="0" w:color="auto"/>
        <w:bottom w:val="none" w:sz="0" w:space="0" w:color="auto"/>
        <w:right w:val="none" w:sz="0" w:space="0" w:color="auto"/>
      </w:divBdr>
    </w:div>
    <w:div w:id="236131761">
      <w:bodyDiv w:val="1"/>
      <w:marLeft w:val="0"/>
      <w:marRight w:val="0"/>
      <w:marTop w:val="0"/>
      <w:marBottom w:val="0"/>
      <w:divBdr>
        <w:top w:val="none" w:sz="0" w:space="0" w:color="auto"/>
        <w:left w:val="none" w:sz="0" w:space="0" w:color="auto"/>
        <w:bottom w:val="none" w:sz="0" w:space="0" w:color="auto"/>
        <w:right w:val="none" w:sz="0" w:space="0" w:color="auto"/>
      </w:divBdr>
    </w:div>
    <w:div w:id="236285533">
      <w:bodyDiv w:val="1"/>
      <w:marLeft w:val="0"/>
      <w:marRight w:val="0"/>
      <w:marTop w:val="0"/>
      <w:marBottom w:val="0"/>
      <w:divBdr>
        <w:top w:val="none" w:sz="0" w:space="0" w:color="auto"/>
        <w:left w:val="none" w:sz="0" w:space="0" w:color="auto"/>
        <w:bottom w:val="none" w:sz="0" w:space="0" w:color="auto"/>
        <w:right w:val="none" w:sz="0" w:space="0" w:color="auto"/>
      </w:divBdr>
    </w:div>
    <w:div w:id="236287432">
      <w:bodyDiv w:val="1"/>
      <w:marLeft w:val="0"/>
      <w:marRight w:val="0"/>
      <w:marTop w:val="0"/>
      <w:marBottom w:val="0"/>
      <w:divBdr>
        <w:top w:val="none" w:sz="0" w:space="0" w:color="auto"/>
        <w:left w:val="none" w:sz="0" w:space="0" w:color="auto"/>
        <w:bottom w:val="none" w:sz="0" w:space="0" w:color="auto"/>
        <w:right w:val="none" w:sz="0" w:space="0" w:color="auto"/>
      </w:divBdr>
    </w:div>
    <w:div w:id="236332780">
      <w:bodyDiv w:val="1"/>
      <w:marLeft w:val="0"/>
      <w:marRight w:val="0"/>
      <w:marTop w:val="0"/>
      <w:marBottom w:val="0"/>
      <w:divBdr>
        <w:top w:val="none" w:sz="0" w:space="0" w:color="auto"/>
        <w:left w:val="none" w:sz="0" w:space="0" w:color="auto"/>
        <w:bottom w:val="none" w:sz="0" w:space="0" w:color="auto"/>
        <w:right w:val="none" w:sz="0" w:space="0" w:color="auto"/>
      </w:divBdr>
    </w:div>
    <w:div w:id="236669518">
      <w:bodyDiv w:val="1"/>
      <w:marLeft w:val="0"/>
      <w:marRight w:val="0"/>
      <w:marTop w:val="0"/>
      <w:marBottom w:val="0"/>
      <w:divBdr>
        <w:top w:val="none" w:sz="0" w:space="0" w:color="auto"/>
        <w:left w:val="none" w:sz="0" w:space="0" w:color="auto"/>
        <w:bottom w:val="none" w:sz="0" w:space="0" w:color="auto"/>
        <w:right w:val="none" w:sz="0" w:space="0" w:color="auto"/>
      </w:divBdr>
    </w:div>
    <w:div w:id="236860938">
      <w:bodyDiv w:val="1"/>
      <w:marLeft w:val="0"/>
      <w:marRight w:val="0"/>
      <w:marTop w:val="0"/>
      <w:marBottom w:val="0"/>
      <w:divBdr>
        <w:top w:val="none" w:sz="0" w:space="0" w:color="auto"/>
        <w:left w:val="none" w:sz="0" w:space="0" w:color="auto"/>
        <w:bottom w:val="none" w:sz="0" w:space="0" w:color="auto"/>
        <w:right w:val="none" w:sz="0" w:space="0" w:color="auto"/>
      </w:divBdr>
    </w:div>
    <w:div w:id="237062502">
      <w:bodyDiv w:val="1"/>
      <w:marLeft w:val="0"/>
      <w:marRight w:val="0"/>
      <w:marTop w:val="0"/>
      <w:marBottom w:val="0"/>
      <w:divBdr>
        <w:top w:val="none" w:sz="0" w:space="0" w:color="auto"/>
        <w:left w:val="none" w:sz="0" w:space="0" w:color="auto"/>
        <w:bottom w:val="none" w:sz="0" w:space="0" w:color="auto"/>
        <w:right w:val="none" w:sz="0" w:space="0" w:color="auto"/>
      </w:divBdr>
    </w:div>
    <w:div w:id="237129347">
      <w:bodyDiv w:val="1"/>
      <w:marLeft w:val="0"/>
      <w:marRight w:val="0"/>
      <w:marTop w:val="0"/>
      <w:marBottom w:val="0"/>
      <w:divBdr>
        <w:top w:val="none" w:sz="0" w:space="0" w:color="auto"/>
        <w:left w:val="none" w:sz="0" w:space="0" w:color="auto"/>
        <w:bottom w:val="none" w:sz="0" w:space="0" w:color="auto"/>
        <w:right w:val="none" w:sz="0" w:space="0" w:color="auto"/>
      </w:divBdr>
    </w:div>
    <w:div w:id="237177866">
      <w:bodyDiv w:val="1"/>
      <w:marLeft w:val="0"/>
      <w:marRight w:val="0"/>
      <w:marTop w:val="0"/>
      <w:marBottom w:val="0"/>
      <w:divBdr>
        <w:top w:val="none" w:sz="0" w:space="0" w:color="auto"/>
        <w:left w:val="none" w:sz="0" w:space="0" w:color="auto"/>
        <w:bottom w:val="none" w:sz="0" w:space="0" w:color="auto"/>
        <w:right w:val="none" w:sz="0" w:space="0" w:color="auto"/>
      </w:divBdr>
    </w:div>
    <w:div w:id="237331981">
      <w:bodyDiv w:val="1"/>
      <w:marLeft w:val="0"/>
      <w:marRight w:val="0"/>
      <w:marTop w:val="0"/>
      <w:marBottom w:val="0"/>
      <w:divBdr>
        <w:top w:val="none" w:sz="0" w:space="0" w:color="auto"/>
        <w:left w:val="none" w:sz="0" w:space="0" w:color="auto"/>
        <w:bottom w:val="none" w:sz="0" w:space="0" w:color="auto"/>
        <w:right w:val="none" w:sz="0" w:space="0" w:color="auto"/>
      </w:divBdr>
    </w:div>
    <w:div w:id="237399522">
      <w:bodyDiv w:val="1"/>
      <w:marLeft w:val="0"/>
      <w:marRight w:val="0"/>
      <w:marTop w:val="0"/>
      <w:marBottom w:val="0"/>
      <w:divBdr>
        <w:top w:val="none" w:sz="0" w:space="0" w:color="auto"/>
        <w:left w:val="none" w:sz="0" w:space="0" w:color="auto"/>
        <w:bottom w:val="none" w:sz="0" w:space="0" w:color="auto"/>
        <w:right w:val="none" w:sz="0" w:space="0" w:color="auto"/>
      </w:divBdr>
    </w:div>
    <w:div w:id="237709475">
      <w:bodyDiv w:val="1"/>
      <w:marLeft w:val="0"/>
      <w:marRight w:val="0"/>
      <w:marTop w:val="0"/>
      <w:marBottom w:val="0"/>
      <w:divBdr>
        <w:top w:val="none" w:sz="0" w:space="0" w:color="auto"/>
        <w:left w:val="none" w:sz="0" w:space="0" w:color="auto"/>
        <w:bottom w:val="none" w:sz="0" w:space="0" w:color="auto"/>
        <w:right w:val="none" w:sz="0" w:space="0" w:color="auto"/>
      </w:divBdr>
    </w:div>
    <w:div w:id="237835147">
      <w:bodyDiv w:val="1"/>
      <w:marLeft w:val="0"/>
      <w:marRight w:val="0"/>
      <w:marTop w:val="0"/>
      <w:marBottom w:val="0"/>
      <w:divBdr>
        <w:top w:val="none" w:sz="0" w:space="0" w:color="auto"/>
        <w:left w:val="none" w:sz="0" w:space="0" w:color="auto"/>
        <w:bottom w:val="none" w:sz="0" w:space="0" w:color="auto"/>
        <w:right w:val="none" w:sz="0" w:space="0" w:color="auto"/>
      </w:divBdr>
    </w:div>
    <w:div w:id="237979747">
      <w:bodyDiv w:val="1"/>
      <w:marLeft w:val="0"/>
      <w:marRight w:val="0"/>
      <w:marTop w:val="0"/>
      <w:marBottom w:val="0"/>
      <w:divBdr>
        <w:top w:val="none" w:sz="0" w:space="0" w:color="auto"/>
        <w:left w:val="none" w:sz="0" w:space="0" w:color="auto"/>
        <w:bottom w:val="none" w:sz="0" w:space="0" w:color="auto"/>
        <w:right w:val="none" w:sz="0" w:space="0" w:color="auto"/>
      </w:divBdr>
    </w:div>
    <w:div w:id="237985945">
      <w:bodyDiv w:val="1"/>
      <w:marLeft w:val="0"/>
      <w:marRight w:val="0"/>
      <w:marTop w:val="0"/>
      <w:marBottom w:val="0"/>
      <w:divBdr>
        <w:top w:val="none" w:sz="0" w:space="0" w:color="auto"/>
        <w:left w:val="none" w:sz="0" w:space="0" w:color="auto"/>
        <w:bottom w:val="none" w:sz="0" w:space="0" w:color="auto"/>
        <w:right w:val="none" w:sz="0" w:space="0" w:color="auto"/>
      </w:divBdr>
    </w:div>
    <w:div w:id="238026972">
      <w:bodyDiv w:val="1"/>
      <w:marLeft w:val="0"/>
      <w:marRight w:val="0"/>
      <w:marTop w:val="0"/>
      <w:marBottom w:val="0"/>
      <w:divBdr>
        <w:top w:val="none" w:sz="0" w:space="0" w:color="auto"/>
        <w:left w:val="none" w:sz="0" w:space="0" w:color="auto"/>
        <w:bottom w:val="none" w:sz="0" w:space="0" w:color="auto"/>
        <w:right w:val="none" w:sz="0" w:space="0" w:color="auto"/>
      </w:divBdr>
    </w:div>
    <w:div w:id="238250791">
      <w:bodyDiv w:val="1"/>
      <w:marLeft w:val="0"/>
      <w:marRight w:val="0"/>
      <w:marTop w:val="0"/>
      <w:marBottom w:val="0"/>
      <w:divBdr>
        <w:top w:val="none" w:sz="0" w:space="0" w:color="auto"/>
        <w:left w:val="none" w:sz="0" w:space="0" w:color="auto"/>
        <w:bottom w:val="none" w:sz="0" w:space="0" w:color="auto"/>
        <w:right w:val="none" w:sz="0" w:space="0" w:color="auto"/>
      </w:divBdr>
    </w:div>
    <w:div w:id="238292530">
      <w:bodyDiv w:val="1"/>
      <w:marLeft w:val="0"/>
      <w:marRight w:val="0"/>
      <w:marTop w:val="0"/>
      <w:marBottom w:val="0"/>
      <w:divBdr>
        <w:top w:val="none" w:sz="0" w:space="0" w:color="auto"/>
        <w:left w:val="none" w:sz="0" w:space="0" w:color="auto"/>
        <w:bottom w:val="none" w:sz="0" w:space="0" w:color="auto"/>
        <w:right w:val="none" w:sz="0" w:space="0" w:color="auto"/>
      </w:divBdr>
    </w:div>
    <w:div w:id="238829871">
      <w:bodyDiv w:val="1"/>
      <w:marLeft w:val="0"/>
      <w:marRight w:val="0"/>
      <w:marTop w:val="0"/>
      <w:marBottom w:val="0"/>
      <w:divBdr>
        <w:top w:val="none" w:sz="0" w:space="0" w:color="auto"/>
        <w:left w:val="none" w:sz="0" w:space="0" w:color="auto"/>
        <w:bottom w:val="none" w:sz="0" w:space="0" w:color="auto"/>
        <w:right w:val="none" w:sz="0" w:space="0" w:color="auto"/>
      </w:divBdr>
    </w:div>
    <w:div w:id="238947649">
      <w:bodyDiv w:val="1"/>
      <w:marLeft w:val="0"/>
      <w:marRight w:val="0"/>
      <w:marTop w:val="0"/>
      <w:marBottom w:val="0"/>
      <w:divBdr>
        <w:top w:val="none" w:sz="0" w:space="0" w:color="auto"/>
        <w:left w:val="none" w:sz="0" w:space="0" w:color="auto"/>
        <w:bottom w:val="none" w:sz="0" w:space="0" w:color="auto"/>
        <w:right w:val="none" w:sz="0" w:space="0" w:color="auto"/>
      </w:divBdr>
    </w:div>
    <w:div w:id="239337803">
      <w:bodyDiv w:val="1"/>
      <w:marLeft w:val="0"/>
      <w:marRight w:val="0"/>
      <w:marTop w:val="0"/>
      <w:marBottom w:val="0"/>
      <w:divBdr>
        <w:top w:val="none" w:sz="0" w:space="0" w:color="auto"/>
        <w:left w:val="none" w:sz="0" w:space="0" w:color="auto"/>
        <w:bottom w:val="none" w:sz="0" w:space="0" w:color="auto"/>
        <w:right w:val="none" w:sz="0" w:space="0" w:color="auto"/>
      </w:divBdr>
    </w:div>
    <w:div w:id="239561315">
      <w:bodyDiv w:val="1"/>
      <w:marLeft w:val="0"/>
      <w:marRight w:val="0"/>
      <w:marTop w:val="0"/>
      <w:marBottom w:val="0"/>
      <w:divBdr>
        <w:top w:val="none" w:sz="0" w:space="0" w:color="auto"/>
        <w:left w:val="none" w:sz="0" w:space="0" w:color="auto"/>
        <w:bottom w:val="none" w:sz="0" w:space="0" w:color="auto"/>
        <w:right w:val="none" w:sz="0" w:space="0" w:color="auto"/>
      </w:divBdr>
    </w:div>
    <w:div w:id="239754557">
      <w:bodyDiv w:val="1"/>
      <w:marLeft w:val="0"/>
      <w:marRight w:val="0"/>
      <w:marTop w:val="0"/>
      <w:marBottom w:val="0"/>
      <w:divBdr>
        <w:top w:val="none" w:sz="0" w:space="0" w:color="auto"/>
        <w:left w:val="none" w:sz="0" w:space="0" w:color="auto"/>
        <w:bottom w:val="none" w:sz="0" w:space="0" w:color="auto"/>
        <w:right w:val="none" w:sz="0" w:space="0" w:color="auto"/>
      </w:divBdr>
    </w:div>
    <w:div w:id="240020665">
      <w:bodyDiv w:val="1"/>
      <w:marLeft w:val="0"/>
      <w:marRight w:val="0"/>
      <w:marTop w:val="0"/>
      <w:marBottom w:val="0"/>
      <w:divBdr>
        <w:top w:val="none" w:sz="0" w:space="0" w:color="auto"/>
        <w:left w:val="none" w:sz="0" w:space="0" w:color="auto"/>
        <w:bottom w:val="none" w:sz="0" w:space="0" w:color="auto"/>
        <w:right w:val="none" w:sz="0" w:space="0" w:color="auto"/>
      </w:divBdr>
    </w:div>
    <w:div w:id="240143528">
      <w:bodyDiv w:val="1"/>
      <w:marLeft w:val="0"/>
      <w:marRight w:val="0"/>
      <w:marTop w:val="0"/>
      <w:marBottom w:val="0"/>
      <w:divBdr>
        <w:top w:val="none" w:sz="0" w:space="0" w:color="auto"/>
        <w:left w:val="none" w:sz="0" w:space="0" w:color="auto"/>
        <w:bottom w:val="none" w:sz="0" w:space="0" w:color="auto"/>
        <w:right w:val="none" w:sz="0" w:space="0" w:color="auto"/>
      </w:divBdr>
    </w:div>
    <w:div w:id="240528919">
      <w:bodyDiv w:val="1"/>
      <w:marLeft w:val="0"/>
      <w:marRight w:val="0"/>
      <w:marTop w:val="0"/>
      <w:marBottom w:val="0"/>
      <w:divBdr>
        <w:top w:val="none" w:sz="0" w:space="0" w:color="auto"/>
        <w:left w:val="none" w:sz="0" w:space="0" w:color="auto"/>
        <w:bottom w:val="none" w:sz="0" w:space="0" w:color="auto"/>
        <w:right w:val="none" w:sz="0" w:space="0" w:color="auto"/>
      </w:divBdr>
    </w:div>
    <w:div w:id="240674252">
      <w:bodyDiv w:val="1"/>
      <w:marLeft w:val="0"/>
      <w:marRight w:val="0"/>
      <w:marTop w:val="0"/>
      <w:marBottom w:val="0"/>
      <w:divBdr>
        <w:top w:val="none" w:sz="0" w:space="0" w:color="auto"/>
        <w:left w:val="none" w:sz="0" w:space="0" w:color="auto"/>
        <w:bottom w:val="none" w:sz="0" w:space="0" w:color="auto"/>
        <w:right w:val="none" w:sz="0" w:space="0" w:color="auto"/>
      </w:divBdr>
    </w:div>
    <w:div w:id="240674520">
      <w:bodyDiv w:val="1"/>
      <w:marLeft w:val="0"/>
      <w:marRight w:val="0"/>
      <w:marTop w:val="0"/>
      <w:marBottom w:val="0"/>
      <w:divBdr>
        <w:top w:val="none" w:sz="0" w:space="0" w:color="auto"/>
        <w:left w:val="none" w:sz="0" w:space="0" w:color="auto"/>
        <w:bottom w:val="none" w:sz="0" w:space="0" w:color="auto"/>
        <w:right w:val="none" w:sz="0" w:space="0" w:color="auto"/>
      </w:divBdr>
    </w:div>
    <w:div w:id="240992704">
      <w:bodyDiv w:val="1"/>
      <w:marLeft w:val="0"/>
      <w:marRight w:val="0"/>
      <w:marTop w:val="0"/>
      <w:marBottom w:val="0"/>
      <w:divBdr>
        <w:top w:val="none" w:sz="0" w:space="0" w:color="auto"/>
        <w:left w:val="none" w:sz="0" w:space="0" w:color="auto"/>
        <w:bottom w:val="none" w:sz="0" w:space="0" w:color="auto"/>
        <w:right w:val="none" w:sz="0" w:space="0" w:color="auto"/>
      </w:divBdr>
    </w:div>
    <w:div w:id="241372177">
      <w:bodyDiv w:val="1"/>
      <w:marLeft w:val="0"/>
      <w:marRight w:val="0"/>
      <w:marTop w:val="0"/>
      <w:marBottom w:val="0"/>
      <w:divBdr>
        <w:top w:val="none" w:sz="0" w:space="0" w:color="auto"/>
        <w:left w:val="none" w:sz="0" w:space="0" w:color="auto"/>
        <w:bottom w:val="none" w:sz="0" w:space="0" w:color="auto"/>
        <w:right w:val="none" w:sz="0" w:space="0" w:color="auto"/>
      </w:divBdr>
    </w:div>
    <w:div w:id="241527728">
      <w:bodyDiv w:val="1"/>
      <w:marLeft w:val="0"/>
      <w:marRight w:val="0"/>
      <w:marTop w:val="0"/>
      <w:marBottom w:val="0"/>
      <w:divBdr>
        <w:top w:val="none" w:sz="0" w:space="0" w:color="auto"/>
        <w:left w:val="none" w:sz="0" w:space="0" w:color="auto"/>
        <w:bottom w:val="none" w:sz="0" w:space="0" w:color="auto"/>
        <w:right w:val="none" w:sz="0" w:space="0" w:color="auto"/>
      </w:divBdr>
    </w:div>
    <w:div w:id="241527873">
      <w:bodyDiv w:val="1"/>
      <w:marLeft w:val="0"/>
      <w:marRight w:val="0"/>
      <w:marTop w:val="0"/>
      <w:marBottom w:val="0"/>
      <w:divBdr>
        <w:top w:val="none" w:sz="0" w:space="0" w:color="auto"/>
        <w:left w:val="none" w:sz="0" w:space="0" w:color="auto"/>
        <w:bottom w:val="none" w:sz="0" w:space="0" w:color="auto"/>
        <w:right w:val="none" w:sz="0" w:space="0" w:color="auto"/>
      </w:divBdr>
    </w:div>
    <w:div w:id="241566305">
      <w:bodyDiv w:val="1"/>
      <w:marLeft w:val="0"/>
      <w:marRight w:val="0"/>
      <w:marTop w:val="0"/>
      <w:marBottom w:val="0"/>
      <w:divBdr>
        <w:top w:val="none" w:sz="0" w:space="0" w:color="auto"/>
        <w:left w:val="none" w:sz="0" w:space="0" w:color="auto"/>
        <w:bottom w:val="none" w:sz="0" w:space="0" w:color="auto"/>
        <w:right w:val="none" w:sz="0" w:space="0" w:color="auto"/>
      </w:divBdr>
    </w:div>
    <w:div w:id="242376192">
      <w:bodyDiv w:val="1"/>
      <w:marLeft w:val="0"/>
      <w:marRight w:val="0"/>
      <w:marTop w:val="0"/>
      <w:marBottom w:val="0"/>
      <w:divBdr>
        <w:top w:val="none" w:sz="0" w:space="0" w:color="auto"/>
        <w:left w:val="none" w:sz="0" w:space="0" w:color="auto"/>
        <w:bottom w:val="none" w:sz="0" w:space="0" w:color="auto"/>
        <w:right w:val="none" w:sz="0" w:space="0" w:color="auto"/>
      </w:divBdr>
    </w:div>
    <w:div w:id="242684487">
      <w:bodyDiv w:val="1"/>
      <w:marLeft w:val="0"/>
      <w:marRight w:val="0"/>
      <w:marTop w:val="0"/>
      <w:marBottom w:val="0"/>
      <w:divBdr>
        <w:top w:val="none" w:sz="0" w:space="0" w:color="auto"/>
        <w:left w:val="none" w:sz="0" w:space="0" w:color="auto"/>
        <w:bottom w:val="none" w:sz="0" w:space="0" w:color="auto"/>
        <w:right w:val="none" w:sz="0" w:space="0" w:color="auto"/>
      </w:divBdr>
    </w:div>
    <w:div w:id="243035812">
      <w:bodyDiv w:val="1"/>
      <w:marLeft w:val="0"/>
      <w:marRight w:val="0"/>
      <w:marTop w:val="0"/>
      <w:marBottom w:val="0"/>
      <w:divBdr>
        <w:top w:val="none" w:sz="0" w:space="0" w:color="auto"/>
        <w:left w:val="none" w:sz="0" w:space="0" w:color="auto"/>
        <w:bottom w:val="none" w:sz="0" w:space="0" w:color="auto"/>
        <w:right w:val="none" w:sz="0" w:space="0" w:color="auto"/>
      </w:divBdr>
    </w:div>
    <w:div w:id="243538451">
      <w:bodyDiv w:val="1"/>
      <w:marLeft w:val="0"/>
      <w:marRight w:val="0"/>
      <w:marTop w:val="0"/>
      <w:marBottom w:val="0"/>
      <w:divBdr>
        <w:top w:val="none" w:sz="0" w:space="0" w:color="auto"/>
        <w:left w:val="none" w:sz="0" w:space="0" w:color="auto"/>
        <w:bottom w:val="none" w:sz="0" w:space="0" w:color="auto"/>
        <w:right w:val="none" w:sz="0" w:space="0" w:color="auto"/>
      </w:divBdr>
    </w:div>
    <w:div w:id="243615607">
      <w:bodyDiv w:val="1"/>
      <w:marLeft w:val="0"/>
      <w:marRight w:val="0"/>
      <w:marTop w:val="0"/>
      <w:marBottom w:val="0"/>
      <w:divBdr>
        <w:top w:val="none" w:sz="0" w:space="0" w:color="auto"/>
        <w:left w:val="none" w:sz="0" w:space="0" w:color="auto"/>
        <w:bottom w:val="none" w:sz="0" w:space="0" w:color="auto"/>
        <w:right w:val="none" w:sz="0" w:space="0" w:color="auto"/>
      </w:divBdr>
    </w:div>
    <w:div w:id="243686019">
      <w:bodyDiv w:val="1"/>
      <w:marLeft w:val="0"/>
      <w:marRight w:val="0"/>
      <w:marTop w:val="0"/>
      <w:marBottom w:val="0"/>
      <w:divBdr>
        <w:top w:val="none" w:sz="0" w:space="0" w:color="auto"/>
        <w:left w:val="none" w:sz="0" w:space="0" w:color="auto"/>
        <w:bottom w:val="none" w:sz="0" w:space="0" w:color="auto"/>
        <w:right w:val="none" w:sz="0" w:space="0" w:color="auto"/>
      </w:divBdr>
    </w:div>
    <w:div w:id="243733052">
      <w:bodyDiv w:val="1"/>
      <w:marLeft w:val="0"/>
      <w:marRight w:val="0"/>
      <w:marTop w:val="0"/>
      <w:marBottom w:val="0"/>
      <w:divBdr>
        <w:top w:val="none" w:sz="0" w:space="0" w:color="auto"/>
        <w:left w:val="none" w:sz="0" w:space="0" w:color="auto"/>
        <w:bottom w:val="none" w:sz="0" w:space="0" w:color="auto"/>
        <w:right w:val="none" w:sz="0" w:space="0" w:color="auto"/>
      </w:divBdr>
    </w:div>
    <w:div w:id="244264278">
      <w:bodyDiv w:val="1"/>
      <w:marLeft w:val="0"/>
      <w:marRight w:val="0"/>
      <w:marTop w:val="0"/>
      <w:marBottom w:val="0"/>
      <w:divBdr>
        <w:top w:val="none" w:sz="0" w:space="0" w:color="auto"/>
        <w:left w:val="none" w:sz="0" w:space="0" w:color="auto"/>
        <w:bottom w:val="none" w:sz="0" w:space="0" w:color="auto"/>
        <w:right w:val="none" w:sz="0" w:space="0" w:color="auto"/>
      </w:divBdr>
    </w:div>
    <w:div w:id="244386169">
      <w:bodyDiv w:val="1"/>
      <w:marLeft w:val="0"/>
      <w:marRight w:val="0"/>
      <w:marTop w:val="0"/>
      <w:marBottom w:val="0"/>
      <w:divBdr>
        <w:top w:val="none" w:sz="0" w:space="0" w:color="auto"/>
        <w:left w:val="none" w:sz="0" w:space="0" w:color="auto"/>
        <w:bottom w:val="none" w:sz="0" w:space="0" w:color="auto"/>
        <w:right w:val="none" w:sz="0" w:space="0" w:color="auto"/>
      </w:divBdr>
    </w:div>
    <w:div w:id="244462545">
      <w:bodyDiv w:val="1"/>
      <w:marLeft w:val="0"/>
      <w:marRight w:val="0"/>
      <w:marTop w:val="0"/>
      <w:marBottom w:val="0"/>
      <w:divBdr>
        <w:top w:val="none" w:sz="0" w:space="0" w:color="auto"/>
        <w:left w:val="none" w:sz="0" w:space="0" w:color="auto"/>
        <w:bottom w:val="none" w:sz="0" w:space="0" w:color="auto"/>
        <w:right w:val="none" w:sz="0" w:space="0" w:color="auto"/>
      </w:divBdr>
    </w:div>
    <w:div w:id="244649816">
      <w:bodyDiv w:val="1"/>
      <w:marLeft w:val="0"/>
      <w:marRight w:val="0"/>
      <w:marTop w:val="0"/>
      <w:marBottom w:val="0"/>
      <w:divBdr>
        <w:top w:val="none" w:sz="0" w:space="0" w:color="auto"/>
        <w:left w:val="none" w:sz="0" w:space="0" w:color="auto"/>
        <w:bottom w:val="none" w:sz="0" w:space="0" w:color="auto"/>
        <w:right w:val="none" w:sz="0" w:space="0" w:color="auto"/>
      </w:divBdr>
    </w:div>
    <w:div w:id="244652495">
      <w:bodyDiv w:val="1"/>
      <w:marLeft w:val="0"/>
      <w:marRight w:val="0"/>
      <w:marTop w:val="0"/>
      <w:marBottom w:val="0"/>
      <w:divBdr>
        <w:top w:val="none" w:sz="0" w:space="0" w:color="auto"/>
        <w:left w:val="none" w:sz="0" w:space="0" w:color="auto"/>
        <w:bottom w:val="none" w:sz="0" w:space="0" w:color="auto"/>
        <w:right w:val="none" w:sz="0" w:space="0" w:color="auto"/>
      </w:divBdr>
    </w:div>
    <w:div w:id="244654775">
      <w:bodyDiv w:val="1"/>
      <w:marLeft w:val="0"/>
      <w:marRight w:val="0"/>
      <w:marTop w:val="0"/>
      <w:marBottom w:val="0"/>
      <w:divBdr>
        <w:top w:val="none" w:sz="0" w:space="0" w:color="auto"/>
        <w:left w:val="none" w:sz="0" w:space="0" w:color="auto"/>
        <w:bottom w:val="none" w:sz="0" w:space="0" w:color="auto"/>
        <w:right w:val="none" w:sz="0" w:space="0" w:color="auto"/>
      </w:divBdr>
    </w:div>
    <w:div w:id="244922117">
      <w:bodyDiv w:val="1"/>
      <w:marLeft w:val="0"/>
      <w:marRight w:val="0"/>
      <w:marTop w:val="0"/>
      <w:marBottom w:val="0"/>
      <w:divBdr>
        <w:top w:val="none" w:sz="0" w:space="0" w:color="auto"/>
        <w:left w:val="none" w:sz="0" w:space="0" w:color="auto"/>
        <w:bottom w:val="none" w:sz="0" w:space="0" w:color="auto"/>
        <w:right w:val="none" w:sz="0" w:space="0" w:color="auto"/>
      </w:divBdr>
    </w:div>
    <w:div w:id="244924792">
      <w:bodyDiv w:val="1"/>
      <w:marLeft w:val="0"/>
      <w:marRight w:val="0"/>
      <w:marTop w:val="0"/>
      <w:marBottom w:val="0"/>
      <w:divBdr>
        <w:top w:val="none" w:sz="0" w:space="0" w:color="auto"/>
        <w:left w:val="none" w:sz="0" w:space="0" w:color="auto"/>
        <w:bottom w:val="none" w:sz="0" w:space="0" w:color="auto"/>
        <w:right w:val="none" w:sz="0" w:space="0" w:color="auto"/>
      </w:divBdr>
    </w:div>
    <w:div w:id="245307099">
      <w:bodyDiv w:val="1"/>
      <w:marLeft w:val="0"/>
      <w:marRight w:val="0"/>
      <w:marTop w:val="0"/>
      <w:marBottom w:val="0"/>
      <w:divBdr>
        <w:top w:val="none" w:sz="0" w:space="0" w:color="auto"/>
        <w:left w:val="none" w:sz="0" w:space="0" w:color="auto"/>
        <w:bottom w:val="none" w:sz="0" w:space="0" w:color="auto"/>
        <w:right w:val="none" w:sz="0" w:space="0" w:color="auto"/>
      </w:divBdr>
    </w:div>
    <w:div w:id="245381687">
      <w:bodyDiv w:val="1"/>
      <w:marLeft w:val="0"/>
      <w:marRight w:val="0"/>
      <w:marTop w:val="0"/>
      <w:marBottom w:val="0"/>
      <w:divBdr>
        <w:top w:val="none" w:sz="0" w:space="0" w:color="auto"/>
        <w:left w:val="none" w:sz="0" w:space="0" w:color="auto"/>
        <w:bottom w:val="none" w:sz="0" w:space="0" w:color="auto"/>
        <w:right w:val="none" w:sz="0" w:space="0" w:color="auto"/>
      </w:divBdr>
    </w:div>
    <w:div w:id="245460693">
      <w:bodyDiv w:val="1"/>
      <w:marLeft w:val="0"/>
      <w:marRight w:val="0"/>
      <w:marTop w:val="0"/>
      <w:marBottom w:val="0"/>
      <w:divBdr>
        <w:top w:val="none" w:sz="0" w:space="0" w:color="auto"/>
        <w:left w:val="none" w:sz="0" w:space="0" w:color="auto"/>
        <w:bottom w:val="none" w:sz="0" w:space="0" w:color="auto"/>
        <w:right w:val="none" w:sz="0" w:space="0" w:color="auto"/>
      </w:divBdr>
    </w:div>
    <w:div w:id="245695876">
      <w:bodyDiv w:val="1"/>
      <w:marLeft w:val="0"/>
      <w:marRight w:val="0"/>
      <w:marTop w:val="0"/>
      <w:marBottom w:val="0"/>
      <w:divBdr>
        <w:top w:val="none" w:sz="0" w:space="0" w:color="auto"/>
        <w:left w:val="none" w:sz="0" w:space="0" w:color="auto"/>
        <w:bottom w:val="none" w:sz="0" w:space="0" w:color="auto"/>
        <w:right w:val="none" w:sz="0" w:space="0" w:color="auto"/>
      </w:divBdr>
    </w:div>
    <w:div w:id="245724765">
      <w:bodyDiv w:val="1"/>
      <w:marLeft w:val="0"/>
      <w:marRight w:val="0"/>
      <w:marTop w:val="0"/>
      <w:marBottom w:val="0"/>
      <w:divBdr>
        <w:top w:val="none" w:sz="0" w:space="0" w:color="auto"/>
        <w:left w:val="none" w:sz="0" w:space="0" w:color="auto"/>
        <w:bottom w:val="none" w:sz="0" w:space="0" w:color="auto"/>
        <w:right w:val="none" w:sz="0" w:space="0" w:color="auto"/>
      </w:divBdr>
    </w:div>
    <w:div w:id="245769521">
      <w:bodyDiv w:val="1"/>
      <w:marLeft w:val="0"/>
      <w:marRight w:val="0"/>
      <w:marTop w:val="0"/>
      <w:marBottom w:val="0"/>
      <w:divBdr>
        <w:top w:val="none" w:sz="0" w:space="0" w:color="auto"/>
        <w:left w:val="none" w:sz="0" w:space="0" w:color="auto"/>
        <w:bottom w:val="none" w:sz="0" w:space="0" w:color="auto"/>
        <w:right w:val="none" w:sz="0" w:space="0" w:color="auto"/>
      </w:divBdr>
    </w:div>
    <w:div w:id="245771710">
      <w:bodyDiv w:val="1"/>
      <w:marLeft w:val="0"/>
      <w:marRight w:val="0"/>
      <w:marTop w:val="0"/>
      <w:marBottom w:val="0"/>
      <w:divBdr>
        <w:top w:val="none" w:sz="0" w:space="0" w:color="auto"/>
        <w:left w:val="none" w:sz="0" w:space="0" w:color="auto"/>
        <w:bottom w:val="none" w:sz="0" w:space="0" w:color="auto"/>
        <w:right w:val="none" w:sz="0" w:space="0" w:color="auto"/>
      </w:divBdr>
    </w:div>
    <w:div w:id="245962522">
      <w:bodyDiv w:val="1"/>
      <w:marLeft w:val="0"/>
      <w:marRight w:val="0"/>
      <w:marTop w:val="0"/>
      <w:marBottom w:val="0"/>
      <w:divBdr>
        <w:top w:val="none" w:sz="0" w:space="0" w:color="auto"/>
        <w:left w:val="none" w:sz="0" w:space="0" w:color="auto"/>
        <w:bottom w:val="none" w:sz="0" w:space="0" w:color="auto"/>
        <w:right w:val="none" w:sz="0" w:space="0" w:color="auto"/>
      </w:divBdr>
    </w:div>
    <w:div w:id="246422839">
      <w:bodyDiv w:val="1"/>
      <w:marLeft w:val="0"/>
      <w:marRight w:val="0"/>
      <w:marTop w:val="0"/>
      <w:marBottom w:val="0"/>
      <w:divBdr>
        <w:top w:val="none" w:sz="0" w:space="0" w:color="auto"/>
        <w:left w:val="none" w:sz="0" w:space="0" w:color="auto"/>
        <w:bottom w:val="none" w:sz="0" w:space="0" w:color="auto"/>
        <w:right w:val="none" w:sz="0" w:space="0" w:color="auto"/>
      </w:divBdr>
    </w:div>
    <w:div w:id="246504242">
      <w:bodyDiv w:val="1"/>
      <w:marLeft w:val="0"/>
      <w:marRight w:val="0"/>
      <w:marTop w:val="0"/>
      <w:marBottom w:val="0"/>
      <w:divBdr>
        <w:top w:val="none" w:sz="0" w:space="0" w:color="auto"/>
        <w:left w:val="none" w:sz="0" w:space="0" w:color="auto"/>
        <w:bottom w:val="none" w:sz="0" w:space="0" w:color="auto"/>
        <w:right w:val="none" w:sz="0" w:space="0" w:color="auto"/>
      </w:divBdr>
    </w:div>
    <w:div w:id="246883336">
      <w:bodyDiv w:val="1"/>
      <w:marLeft w:val="0"/>
      <w:marRight w:val="0"/>
      <w:marTop w:val="0"/>
      <w:marBottom w:val="0"/>
      <w:divBdr>
        <w:top w:val="none" w:sz="0" w:space="0" w:color="auto"/>
        <w:left w:val="none" w:sz="0" w:space="0" w:color="auto"/>
        <w:bottom w:val="none" w:sz="0" w:space="0" w:color="auto"/>
        <w:right w:val="none" w:sz="0" w:space="0" w:color="auto"/>
      </w:divBdr>
    </w:div>
    <w:div w:id="247085151">
      <w:bodyDiv w:val="1"/>
      <w:marLeft w:val="0"/>
      <w:marRight w:val="0"/>
      <w:marTop w:val="0"/>
      <w:marBottom w:val="0"/>
      <w:divBdr>
        <w:top w:val="none" w:sz="0" w:space="0" w:color="auto"/>
        <w:left w:val="none" w:sz="0" w:space="0" w:color="auto"/>
        <w:bottom w:val="none" w:sz="0" w:space="0" w:color="auto"/>
        <w:right w:val="none" w:sz="0" w:space="0" w:color="auto"/>
      </w:divBdr>
    </w:div>
    <w:div w:id="247270067">
      <w:bodyDiv w:val="1"/>
      <w:marLeft w:val="0"/>
      <w:marRight w:val="0"/>
      <w:marTop w:val="0"/>
      <w:marBottom w:val="0"/>
      <w:divBdr>
        <w:top w:val="none" w:sz="0" w:space="0" w:color="auto"/>
        <w:left w:val="none" w:sz="0" w:space="0" w:color="auto"/>
        <w:bottom w:val="none" w:sz="0" w:space="0" w:color="auto"/>
        <w:right w:val="none" w:sz="0" w:space="0" w:color="auto"/>
      </w:divBdr>
    </w:div>
    <w:div w:id="247353379">
      <w:bodyDiv w:val="1"/>
      <w:marLeft w:val="0"/>
      <w:marRight w:val="0"/>
      <w:marTop w:val="0"/>
      <w:marBottom w:val="0"/>
      <w:divBdr>
        <w:top w:val="none" w:sz="0" w:space="0" w:color="auto"/>
        <w:left w:val="none" w:sz="0" w:space="0" w:color="auto"/>
        <w:bottom w:val="none" w:sz="0" w:space="0" w:color="auto"/>
        <w:right w:val="none" w:sz="0" w:space="0" w:color="auto"/>
      </w:divBdr>
    </w:div>
    <w:div w:id="247740106">
      <w:bodyDiv w:val="1"/>
      <w:marLeft w:val="0"/>
      <w:marRight w:val="0"/>
      <w:marTop w:val="0"/>
      <w:marBottom w:val="0"/>
      <w:divBdr>
        <w:top w:val="none" w:sz="0" w:space="0" w:color="auto"/>
        <w:left w:val="none" w:sz="0" w:space="0" w:color="auto"/>
        <w:bottom w:val="none" w:sz="0" w:space="0" w:color="auto"/>
        <w:right w:val="none" w:sz="0" w:space="0" w:color="auto"/>
      </w:divBdr>
    </w:div>
    <w:div w:id="247858945">
      <w:bodyDiv w:val="1"/>
      <w:marLeft w:val="0"/>
      <w:marRight w:val="0"/>
      <w:marTop w:val="0"/>
      <w:marBottom w:val="0"/>
      <w:divBdr>
        <w:top w:val="none" w:sz="0" w:space="0" w:color="auto"/>
        <w:left w:val="none" w:sz="0" w:space="0" w:color="auto"/>
        <w:bottom w:val="none" w:sz="0" w:space="0" w:color="auto"/>
        <w:right w:val="none" w:sz="0" w:space="0" w:color="auto"/>
      </w:divBdr>
    </w:div>
    <w:div w:id="248003529">
      <w:bodyDiv w:val="1"/>
      <w:marLeft w:val="0"/>
      <w:marRight w:val="0"/>
      <w:marTop w:val="0"/>
      <w:marBottom w:val="0"/>
      <w:divBdr>
        <w:top w:val="none" w:sz="0" w:space="0" w:color="auto"/>
        <w:left w:val="none" w:sz="0" w:space="0" w:color="auto"/>
        <w:bottom w:val="none" w:sz="0" w:space="0" w:color="auto"/>
        <w:right w:val="none" w:sz="0" w:space="0" w:color="auto"/>
      </w:divBdr>
    </w:div>
    <w:div w:id="248083658">
      <w:bodyDiv w:val="1"/>
      <w:marLeft w:val="0"/>
      <w:marRight w:val="0"/>
      <w:marTop w:val="0"/>
      <w:marBottom w:val="0"/>
      <w:divBdr>
        <w:top w:val="none" w:sz="0" w:space="0" w:color="auto"/>
        <w:left w:val="none" w:sz="0" w:space="0" w:color="auto"/>
        <w:bottom w:val="none" w:sz="0" w:space="0" w:color="auto"/>
        <w:right w:val="none" w:sz="0" w:space="0" w:color="auto"/>
      </w:divBdr>
    </w:div>
    <w:div w:id="248150955">
      <w:bodyDiv w:val="1"/>
      <w:marLeft w:val="0"/>
      <w:marRight w:val="0"/>
      <w:marTop w:val="0"/>
      <w:marBottom w:val="0"/>
      <w:divBdr>
        <w:top w:val="none" w:sz="0" w:space="0" w:color="auto"/>
        <w:left w:val="none" w:sz="0" w:space="0" w:color="auto"/>
        <w:bottom w:val="none" w:sz="0" w:space="0" w:color="auto"/>
        <w:right w:val="none" w:sz="0" w:space="0" w:color="auto"/>
      </w:divBdr>
    </w:div>
    <w:div w:id="248735604">
      <w:bodyDiv w:val="1"/>
      <w:marLeft w:val="0"/>
      <w:marRight w:val="0"/>
      <w:marTop w:val="0"/>
      <w:marBottom w:val="0"/>
      <w:divBdr>
        <w:top w:val="none" w:sz="0" w:space="0" w:color="auto"/>
        <w:left w:val="none" w:sz="0" w:space="0" w:color="auto"/>
        <w:bottom w:val="none" w:sz="0" w:space="0" w:color="auto"/>
        <w:right w:val="none" w:sz="0" w:space="0" w:color="auto"/>
      </w:divBdr>
    </w:div>
    <w:div w:id="248927937">
      <w:bodyDiv w:val="1"/>
      <w:marLeft w:val="0"/>
      <w:marRight w:val="0"/>
      <w:marTop w:val="0"/>
      <w:marBottom w:val="0"/>
      <w:divBdr>
        <w:top w:val="none" w:sz="0" w:space="0" w:color="auto"/>
        <w:left w:val="none" w:sz="0" w:space="0" w:color="auto"/>
        <w:bottom w:val="none" w:sz="0" w:space="0" w:color="auto"/>
        <w:right w:val="none" w:sz="0" w:space="0" w:color="auto"/>
      </w:divBdr>
    </w:div>
    <w:div w:id="249125195">
      <w:bodyDiv w:val="1"/>
      <w:marLeft w:val="0"/>
      <w:marRight w:val="0"/>
      <w:marTop w:val="0"/>
      <w:marBottom w:val="0"/>
      <w:divBdr>
        <w:top w:val="none" w:sz="0" w:space="0" w:color="auto"/>
        <w:left w:val="none" w:sz="0" w:space="0" w:color="auto"/>
        <w:bottom w:val="none" w:sz="0" w:space="0" w:color="auto"/>
        <w:right w:val="none" w:sz="0" w:space="0" w:color="auto"/>
      </w:divBdr>
    </w:div>
    <w:div w:id="249393898">
      <w:bodyDiv w:val="1"/>
      <w:marLeft w:val="0"/>
      <w:marRight w:val="0"/>
      <w:marTop w:val="0"/>
      <w:marBottom w:val="0"/>
      <w:divBdr>
        <w:top w:val="none" w:sz="0" w:space="0" w:color="auto"/>
        <w:left w:val="none" w:sz="0" w:space="0" w:color="auto"/>
        <w:bottom w:val="none" w:sz="0" w:space="0" w:color="auto"/>
        <w:right w:val="none" w:sz="0" w:space="0" w:color="auto"/>
      </w:divBdr>
    </w:div>
    <w:div w:id="249705137">
      <w:bodyDiv w:val="1"/>
      <w:marLeft w:val="0"/>
      <w:marRight w:val="0"/>
      <w:marTop w:val="0"/>
      <w:marBottom w:val="0"/>
      <w:divBdr>
        <w:top w:val="none" w:sz="0" w:space="0" w:color="auto"/>
        <w:left w:val="none" w:sz="0" w:space="0" w:color="auto"/>
        <w:bottom w:val="none" w:sz="0" w:space="0" w:color="auto"/>
        <w:right w:val="none" w:sz="0" w:space="0" w:color="auto"/>
      </w:divBdr>
    </w:div>
    <w:div w:id="249855616">
      <w:bodyDiv w:val="1"/>
      <w:marLeft w:val="0"/>
      <w:marRight w:val="0"/>
      <w:marTop w:val="0"/>
      <w:marBottom w:val="0"/>
      <w:divBdr>
        <w:top w:val="none" w:sz="0" w:space="0" w:color="auto"/>
        <w:left w:val="none" w:sz="0" w:space="0" w:color="auto"/>
        <w:bottom w:val="none" w:sz="0" w:space="0" w:color="auto"/>
        <w:right w:val="none" w:sz="0" w:space="0" w:color="auto"/>
      </w:divBdr>
    </w:div>
    <w:div w:id="249855808">
      <w:bodyDiv w:val="1"/>
      <w:marLeft w:val="0"/>
      <w:marRight w:val="0"/>
      <w:marTop w:val="0"/>
      <w:marBottom w:val="0"/>
      <w:divBdr>
        <w:top w:val="none" w:sz="0" w:space="0" w:color="auto"/>
        <w:left w:val="none" w:sz="0" w:space="0" w:color="auto"/>
        <w:bottom w:val="none" w:sz="0" w:space="0" w:color="auto"/>
        <w:right w:val="none" w:sz="0" w:space="0" w:color="auto"/>
      </w:divBdr>
    </w:div>
    <w:div w:id="250047537">
      <w:bodyDiv w:val="1"/>
      <w:marLeft w:val="0"/>
      <w:marRight w:val="0"/>
      <w:marTop w:val="0"/>
      <w:marBottom w:val="0"/>
      <w:divBdr>
        <w:top w:val="none" w:sz="0" w:space="0" w:color="auto"/>
        <w:left w:val="none" w:sz="0" w:space="0" w:color="auto"/>
        <w:bottom w:val="none" w:sz="0" w:space="0" w:color="auto"/>
        <w:right w:val="none" w:sz="0" w:space="0" w:color="auto"/>
      </w:divBdr>
    </w:div>
    <w:div w:id="250311993">
      <w:bodyDiv w:val="1"/>
      <w:marLeft w:val="0"/>
      <w:marRight w:val="0"/>
      <w:marTop w:val="0"/>
      <w:marBottom w:val="0"/>
      <w:divBdr>
        <w:top w:val="none" w:sz="0" w:space="0" w:color="auto"/>
        <w:left w:val="none" w:sz="0" w:space="0" w:color="auto"/>
        <w:bottom w:val="none" w:sz="0" w:space="0" w:color="auto"/>
        <w:right w:val="none" w:sz="0" w:space="0" w:color="auto"/>
      </w:divBdr>
    </w:div>
    <w:div w:id="250429529">
      <w:bodyDiv w:val="1"/>
      <w:marLeft w:val="0"/>
      <w:marRight w:val="0"/>
      <w:marTop w:val="0"/>
      <w:marBottom w:val="0"/>
      <w:divBdr>
        <w:top w:val="none" w:sz="0" w:space="0" w:color="auto"/>
        <w:left w:val="none" w:sz="0" w:space="0" w:color="auto"/>
        <w:bottom w:val="none" w:sz="0" w:space="0" w:color="auto"/>
        <w:right w:val="none" w:sz="0" w:space="0" w:color="auto"/>
      </w:divBdr>
    </w:div>
    <w:div w:id="250625443">
      <w:bodyDiv w:val="1"/>
      <w:marLeft w:val="0"/>
      <w:marRight w:val="0"/>
      <w:marTop w:val="0"/>
      <w:marBottom w:val="0"/>
      <w:divBdr>
        <w:top w:val="none" w:sz="0" w:space="0" w:color="auto"/>
        <w:left w:val="none" w:sz="0" w:space="0" w:color="auto"/>
        <w:bottom w:val="none" w:sz="0" w:space="0" w:color="auto"/>
        <w:right w:val="none" w:sz="0" w:space="0" w:color="auto"/>
      </w:divBdr>
    </w:div>
    <w:div w:id="250818805">
      <w:bodyDiv w:val="1"/>
      <w:marLeft w:val="0"/>
      <w:marRight w:val="0"/>
      <w:marTop w:val="0"/>
      <w:marBottom w:val="0"/>
      <w:divBdr>
        <w:top w:val="none" w:sz="0" w:space="0" w:color="auto"/>
        <w:left w:val="none" w:sz="0" w:space="0" w:color="auto"/>
        <w:bottom w:val="none" w:sz="0" w:space="0" w:color="auto"/>
        <w:right w:val="none" w:sz="0" w:space="0" w:color="auto"/>
      </w:divBdr>
    </w:div>
    <w:div w:id="250891311">
      <w:bodyDiv w:val="1"/>
      <w:marLeft w:val="0"/>
      <w:marRight w:val="0"/>
      <w:marTop w:val="0"/>
      <w:marBottom w:val="0"/>
      <w:divBdr>
        <w:top w:val="none" w:sz="0" w:space="0" w:color="auto"/>
        <w:left w:val="none" w:sz="0" w:space="0" w:color="auto"/>
        <w:bottom w:val="none" w:sz="0" w:space="0" w:color="auto"/>
        <w:right w:val="none" w:sz="0" w:space="0" w:color="auto"/>
      </w:divBdr>
    </w:div>
    <w:div w:id="251008896">
      <w:bodyDiv w:val="1"/>
      <w:marLeft w:val="0"/>
      <w:marRight w:val="0"/>
      <w:marTop w:val="0"/>
      <w:marBottom w:val="0"/>
      <w:divBdr>
        <w:top w:val="none" w:sz="0" w:space="0" w:color="auto"/>
        <w:left w:val="none" w:sz="0" w:space="0" w:color="auto"/>
        <w:bottom w:val="none" w:sz="0" w:space="0" w:color="auto"/>
        <w:right w:val="none" w:sz="0" w:space="0" w:color="auto"/>
      </w:divBdr>
    </w:div>
    <w:div w:id="251089762">
      <w:bodyDiv w:val="1"/>
      <w:marLeft w:val="0"/>
      <w:marRight w:val="0"/>
      <w:marTop w:val="0"/>
      <w:marBottom w:val="0"/>
      <w:divBdr>
        <w:top w:val="none" w:sz="0" w:space="0" w:color="auto"/>
        <w:left w:val="none" w:sz="0" w:space="0" w:color="auto"/>
        <w:bottom w:val="none" w:sz="0" w:space="0" w:color="auto"/>
        <w:right w:val="none" w:sz="0" w:space="0" w:color="auto"/>
      </w:divBdr>
    </w:div>
    <w:div w:id="251164520">
      <w:bodyDiv w:val="1"/>
      <w:marLeft w:val="0"/>
      <w:marRight w:val="0"/>
      <w:marTop w:val="0"/>
      <w:marBottom w:val="0"/>
      <w:divBdr>
        <w:top w:val="none" w:sz="0" w:space="0" w:color="auto"/>
        <w:left w:val="none" w:sz="0" w:space="0" w:color="auto"/>
        <w:bottom w:val="none" w:sz="0" w:space="0" w:color="auto"/>
        <w:right w:val="none" w:sz="0" w:space="0" w:color="auto"/>
      </w:divBdr>
    </w:div>
    <w:div w:id="251625365">
      <w:bodyDiv w:val="1"/>
      <w:marLeft w:val="0"/>
      <w:marRight w:val="0"/>
      <w:marTop w:val="0"/>
      <w:marBottom w:val="0"/>
      <w:divBdr>
        <w:top w:val="none" w:sz="0" w:space="0" w:color="auto"/>
        <w:left w:val="none" w:sz="0" w:space="0" w:color="auto"/>
        <w:bottom w:val="none" w:sz="0" w:space="0" w:color="auto"/>
        <w:right w:val="none" w:sz="0" w:space="0" w:color="auto"/>
      </w:divBdr>
    </w:div>
    <w:div w:id="251815136">
      <w:bodyDiv w:val="1"/>
      <w:marLeft w:val="0"/>
      <w:marRight w:val="0"/>
      <w:marTop w:val="0"/>
      <w:marBottom w:val="0"/>
      <w:divBdr>
        <w:top w:val="none" w:sz="0" w:space="0" w:color="auto"/>
        <w:left w:val="none" w:sz="0" w:space="0" w:color="auto"/>
        <w:bottom w:val="none" w:sz="0" w:space="0" w:color="auto"/>
        <w:right w:val="none" w:sz="0" w:space="0" w:color="auto"/>
      </w:divBdr>
    </w:div>
    <w:div w:id="252012384">
      <w:bodyDiv w:val="1"/>
      <w:marLeft w:val="0"/>
      <w:marRight w:val="0"/>
      <w:marTop w:val="0"/>
      <w:marBottom w:val="0"/>
      <w:divBdr>
        <w:top w:val="none" w:sz="0" w:space="0" w:color="auto"/>
        <w:left w:val="none" w:sz="0" w:space="0" w:color="auto"/>
        <w:bottom w:val="none" w:sz="0" w:space="0" w:color="auto"/>
        <w:right w:val="none" w:sz="0" w:space="0" w:color="auto"/>
      </w:divBdr>
    </w:div>
    <w:div w:id="252052189">
      <w:bodyDiv w:val="1"/>
      <w:marLeft w:val="0"/>
      <w:marRight w:val="0"/>
      <w:marTop w:val="0"/>
      <w:marBottom w:val="0"/>
      <w:divBdr>
        <w:top w:val="none" w:sz="0" w:space="0" w:color="auto"/>
        <w:left w:val="none" w:sz="0" w:space="0" w:color="auto"/>
        <w:bottom w:val="none" w:sz="0" w:space="0" w:color="auto"/>
        <w:right w:val="none" w:sz="0" w:space="0" w:color="auto"/>
      </w:divBdr>
    </w:div>
    <w:div w:id="253327215">
      <w:bodyDiv w:val="1"/>
      <w:marLeft w:val="0"/>
      <w:marRight w:val="0"/>
      <w:marTop w:val="0"/>
      <w:marBottom w:val="0"/>
      <w:divBdr>
        <w:top w:val="none" w:sz="0" w:space="0" w:color="auto"/>
        <w:left w:val="none" w:sz="0" w:space="0" w:color="auto"/>
        <w:bottom w:val="none" w:sz="0" w:space="0" w:color="auto"/>
        <w:right w:val="none" w:sz="0" w:space="0" w:color="auto"/>
      </w:divBdr>
    </w:div>
    <w:div w:id="253362444">
      <w:bodyDiv w:val="1"/>
      <w:marLeft w:val="0"/>
      <w:marRight w:val="0"/>
      <w:marTop w:val="0"/>
      <w:marBottom w:val="0"/>
      <w:divBdr>
        <w:top w:val="none" w:sz="0" w:space="0" w:color="auto"/>
        <w:left w:val="none" w:sz="0" w:space="0" w:color="auto"/>
        <w:bottom w:val="none" w:sz="0" w:space="0" w:color="auto"/>
        <w:right w:val="none" w:sz="0" w:space="0" w:color="auto"/>
      </w:divBdr>
    </w:div>
    <w:div w:id="253637781">
      <w:bodyDiv w:val="1"/>
      <w:marLeft w:val="0"/>
      <w:marRight w:val="0"/>
      <w:marTop w:val="0"/>
      <w:marBottom w:val="0"/>
      <w:divBdr>
        <w:top w:val="none" w:sz="0" w:space="0" w:color="auto"/>
        <w:left w:val="none" w:sz="0" w:space="0" w:color="auto"/>
        <w:bottom w:val="none" w:sz="0" w:space="0" w:color="auto"/>
        <w:right w:val="none" w:sz="0" w:space="0" w:color="auto"/>
      </w:divBdr>
    </w:div>
    <w:div w:id="253976287">
      <w:bodyDiv w:val="1"/>
      <w:marLeft w:val="0"/>
      <w:marRight w:val="0"/>
      <w:marTop w:val="0"/>
      <w:marBottom w:val="0"/>
      <w:divBdr>
        <w:top w:val="none" w:sz="0" w:space="0" w:color="auto"/>
        <w:left w:val="none" w:sz="0" w:space="0" w:color="auto"/>
        <w:bottom w:val="none" w:sz="0" w:space="0" w:color="auto"/>
        <w:right w:val="none" w:sz="0" w:space="0" w:color="auto"/>
      </w:divBdr>
    </w:div>
    <w:div w:id="254050190">
      <w:bodyDiv w:val="1"/>
      <w:marLeft w:val="0"/>
      <w:marRight w:val="0"/>
      <w:marTop w:val="0"/>
      <w:marBottom w:val="0"/>
      <w:divBdr>
        <w:top w:val="none" w:sz="0" w:space="0" w:color="auto"/>
        <w:left w:val="none" w:sz="0" w:space="0" w:color="auto"/>
        <w:bottom w:val="none" w:sz="0" w:space="0" w:color="auto"/>
        <w:right w:val="none" w:sz="0" w:space="0" w:color="auto"/>
      </w:divBdr>
    </w:div>
    <w:div w:id="254097337">
      <w:bodyDiv w:val="1"/>
      <w:marLeft w:val="0"/>
      <w:marRight w:val="0"/>
      <w:marTop w:val="0"/>
      <w:marBottom w:val="0"/>
      <w:divBdr>
        <w:top w:val="none" w:sz="0" w:space="0" w:color="auto"/>
        <w:left w:val="none" w:sz="0" w:space="0" w:color="auto"/>
        <w:bottom w:val="none" w:sz="0" w:space="0" w:color="auto"/>
        <w:right w:val="none" w:sz="0" w:space="0" w:color="auto"/>
      </w:divBdr>
    </w:div>
    <w:div w:id="255331780">
      <w:bodyDiv w:val="1"/>
      <w:marLeft w:val="0"/>
      <w:marRight w:val="0"/>
      <w:marTop w:val="0"/>
      <w:marBottom w:val="0"/>
      <w:divBdr>
        <w:top w:val="none" w:sz="0" w:space="0" w:color="auto"/>
        <w:left w:val="none" w:sz="0" w:space="0" w:color="auto"/>
        <w:bottom w:val="none" w:sz="0" w:space="0" w:color="auto"/>
        <w:right w:val="none" w:sz="0" w:space="0" w:color="auto"/>
      </w:divBdr>
    </w:div>
    <w:div w:id="255334149">
      <w:bodyDiv w:val="1"/>
      <w:marLeft w:val="0"/>
      <w:marRight w:val="0"/>
      <w:marTop w:val="0"/>
      <w:marBottom w:val="0"/>
      <w:divBdr>
        <w:top w:val="none" w:sz="0" w:space="0" w:color="auto"/>
        <w:left w:val="none" w:sz="0" w:space="0" w:color="auto"/>
        <w:bottom w:val="none" w:sz="0" w:space="0" w:color="auto"/>
        <w:right w:val="none" w:sz="0" w:space="0" w:color="auto"/>
      </w:divBdr>
    </w:div>
    <w:div w:id="255556625">
      <w:bodyDiv w:val="1"/>
      <w:marLeft w:val="0"/>
      <w:marRight w:val="0"/>
      <w:marTop w:val="0"/>
      <w:marBottom w:val="0"/>
      <w:divBdr>
        <w:top w:val="none" w:sz="0" w:space="0" w:color="auto"/>
        <w:left w:val="none" w:sz="0" w:space="0" w:color="auto"/>
        <w:bottom w:val="none" w:sz="0" w:space="0" w:color="auto"/>
        <w:right w:val="none" w:sz="0" w:space="0" w:color="auto"/>
      </w:divBdr>
    </w:div>
    <w:div w:id="256057563">
      <w:bodyDiv w:val="1"/>
      <w:marLeft w:val="0"/>
      <w:marRight w:val="0"/>
      <w:marTop w:val="0"/>
      <w:marBottom w:val="0"/>
      <w:divBdr>
        <w:top w:val="none" w:sz="0" w:space="0" w:color="auto"/>
        <w:left w:val="none" w:sz="0" w:space="0" w:color="auto"/>
        <w:bottom w:val="none" w:sz="0" w:space="0" w:color="auto"/>
        <w:right w:val="none" w:sz="0" w:space="0" w:color="auto"/>
      </w:divBdr>
    </w:div>
    <w:div w:id="256208207">
      <w:bodyDiv w:val="1"/>
      <w:marLeft w:val="0"/>
      <w:marRight w:val="0"/>
      <w:marTop w:val="0"/>
      <w:marBottom w:val="0"/>
      <w:divBdr>
        <w:top w:val="none" w:sz="0" w:space="0" w:color="auto"/>
        <w:left w:val="none" w:sz="0" w:space="0" w:color="auto"/>
        <w:bottom w:val="none" w:sz="0" w:space="0" w:color="auto"/>
        <w:right w:val="none" w:sz="0" w:space="0" w:color="auto"/>
      </w:divBdr>
    </w:div>
    <w:div w:id="256328846">
      <w:bodyDiv w:val="1"/>
      <w:marLeft w:val="0"/>
      <w:marRight w:val="0"/>
      <w:marTop w:val="0"/>
      <w:marBottom w:val="0"/>
      <w:divBdr>
        <w:top w:val="none" w:sz="0" w:space="0" w:color="auto"/>
        <w:left w:val="none" w:sz="0" w:space="0" w:color="auto"/>
        <w:bottom w:val="none" w:sz="0" w:space="0" w:color="auto"/>
        <w:right w:val="none" w:sz="0" w:space="0" w:color="auto"/>
      </w:divBdr>
    </w:div>
    <w:div w:id="256524904">
      <w:bodyDiv w:val="1"/>
      <w:marLeft w:val="0"/>
      <w:marRight w:val="0"/>
      <w:marTop w:val="0"/>
      <w:marBottom w:val="0"/>
      <w:divBdr>
        <w:top w:val="none" w:sz="0" w:space="0" w:color="auto"/>
        <w:left w:val="none" w:sz="0" w:space="0" w:color="auto"/>
        <w:bottom w:val="none" w:sz="0" w:space="0" w:color="auto"/>
        <w:right w:val="none" w:sz="0" w:space="0" w:color="auto"/>
      </w:divBdr>
    </w:div>
    <w:div w:id="256527962">
      <w:bodyDiv w:val="1"/>
      <w:marLeft w:val="0"/>
      <w:marRight w:val="0"/>
      <w:marTop w:val="0"/>
      <w:marBottom w:val="0"/>
      <w:divBdr>
        <w:top w:val="none" w:sz="0" w:space="0" w:color="auto"/>
        <w:left w:val="none" w:sz="0" w:space="0" w:color="auto"/>
        <w:bottom w:val="none" w:sz="0" w:space="0" w:color="auto"/>
        <w:right w:val="none" w:sz="0" w:space="0" w:color="auto"/>
      </w:divBdr>
    </w:div>
    <w:div w:id="256644779">
      <w:bodyDiv w:val="1"/>
      <w:marLeft w:val="0"/>
      <w:marRight w:val="0"/>
      <w:marTop w:val="0"/>
      <w:marBottom w:val="0"/>
      <w:divBdr>
        <w:top w:val="none" w:sz="0" w:space="0" w:color="auto"/>
        <w:left w:val="none" w:sz="0" w:space="0" w:color="auto"/>
        <w:bottom w:val="none" w:sz="0" w:space="0" w:color="auto"/>
        <w:right w:val="none" w:sz="0" w:space="0" w:color="auto"/>
      </w:divBdr>
    </w:div>
    <w:div w:id="256719489">
      <w:bodyDiv w:val="1"/>
      <w:marLeft w:val="0"/>
      <w:marRight w:val="0"/>
      <w:marTop w:val="0"/>
      <w:marBottom w:val="0"/>
      <w:divBdr>
        <w:top w:val="none" w:sz="0" w:space="0" w:color="auto"/>
        <w:left w:val="none" w:sz="0" w:space="0" w:color="auto"/>
        <w:bottom w:val="none" w:sz="0" w:space="0" w:color="auto"/>
        <w:right w:val="none" w:sz="0" w:space="0" w:color="auto"/>
      </w:divBdr>
    </w:div>
    <w:div w:id="256787371">
      <w:bodyDiv w:val="1"/>
      <w:marLeft w:val="0"/>
      <w:marRight w:val="0"/>
      <w:marTop w:val="0"/>
      <w:marBottom w:val="0"/>
      <w:divBdr>
        <w:top w:val="none" w:sz="0" w:space="0" w:color="auto"/>
        <w:left w:val="none" w:sz="0" w:space="0" w:color="auto"/>
        <w:bottom w:val="none" w:sz="0" w:space="0" w:color="auto"/>
        <w:right w:val="none" w:sz="0" w:space="0" w:color="auto"/>
      </w:divBdr>
    </w:div>
    <w:div w:id="257178288">
      <w:bodyDiv w:val="1"/>
      <w:marLeft w:val="0"/>
      <w:marRight w:val="0"/>
      <w:marTop w:val="0"/>
      <w:marBottom w:val="0"/>
      <w:divBdr>
        <w:top w:val="none" w:sz="0" w:space="0" w:color="auto"/>
        <w:left w:val="none" w:sz="0" w:space="0" w:color="auto"/>
        <w:bottom w:val="none" w:sz="0" w:space="0" w:color="auto"/>
        <w:right w:val="none" w:sz="0" w:space="0" w:color="auto"/>
      </w:divBdr>
    </w:div>
    <w:div w:id="257375213">
      <w:bodyDiv w:val="1"/>
      <w:marLeft w:val="0"/>
      <w:marRight w:val="0"/>
      <w:marTop w:val="0"/>
      <w:marBottom w:val="0"/>
      <w:divBdr>
        <w:top w:val="none" w:sz="0" w:space="0" w:color="auto"/>
        <w:left w:val="none" w:sz="0" w:space="0" w:color="auto"/>
        <w:bottom w:val="none" w:sz="0" w:space="0" w:color="auto"/>
        <w:right w:val="none" w:sz="0" w:space="0" w:color="auto"/>
      </w:divBdr>
    </w:div>
    <w:div w:id="257444765">
      <w:bodyDiv w:val="1"/>
      <w:marLeft w:val="0"/>
      <w:marRight w:val="0"/>
      <w:marTop w:val="0"/>
      <w:marBottom w:val="0"/>
      <w:divBdr>
        <w:top w:val="none" w:sz="0" w:space="0" w:color="auto"/>
        <w:left w:val="none" w:sz="0" w:space="0" w:color="auto"/>
        <w:bottom w:val="none" w:sz="0" w:space="0" w:color="auto"/>
        <w:right w:val="none" w:sz="0" w:space="0" w:color="auto"/>
      </w:divBdr>
    </w:div>
    <w:div w:id="257518024">
      <w:bodyDiv w:val="1"/>
      <w:marLeft w:val="0"/>
      <w:marRight w:val="0"/>
      <w:marTop w:val="0"/>
      <w:marBottom w:val="0"/>
      <w:divBdr>
        <w:top w:val="none" w:sz="0" w:space="0" w:color="auto"/>
        <w:left w:val="none" w:sz="0" w:space="0" w:color="auto"/>
        <w:bottom w:val="none" w:sz="0" w:space="0" w:color="auto"/>
        <w:right w:val="none" w:sz="0" w:space="0" w:color="auto"/>
      </w:divBdr>
    </w:div>
    <w:div w:id="257569591">
      <w:bodyDiv w:val="1"/>
      <w:marLeft w:val="0"/>
      <w:marRight w:val="0"/>
      <w:marTop w:val="0"/>
      <w:marBottom w:val="0"/>
      <w:divBdr>
        <w:top w:val="none" w:sz="0" w:space="0" w:color="auto"/>
        <w:left w:val="none" w:sz="0" w:space="0" w:color="auto"/>
        <w:bottom w:val="none" w:sz="0" w:space="0" w:color="auto"/>
        <w:right w:val="none" w:sz="0" w:space="0" w:color="auto"/>
      </w:divBdr>
    </w:div>
    <w:div w:id="257638534">
      <w:bodyDiv w:val="1"/>
      <w:marLeft w:val="0"/>
      <w:marRight w:val="0"/>
      <w:marTop w:val="0"/>
      <w:marBottom w:val="0"/>
      <w:divBdr>
        <w:top w:val="none" w:sz="0" w:space="0" w:color="auto"/>
        <w:left w:val="none" w:sz="0" w:space="0" w:color="auto"/>
        <w:bottom w:val="none" w:sz="0" w:space="0" w:color="auto"/>
        <w:right w:val="none" w:sz="0" w:space="0" w:color="auto"/>
      </w:divBdr>
    </w:div>
    <w:div w:id="257951279">
      <w:bodyDiv w:val="1"/>
      <w:marLeft w:val="0"/>
      <w:marRight w:val="0"/>
      <w:marTop w:val="0"/>
      <w:marBottom w:val="0"/>
      <w:divBdr>
        <w:top w:val="none" w:sz="0" w:space="0" w:color="auto"/>
        <w:left w:val="none" w:sz="0" w:space="0" w:color="auto"/>
        <w:bottom w:val="none" w:sz="0" w:space="0" w:color="auto"/>
        <w:right w:val="none" w:sz="0" w:space="0" w:color="auto"/>
      </w:divBdr>
    </w:div>
    <w:div w:id="258371815">
      <w:bodyDiv w:val="1"/>
      <w:marLeft w:val="0"/>
      <w:marRight w:val="0"/>
      <w:marTop w:val="0"/>
      <w:marBottom w:val="0"/>
      <w:divBdr>
        <w:top w:val="none" w:sz="0" w:space="0" w:color="auto"/>
        <w:left w:val="none" w:sz="0" w:space="0" w:color="auto"/>
        <w:bottom w:val="none" w:sz="0" w:space="0" w:color="auto"/>
        <w:right w:val="none" w:sz="0" w:space="0" w:color="auto"/>
      </w:divBdr>
    </w:div>
    <w:div w:id="258412668">
      <w:bodyDiv w:val="1"/>
      <w:marLeft w:val="0"/>
      <w:marRight w:val="0"/>
      <w:marTop w:val="0"/>
      <w:marBottom w:val="0"/>
      <w:divBdr>
        <w:top w:val="none" w:sz="0" w:space="0" w:color="auto"/>
        <w:left w:val="none" w:sz="0" w:space="0" w:color="auto"/>
        <w:bottom w:val="none" w:sz="0" w:space="0" w:color="auto"/>
        <w:right w:val="none" w:sz="0" w:space="0" w:color="auto"/>
      </w:divBdr>
    </w:div>
    <w:div w:id="258492598">
      <w:bodyDiv w:val="1"/>
      <w:marLeft w:val="0"/>
      <w:marRight w:val="0"/>
      <w:marTop w:val="0"/>
      <w:marBottom w:val="0"/>
      <w:divBdr>
        <w:top w:val="none" w:sz="0" w:space="0" w:color="auto"/>
        <w:left w:val="none" w:sz="0" w:space="0" w:color="auto"/>
        <w:bottom w:val="none" w:sz="0" w:space="0" w:color="auto"/>
        <w:right w:val="none" w:sz="0" w:space="0" w:color="auto"/>
      </w:divBdr>
    </w:div>
    <w:div w:id="258762550">
      <w:bodyDiv w:val="1"/>
      <w:marLeft w:val="0"/>
      <w:marRight w:val="0"/>
      <w:marTop w:val="0"/>
      <w:marBottom w:val="0"/>
      <w:divBdr>
        <w:top w:val="none" w:sz="0" w:space="0" w:color="auto"/>
        <w:left w:val="none" w:sz="0" w:space="0" w:color="auto"/>
        <w:bottom w:val="none" w:sz="0" w:space="0" w:color="auto"/>
        <w:right w:val="none" w:sz="0" w:space="0" w:color="auto"/>
      </w:divBdr>
    </w:div>
    <w:div w:id="259068389">
      <w:bodyDiv w:val="1"/>
      <w:marLeft w:val="0"/>
      <w:marRight w:val="0"/>
      <w:marTop w:val="0"/>
      <w:marBottom w:val="0"/>
      <w:divBdr>
        <w:top w:val="none" w:sz="0" w:space="0" w:color="auto"/>
        <w:left w:val="none" w:sz="0" w:space="0" w:color="auto"/>
        <w:bottom w:val="none" w:sz="0" w:space="0" w:color="auto"/>
        <w:right w:val="none" w:sz="0" w:space="0" w:color="auto"/>
      </w:divBdr>
    </w:div>
    <w:div w:id="259723940">
      <w:bodyDiv w:val="1"/>
      <w:marLeft w:val="0"/>
      <w:marRight w:val="0"/>
      <w:marTop w:val="0"/>
      <w:marBottom w:val="0"/>
      <w:divBdr>
        <w:top w:val="none" w:sz="0" w:space="0" w:color="auto"/>
        <w:left w:val="none" w:sz="0" w:space="0" w:color="auto"/>
        <w:bottom w:val="none" w:sz="0" w:space="0" w:color="auto"/>
        <w:right w:val="none" w:sz="0" w:space="0" w:color="auto"/>
      </w:divBdr>
    </w:div>
    <w:div w:id="259917784">
      <w:bodyDiv w:val="1"/>
      <w:marLeft w:val="0"/>
      <w:marRight w:val="0"/>
      <w:marTop w:val="0"/>
      <w:marBottom w:val="0"/>
      <w:divBdr>
        <w:top w:val="none" w:sz="0" w:space="0" w:color="auto"/>
        <w:left w:val="none" w:sz="0" w:space="0" w:color="auto"/>
        <w:bottom w:val="none" w:sz="0" w:space="0" w:color="auto"/>
        <w:right w:val="none" w:sz="0" w:space="0" w:color="auto"/>
      </w:divBdr>
    </w:div>
    <w:div w:id="259997076">
      <w:bodyDiv w:val="1"/>
      <w:marLeft w:val="0"/>
      <w:marRight w:val="0"/>
      <w:marTop w:val="0"/>
      <w:marBottom w:val="0"/>
      <w:divBdr>
        <w:top w:val="none" w:sz="0" w:space="0" w:color="auto"/>
        <w:left w:val="none" w:sz="0" w:space="0" w:color="auto"/>
        <w:bottom w:val="none" w:sz="0" w:space="0" w:color="auto"/>
        <w:right w:val="none" w:sz="0" w:space="0" w:color="auto"/>
      </w:divBdr>
    </w:div>
    <w:div w:id="259997434">
      <w:bodyDiv w:val="1"/>
      <w:marLeft w:val="0"/>
      <w:marRight w:val="0"/>
      <w:marTop w:val="0"/>
      <w:marBottom w:val="0"/>
      <w:divBdr>
        <w:top w:val="none" w:sz="0" w:space="0" w:color="auto"/>
        <w:left w:val="none" w:sz="0" w:space="0" w:color="auto"/>
        <w:bottom w:val="none" w:sz="0" w:space="0" w:color="auto"/>
        <w:right w:val="none" w:sz="0" w:space="0" w:color="auto"/>
      </w:divBdr>
    </w:div>
    <w:div w:id="260989494">
      <w:bodyDiv w:val="1"/>
      <w:marLeft w:val="0"/>
      <w:marRight w:val="0"/>
      <w:marTop w:val="0"/>
      <w:marBottom w:val="0"/>
      <w:divBdr>
        <w:top w:val="none" w:sz="0" w:space="0" w:color="auto"/>
        <w:left w:val="none" w:sz="0" w:space="0" w:color="auto"/>
        <w:bottom w:val="none" w:sz="0" w:space="0" w:color="auto"/>
        <w:right w:val="none" w:sz="0" w:space="0" w:color="auto"/>
      </w:divBdr>
    </w:div>
    <w:div w:id="261109786">
      <w:bodyDiv w:val="1"/>
      <w:marLeft w:val="0"/>
      <w:marRight w:val="0"/>
      <w:marTop w:val="0"/>
      <w:marBottom w:val="0"/>
      <w:divBdr>
        <w:top w:val="none" w:sz="0" w:space="0" w:color="auto"/>
        <w:left w:val="none" w:sz="0" w:space="0" w:color="auto"/>
        <w:bottom w:val="none" w:sz="0" w:space="0" w:color="auto"/>
        <w:right w:val="none" w:sz="0" w:space="0" w:color="auto"/>
      </w:divBdr>
    </w:div>
    <w:div w:id="261229295">
      <w:bodyDiv w:val="1"/>
      <w:marLeft w:val="0"/>
      <w:marRight w:val="0"/>
      <w:marTop w:val="0"/>
      <w:marBottom w:val="0"/>
      <w:divBdr>
        <w:top w:val="none" w:sz="0" w:space="0" w:color="auto"/>
        <w:left w:val="none" w:sz="0" w:space="0" w:color="auto"/>
        <w:bottom w:val="none" w:sz="0" w:space="0" w:color="auto"/>
        <w:right w:val="none" w:sz="0" w:space="0" w:color="auto"/>
      </w:divBdr>
    </w:div>
    <w:div w:id="261451348">
      <w:bodyDiv w:val="1"/>
      <w:marLeft w:val="0"/>
      <w:marRight w:val="0"/>
      <w:marTop w:val="0"/>
      <w:marBottom w:val="0"/>
      <w:divBdr>
        <w:top w:val="none" w:sz="0" w:space="0" w:color="auto"/>
        <w:left w:val="none" w:sz="0" w:space="0" w:color="auto"/>
        <w:bottom w:val="none" w:sz="0" w:space="0" w:color="auto"/>
        <w:right w:val="none" w:sz="0" w:space="0" w:color="auto"/>
      </w:divBdr>
    </w:div>
    <w:div w:id="261770068">
      <w:bodyDiv w:val="1"/>
      <w:marLeft w:val="0"/>
      <w:marRight w:val="0"/>
      <w:marTop w:val="0"/>
      <w:marBottom w:val="0"/>
      <w:divBdr>
        <w:top w:val="none" w:sz="0" w:space="0" w:color="auto"/>
        <w:left w:val="none" w:sz="0" w:space="0" w:color="auto"/>
        <w:bottom w:val="none" w:sz="0" w:space="0" w:color="auto"/>
        <w:right w:val="none" w:sz="0" w:space="0" w:color="auto"/>
      </w:divBdr>
    </w:div>
    <w:div w:id="261957716">
      <w:bodyDiv w:val="1"/>
      <w:marLeft w:val="0"/>
      <w:marRight w:val="0"/>
      <w:marTop w:val="0"/>
      <w:marBottom w:val="0"/>
      <w:divBdr>
        <w:top w:val="none" w:sz="0" w:space="0" w:color="auto"/>
        <w:left w:val="none" w:sz="0" w:space="0" w:color="auto"/>
        <w:bottom w:val="none" w:sz="0" w:space="0" w:color="auto"/>
        <w:right w:val="none" w:sz="0" w:space="0" w:color="auto"/>
      </w:divBdr>
    </w:div>
    <w:div w:id="262500270">
      <w:bodyDiv w:val="1"/>
      <w:marLeft w:val="0"/>
      <w:marRight w:val="0"/>
      <w:marTop w:val="0"/>
      <w:marBottom w:val="0"/>
      <w:divBdr>
        <w:top w:val="none" w:sz="0" w:space="0" w:color="auto"/>
        <w:left w:val="none" w:sz="0" w:space="0" w:color="auto"/>
        <w:bottom w:val="none" w:sz="0" w:space="0" w:color="auto"/>
        <w:right w:val="none" w:sz="0" w:space="0" w:color="auto"/>
      </w:divBdr>
    </w:div>
    <w:div w:id="262617506">
      <w:bodyDiv w:val="1"/>
      <w:marLeft w:val="0"/>
      <w:marRight w:val="0"/>
      <w:marTop w:val="0"/>
      <w:marBottom w:val="0"/>
      <w:divBdr>
        <w:top w:val="none" w:sz="0" w:space="0" w:color="auto"/>
        <w:left w:val="none" w:sz="0" w:space="0" w:color="auto"/>
        <w:bottom w:val="none" w:sz="0" w:space="0" w:color="auto"/>
        <w:right w:val="none" w:sz="0" w:space="0" w:color="auto"/>
      </w:divBdr>
    </w:div>
    <w:div w:id="262687936">
      <w:bodyDiv w:val="1"/>
      <w:marLeft w:val="0"/>
      <w:marRight w:val="0"/>
      <w:marTop w:val="0"/>
      <w:marBottom w:val="0"/>
      <w:divBdr>
        <w:top w:val="none" w:sz="0" w:space="0" w:color="auto"/>
        <w:left w:val="none" w:sz="0" w:space="0" w:color="auto"/>
        <w:bottom w:val="none" w:sz="0" w:space="0" w:color="auto"/>
        <w:right w:val="none" w:sz="0" w:space="0" w:color="auto"/>
      </w:divBdr>
    </w:div>
    <w:div w:id="262694190">
      <w:bodyDiv w:val="1"/>
      <w:marLeft w:val="0"/>
      <w:marRight w:val="0"/>
      <w:marTop w:val="0"/>
      <w:marBottom w:val="0"/>
      <w:divBdr>
        <w:top w:val="none" w:sz="0" w:space="0" w:color="auto"/>
        <w:left w:val="none" w:sz="0" w:space="0" w:color="auto"/>
        <w:bottom w:val="none" w:sz="0" w:space="0" w:color="auto"/>
        <w:right w:val="none" w:sz="0" w:space="0" w:color="auto"/>
      </w:divBdr>
    </w:div>
    <w:div w:id="262761512">
      <w:bodyDiv w:val="1"/>
      <w:marLeft w:val="0"/>
      <w:marRight w:val="0"/>
      <w:marTop w:val="0"/>
      <w:marBottom w:val="0"/>
      <w:divBdr>
        <w:top w:val="none" w:sz="0" w:space="0" w:color="auto"/>
        <w:left w:val="none" w:sz="0" w:space="0" w:color="auto"/>
        <w:bottom w:val="none" w:sz="0" w:space="0" w:color="auto"/>
        <w:right w:val="none" w:sz="0" w:space="0" w:color="auto"/>
      </w:divBdr>
    </w:div>
    <w:div w:id="263802409">
      <w:bodyDiv w:val="1"/>
      <w:marLeft w:val="0"/>
      <w:marRight w:val="0"/>
      <w:marTop w:val="0"/>
      <w:marBottom w:val="0"/>
      <w:divBdr>
        <w:top w:val="none" w:sz="0" w:space="0" w:color="auto"/>
        <w:left w:val="none" w:sz="0" w:space="0" w:color="auto"/>
        <w:bottom w:val="none" w:sz="0" w:space="0" w:color="auto"/>
        <w:right w:val="none" w:sz="0" w:space="0" w:color="auto"/>
      </w:divBdr>
    </w:div>
    <w:div w:id="263853398">
      <w:bodyDiv w:val="1"/>
      <w:marLeft w:val="0"/>
      <w:marRight w:val="0"/>
      <w:marTop w:val="0"/>
      <w:marBottom w:val="0"/>
      <w:divBdr>
        <w:top w:val="none" w:sz="0" w:space="0" w:color="auto"/>
        <w:left w:val="none" w:sz="0" w:space="0" w:color="auto"/>
        <w:bottom w:val="none" w:sz="0" w:space="0" w:color="auto"/>
        <w:right w:val="none" w:sz="0" w:space="0" w:color="auto"/>
      </w:divBdr>
    </w:div>
    <w:div w:id="264461057">
      <w:bodyDiv w:val="1"/>
      <w:marLeft w:val="0"/>
      <w:marRight w:val="0"/>
      <w:marTop w:val="0"/>
      <w:marBottom w:val="0"/>
      <w:divBdr>
        <w:top w:val="none" w:sz="0" w:space="0" w:color="auto"/>
        <w:left w:val="none" w:sz="0" w:space="0" w:color="auto"/>
        <w:bottom w:val="none" w:sz="0" w:space="0" w:color="auto"/>
        <w:right w:val="none" w:sz="0" w:space="0" w:color="auto"/>
      </w:divBdr>
    </w:div>
    <w:div w:id="264465240">
      <w:bodyDiv w:val="1"/>
      <w:marLeft w:val="0"/>
      <w:marRight w:val="0"/>
      <w:marTop w:val="0"/>
      <w:marBottom w:val="0"/>
      <w:divBdr>
        <w:top w:val="none" w:sz="0" w:space="0" w:color="auto"/>
        <w:left w:val="none" w:sz="0" w:space="0" w:color="auto"/>
        <w:bottom w:val="none" w:sz="0" w:space="0" w:color="auto"/>
        <w:right w:val="none" w:sz="0" w:space="0" w:color="auto"/>
      </w:divBdr>
    </w:div>
    <w:div w:id="265039100">
      <w:bodyDiv w:val="1"/>
      <w:marLeft w:val="0"/>
      <w:marRight w:val="0"/>
      <w:marTop w:val="0"/>
      <w:marBottom w:val="0"/>
      <w:divBdr>
        <w:top w:val="none" w:sz="0" w:space="0" w:color="auto"/>
        <w:left w:val="none" w:sz="0" w:space="0" w:color="auto"/>
        <w:bottom w:val="none" w:sz="0" w:space="0" w:color="auto"/>
        <w:right w:val="none" w:sz="0" w:space="0" w:color="auto"/>
      </w:divBdr>
    </w:div>
    <w:div w:id="265237170">
      <w:bodyDiv w:val="1"/>
      <w:marLeft w:val="0"/>
      <w:marRight w:val="0"/>
      <w:marTop w:val="0"/>
      <w:marBottom w:val="0"/>
      <w:divBdr>
        <w:top w:val="none" w:sz="0" w:space="0" w:color="auto"/>
        <w:left w:val="none" w:sz="0" w:space="0" w:color="auto"/>
        <w:bottom w:val="none" w:sz="0" w:space="0" w:color="auto"/>
        <w:right w:val="none" w:sz="0" w:space="0" w:color="auto"/>
      </w:divBdr>
    </w:div>
    <w:div w:id="265692786">
      <w:bodyDiv w:val="1"/>
      <w:marLeft w:val="0"/>
      <w:marRight w:val="0"/>
      <w:marTop w:val="0"/>
      <w:marBottom w:val="0"/>
      <w:divBdr>
        <w:top w:val="none" w:sz="0" w:space="0" w:color="auto"/>
        <w:left w:val="none" w:sz="0" w:space="0" w:color="auto"/>
        <w:bottom w:val="none" w:sz="0" w:space="0" w:color="auto"/>
        <w:right w:val="none" w:sz="0" w:space="0" w:color="auto"/>
      </w:divBdr>
    </w:div>
    <w:div w:id="265769201">
      <w:bodyDiv w:val="1"/>
      <w:marLeft w:val="0"/>
      <w:marRight w:val="0"/>
      <w:marTop w:val="0"/>
      <w:marBottom w:val="0"/>
      <w:divBdr>
        <w:top w:val="none" w:sz="0" w:space="0" w:color="auto"/>
        <w:left w:val="none" w:sz="0" w:space="0" w:color="auto"/>
        <w:bottom w:val="none" w:sz="0" w:space="0" w:color="auto"/>
        <w:right w:val="none" w:sz="0" w:space="0" w:color="auto"/>
      </w:divBdr>
    </w:div>
    <w:div w:id="265775900">
      <w:bodyDiv w:val="1"/>
      <w:marLeft w:val="0"/>
      <w:marRight w:val="0"/>
      <w:marTop w:val="0"/>
      <w:marBottom w:val="0"/>
      <w:divBdr>
        <w:top w:val="none" w:sz="0" w:space="0" w:color="auto"/>
        <w:left w:val="none" w:sz="0" w:space="0" w:color="auto"/>
        <w:bottom w:val="none" w:sz="0" w:space="0" w:color="auto"/>
        <w:right w:val="none" w:sz="0" w:space="0" w:color="auto"/>
      </w:divBdr>
    </w:div>
    <w:div w:id="266010940">
      <w:bodyDiv w:val="1"/>
      <w:marLeft w:val="0"/>
      <w:marRight w:val="0"/>
      <w:marTop w:val="0"/>
      <w:marBottom w:val="0"/>
      <w:divBdr>
        <w:top w:val="none" w:sz="0" w:space="0" w:color="auto"/>
        <w:left w:val="none" w:sz="0" w:space="0" w:color="auto"/>
        <w:bottom w:val="none" w:sz="0" w:space="0" w:color="auto"/>
        <w:right w:val="none" w:sz="0" w:space="0" w:color="auto"/>
      </w:divBdr>
    </w:div>
    <w:div w:id="266082810">
      <w:bodyDiv w:val="1"/>
      <w:marLeft w:val="0"/>
      <w:marRight w:val="0"/>
      <w:marTop w:val="0"/>
      <w:marBottom w:val="0"/>
      <w:divBdr>
        <w:top w:val="none" w:sz="0" w:space="0" w:color="auto"/>
        <w:left w:val="none" w:sz="0" w:space="0" w:color="auto"/>
        <w:bottom w:val="none" w:sz="0" w:space="0" w:color="auto"/>
        <w:right w:val="none" w:sz="0" w:space="0" w:color="auto"/>
      </w:divBdr>
    </w:div>
    <w:div w:id="266154907">
      <w:bodyDiv w:val="1"/>
      <w:marLeft w:val="0"/>
      <w:marRight w:val="0"/>
      <w:marTop w:val="0"/>
      <w:marBottom w:val="0"/>
      <w:divBdr>
        <w:top w:val="none" w:sz="0" w:space="0" w:color="auto"/>
        <w:left w:val="none" w:sz="0" w:space="0" w:color="auto"/>
        <w:bottom w:val="none" w:sz="0" w:space="0" w:color="auto"/>
        <w:right w:val="none" w:sz="0" w:space="0" w:color="auto"/>
      </w:divBdr>
    </w:div>
    <w:div w:id="266163543">
      <w:bodyDiv w:val="1"/>
      <w:marLeft w:val="0"/>
      <w:marRight w:val="0"/>
      <w:marTop w:val="0"/>
      <w:marBottom w:val="0"/>
      <w:divBdr>
        <w:top w:val="none" w:sz="0" w:space="0" w:color="auto"/>
        <w:left w:val="none" w:sz="0" w:space="0" w:color="auto"/>
        <w:bottom w:val="none" w:sz="0" w:space="0" w:color="auto"/>
        <w:right w:val="none" w:sz="0" w:space="0" w:color="auto"/>
      </w:divBdr>
    </w:div>
    <w:div w:id="266236369">
      <w:bodyDiv w:val="1"/>
      <w:marLeft w:val="0"/>
      <w:marRight w:val="0"/>
      <w:marTop w:val="0"/>
      <w:marBottom w:val="0"/>
      <w:divBdr>
        <w:top w:val="none" w:sz="0" w:space="0" w:color="auto"/>
        <w:left w:val="none" w:sz="0" w:space="0" w:color="auto"/>
        <w:bottom w:val="none" w:sz="0" w:space="0" w:color="auto"/>
        <w:right w:val="none" w:sz="0" w:space="0" w:color="auto"/>
      </w:divBdr>
    </w:div>
    <w:div w:id="266239174">
      <w:bodyDiv w:val="1"/>
      <w:marLeft w:val="0"/>
      <w:marRight w:val="0"/>
      <w:marTop w:val="0"/>
      <w:marBottom w:val="0"/>
      <w:divBdr>
        <w:top w:val="none" w:sz="0" w:space="0" w:color="auto"/>
        <w:left w:val="none" w:sz="0" w:space="0" w:color="auto"/>
        <w:bottom w:val="none" w:sz="0" w:space="0" w:color="auto"/>
        <w:right w:val="none" w:sz="0" w:space="0" w:color="auto"/>
      </w:divBdr>
    </w:div>
    <w:div w:id="266423837">
      <w:bodyDiv w:val="1"/>
      <w:marLeft w:val="0"/>
      <w:marRight w:val="0"/>
      <w:marTop w:val="0"/>
      <w:marBottom w:val="0"/>
      <w:divBdr>
        <w:top w:val="none" w:sz="0" w:space="0" w:color="auto"/>
        <w:left w:val="none" w:sz="0" w:space="0" w:color="auto"/>
        <w:bottom w:val="none" w:sz="0" w:space="0" w:color="auto"/>
        <w:right w:val="none" w:sz="0" w:space="0" w:color="auto"/>
      </w:divBdr>
    </w:div>
    <w:div w:id="266619988">
      <w:bodyDiv w:val="1"/>
      <w:marLeft w:val="0"/>
      <w:marRight w:val="0"/>
      <w:marTop w:val="0"/>
      <w:marBottom w:val="0"/>
      <w:divBdr>
        <w:top w:val="none" w:sz="0" w:space="0" w:color="auto"/>
        <w:left w:val="none" w:sz="0" w:space="0" w:color="auto"/>
        <w:bottom w:val="none" w:sz="0" w:space="0" w:color="auto"/>
        <w:right w:val="none" w:sz="0" w:space="0" w:color="auto"/>
      </w:divBdr>
    </w:div>
    <w:div w:id="266891178">
      <w:bodyDiv w:val="1"/>
      <w:marLeft w:val="0"/>
      <w:marRight w:val="0"/>
      <w:marTop w:val="0"/>
      <w:marBottom w:val="0"/>
      <w:divBdr>
        <w:top w:val="none" w:sz="0" w:space="0" w:color="auto"/>
        <w:left w:val="none" w:sz="0" w:space="0" w:color="auto"/>
        <w:bottom w:val="none" w:sz="0" w:space="0" w:color="auto"/>
        <w:right w:val="none" w:sz="0" w:space="0" w:color="auto"/>
      </w:divBdr>
    </w:div>
    <w:div w:id="266932952">
      <w:bodyDiv w:val="1"/>
      <w:marLeft w:val="0"/>
      <w:marRight w:val="0"/>
      <w:marTop w:val="0"/>
      <w:marBottom w:val="0"/>
      <w:divBdr>
        <w:top w:val="none" w:sz="0" w:space="0" w:color="auto"/>
        <w:left w:val="none" w:sz="0" w:space="0" w:color="auto"/>
        <w:bottom w:val="none" w:sz="0" w:space="0" w:color="auto"/>
        <w:right w:val="none" w:sz="0" w:space="0" w:color="auto"/>
      </w:divBdr>
    </w:div>
    <w:div w:id="266933795">
      <w:bodyDiv w:val="1"/>
      <w:marLeft w:val="0"/>
      <w:marRight w:val="0"/>
      <w:marTop w:val="0"/>
      <w:marBottom w:val="0"/>
      <w:divBdr>
        <w:top w:val="none" w:sz="0" w:space="0" w:color="auto"/>
        <w:left w:val="none" w:sz="0" w:space="0" w:color="auto"/>
        <w:bottom w:val="none" w:sz="0" w:space="0" w:color="auto"/>
        <w:right w:val="none" w:sz="0" w:space="0" w:color="auto"/>
      </w:divBdr>
    </w:div>
    <w:div w:id="267003775">
      <w:bodyDiv w:val="1"/>
      <w:marLeft w:val="0"/>
      <w:marRight w:val="0"/>
      <w:marTop w:val="0"/>
      <w:marBottom w:val="0"/>
      <w:divBdr>
        <w:top w:val="none" w:sz="0" w:space="0" w:color="auto"/>
        <w:left w:val="none" w:sz="0" w:space="0" w:color="auto"/>
        <w:bottom w:val="none" w:sz="0" w:space="0" w:color="auto"/>
        <w:right w:val="none" w:sz="0" w:space="0" w:color="auto"/>
      </w:divBdr>
    </w:div>
    <w:div w:id="267390759">
      <w:bodyDiv w:val="1"/>
      <w:marLeft w:val="0"/>
      <w:marRight w:val="0"/>
      <w:marTop w:val="0"/>
      <w:marBottom w:val="0"/>
      <w:divBdr>
        <w:top w:val="none" w:sz="0" w:space="0" w:color="auto"/>
        <w:left w:val="none" w:sz="0" w:space="0" w:color="auto"/>
        <w:bottom w:val="none" w:sz="0" w:space="0" w:color="auto"/>
        <w:right w:val="none" w:sz="0" w:space="0" w:color="auto"/>
      </w:divBdr>
    </w:div>
    <w:div w:id="267542591">
      <w:bodyDiv w:val="1"/>
      <w:marLeft w:val="0"/>
      <w:marRight w:val="0"/>
      <w:marTop w:val="0"/>
      <w:marBottom w:val="0"/>
      <w:divBdr>
        <w:top w:val="none" w:sz="0" w:space="0" w:color="auto"/>
        <w:left w:val="none" w:sz="0" w:space="0" w:color="auto"/>
        <w:bottom w:val="none" w:sz="0" w:space="0" w:color="auto"/>
        <w:right w:val="none" w:sz="0" w:space="0" w:color="auto"/>
      </w:divBdr>
    </w:div>
    <w:div w:id="267736584">
      <w:bodyDiv w:val="1"/>
      <w:marLeft w:val="0"/>
      <w:marRight w:val="0"/>
      <w:marTop w:val="0"/>
      <w:marBottom w:val="0"/>
      <w:divBdr>
        <w:top w:val="none" w:sz="0" w:space="0" w:color="auto"/>
        <w:left w:val="none" w:sz="0" w:space="0" w:color="auto"/>
        <w:bottom w:val="none" w:sz="0" w:space="0" w:color="auto"/>
        <w:right w:val="none" w:sz="0" w:space="0" w:color="auto"/>
      </w:divBdr>
    </w:div>
    <w:div w:id="267811005">
      <w:bodyDiv w:val="1"/>
      <w:marLeft w:val="0"/>
      <w:marRight w:val="0"/>
      <w:marTop w:val="0"/>
      <w:marBottom w:val="0"/>
      <w:divBdr>
        <w:top w:val="none" w:sz="0" w:space="0" w:color="auto"/>
        <w:left w:val="none" w:sz="0" w:space="0" w:color="auto"/>
        <w:bottom w:val="none" w:sz="0" w:space="0" w:color="auto"/>
        <w:right w:val="none" w:sz="0" w:space="0" w:color="auto"/>
      </w:divBdr>
    </w:div>
    <w:div w:id="267851631">
      <w:bodyDiv w:val="1"/>
      <w:marLeft w:val="0"/>
      <w:marRight w:val="0"/>
      <w:marTop w:val="0"/>
      <w:marBottom w:val="0"/>
      <w:divBdr>
        <w:top w:val="none" w:sz="0" w:space="0" w:color="auto"/>
        <w:left w:val="none" w:sz="0" w:space="0" w:color="auto"/>
        <w:bottom w:val="none" w:sz="0" w:space="0" w:color="auto"/>
        <w:right w:val="none" w:sz="0" w:space="0" w:color="auto"/>
      </w:divBdr>
    </w:div>
    <w:div w:id="267859085">
      <w:bodyDiv w:val="1"/>
      <w:marLeft w:val="0"/>
      <w:marRight w:val="0"/>
      <w:marTop w:val="0"/>
      <w:marBottom w:val="0"/>
      <w:divBdr>
        <w:top w:val="none" w:sz="0" w:space="0" w:color="auto"/>
        <w:left w:val="none" w:sz="0" w:space="0" w:color="auto"/>
        <w:bottom w:val="none" w:sz="0" w:space="0" w:color="auto"/>
        <w:right w:val="none" w:sz="0" w:space="0" w:color="auto"/>
      </w:divBdr>
    </w:div>
    <w:div w:id="267860117">
      <w:bodyDiv w:val="1"/>
      <w:marLeft w:val="0"/>
      <w:marRight w:val="0"/>
      <w:marTop w:val="0"/>
      <w:marBottom w:val="0"/>
      <w:divBdr>
        <w:top w:val="none" w:sz="0" w:space="0" w:color="auto"/>
        <w:left w:val="none" w:sz="0" w:space="0" w:color="auto"/>
        <w:bottom w:val="none" w:sz="0" w:space="0" w:color="auto"/>
        <w:right w:val="none" w:sz="0" w:space="0" w:color="auto"/>
      </w:divBdr>
    </w:div>
    <w:div w:id="268046110">
      <w:bodyDiv w:val="1"/>
      <w:marLeft w:val="0"/>
      <w:marRight w:val="0"/>
      <w:marTop w:val="0"/>
      <w:marBottom w:val="0"/>
      <w:divBdr>
        <w:top w:val="none" w:sz="0" w:space="0" w:color="auto"/>
        <w:left w:val="none" w:sz="0" w:space="0" w:color="auto"/>
        <w:bottom w:val="none" w:sz="0" w:space="0" w:color="auto"/>
        <w:right w:val="none" w:sz="0" w:space="0" w:color="auto"/>
      </w:divBdr>
    </w:div>
    <w:div w:id="268202397">
      <w:bodyDiv w:val="1"/>
      <w:marLeft w:val="0"/>
      <w:marRight w:val="0"/>
      <w:marTop w:val="0"/>
      <w:marBottom w:val="0"/>
      <w:divBdr>
        <w:top w:val="none" w:sz="0" w:space="0" w:color="auto"/>
        <w:left w:val="none" w:sz="0" w:space="0" w:color="auto"/>
        <w:bottom w:val="none" w:sz="0" w:space="0" w:color="auto"/>
        <w:right w:val="none" w:sz="0" w:space="0" w:color="auto"/>
      </w:divBdr>
    </w:div>
    <w:div w:id="268243149">
      <w:bodyDiv w:val="1"/>
      <w:marLeft w:val="0"/>
      <w:marRight w:val="0"/>
      <w:marTop w:val="0"/>
      <w:marBottom w:val="0"/>
      <w:divBdr>
        <w:top w:val="none" w:sz="0" w:space="0" w:color="auto"/>
        <w:left w:val="none" w:sz="0" w:space="0" w:color="auto"/>
        <w:bottom w:val="none" w:sz="0" w:space="0" w:color="auto"/>
        <w:right w:val="none" w:sz="0" w:space="0" w:color="auto"/>
      </w:divBdr>
    </w:div>
    <w:div w:id="268394228">
      <w:bodyDiv w:val="1"/>
      <w:marLeft w:val="0"/>
      <w:marRight w:val="0"/>
      <w:marTop w:val="0"/>
      <w:marBottom w:val="0"/>
      <w:divBdr>
        <w:top w:val="none" w:sz="0" w:space="0" w:color="auto"/>
        <w:left w:val="none" w:sz="0" w:space="0" w:color="auto"/>
        <w:bottom w:val="none" w:sz="0" w:space="0" w:color="auto"/>
        <w:right w:val="none" w:sz="0" w:space="0" w:color="auto"/>
      </w:divBdr>
    </w:div>
    <w:div w:id="268514802">
      <w:bodyDiv w:val="1"/>
      <w:marLeft w:val="0"/>
      <w:marRight w:val="0"/>
      <w:marTop w:val="0"/>
      <w:marBottom w:val="0"/>
      <w:divBdr>
        <w:top w:val="none" w:sz="0" w:space="0" w:color="auto"/>
        <w:left w:val="none" w:sz="0" w:space="0" w:color="auto"/>
        <w:bottom w:val="none" w:sz="0" w:space="0" w:color="auto"/>
        <w:right w:val="none" w:sz="0" w:space="0" w:color="auto"/>
      </w:divBdr>
    </w:div>
    <w:div w:id="268658737">
      <w:bodyDiv w:val="1"/>
      <w:marLeft w:val="0"/>
      <w:marRight w:val="0"/>
      <w:marTop w:val="0"/>
      <w:marBottom w:val="0"/>
      <w:divBdr>
        <w:top w:val="none" w:sz="0" w:space="0" w:color="auto"/>
        <w:left w:val="none" w:sz="0" w:space="0" w:color="auto"/>
        <w:bottom w:val="none" w:sz="0" w:space="0" w:color="auto"/>
        <w:right w:val="none" w:sz="0" w:space="0" w:color="auto"/>
      </w:divBdr>
    </w:div>
    <w:div w:id="268777545">
      <w:bodyDiv w:val="1"/>
      <w:marLeft w:val="0"/>
      <w:marRight w:val="0"/>
      <w:marTop w:val="0"/>
      <w:marBottom w:val="0"/>
      <w:divBdr>
        <w:top w:val="none" w:sz="0" w:space="0" w:color="auto"/>
        <w:left w:val="none" w:sz="0" w:space="0" w:color="auto"/>
        <w:bottom w:val="none" w:sz="0" w:space="0" w:color="auto"/>
        <w:right w:val="none" w:sz="0" w:space="0" w:color="auto"/>
      </w:divBdr>
    </w:div>
    <w:div w:id="268783820">
      <w:bodyDiv w:val="1"/>
      <w:marLeft w:val="0"/>
      <w:marRight w:val="0"/>
      <w:marTop w:val="0"/>
      <w:marBottom w:val="0"/>
      <w:divBdr>
        <w:top w:val="none" w:sz="0" w:space="0" w:color="auto"/>
        <w:left w:val="none" w:sz="0" w:space="0" w:color="auto"/>
        <w:bottom w:val="none" w:sz="0" w:space="0" w:color="auto"/>
        <w:right w:val="none" w:sz="0" w:space="0" w:color="auto"/>
      </w:divBdr>
    </w:div>
    <w:div w:id="269047377">
      <w:bodyDiv w:val="1"/>
      <w:marLeft w:val="0"/>
      <w:marRight w:val="0"/>
      <w:marTop w:val="0"/>
      <w:marBottom w:val="0"/>
      <w:divBdr>
        <w:top w:val="none" w:sz="0" w:space="0" w:color="auto"/>
        <w:left w:val="none" w:sz="0" w:space="0" w:color="auto"/>
        <w:bottom w:val="none" w:sz="0" w:space="0" w:color="auto"/>
        <w:right w:val="none" w:sz="0" w:space="0" w:color="auto"/>
      </w:divBdr>
    </w:div>
    <w:div w:id="269094376">
      <w:bodyDiv w:val="1"/>
      <w:marLeft w:val="0"/>
      <w:marRight w:val="0"/>
      <w:marTop w:val="0"/>
      <w:marBottom w:val="0"/>
      <w:divBdr>
        <w:top w:val="none" w:sz="0" w:space="0" w:color="auto"/>
        <w:left w:val="none" w:sz="0" w:space="0" w:color="auto"/>
        <w:bottom w:val="none" w:sz="0" w:space="0" w:color="auto"/>
        <w:right w:val="none" w:sz="0" w:space="0" w:color="auto"/>
      </w:divBdr>
    </w:div>
    <w:div w:id="269315218">
      <w:bodyDiv w:val="1"/>
      <w:marLeft w:val="0"/>
      <w:marRight w:val="0"/>
      <w:marTop w:val="0"/>
      <w:marBottom w:val="0"/>
      <w:divBdr>
        <w:top w:val="none" w:sz="0" w:space="0" w:color="auto"/>
        <w:left w:val="none" w:sz="0" w:space="0" w:color="auto"/>
        <w:bottom w:val="none" w:sz="0" w:space="0" w:color="auto"/>
        <w:right w:val="none" w:sz="0" w:space="0" w:color="auto"/>
      </w:divBdr>
    </w:div>
    <w:div w:id="269508006">
      <w:bodyDiv w:val="1"/>
      <w:marLeft w:val="0"/>
      <w:marRight w:val="0"/>
      <w:marTop w:val="0"/>
      <w:marBottom w:val="0"/>
      <w:divBdr>
        <w:top w:val="none" w:sz="0" w:space="0" w:color="auto"/>
        <w:left w:val="none" w:sz="0" w:space="0" w:color="auto"/>
        <w:bottom w:val="none" w:sz="0" w:space="0" w:color="auto"/>
        <w:right w:val="none" w:sz="0" w:space="0" w:color="auto"/>
      </w:divBdr>
    </w:div>
    <w:div w:id="269511874">
      <w:bodyDiv w:val="1"/>
      <w:marLeft w:val="0"/>
      <w:marRight w:val="0"/>
      <w:marTop w:val="0"/>
      <w:marBottom w:val="0"/>
      <w:divBdr>
        <w:top w:val="none" w:sz="0" w:space="0" w:color="auto"/>
        <w:left w:val="none" w:sz="0" w:space="0" w:color="auto"/>
        <w:bottom w:val="none" w:sz="0" w:space="0" w:color="auto"/>
        <w:right w:val="none" w:sz="0" w:space="0" w:color="auto"/>
      </w:divBdr>
    </w:div>
    <w:div w:id="269703258">
      <w:bodyDiv w:val="1"/>
      <w:marLeft w:val="0"/>
      <w:marRight w:val="0"/>
      <w:marTop w:val="0"/>
      <w:marBottom w:val="0"/>
      <w:divBdr>
        <w:top w:val="none" w:sz="0" w:space="0" w:color="auto"/>
        <w:left w:val="none" w:sz="0" w:space="0" w:color="auto"/>
        <w:bottom w:val="none" w:sz="0" w:space="0" w:color="auto"/>
        <w:right w:val="none" w:sz="0" w:space="0" w:color="auto"/>
      </w:divBdr>
    </w:div>
    <w:div w:id="270087592">
      <w:bodyDiv w:val="1"/>
      <w:marLeft w:val="0"/>
      <w:marRight w:val="0"/>
      <w:marTop w:val="0"/>
      <w:marBottom w:val="0"/>
      <w:divBdr>
        <w:top w:val="none" w:sz="0" w:space="0" w:color="auto"/>
        <w:left w:val="none" w:sz="0" w:space="0" w:color="auto"/>
        <w:bottom w:val="none" w:sz="0" w:space="0" w:color="auto"/>
        <w:right w:val="none" w:sz="0" w:space="0" w:color="auto"/>
      </w:divBdr>
    </w:div>
    <w:div w:id="270167808">
      <w:bodyDiv w:val="1"/>
      <w:marLeft w:val="0"/>
      <w:marRight w:val="0"/>
      <w:marTop w:val="0"/>
      <w:marBottom w:val="0"/>
      <w:divBdr>
        <w:top w:val="none" w:sz="0" w:space="0" w:color="auto"/>
        <w:left w:val="none" w:sz="0" w:space="0" w:color="auto"/>
        <w:bottom w:val="none" w:sz="0" w:space="0" w:color="auto"/>
        <w:right w:val="none" w:sz="0" w:space="0" w:color="auto"/>
      </w:divBdr>
    </w:div>
    <w:div w:id="270205556">
      <w:bodyDiv w:val="1"/>
      <w:marLeft w:val="0"/>
      <w:marRight w:val="0"/>
      <w:marTop w:val="0"/>
      <w:marBottom w:val="0"/>
      <w:divBdr>
        <w:top w:val="none" w:sz="0" w:space="0" w:color="auto"/>
        <w:left w:val="none" w:sz="0" w:space="0" w:color="auto"/>
        <w:bottom w:val="none" w:sz="0" w:space="0" w:color="auto"/>
        <w:right w:val="none" w:sz="0" w:space="0" w:color="auto"/>
      </w:divBdr>
    </w:div>
    <w:div w:id="270477781">
      <w:bodyDiv w:val="1"/>
      <w:marLeft w:val="0"/>
      <w:marRight w:val="0"/>
      <w:marTop w:val="0"/>
      <w:marBottom w:val="0"/>
      <w:divBdr>
        <w:top w:val="none" w:sz="0" w:space="0" w:color="auto"/>
        <w:left w:val="none" w:sz="0" w:space="0" w:color="auto"/>
        <w:bottom w:val="none" w:sz="0" w:space="0" w:color="auto"/>
        <w:right w:val="none" w:sz="0" w:space="0" w:color="auto"/>
      </w:divBdr>
    </w:div>
    <w:div w:id="270478731">
      <w:bodyDiv w:val="1"/>
      <w:marLeft w:val="0"/>
      <w:marRight w:val="0"/>
      <w:marTop w:val="0"/>
      <w:marBottom w:val="0"/>
      <w:divBdr>
        <w:top w:val="none" w:sz="0" w:space="0" w:color="auto"/>
        <w:left w:val="none" w:sz="0" w:space="0" w:color="auto"/>
        <w:bottom w:val="none" w:sz="0" w:space="0" w:color="auto"/>
        <w:right w:val="none" w:sz="0" w:space="0" w:color="auto"/>
      </w:divBdr>
    </w:div>
    <w:div w:id="270481979">
      <w:bodyDiv w:val="1"/>
      <w:marLeft w:val="0"/>
      <w:marRight w:val="0"/>
      <w:marTop w:val="0"/>
      <w:marBottom w:val="0"/>
      <w:divBdr>
        <w:top w:val="none" w:sz="0" w:space="0" w:color="auto"/>
        <w:left w:val="none" w:sz="0" w:space="0" w:color="auto"/>
        <w:bottom w:val="none" w:sz="0" w:space="0" w:color="auto"/>
        <w:right w:val="none" w:sz="0" w:space="0" w:color="auto"/>
      </w:divBdr>
    </w:div>
    <w:div w:id="270825455">
      <w:bodyDiv w:val="1"/>
      <w:marLeft w:val="0"/>
      <w:marRight w:val="0"/>
      <w:marTop w:val="0"/>
      <w:marBottom w:val="0"/>
      <w:divBdr>
        <w:top w:val="none" w:sz="0" w:space="0" w:color="auto"/>
        <w:left w:val="none" w:sz="0" w:space="0" w:color="auto"/>
        <w:bottom w:val="none" w:sz="0" w:space="0" w:color="auto"/>
        <w:right w:val="none" w:sz="0" w:space="0" w:color="auto"/>
      </w:divBdr>
    </w:div>
    <w:div w:id="270866938">
      <w:bodyDiv w:val="1"/>
      <w:marLeft w:val="0"/>
      <w:marRight w:val="0"/>
      <w:marTop w:val="0"/>
      <w:marBottom w:val="0"/>
      <w:divBdr>
        <w:top w:val="none" w:sz="0" w:space="0" w:color="auto"/>
        <w:left w:val="none" w:sz="0" w:space="0" w:color="auto"/>
        <w:bottom w:val="none" w:sz="0" w:space="0" w:color="auto"/>
        <w:right w:val="none" w:sz="0" w:space="0" w:color="auto"/>
      </w:divBdr>
    </w:div>
    <w:div w:id="271010368">
      <w:bodyDiv w:val="1"/>
      <w:marLeft w:val="0"/>
      <w:marRight w:val="0"/>
      <w:marTop w:val="0"/>
      <w:marBottom w:val="0"/>
      <w:divBdr>
        <w:top w:val="none" w:sz="0" w:space="0" w:color="auto"/>
        <w:left w:val="none" w:sz="0" w:space="0" w:color="auto"/>
        <w:bottom w:val="none" w:sz="0" w:space="0" w:color="auto"/>
        <w:right w:val="none" w:sz="0" w:space="0" w:color="auto"/>
      </w:divBdr>
    </w:div>
    <w:div w:id="271519199">
      <w:bodyDiv w:val="1"/>
      <w:marLeft w:val="0"/>
      <w:marRight w:val="0"/>
      <w:marTop w:val="0"/>
      <w:marBottom w:val="0"/>
      <w:divBdr>
        <w:top w:val="none" w:sz="0" w:space="0" w:color="auto"/>
        <w:left w:val="none" w:sz="0" w:space="0" w:color="auto"/>
        <w:bottom w:val="none" w:sz="0" w:space="0" w:color="auto"/>
        <w:right w:val="none" w:sz="0" w:space="0" w:color="auto"/>
      </w:divBdr>
    </w:div>
    <w:div w:id="272249525">
      <w:bodyDiv w:val="1"/>
      <w:marLeft w:val="0"/>
      <w:marRight w:val="0"/>
      <w:marTop w:val="0"/>
      <w:marBottom w:val="0"/>
      <w:divBdr>
        <w:top w:val="none" w:sz="0" w:space="0" w:color="auto"/>
        <w:left w:val="none" w:sz="0" w:space="0" w:color="auto"/>
        <w:bottom w:val="none" w:sz="0" w:space="0" w:color="auto"/>
        <w:right w:val="none" w:sz="0" w:space="0" w:color="auto"/>
      </w:divBdr>
    </w:div>
    <w:div w:id="272445069">
      <w:bodyDiv w:val="1"/>
      <w:marLeft w:val="0"/>
      <w:marRight w:val="0"/>
      <w:marTop w:val="0"/>
      <w:marBottom w:val="0"/>
      <w:divBdr>
        <w:top w:val="none" w:sz="0" w:space="0" w:color="auto"/>
        <w:left w:val="none" w:sz="0" w:space="0" w:color="auto"/>
        <w:bottom w:val="none" w:sz="0" w:space="0" w:color="auto"/>
        <w:right w:val="none" w:sz="0" w:space="0" w:color="auto"/>
      </w:divBdr>
    </w:div>
    <w:div w:id="273100155">
      <w:bodyDiv w:val="1"/>
      <w:marLeft w:val="0"/>
      <w:marRight w:val="0"/>
      <w:marTop w:val="0"/>
      <w:marBottom w:val="0"/>
      <w:divBdr>
        <w:top w:val="none" w:sz="0" w:space="0" w:color="auto"/>
        <w:left w:val="none" w:sz="0" w:space="0" w:color="auto"/>
        <w:bottom w:val="none" w:sz="0" w:space="0" w:color="auto"/>
        <w:right w:val="none" w:sz="0" w:space="0" w:color="auto"/>
      </w:divBdr>
    </w:div>
    <w:div w:id="273176724">
      <w:bodyDiv w:val="1"/>
      <w:marLeft w:val="0"/>
      <w:marRight w:val="0"/>
      <w:marTop w:val="0"/>
      <w:marBottom w:val="0"/>
      <w:divBdr>
        <w:top w:val="none" w:sz="0" w:space="0" w:color="auto"/>
        <w:left w:val="none" w:sz="0" w:space="0" w:color="auto"/>
        <w:bottom w:val="none" w:sz="0" w:space="0" w:color="auto"/>
        <w:right w:val="none" w:sz="0" w:space="0" w:color="auto"/>
      </w:divBdr>
    </w:div>
    <w:div w:id="273369842">
      <w:bodyDiv w:val="1"/>
      <w:marLeft w:val="0"/>
      <w:marRight w:val="0"/>
      <w:marTop w:val="0"/>
      <w:marBottom w:val="0"/>
      <w:divBdr>
        <w:top w:val="none" w:sz="0" w:space="0" w:color="auto"/>
        <w:left w:val="none" w:sz="0" w:space="0" w:color="auto"/>
        <w:bottom w:val="none" w:sz="0" w:space="0" w:color="auto"/>
        <w:right w:val="none" w:sz="0" w:space="0" w:color="auto"/>
      </w:divBdr>
    </w:div>
    <w:div w:id="273437667">
      <w:bodyDiv w:val="1"/>
      <w:marLeft w:val="0"/>
      <w:marRight w:val="0"/>
      <w:marTop w:val="0"/>
      <w:marBottom w:val="0"/>
      <w:divBdr>
        <w:top w:val="none" w:sz="0" w:space="0" w:color="auto"/>
        <w:left w:val="none" w:sz="0" w:space="0" w:color="auto"/>
        <w:bottom w:val="none" w:sz="0" w:space="0" w:color="auto"/>
        <w:right w:val="none" w:sz="0" w:space="0" w:color="auto"/>
      </w:divBdr>
    </w:div>
    <w:div w:id="273485580">
      <w:bodyDiv w:val="1"/>
      <w:marLeft w:val="0"/>
      <w:marRight w:val="0"/>
      <w:marTop w:val="0"/>
      <w:marBottom w:val="0"/>
      <w:divBdr>
        <w:top w:val="none" w:sz="0" w:space="0" w:color="auto"/>
        <w:left w:val="none" w:sz="0" w:space="0" w:color="auto"/>
        <w:bottom w:val="none" w:sz="0" w:space="0" w:color="auto"/>
        <w:right w:val="none" w:sz="0" w:space="0" w:color="auto"/>
      </w:divBdr>
    </w:div>
    <w:div w:id="273631044">
      <w:bodyDiv w:val="1"/>
      <w:marLeft w:val="0"/>
      <w:marRight w:val="0"/>
      <w:marTop w:val="0"/>
      <w:marBottom w:val="0"/>
      <w:divBdr>
        <w:top w:val="none" w:sz="0" w:space="0" w:color="auto"/>
        <w:left w:val="none" w:sz="0" w:space="0" w:color="auto"/>
        <w:bottom w:val="none" w:sz="0" w:space="0" w:color="auto"/>
        <w:right w:val="none" w:sz="0" w:space="0" w:color="auto"/>
      </w:divBdr>
    </w:div>
    <w:div w:id="273946124">
      <w:bodyDiv w:val="1"/>
      <w:marLeft w:val="0"/>
      <w:marRight w:val="0"/>
      <w:marTop w:val="0"/>
      <w:marBottom w:val="0"/>
      <w:divBdr>
        <w:top w:val="none" w:sz="0" w:space="0" w:color="auto"/>
        <w:left w:val="none" w:sz="0" w:space="0" w:color="auto"/>
        <w:bottom w:val="none" w:sz="0" w:space="0" w:color="auto"/>
        <w:right w:val="none" w:sz="0" w:space="0" w:color="auto"/>
      </w:divBdr>
    </w:div>
    <w:div w:id="274017624">
      <w:bodyDiv w:val="1"/>
      <w:marLeft w:val="0"/>
      <w:marRight w:val="0"/>
      <w:marTop w:val="0"/>
      <w:marBottom w:val="0"/>
      <w:divBdr>
        <w:top w:val="none" w:sz="0" w:space="0" w:color="auto"/>
        <w:left w:val="none" w:sz="0" w:space="0" w:color="auto"/>
        <w:bottom w:val="none" w:sz="0" w:space="0" w:color="auto"/>
        <w:right w:val="none" w:sz="0" w:space="0" w:color="auto"/>
      </w:divBdr>
    </w:div>
    <w:div w:id="274480255">
      <w:bodyDiv w:val="1"/>
      <w:marLeft w:val="0"/>
      <w:marRight w:val="0"/>
      <w:marTop w:val="0"/>
      <w:marBottom w:val="0"/>
      <w:divBdr>
        <w:top w:val="none" w:sz="0" w:space="0" w:color="auto"/>
        <w:left w:val="none" w:sz="0" w:space="0" w:color="auto"/>
        <w:bottom w:val="none" w:sz="0" w:space="0" w:color="auto"/>
        <w:right w:val="none" w:sz="0" w:space="0" w:color="auto"/>
      </w:divBdr>
    </w:div>
    <w:div w:id="274559085">
      <w:bodyDiv w:val="1"/>
      <w:marLeft w:val="0"/>
      <w:marRight w:val="0"/>
      <w:marTop w:val="0"/>
      <w:marBottom w:val="0"/>
      <w:divBdr>
        <w:top w:val="none" w:sz="0" w:space="0" w:color="auto"/>
        <w:left w:val="none" w:sz="0" w:space="0" w:color="auto"/>
        <w:bottom w:val="none" w:sz="0" w:space="0" w:color="auto"/>
        <w:right w:val="none" w:sz="0" w:space="0" w:color="auto"/>
      </w:divBdr>
    </w:div>
    <w:div w:id="274755677">
      <w:bodyDiv w:val="1"/>
      <w:marLeft w:val="0"/>
      <w:marRight w:val="0"/>
      <w:marTop w:val="0"/>
      <w:marBottom w:val="0"/>
      <w:divBdr>
        <w:top w:val="none" w:sz="0" w:space="0" w:color="auto"/>
        <w:left w:val="none" w:sz="0" w:space="0" w:color="auto"/>
        <w:bottom w:val="none" w:sz="0" w:space="0" w:color="auto"/>
        <w:right w:val="none" w:sz="0" w:space="0" w:color="auto"/>
      </w:divBdr>
    </w:div>
    <w:div w:id="275259960">
      <w:bodyDiv w:val="1"/>
      <w:marLeft w:val="0"/>
      <w:marRight w:val="0"/>
      <w:marTop w:val="0"/>
      <w:marBottom w:val="0"/>
      <w:divBdr>
        <w:top w:val="none" w:sz="0" w:space="0" w:color="auto"/>
        <w:left w:val="none" w:sz="0" w:space="0" w:color="auto"/>
        <w:bottom w:val="none" w:sz="0" w:space="0" w:color="auto"/>
        <w:right w:val="none" w:sz="0" w:space="0" w:color="auto"/>
      </w:divBdr>
    </w:div>
    <w:div w:id="275529289">
      <w:bodyDiv w:val="1"/>
      <w:marLeft w:val="0"/>
      <w:marRight w:val="0"/>
      <w:marTop w:val="0"/>
      <w:marBottom w:val="0"/>
      <w:divBdr>
        <w:top w:val="none" w:sz="0" w:space="0" w:color="auto"/>
        <w:left w:val="none" w:sz="0" w:space="0" w:color="auto"/>
        <w:bottom w:val="none" w:sz="0" w:space="0" w:color="auto"/>
        <w:right w:val="none" w:sz="0" w:space="0" w:color="auto"/>
      </w:divBdr>
    </w:div>
    <w:div w:id="275606359">
      <w:bodyDiv w:val="1"/>
      <w:marLeft w:val="0"/>
      <w:marRight w:val="0"/>
      <w:marTop w:val="0"/>
      <w:marBottom w:val="0"/>
      <w:divBdr>
        <w:top w:val="none" w:sz="0" w:space="0" w:color="auto"/>
        <w:left w:val="none" w:sz="0" w:space="0" w:color="auto"/>
        <w:bottom w:val="none" w:sz="0" w:space="0" w:color="auto"/>
        <w:right w:val="none" w:sz="0" w:space="0" w:color="auto"/>
      </w:divBdr>
    </w:div>
    <w:div w:id="275916783">
      <w:bodyDiv w:val="1"/>
      <w:marLeft w:val="0"/>
      <w:marRight w:val="0"/>
      <w:marTop w:val="0"/>
      <w:marBottom w:val="0"/>
      <w:divBdr>
        <w:top w:val="none" w:sz="0" w:space="0" w:color="auto"/>
        <w:left w:val="none" w:sz="0" w:space="0" w:color="auto"/>
        <w:bottom w:val="none" w:sz="0" w:space="0" w:color="auto"/>
        <w:right w:val="none" w:sz="0" w:space="0" w:color="auto"/>
      </w:divBdr>
    </w:div>
    <w:div w:id="275917594">
      <w:bodyDiv w:val="1"/>
      <w:marLeft w:val="0"/>
      <w:marRight w:val="0"/>
      <w:marTop w:val="0"/>
      <w:marBottom w:val="0"/>
      <w:divBdr>
        <w:top w:val="none" w:sz="0" w:space="0" w:color="auto"/>
        <w:left w:val="none" w:sz="0" w:space="0" w:color="auto"/>
        <w:bottom w:val="none" w:sz="0" w:space="0" w:color="auto"/>
        <w:right w:val="none" w:sz="0" w:space="0" w:color="auto"/>
      </w:divBdr>
    </w:div>
    <w:div w:id="275917598">
      <w:bodyDiv w:val="1"/>
      <w:marLeft w:val="0"/>
      <w:marRight w:val="0"/>
      <w:marTop w:val="0"/>
      <w:marBottom w:val="0"/>
      <w:divBdr>
        <w:top w:val="none" w:sz="0" w:space="0" w:color="auto"/>
        <w:left w:val="none" w:sz="0" w:space="0" w:color="auto"/>
        <w:bottom w:val="none" w:sz="0" w:space="0" w:color="auto"/>
        <w:right w:val="none" w:sz="0" w:space="0" w:color="auto"/>
      </w:divBdr>
    </w:div>
    <w:div w:id="276564058">
      <w:bodyDiv w:val="1"/>
      <w:marLeft w:val="0"/>
      <w:marRight w:val="0"/>
      <w:marTop w:val="0"/>
      <w:marBottom w:val="0"/>
      <w:divBdr>
        <w:top w:val="none" w:sz="0" w:space="0" w:color="auto"/>
        <w:left w:val="none" w:sz="0" w:space="0" w:color="auto"/>
        <w:bottom w:val="none" w:sz="0" w:space="0" w:color="auto"/>
        <w:right w:val="none" w:sz="0" w:space="0" w:color="auto"/>
      </w:divBdr>
    </w:div>
    <w:div w:id="276833745">
      <w:bodyDiv w:val="1"/>
      <w:marLeft w:val="0"/>
      <w:marRight w:val="0"/>
      <w:marTop w:val="0"/>
      <w:marBottom w:val="0"/>
      <w:divBdr>
        <w:top w:val="none" w:sz="0" w:space="0" w:color="auto"/>
        <w:left w:val="none" w:sz="0" w:space="0" w:color="auto"/>
        <w:bottom w:val="none" w:sz="0" w:space="0" w:color="auto"/>
        <w:right w:val="none" w:sz="0" w:space="0" w:color="auto"/>
      </w:divBdr>
    </w:div>
    <w:div w:id="276982807">
      <w:bodyDiv w:val="1"/>
      <w:marLeft w:val="0"/>
      <w:marRight w:val="0"/>
      <w:marTop w:val="0"/>
      <w:marBottom w:val="0"/>
      <w:divBdr>
        <w:top w:val="none" w:sz="0" w:space="0" w:color="auto"/>
        <w:left w:val="none" w:sz="0" w:space="0" w:color="auto"/>
        <w:bottom w:val="none" w:sz="0" w:space="0" w:color="auto"/>
        <w:right w:val="none" w:sz="0" w:space="0" w:color="auto"/>
      </w:divBdr>
    </w:div>
    <w:div w:id="277949810">
      <w:bodyDiv w:val="1"/>
      <w:marLeft w:val="0"/>
      <w:marRight w:val="0"/>
      <w:marTop w:val="0"/>
      <w:marBottom w:val="0"/>
      <w:divBdr>
        <w:top w:val="none" w:sz="0" w:space="0" w:color="auto"/>
        <w:left w:val="none" w:sz="0" w:space="0" w:color="auto"/>
        <w:bottom w:val="none" w:sz="0" w:space="0" w:color="auto"/>
        <w:right w:val="none" w:sz="0" w:space="0" w:color="auto"/>
      </w:divBdr>
    </w:div>
    <w:div w:id="278148165">
      <w:bodyDiv w:val="1"/>
      <w:marLeft w:val="0"/>
      <w:marRight w:val="0"/>
      <w:marTop w:val="0"/>
      <w:marBottom w:val="0"/>
      <w:divBdr>
        <w:top w:val="none" w:sz="0" w:space="0" w:color="auto"/>
        <w:left w:val="none" w:sz="0" w:space="0" w:color="auto"/>
        <w:bottom w:val="none" w:sz="0" w:space="0" w:color="auto"/>
        <w:right w:val="none" w:sz="0" w:space="0" w:color="auto"/>
      </w:divBdr>
    </w:div>
    <w:div w:id="278340191">
      <w:bodyDiv w:val="1"/>
      <w:marLeft w:val="0"/>
      <w:marRight w:val="0"/>
      <w:marTop w:val="0"/>
      <w:marBottom w:val="0"/>
      <w:divBdr>
        <w:top w:val="none" w:sz="0" w:space="0" w:color="auto"/>
        <w:left w:val="none" w:sz="0" w:space="0" w:color="auto"/>
        <w:bottom w:val="none" w:sz="0" w:space="0" w:color="auto"/>
        <w:right w:val="none" w:sz="0" w:space="0" w:color="auto"/>
      </w:divBdr>
    </w:div>
    <w:div w:id="278682527">
      <w:bodyDiv w:val="1"/>
      <w:marLeft w:val="0"/>
      <w:marRight w:val="0"/>
      <w:marTop w:val="0"/>
      <w:marBottom w:val="0"/>
      <w:divBdr>
        <w:top w:val="none" w:sz="0" w:space="0" w:color="auto"/>
        <w:left w:val="none" w:sz="0" w:space="0" w:color="auto"/>
        <w:bottom w:val="none" w:sz="0" w:space="0" w:color="auto"/>
        <w:right w:val="none" w:sz="0" w:space="0" w:color="auto"/>
      </w:divBdr>
    </w:div>
    <w:div w:id="278922278">
      <w:bodyDiv w:val="1"/>
      <w:marLeft w:val="0"/>
      <w:marRight w:val="0"/>
      <w:marTop w:val="0"/>
      <w:marBottom w:val="0"/>
      <w:divBdr>
        <w:top w:val="none" w:sz="0" w:space="0" w:color="auto"/>
        <w:left w:val="none" w:sz="0" w:space="0" w:color="auto"/>
        <w:bottom w:val="none" w:sz="0" w:space="0" w:color="auto"/>
        <w:right w:val="none" w:sz="0" w:space="0" w:color="auto"/>
      </w:divBdr>
    </w:div>
    <w:div w:id="278995847">
      <w:bodyDiv w:val="1"/>
      <w:marLeft w:val="0"/>
      <w:marRight w:val="0"/>
      <w:marTop w:val="0"/>
      <w:marBottom w:val="0"/>
      <w:divBdr>
        <w:top w:val="none" w:sz="0" w:space="0" w:color="auto"/>
        <w:left w:val="none" w:sz="0" w:space="0" w:color="auto"/>
        <w:bottom w:val="none" w:sz="0" w:space="0" w:color="auto"/>
        <w:right w:val="none" w:sz="0" w:space="0" w:color="auto"/>
      </w:divBdr>
    </w:div>
    <w:div w:id="279266859">
      <w:bodyDiv w:val="1"/>
      <w:marLeft w:val="0"/>
      <w:marRight w:val="0"/>
      <w:marTop w:val="0"/>
      <w:marBottom w:val="0"/>
      <w:divBdr>
        <w:top w:val="none" w:sz="0" w:space="0" w:color="auto"/>
        <w:left w:val="none" w:sz="0" w:space="0" w:color="auto"/>
        <w:bottom w:val="none" w:sz="0" w:space="0" w:color="auto"/>
        <w:right w:val="none" w:sz="0" w:space="0" w:color="auto"/>
      </w:divBdr>
    </w:div>
    <w:div w:id="279461425">
      <w:bodyDiv w:val="1"/>
      <w:marLeft w:val="0"/>
      <w:marRight w:val="0"/>
      <w:marTop w:val="0"/>
      <w:marBottom w:val="0"/>
      <w:divBdr>
        <w:top w:val="none" w:sz="0" w:space="0" w:color="auto"/>
        <w:left w:val="none" w:sz="0" w:space="0" w:color="auto"/>
        <w:bottom w:val="none" w:sz="0" w:space="0" w:color="auto"/>
        <w:right w:val="none" w:sz="0" w:space="0" w:color="auto"/>
      </w:divBdr>
    </w:div>
    <w:div w:id="279576625">
      <w:bodyDiv w:val="1"/>
      <w:marLeft w:val="0"/>
      <w:marRight w:val="0"/>
      <w:marTop w:val="0"/>
      <w:marBottom w:val="0"/>
      <w:divBdr>
        <w:top w:val="none" w:sz="0" w:space="0" w:color="auto"/>
        <w:left w:val="none" w:sz="0" w:space="0" w:color="auto"/>
        <w:bottom w:val="none" w:sz="0" w:space="0" w:color="auto"/>
        <w:right w:val="none" w:sz="0" w:space="0" w:color="auto"/>
      </w:divBdr>
    </w:div>
    <w:div w:id="279799670">
      <w:bodyDiv w:val="1"/>
      <w:marLeft w:val="0"/>
      <w:marRight w:val="0"/>
      <w:marTop w:val="0"/>
      <w:marBottom w:val="0"/>
      <w:divBdr>
        <w:top w:val="none" w:sz="0" w:space="0" w:color="auto"/>
        <w:left w:val="none" w:sz="0" w:space="0" w:color="auto"/>
        <w:bottom w:val="none" w:sz="0" w:space="0" w:color="auto"/>
        <w:right w:val="none" w:sz="0" w:space="0" w:color="auto"/>
      </w:divBdr>
    </w:div>
    <w:div w:id="279800547">
      <w:bodyDiv w:val="1"/>
      <w:marLeft w:val="0"/>
      <w:marRight w:val="0"/>
      <w:marTop w:val="0"/>
      <w:marBottom w:val="0"/>
      <w:divBdr>
        <w:top w:val="none" w:sz="0" w:space="0" w:color="auto"/>
        <w:left w:val="none" w:sz="0" w:space="0" w:color="auto"/>
        <w:bottom w:val="none" w:sz="0" w:space="0" w:color="auto"/>
        <w:right w:val="none" w:sz="0" w:space="0" w:color="auto"/>
      </w:divBdr>
    </w:div>
    <w:div w:id="279916122">
      <w:bodyDiv w:val="1"/>
      <w:marLeft w:val="0"/>
      <w:marRight w:val="0"/>
      <w:marTop w:val="0"/>
      <w:marBottom w:val="0"/>
      <w:divBdr>
        <w:top w:val="none" w:sz="0" w:space="0" w:color="auto"/>
        <w:left w:val="none" w:sz="0" w:space="0" w:color="auto"/>
        <w:bottom w:val="none" w:sz="0" w:space="0" w:color="auto"/>
        <w:right w:val="none" w:sz="0" w:space="0" w:color="auto"/>
      </w:divBdr>
    </w:div>
    <w:div w:id="279920186">
      <w:bodyDiv w:val="1"/>
      <w:marLeft w:val="0"/>
      <w:marRight w:val="0"/>
      <w:marTop w:val="0"/>
      <w:marBottom w:val="0"/>
      <w:divBdr>
        <w:top w:val="none" w:sz="0" w:space="0" w:color="auto"/>
        <w:left w:val="none" w:sz="0" w:space="0" w:color="auto"/>
        <w:bottom w:val="none" w:sz="0" w:space="0" w:color="auto"/>
        <w:right w:val="none" w:sz="0" w:space="0" w:color="auto"/>
      </w:divBdr>
    </w:div>
    <w:div w:id="280040337">
      <w:bodyDiv w:val="1"/>
      <w:marLeft w:val="0"/>
      <w:marRight w:val="0"/>
      <w:marTop w:val="0"/>
      <w:marBottom w:val="0"/>
      <w:divBdr>
        <w:top w:val="none" w:sz="0" w:space="0" w:color="auto"/>
        <w:left w:val="none" w:sz="0" w:space="0" w:color="auto"/>
        <w:bottom w:val="none" w:sz="0" w:space="0" w:color="auto"/>
        <w:right w:val="none" w:sz="0" w:space="0" w:color="auto"/>
      </w:divBdr>
    </w:div>
    <w:div w:id="280496516">
      <w:bodyDiv w:val="1"/>
      <w:marLeft w:val="0"/>
      <w:marRight w:val="0"/>
      <w:marTop w:val="0"/>
      <w:marBottom w:val="0"/>
      <w:divBdr>
        <w:top w:val="none" w:sz="0" w:space="0" w:color="auto"/>
        <w:left w:val="none" w:sz="0" w:space="0" w:color="auto"/>
        <w:bottom w:val="none" w:sz="0" w:space="0" w:color="auto"/>
        <w:right w:val="none" w:sz="0" w:space="0" w:color="auto"/>
      </w:divBdr>
    </w:div>
    <w:div w:id="280722187">
      <w:bodyDiv w:val="1"/>
      <w:marLeft w:val="0"/>
      <w:marRight w:val="0"/>
      <w:marTop w:val="0"/>
      <w:marBottom w:val="0"/>
      <w:divBdr>
        <w:top w:val="none" w:sz="0" w:space="0" w:color="auto"/>
        <w:left w:val="none" w:sz="0" w:space="0" w:color="auto"/>
        <w:bottom w:val="none" w:sz="0" w:space="0" w:color="auto"/>
        <w:right w:val="none" w:sz="0" w:space="0" w:color="auto"/>
      </w:divBdr>
    </w:div>
    <w:div w:id="280962538">
      <w:bodyDiv w:val="1"/>
      <w:marLeft w:val="0"/>
      <w:marRight w:val="0"/>
      <w:marTop w:val="0"/>
      <w:marBottom w:val="0"/>
      <w:divBdr>
        <w:top w:val="none" w:sz="0" w:space="0" w:color="auto"/>
        <w:left w:val="none" w:sz="0" w:space="0" w:color="auto"/>
        <w:bottom w:val="none" w:sz="0" w:space="0" w:color="auto"/>
        <w:right w:val="none" w:sz="0" w:space="0" w:color="auto"/>
      </w:divBdr>
    </w:div>
    <w:div w:id="281152446">
      <w:bodyDiv w:val="1"/>
      <w:marLeft w:val="0"/>
      <w:marRight w:val="0"/>
      <w:marTop w:val="0"/>
      <w:marBottom w:val="0"/>
      <w:divBdr>
        <w:top w:val="none" w:sz="0" w:space="0" w:color="auto"/>
        <w:left w:val="none" w:sz="0" w:space="0" w:color="auto"/>
        <w:bottom w:val="none" w:sz="0" w:space="0" w:color="auto"/>
        <w:right w:val="none" w:sz="0" w:space="0" w:color="auto"/>
      </w:divBdr>
    </w:div>
    <w:div w:id="281352772">
      <w:bodyDiv w:val="1"/>
      <w:marLeft w:val="0"/>
      <w:marRight w:val="0"/>
      <w:marTop w:val="0"/>
      <w:marBottom w:val="0"/>
      <w:divBdr>
        <w:top w:val="none" w:sz="0" w:space="0" w:color="auto"/>
        <w:left w:val="none" w:sz="0" w:space="0" w:color="auto"/>
        <w:bottom w:val="none" w:sz="0" w:space="0" w:color="auto"/>
        <w:right w:val="none" w:sz="0" w:space="0" w:color="auto"/>
      </w:divBdr>
    </w:div>
    <w:div w:id="281500402">
      <w:bodyDiv w:val="1"/>
      <w:marLeft w:val="0"/>
      <w:marRight w:val="0"/>
      <w:marTop w:val="0"/>
      <w:marBottom w:val="0"/>
      <w:divBdr>
        <w:top w:val="none" w:sz="0" w:space="0" w:color="auto"/>
        <w:left w:val="none" w:sz="0" w:space="0" w:color="auto"/>
        <w:bottom w:val="none" w:sz="0" w:space="0" w:color="auto"/>
        <w:right w:val="none" w:sz="0" w:space="0" w:color="auto"/>
      </w:divBdr>
    </w:div>
    <w:div w:id="281692280">
      <w:bodyDiv w:val="1"/>
      <w:marLeft w:val="0"/>
      <w:marRight w:val="0"/>
      <w:marTop w:val="0"/>
      <w:marBottom w:val="0"/>
      <w:divBdr>
        <w:top w:val="none" w:sz="0" w:space="0" w:color="auto"/>
        <w:left w:val="none" w:sz="0" w:space="0" w:color="auto"/>
        <w:bottom w:val="none" w:sz="0" w:space="0" w:color="auto"/>
        <w:right w:val="none" w:sz="0" w:space="0" w:color="auto"/>
      </w:divBdr>
    </w:div>
    <w:div w:id="281694621">
      <w:bodyDiv w:val="1"/>
      <w:marLeft w:val="0"/>
      <w:marRight w:val="0"/>
      <w:marTop w:val="0"/>
      <w:marBottom w:val="0"/>
      <w:divBdr>
        <w:top w:val="none" w:sz="0" w:space="0" w:color="auto"/>
        <w:left w:val="none" w:sz="0" w:space="0" w:color="auto"/>
        <w:bottom w:val="none" w:sz="0" w:space="0" w:color="auto"/>
        <w:right w:val="none" w:sz="0" w:space="0" w:color="auto"/>
      </w:divBdr>
    </w:div>
    <w:div w:id="281767652">
      <w:bodyDiv w:val="1"/>
      <w:marLeft w:val="0"/>
      <w:marRight w:val="0"/>
      <w:marTop w:val="0"/>
      <w:marBottom w:val="0"/>
      <w:divBdr>
        <w:top w:val="none" w:sz="0" w:space="0" w:color="auto"/>
        <w:left w:val="none" w:sz="0" w:space="0" w:color="auto"/>
        <w:bottom w:val="none" w:sz="0" w:space="0" w:color="auto"/>
        <w:right w:val="none" w:sz="0" w:space="0" w:color="auto"/>
      </w:divBdr>
    </w:div>
    <w:div w:id="282032347">
      <w:bodyDiv w:val="1"/>
      <w:marLeft w:val="0"/>
      <w:marRight w:val="0"/>
      <w:marTop w:val="0"/>
      <w:marBottom w:val="0"/>
      <w:divBdr>
        <w:top w:val="none" w:sz="0" w:space="0" w:color="auto"/>
        <w:left w:val="none" w:sz="0" w:space="0" w:color="auto"/>
        <w:bottom w:val="none" w:sz="0" w:space="0" w:color="auto"/>
        <w:right w:val="none" w:sz="0" w:space="0" w:color="auto"/>
      </w:divBdr>
    </w:div>
    <w:div w:id="282157013">
      <w:bodyDiv w:val="1"/>
      <w:marLeft w:val="0"/>
      <w:marRight w:val="0"/>
      <w:marTop w:val="0"/>
      <w:marBottom w:val="0"/>
      <w:divBdr>
        <w:top w:val="none" w:sz="0" w:space="0" w:color="auto"/>
        <w:left w:val="none" w:sz="0" w:space="0" w:color="auto"/>
        <w:bottom w:val="none" w:sz="0" w:space="0" w:color="auto"/>
        <w:right w:val="none" w:sz="0" w:space="0" w:color="auto"/>
      </w:divBdr>
    </w:div>
    <w:div w:id="282467515">
      <w:bodyDiv w:val="1"/>
      <w:marLeft w:val="0"/>
      <w:marRight w:val="0"/>
      <w:marTop w:val="0"/>
      <w:marBottom w:val="0"/>
      <w:divBdr>
        <w:top w:val="none" w:sz="0" w:space="0" w:color="auto"/>
        <w:left w:val="none" w:sz="0" w:space="0" w:color="auto"/>
        <w:bottom w:val="none" w:sz="0" w:space="0" w:color="auto"/>
        <w:right w:val="none" w:sz="0" w:space="0" w:color="auto"/>
      </w:divBdr>
    </w:div>
    <w:div w:id="282660070">
      <w:bodyDiv w:val="1"/>
      <w:marLeft w:val="0"/>
      <w:marRight w:val="0"/>
      <w:marTop w:val="0"/>
      <w:marBottom w:val="0"/>
      <w:divBdr>
        <w:top w:val="none" w:sz="0" w:space="0" w:color="auto"/>
        <w:left w:val="none" w:sz="0" w:space="0" w:color="auto"/>
        <w:bottom w:val="none" w:sz="0" w:space="0" w:color="auto"/>
        <w:right w:val="none" w:sz="0" w:space="0" w:color="auto"/>
      </w:divBdr>
    </w:div>
    <w:div w:id="282806678">
      <w:bodyDiv w:val="1"/>
      <w:marLeft w:val="0"/>
      <w:marRight w:val="0"/>
      <w:marTop w:val="0"/>
      <w:marBottom w:val="0"/>
      <w:divBdr>
        <w:top w:val="none" w:sz="0" w:space="0" w:color="auto"/>
        <w:left w:val="none" w:sz="0" w:space="0" w:color="auto"/>
        <w:bottom w:val="none" w:sz="0" w:space="0" w:color="auto"/>
        <w:right w:val="none" w:sz="0" w:space="0" w:color="auto"/>
      </w:divBdr>
    </w:div>
    <w:div w:id="282807553">
      <w:bodyDiv w:val="1"/>
      <w:marLeft w:val="0"/>
      <w:marRight w:val="0"/>
      <w:marTop w:val="0"/>
      <w:marBottom w:val="0"/>
      <w:divBdr>
        <w:top w:val="none" w:sz="0" w:space="0" w:color="auto"/>
        <w:left w:val="none" w:sz="0" w:space="0" w:color="auto"/>
        <w:bottom w:val="none" w:sz="0" w:space="0" w:color="auto"/>
        <w:right w:val="none" w:sz="0" w:space="0" w:color="auto"/>
      </w:divBdr>
    </w:div>
    <w:div w:id="282812418">
      <w:bodyDiv w:val="1"/>
      <w:marLeft w:val="0"/>
      <w:marRight w:val="0"/>
      <w:marTop w:val="0"/>
      <w:marBottom w:val="0"/>
      <w:divBdr>
        <w:top w:val="none" w:sz="0" w:space="0" w:color="auto"/>
        <w:left w:val="none" w:sz="0" w:space="0" w:color="auto"/>
        <w:bottom w:val="none" w:sz="0" w:space="0" w:color="auto"/>
        <w:right w:val="none" w:sz="0" w:space="0" w:color="auto"/>
      </w:divBdr>
    </w:div>
    <w:div w:id="283538913">
      <w:bodyDiv w:val="1"/>
      <w:marLeft w:val="0"/>
      <w:marRight w:val="0"/>
      <w:marTop w:val="0"/>
      <w:marBottom w:val="0"/>
      <w:divBdr>
        <w:top w:val="none" w:sz="0" w:space="0" w:color="auto"/>
        <w:left w:val="none" w:sz="0" w:space="0" w:color="auto"/>
        <w:bottom w:val="none" w:sz="0" w:space="0" w:color="auto"/>
        <w:right w:val="none" w:sz="0" w:space="0" w:color="auto"/>
      </w:divBdr>
    </w:div>
    <w:div w:id="283848613">
      <w:bodyDiv w:val="1"/>
      <w:marLeft w:val="0"/>
      <w:marRight w:val="0"/>
      <w:marTop w:val="0"/>
      <w:marBottom w:val="0"/>
      <w:divBdr>
        <w:top w:val="none" w:sz="0" w:space="0" w:color="auto"/>
        <w:left w:val="none" w:sz="0" w:space="0" w:color="auto"/>
        <w:bottom w:val="none" w:sz="0" w:space="0" w:color="auto"/>
        <w:right w:val="none" w:sz="0" w:space="0" w:color="auto"/>
      </w:divBdr>
    </w:div>
    <w:div w:id="283970952">
      <w:bodyDiv w:val="1"/>
      <w:marLeft w:val="0"/>
      <w:marRight w:val="0"/>
      <w:marTop w:val="0"/>
      <w:marBottom w:val="0"/>
      <w:divBdr>
        <w:top w:val="none" w:sz="0" w:space="0" w:color="auto"/>
        <w:left w:val="none" w:sz="0" w:space="0" w:color="auto"/>
        <w:bottom w:val="none" w:sz="0" w:space="0" w:color="auto"/>
        <w:right w:val="none" w:sz="0" w:space="0" w:color="auto"/>
      </w:divBdr>
    </w:div>
    <w:div w:id="284699881">
      <w:bodyDiv w:val="1"/>
      <w:marLeft w:val="0"/>
      <w:marRight w:val="0"/>
      <w:marTop w:val="0"/>
      <w:marBottom w:val="0"/>
      <w:divBdr>
        <w:top w:val="none" w:sz="0" w:space="0" w:color="auto"/>
        <w:left w:val="none" w:sz="0" w:space="0" w:color="auto"/>
        <w:bottom w:val="none" w:sz="0" w:space="0" w:color="auto"/>
        <w:right w:val="none" w:sz="0" w:space="0" w:color="auto"/>
      </w:divBdr>
    </w:div>
    <w:div w:id="284775102">
      <w:bodyDiv w:val="1"/>
      <w:marLeft w:val="0"/>
      <w:marRight w:val="0"/>
      <w:marTop w:val="0"/>
      <w:marBottom w:val="0"/>
      <w:divBdr>
        <w:top w:val="none" w:sz="0" w:space="0" w:color="auto"/>
        <w:left w:val="none" w:sz="0" w:space="0" w:color="auto"/>
        <w:bottom w:val="none" w:sz="0" w:space="0" w:color="auto"/>
        <w:right w:val="none" w:sz="0" w:space="0" w:color="auto"/>
      </w:divBdr>
    </w:div>
    <w:div w:id="284891312">
      <w:bodyDiv w:val="1"/>
      <w:marLeft w:val="0"/>
      <w:marRight w:val="0"/>
      <w:marTop w:val="0"/>
      <w:marBottom w:val="0"/>
      <w:divBdr>
        <w:top w:val="none" w:sz="0" w:space="0" w:color="auto"/>
        <w:left w:val="none" w:sz="0" w:space="0" w:color="auto"/>
        <w:bottom w:val="none" w:sz="0" w:space="0" w:color="auto"/>
        <w:right w:val="none" w:sz="0" w:space="0" w:color="auto"/>
      </w:divBdr>
    </w:div>
    <w:div w:id="284893808">
      <w:bodyDiv w:val="1"/>
      <w:marLeft w:val="0"/>
      <w:marRight w:val="0"/>
      <w:marTop w:val="0"/>
      <w:marBottom w:val="0"/>
      <w:divBdr>
        <w:top w:val="none" w:sz="0" w:space="0" w:color="auto"/>
        <w:left w:val="none" w:sz="0" w:space="0" w:color="auto"/>
        <w:bottom w:val="none" w:sz="0" w:space="0" w:color="auto"/>
        <w:right w:val="none" w:sz="0" w:space="0" w:color="auto"/>
      </w:divBdr>
    </w:div>
    <w:div w:id="285084443">
      <w:bodyDiv w:val="1"/>
      <w:marLeft w:val="0"/>
      <w:marRight w:val="0"/>
      <w:marTop w:val="0"/>
      <w:marBottom w:val="0"/>
      <w:divBdr>
        <w:top w:val="none" w:sz="0" w:space="0" w:color="auto"/>
        <w:left w:val="none" w:sz="0" w:space="0" w:color="auto"/>
        <w:bottom w:val="none" w:sz="0" w:space="0" w:color="auto"/>
        <w:right w:val="none" w:sz="0" w:space="0" w:color="auto"/>
      </w:divBdr>
    </w:div>
    <w:div w:id="285165410">
      <w:bodyDiv w:val="1"/>
      <w:marLeft w:val="0"/>
      <w:marRight w:val="0"/>
      <w:marTop w:val="0"/>
      <w:marBottom w:val="0"/>
      <w:divBdr>
        <w:top w:val="none" w:sz="0" w:space="0" w:color="auto"/>
        <w:left w:val="none" w:sz="0" w:space="0" w:color="auto"/>
        <w:bottom w:val="none" w:sz="0" w:space="0" w:color="auto"/>
        <w:right w:val="none" w:sz="0" w:space="0" w:color="auto"/>
      </w:divBdr>
    </w:div>
    <w:div w:id="285552593">
      <w:bodyDiv w:val="1"/>
      <w:marLeft w:val="0"/>
      <w:marRight w:val="0"/>
      <w:marTop w:val="0"/>
      <w:marBottom w:val="0"/>
      <w:divBdr>
        <w:top w:val="none" w:sz="0" w:space="0" w:color="auto"/>
        <w:left w:val="none" w:sz="0" w:space="0" w:color="auto"/>
        <w:bottom w:val="none" w:sz="0" w:space="0" w:color="auto"/>
        <w:right w:val="none" w:sz="0" w:space="0" w:color="auto"/>
      </w:divBdr>
    </w:div>
    <w:div w:id="285695211">
      <w:bodyDiv w:val="1"/>
      <w:marLeft w:val="0"/>
      <w:marRight w:val="0"/>
      <w:marTop w:val="0"/>
      <w:marBottom w:val="0"/>
      <w:divBdr>
        <w:top w:val="none" w:sz="0" w:space="0" w:color="auto"/>
        <w:left w:val="none" w:sz="0" w:space="0" w:color="auto"/>
        <w:bottom w:val="none" w:sz="0" w:space="0" w:color="auto"/>
        <w:right w:val="none" w:sz="0" w:space="0" w:color="auto"/>
      </w:divBdr>
    </w:div>
    <w:div w:id="285743751">
      <w:bodyDiv w:val="1"/>
      <w:marLeft w:val="0"/>
      <w:marRight w:val="0"/>
      <w:marTop w:val="0"/>
      <w:marBottom w:val="0"/>
      <w:divBdr>
        <w:top w:val="none" w:sz="0" w:space="0" w:color="auto"/>
        <w:left w:val="none" w:sz="0" w:space="0" w:color="auto"/>
        <w:bottom w:val="none" w:sz="0" w:space="0" w:color="auto"/>
        <w:right w:val="none" w:sz="0" w:space="0" w:color="auto"/>
      </w:divBdr>
    </w:div>
    <w:div w:id="285821982">
      <w:bodyDiv w:val="1"/>
      <w:marLeft w:val="0"/>
      <w:marRight w:val="0"/>
      <w:marTop w:val="0"/>
      <w:marBottom w:val="0"/>
      <w:divBdr>
        <w:top w:val="none" w:sz="0" w:space="0" w:color="auto"/>
        <w:left w:val="none" w:sz="0" w:space="0" w:color="auto"/>
        <w:bottom w:val="none" w:sz="0" w:space="0" w:color="auto"/>
        <w:right w:val="none" w:sz="0" w:space="0" w:color="auto"/>
      </w:divBdr>
    </w:div>
    <w:div w:id="285890267">
      <w:bodyDiv w:val="1"/>
      <w:marLeft w:val="0"/>
      <w:marRight w:val="0"/>
      <w:marTop w:val="0"/>
      <w:marBottom w:val="0"/>
      <w:divBdr>
        <w:top w:val="none" w:sz="0" w:space="0" w:color="auto"/>
        <w:left w:val="none" w:sz="0" w:space="0" w:color="auto"/>
        <w:bottom w:val="none" w:sz="0" w:space="0" w:color="auto"/>
        <w:right w:val="none" w:sz="0" w:space="0" w:color="auto"/>
      </w:divBdr>
    </w:div>
    <w:div w:id="285893003">
      <w:bodyDiv w:val="1"/>
      <w:marLeft w:val="0"/>
      <w:marRight w:val="0"/>
      <w:marTop w:val="0"/>
      <w:marBottom w:val="0"/>
      <w:divBdr>
        <w:top w:val="none" w:sz="0" w:space="0" w:color="auto"/>
        <w:left w:val="none" w:sz="0" w:space="0" w:color="auto"/>
        <w:bottom w:val="none" w:sz="0" w:space="0" w:color="auto"/>
        <w:right w:val="none" w:sz="0" w:space="0" w:color="auto"/>
      </w:divBdr>
    </w:div>
    <w:div w:id="285937824">
      <w:bodyDiv w:val="1"/>
      <w:marLeft w:val="0"/>
      <w:marRight w:val="0"/>
      <w:marTop w:val="0"/>
      <w:marBottom w:val="0"/>
      <w:divBdr>
        <w:top w:val="none" w:sz="0" w:space="0" w:color="auto"/>
        <w:left w:val="none" w:sz="0" w:space="0" w:color="auto"/>
        <w:bottom w:val="none" w:sz="0" w:space="0" w:color="auto"/>
        <w:right w:val="none" w:sz="0" w:space="0" w:color="auto"/>
      </w:divBdr>
    </w:div>
    <w:div w:id="286132410">
      <w:bodyDiv w:val="1"/>
      <w:marLeft w:val="0"/>
      <w:marRight w:val="0"/>
      <w:marTop w:val="0"/>
      <w:marBottom w:val="0"/>
      <w:divBdr>
        <w:top w:val="none" w:sz="0" w:space="0" w:color="auto"/>
        <w:left w:val="none" w:sz="0" w:space="0" w:color="auto"/>
        <w:bottom w:val="none" w:sz="0" w:space="0" w:color="auto"/>
        <w:right w:val="none" w:sz="0" w:space="0" w:color="auto"/>
      </w:divBdr>
    </w:div>
    <w:div w:id="286202402">
      <w:bodyDiv w:val="1"/>
      <w:marLeft w:val="0"/>
      <w:marRight w:val="0"/>
      <w:marTop w:val="0"/>
      <w:marBottom w:val="0"/>
      <w:divBdr>
        <w:top w:val="none" w:sz="0" w:space="0" w:color="auto"/>
        <w:left w:val="none" w:sz="0" w:space="0" w:color="auto"/>
        <w:bottom w:val="none" w:sz="0" w:space="0" w:color="auto"/>
        <w:right w:val="none" w:sz="0" w:space="0" w:color="auto"/>
      </w:divBdr>
    </w:div>
    <w:div w:id="286280020">
      <w:bodyDiv w:val="1"/>
      <w:marLeft w:val="0"/>
      <w:marRight w:val="0"/>
      <w:marTop w:val="0"/>
      <w:marBottom w:val="0"/>
      <w:divBdr>
        <w:top w:val="none" w:sz="0" w:space="0" w:color="auto"/>
        <w:left w:val="none" w:sz="0" w:space="0" w:color="auto"/>
        <w:bottom w:val="none" w:sz="0" w:space="0" w:color="auto"/>
        <w:right w:val="none" w:sz="0" w:space="0" w:color="auto"/>
      </w:divBdr>
    </w:div>
    <w:div w:id="286589727">
      <w:bodyDiv w:val="1"/>
      <w:marLeft w:val="0"/>
      <w:marRight w:val="0"/>
      <w:marTop w:val="0"/>
      <w:marBottom w:val="0"/>
      <w:divBdr>
        <w:top w:val="none" w:sz="0" w:space="0" w:color="auto"/>
        <w:left w:val="none" w:sz="0" w:space="0" w:color="auto"/>
        <w:bottom w:val="none" w:sz="0" w:space="0" w:color="auto"/>
        <w:right w:val="none" w:sz="0" w:space="0" w:color="auto"/>
      </w:divBdr>
    </w:div>
    <w:div w:id="286786880">
      <w:bodyDiv w:val="1"/>
      <w:marLeft w:val="0"/>
      <w:marRight w:val="0"/>
      <w:marTop w:val="0"/>
      <w:marBottom w:val="0"/>
      <w:divBdr>
        <w:top w:val="none" w:sz="0" w:space="0" w:color="auto"/>
        <w:left w:val="none" w:sz="0" w:space="0" w:color="auto"/>
        <w:bottom w:val="none" w:sz="0" w:space="0" w:color="auto"/>
        <w:right w:val="none" w:sz="0" w:space="0" w:color="auto"/>
      </w:divBdr>
    </w:div>
    <w:div w:id="287395474">
      <w:bodyDiv w:val="1"/>
      <w:marLeft w:val="0"/>
      <w:marRight w:val="0"/>
      <w:marTop w:val="0"/>
      <w:marBottom w:val="0"/>
      <w:divBdr>
        <w:top w:val="none" w:sz="0" w:space="0" w:color="auto"/>
        <w:left w:val="none" w:sz="0" w:space="0" w:color="auto"/>
        <w:bottom w:val="none" w:sz="0" w:space="0" w:color="auto"/>
        <w:right w:val="none" w:sz="0" w:space="0" w:color="auto"/>
      </w:divBdr>
    </w:div>
    <w:div w:id="287399206">
      <w:bodyDiv w:val="1"/>
      <w:marLeft w:val="0"/>
      <w:marRight w:val="0"/>
      <w:marTop w:val="0"/>
      <w:marBottom w:val="0"/>
      <w:divBdr>
        <w:top w:val="none" w:sz="0" w:space="0" w:color="auto"/>
        <w:left w:val="none" w:sz="0" w:space="0" w:color="auto"/>
        <w:bottom w:val="none" w:sz="0" w:space="0" w:color="auto"/>
        <w:right w:val="none" w:sz="0" w:space="0" w:color="auto"/>
      </w:divBdr>
    </w:div>
    <w:div w:id="287516655">
      <w:bodyDiv w:val="1"/>
      <w:marLeft w:val="0"/>
      <w:marRight w:val="0"/>
      <w:marTop w:val="0"/>
      <w:marBottom w:val="0"/>
      <w:divBdr>
        <w:top w:val="none" w:sz="0" w:space="0" w:color="auto"/>
        <w:left w:val="none" w:sz="0" w:space="0" w:color="auto"/>
        <w:bottom w:val="none" w:sz="0" w:space="0" w:color="auto"/>
        <w:right w:val="none" w:sz="0" w:space="0" w:color="auto"/>
      </w:divBdr>
    </w:div>
    <w:div w:id="287588214">
      <w:bodyDiv w:val="1"/>
      <w:marLeft w:val="0"/>
      <w:marRight w:val="0"/>
      <w:marTop w:val="0"/>
      <w:marBottom w:val="0"/>
      <w:divBdr>
        <w:top w:val="none" w:sz="0" w:space="0" w:color="auto"/>
        <w:left w:val="none" w:sz="0" w:space="0" w:color="auto"/>
        <w:bottom w:val="none" w:sz="0" w:space="0" w:color="auto"/>
        <w:right w:val="none" w:sz="0" w:space="0" w:color="auto"/>
      </w:divBdr>
    </w:div>
    <w:div w:id="287785791">
      <w:bodyDiv w:val="1"/>
      <w:marLeft w:val="0"/>
      <w:marRight w:val="0"/>
      <w:marTop w:val="0"/>
      <w:marBottom w:val="0"/>
      <w:divBdr>
        <w:top w:val="none" w:sz="0" w:space="0" w:color="auto"/>
        <w:left w:val="none" w:sz="0" w:space="0" w:color="auto"/>
        <w:bottom w:val="none" w:sz="0" w:space="0" w:color="auto"/>
        <w:right w:val="none" w:sz="0" w:space="0" w:color="auto"/>
      </w:divBdr>
    </w:div>
    <w:div w:id="287853506">
      <w:bodyDiv w:val="1"/>
      <w:marLeft w:val="0"/>
      <w:marRight w:val="0"/>
      <w:marTop w:val="0"/>
      <w:marBottom w:val="0"/>
      <w:divBdr>
        <w:top w:val="none" w:sz="0" w:space="0" w:color="auto"/>
        <w:left w:val="none" w:sz="0" w:space="0" w:color="auto"/>
        <w:bottom w:val="none" w:sz="0" w:space="0" w:color="auto"/>
        <w:right w:val="none" w:sz="0" w:space="0" w:color="auto"/>
      </w:divBdr>
    </w:div>
    <w:div w:id="288779248">
      <w:bodyDiv w:val="1"/>
      <w:marLeft w:val="0"/>
      <w:marRight w:val="0"/>
      <w:marTop w:val="0"/>
      <w:marBottom w:val="0"/>
      <w:divBdr>
        <w:top w:val="none" w:sz="0" w:space="0" w:color="auto"/>
        <w:left w:val="none" w:sz="0" w:space="0" w:color="auto"/>
        <w:bottom w:val="none" w:sz="0" w:space="0" w:color="auto"/>
        <w:right w:val="none" w:sz="0" w:space="0" w:color="auto"/>
      </w:divBdr>
    </w:div>
    <w:div w:id="288822608">
      <w:bodyDiv w:val="1"/>
      <w:marLeft w:val="0"/>
      <w:marRight w:val="0"/>
      <w:marTop w:val="0"/>
      <w:marBottom w:val="0"/>
      <w:divBdr>
        <w:top w:val="none" w:sz="0" w:space="0" w:color="auto"/>
        <w:left w:val="none" w:sz="0" w:space="0" w:color="auto"/>
        <w:bottom w:val="none" w:sz="0" w:space="0" w:color="auto"/>
        <w:right w:val="none" w:sz="0" w:space="0" w:color="auto"/>
      </w:divBdr>
    </w:div>
    <w:div w:id="289363251">
      <w:bodyDiv w:val="1"/>
      <w:marLeft w:val="0"/>
      <w:marRight w:val="0"/>
      <w:marTop w:val="0"/>
      <w:marBottom w:val="0"/>
      <w:divBdr>
        <w:top w:val="none" w:sz="0" w:space="0" w:color="auto"/>
        <w:left w:val="none" w:sz="0" w:space="0" w:color="auto"/>
        <w:bottom w:val="none" w:sz="0" w:space="0" w:color="auto"/>
        <w:right w:val="none" w:sz="0" w:space="0" w:color="auto"/>
      </w:divBdr>
    </w:div>
    <w:div w:id="289436693">
      <w:bodyDiv w:val="1"/>
      <w:marLeft w:val="0"/>
      <w:marRight w:val="0"/>
      <w:marTop w:val="0"/>
      <w:marBottom w:val="0"/>
      <w:divBdr>
        <w:top w:val="none" w:sz="0" w:space="0" w:color="auto"/>
        <w:left w:val="none" w:sz="0" w:space="0" w:color="auto"/>
        <w:bottom w:val="none" w:sz="0" w:space="0" w:color="auto"/>
        <w:right w:val="none" w:sz="0" w:space="0" w:color="auto"/>
      </w:divBdr>
    </w:div>
    <w:div w:id="289628576">
      <w:bodyDiv w:val="1"/>
      <w:marLeft w:val="0"/>
      <w:marRight w:val="0"/>
      <w:marTop w:val="0"/>
      <w:marBottom w:val="0"/>
      <w:divBdr>
        <w:top w:val="none" w:sz="0" w:space="0" w:color="auto"/>
        <w:left w:val="none" w:sz="0" w:space="0" w:color="auto"/>
        <w:bottom w:val="none" w:sz="0" w:space="0" w:color="auto"/>
        <w:right w:val="none" w:sz="0" w:space="0" w:color="auto"/>
      </w:divBdr>
    </w:div>
    <w:div w:id="289941501">
      <w:bodyDiv w:val="1"/>
      <w:marLeft w:val="0"/>
      <w:marRight w:val="0"/>
      <w:marTop w:val="0"/>
      <w:marBottom w:val="0"/>
      <w:divBdr>
        <w:top w:val="none" w:sz="0" w:space="0" w:color="auto"/>
        <w:left w:val="none" w:sz="0" w:space="0" w:color="auto"/>
        <w:bottom w:val="none" w:sz="0" w:space="0" w:color="auto"/>
        <w:right w:val="none" w:sz="0" w:space="0" w:color="auto"/>
      </w:divBdr>
    </w:div>
    <w:div w:id="290400134">
      <w:bodyDiv w:val="1"/>
      <w:marLeft w:val="0"/>
      <w:marRight w:val="0"/>
      <w:marTop w:val="0"/>
      <w:marBottom w:val="0"/>
      <w:divBdr>
        <w:top w:val="none" w:sz="0" w:space="0" w:color="auto"/>
        <w:left w:val="none" w:sz="0" w:space="0" w:color="auto"/>
        <w:bottom w:val="none" w:sz="0" w:space="0" w:color="auto"/>
        <w:right w:val="none" w:sz="0" w:space="0" w:color="auto"/>
      </w:divBdr>
    </w:div>
    <w:div w:id="290553500">
      <w:bodyDiv w:val="1"/>
      <w:marLeft w:val="0"/>
      <w:marRight w:val="0"/>
      <w:marTop w:val="0"/>
      <w:marBottom w:val="0"/>
      <w:divBdr>
        <w:top w:val="none" w:sz="0" w:space="0" w:color="auto"/>
        <w:left w:val="none" w:sz="0" w:space="0" w:color="auto"/>
        <w:bottom w:val="none" w:sz="0" w:space="0" w:color="auto"/>
        <w:right w:val="none" w:sz="0" w:space="0" w:color="auto"/>
      </w:divBdr>
    </w:div>
    <w:div w:id="290868162">
      <w:bodyDiv w:val="1"/>
      <w:marLeft w:val="0"/>
      <w:marRight w:val="0"/>
      <w:marTop w:val="0"/>
      <w:marBottom w:val="0"/>
      <w:divBdr>
        <w:top w:val="none" w:sz="0" w:space="0" w:color="auto"/>
        <w:left w:val="none" w:sz="0" w:space="0" w:color="auto"/>
        <w:bottom w:val="none" w:sz="0" w:space="0" w:color="auto"/>
        <w:right w:val="none" w:sz="0" w:space="0" w:color="auto"/>
      </w:divBdr>
    </w:div>
    <w:div w:id="290870917">
      <w:bodyDiv w:val="1"/>
      <w:marLeft w:val="0"/>
      <w:marRight w:val="0"/>
      <w:marTop w:val="0"/>
      <w:marBottom w:val="0"/>
      <w:divBdr>
        <w:top w:val="none" w:sz="0" w:space="0" w:color="auto"/>
        <w:left w:val="none" w:sz="0" w:space="0" w:color="auto"/>
        <w:bottom w:val="none" w:sz="0" w:space="0" w:color="auto"/>
        <w:right w:val="none" w:sz="0" w:space="0" w:color="auto"/>
      </w:divBdr>
    </w:div>
    <w:div w:id="290940542">
      <w:bodyDiv w:val="1"/>
      <w:marLeft w:val="0"/>
      <w:marRight w:val="0"/>
      <w:marTop w:val="0"/>
      <w:marBottom w:val="0"/>
      <w:divBdr>
        <w:top w:val="none" w:sz="0" w:space="0" w:color="auto"/>
        <w:left w:val="none" w:sz="0" w:space="0" w:color="auto"/>
        <w:bottom w:val="none" w:sz="0" w:space="0" w:color="auto"/>
        <w:right w:val="none" w:sz="0" w:space="0" w:color="auto"/>
      </w:divBdr>
    </w:div>
    <w:div w:id="291054958">
      <w:bodyDiv w:val="1"/>
      <w:marLeft w:val="0"/>
      <w:marRight w:val="0"/>
      <w:marTop w:val="0"/>
      <w:marBottom w:val="0"/>
      <w:divBdr>
        <w:top w:val="none" w:sz="0" w:space="0" w:color="auto"/>
        <w:left w:val="none" w:sz="0" w:space="0" w:color="auto"/>
        <w:bottom w:val="none" w:sz="0" w:space="0" w:color="auto"/>
        <w:right w:val="none" w:sz="0" w:space="0" w:color="auto"/>
      </w:divBdr>
    </w:div>
    <w:div w:id="291667531">
      <w:bodyDiv w:val="1"/>
      <w:marLeft w:val="0"/>
      <w:marRight w:val="0"/>
      <w:marTop w:val="0"/>
      <w:marBottom w:val="0"/>
      <w:divBdr>
        <w:top w:val="none" w:sz="0" w:space="0" w:color="auto"/>
        <w:left w:val="none" w:sz="0" w:space="0" w:color="auto"/>
        <w:bottom w:val="none" w:sz="0" w:space="0" w:color="auto"/>
        <w:right w:val="none" w:sz="0" w:space="0" w:color="auto"/>
      </w:divBdr>
    </w:div>
    <w:div w:id="292103381">
      <w:bodyDiv w:val="1"/>
      <w:marLeft w:val="0"/>
      <w:marRight w:val="0"/>
      <w:marTop w:val="0"/>
      <w:marBottom w:val="0"/>
      <w:divBdr>
        <w:top w:val="none" w:sz="0" w:space="0" w:color="auto"/>
        <w:left w:val="none" w:sz="0" w:space="0" w:color="auto"/>
        <w:bottom w:val="none" w:sz="0" w:space="0" w:color="auto"/>
        <w:right w:val="none" w:sz="0" w:space="0" w:color="auto"/>
      </w:divBdr>
    </w:div>
    <w:div w:id="292173055">
      <w:bodyDiv w:val="1"/>
      <w:marLeft w:val="0"/>
      <w:marRight w:val="0"/>
      <w:marTop w:val="0"/>
      <w:marBottom w:val="0"/>
      <w:divBdr>
        <w:top w:val="none" w:sz="0" w:space="0" w:color="auto"/>
        <w:left w:val="none" w:sz="0" w:space="0" w:color="auto"/>
        <w:bottom w:val="none" w:sz="0" w:space="0" w:color="auto"/>
        <w:right w:val="none" w:sz="0" w:space="0" w:color="auto"/>
      </w:divBdr>
    </w:div>
    <w:div w:id="292173764">
      <w:bodyDiv w:val="1"/>
      <w:marLeft w:val="0"/>
      <w:marRight w:val="0"/>
      <w:marTop w:val="0"/>
      <w:marBottom w:val="0"/>
      <w:divBdr>
        <w:top w:val="none" w:sz="0" w:space="0" w:color="auto"/>
        <w:left w:val="none" w:sz="0" w:space="0" w:color="auto"/>
        <w:bottom w:val="none" w:sz="0" w:space="0" w:color="auto"/>
        <w:right w:val="none" w:sz="0" w:space="0" w:color="auto"/>
      </w:divBdr>
    </w:div>
    <w:div w:id="292180682">
      <w:bodyDiv w:val="1"/>
      <w:marLeft w:val="0"/>
      <w:marRight w:val="0"/>
      <w:marTop w:val="0"/>
      <w:marBottom w:val="0"/>
      <w:divBdr>
        <w:top w:val="none" w:sz="0" w:space="0" w:color="auto"/>
        <w:left w:val="none" w:sz="0" w:space="0" w:color="auto"/>
        <w:bottom w:val="none" w:sz="0" w:space="0" w:color="auto"/>
        <w:right w:val="none" w:sz="0" w:space="0" w:color="auto"/>
      </w:divBdr>
    </w:div>
    <w:div w:id="292297360">
      <w:bodyDiv w:val="1"/>
      <w:marLeft w:val="0"/>
      <w:marRight w:val="0"/>
      <w:marTop w:val="0"/>
      <w:marBottom w:val="0"/>
      <w:divBdr>
        <w:top w:val="none" w:sz="0" w:space="0" w:color="auto"/>
        <w:left w:val="none" w:sz="0" w:space="0" w:color="auto"/>
        <w:bottom w:val="none" w:sz="0" w:space="0" w:color="auto"/>
        <w:right w:val="none" w:sz="0" w:space="0" w:color="auto"/>
      </w:divBdr>
    </w:div>
    <w:div w:id="292374737">
      <w:bodyDiv w:val="1"/>
      <w:marLeft w:val="0"/>
      <w:marRight w:val="0"/>
      <w:marTop w:val="0"/>
      <w:marBottom w:val="0"/>
      <w:divBdr>
        <w:top w:val="none" w:sz="0" w:space="0" w:color="auto"/>
        <w:left w:val="none" w:sz="0" w:space="0" w:color="auto"/>
        <w:bottom w:val="none" w:sz="0" w:space="0" w:color="auto"/>
        <w:right w:val="none" w:sz="0" w:space="0" w:color="auto"/>
      </w:divBdr>
    </w:div>
    <w:div w:id="292516983">
      <w:bodyDiv w:val="1"/>
      <w:marLeft w:val="0"/>
      <w:marRight w:val="0"/>
      <w:marTop w:val="0"/>
      <w:marBottom w:val="0"/>
      <w:divBdr>
        <w:top w:val="none" w:sz="0" w:space="0" w:color="auto"/>
        <w:left w:val="none" w:sz="0" w:space="0" w:color="auto"/>
        <w:bottom w:val="none" w:sz="0" w:space="0" w:color="auto"/>
        <w:right w:val="none" w:sz="0" w:space="0" w:color="auto"/>
      </w:divBdr>
    </w:div>
    <w:div w:id="292756489">
      <w:bodyDiv w:val="1"/>
      <w:marLeft w:val="0"/>
      <w:marRight w:val="0"/>
      <w:marTop w:val="0"/>
      <w:marBottom w:val="0"/>
      <w:divBdr>
        <w:top w:val="none" w:sz="0" w:space="0" w:color="auto"/>
        <w:left w:val="none" w:sz="0" w:space="0" w:color="auto"/>
        <w:bottom w:val="none" w:sz="0" w:space="0" w:color="auto"/>
        <w:right w:val="none" w:sz="0" w:space="0" w:color="auto"/>
      </w:divBdr>
    </w:div>
    <w:div w:id="292952159">
      <w:bodyDiv w:val="1"/>
      <w:marLeft w:val="0"/>
      <w:marRight w:val="0"/>
      <w:marTop w:val="0"/>
      <w:marBottom w:val="0"/>
      <w:divBdr>
        <w:top w:val="none" w:sz="0" w:space="0" w:color="auto"/>
        <w:left w:val="none" w:sz="0" w:space="0" w:color="auto"/>
        <w:bottom w:val="none" w:sz="0" w:space="0" w:color="auto"/>
        <w:right w:val="none" w:sz="0" w:space="0" w:color="auto"/>
      </w:divBdr>
    </w:div>
    <w:div w:id="293219071">
      <w:bodyDiv w:val="1"/>
      <w:marLeft w:val="0"/>
      <w:marRight w:val="0"/>
      <w:marTop w:val="0"/>
      <w:marBottom w:val="0"/>
      <w:divBdr>
        <w:top w:val="none" w:sz="0" w:space="0" w:color="auto"/>
        <w:left w:val="none" w:sz="0" w:space="0" w:color="auto"/>
        <w:bottom w:val="none" w:sz="0" w:space="0" w:color="auto"/>
        <w:right w:val="none" w:sz="0" w:space="0" w:color="auto"/>
      </w:divBdr>
    </w:div>
    <w:div w:id="293289804">
      <w:bodyDiv w:val="1"/>
      <w:marLeft w:val="0"/>
      <w:marRight w:val="0"/>
      <w:marTop w:val="0"/>
      <w:marBottom w:val="0"/>
      <w:divBdr>
        <w:top w:val="none" w:sz="0" w:space="0" w:color="auto"/>
        <w:left w:val="none" w:sz="0" w:space="0" w:color="auto"/>
        <w:bottom w:val="none" w:sz="0" w:space="0" w:color="auto"/>
        <w:right w:val="none" w:sz="0" w:space="0" w:color="auto"/>
      </w:divBdr>
    </w:div>
    <w:div w:id="293485439">
      <w:bodyDiv w:val="1"/>
      <w:marLeft w:val="0"/>
      <w:marRight w:val="0"/>
      <w:marTop w:val="0"/>
      <w:marBottom w:val="0"/>
      <w:divBdr>
        <w:top w:val="none" w:sz="0" w:space="0" w:color="auto"/>
        <w:left w:val="none" w:sz="0" w:space="0" w:color="auto"/>
        <w:bottom w:val="none" w:sz="0" w:space="0" w:color="auto"/>
        <w:right w:val="none" w:sz="0" w:space="0" w:color="auto"/>
      </w:divBdr>
    </w:div>
    <w:div w:id="293566350">
      <w:bodyDiv w:val="1"/>
      <w:marLeft w:val="0"/>
      <w:marRight w:val="0"/>
      <w:marTop w:val="0"/>
      <w:marBottom w:val="0"/>
      <w:divBdr>
        <w:top w:val="none" w:sz="0" w:space="0" w:color="auto"/>
        <w:left w:val="none" w:sz="0" w:space="0" w:color="auto"/>
        <w:bottom w:val="none" w:sz="0" w:space="0" w:color="auto"/>
        <w:right w:val="none" w:sz="0" w:space="0" w:color="auto"/>
      </w:divBdr>
    </w:div>
    <w:div w:id="293566422">
      <w:bodyDiv w:val="1"/>
      <w:marLeft w:val="0"/>
      <w:marRight w:val="0"/>
      <w:marTop w:val="0"/>
      <w:marBottom w:val="0"/>
      <w:divBdr>
        <w:top w:val="none" w:sz="0" w:space="0" w:color="auto"/>
        <w:left w:val="none" w:sz="0" w:space="0" w:color="auto"/>
        <w:bottom w:val="none" w:sz="0" w:space="0" w:color="auto"/>
        <w:right w:val="none" w:sz="0" w:space="0" w:color="auto"/>
      </w:divBdr>
    </w:div>
    <w:div w:id="293801370">
      <w:bodyDiv w:val="1"/>
      <w:marLeft w:val="0"/>
      <w:marRight w:val="0"/>
      <w:marTop w:val="0"/>
      <w:marBottom w:val="0"/>
      <w:divBdr>
        <w:top w:val="none" w:sz="0" w:space="0" w:color="auto"/>
        <w:left w:val="none" w:sz="0" w:space="0" w:color="auto"/>
        <w:bottom w:val="none" w:sz="0" w:space="0" w:color="auto"/>
        <w:right w:val="none" w:sz="0" w:space="0" w:color="auto"/>
      </w:divBdr>
    </w:div>
    <w:div w:id="293947738">
      <w:bodyDiv w:val="1"/>
      <w:marLeft w:val="0"/>
      <w:marRight w:val="0"/>
      <w:marTop w:val="0"/>
      <w:marBottom w:val="0"/>
      <w:divBdr>
        <w:top w:val="none" w:sz="0" w:space="0" w:color="auto"/>
        <w:left w:val="none" w:sz="0" w:space="0" w:color="auto"/>
        <w:bottom w:val="none" w:sz="0" w:space="0" w:color="auto"/>
        <w:right w:val="none" w:sz="0" w:space="0" w:color="auto"/>
      </w:divBdr>
    </w:div>
    <w:div w:id="294026817">
      <w:bodyDiv w:val="1"/>
      <w:marLeft w:val="0"/>
      <w:marRight w:val="0"/>
      <w:marTop w:val="0"/>
      <w:marBottom w:val="0"/>
      <w:divBdr>
        <w:top w:val="none" w:sz="0" w:space="0" w:color="auto"/>
        <w:left w:val="none" w:sz="0" w:space="0" w:color="auto"/>
        <w:bottom w:val="none" w:sz="0" w:space="0" w:color="auto"/>
        <w:right w:val="none" w:sz="0" w:space="0" w:color="auto"/>
      </w:divBdr>
    </w:div>
    <w:div w:id="294140943">
      <w:bodyDiv w:val="1"/>
      <w:marLeft w:val="0"/>
      <w:marRight w:val="0"/>
      <w:marTop w:val="0"/>
      <w:marBottom w:val="0"/>
      <w:divBdr>
        <w:top w:val="none" w:sz="0" w:space="0" w:color="auto"/>
        <w:left w:val="none" w:sz="0" w:space="0" w:color="auto"/>
        <w:bottom w:val="none" w:sz="0" w:space="0" w:color="auto"/>
        <w:right w:val="none" w:sz="0" w:space="0" w:color="auto"/>
      </w:divBdr>
    </w:div>
    <w:div w:id="294214589">
      <w:bodyDiv w:val="1"/>
      <w:marLeft w:val="0"/>
      <w:marRight w:val="0"/>
      <w:marTop w:val="0"/>
      <w:marBottom w:val="0"/>
      <w:divBdr>
        <w:top w:val="none" w:sz="0" w:space="0" w:color="auto"/>
        <w:left w:val="none" w:sz="0" w:space="0" w:color="auto"/>
        <w:bottom w:val="none" w:sz="0" w:space="0" w:color="auto"/>
        <w:right w:val="none" w:sz="0" w:space="0" w:color="auto"/>
      </w:divBdr>
    </w:div>
    <w:div w:id="294264463">
      <w:bodyDiv w:val="1"/>
      <w:marLeft w:val="0"/>
      <w:marRight w:val="0"/>
      <w:marTop w:val="0"/>
      <w:marBottom w:val="0"/>
      <w:divBdr>
        <w:top w:val="none" w:sz="0" w:space="0" w:color="auto"/>
        <w:left w:val="none" w:sz="0" w:space="0" w:color="auto"/>
        <w:bottom w:val="none" w:sz="0" w:space="0" w:color="auto"/>
        <w:right w:val="none" w:sz="0" w:space="0" w:color="auto"/>
      </w:divBdr>
    </w:div>
    <w:div w:id="294414243">
      <w:bodyDiv w:val="1"/>
      <w:marLeft w:val="0"/>
      <w:marRight w:val="0"/>
      <w:marTop w:val="0"/>
      <w:marBottom w:val="0"/>
      <w:divBdr>
        <w:top w:val="none" w:sz="0" w:space="0" w:color="auto"/>
        <w:left w:val="none" w:sz="0" w:space="0" w:color="auto"/>
        <w:bottom w:val="none" w:sz="0" w:space="0" w:color="auto"/>
        <w:right w:val="none" w:sz="0" w:space="0" w:color="auto"/>
      </w:divBdr>
    </w:div>
    <w:div w:id="294720402">
      <w:bodyDiv w:val="1"/>
      <w:marLeft w:val="0"/>
      <w:marRight w:val="0"/>
      <w:marTop w:val="0"/>
      <w:marBottom w:val="0"/>
      <w:divBdr>
        <w:top w:val="none" w:sz="0" w:space="0" w:color="auto"/>
        <w:left w:val="none" w:sz="0" w:space="0" w:color="auto"/>
        <w:bottom w:val="none" w:sz="0" w:space="0" w:color="auto"/>
        <w:right w:val="none" w:sz="0" w:space="0" w:color="auto"/>
      </w:divBdr>
    </w:div>
    <w:div w:id="294723334">
      <w:bodyDiv w:val="1"/>
      <w:marLeft w:val="0"/>
      <w:marRight w:val="0"/>
      <w:marTop w:val="0"/>
      <w:marBottom w:val="0"/>
      <w:divBdr>
        <w:top w:val="none" w:sz="0" w:space="0" w:color="auto"/>
        <w:left w:val="none" w:sz="0" w:space="0" w:color="auto"/>
        <w:bottom w:val="none" w:sz="0" w:space="0" w:color="auto"/>
        <w:right w:val="none" w:sz="0" w:space="0" w:color="auto"/>
      </w:divBdr>
    </w:div>
    <w:div w:id="294724405">
      <w:bodyDiv w:val="1"/>
      <w:marLeft w:val="0"/>
      <w:marRight w:val="0"/>
      <w:marTop w:val="0"/>
      <w:marBottom w:val="0"/>
      <w:divBdr>
        <w:top w:val="none" w:sz="0" w:space="0" w:color="auto"/>
        <w:left w:val="none" w:sz="0" w:space="0" w:color="auto"/>
        <w:bottom w:val="none" w:sz="0" w:space="0" w:color="auto"/>
        <w:right w:val="none" w:sz="0" w:space="0" w:color="auto"/>
      </w:divBdr>
    </w:div>
    <w:div w:id="294871597">
      <w:bodyDiv w:val="1"/>
      <w:marLeft w:val="0"/>
      <w:marRight w:val="0"/>
      <w:marTop w:val="0"/>
      <w:marBottom w:val="0"/>
      <w:divBdr>
        <w:top w:val="none" w:sz="0" w:space="0" w:color="auto"/>
        <w:left w:val="none" w:sz="0" w:space="0" w:color="auto"/>
        <w:bottom w:val="none" w:sz="0" w:space="0" w:color="auto"/>
        <w:right w:val="none" w:sz="0" w:space="0" w:color="auto"/>
      </w:divBdr>
    </w:div>
    <w:div w:id="294916344">
      <w:bodyDiv w:val="1"/>
      <w:marLeft w:val="0"/>
      <w:marRight w:val="0"/>
      <w:marTop w:val="0"/>
      <w:marBottom w:val="0"/>
      <w:divBdr>
        <w:top w:val="none" w:sz="0" w:space="0" w:color="auto"/>
        <w:left w:val="none" w:sz="0" w:space="0" w:color="auto"/>
        <w:bottom w:val="none" w:sz="0" w:space="0" w:color="auto"/>
        <w:right w:val="none" w:sz="0" w:space="0" w:color="auto"/>
      </w:divBdr>
    </w:div>
    <w:div w:id="295068273">
      <w:bodyDiv w:val="1"/>
      <w:marLeft w:val="0"/>
      <w:marRight w:val="0"/>
      <w:marTop w:val="0"/>
      <w:marBottom w:val="0"/>
      <w:divBdr>
        <w:top w:val="none" w:sz="0" w:space="0" w:color="auto"/>
        <w:left w:val="none" w:sz="0" w:space="0" w:color="auto"/>
        <w:bottom w:val="none" w:sz="0" w:space="0" w:color="auto"/>
        <w:right w:val="none" w:sz="0" w:space="0" w:color="auto"/>
      </w:divBdr>
    </w:div>
    <w:div w:id="295180400">
      <w:bodyDiv w:val="1"/>
      <w:marLeft w:val="0"/>
      <w:marRight w:val="0"/>
      <w:marTop w:val="0"/>
      <w:marBottom w:val="0"/>
      <w:divBdr>
        <w:top w:val="none" w:sz="0" w:space="0" w:color="auto"/>
        <w:left w:val="none" w:sz="0" w:space="0" w:color="auto"/>
        <w:bottom w:val="none" w:sz="0" w:space="0" w:color="auto"/>
        <w:right w:val="none" w:sz="0" w:space="0" w:color="auto"/>
      </w:divBdr>
    </w:div>
    <w:div w:id="295187916">
      <w:bodyDiv w:val="1"/>
      <w:marLeft w:val="0"/>
      <w:marRight w:val="0"/>
      <w:marTop w:val="0"/>
      <w:marBottom w:val="0"/>
      <w:divBdr>
        <w:top w:val="none" w:sz="0" w:space="0" w:color="auto"/>
        <w:left w:val="none" w:sz="0" w:space="0" w:color="auto"/>
        <w:bottom w:val="none" w:sz="0" w:space="0" w:color="auto"/>
        <w:right w:val="none" w:sz="0" w:space="0" w:color="auto"/>
      </w:divBdr>
    </w:div>
    <w:div w:id="295375441">
      <w:bodyDiv w:val="1"/>
      <w:marLeft w:val="0"/>
      <w:marRight w:val="0"/>
      <w:marTop w:val="0"/>
      <w:marBottom w:val="0"/>
      <w:divBdr>
        <w:top w:val="none" w:sz="0" w:space="0" w:color="auto"/>
        <w:left w:val="none" w:sz="0" w:space="0" w:color="auto"/>
        <w:bottom w:val="none" w:sz="0" w:space="0" w:color="auto"/>
        <w:right w:val="none" w:sz="0" w:space="0" w:color="auto"/>
      </w:divBdr>
    </w:div>
    <w:div w:id="295796395">
      <w:bodyDiv w:val="1"/>
      <w:marLeft w:val="0"/>
      <w:marRight w:val="0"/>
      <w:marTop w:val="0"/>
      <w:marBottom w:val="0"/>
      <w:divBdr>
        <w:top w:val="none" w:sz="0" w:space="0" w:color="auto"/>
        <w:left w:val="none" w:sz="0" w:space="0" w:color="auto"/>
        <w:bottom w:val="none" w:sz="0" w:space="0" w:color="auto"/>
        <w:right w:val="none" w:sz="0" w:space="0" w:color="auto"/>
      </w:divBdr>
    </w:div>
    <w:div w:id="295915569">
      <w:bodyDiv w:val="1"/>
      <w:marLeft w:val="0"/>
      <w:marRight w:val="0"/>
      <w:marTop w:val="0"/>
      <w:marBottom w:val="0"/>
      <w:divBdr>
        <w:top w:val="none" w:sz="0" w:space="0" w:color="auto"/>
        <w:left w:val="none" w:sz="0" w:space="0" w:color="auto"/>
        <w:bottom w:val="none" w:sz="0" w:space="0" w:color="auto"/>
        <w:right w:val="none" w:sz="0" w:space="0" w:color="auto"/>
      </w:divBdr>
    </w:div>
    <w:div w:id="296183183">
      <w:bodyDiv w:val="1"/>
      <w:marLeft w:val="0"/>
      <w:marRight w:val="0"/>
      <w:marTop w:val="0"/>
      <w:marBottom w:val="0"/>
      <w:divBdr>
        <w:top w:val="none" w:sz="0" w:space="0" w:color="auto"/>
        <w:left w:val="none" w:sz="0" w:space="0" w:color="auto"/>
        <w:bottom w:val="none" w:sz="0" w:space="0" w:color="auto"/>
        <w:right w:val="none" w:sz="0" w:space="0" w:color="auto"/>
      </w:divBdr>
    </w:div>
    <w:div w:id="296301333">
      <w:bodyDiv w:val="1"/>
      <w:marLeft w:val="0"/>
      <w:marRight w:val="0"/>
      <w:marTop w:val="0"/>
      <w:marBottom w:val="0"/>
      <w:divBdr>
        <w:top w:val="none" w:sz="0" w:space="0" w:color="auto"/>
        <w:left w:val="none" w:sz="0" w:space="0" w:color="auto"/>
        <w:bottom w:val="none" w:sz="0" w:space="0" w:color="auto"/>
        <w:right w:val="none" w:sz="0" w:space="0" w:color="auto"/>
      </w:divBdr>
    </w:div>
    <w:div w:id="296765459">
      <w:bodyDiv w:val="1"/>
      <w:marLeft w:val="0"/>
      <w:marRight w:val="0"/>
      <w:marTop w:val="0"/>
      <w:marBottom w:val="0"/>
      <w:divBdr>
        <w:top w:val="none" w:sz="0" w:space="0" w:color="auto"/>
        <w:left w:val="none" w:sz="0" w:space="0" w:color="auto"/>
        <w:bottom w:val="none" w:sz="0" w:space="0" w:color="auto"/>
        <w:right w:val="none" w:sz="0" w:space="0" w:color="auto"/>
      </w:divBdr>
    </w:div>
    <w:div w:id="297105210">
      <w:bodyDiv w:val="1"/>
      <w:marLeft w:val="0"/>
      <w:marRight w:val="0"/>
      <w:marTop w:val="0"/>
      <w:marBottom w:val="0"/>
      <w:divBdr>
        <w:top w:val="none" w:sz="0" w:space="0" w:color="auto"/>
        <w:left w:val="none" w:sz="0" w:space="0" w:color="auto"/>
        <w:bottom w:val="none" w:sz="0" w:space="0" w:color="auto"/>
        <w:right w:val="none" w:sz="0" w:space="0" w:color="auto"/>
      </w:divBdr>
    </w:div>
    <w:div w:id="297348043">
      <w:bodyDiv w:val="1"/>
      <w:marLeft w:val="0"/>
      <w:marRight w:val="0"/>
      <w:marTop w:val="0"/>
      <w:marBottom w:val="0"/>
      <w:divBdr>
        <w:top w:val="none" w:sz="0" w:space="0" w:color="auto"/>
        <w:left w:val="none" w:sz="0" w:space="0" w:color="auto"/>
        <w:bottom w:val="none" w:sz="0" w:space="0" w:color="auto"/>
        <w:right w:val="none" w:sz="0" w:space="0" w:color="auto"/>
      </w:divBdr>
    </w:div>
    <w:div w:id="297686737">
      <w:bodyDiv w:val="1"/>
      <w:marLeft w:val="0"/>
      <w:marRight w:val="0"/>
      <w:marTop w:val="0"/>
      <w:marBottom w:val="0"/>
      <w:divBdr>
        <w:top w:val="none" w:sz="0" w:space="0" w:color="auto"/>
        <w:left w:val="none" w:sz="0" w:space="0" w:color="auto"/>
        <w:bottom w:val="none" w:sz="0" w:space="0" w:color="auto"/>
        <w:right w:val="none" w:sz="0" w:space="0" w:color="auto"/>
      </w:divBdr>
    </w:div>
    <w:div w:id="297731722">
      <w:bodyDiv w:val="1"/>
      <w:marLeft w:val="0"/>
      <w:marRight w:val="0"/>
      <w:marTop w:val="0"/>
      <w:marBottom w:val="0"/>
      <w:divBdr>
        <w:top w:val="none" w:sz="0" w:space="0" w:color="auto"/>
        <w:left w:val="none" w:sz="0" w:space="0" w:color="auto"/>
        <w:bottom w:val="none" w:sz="0" w:space="0" w:color="auto"/>
        <w:right w:val="none" w:sz="0" w:space="0" w:color="auto"/>
      </w:divBdr>
    </w:div>
    <w:div w:id="297880542">
      <w:bodyDiv w:val="1"/>
      <w:marLeft w:val="0"/>
      <w:marRight w:val="0"/>
      <w:marTop w:val="0"/>
      <w:marBottom w:val="0"/>
      <w:divBdr>
        <w:top w:val="none" w:sz="0" w:space="0" w:color="auto"/>
        <w:left w:val="none" w:sz="0" w:space="0" w:color="auto"/>
        <w:bottom w:val="none" w:sz="0" w:space="0" w:color="auto"/>
        <w:right w:val="none" w:sz="0" w:space="0" w:color="auto"/>
      </w:divBdr>
    </w:div>
    <w:div w:id="299187186">
      <w:bodyDiv w:val="1"/>
      <w:marLeft w:val="0"/>
      <w:marRight w:val="0"/>
      <w:marTop w:val="0"/>
      <w:marBottom w:val="0"/>
      <w:divBdr>
        <w:top w:val="none" w:sz="0" w:space="0" w:color="auto"/>
        <w:left w:val="none" w:sz="0" w:space="0" w:color="auto"/>
        <w:bottom w:val="none" w:sz="0" w:space="0" w:color="auto"/>
        <w:right w:val="none" w:sz="0" w:space="0" w:color="auto"/>
      </w:divBdr>
    </w:div>
    <w:div w:id="299193949">
      <w:bodyDiv w:val="1"/>
      <w:marLeft w:val="0"/>
      <w:marRight w:val="0"/>
      <w:marTop w:val="0"/>
      <w:marBottom w:val="0"/>
      <w:divBdr>
        <w:top w:val="none" w:sz="0" w:space="0" w:color="auto"/>
        <w:left w:val="none" w:sz="0" w:space="0" w:color="auto"/>
        <w:bottom w:val="none" w:sz="0" w:space="0" w:color="auto"/>
        <w:right w:val="none" w:sz="0" w:space="0" w:color="auto"/>
      </w:divBdr>
    </w:div>
    <w:div w:id="299268685">
      <w:bodyDiv w:val="1"/>
      <w:marLeft w:val="0"/>
      <w:marRight w:val="0"/>
      <w:marTop w:val="0"/>
      <w:marBottom w:val="0"/>
      <w:divBdr>
        <w:top w:val="none" w:sz="0" w:space="0" w:color="auto"/>
        <w:left w:val="none" w:sz="0" w:space="0" w:color="auto"/>
        <w:bottom w:val="none" w:sz="0" w:space="0" w:color="auto"/>
        <w:right w:val="none" w:sz="0" w:space="0" w:color="auto"/>
      </w:divBdr>
    </w:div>
    <w:div w:id="299382733">
      <w:bodyDiv w:val="1"/>
      <w:marLeft w:val="0"/>
      <w:marRight w:val="0"/>
      <w:marTop w:val="0"/>
      <w:marBottom w:val="0"/>
      <w:divBdr>
        <w:top w:val="none" w:sz="0" w:space="0" w:color="auto"/>
        <w:left w:val="none" w:sz="0" w:space="0" w:color="auto"/>
        <w:bottom w:val="none" w:sz="0" w:space="0" w:color="auto"/>
        <w:right w:val="none" w:sz="0" w:space="0" w:color="auto"/>
      </w:divBdr>
    </w:div>
    <w:div w:id="299385697">
      <w:bodyDiv w:val="1"/>
      <w:marLeft w:val="0"/>
      <w:marRight w:val="0"/>
      <w:marTop w:val="0"/>
      <w:marBottom w:val="0"/>
      <w:divBdr>
        <w:top w:val="none" w:sz="0" w:space="0" w:color="auto"/>
        <w:left w:val="none" w:sz="0" w:space="0" w:color="auto"/>
        <w:bottom w:val="none" w:sz="0" w:space="0" w:color="auto"/>
        <w:right w:val="none" w:sz="0" w:space="0" w:color="auto"/>
      </w:divBdr>
    </w:div>
    <w:div w:id="299457135">
      <w:bodyDiv w:val="1"/>
      <w:marLeft w:val="0"/>
      <w:marRight w:val="0"/>
      <w:marTop w:val="0"/>
      <w:marBottom w:val="0"/>
      <w:divBdr>
        <w:top w:val="none" w:sz="0" w:space="0" w:color="auto"/>
        <w:left w:val="none" w:sz="0" w:space="0" w:color="auto"/>
        <w:bottom w:val="none" w:sz="0" w:space="0" w:color="auto"/>
        <w:right w:val="none" w:sz="0" w:space="0" w:color="auto"/>
      </w:divBdr>
    </w:div>
    <w:div w:id="299531258">
      <w:bodyDiv w:val="1"/>
      <w:marLeft w:val="0"/>
      <w:marRight w:val="0"/>
      <w:marTop w:val="0"/>
      <w:marBottom w:val="0"/>
      <w:divBdr>
        <w:top w:val="none" w:sz="0" w:space="0" w:color="auto"/>
        <w:left w:val="none" w:sz="0" w:space="0" w:color="auto"/>
        <w:bottom w:val="none" w:sz="0" w:space="0" w:color="auto"/>
        <w:right w:val="none" w:sz="0" w:space="0" w:color="auto"/>
      </w:divBdr>
    </w:div>
    <w:div w:id="300156721">
      <w:bodyDiv w:val="1"/>
      <w:marLeft w:val="0"/>
      <w:marRight w:val="0"/>
      <w:marTop w:val="0"/>
      <w:marBottom w:val="0"/>
      <w:divBdr>
        <w:top w:val="none" w:sz="0" w:space="0" w:color="auto"/>
        <w:left w:val="none" w:sz="0" w:space="0" w:color="auto"/>
        <w:bottom w:val="none" w:sz="0" w:space="0" w:color="auto"/>
        <w:right w:val="none" w:sz="0" w:space="0" w:color="auto"/>
      </w:divBdr>
    </w:div>
    <w:div w:id="300186505">
      <w:bodyDiv w:val="1"/>
      <w:marLeft w:val="0"/>
      <w:marRight w:val="0"/>
      <w:marTop w:val="0"/>
      <w:marBottom w:val="0"/>
      <w:divBdr>
        <w:top w:val="none" w:sz="0" w:space="0" w:color="auto"/>
        <w:left w:val="none" w:sz="0" w:space="0" w:color="auto"/>
        <w:bottom w:val="none" w:sz="0" w:space="0" w:color="auto"/>
        <w:right w:val="none" w:sz="0" w:space="0" w:color="auto"/>
      </w:divBdr>
    </w:div>
    <w:div w:id="300186755">
      <w:bodyDiv w:val="1"/>
      <w:marLeft w:val="0"/>
      <w:marRight w:val="0"/>
      <w:marTop w:val="0"/>
      <w:marBottom w:val="0"/>
      <w:divBdr>
        <w:top w:val="none" w:sz="0" w:space="0" w:color="auto"/>
        <w:left w:val="none" w:sz="0" w:space="0" w:color="auto"/>
        <w:bottom w:val="none" w:sz="0" w:space="0" w:color="auto"/>
        <w:right w:val="none" w:sz="0" w:space="0" w:color="auto"/>
      </w:divBdr>
    </w:div>
    <w:div w:id="300425524">
      <w:bodyDiv w:val="1"/>
      <w:marLeft w:val="0"/>
      <w:marRight w:val="0"/>
      <w:marTop w:val="0"/>
      <w:marBottom w:val="0"/>
      <w:divBdr>
        <w:top w:val="none" w:sz="0" w:space="0" w:color="auto"/>
        <w:left w:val="none" w:sz="0" w:space="0" w:color="auto"/>
        <w:bottom w:val="none" w:sz="0" w:space="0" w:color="auto"/>
        <w:right w:val="none" w:sz="0" w:space="0" w:color="auto"/>
      </w:divBdr>
    </w:div>
    <w:div w:id="300814226">
      <w:bodyDiv w:val="1"/>
      <w:marLeft w:val="0"/>
      <w:marRight w:val="0"/>
      <w:marTop w:val="0"/>
      <w:marBottom w:val="0"/>
      <w:divBdr>
        <w:top w:val="none" w:sz="0" w:space="0" w:color="auto"/>
        <w:left w:val="none" w:sz="0" w:space="0" w:color="auto"/>
        <w:bottom w:val="none" w:sz="0" w:space="0" w:color="auto"/>
        <w:right w:val="none" w:sz="0" w:space="0" w:color="auto"/>
      </w:divBdr>
    </w:div>
    <w:div w:id="300964319">
      <w:bodyDiv w:val="1"/>
      <w:marLeft w:val="0"/>
      <w:marRight w:val="0"/>
      <w:marTop w:val="0"/>
      <w:marBottom w:val="0"/>
      <w:divBdr>
        <w:top w:val="none" w:sz="0" w:space="0" w:color="auto"/>
        <w:left w:val="none" w:sz="0" w:space="0" w:color="auto"/>
        <w:bottom w:val="none" w:sz="0" w:space="0" w:color="auto"/>
        <w:right w:val="none" w:sz="0" w:space="0" w:color="auto"/>
      </w:divBdr>
    </w:div>
    <w:div w:id="301469807">
      <w:bodyDiv w:val="1"/>
      <w:marLeft w:val="0"/>
      <w:marRight w:val="0"/>
      <w:marTop w:val="0"/>
      <w:marBottom w:val="0"/>
      <w:divBdr>
        <w:top w:val="none" w:sz="0" w:space="0" w:color="auto"/>
        <w:left w:val="none" w:sz="0" w:space="0" w:color="auto"/>
        <w:bottom w:val="none" w:sz="0" w:space="0" w:color="auto"/>
        <w:right w:val="none" w:sz="0" w:space="0" w:color="auto"/>
      </w:divBdr>
    </w:div>
    <w:div w:id="302202262">
      <w:bodyDiv w:val="1"/>
      <w:marLeft w:val="0"/>
      <w:marRight w:val="0"/>
      <w:marTop w:val="0"/>
      <w:marBottom w:val="0"/>
      <w:divBdr>
        <w:top w:val="none" w:sz="0" w:space="0" w:color="auto"/>
        <w:left w:val="none" w:sz="0" w:space="0" w:color="auto"/>
        <w:bottom w:val="none" w:sz="0" w:space="0" w:color="auto"/>
        <w:right w:val="none" w:sz="0" w:space="0" w:color="auto"/>
      </w:divBdr>
    </w:div>
    <w:div w:id="302464849">
      <w:bodyDiv w:val="1"/>
      <w:marLeft w:val="0"/>
      <w:marRight w:val="0"/>
      <w:marTop w:val="0"/>
      <w:marBottom w:val="0"/>
      <w:divBdr>
        <w:top w:val="none" w:sz="0" w:space="0" w:color="auto"/>
        <w:left w:val="none" w:sz="0" w:space="0" w:color="auto"/>
        <w:bottom w:val="none" w:sz="0" w:space="0" w:color="auto"/>
        <w:right w:val="none" w:sz="0" w:space="0" w:color="auto"/>
      </w:divBdr>
    </w:div>
    <w:div w:id="302544094">
      <w:bodyDiv w:val="1"/>
      <w:marLeft w:val="0"/>
      <w:marRight w:val="0"/>
      <w:marTop w:val="0"/>
      <w:marBottom w:val="0"/>
      <w:divBdr>
        <w:top w:val="none" w:sz="0" w:space="0" w:color="auto"/>
        <w:left w:val="none" w:sz="0" w:space="0" w:color="auto"/>
        <w:bottom w:val="none" w:sz="0" w:space="0" w:color="auto"/>
        <w:right w:val="none" w:sz="0" w:space="0" w:color="auto"/>
      </w:divBdr>
    </w:div>
    <w:div w:id="302587888">
      <w:bodyDiv w:val="1"/>
      <w:marLeft w:val="0"/>
      <w:marRight w:val="0"/>
      <w:marTop w:val="0"/>
      <w:marBottom w:val="0"/>
      <w:divBdr>
        <w:top w:val="none" w:sz="0" w:space="0" w:color="auto"/>
        <w:left w:val="none" w:sz="0" w:space="0" w:color="auto"/>
        <w:bottom w:val="none" w:sz="0" w:space="0" w:color="auto"/>
        <w:right w:val="none" w:sz="0" w:space="0" w:color="auto"/>
      </w:divBdr>
    </w:div>
    <w:div w:id="302664877">
      <w:bodyDiv w:val="1"/>
      <w:marLeft w:val="0"/>
      <w:marRight w:val="0"/>
      <w:marTop w:val="0"/>
      <w:marBottom w:val="0"/>
      <w:divBdr>
        <w:top w:val="none" w:sz="0" w:space="0" w:color="auto"/>
        <w:left w:val="none" w:sz="0" w:space="0" w:color="auto"/>
        <w:bottom w:val="none" w:sz="0" w:space="0" w:color="auto"/>
        <w:right w:val="none" w:sz="0" w:space="0" w:color="auto"/>
      </w:divBdr>
    </w:div>
    <w:div w:id="302738542">
      <w:bodyDiv w:val="1"/>
      <w:marLeft w:val="0"/>
      <w:marRight w:val="0"/>
      <w:marTop w:val="0"/>
      <w:marBottom w:val="0"/>
      <w:divBdr>
        <w:top w:val="none" w:sz="0" w:space="0" w:color="auto"/>
        <w:left w:val="none" w:sz="0" w:space="0" w:color="auto"/>
        <w:bottom w:val="none" w:sz="0" w:space="0" w:color="auto"/>
        <w:right w:val="none" w:sz="0" w:space="0" w:color="auto"/>
      </w:divBdr>
    </w:div>
    <w:div w:id="302783463">
      <w:bodyDiv w:val="1"/>
      <w:marLeft w:val="0"/>
      <w:marRight w:val="0"/>
      <w:marTop w:val="0"/>
      <w:marBottom w:val="0"/>
      <w:divBdr>
        <w:top w:val="none" w:sz="0" w:space="0" w:color="auto"/>
        <w:left w:val="none" w:sz="0" w:space="0" w:color="auto"/>
        <w:bottom w:val="none" w:sz="0" w:space="0" w:color="auto"/>
        <w:right w:val="none" w:sz="0" w:space="0" w:color="auto"/>
      </w:divBdr>
    </w:div>
    <w:div w:id="302853498">
      <w:bodyDiv w:val="1"/>
      <w:marLeft w:val="0"/>
      <w:marRight w:val="0"/>
      <w:marTop w:val="0"/>
      <w:marBottom w:val="0"/>
      <w:divBdr>
        <w:top w:val="none" w:sz="0" w:space="0" w:color="auto"/>
        <w:left w:val="none" w:sz="0" w:space="0" w:color="auto"/>
        <w:bottom w:val="none" w:sz="0" w:space="0" w:color="auto"/>
        <w:right w:val="none" w:sz="0" w:space="0" w:color="auto"/>
      </w:divBdr>
    </w:div>
    <w:div w:id="302973058">
      <w:bodyDiv w:val="1"/>
      <w:marLeft w:val="0"/>
      <w:marRight w:val="0"/>
      <w:marTop w:val="0"/>
      <w:marBottom w:val="0"/>
      <w:divBdr>
        <w:top w:val="none" w:sz="0" w:space="0" w:color="auto"/>
        <w:left w:val="none" w:sz="0" w:space="0" w:color="auto"/>
        <w:bottom w:val="none" w:sz="0" w:space="0" w:color="auto"/>
        <w:right w:val="none" w:sz="0" w:space="0" w:color="auto"/>
      </w:divBdr>
    </w:div>
    <w:div w:id="303318509">
      <w:bodyDiv w:val="1"/>
      <w:marLeft w:val="0"/>
      <w:marRight w:val="0"/>
      <w:marTop w:val="0"/>
      <w:marBottom w:val="0"/>
      <w:divBdr>
        <w:top w:val="none" w:sz="0" w:space="0" w:color="auto"/>
        <w:left w:val="none" w:sz="0" w:space="0" w:color="auto"/>
        <w:bottom w:val="none" w:sz="0" w:space="0" w:color="auto"/>
        <w:right w:val="none" w:sz="0" w:space="0" w:color="auto"/>
      </w:divBdr>
    </w:div>
    <w:div w:id="303585159">
      <w:bodyDiv w:val="1"/>
      <w:marLeft w:val="0"/>
      <w:marRight w:val="0"/>
      <w:marTop w:val="0"/>
      <w:marBottom w:val="0"/>
      <w:divBdr>
        <w:top w:val="none" w:sz="0" w:space="0" w:color="auto"/>
        <w:left w:val="none" w:sz="0" w:space="0" w:color="auto"/>
        <w:bottom w:val="none" w:sz="0" w:space="0" w:color="auto"/>
        <w:right w:val="none" w:sz="0" w:space="0" w:color="auto"/>
      </w:divBdr>
    </w:div>
    <w:div w:id="303851302">
      <w:bodyDiv w:val="1"/>
      <w:marLeft w:val="0"/>
      <w:marRight w:val="0"/>
      <w:marTop w:val="0"/>
      <w:marBottom w:val="0"/>
      <w:divBdr>
        <w:top w:val="none" w:sz="0" w:space="0" w:color="auto"/>
        <w:left w:val="none" w:sz="0" w:space="0" w:color="auto"/>
        <w:bottom w:val="none" w:sz="0" w:space="0" w:color="auto"/>
        <w:right w:val="none" w:sz="0" w:space="0" w:color="auto"/>
      </w:divBdr>
    </w:div>
    <w:div w:id="303854449">
      <w:bodyDiv w:val="1"/>
      <w:marLeft w:val="0"/>
      <w:marRight w:val="0"/>
      <w:marTop w:val="0"/>
      <w:marBottom w:val="0"/>
      <w:divBdr>
        <w:top w:val="none" w:sz="0" w:space="0" w:color="auto"/>
        <w:left w:val="none" w:sz="0" w:space="0" w:color="auto"/>
        <w:bottom w:val="none" w:sz="0" w:space="0" w:color="auto"/>
        <w:right w:val="none" w:sz="0" w:space="0" w:color="auto"/>
      </w:divBdr>
    </w:div>
    <w:div w:id="303896482">
      <w:bodyDiv w:val="1"/>
      <w:marLeft w:val="0"/>
      <w:marRight w:val="0"/>
      <w:marTop w:val="0"/>
      <w:marBottom w:val="0"/>
      <w:divBdr>
        <w:top w:val="none" w:sz="0" w:space="0" w:color="auto"/>
        <w:left w:val="none" w:sz="0" w:space="0" w:color="auto"/>
        <w:bottom w:val="none" w:sz="0" w:space="0" w:color="auto"/>
        <w:right w:val="none" w:sz="0" w:space="0" w:color="auto"/>
      </w:divBdr>
    </w:div>
    <w:div w:id="303972943">
      <w:bodyDiv w:val="1"/>
      <w:marLeft w:val="0"/>
      <w:marRight w:val="0"/>
      <w:marTop w:val="0"/>
      <w:marBottom w:val="0"/>
      <w:divBdr>
        <w:top w:val="none" w:sz="0" w:space="0" w:color="auto"/>
        <w:left w:val="none" w:sz="0" w:space="0" w:color="auto"/>
        <w:bottom w:val="none" w:sz="0" w:space="0" w:color="auto"/>
        <w:right w:val="none" w:sz="0" w:space="0" w:color="auto"/>
      </w:divBdr>
    </w:div>
    <w:div w:id="303974309">
      <w:bodyDiv w:val="1"/>
      <w:marLeft w:val="0"/>
      <w:marRight w:val="0"/>
      <w:marTop w:val="0"/>
      <w:marBottom w:val="0"/>
      <w:divBdr>
        <w:top w:val="none" w:sz="0" w:space="0" w:color="auto"/>
        <w:left w:val="none" w:sz="0" w:space="0" w:color="auto"/>
        <w:bottom w:val="none" w:sz="0" w:space="0" w:color="auto"/>
        <w:right w:val="none" w:sz="0" w:space="0" w:color="auto"/>
      </w:divBdr>
    </w:div>
    <w:div w:id="304044044">
      <w:bodyDiv w:val="1"/>
      <w:marLeft w:val="0"/>
      <w:marRight w:val="0"/>
      <w:marTop w:val="0"/>
      <w:marBottom w:val="0"/>
      <w:divBdr>
        <w:top w:val="none" w:sz="0" w:space="0" w:color="auto"/>
        <w:left w:val="none" w:sz="0" w:space="0" w:color="auto"/>
        <w:bottom w:val="none" w:sz="0" w:space="0" w:color="auto"/>
        <w:right w:val="none" w:sz="0" w:space="0" w:color="auto"/>
      </w:divBdr>
    </w:div>
    <w:div w:id="304242108">
      <w:bodyDiv w:val="1"/>
      <w:marLeft w:val="0"/>
      <w:marRight w:val="0"/>
      <w:marTop w:val="0"/>
      <w:marBottom w:val="0"/>
      <w:divBdr>
        <w:top w:val="none" w:sz="0" w:space="0" w:color="auto"/>
        <w:left w:val="none" w:sz="0" w:space="0" w:color="auto"/>
        <w:bottom w:val="none" w:sz="0" w:space="0" w:color="auto"/>
        <w:right w:val="none" w:sz="0" w:space="0" w:color="auto"/>
      </w:divBdr>
    </w:div>
    <w:div w:id="304243944">
      <w:bodyDiv w:val="1"/>
      <w:marLeft w:val="0"/>
      <w:marRight w:val="0"/>
      <w:marTop w:val="0"/>
      <w:marBottom w:val="0"/>
      <w:divBdr>
        <w:top w:val="none" w:sz="0" w:space="0" w:color="auto"/>
        <w:left w:val="none" w:sz="0" w:space="0" w:color="auto"/>
        <w:bottom w:val="none" w:sz="0" w:space="0" w:color="auto"/>
        <w:right w:val="none" w:sz="0" w:space="0" w:color="auto"/>
      </w:divBdr>
    </w:div>
    <w:div w:id="304285431">
      <w:bodyDiv w:val="1"/>
      <w:marLeft w:val="0"/>
      <w:marRight w:val="0"/>
      <w:marTop w:val="0"/>
      <w:marBottom w:val="0"/>
      <w:divBdr>
        <w:top w:val="none" w:sz="0" w:space="0" w:color="auto"/>
        <w:left w:val="none" w:sz="0" w:space="0" w:color="auto"/>
        <w:bottom w:val="none" w:sz="0" w:space="0" w:color="auto"/>
        <w:right w:val="none" w:sz="0" w:space="0" w:color="auto"/>
      </w:divBdr>
    </w:div>
    <w:div w:id="304895979">
      <w:bodyDiv w:val="1"/>
      <w:marLeft w:val="0"/>
      <w:marRight w:val="0"/>
      <w:marTop w:val="0"/>
      <w:marBottom w:val="0"/>
      <w:divBdr>
        <w:top w:val="none" w:sz="0" w:space="0" w:color="auto"/>
        <w:left w:val="none" w:sz="0" w:space="0" w:color="auto"/>
        <w:bottom w:val="none" w:sz="0" w:space="0" w:color="auto"/>
        <w:right w:val="none" w:sz="0" w:space="0" w:color="auto"/>
      </w:divBdr>
    </w:div>
    <w:div w:id="305014733">
      <w:bodyDiv w:val="1"/>
      <w:marLeft w:val="0"/>
      <w:marRight w:val="0"/>
      <w:marTop w:val="0"/>
      <w:marBottom w:val="0"/>
      <w:divBdr>
        <w:top w:val="none" w:sz="0" w:space="0" w:color="auto"/>
        <w:left w:val="none" w:sz="0" w:space="0" w:color="auto"/>
        <w:bottom w:val="none" w:sz="0" w:space="0" w:color="auto"/>
        <w:right w:val="none" w:sz="0" w:space="0" w:color="auto"/>
      </w:divBdr>
    </w:div>
    <w:div w:id="305088113">
      <w:bodyDiv w:val="1"/>
      <w:marLeft w:val="0"/>
      <w:marRight w:val="0"/>
      <w:marTop w:val="0"/>
      <w:marBottom w:val="0"/>
      <w:divBdr>
        <w:top w:val="none" w:sz="0" w:space="0" w:color="auto"/>
        <w:left w:val="none" w:sz="0" w:space="0" w:color="auto"/>
        <w:bottom w:val="none" w:sz="0" w:space="0" w:color="auto"/>
        <w:right w:val="none" w:sz="0" w:space="0" w:color="auto"/>
      </w:divBdr>
    </w:div>
    <w:div w:id="305088257">
      <w:bodyDiv w:val="1"/>
      <w:marLeft w:val="0"/>
      <w:marRight w:val="0"/>
      <w:marTop w:val="0"/>
      <w:marBottom w:val="0"/>
      <w:divBdr>
        <w:top w:val="none" w:sz="0" w:space="0" w:color="auto"/>
        <w:left w:val="none" w:sz="0" w:space="0" w:color="auto"/>
        <w:bottom w:val="none" w:sz="0" w:space="0" w:color="auto"/>
        <w:right w:val="none" w:sz="0" w:space="0" w:color="auto"/>
      </w:divBdr>
    </w:div>
    <w:div w:id="305162619">
      <w:bodyDiv w:val="1"/>
      <w:marLeft w:val="0"/>
      <w:marRight w:val="0"/>
      <w:marTop w:val="0"/>
      <w:marBottom w:val="0"/>
      <w:divBdr>
        <w:top w:val="none" w:sz="0" w:space="0" w:color="auto"/>
        <w:left w:val="none" w:sz="0" w:space="0" w:color="auto"/>
        <w:bottom w:val="none" w:sz="0" w:space="0" w:color="auto"/>
        <w:right w:val="none" w:sz="0" w:space="0" w:color="auto"/>
      </w:divBdr>
    </w:div>
    <w:div w:id="305744202">
      <w:bodyDiv w:val="1"/>
      <w:marLeft w:val="0"/>
      <w:marRight w:val="0"/>
      <w:marTop w:val="0"/>
      <w:marBottom w:val="0"/>
      <w:divBdr>
        <w:top w:val="none" w:sz="0" w:space="0" w:color="auto"/>
        <w:left w:val="none" w:sz="0" w:space="0" w:color="auto"/>
        <w:bottom w:val="none" w:sz="0" w:space="0" w:color="auto"/>
        <w:right w:val="none" w:sz="0" w:space="0" w:color="auto"/>
      </w:divBdr>
    </w:div>
    <w:div w:id="305748445">
      <w:bodyDiv w:val="1"/>
      <w:marLeft w:val="0"/>
      <w:marRight w:val="0"/>
      <w:marTop w:val="0"/>
      <w:marBottom w:val="0"/>
      <w:divBdr>
        <w:top w:val="none" w:sz="0" w:space="0" w:color="auto"/>
        <w:left w:val="none" w:sz="0" w:space="0" w:color="auto"/>
        <w:bottom w:val="none" w:sz="0" w:space="0" w:color="auto"/>
        <w:right w:val="none" w:sz="0" w:space="0" w:color="auto"/>
      </w:divBdr>
    </w:div>
    <w:div w:id="305864292">
      <w:bodyDiv w:val="1"/>
      <w:marLeft w:val="0"/>
      <w:marRight w:val="0"/>
      <w:marTop w:val="0"/>
      <w:marBottom w:val="0"/>
      <w:divBdr>
        <w:top w:val="none" w:sz="0" w:space="0" w:color="auto"/>
        <w:left w:val="none" w:sz="0" w:space="0" w:color="auto"/>
        <w:bottom w:val="none" w:sz="0" w:space="0" w:color="auto"/>
        <w:right w:val="none" w:sz="0" w:space="0" w:color="auto"/>
      </w:divBdr>
    </w:div>
    <w:div w:id="305866296">
      <w:bodyDiv w:val="1"/>
      <w:marLeft w:val="0"/>
      <w:marRight w:val="0"/>
      <w:marTop w:val="0"/>
      <w:marBottom w:val="0"/>
      <w:divBdr>
        <w:top w:val="none" w:sz="0" w:space="0" w:color="auto"/>
        <w:left w:val="none" w:sz="0" w:space="0" w:color="auto"/>
        <w:bottom w:val="none" w:sz="0" w:space="0" w:color="auto"/>
        <w:right w:val="none" w:sz="0" w:space="0" w:color="auto"/>
      </w:divBdr>
    </w:div>
    <w:div w:id="306134625">
      <w:bodyDiv w:val="1"/>
      <w:marLeft w:val="0"/>
      <w:marRight w:val="0"/>
      <w:marTop w:val="0"/>
      <w:marBottom w:val="0"/>
      <w:divBdr>
        <w:top w:val="none" w:sz="0" w:space="0" w:color="auto"/>
        <w:left w:val="none" w:sz="0" w:space="0" w:color="auto"/>
        <w:bottom w:val="none" w:sz="0" w:space="0" w:color="auto"/>
        <w:right w:val="none" w:sz="0" w:space="0" w:color="auto"/>
      </w:divBdr>
    </w:div>
    <w:div w:id="306595590">
      <w:bodyDiv w:val="1"/>
      <w:marLeft w:val="0"/>
      <w:marRight w:val="0"/>
      <w:marTop w:val="0"/>
      <w:marBottom w:val="0"/>
      <w:divBdr>
        <w:top w:val="none" w:sz="0" w:space="0" w:color="auto"/>
        <w:left w:val="none" w:sz="0" w:space="0" w:color="auto"/>
        <w:bottom w:val="none" w:sz="0" w:space="0" w:color="auto"/>
        <w:right w:val="none" w:sz="0" w:space="0" w:color="auto"/>
      </w:divBdr>
    </w:div>
    <w:div w:id="306908219">
      <w:bodyDiv w:val="1"/>
      <w:marLeft w:val="0"/>
      <w:marRight w:val="0"/>
      <w:marTop w:val="0"/>
      <w:marBottom w:val="0"/>
      <w:divBdr>
        <w:top w:val="none" w:sz="0" w:space="0" w:color="auto"/>
        <w:left w:val="none" w:sz="0" w:space="0" w:color="auto"/>
        <w:bottom w:val="none" w:sz="0" w:space="0" w:color="auto"/>
        <w:right w:val="none" w:sz="0" w:space="0" w:color="auto"/>
      </w:divBdr>
    </w:div>
    <w:div w:id="307125486">
      <w:bodyDiv w:val="1"/>
      <w:marLeft w:val="0"/>
      <w:marRight w:val="0"/>
      <w:marTop w:val="0"/>
      <w:marBottom w:val="0"/>
      <w:divBdr>
        <w:top w:val="none" w:sz="0" w:space="0" w:color="auto"/>
        <w:left w:val="none" w:sz="0" w:space="0" w:color="auto"/>
        <w:bottom w:val="none" w:sz="0" w:space="0" w:color="auto"/>
        <w:right w:val="none" w:sz="0" w:space="0" w:color="auto"/>
      </w:divBdr>
    </w:div>
    <w:div w:id="307170155">
      <w:bodyDiv w:val="1"/>
      <w:marLeft w:val="0"/>
      <w:marRight w:val="0"/>
      <w:marTop w:val="0"/>
      <w:marBottom w:val="0"/>
      <w:divBdr>
        <w:top w:val="none" w:sz="0" w:space="0" w:color="auto"/>
        <w:left w:val="none" w:sz="0" w:space="0" w:color="auto"/>
        <w:bottom w:val="none" w:sz="0" w:space="0" w:color="auto"/>
        <w:right w:val="none" w:sz="0" w:space="0" w:color="auto"/>
      </w:divBdr>
    </w:div>
    <w:div w:id="307245467">
      <w:bodyDiv w:val="1"/>
      <w:marLeft w:val="0"/>
      <w:marRight w:val="0"/>
      <w:marTop w:val="0"/>
      <w:marBottom w:val="0"/>
      <w:divBdr>
        <w:top w:val="none" w:sz="0" w:space="0" w:color="auto"/>
        <w:left w:val="none" w:sz="0" w:space="0" w:color="auto"/>
        <w:bottom w:val="none" w:sz="0" w:space="0" w:color="auto"/>
        <w:right w:val="none" w:sz="0" w:space="0" w:color="auto"/>
      </w:divBdr>
    </w:div>
    <w:div w:id="307322633">
      <w:bodyDiv w:val="1"/>
      <w:marLeft w:val="0"/>
      <w:marRight w:val="0"/>
      <w:marTop w:val="0"/>
      <w:marBottom w:val="0"/>
      <w:divBdr>
        <w:top w:val="none" w:sz="0" w:space="0" w:color="auto"/>
        <w:left w:val="none" w:sz="0" w:space="0" w:color="auto"/>
        <w:bottom w:val="none" w:sz="0" w:space="0" w:color="auto"/>
        <w:right w:val="none" w:sz="0" w:space="0" w:color="auto"/>
      </w:divBdr>
    </w:div>
    <w:div w:id="307513036">
      <w:bodyDiv w:val="1"/>
      <w:marLeft w:val="0"/>
      <w:marRight w:val="0"/>
      <w:marTop w:val="0"/>
      <w:marBottom w:val="0"/>
      <w:divBdr>
        <w:top w:val="none" w:sz="0" w:space="0" w:color="auto"/>
        <w:left w:val="none" w:sz="0" w:space="0" w:color="auto"/>
        <w:bottom w:val="none" w:sz="0" w:space="0" w:color="auto"/>
        <w:right w:val="none" w:sz="0" w:space="0" w:color="auto"/>
      </w:divBdr>
    </w:div>
    <w:div w:id="307977170">
      <w:bodyDiv w:val="1"/>
      <w:marLeft w:val="0"/>
      <w:marRight w:val="0"/>
      <w:marTop w:val="0"/>
      <w:marBottom w:val="0"/>
      <w:divBdr>
        <w:top w:val="none" w:sz="0" w:space="0" w:color="auto"/>
        <w:left w:val="none" w:sz="0" w:space="0" w:color="auto"/>
        <w:bottom w:val="none" w:sz="0" w:space="0" w:color="auto"/>
        <w:right w:val="none" w:sz="0" w:space="0" w:color="auto"/>
      </w:divBdr>
    </w:div>
    <w:div w:id="308292133">
      <w:bodyDiv w:val="1"/>
      <w:marLeft w:val="0"/>
      <w:marRight w:val="0"/>
      <w:marTop w:val="0"/>
      <w:marBottom w:val="0"/>
      <w:divBdr>
        <w:top w:val="none" w:sz="0" w:space="0" w:color="auto"/>
        <w:left w:val="none" w:sz="0" w:space="0" w:color="auto"/>
        <w:bottom w:val="none" w:sz="0" w:space="0" w:color="auto"/>
        <w:right w:val="none" w:sz="0" w:space="0" w:color="auto"/>
      </w:divBdr>
    </w:div>
    <w:div w:id="308677458">
      <w:bodyDiv w:val="1"/>
      <w:marLeft w:val="0"/>
      <w:marRight w:val="0"/>
      <w:marTop w:val="0"/>
      <w:marBottom w:val="0"/>
      <w:divBdr>
        <w:top w:val="none" w:sz="0" w:space="0" w:color="auto"/>
        <w:left w:val="none" w:sz="0" w:space="0" w:color="auto"/>
        <w:bottom w:val="none" w:sz="0" w:space="0" w:color="auto"/>
        <w:right w:val="none" w:sz="0" w:space="0" w:color="auto"/>
      </w:divBdr>
    </w:div>
    <w:div w:id="308872970">
      <w:bodyDiv w:val="1"/>
      <w:marLeft w:val="0"/>
      <w:marRight w:val="0"/>
      <w:marTop w:val="0"/>
      <w:marBottom w:val="0"/>
      <w:divBdr>
        <w:top w:val="none" w:sz="0" w:space="0" w:color="auto"/>
        <w:left w:val="none" w:sz="0" w:space="0" w:color="auto"/>
        <w:bottom w:val="none" w:sz="0" w:space="0" w:color="auto"/>
        <w:right w:val="none" w:sz="0" w:space="0" w:color="auto"/>
      </w:divBdr>
    </w:div>
    <w:div w:id="309095078">
      <w:bodyDiv w:val="1"/>
      <w:marLeft w:val="0"/>
      <w:marRight w:val="0"/>
      <w:marTop w:val="0"/>
      <w:marBottom w:val="0"/>
      <w:divBdr>
        <w:top w:val="none" w:sz="0" w:space="0" w:color="auto"/>
        <w:left w:val="none" w:sz="0" w:space="0" w:color="auto"/>
        <w:bottom w:val="none" w:sz="0" w:space="0" w:color="auto"/>
        <w:right w:val="none" w:sz="0" w:space="0" w:color="auto"/>
      </w:divBdr>
    </w:div>
    <w:div w:id="309600137">
      <w:bodyDiv w:val="1"/>
      <w:marLeft w:val="0"/>
      <w:marRight w:val="0"/>
      <w:marTop w:val="0"/>
      <w:marBottom w:val="0"/>
      <w:divBdr>
        <w:top w:val="none" w:sz="0" w:space="0" w:color="auto"/>
        <w:left w:val="none" w:sz="0" w:space="0" w:color="auto"/>
        <w:bottom w:val="none" w:sz="0" w:space="0" w:color="auto"/>
        <w:right w:val="none" w:sz="0" w:space="0" w:color="auto"/>
      </w:divBdr>
    </w:div>
    <w:div w:id="309675293">
      <w:bodyDiv w:val="1"/>
      <w:marLeft w:val="0"/>
      <w:marRight w:val="0"/>
      <w:marTop w:val="0"/>
      <w:marBottom w:val="0"/>
      <w:divBdr>
        <w:top w:val="none" w:sz="0" w:space="0" w:color="auto"/>
        <w:left w:val="none" w:sz="0" w:space="0" w:color="auto"/>
        <w:bottom w:val="none" w:sz="0" w:space="0" w:color="auto"/>
        <w:right w:val="none" w:sz="0" w:space="0" w:color="auto"/>
      </w:divBdr>
    </w:div>
    <w:div w:id="309948924">
      <w:bodyDiv w:val="1"/>
      <w:marLeft w:val="0"/>
      <w:marRight w:val="0"/>
      <w:marTop w:val="0"/>
      <w:marBottom w:val="0"/>
      <w:divBdr>
        <w:top w:val="none" w:sz="0" w:space="0" w:color="auto"/>
        <w:left w:val="none" w:sz="0" w:space="0" w:color="auto"/>
        <w:bottom w:val="none" w:sz="0" w:space="0" w:color="auto"/>
        <w:right w:val="none" w:sz="0" w:space="0" w:color="auto"/>
      </w:divBdr>
    </w:div>
    <w:div w:id="310329615">
      <w:bodyDiv w:val="1"/>
      <w:marLeft w:val="0"/>
      <w:marRight w:val="0"/>
      <w:marTop w:val="0"/>
      <w:marBottom w:val="0"/>
      <w:divBdr>
        <w:top w:val="none" w:sz="0" w:space="0" w:color="auto"/>
        <w:left w:val="none" w:sz="0" w:space="0" w:color="auto"/>
        <w:bottom w:val="none" w:sz="0" w:space="0" w:color="auto"/>
        <w:right w:val="none" w:sz="0" w:space="0" w:color="auto"/>
      </w:divBdr>
    </w:div>
    <w:div w:id="310524288">
      <w:bodyDiv w:val="1"/>
      <w:marLeft w:val="0"/>
      <w:marRight w:val="0"/>
      <w:marTop w:val="0"/>
      <w:marBottom w:val="0"/>
      <w:divBdr>
        <w:top w:val="none" w:sz="0" w:space="0" w:color="auto"/>
        <w:left w:val="none" w:sz="0" w:space="0" w:color="auto"/>
        <w:bottom w:val="none" w:sz="0" w:space="0" w:color="auto"/>
        <w:right w:val="none" w:sz="0" w:space="0" w:color="auto"/>
      </w:divBdr>
    </w:div>
    <w:div w:id="310910432">
      <w:bodyDiv w:val="1"/>
      <w:marLeft w:val="0"/>
      <w:marRight w:val="0"/>
      <w:marTop w:val="0"/>
      <w:marBottom w:val="0"/>
      <w:divBdr>
        <w:top w:val="none" w:sz="0" w:space="0" w:color="auto"/>
        <w:left w:val="none" w:sz="0" w:space="0" w:color="auto"/>
        <w:bottom w:val="none" w:sz="0" w:space="0" w:color="auto"/>
        <w:right w:val="none" w:sz="0" w:space="0" w:color="auto"/>
      </w:divBdr>
    </w:div>
    <w:div w:id="310988958">
      <w:bodyDiv w:val="1"/>
      <w:marLeft w:val="0"/>
      <w:marRight w:val="0"/>
      <w:marTop w:val="0"/>
      <w:marBottom w:val="0"/>
      <w:divBdr>
        <w:top w:val="none" w:sz="0" w:space="0" w:color="auto"/>
        <w:left w:val="none" w:sz="0" w:space="0" w:color="auto"/>
        <w:bottom w:val="none" w:sz="0" w:space="0" w:color="auto"/>
        <w:right w:val="none" w:sz="0" w:space="0" w:color="auto"/>
      </w:divBdr>
    </w:div>
    <w:div w:id="311063808">
      <w:bodyDiv w:val="1"/>
      <w:marLeft w:val="0"/>
      <w:marRight w:val="0"/>
      <w:marTop w:val="0"/>
      <w:marBottom w:val="0"/>
      <w:divBdr>
        <w:top w:val="none" w:sz="0" w:space="0" w:color="auto"/>
        <w:left w:val="none" w:sz="0" w:space="0" w:color="auto"/>
        <w:bottom w:val="none" w:sz="0" w:space="0" w:color="auto"/>
        <w:right w:val="none" w:sz="0" w:space="0" w:color="auto"/>
      </w:divBdr>
    </w:div>
    <w:div w:id="311252057">
      <w:bodyDiv w:val="1"/>
      <w:marLeft w:val="0"/>
      <w:marRight w:val="0"/>
      <w:marTop w:val="0"/>
      <w:marBottom w:val="0"/>
      <w:divBdr>
        <w:top w:val="none" w:sz="0" w:space="0" w:color="auto"/>
        <w:left w:val="none" w:sz="0" w:space="0" w:color="auto"/>
        <w:bottom w:val="none" w:sz="0" w:space="0" w:color="auto"/>
        <w:right w:val="none" w:sz="0" w:space="0" w:color="auto"/>
      </w:divBdr>
    </w:div>
    <w:div w:id="311447351">
      <w:bodyDiv w:val="1"/>
      <w:marLeft w:val="0"/>
      <w:marRight w:val="0"/>
      <w:marTop w:val="0"/>
      <w:marBottom w:val="0"/>
      <w:divBdr>
        <w:top w:val="none" w:sz="0" w:space="0" w:color="auto"/>
        <w:left w:val="none" w:sz="0" w:space="0" w:color="auto"/>
        <w:bottom w:val="none" w:sz="0" w:space="0" w:color="auto"/>
        <w:right w:val="none" w:sz="0" w:space="0" w:color="auto"/>
      </w:divBdr>
    </w:div>
    <w:div w:id="311492800">
      <w:bodyDiv w:val="1"/>
      <w:marLeft w:val="0"/>
      <w:marRight w:val="0"/>
      <w:marTop w:val="0"/>
      <w:marBottom w:val="0"/>
      <w:divBdr>
        <w:top w:val="none" w:sz="0" w:space="0" w:color="auto"/>
        <w:left w:val="none" w:sz="0" w:space="0" w:color="auto"/>
        <w:bottom w:val="none" w:sz="0" w:space="0" w:color="auto"/>
        <w:right w:val="none" w:sz="0" w:space="0" w:color="auto"/>
      </w:divBdr>
    </w:div>
    <w:div w:id="311907403">
      <w:bodyDiv w:val="1"/>
      <w:marLeft w:val="0"/>
      <w:marRight w:val="0"/>
      <w:marTop w:val="0"/>
      <w:marBottom w:val="0"/>
      <w:divBdr>
        <w:top w:val="none" w:sz="0" w:space="0" w:color="auto"/>
        <w:left w:val="none" w:sz="0" w:space="0" w:color="auto"/>
        <w:bottom w:val="none" w:sz="0" w:space="0" w:color="auto"/>
        <w:right w:val="none" w:sz="0" w:space="0" w:color="auto"/>
      </w:divBdr>
    </w:div>
    <w:div w:id="311910053">
      <w:bodyDiv w:val="1"/>
      <w:marLeft w:val="0"/>
      <w:marRight w:val="0"/>
      <w:marTop w:val="0"/>
      <w:marBottom w:val="0"/>
      <w:divBdr>
        <w:top w:val="none" w:sz="0" w:space="0" w:color="auto"/>
        <w:left w:val="none" w:sz="0" w:space="0" w:color="auto"/>
        <w:bottom w:val="none" w:sz="0" w:space="0" w:color="auto"/>
        <w:right w:val="none" w:sz="0" w:space="0" w:color="auto"/>
      </w:divBdr>
    </w:div>
    <w:div w:id="312102331">
      <w:bodyDiv w:val="1"/>
      <w:marLeft w:val="0"/>
      <w:marRight w:val="0"/>
      <w:marTop w:val="0"/>
      <w:marBottom w:val="0"/>
      <w:divBdr>
        <w:top w:val="none" w:sz="0" w:space="0" w:color="auto"/>
        <w:left w:val="none" w:sz="0" w:space="0" w:color="auto"/>
        <w:bottom w:val="none" w:sz="0" w:space="0" w:color="auto"/>
        <w:right w:val="none" w:sz="0" w:space="0" w:color="auto"/>
      </w:divBdr>
    </w:div>
    <w:div w:id="312374370">
      <w:bodyDiv w:val="1"/>
      <w:marLeft w:val="0"/>
      <w:marRight w:val="0"/>
      <w:marTop w:val="0"/>
      <w:marBottom w:val="0"/>
      <w:divBdr>
        <w:top w:val="none" w:sz="0" w:space="0" w:color="auto"/>
        <w:left w:val="none" w:sz="0" w:space="0" w:color="auto"/>
        <w:bottom w:val="none" w:sz="0" w:space="0" w:color="auto"/>
        <w:right w:val="none" w:sz="0" w:space="0" w:color="auto"/>
      </w:divBdr>
    </w:div>
    <w:div w:id="312492835">
      <w:bodyDiv w:val="1"/>
      <w:marLeft w:val="0"/>
      <w:marRight w:val="0"/>
      <w:marTop w:val="0"/>
      <w:marBottom w:val="0"/>
      <w:divBdr>
        <w:top w:val="none" w:sz="0" w:space="0" w:color="auto"/>
        <w:left w:val="none" w:sz="0" w:space="0" w:color="auto"/>
        <w:bottom w:val="none" w:sz="0" w:space="0" w:color="auto"/>
        <w:right w:val="none" w:sz="0" w:space="0" w:color="auto"/>
      </w:divBdr>
    </w:div>
    <w:div w:id="312680250">
      <w:bodyDiv w:val="1"/>
      <w:marLeft w:val="0"/>
      <w:marRight w:val="0"/>
      <w:marTop w:val="0"/>
      <w:marBottom w:val="0"/>
      <w:divBdr>
        <w:top w:val="none" w:sz="0" w:space="0" w:color="auto"/>
        <w:left w:val="none" w:sz="0" w:space="0" w:color="auto"/>
        <w:bottom w:val="none" w:sz="0" w:space="0" w:color="auto"/>
        <w:right w:val="none" w:sz="0" w:space="0" w:color="auto"/>
      </w:divBdr>
    </w:div>
    <w:div w:id="313068842">
      <w:bodyDiv w:val="1"/>
      <w:marLeft w:val="0"/>
      <w:marRight w:val="0"/>
      <w:marTop w:val="0"/>
      <w:marBottom w:val="0"/>
      <w:divBdr>
        <w:top w:val="none" w:sz="0" w:space="0" w:color="auto"/>
        <w:left w:val="none" w:sz="0" w:space="0" w:color="auto"/>
        <w:bottom w:val="none" w:sz="0" w:space="0" w:color="auto"/>
        <w:right w:val="none" w:sz="0" w:space="0" w:color="auto"/>
      </w:divBdr>
    </w:div>
    <w:div w:id="313143303">
      <w:bodyDiv w:val="1"/>
      <w:marLeft w:val="0"/>
      <w:marRight w:val="0"/>
      <w:marTop w:val="0"/>
      <w:marBottom w:val="0"/>
      <w:divBdr>
        <w:top w:val="none" w:sz="0" w:space="0" w:color="auto"/>
        <w:left w:val="none" w:sz="0" w:space="0" w:color="auto"/>
        <w:bottom w:val="none" w:sz="0" w:space="0" w:color="auto"/>
        <w:right w:val="none" w:sz="0" w:space="0" w:color="auto"/>
      </w:divBdr>
    </w:div>
    <w:div w:id="313220760">
      <w:bodyDiv w:val="1"/>
      <w:marLeft w:val="0"/>
      <w:marRight w:val="0"/>
      <w:marTop w:val="0"/>
      <w:marBottom w:val="0"/>
      <w:divBdr>
        <w:top w:val="none" w:sz="0" w:space="0" w:color="auto"/>
        <w:left w:val="none" w:sz="0" w:space="0" w:color="auto"/>
        <w:bottom w:val="none" w:sz="0" w:space="0" w:color="auto"/>
        <w:right w:val="none" w:sz="0" w:space="0" w:color="auto"/>
      </w:divBdr>
    </w:div>
    <w:div w:id="313264455">
      <w:bodyDiv w:val="1"/>
      <w:marLeft w:val="0"/>
      <w:marRight w:val="0"/>
      <w:marTop w:val="0"/>
      <w:marBottom w:val="0"/>
      <w:divBdr>
        <w:top w:val="none" w:sz="0" w:space="0" w:color="auto"/>
        <w:left w:val="none" w:sz="0" w:space="0" w:color="auto"/>
        <w:bottom w:val="none" w:sz="0" w:space="0" w:color="auto"/>
        <w:right w:val="none" w:sz="0" w:space="0" w:color="auto"/>
      </w:divBdr>
    </w:div>
    <w:div w:id="313414927">
      <w:bodyDiv w:val="1"/>
      <w:marLeft w:val="0"/>
      <w:marRight w:val="0"/>
      <w:marTop w:val="0"/>
      <w:marBottom w:val="0"/>
      <w:divBdr>
        <w:top w:val="none" w:sz="0" w:space="0" w:color="auto"/>
        <w:left w:val="none" w:sz="0" w:space="0" w:color="auto"/>
        <w:bottom w:val="none" w:sz="0" w:space="0" w:color="auto"/>
        <w:right w:val="none" w:sz="0" w:space="0" w:color="auto"/>
      </w:divBdr>
    </w:div>
    <w:div w:id="313803095">
      <w:bodyDiv w:val="1"/>
      <w:marLeft w:val="0"/>
      <w:marRight w:val="0"/>
      <w:marTop w:val="0"/>
      <w:marBottom w:val="0"/>
      <w:divBdr>
        <w:top w:val="none" w:sz="0" w:space="0" w:color="auto"/>
        <w:left w:val="none" w:sz="0" w:space="0" w:color="auto"/>
        <w:bottom w:val="none" w:sz="0" w:space="0" w:color="auto"/>
        <w:right w:val="none" w:sz="0" w:space="0" w:color="auto"/>
      </w:divBdr>
    </w:div>
    <w:div w:id="313804866">
      <w:bodyDiv w:val="1"/>
      <w:marLeft w:val="0"/>
      <w:marRight w:val="0"/>
      <w:marTop w:val="0"/>
      <w:marBottom w:val="0"/>
      <w:divBdr>
        <w:top w:val="none" w:sz="0" w:space="0" w:color="auto"/>
        <w:left w:val="none" w:sz="0" w:space="0" w:color="auto"/>
        <w:bottom w:val="none" w:sz="0" w:space="0" w:color="auto"/>
        <w:right w:val="none" w:sz="0" w:space="0" w:color="auto"/>
      </w:divBdr>
    </w:div>
    <w:div w:id="314141945">
      <w:bodyDiv w:val="1"/>
      <w:marLeft w:val="0"/>
      <w:marRight w:val="0"/>
      <w:marTop w:val="0"/>
      <w:marBottom w:val="0"/>
      <w:divBdr>
        <w:top w:val="none" w:sz="0" w:space="0" w:color="auto"/>
        <w:left w:val="none" w:sz="0" w:space="0" w:color="auto"/>
        <w:bottom w:val="none" w:sz="0" w:space="0" w:color="auto"/>
        <w:right w:val="none" w:sz="0" w:space="0" w:color="auto"/>
      </w:divBdr>
    </w:div>
    <w:div w:id="314191360">
      <w:bodyDiv w:val="1"/>
      <w:marLeft w:val="0"/>
      <w:marRight w:val="0"/>
      <w:marTop w:val="0"/>
      <w:marBottom w:val="0"/>
      <w:divBdr>
        <w:top w:val="none" w:sz="0" w:space="0" w:color="auto"/>
        <w:left w:val="none" w:sz="0" w:space="0" w:color="auto"/>
        <w:bottom w:val="none" w:sz="0" w:space="0" w:color="auto"/>
        <w:right w:val="none" w:sz="0" w:space="0" w:color="auto"/>
      </w:divBdr>
    </w:div>
    <w:div w:id="314259130">
      <w:bodyDiv w:val="1"/>
      <w:marLeft w:val="0"/>
      <w:marRight w:val="0"/>
      <w:marTop w:val="0"/>
      <w:marBottom w:val="0"/>
      <w:divBdr>
        <w:top w:val="none" w:sz="0" w:space="0" w:color="auto"/>
        <w:left w:val="none" w:sz="0" w:space="0" w:color="auto"/>
        <w:bottom w:val="none" w:sz="0" w:space="0" w:color="auto"/>
        <w:right w:val="none" w:sz="0" w:space="0" w:color="auto"/>
      </w:divBdr>
    </w:div>
    <w:div w:id="314649652">
      <w:bodyDiv w:val="1"/>
      <w:marLeft w:val="0"/>
      <w:marRight w:val="0"/>
      <w:marTop w:val="0"/>
      <w:marBottom w:val="0"/>
      <w:divBdr>
        <w:top w:val="none" w:sz="0" w:space="0" w:color="auto"/>
        <w:left w:val="none" w:sz="0" w:space="0" w:color="auto"/>
        <w:bottom w:val="none" w:sz="0" w:space="0" w:color="auto"/>
        <w:right w:val="none" w:sz="0" w:space="0" w:color="auto"/>
      </w:divBdr>
    </w:div>
    <w:div w:id="314839250">
      <w:bodyDiv w:val="1"/>
      <w:marLeft w:val="0"/>
      <w:marRight w:val="0"/>
      <w:marTop w:val="0"/>
      <w:marBottom w:val="0"/>
      <w:divBdr>
        <w:top w:val="none" w:sz="0" w:space="0" w:color="auto"/>
        <w:left w:val="none" w:sz="0" w:space="0" w:color="auto"/>
        <w:bottom w:val="none" w:sz="0" w:space="0" w:color="auto"/>
        <w:right w:val="none" w:sz="0" w:space="0" w:color="auto"/>
      </w:divBdr>
    </w:div>
    <w:div w:id="314843987">
      <w:bodyDiv w:val="1"/>
      <w:marLeft w:val="0"/>
      <w:marRight w:val="0"/>
      <w:marTop w:val="0"/>
      <w:marBottom w:val="0"/>
      <w:divBdr>
        <w:top w:val="none" w:sz="0" w:space="0" w:color="auto"/>
        <w:left w:val="none" w:sz="0" w:space="0" w:color="auto"/>
        <w:bottom w:val="none" w:sz="0" w:space="0" w:color="auto"/>
        <w:right w:val="none" w:sz="0" w:space="0" w:color="auto"/>
      </w:divBdr>
    </w:div>
    <w:div w:id="315233314">
      <w:bodyDiv w:val="1"/>
      <w:marLeft w:val="0"/>
      <w:marRight w:val="0"/>
      <w:marTop w:val="0"/>
      <w:marBottom w:val="0"/>
      <w:divBdr>
        <w:top w:val="none" w:sz="0" w:space="0" w:color="auto"/>
        <w:left w:val="none" w:sz="0" w:space="0" w:color="auto"/>
        <w:bottom w:val="none" w:sz="0" w:space="0" w:color="auto"/>
        <w:right w:val="none" w:sz="0" w:space="0" w:color="auto"/>
      </w:divBdr>
    </w:div>
    <w:div w:id="315499771">
      <w:bodyDiv w:val="1"/>
      <w:marLeft w:val="0"/>
      <w:marRight w:val="0"/>
      <w:marTop w:val="0"/>
      <w:marBottom w:val="0"/>
      <w:divBdr>
        <w:top w:val="none" w:sz="0" w:space="0" w:color="auto"/>
        <w:left w:val="none" w:sz="0" w:space="0" w:color="auto"/>
        <w:bottom w:val="none" w:sz="0" w:space="0" w:color="auto"/>
        <w:right w:val="none" w:sz="0" w:space="0" w:color="auto"/>
      </w:divBdr>
    </w:div>
    <w:div w:id="315569867">
      <w:bodyDiv w:val="1"/>
      <w:marLeft w:val="0"/>
      <w:marRight w:val="0"/>
      <w:marTop w:val="0"/>
      <w:marBottom w:val="0"/>
      <w:divBdr>
        <w:top w:val="none" w:sz="0" w:space="0" w:color="auto"/>
        <w:left w:val="none" w:sz="0" w:space="0" w:color="auto"/>
        <w:bottom w:val="none" w:sz="0" w:space="0" w:color="auto"/>
        <w:right w:val="none" w:sz="0" w:space="0" w:color="auto"/>
      </w:divBdr>
    </w:div>
    <w:div w:id="315648258">
      <w:bodyDiv w:val="1"/>
      <w:marLeft w:val="0"/>
      <w:marRight w:val="0"/>
      <w:marTop w:val="0"/>
      <w:marBottom w:val="0"/>
      <w:divBdr>
        <w:top w:val="none" w:sz="0" w:space="0" w:color="auto"/>
        <w:left w:val="none" w:sz="0" w:space="0" w:color="auto"/>
        <w:bottom w:val="none" w:sz="0" w:space="0" w:color="auto"/>
        <w:right w:val="none" w:sz="0" w:space="0" w:color="auto"/>
      </w:divBdr>
    </w:div>
    <w:div w:id="315886241">
      <w:bodyDiv w:val="1"/>
      <w:marLeft w:val="0"/>
      <w:marRight w:val="0"/>
      <w:marTop w:val="0"/>
      <w:marBottom w:val="0"/>
      <w:divBdr>
        <w:top w:val="none" w:sz="0" w:space="0" w:color="auto"/>
        <w:left w:val="none" w:sz="0" w:space="0" w:color="auto"/>
        <w:bottom w:val="none" w:sz="0" w:space="0" w:color="auto"/>
        <w:right w:val="none" w:sz="0" w:space="0" w:color="auto"/>
      </w:divBdr>
    </w:div>
    <w:div w:id="316108679">
      <w:bodyDiv w:val="1"/>
      <w:marLeft w:val="0"/>
      <w:marRight w:val="0"/>
      <w:marTop w:val="0"/>
      <w:marBottom w:val="0"/>
      <w:divBdr>
        <w:top w:val="none" w:sz="0" w:space="0" w:color="auto"/>
        <w:left w:val="none" w:sz="0" w:space="0" w:color="auto"/>
        <w:bottom w:val="none" w:sz="0" w:space="0" w:color="auto"/>
        <w:right w:val="none" w:sz="0" w:space="0" w:color="auto"/>
      </w:divBdr>
    </w:div>
    <w:div w:id="316425478">
      <w:bodyDiv w:val="1"/>
      <w:marLeft w:val="0"/>
      <w:marRight w:val="0"/>
      <w:marTop w:val="0"/>
      <w:marBottom w:val="0"/>
      <w:divBdr>
        <w:top w:val="none" w:sz="0" w:space="0" w:color="auto"/>
        <w:left w:val="none" w:sz="0" w:space="0" w:color="auto"/>
        <w:bottom w:val="none" w:sz="0" w:space="0" w:color="auto"/>
        <w:right w:val="none" w:sz="0" w:space="0" w:color="auto"/>
      </w:divBdr>
    </w:div>
    <w:div w:id="316567973">
      <w:bodyDiv w:val="1"/>
      <w:marLeft w:val="0"/>
      <w:marRight w:val="0"/>
      <w:marTop w:val="0"/>
      <w:marBottom w:val="0"/>
      <w:divBdr>
        <w:top w:val="none" w:sz="0" w:space="0" w:color="auto"/>
        <w:left w:val="none" w:sz="0" w:space="0" w:color="auto"/>
        <w:bottom w:val="none" w:sz="0" w:space="0" w:color="auto"/>
        <w:right w:val="none" w:sz="0" w:space="0" w:color="auto"/>
      </w:divBdr>
    </w:div>
    <w:div w:id="316806429">
      <w:bodyDiv w:val="1"/>
      <w:marLeft w:val="0"/>
      <w:marRight w:val="0"/>
      <w:marTop w:val="0"/>
      <w:marBottom w:val="0"/>
      <w:divBdr>
        <w:top w:val="none" w:sz="0" w:space="0" w:color="auto"/>
        <w:left w:val="none" w:sz="0" w:space="0" w:color="auto"/>
        <w:bottom w:val="none" w:sz="0" w:space="0" w:color="auto"/>
        <w:right w:val="none" w:sz="0" w:space="0" w:color="auto"/>
      </w:divBdr>
    </w:div>
    <w:div w:id="316809505">
      <w:bodyDiv w:val="1"/>
      <w:marLeft w:val="0"/>
      <w:marRight w:val="0"/>
      <w:marTop w:val="0"/>
      <w:marBottom w:val="0"/>
      <w:divBdr>
        <w:top w:val="none" w:sz="0" w:space="0" w:color="auto"/>
        <w:left w:val="none" w:sz="0" w:space="0" w:color="auto"/>
        <w:bottom w:val="none" w:sz="0" w:space="0" w:color="auto"/>
        <w:right w:val="none" w:sz="0" w:space="0" w:color="auto"/>
      </w:divBdr>
    </w:div>
    <w:div w:id="316810616">
      <w:bodyDiv w:val="1"/>
      <w:marLeft w:val="0"/>
      <w:marRight w:val="0"/>
      <w:marTop w:val="0"/>
      <w:marBottom w:val="0"/>
      <w:divBdr>
        <w:top w:val="none" w:sz="0" w:space="0" w:color="auto"/>
        <w:left w:val="none" w:sz="0" w:space="0" w:color="auto"/>
        <w:bottom w:val="none" w:sz="0" w:space="0" w:color="auto"/>
        <w:right w:val="none" w:sz="0" w:space="0" w:color="auto"/>
      </w:divBdr>
    </w:div>
    <w:div w:id="316882434">
      <w:bodyDiv w:val="1"/>
      <w:marLeft w:val="0"/>
      <w:marRight w:val="0"/>
      <w:marTop w:val="0"/>
      <w:marBottom w:val="0"/>
      <w:divBdr>
        <w:top w:val="none" w:sz="0" w:space="0" w:color="auto"/>
        <w:left w:val="none" w:sz="0" w:space="0" w:color="auto"/>
        <w:bottom w:val="none" w:sz="0" w:space="0" w:color="auto"/>
        <w:right w:val="none" w:sz="0" w:space="0" w:color="auto"/>
      </w:divBdr>
    </w:div>
    <w:div w:id="316956456">
      <w:bodyDiv w:val="1"/>
      <w:marLeft w:val="0"/>
      <w:marRight w:val="0"/>
      <w:marTop w:val="0"/>
      <w:marBottom w:val="0"/>
      <w:divBdr>
        <w:top w:val="none" w:sz="0" w:space="0" w:color="auto"/>
        <w:left w:val="none" w:sz="0" w:space="0" w:color="auto"/>
        <w:bottom w:val="none" w:sz="0" w:space="0" w:color="auto"/>
        <w:right w:val="none" w:sz="0" w:space="0" w:color="auto"/>
      </w:divBdr>
    </w:div>
    <w:div w:id="317345459">
      <w:bodyDiv w:val="1"/>
      <w:marLeft w:val="0"/>
      <w:marRight w:val="0"/>
      <w:marTop w:val="0"/>
      <w:marBottom w:val="0"/>
      <w:divBdr>
        <w:top w:val="none" w:sz="0" w:space="0" w:color="auto"/>
        <w:left w:val="none" w:sz="0" w:space="0" w:color="auto"/>
        <w:bottom w:val="none" w:sz="0" w:space="0" w:color="auto"/>
        <w:right w:val="none" w:sz="0" w:space="0" w:color="auto"/>
      </w:divBdr>
    </w:div>
    <w:div w:id="317464720">
      <w:bodyDiv w:val="1"/>
      <w:marLeft w:val="0"/>
      <w:marRight w:val="0"/>
      <w:marTop w:val="0"/>
      <w:marBottom w:val="0"/>
      <w:divBdr>
        <w:top w:val="none" w:sz="0" w:space="0" w:color="auto"/>
        <w:left w:val="none" w:sz="0" w:space="0" w:color="auto"/>
        <w:bottom w:val="none" w:sz="0" w:space="0" w:color="auto"/>
        <w:right w:val="none" w:sz="0" w:space="0" w:color="auto"/>
      </w:divBdr>
    </w:div>
    <w:div w:id="317610509">
      <w:bodyDiv w:val="1"/>
      <w:marLeft w:val="0"/>
      <w:marRight w:val="0"/>
      <w:marTop w:val="0"/>
      <w:marBottom w:val="0"/>
      <w:divBdr>
        <w:top w:val="none" w:sz="0" w:space="0" w:color="auto"/>
        <w:left w:val="none" w:sz="0" w:space="0" w:color="auto"/>
        <w:bottom w:val="none" w:sz="0" w:space="0" w:color="auto"/>
        <w:right w:val="none" w:sz="0" w:space="0" w:color="auto"/>
      </w:divBdr>
    </w:div>
    <w:div w:id="317616412">
      <w:bodyDiv w:val="1"/>
      <w:marLeft w:val="0"/>
      <w:marRight w:val="0"/>
      <w:marTop w:val="0"/>
      <w:marBottom w:val="0"/>
      <w:divBdr>
        <w:top w:val="none" w:sz="0" w:space="0" w:color="auto"/>
        <w:left w:val="none" w:sz="0" w:space="0" w:color="auto"/>
        <w:bottom w:val="none" w:sz="0" w:space="0" w:color="auto"/>
        <w:right w:val="none" w:sz="0" w:space="0" w:color="auto"/>
      </w:divBdr>
    </w:div>
    <w:div w:id="317852422">
      <w:bodyDiv w:val="1"/>
      <w:marLeft w:val="0"/>
      <w:marRight w:val="0"/>
      <w:marTop w:val="0"/>
      <w:marBottom w:val="0"/>
      <w:divBdr>
        <w:top w:val="none" w:sz="0" w:space="0" w:color="auto"/>
        <w:left w:val="none" w:sz="0" w:space="0" w:color="auto"/>
        <w:bottom w:val="none" w:sz="0" w:space="0" w:color="auto"/>
        <w:right w:val="none" w:sz="0" w:space="0" w:color="auto"/>
      </w:divBdr>
    </w:div>
    <w:div w:id="317879463">
      <w:bodyDiv w:val="1"/>
      <w:marLeft w:val="0"/>
      <w:marRight w:val="0"/>
      <w:marTop w:val="0"/>
      <w:marBottom w:val="0"/>
      <w:divBdr>
        <w:top w:val="none" w:sz="0" w:space="0" w:color="auto"/>
        <w:left w:val="none" w:sz="0" w:space="0" w:color="auto"/>
        <w:bottom w:val="none" w:sz="0" w:space="0" w:color="auto"/>
        <w:right w:val="none" w:sz="0" w:space="0" w:color="auto"/>
      </w:divBdr>
    </w:div>
    <w:div w:id="318193001">
      <w:bodyDiv w:val="1"/>
      <w:marLeft w:val="0"/>
      <w:marRight w:val="0"/>
      <w:marTop w:val="0"/>
      <w:marBottom w:val="0"/>
      <w:divBdr>
        <w:top w:val="none" w:sz="0" w:space="0" w:color="auto"/>
        <w:left w:val="none" w:sz="0" w:space="0" w:color="auto"/>
        <w:bottom w:val="none" w:sz="0" w:space="0" w:color="auto"/>
        <w:right w:val="none" w:sz="0" w:space="0" w:color="auto"/>
      </w:divBdr>
    </w:div>
    <w:div w:id="318467319">
      <w:bodyDiv w:val="1"/>
      <w:marLeft w:val="0"/>
      <w:marRight w:val="0"/>
      <w:marTop w:val="0"/>
      <w:marBottom w:val="0"/>
      <w:divBdr>
        <w:top w:val="none" w:sz="0" w:space="0" w:color="auto"/>
        <w:left w:val="none" w:sz="0" w:space="0" w:color="auto"/>
        <w:bottom w:val="none" w:sz="0" w:space="0" w:color="auto"/>
        <w:right w:val="none" w:sz="0" w:space="0" w:color="auto"/>
      </w:divBdr>
    </w:div>
    <w:div w:id="318584185">
      <w:bodyDiv w:val="1"/>
      <w:marLeft w:val="0"/>
      <w:marRight w:val="0"/>
      <w:marTop w:val="0"/>
      <w:marBottom w:val="0"/>
      <w:divBdr>
        <w:top w:val="none" w:sz="0" w:space="0" w:color="auto"/>
        <w:left w:val="none" w:sz="0" w:space="0" w:color="auto"/>
        <w:bottom w:val="none" w:sz="0" w:space="0" w:color="auto"/>
        <w:right w:val="none" w:sz="0" w:space="0" w:color="auto"/>
      </w:divBdr>
    </w:div>
    <w:div w:id="318966120">
      <w:bodyDiv w:val="1"/>
      <w:marLeft w:val="0"/>
      <w:marRight w:val="0"/>
      <w:marTop w:val="0"/>
      <w:marBottom w:val="0"/>
      <w:divBdr>
        <w:top w:val="none" w:sz="0" w:space="0" w:color="auto"/>
        <w:left w:val="none" w:sz="0" w:space="0" w:color="auto"/>
        <w:bottom w:val="none" w:sz="0" w:space="0" w:color="auto"/>
        <w:right w:val="none" w:sz="0" w:space="0" w:color="auto"/>
      </w:divBdr>
    </w:div>
    <w:div w:id="318966899">
      <w:bodyDiv w:val="1"/>
      <w:marLeft w:val="0"/>
      <w:marRight w:val="0"/>
      <w:marTop w:val="0"/>
      <w:marBottom w:val="0"/>
      <w:divBdr>
        <w:top w:val="none" w:sz="0" w:space="0" w:color="auto"/>
        <w:left w:val="none" w:sz="0" w:space="0" w:color="auto"/>
        <w:bottom w:val="none" w:sz="0" w:space="0" w:color="auto"/>
        <w:right w:val="none" w:sz="0" w:space="0" w:color="auto"/>
      </w:divBdr>
    </w:div>
    <w:div w:id="319115079">
      <w:bodyDiv w:val="1"/>
      <w:marLeft w:val="0"/>
      <w:marRight w:val="0"/>
      <w:marTop w:val="0"/>
      <w:marBottom w:val="0"/>
      <w:divBdr>
        <w:top w:val="none" w:sz="0" w:space="0" w:color="auto"/>
        <w:left w:val="none" w:sz="0" w:space="0" w:color="auto"/>
        <w:bottom w:val="none" w:sz="0" w:space="0" w:color="auto"/>
        <w:right w:val="none" w:sz="0" w:space="0" w:color="auto"/>
      </w:divBdr>
    </w:div>
    <w:div w:id="319161629">
      <w:bodyDiv w:val="1"/>
      <w:marLeft w:val="0"/>
      <w:marRight w:val="0"/>
      <w:marTop w:val="0"/>
      <w:marBottom w:val="0"/>
      <w:divBdr>
        <w:top w:val="none" w:sz="0" w:space="0" w:color="auto"/>
        <w:left w:val="none" w:sz="0" w:space="0" w:color="auto"/>
        <w:bottom w:val="none" w:sz="0" w:space="0" w:color="auto"/>
        <w:right w:val="none" w:sz="0" w:space="0" w:color="auto"/>
      </w:divBdr>
    </w:div>
    <w:div w:id="319313439">
      <w:bodyDiv w:val="1"/>
      <w:marLeft w:val="0"/>
      <w:marRight w:val="0"/>
      <w:marTop w:val="0"/>
      <w:marBottom w:val="0"/>
      <w:divBdr>
        <w:top w:val="none" w:sz="0" w:space="0" w:color="auto"/>
        <w:left w:val="none" w:sz="0" w:space="0" w:color="auto"/>
        <w:bottom w:val="none" w:sz="0" w:space="0" w:color="auto"/>
        <w:right w:val="none" w:sz="0" w:space="0" w:color="auto"/>
      </w:divBdr>
    </w:div>
    <w:div w:id="319619276">
      <w:bodyDiv w:val="1"/>
      <w:marLeft w:val="0"/>
      <w:marRight w:val="0"/>
      <w:marTop w:val="0"/>
      <w:marBottom w:val="0"/>
      <w:divBdr>
        <w:top w:val="none" w:sz="0" w:space="0" w:color="auto"/>
        <w:left w:val="none" w:sz="0" w:space="0" w:color="auto"/>
        <w:bottom w:val="none" w:sz="0" w:space="0" w:color="auto"/>
        <w:right w:val="none" w:sz="0" w:space="0" w:color="auto"/>
      </w:divBdr>
    </w:div>
    <w:div w:id="320040257">
      <w:bodyDiv w:val="1"/>
      <w:marLeft w:val="0"/>
      <w:marRight w:val="0"/>
      <w:marTop w:val="0"/>
      <w:marBottom w:val="0"/>
      <w:divBdr>
        <w:top w:val="none" w:sz="0" w:space="0" w:color="auto"/>
        <w:left w:val="none" w:sz="0" w:space="0" w:color="auto"/>
        <w:bottom w:val="none" w:sz="0" w:space="0" w:color="auto"/>
        <w:right w:val="none" w:sz="0" w:space="0" w:color="auto"/>
      </w:divBdr>
    </w:div>
    <w:div w:id="320159850">
      <w:bodyDiv w:val="1"/>
      <w:marLeft w:val="0"/>
      <w:marRight w:val="0"/>
      <w:marTop w:val="0"/>
      <w:marBottom w:val="0"/>
      <w:divBdr>
        <w:top w:val="none" w:sz="0" w:space="0" w:color="auto"/>
        <w:left w:val="none" w:sz="0" w:space="0" w:color="auto"/>
        <w:bottom w:val="none" w:sz="0" w:space="0" w:color="auto"/>
        <w:right w:val="none" w:sz="0" w:space="0" w:color="auto"/>
      </w:divBdr>
    </w:div>
    <w:div w:id="320233725">
      <w:bodyDiv w:val="1"/>
      <w:marLeft w:val="0"/>
      <w:marRight w:val="0"/>
      <w:marTop w:val="0"/>
      <w:marBottom w:val="0"/>
      <w:divBdr>
        <w:top w:val="none" w:sz="0" w:space="0" w:color="auto"/>
        <w:left w:val="none" w:sz="0" w:space="0" w:color="auto"/>
        <w:bottom w:val="none" w:sz="0" w:space="0" w:color="auto"/>
        <w:right w:val="none" w:sz="0" w:space="0" w:color="auto"/>
      </w:divBdr>
    </w:div>
    <w:div w:id="320234603">
      <w:bodyDiv w:val="1"/>
      <w:marLeft w:val="0"/>
      <w:marRight w:val="0"/>
      <w:marTop w:val="0"/>
      <w:marBottom w:val="0"/>
      <w:divBdr>
        <w:top w:val="none" w:sz="0" w:space="0" w:color="auto"/>
        <w:left w:val="none" w:sz="0" w:space="0" w:color="auto"/>
        <w:bottom w:val="none" w:sz="0" w:space="0" w:color="auto"/>
        <w:right w:val="none" w:sz="0" w:space="0" w:color="auto"/>
      </w:divBdr>
    </w:div>
    <w:div w:id="320237867">
      <w:bodyDiv w:val="1"/>
      <w:marLeft w:val="0"/>
      <w:marRight w:val="0"/>
      <w:marTop w:val="0"/>
      <w:marBottom w:val="0"/>
      <w:divBdr>
        <w:top w:val="none" w:sz="0" w:space="0" w:color="auto"/>
        <w:left w:val="none" w:sz="0" w:space="0" w:color="auto"/>
        <w:bottom w:val="none" w:sz="0" w:space="0" w:color="auto"/>
        <w:right w:val="none" w:sz="0" w:space="0" w:color="auto"/>
      </w:divBdr>
    </w:div>
    <w:div w:id="320279347">
      <w:bodyDiv w:val="1"/>
      <w:marLeft w:val="0"/>
      <w:marRight w:val="0"/>
      <w:marTop w:val="0"/>
      <w:marBottom w:val="0"/>
      <w:divBdr>
        <w:top w:val="none" w:sz="0" w:space="0" w:color="auto"/>
        <w:left w:val="none" w:sz="0" w:space="0" w:color="auto"/>
        <w:bottom w:val="none" w:sz="0" w:space="0" w:color="auto"/>
        <w:right w:val="none" w:sz="0" w:space="0" w:color="auto"/>
      </w:divBdr>
    </w:div>
    <w:div w:id="320961665">
      <w:bodyDiv w:val="1"/>
      <w:marLeft w:val="0"/>
      <w:marRight w:val="0"/>
      <w:marTop w:val="0"/>
      <w:marBottom w:val="0"/>
      <w:divBdr>
        <w:top w:val="none" w:sz="0" w:space="0" w:color="auto"/>
        <w:left w:val="none" w:sz="0" w:space="0" w:color="auto"/>
        <w:bottom w:val="none" w:sz="0" w:space="0" w:color="auto"/>
        <w:right w:val="none" w:sz="0" w:space="0" w:color="auto"/>
      </w:divBdr>
    </w:div>
    <w:div w:id="321009580">
      <w:bodyDiv w:val="1"/>
      <w:marLeft w:val="0"/>
      <w:marRight w:val="0"/>
      <w:marTop w:val="0"/>
      <w:marBottom w:val="0"/>
      <w:divBdr>
        <w:top w:val="none" w:sz="0" w:space="0" w:color="auto"/>
        <w:left w:val="none" w:sz="0" w:space="0" w:color="auto"/>
        <w:bottom w:val="none" w:sz="0" w:space="0" w:color="auto"/>
        <w:right w:val="none" w:sz="0" w:space="0" w:color="auto"/>
      </w:divBdr>
    </w:div>
    <w:div w:id="321084541">
      <w:bodyDiv w:val="1"/>
      <w:marLeft w:val="0"/>
      <w:marRight w:val="0"/>
      <w:marTop w:val="0"/>
      <w:marBottom w:val="0"/>
      <w:divBdr>
        <w:top w:val="none" w:sz="0" w:space="0" w:color="auto"/>
        <w:left w:val="none" w:sz="0" w:space="0" w:color="auto"/>
        <w:bottom w:val="none" w:sz="0" w:space="0" w:color="auto"/>
        <w:right w:val="none" w:sz="0" w:space="0" w:color="auto"/>
      </w:divBdr>
    </w:div>
    <w:div w:id="321273595">
      <w:bodyDiv w:val="1"/>
      <w:marLeft w:val="0"/>
      <w:marRight w:val="0"/>
      <w:marTop w:val="0"/>
      <w:marBottom w:val="0"/>
      <w:divBdr>
        <w:top w:val="none" w:sz="0" w:space="0" w:color="auto"/>
        <w:left w:val="none" w:sz="0" w:space="0" w:color="auto"/>
        <w:bottom w:val="none" w:sz="0" w:space="0" w:color="auto"/>
        <w:right w:val="none" w:sz="0" w:space="0" w:color="auto"/>
      </w:divBdr>
    </w:div>
    <w:div w:id="321592778">
      <w:bodyDiv w:val="1"/>
      <w:marLeft w:val="0"/>
      <w:marRight w:val="0"/>
      <w:marTop w:val="0"/>
      <w:marBottom w:val="0"/>
      <w:divBdr>
        <w:top w:val="none" w:sz="0" w:space="0" w:color="auto"/>
        <w:left w:val="none" w:sz="0" w:space="0" w:color="auto"/>
        <w:bottom w:val="none" w:sz="0" w:space="0" w:color="auto"/>
        <w:right w:val="none" w:sz="0" w:space="0" w:color="auto"/>
      </w:divBdr>
    </w:div>
    <w:div w:id="322004236">
      <w:bodyDiv w:val="1"/>
      <w:marLeft w:val="0"/>
      <w:marRight w:val="0"/>
      <w:marTop w:val="0"/>
      <w:marBottom w:val="0"/>
      <w:divBdr>
        <w:top w:val="none" w:sz="0" w:space="0" w:color="auto"/>
        <w:left w:val="none" w:sz="0" w:space="0" w:color="auto"/>
        <w:bottom w:val="none" w:sz="0" w:space="0" w:color="auto"/>
        <w:right w:val="none" w:sz="0" w:space="0" w:color="auto"/>
      </w:divBdr>
    </w:div>
    <w:div w:id="322122326">
      <w:bodyDiv w:val="1"/>
      <w:marLeft w:val="0"/>
      <w:marRight w:val="0"/>
      <w:marTop w:val="0"/>
      <w:marBottom w:val="0"/>
      <w:divBdr>
        <w:top w:val="none" w:sz="0" w:space="0" w:color="auto"/>
        <w:left w:val="none" w:sz="0" w:space="0" w:color="auto"/>
        <w:bottom w:val="none" w:sz="0" w:space="0" w:color="auto"/>
        <w:right w:val="none" w:sz="0" w:space="0" w:color="auto"/>
      </w:divBdr>
    </w:div>
    <w:div w:id="322437529">
      <w:bodyDiv w:val="1"/>
      <w:marLeft w:val="0"/>
      <w:marRight w:val="0"/>
      <w:marTop w:val="0"/>
      <w:marBottom w:val="0"/>
      <w:divBdr>
        <w:top w:val="none" w:sz="0" w:space="0" w:color="auto"/>
        <w:left w:val="none" w:sz="0" w:space="0" w:color="auto"/>
        <w:bottom w:val="none" w:sz="0" w:space="0" w:color="auto"/>
        <w:right w:val="none" w:sz="0" w:space="0" w:color="auto"/>
      </w:divBdr>
    </w:div>
    <w:div w:id="322703350">
      <w:bodyDiv w:val="1"/>
      <w:marLeft w:val="0"/>
      <w:marRight w:val="0"/>
      <w:marTop w:val="0"/>
      <w:marBottom w:val="0"/>
      <w:divBdr>
        <w:top w:val="none" w:sz="0" w:space="0" w:color="auto"/>
        <w:left w:val="none" w:sz="0" w:space="0" w:color="auto"/>
        <w:bottom w:val="none" w:sz="0" w:space="0" w:color="auto"/>
        <w:right w:val="none" w:sz="0" w:space="0" w:color="auto"/>
      </w:divBdr>
    </w:div>
    <w:div w:id="322780279">
      <w:bodyDiv w:val="1"/>
      <w:marLeft w:val="0"/>
      <w:marRight w:val="0"/>
      <w:marTop w:val="0"/>
      <w:marBottom w:val="0"/>
      <w:divBdr>
        <w:top w:val="none" w:sz="0" w:space="0" w:color="auto"/>
        <w:left w:val="none" w:sz="0" w:space="0" w:color="auto"/>
        <w:bottom w:val="none" w:sz="0" w:space="0" w:color="auto"/>
        <w:right w:val="none" w:sz="0" w:space="0" w:color="auto"/>
      </w:divBdr>
    </w:div>
    <w:div w:id="322859279">
      <w:bodyDiv w:val="1"/>
      <w:marLeft w:val="0"/>
      <w:marRight w:val="0"/>
      <w:marTop w:val="0"/>
      <w:marBottom w:val="0"/>
      <w:divBdr>
        <w:top w:val="none" w:sz="0" w:space="0" w:color="auto"/>
        <w:left w:val="none" w:sz="0" w:space="0" w:color="auto"/>
        <w:bottom w:val="none" w:sz="0" w:space="0" w:color="auto"/>
        <w:right w:val="none" w:sz="0" w:space="0" w:color="auto"/>
      </w:divBdr>
    </w:div>
    <w:div w:id="322860609">
      <w:bodyDiv w:val="1"/>
      <w:marLeft w:val="0"/>
      <w:marRight w:val="0"/>
      <w:marTop w:val="0"/>
      <w:marBottom w:val="0"/>
      <w:divBdr>
        <w:top w:val="none" w:sz="0" w:space="0" w:color="auto"/>
        <w:left w:val="none" w:sz="0" w:space="0" w:color="auto"/>
        <w:bottom w:val="none" w:sz="0" w:space="0" w:color="auto"/>
        <w:right w:val="none" w:sz="0" w:space="0" w:color="auto"/>
      </w:divBdr>
    </w:div>
    <w:div w:id="322973428">
      <w:bodyDiv w:val="1"/>
      <w:marLeft w:val="0"/>
      <w:marRight w:val="0"/>
      <w:marTop w:val="0"/>
      <w:marBottom w:val="0"/>
      <w:divBdr>
        <w:top w:val="none" w:sz="0" w:space="0" w:color="auto"/>
        <w:left w:val="none" w:sz="0" w:space="0" w:color="auto"/>
        <w:bottom w:val="none" w:sz="0" w:space="0" w:color="auto"/>
        <w:right w:val="none" w:sz="0" w:space="0" w:color="auto"/>
      </w:divBdr>
    </w:div>
    <w:div w:id="323123094">
      <w:bodyDiv w:val="1"/>
      <w:marLeft w:val="0"/>
      <w:marRight w:val="0"/>
      <w:marTop w:val="0"/>
      <w:marBottom w:val="0"/>
      <w:divBdr>
        <w:top w:val="none" w:sz="0" w:space="0" w:color="auto"/>
        <w:left w:val="none" w:sz="0" w:space="0" w:color="auto"/>
        <w:bottom w:val="none" w:sz="0" w:space="0" w:color="auto"/>
        <w:right w:val="none" w:sz="0" w:space="0" w:color="auto"/>
      </w:divBdr>
    </w:div>
    <w:div w:id="323163806">
      <w:bodyDiv w:val="1"/>
      <w:marLeft w:val="0"/>
      <w:marRight w:val="0"/>
      <w:marTop w:val="0"/>
      <w:marBottom w:val="0"/>
      <w:divBdr>
        <w:top w:val="none" w:sz="0" w:space="0" w:color="auto"/>
        <w:left w:val="none" w:sz="0" w:space="0" w:color="auto"/>
        <w:bottom w:val="none" w:sz="0" w:space="0" w:color="auto"/>
        <w:right w:val="none" w:sz="0" w:space="0" w:color="auto"/>
      </w:divBdr>
    </w:div>
    <w:div w:id="323238847">
      <w:bodyDiv w:val="1"/>
      <w:marLeft w:val="0"/>
      <w:marRight w:val="0"/>
      <w:marTop w:val="0"/>
      <w:marBottom w:val="0"/>
      <w:divBdr>
        <w:top w:val="none" w:sz="0" w:space="0" w:color="auto"/>
        <w:left w:val="none" w:sz="0" w:space="0" w:color="auto"/>
        <w:bottom w:val="none" w:sz="0" w:space="0" w:color="auto"/>
        <w:right w:val="none" w:sz="0" w:space="0" w:color="auto"/>
      </w:divBdr>
    </w:div>
    <w:div w:id="323628818">
      <w:bodyDiv w:val="1"/>
      <w:marLeft w:val="0"/>
      <w:marRight w:val="0"/>
      <w:marTop w:val="0"/>
      <w:marBottom w:val="0"/>
      <w:divBdr>
        <w:top w:val="none" w:sz="0" w:space="0" w:color="auto"/>
        <w:left w:val="none" w:sz="0" w:space="0" w:color="auto"/>
        <w:bottom w:val="none" w:sz="0" w:space="0" w:color="auto"/>
        <w:right w:val="none" w:sz="0" w:space="0" w:color="auto"/>
      </w:divBdr>
    </w:div>
    <w:div w:id="323705773">
      <w:bodyDiv w:val="1"/>
      <w:marLeft w:val="0"/>
      <w:marRight w:val="0"/>
      <w:marTop w:val="0"/>
      <w:marBottom w:val="0"/>
      <w:divBdr>
        <w:top w:val="none" w:sz="0" w:space="0" w:color="auto"/>
        <w:left w:val="none" w:sz="0" w:space="0" w:color="auto"/>
        <w:bottom w:val="none" w:sz="0" w:space="0" w:color="auto"/>
        <w:right w:val="none" w:sz="0" w:space="0" w:color="auto"/>
      </w:divBdr>
    </w:div>
    <w:div w:id="323823630">
      <w:bodyDiv w:val="1"/>
      <w:marLeft w:val="0"/>
      <w:marRight w:val="0"/>
      <w:marTop w:val="0"/>
      <w:marBottom w:val="0"/>
      <w:divBdr>
        <w:top w:val="none" w:sz="0" w:space="0" w:color="auto"/>
        <w:left w:val="none" w:sz="0" w:space="0" w:color="auto"/>
        <w:bottom w:val="none" w:sz="0" w:space="0" w:color="auto"/>
        <w:right w:val="none" w:sz="0" w:space="0" w:color="auto"/>
      </w:divBdr>
    </w:div>
    <w:div w:id="323823830">
      <w:bodyDiv w:val="1"/>
      <w:marLeft w:val="0"/>
      <w:marRight w:val="0"/>
      <w:marTop w:val="0"/>
      <w:marBottom w:val="0"/>
      <w:divBdr>
        <w:top w:val="none" w:sz="0" w:space="0" w:color="auto"/>
        <w:left w:val="none" w:sz="0" w:space="0" w:color="auto"/>
        <w:bottom w:val="none" w:sz="0" w:space="0" w:color="auto"/>
        <w:right w:val="none" w:sz="0" w:space="0" w:color="auto"/>
      </w:divBdr>
    </w:div>
    <w:div w:id="323897790">
      <w:bodyDiv w:val="1"/>
      <w:marLeft w:val="0"/>
      <w:marRight w:val="0"/>
      <w:marTop w:val="0"/>
      <w:marBottom w:val="0"/>
      <w:divBdr>
        <w:top w:val="none" w:sz="0" w:space="0" w:color="auto"/>
        <w:left w:val="none" w:sz="0" w:space="0" w:color="auto"/>
        <w:bottom w:val="none" w:sz="0" w:space="0" w:color="auto"/>
        <w:right w:val="none" w:sz="0" w:space="0" w:color="auto"/>
      </w:divBdr>
    </w:div>
    <w:div w:id="324168759">
      <w:bodyDiv w:val="1"/>
      <w:marLeft w:val="0"/>
      <w:marRight w:val="0"/>
      <w:marTop w:val="0"/>
      <w:marBottom w:val="0"/>
      <w:divBdr>
        <w:top w:val="none" w:sz="0" w:space="0" w:color="auto"/>
        <w:left w:val="none" w:sz="0" w:space="0" w:color="auto"/>
        <w:bottom w:val="none" w:sz="0" w:space="0" w:color="auto"/>
        <w:right w:val="none" w:sz="0" w:space="0" w:color="auto"/>
      </w:divBdr>
    </w:div>
    <w:div w:id="324211302">
      <w:bodyDiv w:val="1"/>
      <w:marLeft w:val="0"/>
      <w:marRight w:val="0"/>
      <w:marTop w:val="0"/>
      <w:marBottom w:val="0"/>
      <w:divBdr>
        <w:top w:val="none" w:sz="0" w:space="0" w:color="auto"/>
        <w:left w:val="none" w:sz="0" w:space="0" w:color="auto"/>
        <w:bottom w:val="none" w:sz="0" w:space="0" w:color="auto"/>
        <w:right w:val="none" w:sz="0" w:space="0" w:color="auto"/>
      </w:divBdr>
    </w:div>
    <w:div w:id="324285496">
      <w:bodyDiv w:val="1"/>
      <w:marLeft w:val="0"/>
      <w:marRight w:val="0"/>
      <w:marTop w:val="0"/>
      <w:marBottom w:val="0"/>
      <w:divBdr>
        <w:top w:val="none" w:sz="0" w:space="0" w:color="auto"/>
        <w:left w:val="none" w:sz="0" w:space="0" w:color="auto"/>
        <w:bottom w:val="none" w:sz="0" w:space="0" w:color="auto"/>
        <w:right w:val="none" w:sz="0" w:space="0" w:color="auto"/>
      </w:divBdr>
    </w:div>
    <w:div w:id="324355279">
      <w:bodyDiv w:val="1"/>
      <w:marLeft w:val="0"/>
      <w:marRight w:val="0"/>
      <w:marTop w:val="0"/>
      <w:marBottom w:val="0"/>
      <w:divBdr>
        <w:top w:val="none" w:sz="0" w:space="0" w:color="auto"/>
        <w:left w:val="none" w:sz="0" w:space="0" w:color="auto"/>
        <w:bottom w:val="none" w:sz="0" w:space="0" w:color="auto"/>
        <w:right w:val="none" w:sz="0" w:space="0" w:color="auto"/>
      </w:divBdr>
    </w:div>
    <w:div w:id="324434738">
      <w:bodyDiv w:val="1"/>
      <w:marLeft w:val="0"/>
      <w:marRight w:val="0"/>
      <w:marTop w:val="0"/>
      <w:marBottom w:val="0"/>
      <w:divBdr>
        <w:top w:val="none" w:sz="0" w:space="0" w:color="auto"/>
        <w:left w:val="none" w:sz="0" w:space="0" w:color="auto"/>
        <w:bottom w:val="none" w:sz="0" w:space="0" w:color="auto"/>
        <w:right w:val="none" w:sz="0" w:space="0" w:color="auto"/>
      </w:divBdr>
    </w:div>
    <w:div w:id="324476500">
      <w:bodyDiv w:val="1"/>
      <w:marLeft w:val="0"/>
      <w:marRight w:val="0"/>
      <w:marTop w:val="0"/>
      <w:marBottom w:val="0"/>
      <w:divBdr>
        <w:top w:val="none" w:sz="0" w:space="0" w:color="auto"/>
        <w:left w:val="none" w:sz="0" w:space="0" w:color="auto"/>
        <w:bottom w:val="none" w:sz="0" w:space="0" w:color="auto"/>
        <w:right w:val="none" w:sz="0" w:space="0" w:color="auto"/>
      </w:divBdr>
    </w:div>
    <w:div w:id="324629394">
      <w:bodyDiv w:val="1"/>
      <w:marLeft w:val="0"/>
      <w:marRight w:val="0"/>
      <w:marTop w:val="0"/>
      <w:marBottom w:val="0"/>
      <w:divBdr>
        <w:top w:val="none" w:sz="0" w:space="0" w:color="auto"/>
        <w:left w:val="none" w:sz="0" w:space="0" w:color="auto"/>
        <w:bottom w:val="none" w:sz="0" w:space="0" w:color="auto"/>
        <w:right w:val="none" w:sz="0" w:space="0" w:color="auto"/>
      </w:divBdr>
    </w:div>
    <w:div w:id="325517344">
      <w:bodyDiv w:val="1"/>
      <w:marLeft w:val="0"/>
      <w:marRight w:val="0"/>
      <w:marTop w:val="0"/>
      <w:marBottom w:val="0"/>
      <w:divBdr>
        <w:top w:val="none" w:sz="0" w:space="0" w:color="auto"/>
        <w:left w:val="none" w:sz="0" w:space="0" w:color="auto"/>
        <w:bottom w:val="none" w:sz="0" w:space="0" w:color="auto"/>
        <w:right w:val="none" w:sz="0" w:space="0" w:color="auto"/>
      </w:divBdr>
    </w:div>
    <w:div w:id="325521086">
      <w:bodyDiv w:val="1"/>
      <w:marLeft w:val="0"/>
      <w:marRight w:val="0"/>
      <w:marTop w:val="0"/>
      <w:marBottom w:val="0"/>
      <w:divBdr>
        <w:top w:val="none" w:sz="0" w:space="0" w:color="auto"/>
        <w:left w:val="none" w:sz="0" w:space="0" w:color="auto"/>
        <w:bottom w:val="none" w:sz="0" w:space="0" w:color="auto"/>
        <w:right w:val="none" w:sz="0" w:space="0" w:color="auto"/>
      </w:divBdr>
    </w:div>
    <w:div w:id="325981238">
      <w:bodyDiv w:val="1"/>
      <w:marLeft w:val="0"/>
      <w:marRight w:val="0"/>
      <w:marTop w:val="0"/>
      <w:marBottom w:val="0"/>
      <w:divBdr>
        <w:top w:val="none" w:sz="0" w:space="0" w:color="auto"/>
        <w:left w:val="none" w:sz="0" w:space="0" w:color="auto"/>
        <w:bottom w:val="none" w:sz="0" w:space="0" w:color="auto"/>
        <w:right w:val="none" w:sz="0" w:space="0" w:color="auto"/>
      </w:divBdr>
    </w:div>
    <w:div w:id="325986296">
      <w:bodyDiv w:val="1"/>
      <w:marLeft w:val="0"/>
      <w:marRight w:val="0"/>
      <w:marTop w:val="0"/>
      <w:marBottom w:val="0"/>
      <w:divBdr>
        <w:top w:val="none" w:sz="0" w:space="0" w:color="auto"/>
        <w:left w:val="none" w:sz="0" w:space="0" w:color="auto"/>
        <w:bottom w:val="none" w:sz="0" w:space="0" w:color="auto"/>
        <w:right w:val="none" w:sz="0" w:space="0" w:color="auto"/>
      </w:divBdr>
    </w:div>
    <w:div w:id="326059601">
      <w:bodyDiv w:val="1"/>
      <w:marLeft w:val="0"/>
      <w:marRight w:val="0"/>
      <w:marTop w:val="0"/>
      <w:marBottom w:val="0"/>
      <w:divBdr>
        <w:top w:val="none" w:sz="0" w:space="0" w:color="auto"/>
        <w:left w:val="none" w:sz="0" w:space="0" w:color="auto"/>
        <w:bottom w:val="none" w:sz="0" w:space="0" w:color="auto"/>
        <w:right w:val="none" w:sz="0" w:space="0" w:color="auto"/>
      </w:divBdr>
    </w:div>
    <w:div w:id="326832653">
      <w:bodyDiv w:val="1"/>
      <w:marLeft w:val="0"/>
      <w:marRight w:val="0"/>
      <w:marTop w:val="0"/>
      <w:marBottom w:val="0"/>
      <w:divBdr>
        <w:top w:val="none" w:sz="0" w:space="0" w:color="auto"/>
        <w:left w:val="none" w:sz="0" w:space="0" w:color="auto"/>
        <w:bottom w:val="none" w:sz="0" w:space="0" w:color="auto"/>
        <w:right w:val="none" w:sz="0" w:space="0" w:color="auto"/>
      </w:divBdr>
    </w:div>
    <w:div w:id="326984147">
      <w:bodyDiv w:val="1"/>
      <w:marLeft w:val="0"/>
      <w:marRight w:val="0"/>
      <w:marTop w:val="0"/>
      <w:marBottom w:val="0"/>
      <w:divBdr>
        <w:top w:val="none" w:sz="0" w:space="0" w:color="auto"/>
        <w:left w:val="none" w:sz="0" w:space="0" w:color="auto"/>
        <w:bottom w:val="none" w:sz="0" w:space="0" w:color="auto"/>
        <w:right w:val="none" w:sz="0" w:space="0" w:color="auto"/>
      </w:divBdr>
    </w:div>
    <w:div w:id="327177162">
      <w:bodyDiv w:val="1"/>
      <w:marLeft w:val="0"/>
      <w:marRight w:val="0"/>
      <w:marTop w:val="0"/>
      <w:marBottom w:val="0"/>
      <w:divBdr>
        <w:top w:val="none" w:sz="0" w:space="0" w:color="auto"/>
        <w:left w:val="none" w:sz="0" w:space="0" w:color="auto"/>
        <w:bottom w:val="none" w:sz="0" w:space="0" w:color="auto"/>
        <w:right w:val="none" w:sz="0" w:space="0" w:color="auto"/>
      </w:divBdr>
    </w:div>
    <w:div w:id="327179385">
      <w:bodyDiv w:val="1"/>
      <w:marLeft w:val="0"/>
      <w:marRight w:val="0"/>
      <w:marTop w:val="0"/>
      <w:marBottom w:val="0"/>
      <w:divBdr>
        <w:top w:val="none" w:sz="0" w:space="0" w:color="auto"/>
        <w:left w:val="none" w:sz="0" w:space="0" w:color="auto"/>
        <w:bottom w:val="none" w:sz="0" w:space="0" w:color="auto"/>
        <w:right w:val="none" w:sz="0" w:space="0" w:color="auto"/>
      </w:divBdr>
    </w:div>
    <w:div w:id="327247493">
      <w:bodyDiv w:val="1"/>
      <w:marLeft w:val="0"/>
      <w:marRight w:val="0"/>
      <w:marTop w:val="0"/>
      <w:marBottom w:val="0"/>
      <w:divBdr>
        <w:top w:val="none" w:sz="0" w:space="0" w:color="auto"/>
        <w:left w:val="none" w:sz="0" w:space="0" w:color="auto"/>
        <w:bottom w:val="none" w:sz="0" w:space="0" w:color="auto"/>
        <w:right w:val="none" w:sz="0" w:space="0" w:color="auto"/>
      </w:divBdr>
    </w:div>
    <w:div w:id="327295841">
      <w:bodyDiv w:val="1"/>
      <w:marLeft w:val="0"/>
      <w:marRight w:val="0"/>
      <w:marTop w:val="0"/>
      <w:marBottom w:val="0"/>
      <w:divBdr>
        <w:top w:val="none" w:sz="0" w:space="0" w:color="auto"/>
        <w:left w:val="none" w:sz="0" w:space="0" w:color="auto"/>
        <w:bottom w:val="none" w:sz="0" w:space="0" w:color="auto"/>
        <w:right w:val="none" w:sz="0" w:space="0" w:color="auto"/>
      </w:divBdr>
    </w:div>
    <w:div w:id="327711330">
      <w:bodyDiv w:val="1"/>
      <w:marLeft w:val="0"/>
      <w:marRight w:val="0"/>
      <w:marTop w:val="0"/>
      <w:marBottom w:val="0"/>
      <w:divBdr>
        <w:top w:val="none" w:sz="0" w:space="0" w:color="auto"/>
        <w:left w:val="none" w:sz="0" w:space="0" w:color="auto"/>
        <w:bottom w:val="none" w:sz="0" w:space="0" w:color="auto"/>
        <w:right w:val="none" w:sz="0" w:space="0" w:color="auto"/>
      </w:divBdr>
    </w:div>
    <w:div w:id="327828755">
      <w:bodyDiv w:val="1"/>
      <w:marLeft w:val="0"/>
      <w:marRight w:val="0"/>
      <w:marTop w:val="0"/>
      <w:marBottom w:val="0"/>
      <w:divBdr>
        <w:top w:val="none" w:sz="0" w:space="0" w:color="auto"/>
        <w:left w:val="none" w:sz="0" w:space="0" w:color="auto"/>
        <w:bottom w:val="none" w:sz="0" w:space="0" w:color="auto"/>
        <w:right w:val="none" w:sz="0" w:space="0" w:color="auto"/>
      </w:divBdr>
    </w:div>
    <w:div w:id="327832031">
      <w:bodyDiv w:val="1"/>
      <w:marLeft w:val="0"/>
      <w:marRight w:val="0"/>
      <w:marTop w:val="0"/>
      <w:marBottom w:val="0"/>
      <w:divBdr>
        <w:top w:val="none" w:sz="0" w:space="0" w:color="auto"/>
        <w:left w:val="none" w:sz="0" w:space="0" w:color="auto"/>
        <w:bottom w:val="none" w:sz="0" w:space="0" w:color="auto"/>
        <w:right w:val="none" w:sz="0" w:space="0" w:color="auto"/>
      </w:divBdr>
    </w:div>
    <w:div w:id="327901985">
      <w:bodyDiv w:val="1"/>
      <w:marLeft w:val="0"/>
      <w:marRight w:val="0"/>
      <w:marTop w:val="0"/>
      <w:marBottom w:val="0"/>
      <w:divBdr>
        <w:top w:val="none" w:sz="0" w:space="0" w:color="auto"/>
        <w:left w:val="none" w:sz="0" w:space="0" w:color="auto"/>
        <w:bottom w:val="none" w:sz="0" w:space="0" w:color="auto"/>
        <w:right w:val="none" w:sz="0" w:space="0" w:color="auto"/>
      </w:divBdr>
    </w:div>
    <w:div w:id="328169533">
      <w:bodyDiv w:val="1"/>
      <w:marLeft w:val="0"/>
      <w:marRight w:val="0"/>
      <w:marTop w:val="0"/>
      <w:marBottom w:val="0"/>
      <w:divBdr>
        <w:top w:val="none" w:sz="0" w:space="0" w:color="auto"/>
        <w:left w:val="none" w:sz="0" w:space="0" w:color="auto"/>
        <w:bottom w:val="none" w:sz="0" w:space="0" w:color="auto"/>
        <w:right w:val="none" w:sz="0" w:space="0" w:color="auto"/>
      </w:divBdr>
    </w:div>
    <w:div w:id="328291489">
      <w:bodyDiv w:val="1"/>
      <w:marLeft w:val="0"/>
      <w:marRight w:val="0"/>
      <w:marTop w:val="0"/>
      <w:marBottom w:val="0"/>
      <w:divBdr>
        <w:top w:val="none" w:sz="0" w:space="0" w:color="auto"/>
        <w:left w:val="none" w:sz="0" w:space="0" w:color="auto"/>
        <w:bottom w:val="none" w:sz="0" w:space="0" w:color="auto"/>
        <w:right w:val="none" w:sz="0" w:space="0" w:color="auto"/>
      </w:divBdr>
    </w:div>
    <w:div w:id="328676483">
      <w:bodyDiv w:val="1"/>
      <w:marLeft w:val="0"/>
      <w:marRight w:val="0"/>
      <w:marTop w:val="0"/>
      <w:marBottom w:val="0"/>
      <w:divBdr>
        <w:top w:val="none" w:sz="0" w:space="0" w:color="auto"/>
        <w:left w:val="none" w:sz="0" w:space="0" w:color="auto"/>
        <w:bottom w:val="none" w:sz="0" w:space="0" w:color="auto"/>
        <w:right w:val="none" w:sz="0" w:space="0" w:color="auto"/>
      </w:divBdr>
    </w:div>
    <w:div w:id="328682701">
      <w:bodyDiv w:val="1"/>
      <w:marLeft w:val="0"/>
      <w:marRight w:val="0"/>
      <w:marTop w:val="0"/>
      <w:marBottom w:val="0"/>
      <w:divBdr>
        <w:top w:val="none" w:sz="0" w:space="0" w:color="auto"/>
        <w:left w:val="none" w:sz="0" w:space="0" w:color="auto"/>
        <w:bottom w:val="none" w:sz="0" w:space="0" w:color="auto"/>
        <w:right w:val="none" w:sz="0" w:space="0" w:color="auto"/>
      </w:divBdr>
    </w:div>
    <w:div w:id="328753320">
      <w:bodyDiv w:val="1"/>
      <w:marLeft w:val="0"/>
      <w:marRight w:val="0"/>
      <w:marTop w:val="0"/>
      <w:marBottom w:val="0"/>
      <w:divBdr>
        <w:top w:val="none" w:sz="0" w:space="0" w:color="auto"/>
        <w:left w:val="none" w:sz="0" w:space="0" w:color="auto"/>
        <w:bottom w:val="none" w:sz="0" w:space="0" w:color="auto"/>
        <w:right w:val="none" w:sz="0" w:space="0" w:color="auto"/>
      </w:divBdr>
    </w:div>
    <w:div w:id="328755053">
      <w:bodyDiv w:val="1"/>
      <w:marLeft w:val="0"/>
      <w:marRight w:val="0"/>
      <w:marTop w:val="0"/>
      <w:marBottom w:val="0"/>
      <w:divBdr>
        <w:top w:val="none" w:sz="0" w:space="0" w:color="auto"/>
        <w:left w:val="none" w:sz="0" w:space="0" w:color="auto"/>
        <w:bottom w:val="none" w:sz="0" w:space="0" w:color="auto"/>
        <w:right w:val="none" w:sz="0" w:space="0" w:color="auto"/>
      </w:divBdr>
    </w:div>
    <w:div w:id="329144039">
      <w:bodyDiv w:val="1"/>
      <w:marLeft w:val="0"/>
      <w:marRight w:val="0"/>
      <w:marTop w:val="0"/>
      <w:marBottom w:val="0"/>
      <w:divBdr>
        <w:top w:val="none" w:sz="0" w:space="0" w:color="auto"/>
        <w:left w:val="none" w:sz="0" w:space="0" w:color="auto"/>
        <w:bottom w:val="none" w:sz="0" w:space="0" w:color="auto"/>
        <w:right w:val="none" w:sz="0" w:space="0" w:color="auto"/>
      </w:divBdr>
    </w:div>
    <w:div w:id="329336606">
      <w:bodyDiv w:val="1"/>
      <w:marLeft w:val="0"/>
      <w:marRight w:val="0"/>
      <w:marTop w:val="0"/>
      <w:marBottom w:val="0"/>
      <w:divBdr>
        <w:top w:val="none" w:sz="0" w:space="0" w:color="auto"/>
        <w:left w:val="none" w:sz="0" w:space="0" w:color="auto"/>
        <w:bottom w:val="none" w:sz="0" w:space="0" w:color="auto"/>
        <w:right w:val="none" w:sz="0" w:space="0" w:color="auto"/>
      </w:divBdr>
    </w:div>
    <w:div w:id="329404131">
      <w:bodyDiv w:val="1"/>
      <w:marLeft w:val="0"/>
      <w:marRight w:val="0"/>
      <w:marTop w:val="0"/>
      <w:marBottom w:val="0"/>
      <w:divBdr>
        <w:top w:val="none" w:sz="0" w:space="0" w:color="auto"/>
        <w:left w:val="none" w:sz="0" w:space="0" w:color="auto"/>
        <w:bottom w:val="none" w:sz="0" w:space="0" w:color="auto"/>
        <w:right w:val="none" w:sz="0" w:space="0" w:color="auto"/>
      </w:divBdr>
    </w:div>
    <w:div w:id="329677860">
      <w:bodyDiv w:val="1"/>
      <w:marLeft w:val="0"/>
      <w:marRight w:val="0"/>
      <w:marTop w:val="0"/>
      <w:marBottom w:val="0"/>
      <w:divBdr>
        <w:top w:val="none" w:sz="0" w:space="0" w:color="auto"/>
        <w:left w:val="none" w:sz="0" w:space="0" w:color="auto"/>
        <w:bottom w:val="none" w:sz="0" w:space="0" w:color="auto"/>
        <w:right w:val="none" w:sz="0" w:space="0" w:color="auto"/>
      </w:divBdr>
    </w:div>
    <w:div w:id="329868965">
      <w:bodyDiv w:val="1"/>
      <w:marLeft w:val="0"/>
      <w:marRight w:val="0"/>
      <w:marTop w:val="0"/>
      <w:marBottom w:val="0"/>
      <w:divBdr>
        <w:top w:val="none" w:sz="0" w:space="0" w:color="auto"/>
        <w:left w:val="none" w:sz="0" w:space="0" w:color="auto"/>
        <w:bottom w:val="none" w:sz="0" w:space="0" w:color="auto"/>
        <w:right w:val="none" w:sz="0" w:space="0" w:color="auto"/>
      </w:divBdr>
    </w:div>
    <w:div w:id="330068772">
      <w:bodyDiv w:val="1"/>
      <w:marLeft w:val="0"/>
      <w:marRight w:val="0"/>
      <w:marTop w:val="0"/>
      <w:marBottom w:val="0"/>
      <w:divBdr>
        <w:top w:val="none" w:sz="0" w:space="0" w:color="auto"/>
        <w:left w:val="none" w:sz="0" w:space="0" w:color="auto"/>
        <w:bottom w:val="none" w:sz="0" w:space="0" w:color="auto"/>
        <w:right w:val="none" w:sz="0" w:space="0" w:color="auto"/>
      </w:divBdr>
    </w:div>
    <w:div w:id="330110283">
      <w:bodyDiv w:val="1"/>
      <w:marLeft w:val="0"/>
      <w:marRight w:val="0"/>
      <w:marTop w:val="0"/>
      <w:marBottom w:val="0"/>
      <w:divBdr>
        <w:top w:val="none" w:sz="0" w:space="0" w:color="auto"/>
        <w:left w:val="none" w:sz="0" w:space="0" w:color="auto"/>
        <w:bottom w:val="none" w:sz="0" w:space="0" w:color="auto"/>
        <w:right w:val="none" w:sz="0" w:space="0" w:color="auto"/>
      </w:divBdr>
    </w:div>
    <w:div w:id="330334068">
      <w:bodyDiv w:val="1"/>
      <w:marLeft w:val="0"/>
      <w:marRight w:val="0"/>
      <w:marTop w:val="0"/>
      <w:marBottom w:val="0"/>
      <w:divBdr>
        <w:top w:val="none" w:sz="0" w:space="0" w:color="auto"/>
        <w:left w:val="none" w:sz="0" w:space="0" w:color="auto"/>
        <w:bottom w:val="none" w:sz="0" w:space="0" w:color="auto"/>
        <w:right w:val="none" w:sz="0" w:space="0" w:color="auto"/>
      </w:divBdr>
    </w:div>
    <w:div w:id="330447694">
      <w:bodyDiv w:val="1"/>
      <w:marLeft w:val="0"/>
      <w:marRight w:val="0"/>
      <w:marTop w:val="0"/>
      <w:marBottom w:val="0"/>
      <w:divBdr>
        <w:top w:val="none" w:sz="0" w:space="0" w:color="auto"/>
        <w:left w:val="none" w:sz="0" w:space="0" w:color="auto"/>
        <w:bottom w:val="none" w:sz="0" w:space="0" w:color="auto"/>
        <w:right w:val="none" w:sz="0" w:space="0" w:color="auto"/>
      </w:divBdr>
    </w:div>
    <w:div w:id="330525000">
      <w:bodyDiv w:val="1"/>
      <w:marLeft w:val="0"/>
      <w:marRight w:val="0"/>
      <w:marTop w:val="0"/>
      <w:marBottom w:val="0"/>
      <w:divBdr>
        <w:top w:val="none" w:sz="0" w:space="0" w:color="auto"/>
        <w:left w:val="none" w:sz="0" w:space="0" w:color="auto"/>
        <w:bottom w:val="none" w:sz="0" w:space="0" w:color="auto"/>
        <w:right w:val="none" w:sz="0" w:space="0" w:color="auto"/>
      </w:divBdr>
    </w:div>
    <w:div w:id="330915905">
      <w:bodyDiv w:val="1"/>
      <w:marLeft w:val="0"/>
      <w:marRight w:val="0"/>
      <w:marTop w:val="0"/>
      <w:marBottom w:val="0"/>
      <w:divBdr>
        <w:top w:val="none" w:sz="0" w:space="0" w:color="auto"/>
        <w:left w:val="none" w:sz="0" w:space="0" w:color="auto"/>
        <w:bottom w:val="none" w:sz="0" w:space="0" w:color="auto"/>
        <w:right w:val="none" w:sz="0" w:space="0" w:color="auto"/>
      </w:divBdr>
    </w:div>
    <w:div w:id="330989000">
      <w:bodyDiv w:val="1"/>
      <w:marLeft w:val="0"/>
      <w:marRight w:val="0"/>
      <w:marTop w:val="0"/>
      <w:marBottom w:val="0"/>
      <w:divBdr>
        <w:top w:val="none" w:sz="0" w:space="0" w:color="auto"/>
        <w:left w:val="none" w:sz="0" w:space="0" w:color="auto"/>
        <w:bottom w:val="none" w:sz="0" w:space="0" w:color="auto"/>
        <w:right w:val="none" w:sz="0" w:space="0" w:color="auto"/>
      </w:divBdr>
    </w:div>
    <w:div w:id="331294982">
      <w:bodyDiv w:val="1"/>
      <w:marLeft w:val="0"/>
      <w:marRight w:val="0"/>
      <w:marTop w:val="0"/>
      <w:marBottom w:val="0"/>
      <w:divBdr>
        <w:top w:val="none" w:sz="0" w:space="0" w:color="auto"/>
        <w:left w:val="none" w:sz="0" w:space="0" w:color="auto"/>
        <w:bottom w:val="none" w:sz="0" w:space="0" w:color="auto"/>
        <w:right w:val="none" w:sz="0" w:space="0" w:color="auto"/>
      </w:divBdr>
    </w:div>
    <w:div w:id="331877699">
      <w:bodyDiv w:val="1"/>
      <w:marLeft w:val="0"/>
      <w:marRight w:val="0"/>
      <w:marTop w:val="0"/>
      <w:marBottom w:val="0"/>
      <w:divBdr>
        <w:top w:val="none" w:sz="0" w:space="0" w:color="auto"/>
        <w:left w:val="none" w:sz="0" w:space="0" w:color="auto"/>
        <w:bottom w:val="none" w:sz="0" w:space="0" w:color="auto"/>
        <w:right w:val="none" w:sz="0" w:space="0" w:color="auto"/>
      </w:divBdr>
    </w:div>
    <w:div w:id="331955001">
      <w:bodyDiv w:val="1"/>
      <w:marLeft w:val="0"/>
      <w:marRight w:val="0"/>
      <w:marTop w:val="0"/>
      <w:marBottom w:val="0"/>
      <w:divBdr>
        <w:top w:val="none" w:sz="0" w:space="0" w:color="auto"/>
        <w:left w:val="none" w:sz="0" w:space="0" w:color="auto"/>
        <w:bottom w:val="none" w:sz="0" w:space="0" w:color="auto"/>
        <w:right w:val="none" w:sz="0" w:space="0" w:color="auto"/>
      </w:divBdr>
    </w:div>
    <w:div w:id="332030037">
      <w:bodyDiv w:val="1"/>
      <w:marLeft w:val="0"/>
      <w:marRight w:val="0"/>
      <w:marTop w:val="0"/>
      <w:marBottom w:val="0"/>
      <w:divBdr>
        <w:top w:val="none" w:sz="0" w:space="0" w:color="auto"/>
        <w:left w:val="none" w:sz="0" w:space="0" w:color="auto"/>
        <w:bottom w:val="none" w:sz="0" w:space="0" w:color="auto"/>
        <w:right w:val="none" w:sz="0" w:space="0" w:color="auto"/>
      </w:divBdr>
    </w:div>
    <w:div w:id="332102978">
      <w:bodyDiv w:val="1"/>
      <w:marLeft w:val="0"/>
      <w:marRight w:val="0"/>
      <w:marTop w:val="0"/>
      <w:marBottom w:val="0"/>
      <w:divBdr>
        <w:top w:val="none" w:sz="0" w:space="0" w:color="auto"/>
        <w:left w:val="none" w:sz="0" w:space="0" w:color="auto"/>
        <w:bottom w:val="none" w:sz="0" w:space="0" w:color="auto"/>
        <w:right w:val="none" w:sz="0" w:space="0" w:color="auto"/>
      </w:divBdr>
    </w:div>
    <w:div w:id="332342759">
      <w:bodyDiv w:val="1"/>
      <w:marLeft w:val="0"/>
      <w:marRight w:val="0"/>
      <w:marTop w:val="0"/>
      <w:marBottom w:val="0"/>
      <w:divBdr>
        <w:top w:val="none" w:sz="0" w:space="0" w:color="auto"/>
        <w:left w:val="none" w:sz="0" w:space="0" w:color="auto"/>
        <w:bottom w:val="none" w:sz="0" w:space="0" w:color="auto"/>
        <w:right w:val="none" w:sz="0" w:space="0" w:color="auto"/>
      </w:divBdr>
    </w:div>
    <w:div w:id="332534966">
      <w:bodyDiv w:val="1"/>
      <w:marLeft w:val="0"/>
      <w:marRight w:val="0"/>
      <w:marTop w:val="0"/>
      <w:marBottom w:val="0"/>
      <w:divBdr>
        <w:top w:val="none" w:sz="0" w:space="0" w:color="auto"/>
        <w:left w:val="none" w:sz="0" w:space="0" w:color="auto"/>
        <w:bottom w:val="none" w:sz="0" w:space="0" w:color="auto"/>
        <w:right w:val="none" w:sz="0" w:space="0" w:color="auto"/>
      </w:divBdr>
    </w:div>
    <w:div w:id="332726506">
      <w:bodyDiv w:val="1"/>
      <w:marLeft w:val="0"/>
      <w:marRight w:val="0"/>
      <w:marTop w:val="0"/>
      <w:marBottom w:val="0"/>
      <w:divBdr>
        <w:top w:val="none" w:sz="0" w:space="0" w:color="auto"/>
        <w:left w:val="none" w:sz="0" w:space="0" w:color="auto"/>
        <w:bottom w:val="none" w:sz="0" w:space="0" w:color="auto"/>
        <w:right w:val="none" w:sz="0" w:space="0" w:color="auto"/>
      </w:divBdr>
    </w:div>
    <w:div w:id="332799302">
      <w:bodyDiv w:val="1"/>
      <w:marLeft w:val="0"/>
      <w:marRight w:val="0"/>
      <w:marTop w:val="0"/>
      <w:marBottom w:val="0"/>
      <w:divBdr>
        <w:top w:val="none" w:sz="0" w:space="0" w:color="auto"/>
        <w:left w:val="none" w:sz="0" w:space="0" w:color="auto"/>
        <w:bottom w:val="none" w:sz="0" w:space="0" w:color="auto"/>
        <w:right w:val="none" w:sz="0" w:space="0" w:color="auto"/>
      </w:divBdr>
    </w:div>
    <w:div w:id="332800153">
      <w:bodyDiv w:val="1"/>
      <w:marLeft w:val="0"/>
      <w:marRight w:val="0"/>
      <w:marTop w:val="0"/>
      <w:marBottom w:val="0"/>
      <w:divBdr>
        <w:top w:val="none" w:sz="0" w:space="0" w:color="auto"/>
        <w:left w:val="none" w:sz="0" w:space="0" w:color="auto"/>
        <w:bottom w:val="none" w:sz="0" w:space="0" w:color="auto"/>
        <w:right w:val="none" w:sz="0" w:space="0" w:color="auto"/>
      </w:divBdr>
    </w:div>
    <w:div w:id="332807204">
      <w:bodyDiv w:val="1"/>
      <w:marLeft w:val="0"/>
      <w:marRight w:val="0"/>
      <w:marTop w:val="0"/>
      <w:marBottom w:val="0"/>
      <w:divBdr>
        <w:top w:val="none" w:sz="0" w:space="0" w:color="auto"/>
        <w:left w:val="none" w:sz="0" w:space="0" w:color="auto"/>
        <w:bottom w:val="none" w:sz="0" w:space="0" w:color="auto"/>
        <w:right w:val="none" w:sz="0" w:space="0" w:color="auto"/>
      </w:divBdr>
    </w:div>
    <w:div w:id="334847169">
      <w:bodyDiv w:val="1"/>
      <w:marLeft w:val="0"/>
      <w:marRight w:val="0"/>
      <w:marTop w:val="0"/>
      <w:marBottom w:val="0"/>
      <w:divBdr>
        <w:top w:val="none" w:sz="0" w:space="0" w:color="auto"/>
        <w:left w:val="none" w:sz="0" w:space="0" w:color="auto"/>
        <w:bottom w:val="none" w:sz="0" w:space="0" w:color="auto"/>
        <w:right w:val="none" w:sz="0" w:space="0" w:color="auto"/>
      </w:divBdr>
    </w:div>
    <w:div w:id="335115729">
      <w:bodyDiv w:val="1"/>
      <w:marLeft w:val="0"/>
      <w:marRight w:val="0"/>
      <w:marTop w:val="0"/>
      <w:marBottom w:val="0"/>
      <w:divBdr>
        <w:top w:val="none" w:sz="0" w:space="0" w:color="auto"/>
        <w:left w:val="none" w:sz="0" w:space="0" w:color="auto"/>
        <w:bottom w:val="none" w:sz="0" w:space="0" w:color="auto"/>
        <w:right w:val="none" w:sz="0" w:space="0" w:color="auto"/>
      </w:divBdr>
    </w:div>
    <w:div w:id="335153486">
      <w:bodyDiv w:val="1"/>
      <w:marLeft w:val="0"/>
      <w:marRight w:val="0"/>
      <w:marTop w:val="0"/>
      <w:marBottom w:val="0"/>
      <w:divBdr>
        <w:top w:val="none" w:sz="0" w:space="0" w:color="auto"/>
        <w:left w:val="none" w:sz="0" w:space="0" w:color="auto"/>
        <w:bottom w:val="none" w:sz="0" w:space="0" w:color="auto"/>
        <w:right w:val="none" w:sz="0" w:space="0" w:color="auto"/>
      </w:divBdr>
    </w:div>
    <w:div w:id="335158506">
      <w:bodyDiv w:val="1"/>
      <w:marLeft w:val="0"/>
      <w:marRight w:val="0"/>
      <w:marTop w:val="0"/>
      <w:marBottom w:val="0"/>
      <w:divBdr>
        <w:top w:val="none" w:sz="0" w:space="0" w:color="auto"/>
        <w:left w:val="none" w:sz="0" w:space="0" w:color="auto"/>
        <w:bottom w:val="none" w:sz="0" w:space="0" w:color="auto"/>
        <w:right w:val="none" w:sz="0" w:space="0" w:color="auto"/>
      </w:divBdr>
    </w:div>
    <w:div w:id="335159672">
      <w:bodyDiv w:val="1"/>
      <w:marLeft w:val="0"/>
      <w:marRight w:val="0"/>
      <w:marTop w:val="0"/>
      <w:marBottom w:val="0"/>
      <w:divBdr>
        <w:top w:val="none" w:sz="0" w:space="0" w:color="auto"/>
        <w:left w:val="none" w:sz="0" w:space="0" w:color="auto"/>
        <w:bottom w:val="none" w:sz="0" w:space="0" w:color="auto"/>
        <w:right w:val="none" w:sz="0" w:space="0" w:color="auto"/>
      </w:divBdr>
    </w:div>
    <w:div w:id="335230173">
      <w:bodyDiv w:val="1"/>
      <w:marLeft w:val="0"/>
      <w:marRight w:val="0"/>
      <w:marTop w:val="0"/>
      <w:marBottom w:val="0"/>
      <w:divBdr>
        <w:top w:val="none" w:sz="0" w:space="0" w:color="auto"/>
        <w:left w:val="none" w:sz="0" w:space="0" w:color="auto"/>
        <w:bottom w:val="none" w:sz="0" w:space="0" w:color="auto"/>
        <w:right w:val="none" w:sz="0" w:space="0" w:color="auto"/>
      </w:divBdr>
    </w:div>
    <w:div w:id="335309530">
      <w:bodyDiv w:val="1"/>
      <w:marLeft w:val="0"/>
      <w:marRight w:val="0"/>
      <w:marTop w:val="0"/>
      <w:marBottom w:val="0"/>
      <w:divBdr>
        <w:top w:val="none" w:sz="0" w:space="0" w:color="auto"/>
        <w:left w:val="none" w:sz="0" w:space="0" w:color="auto"/>
        <w:bottom w:val="none" w:sz="0" w:space="0" w:color="auto"/>
        <w:right w:val="none" w:sz="0" w:space="0" w:color="auto"/>
      </w:divBdr>
    </w:div>
    <w:div w:id="335502208">
      <w:bodyDiv w:val="1"/>
      <w:marLeft w:val="0"/>
      <w:marRight w:val="0"/>
      <w:marTop w:val="0"/>
      <w:marBottom w:val="0"/>
      <w:divBdr>
        <w:top w:val="none" w:sz="0" w:space="0" w:color="auto"/>
        <w:left w:val="none" w:sz="0" w:space="0" w:color="auto"/>
        <w:bottom w:val="none" w:sz="0" w:space="0" w:color="auto"/>
        <w:right w:val="none" w:sz="0" w:space="0" w:color="auto"/>
      </w:divBdr>
    </w:div>
    <w:div w:id="335545906">
      <w:bodyDiv w:val="1"/>
      <w:marLeft w:val="0"/>
      <w:marRight w:val="0"/>
      <w:marTop w:val="0"/>
      <w:marBottom w:val="0"/>
      <w:divBdr>
        <w:top w:val="none" w:sz="0" w:space="0" w:color="auto"/>
        <w:left w:val="none" w:sz="0" w:space="0" w:color="auto"/>
        <w:bottom w:val="none" w:sz="0" w:space="0" w:color="auto"/>
        <w:right w:val="none" w:sz="0" w:space="0" w:color="auto"/>
      </w:divBdr>
    </w:div>
    <w:div w:id="335767708">
      <w:bodyDiv w:val="1"/>
      <w:marLeft w:val="0"/>
      <w:marRight w:val="0"/>
      <w:marTop w:val="0"/>
      <w:marBottom w:val="0"/>
      <w:divBdr>
        <w:top w:val="none" w:sz="0" w:space="0" w:color="auto"/>
        <w:left w:val="none" w:sz="0" w:space="0" w:color="auto"/>
        <w:bottom w:val="none" w:sz="0" w:space="0" w:color="auto"/>
        <w:right w:val="none" w:sz="0" w:space="0" w:color="auto"/>
      </w:divBdr>
    </w:div>
    <w:div w:id="335963317">
      <w:bodyDiv w:val="1"/>
      <w:marLeft w:val="0"/>
      <w:marRight w:val="0"/>
      <w:marTop w:val="0"/>
      <w:marBottom w:val="0"/>
      <w:divBdr>
        <w:top w:val="none" w:sz="0" w:space="0" w:color="auto"/>
        <w:left w:val="none" w:sz="0" w:space="0" w:color="auto"/>
        <w:bottom w:val="none" w:sz="0" w:space="0" w:color="auto"/>
        <w:right w:val="none" w:sz="0" w:space="0" w:color="auto"/>
      </w:divBdr>
    </w:div>
    <w:div w:id="336078631">
      <w:bodyDiv w:val="1"/>
      <w:marLeft w:val="0"/>
      <w:marRight w:val="0"/>
      <w:marTop w:val="0"/>
      <w:marBottom w:val="0"/>
      <w:divBdr>
        <w:top w:val="none" w:sz="0" w:space="0" w:color="auto"/>
        <w:left w:val="none" w:sz="0" w:space="0" w:color="auto"/>
        <w:bottom w:val="none" w:sz="0" w:space="0" w:color="auto"/>
        <w:right w:val="none" w:sz="0" w:space="0" w:color="auto"/>
      </w:divBdr>
    </w:div>
    <w:div w:id="336424504">
      <w:bodyDiv w:val="1"/>
      <w:marLeft w:val="0"/>
      <w:marRight w:val="0"/>
      <w:marTop w:val="0"/>
      <w:marBottom w:val="0"/>
      <w:divBdr>
        <w:top w:val="none" w:sz="0" w:space="0" w:color="auto"/>
        <w:left w:val="none" w:sz="0" w:space="0" w:color="auto"/>
        <w:bottom w:val="none" w:sz="0" w:space="0" w:color="auto"/>
        <w:right w:val="none" w:sz="0" w:space="0" w:color="auto"/>
      </w:divBdr>
    </w:div>
    <w:div w:id="336463542">
      <w:bodyDiv w:val="1"/>
      <w:marLeft w:val="0"/>
      <w:marRight w:val="0"/>
      <w:marTop w:val="0"/>
      <w:marBottom w:val="0"/>
      <w:divBdr>
        <w:top w:val="none" w:sz="0" w:space="0" w:color="auto"/>
        <w:left w:val="none" w:sz="0" w:space="0" w:color="auto"/>
        <w:bottom w:val="none" w:sz="0" w:space="0" w:color="auto"/>
        <w:right w:val="none" w:sz="0" w:space="0" w:color="auto"/>
      </w:divBdr>
    </w:div>
    <w:div w:id="336619181">
      <w:bodyDiv w:val="1"/>
      <w:marLeft w:val="0"/>
      <w:marRight w:val="0"/>
      <w:marTop w:val="0"/>
      <w:marBottom w:val="0"/>
      <w:divBdr>
        <w:top w:val="none" w:sz="0" w:space="0" w:color="auto"/>
        <w:left w:val="none" w:sz="0" w:space="0" w:color="auto"/>
        <w:bottom w:val="none" w:sz="0" w:space="0" w:color="auto"/>
        <w:right w:val="none" w:sz="0" w:space="0" w:color="auto"/>
      </w:divBdr>
    </w:div>
    <w:div w:id="336932525">
      <w:bodyDiv w:val="1"/>
      <w:marLeft w:val="0"/>
      <w:marRight w:val="0"/>
      <w:marTop w:val="0"/>
      <w:marBottom w:val="0"/>
      <w:divBdr>
        <w:top w:val="none" w:sz="0" w:space="0" w:color="auto"/>
        <w:left w:val="none" w:sz="0" w:space="0" w:color="auto"/>
        <w:bottom w:val="none" w:sz="0" w:space="0" w:color="auto"/>
        <w:right w:val="none" w:sz="0" w:space="0" w:color="auto"/>
      </w:divBdr>
    </w:div>
    <w:div w:id="337078738">
      <w:bodyDiv w:val="1"/>
      <w:marLeft w:val="0"/>
      <w:marRight w:val="0"/>
      <w:marTop w:val="0"/>
      <w:marBottom w:val="0"/>
      <w:divBdr>
        <w:top w:val="none" w:sz="0" w:space="0" w:color="auto"/>
        <w:left w:val="none" w:sz="0" w:space="0" w:color="auto"/>
        <w:bottom w:val="none" w:sz="0" w:space="0" w:color="auto"/>
        <w:right w:val="none" w:sz="0" w:space="0" w:color="auto"/>
      </w:divBdr>
    </w:div>
    <w:div w:id="337201542">
      <w:bodyDiv w:val="1"/>
      <w:marLeft w:val="0"/>
      <w:marRight w:val="0"/>
      <w:marTop w:val="0"/>
      <w:marBottom w:val="0"/>
      <w:divBdr>
        <w:top w:val="none" w:sz="0" w:space="0" w:color="auto"/>
        <w:left w:val="none" w:sz="0" w:space="0" w:color="auto"/>
        <w:bottom w:val="none" w:sz="0" w:space="0" w:color="auto"/>
        <w:right w:val="none" w:sz="0" w:space="0" w:color="auto"/>
      </w:divBdr>
    </w:div>
    <w:div w:id="337271481">
      <w:bodyDiv w:val="1"/>
      <w:marLeft w:val="0"/>
      <w:marRight w:val="0"/>
      <w:marTop w:val="0"/>
      <w:marBottom w:val="0"/>
      <w:divBdr>
        <w:top w:val="none" w:sz="0" w:space="0" w:color="auto"/>
        <w:left w:val="none" w:sz="0" w:space="0" w:color="auto"/>
        <w:bottom w:val="none" w:sz="0" w:space="0" w:color="auto"/>
        <w:right w:val="none" w:sz="0" w:space="0" w:color="auto"/>
      </w:divBdr>
    </w:div>
    <w:div w:id="337733476">
      <w:bodyDiv w:val="1"/>
      <w:marLeft w:val="0"/>
      <w:marRight w:val="0"/>
      <w:marTop w:val="0"/>
      <w:marBottom w:val="0"/>
      <w:divBdr>
        <w:top w:val="none" w:sz="0" w:space="0" w:color="auto"/>
        <w:left w:val="none" w:sz="0" w:space="0" w:color="auto"/>
        <w:bottom w:val="none" w:sz="0" w:space="0" w:color="auto"/>
        <w:right w:val="none" w:sz="0" w:space="0" w:color="auto"/>
      </w:divBdr>
    </w:div>
    <w:div w:id="337971749">
      <w:bodyDiv w:val="1"/>
      <w:marLeft w:val="0"/>
      <w:marRight w:val="0"/>
      <w:marTop w:val="0"/>
      <w:marBottom w:val="0"/>
      <w:divBdr>
        <w:top w:val="none" w:sz="0" w:space="0" w:color="auto"/>
        <w:left w:val="none" w:sz="0" w:space="0" w:color="auto"/>
        <w:bottom w:val="none" w:sz="0" w:space="0" w:color="auto"/>
        <w:right w:val="none" w:sz="0" w:space="0" w:color="auto"/>
      </w:divBdr>
    </w:div>
    <w:div w:id="338311196">
      <w:bodyDiv w:val="1"/>
      <w:marLeft w:val="0"/>
      <w:marRight w:val="0"/>
      <w:marTop w:val="0"/>
      <w:marBottom w:val="0"/>
      <w:divBdr>
        <w:top w:val="none" w:sz="0" w:space="0" w:color="auto"/>
        <w:left w:val="none" w:sz="0" w:space="0" w:color="auto"/>
        <w:bottom w:val="none" w:sz="0" w:space="0" w:color="auto"/>
        <w:right w:val="none" w:sz="0" w:space="0" w:color="auto"/>
      </w:divBdr>
    </w:div>
    <w:div w:id="338578650">
      <w:bodyDiv w:val="1"/>
      <w:marLeft w:val="0"/>
      <w:marRight w:val="0"/>
      <w:marTop w:val="0"/>
      <w:marBottom w:val="0"/>
      <w:divBdr>
        <w:top w:val="none" w:sz="0" w:space="0" w:color="auto"/>
        <w:left w:val="none" w:sz="0" w:space="0" w:color="auto"/>
        <w:bottom w:val="none" w:sz="0" w:space="0" w:color="auto"/>
        <w:right w:val="none" w:sz="0" w:space="0" w:color="auto"/>
      </w:divBdr>
    </w:div>
    <w:div w:id="338625744">
      <w:bodyDiv w:val="1"/>
      <w:marLeft w:val="0"/>
      <w:marRight w:val="0"/>
      <w:marTop w:val="0"/>
      <w:marBottom w:val="0"/>
      <w:divBdr>
        <w:top w:val="none" w:sz="0" w:space="0" w:color="auto"/>
        <w:left w:val="none" w:sz="0" w:space="0" w:color="auto"/>
        <w:bottom w:val="none" w:sz="0" w:space="0" w:color="auto"/>
        <w:right w:val="none" w:sz="0" w:space="0" w:color="auto"/>
      </w:divBdr>
    </w:div>
    <w:div w:id="338850091">
      <w:bodyDiv w:val="1"/>
      <w:marLeft w:val="0"/>
      <w:marRight w:val="0"/>
      <w:marTop w:val="0"/>
      <w:marBottom w:val="0"/>
      <w:divBdr>
        <w:top w:val="none" w:sz="0" w:space="0" w:color="auto"/>
        <w:left w:val="none" w:sz="0" w:space="0" w:color="auto"/>
        <w:bottom w:val="none" w:sz="0" w:space="0" w:color="auto"/>
        <w:right w:val="none" w:sz="0" w:space="0" w:color="auto"/>
      </w:divBdr>
    </w:div>
    <w:div w:id="339041598">
      <w:bodyDiv w:val="1"/>
      <w:marLeft w:val="0"/>
      <w:marRight w:val="0"/>
      <w:marTop w:val="0"/>
      <w:marBottom w:val="0"/>
      <w:divBdr>
        <w:top w:val="none" w:sz="0" w:space="0" w:color="auto"/>
        <w:left w:val="none" w:sz="0" w:space="0" w:color="auto"/>
        <w:bottom w:val="none" w:sz="0" w:space="0" w:color="auto"/>
        <w:right w:val="none" w:sz="0" w:space="0" w:color="auto"/>
      </w:divBdr>
    </w:div>
    <w:div w:id="339284095">
      <w:bodyDiv w:val="1"/>
      <w:marLeft w:val="0"/>
      <w:marRight w:val="0"/>
      <w:marTop w:val="0"/>
      <w:marBottom w:val="0"/>
      <w:divBdr>
        <w:top w:val="none" w:sz="0" w:space="0" w:color="auto"/>
        <w:left w:val="none" w:sz="0" w:space="0" w:color="auto"/>
        <w:bottom w:val="none" w:sz="0" w:space="0" w:color="auto"/>
        <w:right w:val="none" w:sz="0" w:space="0" w:color="auto"/>
      </w:divBdr>
    </w:div>
    <w:div w:id="339308923">
      <w:bodyDiv w:val="1"/>
      <w:marLeft w:val="0"/>
      <w:marRight w:val="0"/>
      <w:marTop w:val="0"/>
      <w:marBottom w:val="0"/>
      <w:divBdr>
        <w:top w:val="none" w:sz="0" w:space="0" w:color="auto"/>
        <w:left w:val="none" w:sz="0" w:space="0" w:color="auto"/>
        <w:bottom w:val="none" w:sz="0" w:space="0" w:color="auto"/>
        <w:right w:val="none" w:sz="0" w:space="0" w:color="auto"/>
      </w:divBdr>
    </w:div>
    <w:div w:id="339428607">
      <w:bodyDiv w:val="1"/>
      <w:marLeft w:val="0"/>
      <w:marRight w:val="0"/>
      <w:marTop w:val="0"/>
      <w:marBottom w:val="0"/>
      <w:divBdr>
        <w:top w:val="none" w:sz="0" w:space="0" w:color="auto"/>
        <w:left w:val="none" w:sz="0" w:space="0" w:color="auto"/>
        <w:bottom w:val="none" w:sz="0" w:space="0" w:color="auto"/>
        <w:right w:val="none" w:sz="0" w:space="0" w:color="auto"/>
      </w:divBdr>
    </w:div>
    <w:div w:id="339431028">
      <w:bodyDiv w:val="1"/>
      <w:marLeft w:val="0"/>
      <w:marRight w:val="0"/>
      <w:marTop w:val="0"/>
      <w:marBottom w:val="0"/>
      <w:divBdr>
        <w:top w:val="none" w:sz="0" w:space="0" w:color="auto"/>
        <w:left w:val="none" w:sz="0" w:space="0" w:color="auto"/>
        <w:bottom w:val="none" w:sz="0" w:space="0" w:color="auto"/>
        <w:right w:val="none" w:sz="0" w:space="0" w:color="auto"/>
      </w:divBdr>
    </w:div>
    <w:div w:id="339554164">
      <w:bodyDiv w:val="1"/>
      <w:marLeft w:val="0"/>
      <w:marRight w:val="0"/>
      <w:marTop w:val="0"/>
      <w:marBottom w:val="0"/>
      <w:divBdr>
        <w:top w:val="none" w:sz="0" w:space="0" w:color="auto"/>
        <w:left w:val="none" w:sz="0" w:space="0" w:color="auto"/>
        <w:bottom w:val="none" w:sz="0" w:space="0" w:color="auto"/>
        <w:right w:val="none" w:sz="0" w:space="0" w:color="auto"/>
      </w:divBdr>
    </w:div>
    <w:div w:id="339695972">
      <w:bodyDiv w:val="1"/>
      <w:marLeft w:val="0"/>
      <w:marRight w:val="0"/>
      <w:marTop w:val="0"/>
      <w:marBottom w:val="0"/>
      <w:divBdr>
        <w:top w:val="none" w:sz="0" w:space="0" w:color="auto"/>
        <w:left w:val="none" w:sz="0" w:space="0" w:color="auto"/>
        <w:bottom w:val="none" w:sz="0" w:space="0" w:color="auto"/>
        <w:right w:val="none" w:sz="0" w:space="0" w:color="auto"/>
      </w:divBdr>
    </w:div>
    <w:div w:id="339704769">
      <w:bodyDiv w:val="1"/>
      <w:marLeft w:val="0"/>
      <w:marRight w:val="0"/>
      <w:marTop w:val="0"/>
      <w:marBottom w:val="0"/>
      <w:divBdr>
        <w:top w:val="none" w:sz="0" w:space="0" w:color="auto"/>
        <w:left w:val="none" w:sz="0" w:space="0" w:color="auto"/>
        <w:bottom w:val="none" w:sz="0" w:space="0" w:color="auto"/>
        <w:right w:val="none" w:sz="0" w:space="0" w:color="auto"/>
      </w:divBdr>
    </w:div>
    <w:div w:id="339771028">
      <w:bodyDiv w:val="1"/>
      <w:marLeft w:val="0"/>
      <w:marRight w:val="0"/>
      <w:marTop w:val="0"/>
      <w:marBottom w:val="0"/>
      <w:divBdr>
        <w:top w:val="none" w:sz="0" w:space="0" w:color="auto"/>
        <w:left w:val="none" w:sz="0" w:space="0" w:color="auto"/>
        <w:bottom w:val="none" w:sz="0" w:space="0" w:color="auto"/>
        <w:right w:val="none" w:sz="0" w:space="0" w:color="auto"/>
      </w:divBdr>
    </w:div>
    <w:div w:id="339896676">
      <w:bodyDiv w:val="1"/>
      <w:marLeft w:val="0"/>
      <w:marRight w:val="0"/>
      <w:marTop w:val="0"/>
      <w:marBottom w:val="0"/>
      <w:divBdr>
        <w:top w:val="none" w:sz="0" w:space="0" w:color="auto"/>
        <w:left w:val="none" w:sz="0" w:space="0" w:color="auto"/>
        <w:bottom w:val="none" w:sz="0" w:space="0" w:color="auto"/>
        <w:right w:val="none" w:sz="0" w:space="0" w:color="auto"/>
      </w:divBdr>
    </w:div>
    <w:div w:id="340014732">
      <w:bodyDiv w:val="1"/>
      <w:marLeft w:val="0"/>
      <w:marRight w:val="0"/>
      <w:marTop w:val="0"/>
      <w:marBottom w:val="0"/>
      <w:divBdr>
        <w:top w:val="none" w:sz="0" w:space="0" w:color="auto"/>
        <w:left w:val="none" w:sz="0" w:space="0" w:color="auto"/>
        <w:bottom w:val="none" w:sz="0" w:space="0" w:color="auto"/>
        <w:right w:val="none" w:sz="0" w:space="0" w:color="auto"/>
      </w:divBdr>
    </w:div>
    <w:div w:id="340207327">
      <w:bodyDiv w:val="1"/>
      <w:marLeft w:val="0"/>
      <w:marRight w:val="0"/>
      <w:marTop w:val="0"/>
      <w:marBottom w:val="0"/>
      <w:divBdr>
        <w:top w:val="none" w:sz="0" w:space="0" w:color="auto"/>
        <w:left w:val="none" w:sz="0" w:space="0" w:color="auto"/>
        <w:bottom w:val="none" w:sz="0" w:space="0" w:color="auto"/>
        <w:right w:val="none" w:sz="0" w:space="0" w:color="auto"/>
      </w:divBdr>
    </w:div>
    <w:div w:id="340787385">
      <w:bodyDiv w:val="1"/>
      <w:marLeft w:val="0"/>
      <w:marRight w:val="0"/>
      <w:marTop w:val="0"/>
      <w:marBottom w:val="0"/>
      <w:divBdr>
        <w:top w:val="none" w:sz="0" w:space="0" w:color="auto"/>
        <w:left w:val="none" w:sz="0" w:space="0" w:color="auto"/>
        <w:bottom w:val="none" w:sz="0" w:space="0" w:color="auto"/>
        <w:right w:val="none" w:sz="0" w:space="0" w:color="auto"/>
      </w:divBdr>
    </w:div>
    <w:div w:id="340818462">
      <w:bodyDiv w:val="1"/>
      <w:marLeft w:val="0"/>
      <w:marRight w:val="0"/>
      <w:marTop w:val="0"/>
      <w:marBottom w:val="0"/>
      <w:divBdr>
        <w:top w:val="none" w:sz="0" w:space="0" w:color="auto"/>
        <w:left w:val="none" w:sz="0" w:space="0" w:color="auto"/>
        <w:bottom w:val="none" w:sz="0" w:space="0" w:color="auto"/>
        <w:right w:val="none" w:sz="0" w:space="0" w:color="auto"/>
      </w:divBdr>
    </w:div>
    <w:div w:id="341131855">
      <w:bodyDiv w:val="1"/>
      <w:marLeft w:val="0"/>
      <w:marRight w:val="0"/>
      <w:marTop w:val="0"/>
      <w:marBottom w:val="0"/>
      <w:divBdr>
        <w:top w:val="none" w:sz="0" w:space="0" w:color="auto"/>
        <w:left w:val="none" w:sz="0" w:space="0" w:color="auto"/>
        <w:bottom w:val="none" w:sz="0" w:space="0" w:color="auto"/>
        <w:right w:val="none" w:sz="0" w:space="0" w:color="auto"/>
      </w:divBdr>
    </w:div>
    <w:div w:id="341392970">
      <w:bodyDiv w:val="1"/>
      <w:marLeft w:val="0"/>
      <w:marRight w:val="0"/>
      <w:marTop w:val="0"/>
      <w:marBottom w:val="0"/>
      <w:divBdr>
        <w:top w:val="none" w:sz="0" w:space="0" w:color="auto"/>
        <w:left w:val="none" w:sz="0" w:space="0" w:color="auto"/>
        <w:bottom w:val="none" w:sz="0" w:space="0" w:color="auto"/>
        <w:right w:val="none" w:sz="0" w:space="0" w:color="auto"/>
      </w:divBdr>
    </w:div>
    <w:div w:id="341470408">
      <w:bodyDiv w:val="1"/>
      <w:marLeft w:val="0"/>
      <w:marRight w:val="0"/>
      <w:marTop w:val="0"/>
      <w:marBottom w:val="0"/>
      <w:divBdr>
        <w:top w:val="none" w:sz="0" w:space="0" w:color="auto"/>
        <w:left w:val="none" w:sz="0" w:space="0" w:color="auto"/>
        <w:bottom w:val="none" w:sz="0" w:space="0" w:color="auto"/>
        <w:right w:val="none" w:sz="0" w:space="0" w:color="auto"/>
      </w:divBdr>
    </w:div>
    <w:div w:id="341513589">
      <w:bodyDiv w:val="1"/>
      <w:marLeft w:val="0"/>
      <w:marRight w:val="0"/>
      <w:marTop w:val="0"/>
      <w:marBottom w:val="0"/>
      <w:divBdr>
        <w:top w:val="none" w:sz="0" w:space="0" w:color="auto"/>
        <w:left w:val="none" w:sz="0" w:space="0" w:color="auto"/>
        <w:bottom w:val="none" w:sz="0" w:space="0" w:color="auto"/>
        <w:right w:val="none" w:sz="0" w:space="0" w:color="auto"/>
      </w:divBdr>
    </w:div>
    <w:div w:id="341588537">
      <w:bodyDiv w:val="1"/>
      <w:marLeft w:val="0"/>
      <w:marRight w:val="0"/>
      <w:marTop w:val="0"/>
      <w:marBottom w:val="0"/>
      <w:divBdr>
        <w:top w:val="none" w:sz="0" w:space="0" w:color="auto"/>
        <w:left w:val="none" w:sz="0" w:space="0" w:color="auto"/>
        <w:bottom w:val="none" w:sz="0" w:space="0" w:color="auto"/>
        <w:right w:val="none" w:sz="0" w:space="0" w:color="auto"/>
      </w:divBdr>
    </w:div>
    <w:div w:id="341664295">
      <w:bodyDiv w:val="1"/>
      <w:marLeft w:val="0"/>
      <w:marRight w:val="0"/>
      <w:marTop w:val="0"/>
      <w:marBottom w:val="0"/>
      <w:divBdr>
        <w:top w:val="none" w:sz="0" w:space="0" w:color="auto"/>
        <w:left w:val="none" w:sz="0" w:space="0" w:color="auto"/>
        <w:bottom w:val="none" w:sz="0" w:space="0" w:color="auto"/>
        <w:right w:val="none" w:sz="0" w:space="0" w:color="auto"/>
      </w:divBdr>
    </w:div>
    <w:div w:id="341669622">
      <w:bodyDiv w:val="1"/>
      <w:marLeft w:val="0"/>
      <w:marRight w:val="0"/>
      <w:marTop w:val="0"/>
      <w:marBottom w:val="0"/>
      <w:divBdr>
        <w:top w:val="none" w:sz="0" w:space="0" w:color="auto"/>
        <w:left w:val="none" w:sz="0" w:space="0" w:color="auto"/>
        <w:bottom w:val="none" w:sz="0" w:space="0" w:color="auto"/>
        <w:right w:val="none" w:sz="0" w:space="0" w:color="auto"/>
      </w:divBdr>
    </w:div>
    <w:div w:id="341932879">
      <w:bodyDiv w:val="1"/>
      <w:marLeft w:val="0"/>
      <w:marRight w:val="0"/>
      <w:marTop w:val="0"/>
      <w:marBottom w:val="0"/>
      <w:divBdr>
        <w:top w:val="none" w:sz="0" w:space="0" w:color="auto"/>
        <w:left w:val="none" w:sz="0" w:space="0" w:color="auto"/>
        <w:bottom w:val="none" w:sz="0" w:space="0" w:color="auto"/>
        <w:right w:val="none" w:sz="0" w:space="0" w:color="auto"/>
      </w:divBdr>
    </w:div>
    <w:div w:id="341976844">
      <w:bodyDiv w:val="1"/>
      <w:marLeft w:val="0"/>
      <w:marRight w:val="0"/>
      <w:marTop w:val="0"/>
      <w:marBottom w:val="0"/>
      <w:divBdr>
        <w:top w:val="none" w:sz="0" w:space="0" w:color="auto"/>
        <w:left w:val="none" w:sz="0" w:space="0" w:color="auto"/>
        <w:bottom w:val="none" w:sz="0" w:space="0" w:color="auto"/>
        <w:right w:val="none" w:sz="0" w:space="0" w:color="auto"/>
      </w:divBdr>
    </w:div>
    <w:div w:id="342056519">
      <w:bodyDiv w:val="1"/>
      <w:marLeft w:val="0"/>
      <w:marRight w:val="0"/>
      <w:marTop w:val="0"/>
      <w:marBottom w:val="0"/>
      <w:divBdr>
        <w:top w:val="none" w:sz="0" w:space="0" w:color="auto"/>
        <w:left w:val="none" w:sz="0" w:space="0" w:color="auto"/>
        <w:bottom w:val="none" w:sz="0" w:space="0" w:color="auto"/>
        <w:right w:val="none" w:sz="0" w:space="0" w:color="auto"/>
      </w:divBdr>
    </w:div>
    <w:div w:id="342169022">
      <w:bodyDiv w:val="1"/>
      <w:marLeft w:val="0"/>
      <w:marRight w:val="0"/>
      <w:marTop w:val="0"/>
      <w:marBottom w:val="0"/>
      <w:divBdr>
        <w:top w:val="none" w:sz="0" w:space="0" w:color="auto"/>
        <w:left w:val="none" w:sz="0" w:space="0" w:color="auto"/>
        <w:bottom w:val="none" w:sz="0" w:space="0" w:color="auto"/>
        <w:right w:val="none" w:sz="0" w:space="0" w:color="auto"/>
      </w:divBdr>
    </w:div>
    <w:div w:id="342711309">
      <w:bodyDiv w:val="1"/>
      <w:marLeft w:val="0"/>
      <w:marRight w:val="0"/>
      <w:marTop w:val="0"/>
      <w:marBottom w:val="0"/>
      <w:divBdr>
        <w:top w:val="none" w:sz="0" w:space="0" w:color="auto"/>
        <w:left w:val="none" w:sz="0" w:space="0" w:color="auto"/>
        <w:bottom w:val="none" w:sz="0" w:space="0" w:color="auto"/>
        <w:right w:val="none" w:sz="0" w:space="0" w:color="auto"/>
      </w:divBdr>
    </w:div>
    <w:div w:id="342779511">
      <w:bodyDiv w:val="1"/>
      <w:marLeft w:val="0"/>
      <w:marRight w:val="0"/>
      <w:marTop w:val="0"/>
      <w:marBottom w:val="0"/>
      <w:divBdr>
        <w:top w:val="none" w:sz="0" w:space="0" w:color="auto"/>
        <w:left w:val="none" w:sz="0" w:space="0" w:color="auto"/>
        <w:bottom w:val="none" w:sz="0" w:space="0" w:color="auto"/>
        <w:right w:val="none" w:sz="0" w:space="0" w:color="auto"/>
      </w:divBdr>
    </w:div>
    <w:div w:id="342781103">
      <w:bodyDiv w:val="1"/>
      <w:marLeft w:val="0"/>
      <w:marRight w:val="0"/>
      <w:marTop w:val="0"/>
      <w:marBottom w:val="0"/>
      <w:divBdr>
        <w:top w:val="none" w:sz="0" w:space="0" w:color="auto"/>
        <w:left w:val="none" w:sz="0" w:space="0" w:color="auto"/>
        <w:bottom w:val="none" w:sz="0" w:space="0" w:color="auto"/>
        <w:right w:val="none" w:sz="0" w:space="0" w:color="auto"/>
      </w:divBdr>
    </w:div>
    <w:div w:id="342904016">
      <w:bodyDiv w:val="1"/>
      <w:marLeft w:val="0"/>
      <w:marRight w:val="0"/>
      <w:marTop w:val="0"/>
      <w:marBottom w:val="0"/>
      <w:divBdr>
        <w:top w:val="none" w:sz="0" w:space="0" w:color="auto"/>
        <w:left w:val="none" w:sz="0" w:space="0" w:color="auto"/>
        <w:bottom w:val="none" w:sz="0" w:space="0" w:color="auto"/>
        <w:right w:val="none" w:sz="0" w:space="0" w:color="auto"/>
      </w:divBdr>
    </w:div>
    <w:div w:id="343098556">
      <w:bodyDiv w:val="1"/>
      <w:marLeft w:val="0"/>
      <w:marRight w:val="0"/>
      <w:marTop w:val="0"/>
      <w:marBottom w:val="0"/>
      <w:divBdr>
        <w:top w:val="none" w:sz="0" w:space="0" w:color="auto"/>
        <w:left w:val="none" w:sz="0" w:space="0" w:color="auto"/>
        <w:bottom w:val="none" w:sz="0" w:space="0" w:color="auto"/>
        <w:right w:val="none" w:sz="0" w:space="0" w:color="auto"/>
      </w:divBdr>
    </w:div>
    <w:div w:id="343552518">
      <w:bodyDiv w:val="1"/>
      <w:marLeft w:val="0"/>
      <w:marRight w:val="0"/>
      <w:marTop w:val="0"/>
      <w:marBottom w:val="0"/>
      <w:divBdr>
        <w:top w:val="none" w:sz="0" w:space="0" w:color="auto"/>
        <w:left w:val="none" w:sz="0" w:space="0" w:color="auto"/>
        <w:bottom w:val="none" w:sz="0" w:space="0" w:color="auto"/>
        <w:right w:val="none" w:sz="0" w:space="0" w:color="auto"/>
      </w:divBdr>
    </w:div>
    <w:div w:id="343942891">
      <w:bodyDiv w:val="1"/>
      <w:marLeft w:val="0"/>
      <w:marRight w:val="0"/>
      <w:marTop w:val="0"/>
      <w:marBottom w:val="0"/>
      <w:divBdr>
        <w:top w:val="none" w:sz="0" w:space="0" w:color="auto"/>
        <w:left w:val="none" w:sz="0" w:space="0" w:color="auto"/>
        <w:bottom w:val="none" w:sz="0" w:space="0" w:color="auto"/>
        <w:right w:val="none" w:sz="0" w:space="0" w:color="auto"/>
      </w:divBdr>
    </w:div>
    <w:div w:id="344018666">
      <w:bodyDiv w:val="1"/>
      <w:marLeft w:val="0"/>
      <w:marRight w:val="0"/>
      <w:marTop w:val="0"/>
      <w:marBottom w:val="0"/>
      <w:divBdr>
        <w:top w:val="none" w:sz="0" w:space="0" w:color="auto"/>
        <w:left w:val="none" w:sz="0" w:space="0" w:color="auto"/>
        <w:bottom w:val="none" w:sz="0" w:space="0" w:color="auto"/>
        <w:right w:val="none" w:sz="0" w:space="0" w:color="auto"/>
      </w:divBdr>
    </w:div>
    <w:div w:id="344021322">
      <w:bodyDiv w:val="1"/>
      <w:marLeft w:val="0"/>
      <w:marRight w:val="0"/>
      <w:marTop w:val="0"/>
      <w:marBottom w:val="0"/>
      <w:divBdr>
        <w:top w:val="none" w:sz="0" w:space="0" w:color="auto"/>
        <w:left w:val="none" w:sz="0" w:space="0" w:color="auto"/>
        <w:bottom w:val="none" w:sz="0" w:space="0" w:color="auto"/>
        <w:right w:val="none" w:sz="0" w:space="0" w:color="auto"/>
      </w:divBdr>
    </w:div>
    <w:div w:id="344334032">
      <w:bodyDiv w:val="1"/>
      <w:marLeft w:val="0"/>
      <w:marRight w:val="0"/>
      <w:marTop w:val="0"/>
      <w:marBottom w:val="0"/>
      <w:divBdr>
        <w:top w:val="none" w:sz="0" w:space="0" w:color="auto"/>
        <w:left w:val="none" w:sz="0" w:space="0" w:color="auto"/>
        <w:bottom w:val="none" w:sz="0" w:space="0" w:color="auto"/>
        <w:right w:val="none" w:sz="0" w:space="0" w:color="auto"/>
      </w:divBdr>
    </w:div>
    <w:div w:id="344475595">
      <w:bodyDiv w:val="1"/>
      <w:marLeft w:val="0"/>
      <w:marRight w:val="0"/>
      <w:marTop w:val="0"/>
      <w:marBottom w:val="0"/>
      <w:divBdr>
        <w:top w:val="none" w:sz="0" w:space="0" w:color="auto"/>
        <w:left w:val="none" w:sz="0" w:space="0" w:color="auto"/>
        <w:bottom w:val="none" w:sz="0" w:space="0" w:color="auto"/>
        <w:right w:val="none" w:sz="0" w:space="0" w:color="auto"/>
      </w:divBdr>
    </w:div>
    <w:div w:id="344522967">
      <w:bodyDiv w:val="1"/>
      <w:marLeft w:val="0"/>
      <w:marRight w:val="0"/>
      <w:marTop w:val="0"/>
      <w:marBottom w:val="0"/>
      <w:divBdr>
        <w:top w:val="none" w:sz="0" w:space="0" w:color="auto"/>
        <w:left w:val="none" w:sz="0" w:space="0" w:color="auto"/>
        <w:bottom w:val="none" w:sz="0" w:space="0" w:color="auto"/>
        <w:right w:val="none" w:sz="0" w:space="0" w:color="auto"/>
      </w:divBdr>
    </w:div>
    <w:div w:id="344553243">
      <w:bodyDiv w:val="1"/>
      <w:marLeft w:val="0"/>
      <w:marRight w:val="0"/>
      <w:marTop w:val="0"/>
      <w:marBottom w:val="0"/>
      <w:divBdr>
        <w:top w:val="none" w:sz="0" w:space="0" w:color="auto"/>
        <w:left w:val="none" w:sz="0" w:space="0" w:color="auto"/>
        <w:bottom w:val="none" w:sz="0" w:space="0" w:color="auto"/>
        <w:right w:val="none" w:sz="0" w:space="0" w:color="auto"/>
      </w:divBdr>
    </w:div>
    <w:div w:id="344984231">
      <w:bodyDiv w:val="1"/>
      <w:marLeft w:val="0"/>
      <w:marRight w:val="0"/>
      <w:marTop w:val="0"/>
      <w:marBottom w:val="0"/>
      <w:divBdr>
        <w:top w:val="none" w:sz="0" w:space="0" w:color="auto"/>
        <w:left w:val="none" w:sz="0" w:space="0" w:color="auto"/>
        <w:bottom w:val="none" w:sz="0" w:space="0" w:color="auto"/>
        <w:right w:val="none" w:sz="0" w:space="0" w:color="auto"/>
      </w:divBdr>
    </w:div>
    <w:div w:id="345055394">
      <w:bodyDiv w:val="1"/>
      <w:marLeft w:val="0"/>
      <w:marRight w:val="0"/>
      <w:marTop w:val="0"/>
      <w:marBottom w:val="0"/>
      <w:divBdr>
        <w:top w:val="none" w:sz="0" w:space="0" w:color="auto"/>
        <w:left w:val="none" w:sz="0" w:space="0" w:color="auto"/>
        <w:bottom w:val="none" w:sz="0" w:space="0" w:color="auto"/>
        <w:right w:val="none" w:sz="0" w:space="0" w:color="auto"/>
      </w:divBdr>
    </w:div>
    <w:div w:id="345448738">
      <w:bodyDiv w:val="1"/>
      <w:marLeft w:val="0"/>
      <w:marRight w:val="0"/>
      <w:marTop w:val="0"/>
      <w:marBottom w:val="0"/>
      <w:divBdr>
        <w:top w:val="none" w:sz="0" w:space="0" w:color="auto"/>
        <w:left w:val="none" w:sz="0" w:space="0" w:color="auto"/>
        <w:bottom w:val="none" w:sz="0" w:space="0" w:color="auto"/>
        <w:right w:val="none" w:sz="0" w:space="0" w:color="auto"/>
      </w:divBdr>
    </w:div>
    <w:div w:id="345449631">
      <w:bodyDiv w:val="1"/>
      <w:marLeft w:val="0"/>
      <w:marRight w:val="0"/>
      <w:marTop w:val="0"/>
      <w:marBottom w:val="0"/>
      <w:divBdr>
        <w:top w:val="none" w:sz="0" w:space="0" w:color="auto"/>
        <w:left w:val="none" w:sz="0" w:space="0" w:color="auto"/>
        <w:bottom w:val="none" w:sz="0" w:space="0" w:color="auto"/>
        <w:right w:val="none" w:sz="0" w:space="0" w:color="auto"/>
      </w:divBdr>
    </w:div>
    <w:div w:id="345597337">
      <w:bodyDiv w:val="1"/>
      <w:marLeft w:val="0"/>
      <w:marRight w:val="0"/>
      <w:marTop w:val="0"/>
      <w:marBottom w:val="0"/>
      <w:divBdr>
        <w:top w:val="none" w:sz="0" w:space="0" w:color="auto"/>
        <w:left w:val="none" w:sz="0" w:space="0" w:color="auto"/>
        <w:bottom w:val="none" w:sz="0" w:space="0" w:color="auto"/>
        <w:right w:val="none" w:sz="0" w:space="0" w:color="auto"/>
      </w:divBdr>
    </w:div>
    <w:div w:id="345644283">
      <w:bodyDiv w:val="1"/>
      <w:marLeft w:val="0"/>
      <w:marRight w:val="0"/>
      <w:marTop w:val="0"/>
      <w:marBottom w:val="0"/>
      <w:divBdr>
        <w:top w:val="none" w:sz="0" w:space="0" w:color="auto"/>
        <w:left w:val="none" w:sz="0" w:space="0" w:color="auto"/>
        <w:bottom w:val="none" w:sz="0" w:space="0" w:color="auto"/>
        <w:right w:val="none" w:sz="0" w:space="0" w:color="auto"/>
      </w:divBdr>
    </w:div>
    <w:div w:id="345834049">
      <w:bodyDiv w:val="1"/>
      <w:marLeft w:val="0"/>
      <w:marRight w:val="0"/>
      <w:marTop w:val="0"/>
      <w:marBottom w:val="0"/>
      <w:divBdr>
        <w:top w:val="none" w:sz="0" w:space="0" w:color="auto"/>
        <w:left w:val="none" w:sz="0" w:space="0" w:color="auto"/>
        <w:bottom w:val="none" w:sz="0" w:space="0" w:color="auto"/>
        <w:right w:val="none" w:sz="0" w:space="0" w:color="auto"/>
      </w:divBdr>
    </w:div>
    <w:div w:id="345981115">
      <w:bodyDiv w:val="1"/>
      <w:marLeft w:val="0"/>
      <w:marRight w:val="0"/>
      <w:marTop w:val="0"/>
      <w:marBottom w:val="0"/>
      <w:divBdr>
        <w:top w:val="none" w:sz="0" w:space="0" w:color="auto"/>
        <w:left w:val="none" w:sz="0" w:space="0" w:color="auto"/>
        <w:bottom w:val="none" w:sz="0" w:space="0" w:color="auto"/>
        <w:right w:val="none" w:sz="0" w:space="0" w:color="auto"/>
      </w:divBdr>
    </w:div>
    <w:div w:id="346062023">
      <w:bodyDiv w:val="1"/>
      <w:marLeft w:val="0"/>
      <w:marRight w:val="0"/>
      <w:marTop w:val="0"/>
      <w:marBottom w:val="0"/>
      <w:divBdr>
        <w:top w:val="none" w:sz="0" w:space="0" w:color="auto"/>
        <w:left w:val="none" w:sz="0" w:space="0" w:color="auto"/>
        <w:bottom w:val="none" w:sz="0" w:space="0" w:color="auto"/>
        <w:right w:val="none" w:sz="0" w:space="0" w:color="auto"/>
      </w:divBdr>
    </w:div>
    <w:div w:id="346104625">
      <w:bodyDiv w:val="1"/>
      <w:marLeft w:val="0"/>
      <w:marRight w:val="0"/>
      <w:marTop w:val="0"/>
      <w:marBottom w:val="0"/>
      <w:divBdr>
        <w:top w:val="none" w:sz="0" w:space="0" w:color="auto"/>
        <w:left w:val="none" w:sz="0" w:space="0" w:color="auto"/>
        <w:bottom w:val="none" w:sz="0" w:space="0" w:color="auto"/>
        <w:right w:val="none" w:sz="0" w:space="0" w:color="auto"/>
      </w:divBdr>
    </w:div>
    <w:div w:id="346173039">
      <w:bodyDiv w:val="1"/>
      <w:marLeft w:val="0"/>
      <w:marRight w:val="0"/>
      <w:marTop w:val="0"/>
      <w:marBottom w:val="0"/>
      <w:divBdr>
        <w:top w:val="none" w:sz="0" w:space="0" w:color="auto"/>
        <w:left w:val="none" w:sz="0" w:space="0" w:color="auto"/>
        <w:bottom w:val="none" w:sz="0" w:space="0" w:color="auto"/>
        <w:right w:val="none" w:sz="0" w:space="0" w:color="auto"/>
      </w:divBdr>
    </w:div>
    <w:div w:id="346450171">
      <w:bodyDiv w:val="1"/>
      <w:marLeft w:val="0"/>
      <w:marRight w:val="0"/>
      <w:marTop w:val="0"/>
      <w:marBottom w:val="0"/>
      <w:divBdr>
        <w:top w:val="none" w:sz="0" w:space="0" w:color="auto"/>
        <w:left w:val="none" w:sz="0" w:space="0" w:color="auto"/>
        <w:bottom w:val="none" w:sz="0" w:space="0" w:color="auto"/>
        <w:right w:val="none" w:sz="0" w:space="0" w:color="auto"/>
      </w:divBdr>
    </w:div>
    <w:div w:id="346493268">
      <w:bodyDiv w:val="1"/>
      <w:marLeft w:val="0"/>
      <w:marRight w:val="0"/>
      <w:marTop w:val="0"/>
      <w:marBottom w:val="0"/>
      <w:divBdr>
        <w:top w:val="none" w:sz="0" w:space="0" w:color="auto"/>
        <w:left w:val="none" w:sz="0" w:space="0" w:color="auto"/>
        <w:bottom w:val="none" w:sz="0" w:space="0" w:color="auto"/>
        <w:right w:val="none" w:sz="0" w:space="0" w:color="auto"/>
      </w:divBdr>
    </w:div>
    <w:div w:id="347027122">
      <w:bodyDiv w:val="1"/>
      <w:marLeft w:val="0"/>
      <w:marRight w:val="0"/>
      <w:marTop w:val="0"/>
      <w:marBottom w:val="0"/>
      <w:divBdr>
        <w:top w:val="none" w:sz="0" w:space="0" w:color="auto"/>
        <w:left w:val="none" w:sz="0" w:space="0" w:color="auto"/>
        <w:bottom w:val="none" w:sz="0" w:space="0" w:color="auto"/>
        <w:right w:val="none" w:sz="0" w:space="0" w:color="auto"/>
      </w:divBdr>
    </w:div>
    <w:div w:id="347176121">
      <w:bodyDiv w:val="1"/>
      <w:marLeft w:val="0"/>
      <w:marRight w:val="0"/>
      <w:marTop w:val="0"/>
      <w:marBottom w:val="0"/>
      <w:divBdr>
        <w:top w:val="none" w:sz="0" w:space="0" w:color="auto"/>
        <w:left w:val="none" w:sz="0" w:space="0" w:color="auto"/>
        <w:bottom w:val="none" w:sz="0" w:space="0" w:color="auto"/>
        <w:right w:val="none" w:sz="0" w:space="0" w:color="auto"/>
      </w:divBdr>
    </w:div>
    <w:div w:id="347296741">
      <w:bodyDiv w:val="1"/>
      <w:marLeft w:val="0"/>
      <w:marRight w:val="0"/>
      <w:marTop w:val="0"/>
      <w:marBottom w:val="0"/>
      <w:divBdr>
        <w:top w:val="none" w:sz="0" w:space="0" w:color="auto"/>
        <w:left w:val="none" w:sz="0" w:space="0" w:color="auto"/>
        <w:bottom w:val="none" w:sz="0" w:space="0" w:color="auto"/>
        <w:right w:val="none" w:sz="0" w:space="0" w:color="auto"/>
      </w:divBdr>
    </w:div>
    <w:div w:id="347408644">
      <w:bodyDiv w:val="1"/>
      <w:marLeft w:val="0"/>
      <w:marRight w:val="0"/>
      <w:marTop w:val="0"/>
      <w:marBottom w:val="0"/>
      <w:divBdr>
        <w:top w:val="none" w:sz="0" w:space="0" w:color="auto"/>
        <w:left w:val="none" w:sz="0" w:space="0" w:color="auto"/>
        <w:bottom w:val="none" w:sz="0" w:space="0" w:color="auto"/>
        <w:right w:val="none" w:sz="0" w:space="0" w:color="auto"/>
      </w:divBdr>
    </w:div>
    <w:div w:id="347416069">
      <w:bodyDiv w:val="1"/>
      <w:marLeft w:val="0"/>
      <w:marRight w:val="0"/>
      <w:marTop w:val="0"/>
      <w:marBottom w:val="0"/>
      <w:divBdr>
        <w:top w:val="none" w:sz="0" w:space="0" w:color="auto"/>
        <w:left w:val="none" w:sz="0" w:space="0" w:color="auto"/>
        <w:bottom w:val="none" w:sz="0" w:space="0" w:color="auto"/>
        <w:right w:val="none" w:sz="0" w:space="0" w:color="auto"/>
      </w:divBdr>
    </w:div>
    <w:div w:id="347607395">
      <w:bodyDiv w:val="1"/>
      <w:marLeft w:val="0"/>
      <w:marRight w:val="0"/>
      <w:marTop w:val="0"/>
      <w:marBottom w:val="0"/>
      <w:divBdr>
        <w:top w:val="none" w:sz="0" w:space="0" w:color="auto"/>
        <w:left w:val="none" w:sz="0" w:space="0" w:color="auto"/>
        <w:bottom w:val="none" w:sz="0" w:space="0" w:color="auto"/>
        <w:right w:val="none" w:sz="0" w:space="0" w:color="auto"/>
      </w:divBdr>
    </w:div>
    <w:div w:id="347945939">
      <w:bodyDiv w:val="1"/>
      <w:marLeft w:val="0"/>
      <w:marRight w:val="0"/>
      <w:marTop w:val="0"/>
      <w:marBottom w:val="0"/>
      <w:divBdr>
        <w:top w:val="none" w:sz="0" w:space="0" w:color="auto"/>
        <w:left w:val="none" w:sz="0" w:space="0" w:color="auto"/>
        <w:bottom w:val="none" w:sz="0" w:space="0" w:color="auto"/>
        <w:right w:val="none" w:sz="0" w:space="0" w:color="auto"/>
      </w:divBdr>
    </w:div>
    <w:div w:id="347949874">
      <w:bodyDiv w:val="1"/>
      <w:marLeft w:val="0"/>
      <w:marRight w:val="0"/>
      <w:marTop w:val="0"/>
      <w:marBottom w:val="0"/>
      <w:divBdr>
        <w:top w:val="none" w:sz="0" w:space="0" w:color="auto"/>
        <w:left w:val="none" w:sz="0" w:space="0" w:color="auto"/>
        <w:bottom w:val="none" w:sz="0" w:space="0" w:color="auto"/>
        <w:right w:val="none" w:sz="0" w:space="0" w:color="auto"/>
      </w:divBdr>
    </w:div>
    <w:div w:id="347953244">
      <w:bodyDiv w:val="1"/>
      <w:marLeft w:val="0"/>
      <w:marRight w:val="0"/>
      <w:marTop w:val="0"/>
      <w:marBottom w:val="0"/>
      <w:divBdr>
        <w:top w:val="none" w:sz="0" w:space="0" w:color="auto"/>
        <w:left w:val="none" w:sz="0" w:space="0" w:color="auto"/>
        <w:bottom w:val="none" w:sz="0" w:space="0" w:color="auto"/>
        <w:right w:val="none" w:sz="0" w:space="0" w:color="auto"/>
      </w:divBdr>
    </w:div>
    <w:div w:id="348290656">
      <w:bodyDiv w:val="1"/>
      <w:marLeft w:val="0"/>
      <w:marRight w:val="0"/>
      <w:marTop w:val="0"/>
      <w:marBottom w:val="0"/>
      <w:divBdr>
        <w:top w:val="none" w:sz="0" w:space="0" w:color="auto"/>
        <w:left w:val="none" w:sz="0" w:space="0" w:color="auto"/>
        <w:bottom w:val="none" w:sz="0" w:space="0" w:color="auto"/>
        <w:right w:val="none" w:sz="0" w:space="0" w:color="auto"/>
      </w:divBdr>
    </w:div>
    <w:div w:id="349066414">
      <w:bodyDiv w:val="1"/>
      <w:marLeft w:val="0"/>
      <w:marRight w:val="0"/>
      <w:marTop w:val="0"/>
      <w:marBottom w:val="0"/>
      <w:divBdr>
        <w:top w:val="none" w:sz="0" w:space="0" w:color="auto"/>
        <w:left w:val="none" w:sz="0" w:space="0" w:color="auto"/>
        <w:bottom w:val="none" w:sz="0" w:space="0" w:color="auto"/>
        <w:right w:val="none" w:sz="0" w:space="0" w:color="auto"/>
      </w:divBdr>
    </w:div>
    <w:div w:id="349332442">
      <w:bodyDiv w:val="1"/>
      <w:marLeft w:val="0"/>
      <w:marRight w:val="0"/>
      <w:marTop w:val="0"/>
      <w:marBottom w:val="0"/>
      <w:divBdr>
        <w:top w:val="none" w:sz="0" w:space="0" w:color="auto"/>
        <w:left w:val="none" w:sz="0" w:space="0" w:color="auto"/>
        <w:bottom w:val="none" w:sz="0" w:space="0" w:color="auto"/>
        <w:right w:val="none" w:sz="0" w:space="0" w:color="auto"/>
      </w:divBdr>
    </w:div>
    <w:div w:id="349526426">
      <w:bodyDiv w:val="1"/>
      <w:marLeft w:val="0"/>
      <w:marRight w:val="0"/>
      <w:marTop w:val="0"/>
      <w:marBottom w:val="0"/>
      <w:divBdr>
        <w:top w:val="none" w:sz="0" w:space="0" w:color="auto"/>
        <w:left w:val="none" w:sz="0" w:space="0" w:color="auto"/>
        <w:bottom w:val="none" w:sz="0" w:space="0" w:color="auto"/>
        <w:right w:val="none" w:sz="0" w:space="0" w:color="auto"/>
      </w:divBdr>
    </w:div>
    <w:div w:id="349919148">
      <w:bodyDiv w:val="1"/>
      <w:marLeft w:val="0"/>
      <w:marRight w:val="0"/>
      <w:marTop w:val="0"/>
      <w:marBottom w:val="0"/>
      <w:divBdr>
        <w:top w:val="none" w:sz="0" w:space="0" w:color="auto"/>
        <w:left w:val="none" w:sz="0" w:space="0" w:color="auto"/>
        <w:bottom w:val="none" w:sz="0" w:space="0" w:color="auto"/>
        <w:right w:val="none" w:sz="0" w:space="0" w:color="auto"/>
      </w:divBdr>
    </w:div>
    <w:div w:id="350180496">
      <w:bodyDiv w:val="1"/>
      <w:marLeft w:val="0"/>
      <w:marRight w:val="0"/>
      <w:marTop w:val="0"/>
      <w:marBottom w:val="0"/>
      <w:divBdr>
        <w:top w:val="none" w:sz="0" w:space="0" w:color="auto"/>
        <w:left w:val="none" w:sz="0" w:space="0" w:color="auto"/>
        <w:bottom w:val="none" w:sz="0" w:space="0" w:color="auto"/>
        <w:right w:val="none" w:sz="0" w:space="0" w:color="auto"/>
      </w:divBdr>
    </w:div>
    <w:div w:id="350230810">
      <w:bodyDiv w:val="1"/>
      <w:marLeft w:val="0"/>
      <w:marRight w:val="0"/>
      <w:marTop w:val="0"/>
      <w:marBottom w:val="0"/>
      <w:divBdr>
        <w:top w:val="none" w:sz="0" w:space="0" w:color="auto"/>
        <w:left w:val="none" w:sz="0" w:space="0" w:color="auto"/>
        <w:bottom w:val="none" w:sz="0" w:space="0" w:color="auto"/>
        <w:right w:val="none" w:sz="0" w:space="0" w:color="auto"/>
      </w:divBdr>
    </w:div>
    <w:div w:id="350302786">
      <w:bodyDiv w:val="1"/>
      <w:marLeft w:val="0"/>
      <w:marRight w:val="0"/>
      <w:marTop w:val="0"/>
      <w:marBottom w:val="0"/>
      <w:divBdr>
        <w:top w:val="none" w:sz="0" w:space="0" w:color="auto"/>
        <w:left w:val="none" w:sz="0" w:space="0" w:color="auto"/>
        <w:bottom w:val="none" w:sz="0" w:space="0" w:color="auto"/>
        <w:right w:val="none" w:sz="0" w:space="0" w:color="auto"/>
      </w:divBdr>
    </w:div>
    <w:div w:id="350378251">
      <w:bodyDiv w:val="1"/>
      <w:marLeft w:val="0"/>
      <w:marRight w:val="0"/>
      <w:marTop w:val="0"/>
      <w:marBottom w:val="0"/>
      <w:divBdr>
        <w:top w:val="none" w:sz="0" w:space="0" w:color="auto"/>
        <w:left w:val="none" w:sz="0" w:space="0" w:color="auto"/>
        <w:bottom w:val="none" w:sz="0" w:space="0" w:color="auto"/>
        <w:right w:val="none" w:sz="0" w:space="0" w:color="auto"/>
      </w:divBdr>
    </w:div>
    <w:div w:id="350379048">
      <w:bodyDiv w:val="1"/>
      <w:marLeft w:val="0"/>
      <w:marRight w:val="0"/>
      <w:marTop w:val="0"/>
      <w:marBottom w:val="0"/>
      <w:divBdr>
        <w:top w:val="none" w:sz="0" w:space="0" w:color="auto"/>
        <w:left w:val="none" w:sz="0" w:space="0" w:color="auto"/>
        <w:bottom w:val="none" w:sz="0" w:space="0" w:color="auto"/>
        <w:right w:val="none" w:sz="0" w:space="0" w:color="auto"/>
      </w:divBdr>
    </w:div>
    <w:div w:id="351345381">
      <w:bodyDiv w:val="1"/>
      <w:marLeft w:val="0"/>
      <w:marRight w:val="0"/>
      <w:marTop w:val="0"/>
      <w:marBottom w:val="0"/>
      <w:divBdr>
        <w:top w:val="none" w:sz="0" w:space="0" w:color="auto"/>
        <w:left w:val="none" w:sz="0" w:space="0" w:color="auto"/>
        <w:bottom w:val="none" w:sz="0" w:space="0" w:color="auto"/>
        <w:right w:val="none" w:sz="0" w:space="0" w:color="auto"/>
      </w:divBdr>
    </w:div>
    <w:div w:id="351490541">
      <w:bodyDiv w:val="1"/>
      <w:marLeft w:val="0"/>
      <w:marRight w:val="0"/>
      <w:marTop w:val="0"/>
      <w:marBottom w:val="0"/>
      <w:divBdr>
        <w:top w:val="none" w:sz="0" w:space="0" w:color="auto"/>
        <w:left w:val="none" w:sz="0" w:space="0" w:color="auto"/>
        <w:bottom w:val="none" w:sz="0" w:space="0" w:color="auto"/>
        <w:right w:val="none" w:sz="0" w:space="0" w:color="auto"/>
      </w:divBdr>
    </w:div>
    <w:div w:id="351492732">
      <w:bodyDiv w:val="1"/>
      <w:marLeft w:val="0"/>
      <w:marRight w:val="0"/>
      <w:marTop w:val="0"/>
      <w:marBottom w:val="0"/>
      <w:divBdr>
        <w:top w:val="none" w:sz="0" w:space="0" w:color="auto"/>
        <w:left w:val="none" w:sz="0" w:space="0" w:color="auto"/>
        <w:bottom w:val="none" w:sz="0" w:space="0" w:color="auto"/>
        <w:right w:val="none" w:sz="0" w:space="0" w:color="auto"/>
      </w:divBdr>
    </w:div>
    <w:div w:id="351617489">
      <w:bodyDiv w:val="1"/>
      <w:marLeft w:val="0"/>
      <w:marRight w:val="0"/>
      <w:marTop w:val="0"/>
      <w:marBottom w:val="0"/>
      <w:divBdr>
        <w:top w:val="none" w:sz="0" w:space="0" w:color="auto"/>
        <w:left w:val="none" w:sz="0" w:space="0" w:color="auto"/>
        <w:bottom w:val="none" w:sz="0" w:space="0" w:color="auto"/>
        <w:right w:val="none" w:sz="0" w:space="0" w:color="auto"/>
      </w:divBdr>
    </w:div>
    <w:div w:id="351759234">
      <w:bodyDiv w:val="1"/>
      <w:marLeft w:val="0"/>
      <w:marRight w:val="0"/>
      <w:marTop w:val="0"/>
      <w:marBottom w:val="0"/>
      <w:divBdr>
        <w:top w:val="none" w:sz="0" w:space="0" w:color="auto"/>
        <w:left w:val="none" w:sz="0" w:space="0" w:color="auto"/>
        <w:bottom w:val="none" w:sz="0" w:space="0" w:color="auto"/>
        <w:right w:val="none" w:sz="0" w:space="0" w:color="auto"/>
      </w:divBdr>
    </w:div>
    <w:div w:id="351882230">
      <w:bodyDiv w:val="1"/>
      <w:marLeft w:val="0"/>
      <w:marRight w:val="0"/>
      <w:marTop w:val="0"/>
      <w:marBottom w:val="0"/>
      <w:divBdr>
        <w:top w:val="none" w:sz="0" w:space="0" w:color="auto"/>
        <w:left w:val="none" w:sz="0" w:space="0" w:color="auto"/>
        <w:bottom w:val="none" w:sz="0" w:space="0" w:color="auto"/>
        <w:right w:val="none" w:sz="0" w:space="0" w:color="auto"/>
      </w:divBdr>
    </w:div>
    <w:div w:id="352338949">
      <w:bodyDiv w:val="1"/>
      <w:marLeft w:val="0"/>
      <w:marRight w:val="0"/>
      <w:marTop w:val="0"/>
      <w:marBottom w:val="0"/>
      <w:divBdr>
        <w:top w:val="none" w:sz="0" w:space="0" w:color="auto"/>
        <w:left w:val="none" w:sz="0" w:space="0" w:color="auto"/>
        <w:bottom w:val="none" w:sz="0" w:space="0" w:color="auto"/>
        <w:right w:val="none" w:sz="0" w:space="0" w:color="auto"/>
      </w:divBdr>
    </w:div>
    <w:div w:id="352731891">
      <w:bodyDiv w:val="1"/>
      <w:marLeft w:val="0"/>
      <w:marRight w:val="0"/>
      <w:marTop w:val="0"/>
      <w:marBottom w:val="0"/>
      <w:divBdr>
        <w:top w:val="none" w:sz="0" w:space="0" w:color="auto"/>
        <w:left w:val="none" w:sz="0" w:space="0" w:color="auto"/>
        <w:bottom w:val="none" w:sz="0" w:space="0" w:color="auto"/>
        <w:right w:val="none" w:sz="0" w:space="0" w:color="auto"/>
      </w:divBdr>
    </w:div>
    <w:div w:id="352734144">
      <w:bodyDiv w:val="1"/>
      <w:marLeft w:val="0"/>
      <w:marRight w:val="0"/>
      <w:marTop w:val="0"/>
      <w:marBottom w:val="0"/>
      <w:divBdr>
        <w:top w:val="none" w:sz="0" w:space="0" w:color="auto"/>
        <w:left w:val="none" w:sz="0" w:space="0" w:color="auto"/>
        <w:bottom w:val="none" w:sz="0" w:space="0" w:color="auto"/>
        <w:right w:val="none" w:sz="0" w:space="0" w:color="auto"/>
      </w:divBdr>
    </w:div>
    <w:div w:id="352852628">
      <w:bodyDiv w:val="1"/>
      <w:marLeft w:val="0"/>
      <w:marRight w:val="0"/>
      <w:marTop w:val="0"/>
      <w:marBottom w:val="0"/>
      <w:divBdr>
        <w:top w:val="none" w:sz="0" w:space="0" w:color="auto"/>
        <w:left w:val="none" w:sz="0" w:space="0" w:color="auto"/>
        <w:bottom w:val="none" w:sz="0" w:space="0" w:color="auto"/>
        <w:right w:val="none" w:sz="0" w:space="0" w:color="auto"/>
      </w:divBdr>
    </w:div>
    <w:div w:id="353003007">
      <w:bodyDiv w:val="1"/>
      <w:marLeft w:val="0"/>
      <w:marRight w:val="0"/>
      <w:marTop w:val="0"/>
      <w:marBottom w:val="0"/>
      <w:divBdr>
        <w:top w:val="none" w:sz="0" w:space="0" w:color="auto"/>
        <w:left w:val="none" w:sz="0" w:space="0" w:color="auto"/>
        <w:bottom w:val="none" w:sz="0" w:space="0" w:color="auto"/>
        <w:right w:val="none" w:sz="0" w:space="0" w:color="auto"/>
      </w:divBdr>
    </w:div>
    <w:div w:id="353307660">
      <w:bodyDiv w:val="1"/>
      <w:marLeft w:val="0"/>
      <w:marRight w:val="0"/>
      <w:marTop w:val="0"/>
      <w:marBottom w:val="0"/>
      <w:divBdr>
        <w:top w:val="none" w:sz="0" w:space="0" w:color="auto"/>
        <w:left w:val="none" w:sz="0" w:space="0" w:color="auto"/>
        <w:bottom w:val="none" w:sz="0" w:space="0" w:color="auto"/>
        <w:right w:val="none" w:sz="0" w:space="0" w:color="auto"/>
      </w:divBdr>
    </w:div>
    <w:div w:id="353727993">
      <w:bodyDiv w:val="1"/>
      <w:marLeft w:val="0"/>
      <w:marRight w:val="0"/>
      <w:marTop w:val="0"/>
      <w:marBottom w:val="0"/>
      <w:divBdr>
        <w:top w:val="none" w:sz="0" w:space="0" w:color="auto"/>
        <w:left w:val="none" w:sz="0" w:space="0" w:color="auto"/>
        <w:bottom w:val="none" w:sz="0" w:space="0" w:color="auto"/>
        <w:right w:val="none" w:sz="0" w:space="0" w:color="auto"/>
      </w:divBdr>
    </w:div>
    <w:div w:id="354234850">
      <w:bodyDiv w:val="1"/>
      <w:marLeft w:val="0"/>
      <w:marRight w:val="0"/>
      <w:marTop w:val="0"/>
      <w:marBottom w:val="0"/>
      <w:divBdr>
        <w:top w:val="none" w:sz="0" w:space="0" w:color="auto"/>
        <w:left w:val="none" w:sz="0" w:space="0" w:color="auto"/>
        <w:bottom w:val="none" w:sz="0" w:space="0" w:color="auto"/>
        <w:right w:val="none" w:sz="0" w:space="0" w:color="auto"/>
      </w:divBdr>
    </w:div>
    <w:div w:id="354311562">
      <w:bodyDiv w:val="1"/>
      <w:marLeft w:val="0"/>
      <w:marRight w:val="0"/>
      <w:marTop w:val="0"/>
      <w:marBottom w:val="0"/>
      <w:divBdr>
        <w:top w:val="none" w:sz="0" w:space="0" w:color="auto"/>
        <w:left w:val="none" w:sz="0" w:space="0" w:color="auto"/>
        <w:bottom w:val="none" w:sz="0" w:space="0" w:color="auto"/>
        <w:right w:val="none" w:sz="0" w:space="0" w:color="auto"/>
      </w:divBdr>
    </w:div>
    <w:div w:id="354423121">
      <w:bodyDiv w:val="1"/>
      <w:marLeft w:val="0"/>
      <w:marRight w:val="0"/>
      <w:marTop w:val="0"/>
      <w:marBottom w:val="0"/>
      <w:divBdr>
        <w:top w:val="none" w:sz="0" w:space="0" w:color="auto"/>
        <w:left w:val="none" w:sz="0" w:space="0" w:color="auto"/>
        <w:bottom w:val="none" w:sz="0" w:space="0" w:color="auto"/>
        <w:right w:val="none" w:sz="0" w:space="0" w:color="auto"/>
      </w:divBdr>
    </w:div>
    <w:div w:id="354623991">
      <w:bodyDiv w:val="1"/>
      <w:marLeft w:val="0"/>
      <w:marRight w:val="0"/>
      <w:marTop w:val="0"/>
      <w:marBottom w:val="0"/>
      <w:divBdr>
        <w:top w:val="none" w:sz="0" w:space="0" w:color="auto"/>
        <w:left w:val="none" w:sz="0" w:space="0" w:color="auto"/>
        <w:bottom w:val="none" w:sz="0" w:space="0" w:color="auto"/>
        <w:right w:val="none" w:sz="0" w:space="0" w:color="auto"/>
      </w:divBdr>
    </w:div>
    <w:div w:id="354775350">
      <w:bodyDiv w:val="1"/>
      <w:marLeft w:val="0"/>
      <w:marRight w:val="0"/>
      <w:marTop w:val="0"/>
      <w:marBottom w:val="0"/>
      <w:divBdr>
        <w:top w:val="none" w:sz="0" w:space="0" w:color="auto"/>
        <w:left w:val="none" w:sz="0" w:space="0" w:color="auto"/>
        <w:bottom w:val="none" w:sz="0" w:space="0" w:color="auto"/>
        <w:right w:val="none" w:sz="0" w:space="0" w:color="auto"/>
      </w:divBdr>
    </w:div>
    <w:div w:id="354960516">
      <w:bodyDiv w:val="1"/>
      <w:marLeft w:val="0"/>
      <w:marRight w:val="0"/>
      <w:marTop w:val="0"/>
      <w:marBottom w:val="0"/>
      <w:divBdr>
        <w:top w:val="none" w:sz="0" w:space="0" w:color="auto"/>
        <w:left w:val="none" w:sz="0" w:space="0" w:color="auto"/>
        <w:bottom w:val="none" w:sz="0" w:space="0" w:color="auto"/>
        <w:right w:val="none" w:sz="0" w:space="0" w:color="auto"/>
      </w:divBdr>
    </w:div>
    <w:div w:id="354961622">
      <w:bodyDiv w:val="1"/>
      <w:marLeft w:val="0"/>
      <w:marRight w:val="0"/>
      <w:marTop w:val="0"/>
      <w:marBottom w:val="0"/>
      <w:divBdr>
        <w:top w:val="none" w:sz="0" w:space="0" w:color="auto"/>
        <w:left w:val="none" w:sz="0" w:space="0" w:color="auto"/>
        <w:bottom w:val="none" w:sz="0" w:space="0" w:color="auto"/>
        <w:right w:val="none" w:sz="0" w:space="0" w:color="auto"/>
      </w:divBdr>
    </w:div>
    <w:div w:id="354967780">
      <w:bodyDiv w:val="1"/>
      <w:marLeft w:val="0"/>
      <w:marRight w:val="0"/>
      <w:marTop w:val="0"/>
      <w:marBottom w:val="0"/>
      <w:divBdr>
        <w:top w:val="none" w:sz="0" w:space="0" w:color="auto"/>
        <w:left w:val="none" w:sz="0" w:space="0" w:color="auto"/>
        <w:bottom w:val="none" w:sz="0" w:space="0" w:color="auto"/>
        <w:right w:val="none" w:sz="0" w:space="0" w:color="auto"/>
      </w:divBdr>
    </w:div>
    <w:div w:id="355278468">
      <w:bodyDiv w:val="1"/>
      <w:marLeft w:val="0"/>
      <w:marRight w:val="0"/>
      <w:marTop w:val="0"/>
      <w:marBottom w:val="0"/>
      <w:divBdr>
        <w:top w:val="none" w:sz="0" w:space="0" w:color="auto"/>
        <w:left w:val="none" w:sz="0" w:space="0" w:color="auto"/>
        <w:bottom w:val="none" w:sz="0" w:space="0" w:color="auto"/>
        <w:right w:val="none" w:sz="0" w:space="0" w:color="auto"/>
      </w:divBdr>
    </w:div>
    <w:div w:id="355694744">
      <w:bodyDiv w:val="1"/>
      <w:marLeft w:val="0"/>
      <w:marRight w:val="0"/>
      <w:marTop w:val="0"/>
      <w:marBottom w:val="0"/>
      <w:divBdr>
        <w:top w:val="none" w:sz="0" w:space="0" w:color="auto"/>
        <w:left w:val="none" w:sz="0" w:space="0" w:color="auto"/>
        <w:bottom w:val="none" w:sz="0" w:space="0" w:color="auto"/>
        <w:right w:val="none" w:sz="0" w:space="0" w:color="auto"/>
      </w:divBdr>
    </w:div>
    <w:div w:id="355926175">
      <w:bodyDiv w:val="1"/>
      <w:marLeft w:val="0"/>
      <w:marRight w:val="0"/>
      <w:marTop w:val="0"/>
      <w:marBottom w:val="0"/>
      <w:divBdr>
        <w:top w:val="none" w:sz="0" w:space="0" w:color="auto"/>
        <w:left w:val="none" w:sz="0" w:space="0" w:color="auto"/>
        <w:bottom w:val="none" w:sz="0" w:space="0" w:color="auto"/>
        <w:right w:val="none" w:sz="0" w:space="0" w:color="auto"/>
      </w:divBdr>
    </w:div>
    <w:div w:id="356080591">
      <w:bodyDiv w:val="1"/>
      <w:marLeft w:val="0"/>
      <w:marRight w:val="0"/>
      <w:marTop w:val="0"/>
      <w:marBottom w:val="0"/>
      <w:divBdr>
        <w:top w:val="none" w:sz="0" w:space="0" w:color="auto"/>
        <w:left w:val="none" w:sz="0" w:space="0" w:color="auto"/>
        <w:bottom w:val="none" w:sz="0" w:space="0" w:color="auto"/>
        <w:right w:val="none" w:sz="0" w:space="0" w:color="auto"/>
      </w:divBdr>
    </w:div>
    <w:div w:id="356322301">
      <w:bodyDiv w:val="1"/>
      <w:marLeft w:val="0"/>
      <w:marRight w:val="0"/>
      <w:marTop w:val="0"/>
      <w:marBottom w:val="0"/>
      <w:divBdr>
        <w:top w:val="none" w:sz="0" w:space="0" w:color="auto"/>
        <w:left w:val="none" w:sz="0" w:space="0" w:color="auto"/>
        <w:bottom w:val="none" w:sz="0" w:space="0" w:color="auto"/>
        <w:right w:val="none" w:sz="0" w:space="0" w:color="auto"/>
      </w:divBdr>
    </w:div>
    <w:div w:id="356665288">
      <w:bodyDiv w:val="1"/>
      <w:marLeft w:val="0"/>
      <w:marRight w:val="0"/>
      <w:marTop w:val="0"/>
      <w:marBottom w:val="0"/>
      <w:divBdr>
        <w:top w:val="none" w:sz="0" w:space="0" w:color="auto"/>
        <w:left w:val="none" w:sz="0" w:space="0" w:color="auto"/>
        <w:bottom w:val="none" w:sz="0" w:space="0" w:color="auto"/>
        <w:right w:val="none" w:sz="0" w:space="0" w:color="auto"/>
      </w:divBdr>
    </w:div>
    <w:div w:id="356858751">
      <w:bodyDiv w:val="1"/>
      <w:marLeft w:val="0"/>
      <w:marRight w:val="0"/>
      <w:marTop w:val="0"/>
      <w:marBottom w:val="0"/>
      <w:divBdr>
        <w:top w:val="none" w:sz="0" w:space="0" w:color="auto"/>
        <w:left w:val="none" w:sz="0" w:space="0" w:color="auto"/>
        <w:bottom w:val="none" w:sz="0" w:space="0" w:color="auto"/>
        <w:right w:val="none" w:sz="0" w:space="0" w:color="auto"/>
      </w:divBdr>
    </w:div>
    <w:div w:id="357201815">
      <w:bodyDiv w:val="1"/>
      <w:marLeft w:val="0"/>
      <w:marRight w:val="0"/>
      <w:marTop w:val="0"/>
      <w:marBottom w:val="0"/>
      <w:divBdr>
        <w:top w:val="none" w:sz="0" w:space="0" w:color="auto"/>
        <w:left w:val="none" w:sz="0" w:space="0" w:color="auto"/>
        <w:bottom w:val="none" w:sz="0" w:space="0" w:color="auto"/>
        <w:right w:val="none" w:sz="0" w:space="0" w:color="auto"/>
      </w:divBdr>
    </w:div>
    <w:div w:id="357314221">
      <w:bodyDiv w:val="1"/>
      <w:marLeft w:val="0"/>
      <w:marRight w:val="0"/>
      <w:marTop w:val="0"/>
      <w:marBottom w:val="0"/>
      <w:divBdr>
        <w:top w:val="none" w:sz="0" w:space="0" w:color="auto"/>
        <w:left w:val="none" w:sz="0" w:space="0" w:color="auto"/>
        <w:bottom w:val="none" w:sz="0" w:space="0" w:color="auto"/>
        <w:right w:val="none" w:sz="0" w:space="0" w:color="auto"/>
      </w:divBdr>
    </w:div>
    <w:div w:id="357439695">
      <w:bodyDiv w:val="1"/>
      <w:marLeft w:val="0"/>
      <w:marRight w:val="0"/>
      <w:marTop w:val="0"/>
      <w:marBottom w:val="0"/>
      <w:divBdr>
        <w:top w:val="none" w:sz="0" w:space="0" w:color="auto"/>
        <w:left w:val="none" w:sz="0" w:space="0" w:color="auto"/>
        <w:bottom w:val="none" w:sz="0" w:space="0" w:color="auto"/>
        <w:right w:val="none" w:sz="0" w:space="0" w:color="auto"/>
      </w:divBdr>
    </w:div>
    <w:div w:id="357514786">
      <w:bodyDiv w:val="1"/>
      <w:marLeft w:val="0"/>
      <w:marRight w:val="0"/>
      <w:marTop w:val="0"/>
      <w:marBottom w:val="0"/>
      <w:divBdr>
        <w:top w:val="none" w:sz="0" w:space="0" w:color="auto"/>
        <w:left w:val="none" w:sz="0" w:space="0" w:color="auto"/>
        <w:bottom w:val="none" w:sz="0" w:space="0" w:color="auto"/>
        <w:right w:val="none" w:sz="0" w:space="0" w:color="auto"/>
      </w:divBdr>
    </w:div>
    <w:div w:id="357581435">
      <w:bodyDiv w:val="1"/>
      <w:marLeft w:val="0"/>
      <w:marRight w:val="0"/>
      <w:marTop w:val="0"/>
      <w:marBottom w:val="0"/>
      <w:divBdr>
        <w:top w:val="none" w:sz="0" w:space="0" w:color="auto"/>
        <w:left w:val="none" w:sz="0" w:space="0" w:color="auto"/>
        <w:bottom w:val="none" w:sz="0" w:space="0" w:color="auto"/>
        <w:right w:val="none" w:sz="0" w:space="0" w:color="auto"/>
      </w:divBdr>
    </w:div>
    <w:div w:id="357777126">
      <w:bodyDiv w:val="1"/>
      <w:marLeft w:val="0"/>
      <w:marRight w:val="0"/>
      <w:marTop w:val="0"/>
      <w:marBottom w:val="0"/>
      <w:divBdr>
        <w:top w:val="none" w:sz="0" w:space="0" w:color="auto"/>
        <w:left w:val="none" w:sz="0" w:space="0" w:color="auto"/>
        <w:bottom w:val="none" w:sz="0" w:space="0" w:color="auto"/>
        <w:right w:val="none" w:sz="0" w:space="0" w:color="auto"/>
      </w:divBdr>
    </w:div>
    <w:div w:id="357968987">
      <w:bodyDiv w:val="1"/>
      <w:marLeft w:val="0"/>
      <w:marRight w:val="0"/>
      <w:marTop w:val="0"/>
      <w:marBottom w:val="0"/>
      <w:divBdr>
        <w:top w:val="none" w:sz="0" w:space="0" w:color="auto"/>
        <w:left w:val="none" w:sz="0" w:space="0" w:color="auto"/>
        <w:bottom w:val="none" w:sz="0" w:space="0" w:color="auto"/>
        <w:right w:val="none" w:sz="0" w:space="0" w:color="auto"/>
      </w:divBdr>
    </w:div>
    <w:div w:id="357969132">
      <w:bodyDiv w:val="1"/>
      <w:marLeft w:val="0"/>
      <w:marRight w:val="0"/>
      <w:marTop w:val="0"/>
      <w:marBottom w:val="0"/>
      <w:divBdr>
        <w:top w:val="none" w:sz="0" w:space="0" w:color="auto"/>
        <w:left w:val="none" w:sz="0" w:space="0" w:color="auto"/>
        <w:bottom w:val="none" w:sz="0" w:space="0" w:color="auto"/>
        <w:right w:val="none" w:sz="0" w:space="0" w:color="auto"/>
      </w:divBdr>
    </w:div>
    <w:div w:id="358245232">
      <w:bodyDiv w:val="1"/>
      <w:marLeft w:val="0"/>
      <w:marRight w:val="0"/>
      <w:marTop w:val="0"/>
      <w:marBottom w:val="0"/>
      <w:divBdr>
        <w:top w:val="none" w:sz="0" w:space="0" w:color="auto"/>
        <w:left w:val="none" w:sz="0" w:space="0" w:color="auto"/>
        <w:bottom w:val="none" w:sz="0" w:space="0" w:color="auto"/>
        <w:right w:val="none" w:sz="0" w:space="0" w:color="auto"/>
      </w:divBdr>
    </w:div>
    <w:div w:id="358355486">
      <w:bodyDiv w:val="1"/>
      <w:marLeft w:val="0"/>
      <w:marRight w:val="0"/>
      <w:marTop w:val="0"/>
      <w:marBottom w:val="0"/>
      <w:divBdr>
        <w:top w:val="none" w:sz="0" w:space="0" w:color="auto"/>
        <w:left w:val="none" w:sz="0" w:space="0" w:color="auto"/>
        <w:bottom w:val="none" w:sz="0" w:space="0" w:color="auto"/>
        <w:right w:val="none" w:sz="0" w:space="0" w:color="auto"/>
      </w:divBdr>
    </w:div>
    <w:div w:id="358555343">
      <w:bodyDiv w:val="1"/>
      <w:marLeft w:val="0"/>
      <w:marRight w:val="0"/>
      <w:marTop w:val="0"/>
      <w:marBottom w:val="0"/>
      <w:divBdr>
        <w:top w:val="none" w:sz="0" w:space="0" w:color="auto"/>
        <w:left w:val="none" w:sz="0" w:space="0" w:color="auto"/>
        <w:bottom w:val="none" w:sz="0" w:space="0" w:color="auto"/>
        <w:right w:val="none" w:sz="0" w:space="0" w:color="auto"/>
      </w:divBdr>
    </w:div>
    <w:div w:id="358632127">
      <w:bodyDiv w:val="1"/>
      <w:marLeft w:val="0"/>
      <w:marRight w:val="0"/>
      <w:marTop w:val="0"/>
      <w:marBottom w:val="0"/>
      <w:divBdr>
        <w:top w:val="none" w:sz="0" w:space="0" w:color="auto"/>
        <w:left w:val="none" w:sz="0" w:space="0" w:color="auto"/>
        <w:bottom w:val="none" w:sz="0" w:space="0" w:color="auto"/>
        <w:right w:val="none" w:sz="0" w:space="0" w:color="auto"/>
      </w:divBdr>
    </w:div>
    <w:div w:id="358698276">
      <w:bodyDiv w:val="1"/>
      <w:marLeft w:val="0"/>
      <w:marRight w:val="0"/>
      <w:marTop w:val="0"/>
      <w:marBottom w:val="0"/>
      <w:divBdr>
        <w:top w:val="none" w:sz="0" w:space="0" w:color="auto"/>
        <w:left w:val="none" w:sz="0" w:space="0" w:color="auto"/>
        <w:bottom w:val="none" w:sz="0" w:space="0" w:color="auto"/>
        <w:right w:val="none" w:sz="0" w:space="0" w:color="auto"/>
      </w:divBdr>
    </w:div>
    <w:div w:id="358817714">
      <w:bodyDiv w:val="1"/>
      <w:marLeft w:val="0"/>
      <w:marRight w:val="0"/>
      <w:marTop w:val="0"/>
      <w:marBottom w:val="0"/>
      <w:divBdr>
        <w:top w:val="none" w:sz="0" w:space="0" w:color="auto"/>
        <w:left w:val="none" w:sz="0" w:space="0" w:color="auto"/>
        <w:bottom w:val="none" w:sz="0" w:space="0" w:color="auto"/>
        <w:right w:val="none" w:sz="0" w:space="0" w:color="auto"/>
      </w:divBdr>
    </w:div>
    <w:div w:id="358967660">
      <w:bodyDiv w:val="1"/>
      <w:marLeft w:val="0"/>
      <w:marRight w:val="0"/>
      <w:marTop w:val="0"/>
      <w:marBottom w:val="0"/>
      <w:divBdr>
        <w:top w:val="none" w:sz="0" w:space="0" w:color="auto"/>
        <w:left w:val="none" w:sz="0" w:space="0" w:color="auto"/>
        <w:bottom w:val="none" w:sz="0" w:space="0" w:color="auto"/>
        <w:right w:val="none" w:sz="0" w:space="0" w:color="auto"/>
      </w:divBdr>
    </w:div>
    <w:div w:id="359598027">
      <w:bodyDiv w:val="1"/>
      <w:marLeft w:val="0"/>
      <w:marRight w:val="0"/>
      <w:marTop w:val="0"/>
      <w:marBottom w:val="0"/>
      <w:divBdr>
        <w:top w:val="none" w:sz="0" w:space="0" w:color="auto"/>
        <w:left w:val="none" w:sz="0" w:space="0" w:color="auto"/>
        <w:bottom w:val="none" w:sz="0" w:space="0" w:color="auto"/>
        <w:right w:val="none" w:sz="0" w:space="0" w:color="auto"/>
      </w:divBdr>
    </w:div>
    <w:div w:id="359817408">
      <w:bodyDiv w:val="1"/>
      <w:marLeft w:val="0"/>
      <w:marRight w:val="0"/>
      <w:marTop w:val="0"/>
      <w:marBottom w:val="0"/>
      <w:divBdr>
        <w:top w:val="none" w:sz="0" w:space="0" w:color="auto"/>
        <w:left w:val="none" w:sz="0" w:space="0" w:color="auto"/>
        <w:bottom w:val="none" w:sz="0" w:space="0" w:color="auto"/>
        <w:right w:val="none" w:sz="0" w:space="0" w:color="auto"/>
      </w:divBdr>
    </w:div>
    <w:div w:id="360017876">
      <w:bodyDiv w:val="1"/>
      <w:marLeft w:val="0"/>
      <w:marRight w:val="0"/>
      <w:marTop w:val="0"/>
      <w:marBottom w:val="0"/>
      <w:divBdr>
        <w:top w:val="none" w:sz="0" w:space="0" w:color="auto"/>
        <w:left w:val="none" w:sz="0" w:space="0" w:color="auto"/>
        <w:bottom w:val="none" w:sz="0" w:space="0" w:color="auto"/>
        <w:right w:val="none" w:sz="0" w:space="0" w:color="auto"/>
      </w:divBdr>
    </w:div>
    <w:div w:id="360207901">
      <w:bodyDiv w:val="1"/>
      <w:marLeft w:val="0"/>
      <w:marRight w:val="0"/>
      <w:marTop w:val="0"/>
      <w:marBottom w:val="0"/>
      <w:divBdr>
        <w:top w:val="none" w:sz="0" w:space="0" w:color="auto"/>
        <w:left w:val="none" w:sz="0" w:space="0" w:color="auto"/>
        <w:bottom w:val="none" w:sz="0" w:space="0" w:color="auto"/>
        <w:right w:val="none" w:sz="0" w:space="0" w:color="auto"/>
      </w:divBdr>
    </w:div>
    <w:div w:id="360399393">
      <w:bodyDiv w:val="1"/>
      <w:marLeft w:val="0"/>
      <w:marRight w:val="0"/>
      <w:marTop w:val="0"/>
      <w:marBottom w:val="0"/>
      <w:divBdr>
        <w:top w:val="none" w:sz="0" w:space="0" w:color="auto"/>
        <w:left w:val="none" w:sz="0" w:space="0" w:color="auto"/>
        <w:bottom w:val="none" w:sz="0" w:space="0" w:color="auto"/>
        <w:right w:val="none" w:sz="0" w:space="0" w:color="auto"/>
      </w:divBdr>
    </w:div>
    <w:div w:id="360520945">
      <w:bodyDiv w:val="1"/>
      <w:marLeft w:val="0"/>
      <w:marRight w:val="0"/>
      <w:marTop w:val="0"/>
      <w:marBottom w:val="0"/>
      <w:divBdr>
        <w:top w:val="none" w:sz="0" w:space="0" w:color="auto"/>
        <w:left w:val="none" w:sz="0" w:space="0" w:color="auto"/>
        <w:bottom w:val="none" w:sz="0" w:space="0" w:color="auto"/>
        <w:right w:val="none" w:sz="0" w:space="0" w:color="auto"/>
      </w:divBdr>
    </w:div>
    <w:div w:id="360667742">
      <w:bodyDiv w:val="1"/>
      <w:marLeft w:val="0"/>
      <w:marRight w:val="0"/>
      <w:marTop w:val="0"/>
      <w:marBottom w:val="0"/>
      <w:divBdr>
        <w:top w:val="none" w:sz="0" w:space="0" w:color="auto"/>
        <w:left w:val="none" w:sz="0" w:space="0" w:color="auto"/>
        <w:bottom w:val="none" w:sz="0" w:space="0" w:color="auto"/>
        <w:right w:val="none" w:sz="0" w:space="0" w:color="auto"/>
      </w:divBdr>
    </w:div>
    <w:div w:id="360981345">
      <w:bodyDiv w:val="1"/>
      <w:marLeft w:val="0"/>
      <w:marRight w:val="0"/>
      <w:marTop w:val="0"/>
      <w:marBottom w:val="0"/>
      <w:divBdr>
        <w:top w:val="none" w:sz="0" w:space="0" w:color="auto"/>
        <w:left w:val="none" w:sz="0" w:space="0" w:color="auto"/>
        <w:bottom w:val="none" w:sz="0" w:space="0" w:color="auto"/>
        <w:right w:val="none" w:sz="0" w:space="0" w:color="auto"/>
      </w:divBdr>
    </w:div>
    <w:div w:id="361055291">
      <w:bodyDiv w:val="1"/>
      <w:marLeft w:val="0"/>
      <w:marRight w:val="0"/>
      <w:marTop w:val="0"/>
      <w:marBottom w:val="0"/>
      <w:divBdr>
        <w:top w:val="none" w:sz="0" w:space="0" w:color="auto"/>
        <w:left w:val="none" w:sz="0" w:space="0" w:color="auto"/>
        <w:bottom w:val="none" w:sz="0" w:space="0" w:color="auto"/>
        <w:right w:val="none" w:sz="0" w:space="0" w:color="auto"/>
      </w:divBdr>
    </w:div>
    <w:div w:id="361367214">
      <w:bodyDiv w:val="1"/>
      <w:marLeft w:val="0"/>
      <w:marRight w:val="0"/>
      <w:marTop w:val="0"/>
      <w:marBottom w:val="0"/>
      <w:divBdr>
        <w:top w:val="none" w:sz="0" w:space="0" w:color="auto"/>
        <w:left w:val="none" w:sz="0" w:space="0" w:color="auto"/>
        <w:bottom w:val="none" w:sz="0" w:space="0" w:color="auto"/>
        <w:right w:val="none" w:sz="0" w:space="0" w:color="auto"/>
      </w:divBdr>
    </w:div>
    <w:div w:id="361516100">
      <w:bodyDiv w:val="1"/>
      <w:marLeft w:val="0"/>
      <w:marRight w:val="0"/>
      <w:marTop w:val="0"/>
      <w:marBottom w:val="0"/>
      <w:divBdr>
        <w:top w:val="none" w:sz="0" w:space="0" w:color="auto"/>
        <w:left w:val="none" w:sz="0" w:space="0" w:color="auto"/>
        <w:bottom w:val="none" w:sz="0" w:space="0" w:color="auto"/>
        <w:right w:val="none" w:sz="0" w:space="0" w:color="auto"/>
      </w:divBdr>
    </w:div>
    <w:div w:id="361521947">
      <w:bodyDiv w:val="1"/>
      <w:marLeft w:val="0"/>
      <w:marRight w:val="0"/>
      <w:marTop w:val="0"/>
      <w:marBottom w:val="0"/>
      <w:divBdr>
        <w:top w:val="none" w:sz="0" w:space="0" w:color="auto"/>
        <w:left w:val="none" w:sz="0" w:space="0" w:color="auto"/>
        <w:bottom w:val="none" w:sz="0" w:space="0" w:color="auto"/>
        <w:right w:val="none" w:sz="0" w:space="0" w:color="auto"/>
      </w:divBdr>
    </w:div>
    <w:div w:id="361781071">
      <w:bodyDiv w:val="1"/>
      <w:marLeft w:val="0"/>
      <w:marRight w:val="0"/>
      <w:marTop w:val="0"/>
      <w:marBottom w:val="0"/>
      <w:divBdr>
        <w:top w:val="none" w:sz="0" w:space="0" w:color="auto"/>
        <w:left w:val="none" w:sz="0" w:space="0" w:color="auto"/>
        <w:bottom w:val="none" w:sz="0" w:space="0" w:color="auto"/>
        <w:right w:val="none" w:sz="0" w:space="0" w:color="auto"/>
      </w:divBdr>
    </w:div>
    <w:div w:id="361899612">
      <w:bodyDiv w:val="1"/>
      <w:marLeft w:val="0"/>
      <w:marRight w:val="0"/>
      <w:marTop w:val="0"/>
      <w:marBottom w:val="0"/>
      <w:divBdr>
        <w:top w:val="none" w:sz="0" w:space="0" w:color="auto"/>
        <w:left w:val="none" w:sz="0" w:space="0" w:color="auto"/>
        <w:bottom w:val="none" w:sz="0" w:space="0" w:color="auto"/>
        <w:right w:val="none" w:sz="0" w:space="0" w:color="auto"/>
      </w:divBdr>
    </w:div>
    <w:div w:id="361906401">
      <w:bodyDiv w:val="1"/>
      <w:marLeft w:val="0"/>
      <w:marRight w:val="0"/>
      <w:marTop w:val="0"/>
      <w:marBottom w:val="0"/>
      <w:divBdr>
        <w:top w:val="none" w:sz="0" w:space="0" w:color="auto"/>
        <w:left w:val="none" w:sz="0" w:space="0" w:color="auto"/>
        <w:bottom w:val="none" w:sz="0" w:space="0" w:color="auto"/>
        <w:right w:val="none" w:sz="0" w:space="0" w:color="auto"/>
      </w:divBdr>
    </w:div>
    <w:div w:id="361975155">
      <w:bodyDiv w:val="1"/>
      <w:marLeft w:val="0"/>
      <w:marRight w:val="0"/>
      <w:marTop w:val="0"/>
      <w:marBottom w:val="0"/>
      <w:divBdr>
        <w:top w:val="none" w:sz="0" w:space="0" w:color="auto"/>
        <w:left w:val="none" w:sz="0" w:space="0" w:color="auto"/>
        <w:bottom w:val="none" w:sz="0" w:space="0" w:color="auto"/>
        <w:right w:val="none" w:sz="0" w:space="0" w:color="auto"/>
      </w:divBdr>
    </w:div>
    <w:div w:id="362022088">
      <w:bodyDiv w:val="1"/>
      <w:marLeft w:val="0"/>
      <w:marRight w:val="0"/>
      <w:marTop w:val="0"/>
      <w:marBottom w:val="0"/>
      <w:divBdr>
        <w:top w:val="none" w:sz="0" w:space="0" w:color="auto"/>
        <w:left w:val="none" w:sz="0" w:space="0" w:color="auto"/>
        <w:bottom w:val="none" w:sz="0" w:space="0" w:color="auto"/>
        <w:right w:val="none" w:sz="0" w:space="0" w:color="auto"/>
      </w:divBdr>
    </w:div>
    <w:div w:id="362094335">
      <w:bodyDiv w:val="1"/>
      <w:marLeft w:val="0"/>
      <w:marRight w:val="0"/>
      <w:marTop w:val="0"/>
      <w:marBottom w:val="0"/>
      <w:divBdr>
        <w:top w:val="none" w:sz="0" w:space="0" w:color="auto"/>
        <w:left w:val="none" w:sz="0" w:space="0" w:color="auto"/>
        <w:bottom w:val="none" w:sz="0" w:space="0" w:color="auto"/>
        <w:right w:val="none" w:sz="0" w:space="0" w:color="auto"/>
      </w:divBdr>
    </w:div>
    <w:div w:id="362293862">
      <w:bodyDiv w:val="1"/>
      <w:marLeft w:val="0"/>
      <w:marRight w:val="0"/>
      <w:marTop w:val="0"/>
      <w:marBottom w:val="0"/>
      <w:divBdr>
        <w:top w:val="none" w:sz="0" w:space="0" w:color="auto"/>
        <w:left w:val="none" w:sz="0" w:space="0" w:color="auto"/>
        <w:bottom w:val="none" w:sz="0" w:space="0" w:color="auto"/>
        <w:right w:val="none" w:sz="0" w:space="0" w:color="auto"/>
      </w:divBdr>
    </w:div>
    <w:div w:id="362941854">
      <w:bodyDiv w:val="1"/>
      <w:marLeft w:val="0"/>
      <w:marRight w:val="0"/>
      <w:marTop w:val="0"/>
      <w:marBottom w:val="0"/>
      <w:divBdr>
        <w:top w:val="none" w:sz="0" w:space="0" w:color="auto"/>
        <w:left w:val="none" w:sz="0" w:space="0" w:color="auto"/>
        <w:bottom w:val="none" w:sz="0" w:space="0" w:color="auto"/>
        <w:right w:val="none" w:sz="0" w:space="0" w:color="auto"/>
      </w:divBdr>
    </w:div>
    <w:div w:id="363100731">
      <w:bodyDiv w:val="1"/>
      <w:marLeft w:val="0"/>
      <w:marRight w:val="0"/>
      <w:marTop w:val="0"/>
      <w:marBottom w:val="0"/>
      <w:divBdr>
        <w:top w:val="none" w:sz="0" w:space="0" w:color="auto"/>
        <w:left w:val="none" w:sz="0" w:space="0" w:color="auto"/>
        <w:bottom w:val="none" w:sz="0" w:space="0" w:color="auto"/>
        <w:right w:val="none" w:sz="0" w:space="0" w:color="auto"/>
      </w:divBdr>
    </w:div>
    <w:div w:id="363140224">
      <w:bodyDiv w:val="1"/>
      <w:marLeft w:val="0"/>
      <w:marRight w:val="0"/>
      <w:marTop w:val="0"/>
      <w:marBottom w:val="0"/>
      <w:divBdr>
        <w:top w:val="none" w:sz="0" w:space="0" w:color="auto"/>
        <w:left w:val="none" w:sz="0" w:space="0" w:color="auto"/>
        <w:bottom w:val="none" w:sz="0" w:space="0" w:color="auto"/>
        <w:right w:val="none" w:sz="0" w:space="0" w:color="auto"/>
      </w:divBdr>
    </w:div>
    <w:div w:id="363218480">
      <w:bodyDiv w:val="1"/>
      <w:marLeft w:val="0"/>
      <w:marRight w:val="0"/>
      <w:marTop w:val="0"/>
      <w:marBottom w:val="0"/>
      <w:divBdr>
        <w:top w:val="none" w:sz="0" w:space="0" w:color="auto"/>
        <w:left w:val="none" w:sz="0" w:space="0" w:color="auto"/>
        <w:bottom w:val="none" w:sz="0" w:space="0" w:color="auto"/>
        <w:right w:val="none" w:sz="0" w:space="0" w:color="auto"/>
      </w:divBdr>
    </w:div>
    <w:div w:id="363292767">
      <w:bodyDiv w:val="1"/>
      <w:marLeft w:val="0"/>
      <w:marRight w:val="0"/>
      <w:marTop w:val="0"/>
      <w:marBottom w:val="0"/>
      <w:divBdr>
        <w:top w:val="none" w:sz="0" w:space="0" w:color="auto"/>
        <w:left w:val="none" w:sz="0" w:space="0" w:color="auto"/>
        <w:bottom w:val="none" w:sz="0" w:space="0" w:color="auto"/>
        <w:right w:val="none" w:sz="0" w:space="0" w:color="auto"/>
      </w:divBdr>
    </w:div>
    <w:div w:id="363361288">
      <w:bodyDiv w:val="1"/>
      <w:marLeft w:val="0"/>
      <w:marRight w:val="0"/>
      <w:marTop w:val="0"/>
      <w:marBottom w:val="0"/>
      <w:divBdr>
        <w:top w:val="none" w:sz="0" w:space="0" w:color="auto"/>
        <w:left w:val="none" w:sz="0" w:space="0" w:color="auto"/>
        <w:bottom w:val="none" w:sz="0" w:space="0" w:color="auto"/>
        <w:right w:val="none" w:sz="0" w:space="0" w:color="auto"/>
      </w:divBdr>
    </w:div>
    <w:div w:id="363406125">
      <w:bodyDiv w:val="1"/>
      <w:marLeft w:val="0"/>
      <w:marRight w:val="0"/>
      <w:marTop w:val="0"/>
      <w:marBottom w:val="0"/>
      <w:divBdr>
        <w:top w:val="none" w:sz="0" w:space="0" w:color="auto"/>
        <w:left w:val="none" w:sz="0" w:space="0" w:color="auto"/>
        <w:bottom w:val="none" w:sz="0" w:space="0" w:color="auto"/>
        <w:right w:val="none" w:sz="0" w:space="0" w:color="auto"/>
      </w:divBdr>
    </w:div>
    <w:div w:id="363478730">
      <w:bodyDiv w:val="1"/>
      <w:marLeft w:val="0"/>
      <w:marRight w:val="0"/>
      <w:marTop w:val="0"/>
      <w:marBottom w:val="0"/>
      <w:divBdr>
        <w:top w:val="none" w:sz="0" w:space="0" w:color="auto"/>
        <w:left w:val="none" w:sz="0" w:space="0" w:color="auto"/>
        <w:bottom w:val="none" w:sz="0" w:space="0" w:color="auto"/>
        <w:right w:val="none" w:sz="0" w:space="0" w:color="auto"/>
      </w:divBdr>
    </w:div>
    <w:div w:id="363480585">
      <w:bodyDiv w:val="1"/>
      <w:marLeft w:val="0"/>
      <w:marRight w:val="0"/>
      <w:marTop w:val="0"/>
      <w:marBottom w:val="0"/>
      <w:divBdr>
        <w:top w:val="none" w:sz="0" w:space="0" w:color="auto"/>
        <w:left w:val="none" w:sz="0" w:space="0" w:color="auto"/>
        <w:bottom w:val="none" w:sz="0" w:space="0" w:color="auto"/>
        <w:right w:val="none" w:sz="0" w:space="0" w:color="auto"/>
      </w:divBdr>
    </w:div>
    <w:div w:id="363601922">
      <w:bodyDiv w:val="1"/>
      <w:marLeft w:val="0"/>
      <w:marRight w:val="0"/>
      <w:marTop w:val="0"/>
      <w:marBottom w:val="0"/>
      <w:divBdr>
        <w:top w:val="none" w:sz="0" w:space="0" w:color="auto"/>
        <w:left w:val="none" w:sz="0" w:space="0" w:color="auto"/>
        <w:bottom w:val="none" w:sz="0" w:space="0" w:color="auto"/>
        <w:right w:val="none" w:sz="0" w:space="0" w:color="auto"/>
      </w:divBdr>
    </w:div>
    <w:div w:id="364067274">
      <w:bodyDiv w:val="1"/>
      <w:marLeft w:val="0"/>
      <w:marRight w:val="0"/>
      <w:marTop w:val="0"/>
      <w:marBottom w:val="0"/>
      <w:divBdr>
        <w:top w:val="none" w:sz="0" w:space="0" w:color="auto"/>
        <w:left w:val="none" w:sz="0" w:space="0" w:color="auto"/>
        <w:bottom w:val="none" w:sz="0" w:space="0" w:color="auto"/>
        <w:right w:val="none" w:sz="0" w:space="0" w:color="auto"/>
      </w:divBdr>
    </w:div>
    <w:div w:id="364139018">
      <w:bodyDiv w:val="1"/>
      <w:marLeft w:val="0"/>
      <w:marRight w:val="0"/>
      <w:marTop w:val="0"/>
      <w:marBottom w:val="0"/>
      <w:divBdr>
        <w:top w:val="none" w:sz="0" w:space="0" w:color="auto"/>
        <w:left w:val="none" w:sz="0" w:space="0" w:color="auto"/>
        <w:bottom w:val="none" w:sz="0" w:space="0" w:color="auto"/>
        <w:right w:val="none" w:sz="0" w:space="0" w:color="auto"/>
      </w:divBdr>
    </w:div>
    <w:div w:id="364670851">
      <w:bodyDiv w:val="1"/>
      <w:marLeft w:val="0"/>
      <w:marRight w:val="0"/>
      <w:marTop w:val="0"/>
      <w:marBottom w:val="0"/>
      <w:divBdr>
        <w:top w:val="none" w:sz="0" w:space="0" w:color="auto"/>
        <w:left w:val="none" w:sz="0" w:space="0" w:color="auto"/>
        <w:bottom w:val="none" w:sz="0" w:space="0" w:color="auto"/>
        <w:right w:val="none" w:sz="0" w:space="0" w:color="auto"/>
      </w:divBdr>
    </w:div>
    <w:div w:id="364794689">
      <w:bodyDiv w:val="1"/>
      <w:marLeft w:val="0"/>
      <w:marRight w:val="0"/>
      <w:marTop w:val="0"/>
      <w:marBottom w:val="0"/>
      <w:divBdr>
        <w:top w:val="none" w:sz="0" w:space="0" w:color="auto"/>
        <w:left w:val="none" w:sz="0" w:space="0" w:color="auto"/>
        <w:bottom w:val="none" w:sz="0" w:space="0" w:color="auto"/>
        <w:right w:val="none" w:sz="0" w:space="0" w:color="auto"/>
      </w:divBdr>
    </w:div>
    <w:div w:id="364915739">
      <w:bodyDiv w:val="1"/>
      <w:marLeft w:val="0"/>
      <w:marRight w:val="0"/>
      <w:marTop w:val="0"/>
      <w:marBottom w:val="0"/>
      <w:divBdr>
        <w:top w:val="none" w:sz="0" w:space="0" w:color="auto"/>
        <w:left w:val="none" w:sz="0" w:space="0" w:color="auto"/>
        <w:bottom w:val="none" w:sz="0" w:space="0" w:color="auto"/>
        <w:right w:val="none" w:sz="0" w:space="0" w:color="auto"/>
      </w:divBdr>
    </w:div>
    <w:div w:id="365184983">
      <w:bodyDiv w:val="1"/>
      <w:marLeft w:val="0"/>
      <w:marRight w:val="0"/>
      <w:marTop w:val="0"/>
      <w:marBottom w:val="0"/>
      <w:divBdr>
        <w:top w:val="none" w:sz="0" w:space="0" w:color="auto"/>
        <w:left w:val="none" w:sz="0" w:space="0" w:color="auto"/>
        <w:bottom w:val="none" w:sz="0" w:space="0" w:color="auto"/>
        <w:right w:val="none" w:sz="0" w:space="0" w:color="auto"/>
      </w:divBdr>
    </w:div>
    <w:div w:id="365495068">
      <w:bodyDiv w:val="1"/>
      <w:marLeft w:val="0"/>
      <w:marRight w:val="0"/>
      <w:marTop w:val="0"/>
      <w:marBottom w:val="0"/>
      <w:divBdr>
        <w:top w:val="none" w:sz="0" w:space="0" w:color="auto"/>
        <w:left w:val="none" w:sz="0" w:space="0" w:color="auto"/>
        <w:bottom w:val="none" w:sz="0" w:space="0" w:color="auto"/>
        <w:right w:val="none" w:sz="0" w:space="0" w:color="auto"/>
      </w:divBdr>
    </w:div>
    <w:div w:id="365568323">
      <w:bodyDiv w:val="1"/>
      <w:marLeft w:val="0"/>
      <w:marRight w:val="0"/>
      <w:marTop w:val="0"/>
      <w:marBottom w:val="0"/>
      <w:divBdr>
        <w:top w:val="none" w:sz="0" w:space="0" w:color="auto"/>
        <w:left w:val="none" w:sz="0" w:space="0" w:color="auto"/>
        <w:bottom w:val="none" w:sz="0" w:space="0" w:color="auto"/>
        <w:right w:val="none" w:sz="0" w:space="0" w:color="auto"/>
      </w:divBdr>
    </w:div>
    <w:div w:id="365836380">
      <w:bodyDiv w:val="1"/>
      <w:marLeft w:val="0"/>
      <w:marRight w:val="0"/>
      <w:marTop w:val="0"/>
      <w:marBottom w:val="0"/>
      <w:divBdr>
        <w:top w:val="none" w:sz="0" w:space="0" w:color="auto"/>
        <w:left w:val="none" w:sz="0" w:space="0" w:color="auto"/>
        <w:bottom w:val="none" w:sz="0" w:space="0" w:color="auto"/>
        <w:right w:val="none" w:sz="0" w:space="0" w:color="auto"/>
      </w:divBdr>
    </w:div>
    <w:div w:id="366221686">
      <w:bodyDiv w:val="1"/>
      <w:marLeft w:val="0"/>
      <w:marRight w:val="0"/>
      <w:marTop w:val="0"/>
      <w:marBottom w:val="0"/>
      <w:divBdr>
        <w:top w:val="none" w:sz="0" w:space="0" w:color="auto"/>
        <w:left w:val="none" w:sz="0" w:space="0" w:color="auto"/>
        <w:bottom w:val="none" w:sz="0" w:space="0" w:color="auto"/>
        <w:right w:val="none" w:sz="0" w:space="0" w:color="auto"/>
      </w:divBdr>
    </w:div>
    <w:div w:id="366223070">
      <w:bodyDiv w:val="1"/>
      <w:marLeft w:val="0"/>
      <w:marRight w:val="0"/>
      <w:marTop w:val="0"/>
      <w:marBottom w:val="0"/>
      <w:divBdr>
        <w:top w:val="none" w:sz="0" w:space="0" w:color="auto"/>
        <w:left w:val="none" w:sz="0" w:space="0" w:color="auto"/>
        <w:bottom w:val="none" w:sz="0" w:space="0" w:color="auto"/>
        <w:right w:val="none" w:sz="0" w:space="0" w:color="auto"/>
      </w:divBdr>
    </w:div>
    <w:div w:id="366226330">
      <w:bodyDiv w:val="1"/>
      <w:marLeft w:val="0"/>
      <w:marRight w:val="0"/>
      <w:marTop w:val="0"/>
      <w:marBottom w:val="0"/>
      <w:divBdr>
        <w:top w:val="none" w:sz="0" w:space="0" w:color="auto"/>
        <w:left w:val="none" w:sz="0" w:space="0" w:color="auto"/>
        <w:bottom w:val="none" w:sz="0" w:space="0" w:color="auto"/>
        <w:right w:val="none" w:sz="0" w:space="0" w:color="auto"/>
      </w:divBdr>
    </w:div>
    <w:div w:id="366565078">
      <w:bodyDiv w:val="1"/>
      <w:marLeft w:val="0"/>
      <w:marRight w:val="0"/>
      <w:marTop w:val="0"/>
      <w:marBottom w:val="0"/>
      <w:divBdr>
        <w:top w:val="none" w:sz="0" w:space="0" w:color="auto"/>
        <w:left w:val="none" w:sz="0" w:space="0" w:color="auto"/>
        <w:bottom w:val="none" w:sz="0" w:space="0" w:color="auto"/>
        <w:right w:val="none" w:sz="0" w:space="0" w:color="auto"/>
      </w:divBdr>
    </w:div>
    <w:div w:id="366613081">
      <w:bodyDiv w:val="1"/>
      <w:marLeft w:val="0"/>
      <w:marRight w:val="0"/>
      <w:marTop w:val="0"/>
      <w:marBottom w:val="0"/>
      <w:divBdr>
        <w:top w:val="none" w:sz="0" w:space="0" w:color="auto"/>
        <w:left w:val="none" w:sz="0" w:space="0" w:color="auto"/>
        <w:bottom w:val="none" w:sz="0" w:space="0" w:color="auto"/>
        <w:right w:val="none" w:sz="0" w:space="0" w:color="auto"/>
      </w:divBdr>
    </w:div>
    <w:div w:id="366680346">
      <w:bodyDiv w:val="1"/>
      <w:marLeft w:val="0"/>
      <w:marRight w:val="0"/>
      <w:marTop w:val="0"/>
      <w:marBottom w:val="0"/>
      <w:divBdr>
        <w:top w:val="none" w:sz="0" w:space="0" w:color="auto"/>
        <w:left w:val="none" w:sz="0" w:space="0" w:color="auto"/>
        <w:bottom w:val="none" w:sz="0" w:space="0" w:color="auto"/>
        <w:right w:val="none" w:sz="0" w:space="0" w:color="auto"/>
      </w:divBdr>
    </w:div>
    <w:div w:id="367222128">
      <w:bodyDiv w:val="1"/>
      <w:marLeft w:val="0"/>
      <w:marRight w:val="0"/>
      <w:marTop w:val="0"/>
      <w:marBottom w:val="0"/>
      <w:divBdr>
        <w:top w:val="none" w:sz="0" w:space="0" w:color="auto"/>
        <w:left w:val="none" w:sz="0" w:space="0" w:color="auto"/>
        <w:bottom w:val="none" w:sz="0" w:space="0" w:color="auto"/>
        <w:right w:val="none" w:sz="0" w:space="0" w:color="auto"/>
      </w:divBdr>
    </w:div>
    <w:div w:id="367343650">
      <w:bodyDiv w:val="1"/>
      <w:marLeft w:val="0"/>
      <w:marRight w:val="0"/>
      <w:marTop w:val="0"/>
      <w:marBottom w:val="0"/>
      <w:divBdr>
        <w:top w:val="none" w:sz="0" w:space="0" w:color="auto"/>
        <w:left w:val="none" w:sz="0" w:space="0" w:color="auto"/>
        <w:bottom w:val="none" w:sz="0" w:space="0" w:color="auto"/>
        <w:right w:val="none" w:sz="0" w:space="0" w:color="auto"/>
      </w:divBdr>
    </w:div>
    <w:div w:id="367419056">
      <w:bodyDiv w:val="1"/>
      <w:marLeft w:val="0"/>
      <w:marRight w:val="0"/>
      <w:marTop w:val="0"/>
      <w:marBottom w:val="0"/>
      <w:divBdr>
        <w:top w:val="none" w:sz="0" w:space="0" w:color="auto"/>
        <w:left w:val="none" w:sz="0" w:space="0" w:color="auto"/>
        <w:bottom w:val="none" w:sz="0" w:space="0" w:color="auto"/>
        <w:right w:val="none" w:sz="0" w:space="0" w:color="auto"/>
      </w:divBdr>
    </w:div>
    <w:div w:id="367485206">
      <w:bodyDiv w:val="1"/>
      <w:marLeft w:val="0"/>
      <w:marRight w:val="0"/>
      <w:marTop w:val="0"/>
      <w:marBottom w:val="0"/>
      <w:divBdr>
        <w:top w:val="none" w:sz="0" w:space="0" w:color="auto"/>
        <w:left w:val="none" w:sz="0" w:space="0" w:color="auto"/>
        <w:bottom w:val="none" w:sz="0" w:space="0" w:color="auto"/>
        <w:right w:val="none" w:sz="0" w:space="0" w:color="auto"/>
      </w:divBdr>
    </w:div>
    <w:div w:id="367536017">
      <w:bodyDiv w:val="1"/>
      <w:marLeft w:val="0"/>
      <w:marRight w:val="0"/>
      <w:marTop w:val="0"/>
      <w:marBottom w:val="0"/>
      <w:divBdr>
        <w:top w:val="none" w:sz="0" w:space="0" w:color="auto"/>
        <w:left w:val="none" w:sz="0" w:space="0" w:color="auto"/>
        <w:bottom w:val="none" w:sz="0" w:space="0" w:color="auto"/>
        <w:right w:val="none" w:sz="0" w:space="0" w:color="auto"/>
      </w:divBdr>
    </w:div>
    <w:div w:id="367603311">
      <w:bodyDiv w:val="1"/>
      <w:marLeft w:val="0"/>
      <w:marRight w:val="0"/>
      <w:marTop w:val="0"/>
      <w:marBottom w:val="0"/>
      <w:divBdr>
        <w:top w:val="none" w:sz="0" w:space="0" w:color="auto"/>
        <w:left w:val="none" w:sz="0" w:space="0" w:color="auto"/>
        <w:bottom w:val="none" w:sz="0" w:space="0" w:color="auto"/>
        <w:right w:val="none" w:sz="0" w:space="0" w:color="auto"/>
      </w:divBdr>
    </w:div>
    <w:div w:id="367800371">
      <w:bodyDiv w:val="1"/>
      <w:marLeft w:val="0"/>
      <w:marRight w:val="0"/>
      <w:marTop w:val="0"/>
      <w:marBottom w:val="0"/>
      <w:divBdr>
        <w:top w:val="none" w:sz="0" w:space="0" w:color="auto"/>
        <w:left w:val="none" w:sz="0" w:space="0" w:color="auto"/>
        <w:bottom w:val="none" w:sz="0" w:space="0" w:color="auto"/>
        <w:right w:val="none" w:sz="0" w:space="0" w:color="auto"/>
      </w:divBdr>
    </w:div>
    <w:div w:id="367806043">
      <w:bodyDiv w:val="1"/>
      <w:marLeft w:val="0"/>
      <w:marRight w:val="0"/>
      <w:marTop w:val="0"/>
      <w:marBottom w:val="0"/>
      <w:divBdr>
        <w:top w:val="none" w:sz="0" w:space="0" w:color="auto"/>
        <w:left w:val="none" w:sz="0" w:space="0" w:color="auto"/>
        <w:bottom w:val="none" w:sz="0" w:space="0" w:color="auto"/>
        <w:right w:val="none" w:sz="0" w:space="0" w:color="auto"/>
      </w:divBdr>
    </w:div>
    <w:div w:id="368185147">
      <w:bodyDiv w:val="1"/>
      <w:marLeft w:val="0"/>
      <w:marRight w:val="0"/>
      <w:marTop w:val="0"/>
      <w:marBottom w:val="0"/>
      <w:divBdr>
        <w:top w:val="none" w:sz="0" w:space="0" w:color="auto"/>
        <w:left w:val="none" w:sz="0" w:space="0" w:color="auto"/>
        <w:bottom w:val="none" w:sz="0" w:space="0" w:color="auto"/>
        <w:right w:val="none" w:sz="0" w:space="0" w:color="auto"/>
      </w:divBdr>
    </w:div>
    <w:div w:id="368577515">
      <w:bodyDiv w:val="1"/>
      <w:marLeft w:val="0"/>
      <w:marRight w:val="0"/>
      <w:marTop w:val="0"/>
      <w:marBottom w:val="0"/>
      <w:divBdr>
        <w:top w:val="none" w:sz="0" w:space="0" w:color="auto"/>
        <w:left w:val="none" w:sz="0" w:space="0" w:color="auto"/>
        <w:bottom w:val="none" w:sz="0" w:space="0" w:color="auto"/>
        <w:right w:val="none" w:sz="0" w:space="0" w:color="auto"/>
      </w:divBdr>
    </w:div>
    <w:div w:id="368603436">
      <w:bodyDiv w:val="1"/>
      <w:marLeft w:val="0"/>
      <w:marRight w:val="0"/>
      <w:marTop w:val="0"/>
      <w:marBottom w:val="0"/>
      <w:divBdr>
        <w:top w:val="none" w:sz="0" w:space="0" w:color="auto"/>
        <w:left w:val="none" w:sz="0" w:space="0" w:color="auto"/>
        <w:bottom w:val="none" w:sz="0" w:space="0" w:color="auto"/>
        <w:right w:val="none" w:sz="0" w:space="0" w:color="auto"/>
      </w:divBdr>
    </w:div>
    <w:div w:id="368603787">
      <w:bodyDiv w:val="1"/>
      <w:marLeft w:val="0"/>
      <w:marRight w:val="0"/>
      <w:marTop w:val="0"/>
      <w:marBottom w:val="0"/>
      <w:divBdr>
        <w:top w:val="none" w:sz="0" w:space="0" w:color="auto"/>
        <w:left w:val="none" w:sz="0" w:space="0" w:color="auto"/>
        <w:bottom w:val="none" w:sz="0" w:space="0" w:color="auto"/>
        <w:right w:val="none" w:sz="0" w:space="0" w:color="auto"/>
      </w:divBdr>
    </w:div>
    <w:div w:id="369376082">
      <w:bodyDiv w:val="1"/>
      <w:marLeft w:val="0"/>
      <w:marRight w:val="0"/>
      <w:marTop w:val="0"/>
      <w:marBottom w:val="0"/>
      <w:divBdr>
        <w:top w:val="none" w:sz="0" w:space="0" w:color="auto"/>
        <w:left w:val="none" w:sz="0" w:space="0" w:color="auto"/>
        <w:bottom w:val="none" w:sz="0" w:space="0" w:color="auto"/>
        <w:right w:val="none" w:sz="0" w:space="0" w:color="auto"/>
      </w:divBdr>
    </w:div>
    <w:div w:id="369458199">
      <w:bodyDiv w:val="1"/>
      <w:marLeft w:val="0"/>
      <w:marRight w:val="0"/>
      <w:marTop w:val="0"/>
      <w:marBottom w:val="0"/>
      <w:divBdr>
        <w:top w:val="none" w:sz="0" w:space="0" w:color="auto"/>
        <w:left w:val="none" w:sz="0" w:space="0" w:color="auto"/>
        <w:bottom w:val="none" w:sz="0" w:space="0" w:color="auto"/>
        <w:right w:val="none" w:sz="0" w:space="0" w:color="auto"/>
      </w:divBdr>
    </w:div>
    <w:div w:id="369647620">
      <w:bodyDiv w:val="1"/>
      <w:marLeft w:val="0"/>
      <w:marRight w:val="0"/>
      <w:marTop w:val="0"/>
      <w:marBottom w:val="0"/>
      <w:divBdr>
        <w:top w:val="none" w:sz="0" w:space="0" w:color="auto"/>
        <w:left w:val="none" w:sz="0" w:space="0" w:color="auto"/>
        <w:bottom w:val="none" w:sz="0" w:space="0" w:color="auto"/>
        <w:right w:val="none" w:sz="0" w:space="0" w:color="auto"/>
      </w:divBdr>
    </w:div>
    <w:div w:id="369648720">
      <w:bodyDiv w:val="1"/>
      <w:marLeft w:val="0"/>
      <w:marRight w:val="0"/>
      <w:marTop w:val="0"/>
      <w:marBottom w:val="0"/>
      <w:divBdr>
        <w:top w:val="none" w:sz="0" w:space="0" w:color="auto"/>
        <w:left w:val="none" w:sz="0" w:space="0" w:color="auto"/>
        <w:bottom w:val="none" w:sz="0" w:space="0" w:color="auto"/>
        <w:right w:val="none" w:sz="0" w:space="0" w:color="auto"/>
      </w:divBdr>
    </w:div>
    <w:div w:id="369720984">
      <w:bodyDiv w:val="1"/>
      <w:marLeft w:val="0"/>
      <w:marRight w:val="0"/>
      <w:marTop w:val="0"/>
      <w:marBottom w:val="0"/>
      <w:divBdr>
        <w:top w:val="none" w:sz="0" w:space="0" w:color="auto"/>
        <w:left w:val="none" w:sz="0" w:space="0" w:color="auto"/>
        <w:bottom w:val="none" w:sz="0" w:space="0" w:color="auto"/>
        <w:right w:val="none" w:sz="0" w:space="0" w:color="auto"/>
      </w:divBdr>
    </w:div>
    <w:div w:id="369837999">
      <w:bodyDiv w:val="1"/>
      <w:marLeft w:val="0"/>
      <w:marRight w:val="0"/>
      <w:marTop w:val="0"/>
      <w:marBottom w:val="0"/>
      <w:divBdr>
        <w:top w:val="none" w:sz="0" w:space="0" w:color="auto"/>
        <w:left w:val="none" w:sz="0" w:space="0" w:color="auto"/>
        <w:bottom w:val="none" w:sz="0" w:space="0" w:color="auto"/>
        <w:right w:val="none" w:sz="0" w:space="0" w:color="auto"/>
      </w:divBdr>
    </w:div>
    <w:div w:id="369915696">
      <w:bodyDiv w:val="1"/>
      <w:marLeft w:val="0"/>
      <w:marRight w:val="0"/>
      <w:marTop w:val="0"/>
      <w:marBottom w:val="0"/>
      <w:divBdr>
        <w:top w:val="none" w:sz="0" w:space="0" w:color="auto"/>
        <w:left w:val="none" w:sz="0" w:space="0" w:color="auto"/>
        <w:bottom w:val="none" w:sz="0" w:space="0" w:color="auto"/>
        <w:right w:val="none" w:sz="0" w:space="0" w:color="auto"/>
      </w:divBdr>
    </w:div>
    <w:div w:id="370037398">
      <w:bodyDiv w:val="1"/>
      <w:marLeft w:val="0"/>
      <w:marRight w:val="0"/>
      <w:marTop w:val="0"/>
      <w:marBottom w:val="0"/>
      <w:divBdr>
        <w:top w:val="none" w:sz="0" w:space="0" w:color="auto"/>
        <w:left w:val="none" w:sz="0" w:space="0" w:color="auto"/>
        <w:bottom w:val="none" w:sz="0" w:space="0" w:color="auto"/>
        <w:right w:val="none" w:sz="0" w:space="0" w:color="auto"/>
      </w:divBdr>
    </w:div>
    <w:div w:id="370082370">
      <w:bodyDiv w:val="1"/>
      <w:marLeft w:val="0"/>
      <w:marRight w:val="0"/>
      <w:marTop w:val="0"/>
      <w:marBottom w:val="0"/>
      <w:divBdr>
        <w:top w:val="none" w:sz="0" w:space="0" w:color="auto"/>
        <w:left w:val="none" w:sz="0" w:space="0" w:color="auto"/>
        <w:bottom w:val="none" w:sz="0" w:space="0" w:color="auto"/>
        <w:right w:val="none" w:sz="0" w:space="0" w:color="auto"/>
      </w:divBdr>
    </w:div>
    <w:div w:id="370417693">
      <w:bodyDiv w:val="1"/>
      <w:marLeft w:val="0"/>
      <w:marRight w:val="0"/>
      <w:marTop w:val="0"/>
      <w:marBottom w:val="0"/>
      <w:divBdr>
        <w:top w:val="none" w:sz="0" w:space="0" w:color="auto"/>
        <w:left w:val="none" w:sz="0" w:space="0" w:color="auto"/>
        <w:bottom w:val="none" w:sz="0" w:space="0" w:color="auto"/>
        <w:right w:val="none" w:sz="0" w:space="0" w:color="auto"/>
      </w:divBdr>
    </w:div>
    <w:div w:id="370613142">
      <w:bodyDiv w:val="1"/>
      <w:marLeft w:val="0"/>
      <w:marRight w:val="0"/>
      <w:marTop w:val="0"/>
      <w:marBottom w:val="0"/>
      <w:divBdr>
        <w:top w:val="none" w:sz="0" w:space="0" w:color="auto"/>
        <w:left w:val="none" w:sz="0" w:space="0" w:color="auto"/>
        <w:bottom w:val="none" w:sz="0" w:space="0" w:color="auto"/>
        <w:right w:val="none" w:sz="0" w:space="0" w:color="auto"/>
      </w:divBdr>
    </w:div>
    <w:div w:id="370694979">
      <w:bodyDiv w:val="1"/>
      <w:marLeft w:val="0"/>
      <w:marRight w:val="0"/>
      <w:marTop w:val="0"/>
      <w:marBottom w:val="0"/>
      <w:divBdr>
        <w:top w:val="none" w:sz="0" w:space="0" w:color="auto"/>
        <w:left w:val="none" w:sz="0" w:space="0" w:color="auto"/>
        <w:bottom w:val="none" w:sz="0" w:space="0" w:color="auto"/>
        <w:right w:val="none" w:sz="0" w:space="0" w:color="auto"/>
      </w:divBdr>
    </w:div>
    <w:div w:id="370879359">
      <w:bodyDiv w:val="1"/>
      <w:marLeft w:val="0"/>
      <w:marRight w:val="0"/>
      <w:marTop w:val="0"/>
      <w:marBottom w:val="0"/>
      <w:divBdr>
        <w:top w:val="none" w:sz="0" w:space="0" w:color="auto"/>
        <w:left w:val="none" w:sz="0" w:space="0" w:color="auto"/>
        <w:bottom w:val="none" w:sz="0" w:space="0" w:color="auto"/>
        <w:right w:val="none" w:sz="0" w:space="0" w:color="auto"/>
      </w:divBdr>
    </w:div>
    <w:div w:id="370954842">
      <w:bodyDiv w:val="1"/>
      <w:marLeft w:val="0"/>
      <w:marRight w:val="0"/>
      <w:marTop w:val="0"/>
      <w:marBottom w:val="0"/>
      <w:divBdr>
        <w:top w:val="none" w:sz="0" w:space="0" w:color="auto"/>
        <w:left w:val="none" w:sz="0" w:space="0" w:color="auto"/>
        <w:bottom w:val="none" w:sz="0" w:space="0" w:color="auto"/>
        <w:right w:val="none" w:sz="0" w:space="0" w:color="auto"/>
      </w:divBdr>
    </w:div>
    <w:div w:id="370961674">
      <w:bodyDiv w:val="1"/>
      <w:marLeft w:val="0"/>
      <w:marRight w:val="0"/>
      <w:marTop w:val="0"/>
      <w:marBottom w:val="0"/>
      <w:divBdr>
        <w:top w:val="none" w:sz="0" w:space="0" w:color="auto"/>
        <w:left w:val="none" w:sz="0" w:space="0" w:color="auto"/>
        <w:bottom w:val="none" w:sz="0" w:space="0" w:color="auto"/>
        <w:right w:val="none" w:sz="0" w:space="0" w:color="auto"/>
      </w:divBdr>
    </w:div>
    <w:div w:id="371004375">
      <w:bodyDiv w:val="1"/>
      <w:marLeft w:val="0"/>
      <w:marRight w:val="0"/>
      <w:marTop w:val="0"/>
      <w:marBottom w:val="0"/>
      <w:divBdr>
        <w:top w:val="none" w:sz="0" w:space="0" w:color="auto"/>
        <w:left w:val="none" w:sz="0" w:space="0" w:color="auto"/>
        <w:bottom w:val="none" w:sz="0" w:space="0" w:color="auto"/>
        <w:right w:val="none" w:sz="0" w:space="0" w:color="auto"/>
      </w:divBdr>
    </w:div>
    <w:div w:id="371266201">
      <w:bodyDiv w:val="1"/>
      <w:marLeft w:val="0"/>
      <w:marRight w:val="0"/>
      <w:marTop w:val="0"/>
      <w:marBottom w:val="0"/>
      <w:divBdr>
        <w:top w:val="none" w:sz="0" w:space="0" w:color="auto"/>
        <w:left w:val="none" w:sz="0" w:space="0" w:color="auto"/>
        <w:bottom w:val="none" w:sz="0" w:space="0" w:color="auto"/>
        <w:right w:val="none" w:sz="0" w:space="0" w:color="auto"/>
      </w:divBdr>
    </w:div>
    <w:div w:id="371275701">
      <w:bodyDiv w:val="1"/>
      <w:marLeft w:val="0"/>
      <w:marRight w:val="0"/>
      <w:marTop w:val="0"/>
      <w:marBottom w:val="0"/>
      <w:divBdr>
        <w:top w:val="none" w:sz="0" w:space="0" w:color="auto"/>
        <w:left w:val="none" w:sz="0" w:space="0" w:color="auto"/>
        <w:bottom w:val="none" w:sz="0" w:space="0" w:color="auto"/>
        <w:right w:val="none" w:sz="0" w:space="0" w:color="auto"/>
      </w:divBdr>
    </w:div>
    <w:div w:id="371393362">
      <w:bodyDiv w:val="1"/>
      <w:marLeft w:val="0"/>
      <w:marRight w:val="0"/>
      <w:marTop w:val="0"/>
      <w:marBottom w:val="0"/>
      <w:divBdr>
        <w:top w:val="none" w:sz="0" w:space="0" w:color="auto"/>
        <w:left w:val="none" w:sz="0" w:space="0" w:color="auto"/>
        <w:bottom w:val="none" w:sz="0" w:space="0" w:color="auto"/>
        <w:right w:val="none" w:sz="0" w:space="0" w:color="auto"/>
      </w:divBdr>
    </w:div>
    <w:div w:id="372271034">
      <w:bodyDiv w:val="1"/>
      <w:marLeft w:val="0"/>
      <w:marRight w:val="0"/>
      <w:marTop w:val="0"/>
      <w:marBottom w:val="0"/>
      <w:divBdr>
        <w:top w:val="none" w:sz="0" w:space="0" w:color="auto"/>
        <w:left w:val="none" w:sz="0" w:space="0" w:color="auto"/>
        <w:bottom w:val="none" w:sz="0" w:space="0" w:color="auto"/>
        <w:right w:val="none" w:sz="0" w:space="0" w:color="auto"/>
      </w:divBdr>
    </w:div>
    <w:div w:id="372927533">
      <w:bodyDiv w:val="1"/>
      <w:marLeft w:val="0"/>
      <w:marRight w:val="0"/>
      <w:marTop w:val="0"/>
      <w:marBottom w:val="0"/>
      <w:divBdr>
        <w:top w:val="none" w:sz="0" w:space="0" w:color="auto"/>
        <w:left w:val="none" w:sz="0" w:space="0" w:color="auto"/>
        <w:bottom w:val="none" w:sz="0" w:space="0" w:color="auto"/>
        <w:right w:val="none" w:sz="0" w:space="0" w:color="auto"/>
      </w:divBdr>
    </w:div>
    <w:div w:id="373046974">
      <w:bodyDiv w:val="1"/>
      <w:marLeft w:val="0"/>
      <w:marRight w:val="0"/>
      <w:marTop w:val="0"/>
      <w:marBottom w:val="0"/>
      <w:divBdr>
        <w:top w:val="none" w:sz="0" w:space="0" w:color="auto"/>
        <w:left w:val="none" w:sz="0" w:space="0" w:color="auto"/>
        <w:bottom w:val="none" w:sz="0" w:space="0" w:color="auto"/>
        <w:right w:val="none" w:sz="0" w:space="0" w:color="auto"/>
      </w:divBdr>
    </w:div>
    <w:div w:id="373237328">
      <w:bodyDiv w:val="1"/>
      <w:marLeft w:val="0"/>
      <w:marRight w:val="0"/>
      <w:marTop w:val="0"/>
      <w:marBottom w:val="0"/>
      <w:divBdr>
        <w:top w:val="none" w:sz="0" w:space="0" w:color="auto"/>
        <w:left w:val="none" w:sz="0" w:space="0" w:color="auto"/>
        <w:bottom w:val="none" w:sz="0" w:space="0" w:color="auto"/>
        <w:right w:val="none" w:sz="0" w:space="0" w:color="auto"/>
      </w:divBdr>
    </w:div>
    <w:div w:id="373770413">
      <w:bodyDiv w:val="1"/>
      <w:marLeft w:val="0"/>
      <w:marRight w:val="0"/>
      <w:marTop w:val="0"/>
      <w:marBottom w:val="0"/>
      <w:divBdr>
        <w:top w:val="none" w:sz="0" w:space="0" w:color="auto"/>
        <w:left w:val="none" w:sz="0" w:space="0" w:color="auto"/>
        <w:bottom w:val="none" w:sz="0" w:space="0" w:color="auto"/>
        <w:right w:val="none" w:sz="0" w:space="0" w:color="auto"/>
      </w:divBdr>
    </w:div>
    <w:div w:id="373771074">
      <w:bodyDiv w:val="1"/>
      <w:marLeft w:val="0"/>
      <w:marRight w:val="0"/>
      <w:marTop w:val="0"/>
      <w:marBottom w:val="0"/>
      <w:divBdr>
        <w:top w:val="none" w:sz="0" w:space="0" w:color="auto"/>
        <w:left w:val="none" w:sz="0" w:space="0" w:color="auto"/>
        <w:bottom w:val="none" w:sz="0" w:space="0" w:color="auto"/>
        <w:right w:val="none" w:sz="0" w:space="0" w:color="auto"/>
      </w:divBdr>
    </w:div>
    <w:div w:id="373890500">
      <w:bodyDiv w:val="1"/>
      <w:marLeft w:val="0"/>
      <w:marRight w:val="0"/>
      <w:marTop w:val="0"/>
      <w:marBottom w:val="0"/>
      <w:divBdr>
        <w:top w:val="none" w:sz="0" w:space="0" w:color="auto"/>
        <w:left w:val="none" w:sz="0" w:space="0" w:color="auto"/>
        <w:bottom w:val="none" w:sz="0" w:space="0" w:color="auto"/>
        <w:right w:val="none" w:sz="0" w:space="0" w:color="auto"/>
      </w:divBdr>
    </w:div>
    <w:div w:id="374085511">
      <w:bodyDiv w:val="1"/>
      <w:marLeft w:val="0"/>
      <w:marRight w:val="0"/>
      <w:marTop w:val="0"/>
      <w:marBottom w:val="0"/>
      <w:divBdr>
        <w:top w:val="none" w:sz="0" w:space="0" w:color="auto"/>
        <w:left w:val="none" w:sz="0" w:space="0" w:color="auto"/>
        <w:bottom w:val="none" w:sz="0" w:space="0" w:color="auto"/>
        <w:right w:val="none" w:sz="0" w:space="0" w:color="auto"/>
      </w:divBdr>
    </w:div>
    <w:div w:id="374501914">
      <w:bodyDiv w:val="1"/>
      <w:marLeft w:val="0"/>
      <w:marRight w:val="0"/>
      <w:marTop w:val="0"/>
      <w:marBottom w:val="0"/>
      <w:divBdr>
        <w:top w:val="none" w:sz="0" w:space="0" w:color="auto"/>
        <w:left w:val="none" w:sz="0" w:space="0" w:color="auto"/>
        <w:bottom w:val="none" w:sz="0" w:space="0" w:color="auto"/>
        <w:right w:val="none" w:sz="0" w:space="0" w:color="auto"/>
      </w:divBdr>
    </w:div>
    <w:div w:id="374737654">
      <w:bodyDiv w:val="1"/>
      <w:marLeft w:val="0"/>
      <w:marRight w:val="0"/>
      <w:marTop w:val="0"/>
      <w:marBottom w:val="0"/>
      <w:divBdr>
        <w:top w:val="none" w:sz="0" w:space="0" w:color="auto"/>
        <w:left w:val="none" w:sz="0" w:space="0" w:color="auto"/>
        <w:bottom w:val="none" w:sz="0" w:space="0" w:color="auto"/>
        <w:right w:val="none" w:sz="0" w:space="0" w:color="auto"/>
      </w:divBdr>
    </w:div>
    <w:div w:id="374816819">
      <w:bodyDiv w:val="1"/>
      <w:marLeft w:val="0"/>
      <w:marRight w:val="0"/>
      <w:marTop w:val="0"/>
      <w:marBottom w:val="0"/>
      <w:divBdr>
        <w:top w:val="none" w:sz="0" w:space="0" w:color="auto"/>
        <w:left w:val="none" w:sz="0" w:space="0" w:color="auto"/>
        <w:bottom w:val="none" w:sz="0" w:space="0" w:color="auto"/>
        <w:right w:val="none" w:sz="0" w:space="0" w:color="auto"/>
      </w:divBdr>
    </w:div>
    <w:div w:id="375159814">
      <w:bodyDiv w:val="1"/>
      <w:marLeft w:val="0"/>
      <w:marRight w:val="0"/>
      <w:marTop w:val="0"/>
      <w:marBottom w:val="0"/>
      <w:divBdr>
        <w:top w:val="none" w:sz="0" w:space="0" w:color="auto"/>
        <w:left w:val="none" w:sz="0" w:space="0" w:color="auto"/>
        <w:bottom w:val="none" w:sz="0" w:space="0" w:color="auto"/>
        <w:right w:val="none" w:sz="0" w:space="0" w:color="auto"/>
      </w:divBdr>
    </w:div>
    <w:div w:id="375395989">
      <w:bodyDiv w:val="1"/>
      <w:marLeft w:val="0"/>
      <w:marRight w:val="0"/>
      <w:marTop w:val="0"/>
      <w:marBottom w:val="0"/>
      <w:divBdr>
        <w:top w:val="none" w:sz="0" w:space="0" w:color="auto"/>
        <w:left w:val="none" w:sz="0" w:space="0" w:color="auto"/>
        <w:bottom w:val="none" w:sz="0" w:space="0" w:color="auto"/>
        <w:right w:val="none" w:sz="0" w:space="0" w:color="auto"/>
      </w:divBdr>
    </w:div>
    <w:div w:id="375472446">
      <w:bodyDiv w:val="1"/>
      <w:marLeft w:val="0"/>
      <w:marRight w:val="0"/>
      <w:marTop w:val="0"/>
      <w:marBottom w:val="0"/>
      <w:divBdr>
        <w:top w:val="none" w:sz="0" w:space="0" w:color="auto"/>
        <w:left w:val="none" w:sz="0" w:space="0" w:color="auto"/>
        <w:bottom w:val="none" w:sz="0" w:space="0" w:color="auto"/>
        <w:right w:val="none" w:sz="0" w:space="0" w:color="auto"/>
      </w:divBdr>
    </w:div>
    <w:div w:id="375664707">
      <w:bodyDiv w:val="1"/>
      <w:marLeft w:val="0"/>
      <w:marRight w:val="0"/>
      <w:marTop w:val="0"/>
      <w:marBottom w:val="0"/>
      <w:divBdr>
        <w:top w:val="none" w:sz="0" w:space="0" w:color="auto"/>
        <w:left w:val="none" w:sz="0" w:space="0" w:color="auto"/>
        <w:bottom w:val="none" w:sz="0" w:space="0" w:color="auto"/>
        <w:right w:val="none" w:sz="0" w:space="0" w:color="auto"/>
      </w:divBdr>
    </w:div>
    <w:div w:id="376052878">
      <w:bodyDiv w:val="1"/>
      <w:marLeft w:val="0"/>
      <w:marRight w:val="0"/>
      <w:marTop w:val="0"/>
      <w:marBottom w:val="0"/>
      <w:divBdr>
        <w:top w:val="none" w:sz="0" w:space="0" w:color="auto"/>
        <w:left w:val="none" w:sz="0" w:space="0" w:color="auto"/>
        <w:bottom w:val="none" w:sz="0" w:space="0" w:color="auto"/>
        <w:right w:val="none" w:sz="0" w:space="0" w:color="auto"/>
      </w:divBdr>
    </w:div>
    <w:div w:id="376124112">
      <w:bodyDiv w:val="1"/>
      <w:marLeft w:val="0"/>
      <w:marRight w:val="0"/>
      <w:marTop w:val="0"/>
      <w:marBottom w:val="0"/>
      <w:divBdr>
        <w:top w:val="none" w:sz="0" w:space="0" w:color="auto"/>
        <w:left w:val="none" w:sz="0" w:space="0" w:color="auto"/>
        <w:bottom w:val="none" w:sz="0" w:space="0" w:color="auto"/>
        <w:right w:val="none" w:sz="0" w:space="0" w:color="auto"/>
      </w:divBdr>
    </w:div>
    <w:div w:id="376855705">
      <w:bodyDiv w:val="1"/>
      <w:marLeft w:val="0"/>
      <w:marRight w:val="0"/>
      <w:marTop w:val="0"/>
      <w:marBottom w:val="0"/>
      <w:divBdr>
        <w:top w:val="none" w:sz="0" w:space="0" w:color="auto"/>
        <w:left w:val="none" w:sz="0" w:space="0" w:color="auto"/>
        <w:bottom w:val="none" w:sz="0" w:space="0" w:color="auto"/>
        <w:right w:val="none" w:sz="0" w:space="0" w:color="auto"/>
      </w:divBdr>
    </w:div>
    <w:div w:id="377165296">
      <w:bodyDiv w:val="1"/>
      <w:marLeft w:val="0"/>
      <w:marRight w:val="0"/>
      <w:marTop w:val="0"/>
      <w:marBottom w:val="0"/>
      <w:divBdr>
        <w:top w:val="none" w:sz="0" w:space="0" w:color="auto"/>
        <w:left w:val="none" w:sz="0" w:space="0" w:color="auto"/>
        <w:bottom w:val="none" w:sz="0" w:space="0" w:color="auto"/>
        <w:right w:val="none" w:sz="0" w:space="0" w:color="auto"/>
      </w:divBdr>
    </w:div>
    <w:div w:id="377244676">
      <w:bodyDiv w:val="1"/>
      <w:marLeft w:val="0"/>
      <w:marRight w:val="0"/>
      <w:marTop w:val="0"/>
      <w:marBottom w:val="0"/>
      <w:divBdr>
        <w:top w:val="none" w:sz="0" w:space="0" w:color="auto"/>
        <w:left w:val="none" w:sz="0" w:space="0" w:color="auto"/>
        <w:bottom w:val="none" w:sz="0" w:space="0" w:color="auto"/>
        <w:right w:val="none" w:sz="0" w:space="0" w:color="auto"/>
      </w:divBdr>
    </w:div>
    <w:div w:id="377513674">
      <w:bodyDiv w:val="1"/>
      <w:marLeft w:val="0"/>
      <w:marRight w:val="0"/>
      <w:marTop w:val="0"/>
      <w:marBottom w:val="0"/>
      <w:divBdr>
        <w:top w:val="none" w:sz="0" w:space="0" w:color="auto"/>
        <w:left w:val="none" w:sz="0" w:space="0" w:color="auto"/>
        <w:bottom w:val="none" w:sz="0" w:space="0" w:color="auto"/>
        <w:right w:val="none" w:sz="0" w:space="0" w:color="auto"/>
      </w:divBdr>
    </w:div>
    <w:div w:id="377706253">
      <w:bodyDiv w:val="1"/>
      <w:marLeft w:val="0"/>
      <w:marRight w:val="0"/>
      <w:marTop w:val="0"/>
      <w:marBottom w:val="0"/>
      <w:divBdr>
        <w:top w:val="none" w:sz="0" w:space="0" w:color="auto"/>
        <w:left w:val="none" w:sz="0" w:space="0" w:color="auto"/>
        <w:bottom w:val="none" w:sz="0" w:space="0" w:color="auto"/>
        <w:right w:val="none" w:sz="0" w:space="0" w:color="auto"/>
      </w:divBdr>
    </w:div>
    <w:div w:id="377707145">
      <w:bodyDiv w:val="1"/>
      <w:marLeft w:val="0"/>
      <w:marRight w:val="0"/>
      <w:marTop w:val="0"/>
      <w:marBottom w:val="0"/>
      <w:divBdr>
        <w:top w:val="none" w:sz="0" w:space="0" w:color="auto"/>
        <w:left w:val="none" w:sz="0" w:space="0" w:color="auto"/>
        <w:bottom w:val="none" w:sz="0" w:space="0" w:color="auto"/>
        <w:right w:val="none" w:sz="0" w:space="0" w:color="auto"/>
      </w:divBdr>
    </w:div>
    <w:div w:id="377707709">
      <w:bodyDiv w:val="1"/>
      <w:marLeft w:val="0"/>
      <w:marRight w:val="0"/>
      <w:marTop w:val="0"/>
      <w:marBottom w:val="0"/>
      <w:divBdr>
        <w:top w:val="none" w:sz="0" w:space="0" w:color="auto"/>
        <w:left w:val="none" w:sz="0" w:space="0" w:color="auto"/>
        <w:bottom w:val="none" w:sz="0" w:space="0" w:color="auto"/>
        <w:right w:val="none" w:sz="0" w:space="0" w:color="auto"/>
      </w:divBdr>
    </w:div>
    <w:div w:id="377781318">
      <w:bodyDiv w:val="1"/>
      <w:marLeft w:val="0"/>
      <w:marRight w:val="0"/>
      <w:marTop w:val="0"/>
      <w:marBottom w:val="0"/>
      <w:divBdr>
        <w:top w:val="none" w:sz="0" w:space="0" w:color="auto"/>
        <w:left w:val="none" w:sz="0" w:space="0" w:color="auto"/>
        <w:bottom w:val="none" w:sz="0" w:space="0" w:color="auto"/>
        <w:right w:val="none" w:sz="0" w:space="0" w:color="auto"/>
      </w:divBdr>
    </w:div>
    <w:div w:id="377901896">
      <w:bodyDiv w:val="1"/>
      <w:marLeft w:val="0"/>
      <w:marRight w:val="0"/>
      <w:marTop w:val="0"/>
      <w:marBottom w:val="0"/>
      <w:divBdr>
        <w:top w:val="none" w:sz="0" w:space="0" w:color="auto"/>
        <w:left w:val="none" w:sz="0" w:space="0" w:color="auto"/>
        <w:bottom w:val="none" w:sz="0" w:space="0" w:color="auto"/>
        <w:right w:val="none" w:sz="0" w:space="0" w:color="auto"/>
      </w:divBdr>
    </w:div>
    <w:div w:id="378089580">
      <w:bodyDiv w:val="1"/>
      <w:marLeft w:val="0"/>
      <w:marRight w:val="0"/>
      <w:marTop w:val="0"/>
      <w:marBottom w:val="0"/>
      <w:divBdr>
        <w:top w:val="none" w:sz="0" w:space="0" w:color="auto"/>
        <w:left w:val="none" w:sz="0" w:space="0" w:color="auto"/>
        <w:bottom w:val="none" w:sz="0" w:space="0" w:color="auto"/>
        <w:right w:val="none" w:sz="0" w:space="0" w:color="auto"/>
      </w:divBdr>
    </w:div>
    <w:div w:id="378823816">
      <w:bodyDiv w:val="1"/>
      <w:marLeft w:val="0"/>
      <w:marRight w:val="0"/>
      <w:marTop w:val="0"/>
      <w:marBottom w:val="0"/>
      <w:divBdr>
        <w:top w:val="none" w:sz="0" w:space="0" w:color="auto"/>
        <w:left w:val="none" w:sz="0" w:space="0" w:color="auto"/>
        <w:bottom w:val="none" w:sz="0" w:space="0" w:color="auto"/>
        <w:right w:val="none" w:sz="0" w:space="0" w:color="auto"/>
      </w:divBdr>
    </w:div>
    <w:div w:id="378824309">
      <w:bodyDiv w:val="1"/>
      <w:marLeft w:val="0"/>
      <w:marRight w:val="0"/>
      <w:marTop w:val="0"/>
      <w:marBottom w:val="0"/>
      <w:divBdr>
        <w:top w:val="none" w:sz="0" w:space="0" w:color="auto"/>
        <w:left w:val="none" w:sz="0" w:space="0" w:color="auto"/>
        <w:bottom w:val="none" w:sz="0" w:space="0" w:color="auto"/>
        <w:right w:val="none" w:sz="0" w:space="0" w:color="auto"/>
      </w:divBdr>
    </w:div>
    <w:div w:id="379328371">
      <w:bodyDiv w:val="1"/>
      <w:marLeft w:val="0"/>
      <w:marRight w:val="0"/>
      <w:marTop w:val="0"/>
      <w:marBottom w:val="0"/>
      <w:divBdr>
        <w:top w:val="none" w:sz="0" w:space="0" w:color="auto"/>
        <w:left w:val="none" w:sz="0" w:space="0" w:color="auto"/>
        <w:bottom w:val="none" w:sz="0" w:space="0" w:color="auto"/>
        <w:right w:val="none" w:sz="0" w:space="0" w:color="auto"/>
      </w:divBdr>
    </w:div>
    <w:div w:id="379520563">
      <w:bodyDiv w:val="1"/>
      <w:marLeft w:val="0"/>
      <w:marRight w:val="0"/>
      <w:marTop w:val="0"/>
      <w:marBottom w:val="0"/>
      <w:divBdr>
        <w:top w:val="none" w:sz="0" w:space="0" w:color="auto"/>
        <w:left w:val="none" w:sz="0" w:space="0" w:color="auto"/>
        <w:bottom w:val="none" w:sz="0" w:space="0" w:color="auto"/>
        <w:right w:val="none" w:sz="0" w:space="0" w:color="auto"/>
      </w:divBdr>
    </w:div>
    <w:div w:id="379748351">
      <w:bodyDiv w:val="1"/>
      <w:marLeft w:val="0"/>
      <w:marRight w:val="0"/>
      <w:marTop w:val="0"/>
      <w:marBottom w:val="0"/>
      <w:divBdr>
        <w:top w:val="none" w:sz="0" w:space="0" w:color="auto"/>
        <w:left w:val="none" w:sz="0" w:space="0" w:color="auto"/>
        <w:bottom w:val="none" w:sz="0" w:space="0" w:color="auto"/>
        <w:right w:val="none" w:sz="0" w:space="0" w:color="auto"/>
      </w:divBdr>
    </w:div>
    <w:div w:id="379937616">
      <w:bodyDiv w:val="1"/>
      <w:marLeft w:val="0"/>
      <w:marRight w:val="0"/>
      <w:marTop w:val="0"/>
      <w:marBottom w:val="0"/>
      <w:divBdr>
        <w:top w:val="none" w:sz="0" w:space="0" w:color="auto"/>
        <w:left w:val="none" w:sz="0" w:space="0" w:color="auto"/>
        <w:bottom w:val="none" w:sz="0" w:space="0" w:color="auto"/>
        <w:right w:val="none" w:sz="0" w:space="0" w:color="auto"/>
      </w:divBdr>
    </w:div>
    <w:div w:id="379939490">
      <w:bodyDiv w:val="1"/>
      <w:marLeft w:val="0"/>
      <w:marRight w:val="0"/>
      <w:marTop w:val="0"/>
      <w:marBottom w:val="0"/>
      <w:divBdr>
        <w:top w:val="none" w:sz="0" w:space="0" w:color="auto"/>
        <w:left w:val="none" w:sz="0" w:space="0" w:color="auto"/>
        <w:bottom w:val="none" w:sz="0" w:space="0" w:color="auto"/>
        <w:right w:val="none" w:sz="0" w:space="0" w:color="auto"/>
      </w:divBdr>
    </w:div>
    <w:div w:id="380403662">
      <w:bodyDiv w:val="1"/>
      <w:marLeft w:val="0"/>
      <w:marRight w:val="0"/>
      <w:marTop w:val="0"/>
      <w:marBottom w:val="0"/>
      <w:divBdr>
        <w:top w:val="none" w:sz="0" w:space="0" w:color="auto"/>
        <w:left w:val="none" w:sz="0" w:space="0" w:color="auto"/>
        <w:bottom w:val="none" w:sz="0" w:space="0" w:color="auto"/>
        <w:right w:val="none" w:sz="0" w:space="0" w:color="auto"/>
      </w:divBdr>
    </w:div>
    <w:div w:id="380792721">
      <w:bodyDiv w:val="1"/>
      <w:marLeft w:val="0"/>
      <w:marRight w:val="0"/>
      <w:marTop w:val="0"/>
      <w:marBottom w:val="0"/>
      <w:divBdr>
        <w:top w:val="none" w:sz="0" w:space="0" w:color="auto"/>
        <w:left w:val="none" w:sz="0" w:space="0" w:color="auto"/>
        <w:bottom w:val="none" w:sz="0" w:space="0" w:color="auto"/>
        <w:right w:val="none" w:sz="0" w:space="0" w:color="auto"/>
      </w:divBdr>
    </w:div>
    <w:div w:id="380832398">
      <w:bodyDiv w:val="1"/>
      <w:marLeft w:val="0"/>
      <w:marRight w:val="0"/>
      <w:marTop w:val="0"/>
      <w:marBottom w:val="0"/>
      <w:divBdr>
        <w:top w:val="none" w:sz="0" w:space="0" w:color="auto"/>
        <w:left w:val="none" w:sz="0" w:space="0" w:color="auto"/>
        <w:bottom w:val="none" w:sz="0" w:space="0" w:color="auto"/>
        <w:right w:val="none" w:sz="0" w:space="0" w:color="auto"/>
      </w:divBdr>
    </w:div>
    <w:div w:id="380861710">
      <w:bodyDiv w:val="1"/>
      <w:marLeft w:val="0"/>
      <w:marRight w:val="0"/>
      <w:marTop w:val="0"/>
      <w:marBottom w:val="0"/>
      <w:divBdr>
        <w:top w:val="none" w:sz="0" w:space="0" w:color="auto"/>
        <w:left w:val="none" w:sz="0" w:space="0" w:color="auto"/>
        <w:bottom w:val="none" w:sz="0" w:space="0" w:color="auto"/>
        <w:right w:val="none" w:sz="0" w:space="0" w:color="auto"/>
      </w:divBdr>
    </w:div>
    <w:div w:id="380905452">
      <w:bodyDiv w:val="1"/>
      <w:marLeft w:val="0"/>
      <w:marRight w:val="0"/>
      <w:marTop w:val="0"/>
      <w:marBottom w:val="0"/>
      <w:divBdr>
        <w:top w:val="none" w:sz="0" w:space="0" w:color="auto"/>
        <w:left w:val="none" w:sz="0" w:space="0" w:color="auto"/>
        <w:bottom w:val="none" w:sz="0" w:space="0" w:color="auto"/>
        <w:right w:val="none" w:sz="0" w:space="0" w:color="auto"/>
      </w:divBdr>
    </w:div>
    <w:div w:id="381171450">
      <w:bodyDiv w:val="1"/>
      <w:marLeft w:val="0"/>
      <w:marRight w:val="0"/>
      <w:marTop w:val="0"/>
      <w:marBottom w:val="0"/>
      <w:divBdr>
        <w:top w:val="none" w:sz="0" w:space="0" w:color="auto"/>
        <w:left w:val="none" w:sz="0" w:space="0" w:color="auto"/>
        <w:bottom w:val="none" w:sz="0" w:space="0" w:color="auto"/>
        <w:right w:val="none" w:sz="0" w:space="0" w:color="auto"/>
      </w:divBdr>
    </w:div>
    <w:div w:id="381557231">
      <w:bodyDiv w:val="1"/>
      <w:marLeft w:val="0"/>
      <w:marRight w:val="0"/>
      <w:marTop w:val="0"/>
      <w:marBottom w:val="0"/>
      <w:divBdr>
        <w:top w:val="none" w:sz="0" w:space="0" w:color="auto"/>
        <w:left w:val="none" w:sz="0" w:space="0" w:color="auto"/>
        <w:bottom w:val="none" w:sz="0" w:space="0" w:color="auto"/>
        <w:right w:val="none" w:sz="0" w:space="0" w:color="auto"/>
      </w:divBdr>
    </w:div>
    <w:div w:id="381683726">
      <w:bodyDiv w:val="1"/>
      <w:marLeft w:val="0"/>
      <w:marRight w:val="0"/>
      <w:marTop w:val="0"/>
      <w:marBottom w:val="0"/>
      <w:divBdr>
        <w:top w:val="none" w:sz="0" w:space="0" w:color="auto"/>
        <w:left w:val="none" w:sz="0" w:space="0" w:color="auto"/>
        <w:bottom w:val="none" w:sz="0" w:space="0" w:color="auto"/>
        <w:right w:val="none" w:sz="0" w:space="0" w:color="auto"/>
      </w:divBdr>
    </w:div>
    <w:div w:id="381904166">
      <w:bodyDiv w:val="1"/>
      <w:marLeft w:val="0"/>
      <w:marRight w:val="0"/>
      <w:marTop w:val="0"/>
      <w:marBottom w:val="0"/>
      <w:divBdr>
        <w:top w:val="none" w:sz="0" w:space="0" w:color="auto"/>
        <w:left w:val="none" w:sz="0" w:space="0" w:color="auto"/>
        <w:bottom w:val="none" w:sz="0" w:space="0" w:color="auto"/>
        <w:right w:val="none" w:sz="0" w:space="0" w:color="auto"/>
      </w:divBdr>
    </w:div>
    <w:div w:id="381910130">
      <w:bodyDiv w:val="1"/>
      <w:marLeft w:val="0"/>
      <w:marRight w:val="0"/>
      <w:marTop w:val="0"/>
      <w:marBottom w:val="0"/>
      <w:divBdr>
        <w:top w:val="none" w:sz="0" w:space="0" w:color="auto"/>
        <w:left w:val="none" w:sz="0" w:space="0" w:color="auto"/>
        <w:bottom w:val="none" w:sz="0" w:space="0" w:color="auto"/>
        <w:right w:val="none" w:sz="0" w:space="0" w:color="auto"/>
      </w:divBdr>
    </w:div>
    <w:div w:id="382023165">
      <w:bodyDiv w:val="1"/>
      <w:marLeft w:val="0"/>
      <w:marRight w:val="0"/>
      <w:marTop w:val="0"/>
      <w:marBottom w:val="0"/>
      <w:divBdr>
        <w:top w:val="none" w:sz="0" w:space="0" w:color="auto"/>
        <w:left w:val="none" w:sz="0" w:space="0" w:color="auto"/>
        <w:bottom w:val="none" w:sz="0" w:space="0" w:color="auto"/>
        <w:right w:val="none" w:sz="0" w:space="0" w:color="auto"/>
      </w:divBdr>
    </w:div>
    <w:div w:id="382171087">
      <w:bodyDiv w:val="1"/>
      <w:marLeft w:val="0"/>
      <w:marRight w:val="0"/>
      <w:marTop w:val="0"/>
      <w:marBottom w:val="0"/>
      <w:divBdr>
        <w:top w:val="none" w:sz="0" w:space="0" w:color="auto"/>
        <w:left w:val="none" w:sz="0" w:space="0" w:color="auto"/>
        <w:bottom w:val="none" w:sz="0" w:space="0" w:color="auto"/>
        <w:right w:val="none" w:sz="0" w:space="0" w:color="auto"/>
      </w:divBdr>
    </w:div>
    <w:div w:id="382481259">
      <w:bodyDiv w:val="1"/>
      <w:marLeft w:val="0"/>
      <w:marRight w:val="0"/>
      <w:marTop w:val="0"/>
      <w:marBottom w:val="0"/>
      <w:divBdr>
        <w:top w:val="none" w:sz="0" w:space="0" w:color="auto"/>
        <w:left w:val="none" w:sz="0" w:space="0" w:color="auto"/>
        <w:bottom w:val="none" w:sz="0" w:space="0" w:color="auto"/>
        <w:right w:val="none" w:sz="0" w:space="0" w:color="auto"/>
      </w:divBdr>
    </w:div>
    <w:div w:id="382600127">
      <w:bodyDiv w:val="1"/>
      <w:marLeft w:val="0"/>
      <w:marRight w:val="0"/>
      <w:marTop w:val="0"/>
      <w:marBottom w:val="0"/>
      <w:divBdr>
        <w:top w:val="none" w:sz="0" w:space="0" w:color="auto"/>
        <w:left w:val="none" w:sz="0" w:space="0" w:color="auto"/>
        <w:bottom w:val="none" w:sz="0" w:space="0" w:color="auto"/>
        <w:right w:val="none" w:sz="0" w:space="0" w:color="auto"/>
      </w:divBdr>
    </w:div>
    <w:div w:id="382679239">
      <w:bodyDiv w:val="1"/>
      <w:marLeft w:val="0"/>
      <w:marRight w:val="0"/>
      <w:marTop w:val="0"/>
      <w:marBottom w:val="0"/>
      <w:divBdr>
        <w:top w:val="none" w:sz="0" w:space="0" w:color="auto"/>
        <w:left w:val="none" w:sz="0" w:space="0" w:color="auto"/>
        <w:bottom w:val="none" w:sz="0" w:space="0" w:color="auto"/>
        <w:right w:val="none" w:sz="0" w:space="0" w:color="auto"/>
      </w:divBdr>
    </w:div>
    <w:div w:id="382943781">
      <w:bodyDiv w:val="1"/>
      <w:marLeft w:val="0"/>
      <w:marRight w:val="0"/>
      <w:marTop w:val="0"/>
      <w:marBottom w:val="0"/>
      <w:divBdr>
        <w:top w:val="none" w:sz="0" w:space="0" w:color="auto"/>
        <w:left w:val="none" w:sz="0" w:space="0" w:color="auto"/>
        <w:bottom w:val="none" w:sz="0" w:space="0" w:color="auto"/>
        <w:right w:val="none" w:sz="0" w:space="0" w:color="auto"/>
      </w:divBdr>
    </w:div>
    <w:div w:id="383019075">
      <w:bodyDiv w:val="1"/>
      <w:marLeft w:val="0"/>
      <w:marRight w:val="0"/>
      <w:marTop w:val="0"/>
      <w:marBottom w:val="0"/>
      <w:divBdr>
        <w:top w:val="none" w:sz="0" w:space="0" w:color="auto"/>
        <w:left w:val="none" w:sz="0" w:space="0" w:color="auto"/>
        <w:bottom w:val="none" w:sz="0" w:space="0" w:color="auto"/>
        <w:right w:val="none" w:sz="0" w:space="0" w:color="auto"/>
      </w:divBdr>
    </w:div>
    <w:div w:id="383065000">
      <w:bodyDiv w:val="1"/>
      <w:marLeft w:val="0"/>
      <w:marRight w:val="0"/>
      <w:marTop w:val="0"/>
      <w:marBottom w:val="0"/>
      <w:divBdr>
        <w:top w:val="none" w:sz="0" w:space="0" w:color="auto"/>
        <w:left w:val="none" w:sz="0" w:space="0" w:color="auto"/>
        <w:bottom w:val="none" w:sz="0" w:space="0" w:color="auto"/>
        <w:right w:val="none" w:sz="0" w:space="0" w:color="auto"/>
      </w:divBdr>
    </w:div>
    <w:div w:id="383140818">
      <w:bodyDiv w:val="1"/>
      <w:marLeft w:val="0"/>
      <w:marRight w:val="0"/>
      <w:marTop w:val="0"/>
      <w:marBottom w:val="0"/>
      <w:divBdr>
        <w:top w:val="none" w:sz="0" w:space="0" w:color="auto"/>
        <w:left w:val="none" w:sz="0" w:space="0" w:color="auto"/>
        <w:bottom w:val="none" w:sz="0" w:space="0" w:color="auto"/>
        <w:right w:val="none" w:sz="0" w:space="0" w:color="auto"/>
      </w:divBdr>
    </w:div>
    <w:div w:id="383143658">
      <w:bodyDiv w:val="1"/>
      <w:marLeft w:val="0"/>
      <w:marRight w:val="0"/>
      <w:marTop w:val="0"/>
      <w:marBottom w:val="0"/>
      <w:divBdr>
        <w:top w:val="none" w:sz="0" w:space="0" w:color="auto"/>
        <w:left w:val="none" w:sz="0" w:space="0" w:color="auto"/>
        <w:bottom w:val="none" w:sz="0" w:space="0" w:color="auto"/>
        <w:right w:val="none" w:sz="0" w:space="0" w:color="auto"/>
      </w:divBdr>
    </w:div>
    <w:div w:id="383254785">
      <w:bodyDiv w:val="1"/>
      <w:marLeft w:val="0"/>
      <w:marRight w:val="0"/>
      <w:marTop w:val="0"/>
      <w:marBottom w:val="0"/>
      <w:divBdr>
        <w:top w:val="none" w:sz="0" w:space="0" w:color="auto"/>
        <w:left w:val="none" w:sz="0" w:space="0" w:color="auto"/>
        <w:bottom w:val="none" w:sz="0" w:space="0" w:color="auto"/>
        <w:right w:val="none" w:sz="0" w:space="0" w:color="auto"/>
      </w:divBdr>
    </w:div>
    <w:div w:id="383337724">
      <w:bodyDiv w:val="1"/>
      <w:marLeft w:val="0"/>
      <w:marRight w:val="0"/>
      <w:marTop w:val="0"/>
      <w:marBottom w:val="0"/>
      <w:divBdr>
        <w:top w:val="none" w:sz="0" w:space="0" w:color="auto"/>
        <w:left w:val="none" w:sz="0" w:space="0" w:color="auto"/>
        <w:bottom w:val="none" w:sz="0" w:space="0" w:color="auto"/>
        <w:right w:val="none" w:sz="0" w:space="0" w:color="auto"/>
      </w:divBdr>
    </w:div>
    <w:div w:id="383406678">
      <w:bodyDiv w:val="1"/>
      <w:marLeft w:val="0"/>
      <w:marRight w:val="0"/>
      <w:marTop w:val="0"/>
      <w:marBottom w:val="0"/>
      <w:divBdr>
        <w:top w:val="none" w:sz="0" w:space="0" w:color="auto"/>
        <w:left w:val="none" w:sz="0" w:space="0" w:color="auto"/>
        <w:bottom w:val="none" w:sz="0" w:space="0" w:color="auto"/>
        <w:right w:val="none" w:sz="0" w:space="0" w:color="auto"/>
      </w:divBdr>
    </w:div>
    <w:div w:id="383794314">
      <w:bodyDiv w:val="1"/>
      <w:marLeft w:val="0"/>
      <w:marRight w:val="0"/>
      <w:marTop w:val="0"/>
      <w:marBottom w:val="0"/>
      <w:divBdr>
        <w:top w:val="none" w:sz="0" w:space="0" w:color="auto"/>
        <w:left w:val="none" w:sz="0" w:space="0" w:color="auto"/>
        <w:bottom w:val="none" w:sz="0" w:space="0" w:color="auto"/>
        <w:right w:val="none" w:sz="0" w:space="0" w:color="auto"/>
      </w:divBdr>
    </w:div>
    <w:div w:id="384184084">
      <w:bodyDiv w:val="1"/>
      <w:marLeft w:val="0"/>
      <w:marRight w:val="0"/>
      <w:marTop w:val="0"/>
      <w:marBottom w:val="0"/>
      <w:divBdr>
        <w:top w:val="none" w:sz="0" w:space="0" w:color="auto"/>
        <w:left w:val="none" w:sz="0" w:space="0" w:color="auto"/>
        <w:bottom w:val="none" w:sz="0" w:space="0" w:color="auto"/>
        <w:right w:val="none" w:sz="0" w:space="0" w:color="auto"/>
      </w:divBdr>
    </w:div>
    <w:div w:id="384329115">
      <w:bodyDiv w:val="1"/>
      <w:marLeft w:val="0"/>
      <w:marRight w:val="0"/>
      <w:marTop w:val="0"/>
      <w:marBottom w:val="0"/>
      <w:divBdr>
        <w:top w:val="none" w:sz="0" w:space="0" w:color="auto"/>
        <w:left w:val="none" w:sz="0" w:space="0" w:color="auto"/>
        <w:bottom w:val="none" w:sz="0" w:space="0" w:color="auto"/>
        <w:right w:val="none" w:sz="0" w:space="0" w:color="auto"/>
      </w:divBdr>
    </w:div>
    <w:div w:id="384380220">
      <w:bodyDiv w:val="1"/>
      <w:marLeft w:val="0"/>
      <w:marRight w:val="0"/>
      <w:marTop w:val="0"/>
      <w:marBottom w:val="0"/>
      <w:divBdr>
        <w:top w:val="none" w:sz="0" w:space="0" w:color="auto"/>
        <w:left w:val="none" w:sz="0" w:space="0" w:color="auto"/>
        <w:bottom w:val="none" w:sz="0" w:space="0" w:color="auto"/>
        <w:right w:val="none" w:sz="0" w:space="0" w:color="auto"/>
      </w:divBdr>
    </w:div>
    <w:div w:id="384523193">
      <w:bodyDiv w:val="1"/>
      <w:marLeft w:val="0"/>
      <w:marRight w:val="0"/>
      <w:marTop w:val="0"/>
      <w:marBottom w:val="0"/>
      <w:divBdr>
        <w:top w:val="none" w:sz="0" w:space="0" w:color="auto"/>
        <w:left w:val="none" w:sz="0" w:space="0" w:color="auto"/>
        <w:bottom w:val="none" w:sz="0" w:space="0" w:color="auto"/>
        <w:right w:val="none" w:sz="0" w:space="0" w:color="auto"/>
      </w:divBdr>
    </w:div>
    <w:div w:id="384764427">
      <w:bodyDiv w:val="1"/>
      <w:marLeft w:val="0"/>
      <w:marRight w:val="0"/>
      <w:marTop w:val="0"/>
      <w:marBottom w:val="0"/>
      <w:divBdr>
        <w:top w:val="none" w:sz="0" w:space="0" w:color="auto"/>
        <w:left w:val="none" w:sz="0" w:space="0" w:color="auto"/>
        <w:bottom w:val="none" w:sz="0" w:space="0" w:color="auto"/>
        <w:right w:val="none" w:sz="0" w:space="0" w:color="auto"/>
      </w:divBdr>
    </w:div>
    <w:div w:id="385566833">
      <w:bodyDiv w:val="1"/>
      <w:marLeft w:val="0"/>
      <w:marRight w:val="0"/>
      <w:marTop w:val="0"/>
      <w:marBottom w:val="0"/>
      <w:divBdr>
        <w:top w:val="none" w:sz="0" w:space="0" w:color="auto"/>
        <w:left w:val="none" w:sz="0" w:space="0" w:color="auto"/>
        <w:bottom w:val="none" w:sz="0" w:space="0" w:color="auto"/>
        <w:right w:val="none" w:sz="0" w:space="0" w:color="auto"/>
      </w:divBdr>
    </w:div>
    <w:div w:id="385877531">
      <w:bodyDiv w:val="1"/>
      <w:marLeft w:val="0"/>
      <w:marRight w:val="0"/>
      <w:marTop w:val="0"/>
      <w:marBottom w:val="0"/>
      <w:divBdr>
        <w:top w:val="none" w:sz="0" w:space="0" w:color="auto"/>
        <w:left w:val="none" w:sz="0" w:space="0" w:color="auto"/>
        <w:bottom w:val="none" w:sz="0" w:space="0" w:color="auto"/>
        <w:right w:val="none" w:sz="0" w:space="0" w:color="auto"/>
      </w:divBdr>
    </w:div>
    <w:div w:id="385878269">
      <w:bodyDiv w:val="1"/>
      <w:marLeft w:val="0"/>
      <w:marRight w:val="0"/>
      <w:marTop w:val="0"/>
      <w:marBottom w:val="0"/>
      <w:divBdr>
        <w:top w:val="none" w:sz="0" w:space="0" w:color="auto"/>
        <w:left w:val="none" w:sz="0" w:space="0" w:color="auto"/>
        <w:bottom w:val="none" w:sz="0" w:space="0" w:color="auto"/>
        <w:right w:val="none" w:sz="0" w:space="0" w:color="auto"/>
      </w:divBdr>
    </w:div>
    <w:div w:id="386030836">
      <w:bodyDiv w:val="1"/>
      <w:marLeft w:val="0"/>
      <w:marRight w:val="0"/>
      <w:marTop w:val="0"/>
      <w:marBottom w:val="0"/>
      <w:divBdr>
        <w:top w:val="none" w:sz="0" w:space="0" w:color="auto"/>
        <w:left w:val="none" w:sz="0" w:space="0" w:color="auto"/>
        <w:bottom w:val="none" w:sz="0" w:space="0" w:color="auto"/>
        <w:right w:val="none" w:sz="0" w:space="0" w:color="auto"/>
      </w:divBdr>
    </w:div>
    <w:div w:id="386034879">
      <w:bodyDiv w:val="1"/>
      <w:marLeft w:val="0"/>
      <w:marRight w:val="0"/>
      <w:marTop w:val="0"/>
      <w:marBottom w:val="0"/>
      <w:divBdr>
        <w:top w:val="none" w:sz="0" w:space="0" w:color="auto"/>
        <w:left w:val="none" w:sz="0" w:space="0" w:color="auto"/>
        <w:bottom w:val="none" w:sz="0" w:space="0" w:color="auto"/>
        <w:right w:val="none" w:sz="0" w:space="0" w:color="auto"/>
      </w:divBdr>
    </w:div>
    <w:div w:id="386144184">
      <w:bodyDiv w:val="1"/>
      <w:marLeft w:val="0"/>
      <w:marRight w:val="0"/>
      <w:marTop w:val="0"/>
      <w:marBottom w:val="0"/>
      <w:divBdr>
        <w:top w:val="none" w:sz="0" w:space="0" w:color="auto"/>
        <w:left w:val="none" w:sz="0" w:space="0" w:color="auto"/>
        <w:bottom w:val="none" w:sz="0" w:space="0" w:color="auto"/>
        <w:right w:val="none" w:sz="0" w:space="0" w:color="auto"/>
      </w:divBdr>
    </w:div>
    <w:div w:id="386227959">
      <w:bodyDiv w:val="1"/>
      <w:marLeft w:val="0"/>
      <w:marRight w:val="0"/>
      <w:marTop w:val="0"/>
      <w:marBottom w:val="0"/>
      <w:divBdr>
        <w:top w:val="none" w:sz="0" w:space="0" w:color="auto"/>
        <w:left w:val="none" w:sz="0" w:space="0" w:color="auto"/>
        <w:bottom w:val="none" w:sz="0" w:space="0" w:color="auto"/>
        <w:right w:val="none" w:sz="0" w:space="0" w:color="auto"/>
      </w:divBdr>
    </w:div>
    <w:div w:id="386297555">
      <w:bodyDiv w:val="1"/>
      <w:marLeft w:val="0"/>
      <w:marRight w:val="0"/>
      <w:marTop w:val="0"/>
      <w:marBottom w:val="0"/>
      <w:divBdr>
        <w:top w:val="none" w:sz="0" w:space="0" w:color="auto"/>
        <w:left w:val="none" w:sz="0" w:space="0" w:color="auto"/>
        <w:bottom w:val="none" w:sz="0" w:space="0" w:color="auto"/>
        <w:right w:val="none" w:sz="0" w:space="0" w:color="auto"/>
      </w:divBdr>
    </w:div>
    <w:div w:id="386757662">
      <w:bodyDiv w:val="1"/>
      <w:marLeft w:val="0"/>
      <w:marRight w:val="0"/>
      <w:marTop w:val="0"/>
      <w:marBottom w:val="0"/>
      <w:divBdr>
        <w:top w:val="none" w:sz="0" w:space="0" w:color="auto"/>
        <w:left w:val="none" w:sz="0" w:space="0" w:color="auto"/>
        <w:bottom w:val="none" w:sz="0" w:space="0" w:color="auto"/>
        <w:right w:val="none" w:sz="0" w:space="0" w:color="auto"/>
      </w:divBdr>
    </w:div>
    <w:div w:id="386801964">
      <w:bodyDiv w:val="1"/>
      <w:marLeft w:val="0"/>
      <w:marRight w:val="0"/>
      <w:marTop w:val="0"/>
      <w:marBottom w:val="0"/>
      <w:divBdr>
        <w:top w:val="none" w:sz="0" w:space="0" w:color="auto"/>
        <w:left w:val="none" w:sz="0" w:space="0" w:color="auto"/>
        <w:bottom w:val="none" w:sz="0" w:space="0" w:color="auto"/>
        <w:right w:val="none" w:sz="0" w:space="0" w:color="auto"/>
      </w:divBdr>
    </w:div>
    <w:div w:id="386875040">
      <w:bodyDiv w:val="1"/>
      <w:marLeft w:val="0"/>
      <w:marRight w:val="0"/>
      <w:marTop w:val="0"/>
      <w:marBottom w:val="0"/>
      <w:divBdr>
        <w:top w:val="none" w:sz="0" w:space="0" w:color="auto"/>
        <w:left w:val="none" w:sz="0" w:space="0" w:color="auto"/>
        <w:bottom w:val="none" w:sz="0" w:space="0" w:color="auto"/>
        <w:right w:val="none" w:sz="0" w:space="0" w:color="auto"/>
      </w:divBdr>
    </w:div>
    <w:div w:id="386878898">
      <w:bodyDiv w:val="1"/>
      <w:marLeft w:val="0"/>
      <w:marRight w:val="0"/>
      <w:marTop w:val="0"/>
      <w:marBottom w:val="0"/>
      <w:divBdr>
        <w:top w:val="none" w:sz="0" w:space="0" w:color="auto"/>
        <w:left w:val="none" w:sz="0" w:space="0" w:color="auto"/>
        <w:bottom w:val="none" w:sz="0" w:space="0" w:color="auto"/>
        <w:right w:val="none" w:sz="0" w:space="0" w:color="auto"/>
      </w:divBdr>
    </w:div>
    <w:div w:id="387001644">
      <w:bodyDiv w:val="1"/>
      <w:marLeft w:val="0"/>
      <w:marRight w:val="0"/>
      <w:marTop w:val="0"/>
      <w:marBottom w:val="0"/>
      <w:divBdr>
        <w:top w:val="none" w:sz="0" w:space="0" w:color="auto"/>
        <w:left w:val="none" w:sz="0" w:space="0" w:color="auto"/>
        <w:bottom w:val="none" w:sz="0" w:space="0" w:color="auto"/>
        <w:right w:val="none" w:sz="0" w:space="0" w:color="auto"/>
      </w:divBdr>
    </w:div>
    <w:div w:id="387143657">
      <w:bodyDiv w:val="1"/>
      <w:marLeft w:val="0"/>
      <w:marRight w:val="0"/>
      <w:marTop w:val="0"/>
      <w:marBottom w:val="0"/>
      <w:divBdr>
        <w:top w:val="none" w:sz="0" w:space="0" w:color="auto"/>
        <w:left w:val="none" w:sz="0" w:space="0" w:color="auto"/>
        <w:bottom w:val="none" w:sz="0" w:space="0" w:color="auto"/>
        <w:right w:val="none" w:sz="0" w:space="0" w:color="auto"/>
      </w:divBdr>
    </w:div>
    <w:div w:id="387415486">
      <w:bodyDiv w:val="1"/>
      <w:marLeft w:val="0"/>
      <w:marRight w:val="0"/>
      <w:marTop w:val="0"/>
      <w:marBottom w:val="0"/>
      <w:divBdr>
        <w:top w:val="none" w:sz="0" w:space="0" w:color="auto"/>
        <w:left w:val="none" w:sz="0" w:space="0" w:color="auto"/>
        <w:bottom w:val="none" w:sz="0" w:space="0" w:color="auto"/>
        <w:right w:val="none" w:sz="0" w:space="0" w:color="auto"/>
      </w:divBdr>
    </w:div>
    <w:div w:id="387610430">
      <w:bodyDiv w:val="1"/>
      <w:marLeft w:val="0"/>
      <w:marRight w:val="0"/>
      <w:marTop w:val="0"/>
      <w:marBottom w:val="0"/>
      <w:divBdr>
        <w:top w:val="none" w:sz="0" w:space="0" w:color="auto"/>
        <w:left w:val="none" w:sz="0" w:space="0" w:color="auto"/>
        <w:bottom w:val="none" w:sz="0" w:space="0" w:color="auto"/>
        <w:right w:val="none" w:sz="0" w:space="0" w:color="auto"/>
      </w:divBdr>
    </w:div>
    <w:div w:id="387925477">
      <w:bodyDiv w:val="1"/>
      <w:marLeft w:val="0"/>
      <w:marRight w:val="0"/>
      <w:marTop w:val="0"/>
      <w:marBottom w:val="0"/>
      <w:divBdr>
        <w:top w:val="none" w:sz="0" w:space="0" w:color="auto"/>
        <w:left w:val="none" w:sz="0" w:space="0" w:color="auto"/>
        <w:bottom w:val="none" w:sz="0" w:space="0" w:color="auto"/>
        <w:right w:val="none" w:sz="0" w:space="0" w:color="auto"/>
      </w:divBdr>
    </w:div>
    <w:div w:id="388305906">
      <w:bodyDiv w:val="1"/>
      <w:marLeft w:val="0"/>
      <w:marRight w:val="0"/>
      <w:marTop w:val="0"/>
      <w:marBottom w:val="0"/>
      <w:divBdr>
        <w:top w:val="none" w:sz="0" w:space="0" w:color="auto"/>
        <w:left w:val="none" w:sz="0" w:space="0" w:color="auto"/>
        <w:bottom w:val="none" w:sz="0" w:space="0" w:color="auto"/>
        <w:right w:val="none" w:sz="0" w:space="0" w:color="auto"/>
      </w:divBdr>
    </w:div>
    <w:div w:id="388502968">
      <w:bodyDiv w:val="1"/>
      <w:marLeft w:val="0"/>
      <w:marRight w:val="0"/>
      <w:marTop w:val="0"/>
      <w:marBottom w:val="0"/>
      <w:divBdr>
        <w:top w:val="none" w:sz="0" w:space="0" w:color="auto"/>
        <w:left w:val="none" w:sz="0" w:space="0" w:color="auto"/>
        <w:bottom w:val="none" w:sz="0" w:space="0" w:color="auto"/>
        <w:right w:val="none" w:sz="0" w:space="0" w:color="auto"/>
      </w:divBdr>
    </w:div>
    <w:div w:id="388577820">
      <w:bodyDiv w:val="1"/>
      <w:marLeft w:val="0"/>
      <w:marRight w:val="0"/>
      <w:marTop w:val="0"/>
      <w:marBottom w:val="0"/>
      <w:divBdr>
        <w:top w:val="none" w:sz="0" w:space="0" w:color="auto"/>
        <w:left w:val="none" w:sz="0" w:space="0" w:color="auto"/>
        <w:bottom w:val="none" w:sz="0" w:space="0" w:color="auto"/>
        <w:right w:val="none" w:sz="0" w:space="0" w:color="auto"/>
      </w:divBdr>
    </w:div>
    <w:div w:id="388845894">
      <w:bodyDiv w:val="1"/>
      <w:marLeft w:val="0"/>
      <w:marRight w:val="0"/>
      <w:marTop w:val="0"/>
      <w:marBottom w:val="0"/>
      <w:divBdr>
        <w:top w:val="none" w:sz="0" w:space="0" w:color="auto"/>
        <w:left w:val="none" w:sz="0" w:space="0" w:color="auto"/>
        <w:bottom w:val="none" w:sz="0" w:space="0" w:color="auto"/>
        <w:right w:val="none" w:sz="0" w:space="0" w:color="auto"/>
      </w:divBdr>
    </w:div>
    <w:div w:id="388848646">
      <w:bodyDiv w:val="1"/>
      <w:marLeft w:val="0"/>
      <w:marRight w:val="0"/>
      <w:marTop w:val="0"/>
      <w:marBottom w:val="0"/>
      <w:divBdr>
        <w:top w:val="none" w:sz="0" w:space="0" w:color="auto"/>
        <w:left w:val="none" w:sz="0" w:space="0" w:color="auto"/>
        <w:bottom w:val="none" w:sz="0" w:space="0" w:color="auto"/>
        <w:right w:val="none" w:sz="0" w:space="0" w:color="auto"/>
      </w:divBdr>
    </w:div>
    <w:div w:id="389038556">
      <w:bodyDiv w:val="1"/>
      <w:marLeft w:val="0"/>
      <w:marRight w:val="0"/>
      <w:marTop w:val="0"/>
      <w:marBottom w:val="0"/>
      <w:divBdr>
        <w:top w:val="none" w:sz="0" w:space="0" w:color="auto"/>
        <w:left w:val="none" w:sz="0" w:space="0" w:color="auto"/>
        <w:bottom w:val="none" w:sz="0" w:space="0" w:color="auto"/>
        <w:right w:val="none" w:sz="0" w:space="0" w:color="auto"/>
      </w:divBdr>
    </w:div>
    <w:div w:id="389040819">
      <w:bodyDiv w:val="1"/>
      <w:marLeft w:val="0"/>
      <w:marRight w:val="0"/>
      <w:marTop w:val="0"/>
      <w:marBottom w:val="0"/>
      <w:divBdr>
        <w:top w:val="none" w:sz="0" w:space="0" w:color="auto"/>
        <w:left w:val="none" w:sz="0" w:space="0" w:color="auto"/>
        <w:bottom w:val="none" w:sz="0" w:space="0" w:color="auto"/>
        <w:right w:val="none" w:sz="0" w:space="0" w:color="auto"/>
      </w:divBdr>
    </w:div>
    <w:div w:id="389498315">
      <w:bodyDiv w:val="1"/>
      <w:marLeft w:val="0"/>
      <w:marRight w:val="0"/>
      <w:marTop w:val="0"/>
      <w:marBottom w:val="0"/>
      <w:divBdr>
        <w:top w:val="none" w:sz="0" w:space="0" w:color="auto"/>
        <w:left w:val="none" w:sz="0" w:space="0" w:color="auto"/>
        <w:bottom w:val="none" w:sz="0" w:space="0" w:color="auto"/>
        <w:right w:val="none" w:sz="0" w:space="0" w:color="auto"/>
      </w:divBdr>
    </w:div>
    <w:div w:id="389575806">
      <w:bodyDiv w:val="1"/>
      <w:marLeft w:val="0"/>
      <w:marRight w:val="0"/>
      <w:marTop w:val="0"/>
      <w:marBottom w:val="0"/>
      <w:divBdr>
        <w:top w:val="none" w:sz="0" w:space="0" w:color="auto"/>
        <w:left w:val="none" w:sz="0" w:space="0" w:color="auto"/>
        <w:bottom w:val="none" w:sz="0" w:space="0" w:color="auto"/>
        <w:right w:val="none" w:sz="0" w:space="0" w:color="auto"/>
      </w:divBdr>
    </w:div>
    <w:div w:id="389691519">
      <w:bodyDiv w:val="1"/>
      <w:marLeft w:val="0"/>
      <w:marRight w:val="0"/>
      <w:marTop w:val="0"/>
      <w:marBottom w:val="0"/>
      <w:divBdr>
        <w:top w:val="none" w:sz="0" w:space="0" w:color="auto"/>
        <w:left w:val="none" w:sz="0" w:space="0" w:color="auto"/>
        <w:bottom w:val="none" w:sz="0" w:space="0" w:color="auto"/>
        <w:right w:val="none" w:sz="0" w:space="0" w:color="auto"/>
      </w:divBdr>
    </w:div>
    <w:div w:id="389891577">
      <w:bodyDiv w:val="1"/>
      <w:marLeft w:val="0"/>
      <w:marRight w:val="0"/>
      <w:marTop w:val="0"/>
      <w:marBottom w:val="0"/>
      <w:divBdr>
        <w:top w:val="none" w:sz="0" w:space="0" w:color="auto"/>
        <w:left w:val="none" w:sz="0" w:space="0" w:color="auto"/>
        <w:bottom w:val="none" w:sz="0" w:space="0" w:color="auto"/>
        <w:right w:val="none" w:sz="0" w:space="0" w:color="auto"/>
      </w:divBdr>
    </w:div>
    <w:div w:id="389959489">
      <w:bodyDiv w:val="1"/>
      <w:marLeft w:val="0"/>
      <w:marRight w:val="0"/>
      <w:marTop w:val="0"/>
      <w:marBottom w:val="0"/>
      <w:divBdr>
        <w:top w:val="none" w:sz="0" w:space="0" w:color="auto"/>
        <w:left w:val="none" w:sz="0" w:space="0" w:color="auto"/>
        <w:bottom w:val="none" w:sz="0" w:space="0" w:color="auto"/>
        <w:right w:val="none" w:sz="0" w:space="0" w:color="auto"/>
      </w:divBdr>
    </w:div>
    <w:div w:id="390467344">
      <w:bodyDiv w:val="1"/>
      <w:marLeft w:val="0"/>
      <w:marRight w:val="0"/>
      <w:marTop w:val="0"/>
      <w:marBottom w:val="0"/>
      <w:divBdr>
        <w:top w:val="none" w:sz="0" w:space="0" w:color="auto"/>
        <w:left w:val="none" w:sz="0" w:space="0" w:color="auto"/>
        <w:bottom w:val="none" w:sz="0" w:space="0" w:color="auto"/>
        <w:right w:val="none" w:sz="0" w:space="0" w:color="auto"/>
      </w:divBdr>
    </w:div>
    <w:div w:id="390545913">
      <w:bodyDiv w:val="1"/>
      <w:marLeft w:val="0"/>
      <w:marRight w:val="0"/>
      <w:marTop w:val="0"/>
      <w:marBottom w:val="0"/>
      <w:divBdr>
        <w:top w:val="none" w:sz="0" w:space="0" w:color="auto"/>
        <w:left w:val="none" w:sz="0" w:space="0" w:color="auto"/>
        <w:bottom w:val="none" w:sz="0" w:space="0" w:color="auto"/>
        <w:right w:val="none" w:sz="0" w:space="0" w:color="auto"/>
      </w:divBdr>
    </w:div>
    <w:div w:id="390692111">
      <w:bodyDiv w:val="1"/>
      <w:marLeft w:val="0"/>
      <w:marRight w:val="0"/>
      <w:marTop w:val="0"/>
      <w:marBottom w:val="0"/>
      <w:divBdr>
        <w:top w:val="none" w:sz="0" w:space="0" w:color="auto"/>
        <w:left w:val="none" w:sz="0" w:space="0" w:color="auto"/>
        <w:bottom w:val="none" w:sz="0" w:space="0" w:color="auto"/>
        <w:right w:val="none" w:sz="0" w:space="0" w:color="auto"/>
      </w:divBdr>
    </w:div>
    <w:div w:id="391344562">
      <w:bodyDiv w:val="1"/>
      <w:marLeft w:val="0"/>
      <w:marRight w:val="0"/>
      <w:marTop w:val="0"/>
      <w:marBottom w:val="0"/>
      <w:divBdr>
        <w:top w:val="none" w:sz="0" w:space="0" w:color="auto"/>
        <w:left w:val="none" w:sz="0" w:space="0" w:color="auto"/>
        <w:bottom w:val="none" w:sz="0" w:space="0" w:color="auto"/>
        <w:right w:val="none" w:sz="0" w:space="0" w:color="auto"/>
      </w:divBdr>
    </w:div>
    <w:div w:id="391393049">
      <w:bodyDiv w:val="1"/>
      <w:marLeft w:val="0"/>
      <w:marRight w:val="0"/>
      <w:marTop w:val="0"/>
      <w:marBottom w:val="0"/>
      <w:divBdr>
        <w:top w:val="none" w:sz="0" w:space="0" w:color="auto"/>
        <w:left w:val="none" w:sz="0" w:space="0" w:color="auto"/>
        <w:bottom w:val="none" w:sz="0" w:space="0" w:color="auto"/>
        <w:right w:val="none" w:sz="0" w:space="0" w:color="auto"/>
      </w:divBdr>
    </w:div>
    <w:div w:id="391582772">
      <w:bodyDiv w:val="1"/>
      <w:marLeft w:val="0"/>
      <w:marRight w:val="0"/>
      <w:marTop w:val="0"/>
      <w:marBottom w:val="0"/>
      <w:divBdr>
        <w:top w:val="none" w:sz="0" w:space="0" w:color="auto"/>
        <w:left w:val="none" w:sz="0" w:space="0" w:color="auto"/>
        <w:bottom w:val="none" w:sz="0" w:space="0" w:color="auto"/>
        <w:right w:val="none" w:sz="0" w:space="0" w:color="auto"/>
      </w:divBdr>
    </w:div>
    <w:div w:id="391780173">
      <w:bodyDiv w:val="1"/>
      <w:marLeft w:val="0"/>
      <w:marRight w:val="0"/>
      <w:marTop w:val="0"/>
      <w:marBottom w:val="0"/>
      <w:divBdr>
        <w:top w:val="none" w:sz="0" w:space="0" w:color="auto"/>
        <w:left w:val="none" w:sz="0" w:space="0" w:color="auto"/>
        <w:bottom w:val="none" w:sz="0" w:space="0" w:color="auto"/>
        <w:right w:val="none" w:sz="0" w:space="0" w:color="auto"/>
      </w:divBdr>
    </w:div>
    <w:div w:id="392003034">
      <w:bodyDiv w:val="1"/>
      <w:marLeft w:val="0"/>
      <w:marRight w:val="0"/>
      <w:marTop w:val="0"/>
      <w:marBottom w:val="0"/>
      <w:divBdr>
        <w:top w:val="none" w:sz="0" w:space="0" w:color="auto"/>
        <w:left w:val="none" w:sz="0" w:space="0" w:color="auto"/>
        <w:bottom w:val="none" w:sz="0" w:space="0" w:color="auto"/>
        <w:right w:val="none" w:sz="0" w:space="0" w:color="auto"/>
      </w:divBdr>
    </w:div>
    <w:div w:id="392117701">
      <w:bodyDiv w:val="1"/>
      <w:marLeft w:val="0"/>
      <w:marRight w:val="0"/>
      <w:marTop w:val="0"/>
      <w:marBottom w:val="0"/>
      <w:divBdr>
        <w:top w:val="none" w:sz="0" w:space="0" w:color="auto"/>
        <w:left w:val="none" w:sz="0" w:space="0" w:color="auto"/>
        <w:bottom w:val="none" w:sz="0" w:space="0" w:color="auto"/>
        <w:right w:val="none" w:sz="0" w:space="0" w:color="auto"/>
      </w:divBdr>
    </w:div>
    <w:div w:id="392121859">
      <w:bodyDiv w:val="1"/>
      <w:marLeft w:val="0"/>
      <w:marRight w:val="0"/>
      <w:marTop w:val="0"/>
      <w:marBottom w:val="0"/>
      <w:divBdr>
        <w:top w:val="none" w:sz="0" w:space="0" w:color="auto"/>
        <w:left w:val="none" w:sz="0" w:space="0" w:color="auto"/>
        <w:bottom w:val="none" w:sz="0" w:space="0" w:color="auto"/>
        <w:right w:val="none" w:sz="0" w:space="0" w:color="auto"/>
      </w:divBdr>
    </w:div>
    <w:div w:id="392505022">
      <w:bodyDiv w:val="1"/>
      <w:marLeft w:val="0"/>
      <w:marRight w:val="0"/>
      <w:marTop w:val="0"/>
      <w:marBottom w:val="0"/>
      <w:divBdr>
        <w:top w:val="none" w:sz="0" w:space="0" w:color="auto"/>
        <w:left w:val="none" w:sz="0" w:space="0" w:color="auto"/>
        <w:bottom w:val="none" w:sz="0" w:space="0" w:color="auto"/>
        <w:right w:val="none" w:sz="0" w:space="0" w:color="auto"/>
      </w:divBdr>
    </w:div>
    <w:div w:id="392581258">
      <w:bodyDiv w:val="1"/>
      <w:marLeft w:val="0"/>
      <w:marRight w:val="0"/>
      <w:marTop w:val="0"/>
      <w:marBottom w:val="0"/>
      <w:divBdr>
        <w:top w:val="none" w:sz="0" w:space="0" w:color="auto"/>
        <w:left w:val="none" w:sz="0" w:space="0" w:color="auto"/>
        <w:bottom w:val="none" w:sz="0" w:space="0" w:color="auto"/>
        <w:right w:val="none" w:sz="0" w:space="0" w:color="auto"/>
      </w:divBdr>
    </w:div>
    <w:div w:id="392779504">
      <w:bodyDiv w:val="1"/>
      <w:marLeft w:val="0"/>
      <w:marRight w:val="0"/>
      <w:marTop w:val="0"/>
      <w:marBottom w:val="0"/>
      <w:divBdr>
        <w:top w:val="none" w:sz="0" w:space="0" w:color="auto"/>
        <w:left w:val="none" w:sz="0" w:space="0" w:color="auto"/>
        <w:bottom w:val="none" w:sz="0" w:space="0" w:color="auto"/>
        <w:right w:val="none" w:sz="0" w:space="0" w:color="auto"/>
      </w:divBdr>
    </w:div>
    <w:div w:id="393048176">
      <w:bodyDiv w:val="1"/>
      <w:marLeft w:val="0"/>
      <w:marRight w:val="0"/>
      <w:marTop w:val="0"/>
      <w:marBottom w:val="0"/>
      <w:divBdr>
        <w:top w:val="none" w:sz="0" w:space="0" w:color="auto"/>
        <w:left w:val="none" w:sz="0" w:space="0" w:color="auto"/>
        <w:bottom w:val="none" w:sz="0" w:space="0" w:color="auto"/>
        <w:right w:val="none" w:sz="0" w:space="0" w:color="auto"/>
      </w:divBdr>
    </w:div>
    <w:div w:id="393049941">
      <w:bodyDiv w:val="1"/>
      <w:marLeft w:val="0"/>
      <w:marRight w:val="0"/>
      <w:marTop w:val="0"/>
      <w:marBottom w:val="0"/>
      <w:divBdr>
        <w:top w:val="none" w:sz="0" w:space="0" w:color="auto"/>
        <w:left w:val="none" w:sz="0" w:space="0" w:color="auto"/>
        <w:bottom w:val="none" w:sz="0" w:space="0" w:color="auto"/>
        <w:right w:val="none" w:sz="0" w:space="0" w:color="auto"/>
      </w:divBdr>
    </w:div>
    <w:div w:id="393354648">
      <w:bodyDiv w:val="1"/>
      <w:marLeft w:val="0"/>
      <w:marRight w:val="0"/>
      <w:marTop w:val="0"/>
      <w:marBottom w:val="0"/>
      <w:divBdr>
        <w:top w:val="none" w:sz="0" w:space="0" w:color="auto"/>
        <w:left w:val="none" w:sz="0" w:space="0" w:color="auto"/>
        <w:bottom w:val="none" w:sz="0" w:space="0" w:color="auto"/>
        <w:right w:val="none" w:sz="0" w:space="0" w:color="auto"/>
      </w:divBdr>
    </w:div>
    <w:div w:id="393356899">
      <w:bodyDiv w:val="1"/>
      <w:marLeft w:val="0"/>
      <w:marRight w:val="0"/>
      <w:marTop w:val="0"/>
      <w:marBottom w:val="0"/>
      <w:divBdr>
        <w:top w:val="none" w:sz="0" w:space="0" w:color="auto"/>
        <w:left w:val="none" w:sz="0" w:space="0" w:color="auto"/>
        <w:bottom w:val="none" w:sz="0" w:space="0" w:color="auto"/>
        <w:right w:val="none" w:sz="0" w:space="0" w:color="auto"/>
      </w:divBdr>
    </w:div>
    <w:div w:id="393428681">
      <w:bodyDiv w:val="1"/>
      <w:marLeft w:val="0"/>
      <w:marRight w:val="0"/>
      <w:marTop w:val="0"/>
      <w:marBottom w:val="0"/>
      <w:divBdr>
        <w:top w:val="none" w:sz="0" w:space="0" w:color="auto"/>
        <w:left w:val="none" w:sz="0" w:space="0" w:color="auto"/>
        <w:bottom w:val="none" w:sz="0" w:space="0" w:color="auto"/>
        <w:right w:val="none" w:sz="0" w:space="0" w:color="auto"/>
      </w:divBdr>
    </w:div>
    <w:div w:id="393889318">
      <w:bodyDiv w:val="1"/>
      <w:marLeft w:val="0"/>
      <w:marRight w:val="0"/>
      <w:marTop w:val="0"/>
      <w:marBottom w:val="0"/>
      <w:divBdr>
        <w:top w:val="none" w:sz="0" w:space="0" w:color="auto"/>
        <w:left w:val="none" w:sz="0" w:space="0" w:color="auto"/>
        <w:bottom w:val="none" w:sz="0" w:space="0" w:color="auto"/>
        <w:right w:val="none" w:sz="0" w:space="0" w:color="auto"/>
      </w:divBdr>
    </w:div>
    <w:div w:id="393893400">
      <w:bodyDiv w:val="1"/>
      <w:marLeft w:val="0"/>
      <w:marRight w:val="0"/>
      <w:marTop w:val="0"/>
      <w:marBottom w:val="0"/>
      <w:divBdr>
        <w:top w:val="none" w:sz="0" w:space="0" w:color="auto"/>
        <w:left w:val="none" w:sz="0" w:space="0" w:color="auto"/>
        <w:bottom w:val="none" w:sz="0" w:space="0" w:color="auto"/>
        <w:right w:val="none" w:sz="0" w:space="0" w:color="auto"/>
      </w:divBdr>
    </w:div>
    <w:div w:id="394279691">
      <w:bodyDiv w:val="1"/>
      <w:marLeft w:val="0"/>
      <w:marRight w:val="0"/>
      <w:marTop w:val="0"/>
      <w:marBottom w:val="0"/>
      <w:divBdr>
        <w:top w:val="none" w:sz="0" w:space="0" w:color="auto"/>
        <w:left w:val="none" w:sz="0" w:space="0" w:color="auto"/>
        <w:bottom w:val="none" w:sz="0" w:space="0" w:color="auto"/>
        <w:right w:val="none" w:sz="0" w:space="0" w:color="auto"/>
      </w:divBdr>
    </w:div>
    <w:div w:id="394397402">
      <w:bodyDiv w:val="1"/>
      <w:marLeft w:val="0"/>
      <w:marRight w:val="0"/>
      <w:marTop w:val="0"/>
      <w:marBottom w:val="0"/>
      <w:divBdr>
        <w:top w:val="none" w:sz="0" w:space="0" w:color="auto"/>
        <w:left w:val="none" w:sz="0" w:space="0" w:color="auto"/>
        <w:bottom w:val="none" w:sz="0" w:space="0" w:color="auto"/>
        <w:right w:val="none" w:sz="0" w:space="0" w:color="auto"/>
      </w:divBdr>
    </w:div>
    <w:div w:id="394397970">
      <w:bodyDiv w:val="1"/>
      <w:marLeft w:val="0"/>
      <w:marRight w:val="0"/>
      <w:marTop w:val="0"/>
      <w:marBottom w:val="0"/>
      <w:divBdr>
        <w:top w:val="none" w:sz="0" w:space="0" w:color="auto"/>
        <w:left w:val="none" w:sz="0" w:space="0" w:color="auto"/>
        <w:bottom w:val="none" w:sz="0" w:space="0" w:color="auto"/>
        <w:right w:val="none" w:sz="0" w:space="0" w:color="auto"/>
      </w:divBdr>
    </w:div>
    <w:div w:id="394594851">
      <w:bodyDiv w:val="1"/>
      <w:marLeft w:val="0"/>
      <w:marRight w:val="0"/>
      <w:marTop w:val="0"/>
      <w:marBottom w:val="0"/>
      <w:divBdr>
        <w:top w:val="none" w:sz="0" w:space="0" w:color="auto"/>
        <w:left w:val="none" w:sz="0" w:space="0" w:color="auto"/>
        <w:bottom w:val="none" w:sz="0" w:space="0" w:color="auto"/>
        <w:right w:val="none" w:sz="0" w:space="0" w:color="auto"/>
      </w:divBdr>
    </w:div>
    <w:div w:id="394864855">
      <w:bodyDiv w:val="1"/>
      <w:marLeft w:val="0"/>
      <w:marRight w:val="0"/>
      <w:marTop w:val="0"/>
      <w:marBottom w:val="0"/>
      <w:divBdr>
        <w:top w:val="none" w:sz="0" w:space="0" w:color="auto"/>
        <w:left w:val="none" w:sz="0" w:space="0" w:color="auto"/>
        <w:bottom w:val="none" w:sz="0" w:space="0" w:color="auto"/>
        <w:right w:val="none" w:sz="0" w:space="0" w:color="auto"/>
      </w:divBdr>
    </w:div>
    <w:div w:id="394937161">
      <w:bodyDiv w:val="1"/>
      <w:marLeft w:val="0"/>
      <w:marRight w:val="0"/>
      <w:marTop w:val="0"/>
      <w:marBottom w:val="0"/>
      <w:divBdr>
        <w:top w:val="none" w:sz="0" w:space="0" w:color="auto"/>
        <w:left w:val="none" w:sz="0" w:space="0" w:color="auto"/>
        <w:bottom w:val="none" w:sz="0" w:space="0" w:color="auto"/>
        <w:right w:val="none" w:sz="0" w:space="0" w:color="auto"/>
      </w:divBdr>
    </w:div>
    <w:div w:id="395128513">
      <w:bodyDiv w:val="1"/>
      <w:marLeft w:val="0"/>
      <w:marRight w:val="0"/>
      <w:marTop w:val="0"/>
      <w:marBottom w:val="0"/>
      <w:divBdr>
        <w:top w:val="none" w:sz="0" w:space="0" w:color="auto"/>
        <w:left w:val="none" w:sz="0" w:space="0" w:color="auto"/>
        <w:bottom w:val="none" w:sz="0" w:space="0" w:color="auto"/>
        <w:right w:val="none" w:sz="0" w:space="0" w:color="auto"/>
      </w:divBdr>
    </w:div>
    <w:div w:id="395277942">
      <w:bodyDiv w:val="1"/>
      <w:marLeft w:val="0"/>
      <w:marRight w:val="0"/>
      <w:marTop w:val="0"/>
      <w:marBottom w:val="0"/>
      <w:divBdr>
        <w:top w:val="none" w:sz="0" w:space="0" w:color="auto"/>
        <w:left w:val="none" w:sz="0" w:space="0" w:color="auto"/>
        <w:bottom w:val="none" w:sz="0" w:space="0" w:color="auto"/>
        <w:right w:val="none" w:sz="0" w:space="0" w:color="auto"/>
      </w:divBdr>
    </w:div>
    <w:div w:id="395468878">
      <w:bodyDiv w:val="1"/>
      <w:marLeft w:val="0"/>
      <w:marRight w:val="0"/>
      <w:marTop w:val="0"/>
      <w:marBottom w:val="0"/>
      <w:divBdr>
        <w:top w:val="none" w:sz="0" w:space="0" w:color="auto"/>
        <w:left w:val="none" w:sz="0" w:space="0" w:color="auto"/>
        <w:bottom w:val="none" w:sz="0" w:space="0" w:color="auto"/>
        <w:right w:val="none" w:sz="0" w:space="0" w:color="auto"/>
      </w:divBdr>
    </w:div>
    <w:div w:id="395519758">
      <w:bodyDiv w:val="1"/>
      <w:marLeft w:val="0"/>
      <w:marRight w:val="0"/>
      <w:marTop w:val="0"/>
      <w:marBottom w:val="0"/>
      <w:divBdr>
        <w:top w:val="none" w:sz="0" w:space="0" w:color="auto"/>
        <w:left w:val="none" w:sz="0" w:space="0" w:color="auto"/>
        <w:bottom w:val="none" w:sz="0" w:space="0" w:color="auto"/>
        <w:right w:val="none" w:sz="0" w:space="0" w:color="auto"/>
      </w:divBdr>
    </w:div>
    <w:div w:id="395662874">
      <w:bodyDiv w:val="1"/>
      <w:marLeft w:val="0"/>
      <w:marRight w:val="0"/>
      <w:marTop w:val="0"/>
      <w:marBottom w:val="0"/>
      <w:divBdr>
        <w:top w:val="none" w:sz="0" w:space="0" w:color="auto"/>
        <w:left w:val="none" w:sz="0" w:space="0" w:color="auto"/>
        <w:bottom w:val="none" w:sz="0" w:space="0" w:color="auto"/>
        <w:right w:val="none" w:sz="0" w:space="0" w:color="auto"/>
      </w:divBdr>
    </w:div>
    <w:div w:id="395713517">
      <w:bodyDiv w:val="1"/>
      <w:marLeft w:val="0"/>
      <w:marRight w:val="0"/>
      <w:marTop w:val="0"/>
      <w:marBottom w:val="0"/>
      <w:divBdr>
        <w:top w:val="none" w:sz="0" w:space="0" w:color="auto"/>
        <w:left w:val="none" w:sz="0" w:space="0" w:color="auto"/>
        <w:bottom w:val="none" w:sz="0" w:space="0" w:color="auto"/>
        <w:right w:val="none" w:sz="0" w:space="0" w:color="auto"/>
      </w:divBdr>
    </w:div>
    <w:div w:id="395906759">
      <w:bodyDiv w:val="1"/>
      <w:marLeft w:val="0"/>
      <w:marRight w:val="0"/>
      <w:marTop w:val="0"/>
      <w:marBottom w:val="0"/>
      <w:divBdr>
        <w:top w:val="none" w:sz="0" w:space="0" w:color="auto"/>
        <w:left w:val="none" w:sz="0" w:space="0" w:color="auto"/>
        <w:bottom w:val="none" w:sz="0" w:space="0" w:color="auto"/>
        <w:right w:val="none" w:sz="0" w:space="0" w:color="auto"/>
      </w:divBdr>
    </w:div>
    <w:div w:id="395907185">
      <w:bodyDiv w:val="1"/>
      <w:marLeft w:val="0"/>
      <w:marRight w:val="0"/>
      <w:marTop w:val="0"/>
      <w:marBottom w:val="0"/>
      <w:divBdr>
        <w:top w:val="none" w:sz="0" w:space="0" w:color="auto"/>
        <w:left w:val="none" w:sz="0" w:space="0" w:color="auto"/>
        <w:bottom w:val="none" w:sz="0" w:space="0" w:color="auto"/>
        <w:right w:val="none" w:sz="0" w:space="0" w:color="auto"/>
      </w:divBdr>
    </w:div>
    <w:div w:id="396394179">
      <w:bodyDiv w:val="1"/>
      <w:marLeft w:val="0"/>
      <w:marRight w:val="0"/>
      <w:marTop w:val="0"/>
      <w:marBottom w:val="0"/>
      <w:divBdr>
        <w:top w:val="none" w:sz="0" w:space="0" w:color="auto"/>
        <w:left w:val="none" w:sz="0" w:space="0" w:color="auto"/>
        <w:bottom w:val="none" w:sz="0" w:space="0" w:color="auto"/>
        <w:right w:val="none" w:sz="0" w:space="0" w:color="auto"/>
      </w:divBdr>
    </w:div>
    <w:div w:id="396559271">
      <w:bodyDiv w:val="1"/>
      <w:marLeft w:val="0"/>
      <w:marRight w:val="0"/>
      <w:marTop w:val="0"/>
      <w:marBottom w:val="0"/>
      <w:divBdr>
        <w:top w:val="none" w:sz="0" w:space="0" w:color="auto"/>
        <w:left w:val="none" w:sz="0" w:space="0" w:color="auto"/>
        <w:bottom w:val="none" w:sz="0" w:space="0" w:color="auto"/>
        <w:right w:val="none" w:sz="0" w:space="0" w:color="auto"/>
      </w:divBdr>
    </w:div>
    <w:div w:id="396706632">
      <w:bodyDiv w:val="1"/>
      <w:marLeft w:val="0"/>
      <w:marRight w:val="0"/>
      <w:marTop w:val="0"/>
      <w:marBottom w:val="0"/>
      <w:divBdr>
        <w:top w:val="none" w:sz="0" w:space="0" w:color="auto"/>
        <w:left w:val="none" w:sz="0" w:space="0" w:color="auto"/>
        <w:bottom w:val="none" w:sz="0" w:space="0" w:color="auto"/>
        <w:right w:val="none" w:sz="0" w:space="0" w:color="auto"/>
      </w:divBdr>
    </w:div>
    <w:div w:id="396711687">
      <w:bodyDiv w:val="1"/>
      <w:marLeft w:val="0"/>
      <w:marRight w:val="0"/>
      <w:marTop w:val="0"/>
      <w:marBottom w:val="0"/>
      <w:divBdr>
        <w:top w:val="none" w:sz="0" w:space="0" w:color="auto"/>
        <w:left w:val="none" w:sz="0" w:space="0" w:color="auto"/>
        <w:bottom w:val="none" w:sz="0" w:space="0" w:color="auto"/>
        <w:right w:val="none" w:sz="0" w:space="0" w:color="auto"/>
      </w:divBdr>
    </w:div>
    <w:div w:id="396825947">
      <w:bodyDiv w:val="1"/>
      <w:marLeft w:val="0"/>
      <w:marRight w:val="0"/>
      <w:marTop w:val="0"/>
      <w:marBottom w:val="0"/>
      <w:divBdr>
        <w:top w:val="none" w:sz="0" w:space="0" w:color="auto"/>
        <w:left w:val="none" w:sz="0" w:space="0" w:color="auto"/>
        <w:bottom w:val="none" w:sz="0" w:space="0" w:color="auto"/>
        <w:right w:val="none" w:sz="0" w:space="0" w:color="auto"/>
      </w:divBdr>
    </w:div>
    <w:div w:id="396827177">
      <w:bodyDiv w:val="1"/>
      <w:marLeft w:val="0"/>
      <w:marRight w:val="0"/>
      <w:marTop w:val="0"/>
      <w:marBottom w:val="0"/>
      <w:divBdr>
        <w:top w:val="none" w:sz="0" w:space="0" w:color="auto"/>
        <w:left w:val="none" w:sz="0" w:space="0" w:color="auto"/>
        <w:bottom w:val="none" w:sz="0" w:space="0" w:color="auto"/>
        <w:right w:val="none" w:sz="0" w:space="0" w:color="auto"/>
      </w:divBdr>
    </w:div>
    <w:div w:id="396903784">
      <w:bodyDiv w:val="1"/>
      <w:marLeft w:val="0"/>
      <w:marRight w:val="0"/>
      <w:marTop w:val="0"/>
      <w:marBottom w:val="0"/>
      <w:divBdr>
        <w:top w:val="none" w:sz="0" w:space="0" w:color="auto"/>
        <w:left w:val="none" w:sz="0" w:space="0" w:color="auto"/>
        <w:bottom w:val="none" w:sz="0" w:space="0" w:color="auto"/>
        <w:right w:val="none" w:sz="0" w:space="0" w:color="auto"/>
      </w:divBdr>
    </w:div>
    <w:div w:id="396974631">
      <w:bodyDiv w:val="1"/>
      <w:marLeft w:val="0"/>
      <w:marRight w:val="0"/>
      <w:marTop w:val="0"/>
      <w:marBottom w:val="0"/>
      <w:divBdr>
        <w:top w:val="none" w:sz="0" w:space="0" w:color="auto"/>
        <w:left w:val="none" w:sz="0" w:space="0" w:color="auto"/>
        <w:bottom w:val="none" w:sz="0" w:space="0" w:color="auto"/>
        <w:right w:val="none" w:sz="0" w:space="0" w:color="auto"/>
      </w:divBdr>
    </w:div>
    <w:div w:id="397090563">
      <w:bodyDiv w:val="1"/>
      <w:marLeft w:val="0"/>
      <w:marRight w:val="0"/>
      <w:marTop w:val="0"/>
      <w:marBottom w:val="0"/>
      <w:divBdr>
        <w:top w:val="none" w:sz="0" w:space="0" w:color="auto"/>
        <w:left w:val="none" w:sz="0" w:space="0" w:color="auto"/>
        <w:bottom w:val="none" w:sz="0" w:space="0" w:color="auto"/>
        <w:right w:val="none" w:sz="0" w:space="0" w:color="auto"/>
      </w:divBdr>
    </w:div>
    <w:div w:id="397170840">
      <w:bodyDiv w:val="1"/>
      <w:marLeft w:val="0"/>
      <w:marRight w:val="0"/>
      <w:marTop w:val="0"/>
      <w:marBottom w:val="0"/>
      <w:divBdr>
        <w:top w:val="none" w:sz="0" w:space="0" w:color="auto"/>
        <w:left w:val="none" w:sz="0" w:space="0" w:color="auto"/>
        <w:bottom w:val="none" w:sz="0" w:space="0" w:color="auto"/>
        <w:right w:val="none" w:sz="0" w:space="0" w:color="auto"/>
      </w:divBdr>
    </w:div>
    <w:div w:id="397434764">
      <w:bodyDiv w:val="1"/>
      <w:marLeft w:val="0"/>
      <w:marRight w:val="0"/>
      <w:marTop w:val="0"/>
      <w:marBottom w:val="0"/>
      <w:divBdr>
        <w:top w:val="none" w:sz="0" w:space="0" w:color="auto"/>
        <w:left w:val="none" w:sz="0" w:space="0" w:color="auto"/>
        <w:bottom w:val="none" w:sz="0" w:space="0" w:color="auto"/>
        <w:right w:val="none" w:sz="0" w:space="0" w:color="auto"/>
      </w:divBdr>
    </w:div>
    <w:div w:id="397486351">
      <w:bodyDiv w:val="1"/>
      <w:marLeft w:val="0"/>
      <w:marRight w:val="0"/>
      <w:marTop w:val="0"/>
      <w:marBottom w:val="0"/>
      <w:divBdr>
        <w:top w:val="none" w:sz="0" w:space="0" w:color="auto"/>
        <w:left w:val="none" w:sz="0" w:space="0" w:color="auto"/>
        <w:bottom w:val="none" w:sz="0" w:space="0" w:color="auto"/>
        <w:right w:val="none" w:sz="0" w:space="0" w:color="auto"/>
      </w:divBdr>
    </w:div>
    <w:div w:id="397676259">
      <w:bodyDiv w:val="1"/>
      <w:marLeft w:val="0"/>
      <w:marRight w:val="0"/>
      <w:marTop w:val="0"/>
      <w:marBottom w:val="0"/>
      <w:divBdr>
        <w:top w:val="none" w:sz="0" w:space="0" w:color="auto"/>
        <w:left w:val="none" w:sz="0" w:space="0" w:color="auto"/>
        <w:bottom w:val="none" w:sz="0" w:space="0" w:color="auto"/>
        <w:right w:val="none" w:sz="0" w:space="0" w:color="auto"/>
      </w:divBdr>
    </w:div>
    <w:div w:id="397676309">
      <w:bodyDiv w:val="1"/>
      <w:marLeft w:val="0"/>
      <w:marRight w:val="0"/>
      <w:marTop w:val="0"/>
      <w:marBottom w:val="0"/>
      <w:divBdr>
        <w:top w:val="none" w:sz="0" w:space="0" w:color="auto"/>
        <w:left w:val="none" w:sz="0" w:space="0" w:color="auto"/>
        <w:bottom w:val="none" w:sz="0" w:space="0" w:color="auto"/>
        <w:right w:val="none" w:sz="0" w:space="0" w:color="auto"/>
      </w:divBdr>
    </w:div>
    <w:div w:id="397748467">
      <w:bodyDiv w:val="1"/>
      <w:marLeft w:val="0"/>
      <w:marRight w:val="0"/>
      <w:marTop w:val="0"/>
      <w:marBottom w:val="0"/>
      <w:divBdr>
        <w:top w:val="none" w:sz="0" w:space="0" w:color="auto"/>
        <w:left w:val="none" w:sz="0" w:space="0" w:color="auto"/>
        <w:bottom w:val="none" w:sz="0" w:space="0" w:color="auto"/>
        <w:right w:val="none" w:sz="0" w:space="0" w:color="auto"/>
      </w:divBdr>
    </w:div>
    <w:div w:id="397869471">
      <w:bodyDiv w:val="1"/>
      <w:marLeft w:val="0"/>
      <w:marRight w:val="0"/>
      <w:marTop w:val="0"/>
      <w:marBottom w:val="0"/>
      <w:divBdr>
        <w:top w:val="none" w:sz="0" w:space="0" w:color="auto"/>
        <w:left w:val="none" w:sz="0" w:space="0" w:color="auto"/>
        <w:bottom w:val="none" w:sz="0" w:space="0" w:color="auto"/>
        <w:right w:val="none" w:sz="0" w:space="0" w:color="auto"/>
      </w:divBdr>
    </w:div>
    <w:div w:id="398023237">
      <w:bodyDiv w:val="1"/>
      <w:marLeft w:val="0"/>
      <w:marRight w:val="0"/>
      <w:marTop w:val="0"/>
      <w:marBottom w:val="0"/>
      <w:divBdr>
        <w:top w:val="none" w:sz="0" w:space="0" w:color="auto"/>
        <w:left w:val="none" w:sz="0" w:space="0" w:color="auto"/>
        <w:bottom w:val="none" w:sz="0" w:space="0" w:color="auto"/>
        <w:right w:val="none" w:sz="0" w:space="0" w:color="auto"/>
      </w:divBdr>
    </w:div>
    <w:div w:id="398135665">
      <w:bodyDiv w:val="1"/>
      <w:marLeft w:val="0"/>
      <w:marRight w:val="0"/>
      <w:marTop w:val="0"/>
      <w:marBottom w:val="0"/>
      <w:divBdr>
        <w:top w:val="none" w:sz="0" w:space="0" w:color="auto"/>
        <w:left w:val="none" w:sz="0" w:space="0" w:color="auto"/>
        <w:bottom w:val="none" w:sz="0" w:space="0" w:color="auto"/>
        <w:right w:val="none" w:sz="0" w:space="0" w:color="auto"/>
      </w:divBdr>
    </w:div>
    <w:div w:id="398555873">
      <w:bodyDiv w:val="1"/>
      <w:marLeft w:val="0"/>
      <w:marRight w:val="0"/>
      <w:marTop w:val="0"/>
      <w:marBottom w:val="0"/>
      <w:divBdr>
        <w:top w:val="none" w:sz="0" w:space="0" w:color="auto"/>
        <w:left w:val="none" w:sz="0" w:space="0" w:color="auto"/>
        <w:bottom w:val="none" w:sz="0" w:space="0" w:color="auto"/>
        <w:right w:val="none" w:sz="0" w:space="0" w:color="auto"/>
      </w:divBdr>
    </w:div>
    <w:div w:id="398868933">
      <w:bodyDiv w:val="1"/>
      <w:marLeft w:val="0"/>
      <w:marRight w:val="0"/>
      <w:marTop w:val="0"/>
      <w:marBottom w:val="0"/>
      <w:divBdr>
        <w:top w:val="none" w:sz="0" w:space="0" w:color="auto"/>
        <w:left w:val="none" w:sz="0" w:space="0" w:color="auto"/>
        <w:bottom w:val="none" w:sz="0" w:space="0" w:color="auto"/>
        <w:right w:val="none" w:sz="0" w:space="0" w:color="auto"/>
      </w:divBdr>
    </w:div>
    <w:div w:id="398871452">
      <w:bodyDiv w:val="1"/>
      <w:marLeft w:val="0"/>
      <w:marRight w:val="0"/>
      <w:marTop w:val="0"/>
      <w:marBottom w:val="0"/>
      <w:divBdr>
        <w:top w:val="none" w:sz="0" w:space="0" w:color="auto"/>
        <w:left w:val="none" w:sz="0" w:space="0" w:color="auto"/>
        <w:bottom w:val="none" w:sz="0" w:space="0" w:color="auto"/>
        <w:right w:val="none" w:sz="0" w:space="0" w:color="auto"/>
      </w:divBdr>
    </w:div>
    <w:div w:id="398942039">
      <w:bodyDiv w:val="1"/>
      <w:marLeft w:val="0"/>
      <w:marRight w:val="0"/>
      <w:marTop w:val="0"/>
      <w:marBottom w:val="0"/>
      <w:divBdr>
        <w:top w:val="none" w:sz="0" w:space="0" w:color="auto"/>
        <w:left w:val="none" w:sz="0" w:space="0" w:color="auto"/>
        <w:bottom w:val="none" w:sz="0" w:space="0" w:color="auto"/>
        <w:right w:val="none" w:sz="0" w:space="0" w:color="auto"/>
      </w:divBdr>
    </w:div>
    <w:div w:id="399208942">
      <w:bodyDiv w:val="1"/>
      <w:marLeft w:val="0"/>
      <w:marRight w:val="0"/>
      <w:marTop w:val="0"/>
      <w:marBottom w:val="0"/>
      <w:divBdr>
        <w:top w:val="none" w:sz="0" w:space="0" w:color="auto"/>
        <w:left w:val="none" w:sz="0" w:space="0" w:color="auto"/>
        <w:bottom w:val="none" w:sz="0" w:space="0" w:color="auto"/>
        <w:right w:val="none" w:sz="0" w:space="0" w:color="auto"/>
      </w:divBdr>
    </w:div>
    <w:div w:id="399331253">
      <w:bodyDiv w:val="1"/>
      <w:marLeft w:val="0"/>
      <w:marRight w:val="0"/>
      <w:marTop w:val="0"/>
      <w:marBottom w:val="0"/>
      <w:divBdr>
        <w:top w:val="none" w:sz="0" w:space="0" w:color="auto"/>
        <w:left w:val="none" w:sz="0" w:space="0" w:color="auto"/>
        <w:bottom w:val="none" w:sz="0" w:space="0" w:color="auto"/>
        <w:right w:val="none" w:sz="0" w:space="0" w:color="auto"/>
      </w:divBdr>
    </w:div>
    <w:div w:id="399401124">
      <w:bodyDiv w:val="1"/>
      <w:marLeft w:val="0"/>
      <w:marRight w:val="0"/>
      <w:marTop w:val="0"/>
      <w:marBottom w:val="0"/>
      <w:divBdr>
        <w:top w:val="none" w:sz="0" w:space="0" w:color="auto"/>
        <w:left w:val="none" w:sz="0" w:space="0" w:color="auto"/>
        <w:bottom w:val="none" w:sz="0" w:space="0" w:color="auto"/>
        <w:right w:val="none" w:sz="0" w:space="0" w:color="auto"/>
      </w:divBdr>
    </w:div>
    <w:div w:id="399715157">
      <w:bodyDiv w:val="1"/>
      <w:marLeft w:val="0"/>
      <w:marRight w:val="0"/>
      <w:marTop w:val="0"/>
      <w:marBottom w:val="0"/>
      <w:divBdr>
        <w:top w:val="none" w:sz="0" w:space="0" w:color="auto"/>
        <w:left w:val="none" w:sz="0" w:space="0" w:color="auto"/>
        <w:bottom w:val="none" w:sz="0" w:space="0" w:color="auto"/>
        <w:right w:val="none" w:sz="0" w:space="0" w:color="auto"/>
      </w:divBdr>
    </w:div>
    <w:div w:id="400059035">
      <w:bodyDiv w:val="1"/>
      <w:marLeft w:val="0"/>
      <w:marRight w:val="0"/>
      <w:marTop w:val="0"/>
      <w:marBottom w:val="0"/>
      <w:divBdr>
        <w:top w:val="none" w:sz="0" w:space="0" w:color="auto"/>
        <w:left w:val="none" w:sz="0" w:space="0" w:color="auto"/>
        <w:bottom w:val="none" w:sz="0" w:space="0" w:color="auto"/>
        <w:right w:val="none" w:sz="0" w:space="0" w:color="auto"/>
      </w:divBdr>
    </w:div>
    <w:div w:id="400063128">
      <w:bodyDiv w:val="1"/>
      <w:marLeft w:val="0"/>
      <w:marRight w:val="0"/>
      <w:marTop w:val="0"/>
      <w:marBottom w:val="0"/>
      <w:divBdr>
        <w:top w:val="none" w:sz="0" w:space="0" w:color="auto"/>
        <w:left w:val="none" w:sz="0" w:space="0" w:color="auto"/>
        <w:bottom w:val="none" w:sz="0" w:space="0" w:color="auto"/>
        <w:right w:val="none" w:sz="0" w:space="0" w:color="auto"/>
      </w:divBdr>
    </w:div>
    <w:div w:id="400098048">
      <w:bodyDiv w:val="1"/>
      <w:marLeft w:val="0"/>
      <w:marRight w:val="0"/>
      <w:marTop w:val="0"/>
      <w:marBottom w:val="0"/>
      <w:divBdr>
        <w:top w:val="none" w:sz="0" w:space="0" w:color="auto"/>
        <w:left w:val="none" w:sz="0" w:space="0" w:color="auto"/>
        <w:bottom w:val="none" w:sz="0" w:space="0" w:color="auto"/>
        <w:right w:val="none" w:sz="0" w:space="0" w:color="auto"/>
      </w:divBdr>
    </w:div>
    <w:div w:id="400521566">
      <w:bodyDiv w:val="1"/>
      <w:marLeft w:val="0"/>
      <w:marRight w:val="0"/>
      <w:marTop w:val="0"/>
      <w:marBottom w:val="0"/>
      <w:divBdr>
        <w:top w:val="none" w:sz="0" w:space="0" w:color="auto"/>
        <w:left w:val="none" w:sz="0" w:space="0" w:color="auto"/>
        <w:bottom w:val="none" w:sz="0" w:space="0" w:color="auto"/>
        <w:right w:val="none" w:sz="0" w:space="0" w:color="auto"/>
      </w:divBdr>
    </w:div>
    <w:div w:id="400687380">
      <w:bodyDiv w:val="1"/>
      <w:marLeft w:val="0"/>
      <w:marRight w:val="0"/>
      <w:marTop w:val="0"/>
      <w:marBottom w:val="0"/>
      <w:divBdr>
        <w:top w:val="none" w:sz="0" w:space="0" w:color="auto"/>
        <w:left w:val="none" w:sz="0" w:space="0" w:color="auto"/>
        <w:bottom w:val="none" w:sz="0" w:space="0" w:color="auto"/>
        <w:right w:val="none" w:sz="0" w:space="0" w:color="auto"/>
      </w:divBdr>
    </w:div>
    <w:div w:id="400760797">
      <w:bodyDiv w:val="1"/>
      <w:marLeft w:val="0"/>
      <w:marRight w:val="0"/>
      <w:marTop w:val="0"/>
      <w:marBottom w:val="0"/>
      <w:divBdr>
        <w:top w:val="none" w:sz="0" w:space="0" w:color="auto"/>
        <w:left w:val="none" w:sz="0" w:space="0" w:color="auto"/>
        <w:bottom w:val="none" w:sz="0" w:space="0" w:color="auto"/>
        <w:right w:val="none" w:sz="0" w:space="0" w:color="auto"/>
      </w:divBdr>
    </w:div>
    <w:div w:id="400760798">
      <w:bodyDiv w:val="1"/>
      <w:marLeft w:val="0"/>
      <w:marRight w:val="0"/>
      <w:marTop w:val="0"/>
      <w:marBottom w:val="0"/>
      <w:divBdr>
        <w:top w:val="none" w:sz="0" w:space="0" w:color="auto"/>
        <w:left w:val="none" w:sz="0" w:space="0" w:color="auto"/>
        <w:bottom w:val="none" w:sz="0" w:space="0" w:color="auto"/>
        <w:right w:val="none" w:sz="0" w:space="0" w:color="auto"/>
      </w:divBdr>
    </w:div>
    <w:div w:id="401293724">
      <w:bodyDiv w:val="1"/>
      <w:marLeft w:val="0"/>
      <w:marRight w:val="0"/>
      <w:marTop w:val="0"/>
      <w:marBottom w:val="0"/>
      <w:divBdr>
        <w:top w:val="none" w:sz="0" w:space="0" w:color="auto"/>
        <w:left w:val="none" w:sz="0" w:space="0" w:color="auto"/>
        <w:bottom w:val="none" w:sz="0" w:space="0" w:color="auto"/>
        <w:right w:val="none" w:sz="0" w:space="0" w:color="auto"/>
      </w:divBdr>
    </w:div>
    <w:div w:id="401294791">
      <w:bodyDiv w:val="1"/>
      <w:marLeft w:val="0"/>
      <w:marRight w:val="0"/>
      <w:marTop w:val="0"/>
      <w:marBottom w:val="0"/>
      <w:divBdr>
        <w:top w:val="none" w:sz="0" w:space="0" w:color="auto"/>
        <w:left w:val="none" w:sz="0" w:space="0" w:color="auto"/>
        <w:bottom w:val="none" w:sz="0" w:space="0" w:color="auto"/>
        <w:right w:val="none" w:sz="0" w:space="0" w:color="auto"/>
      </w:divBdr>
    </w:div>
    <w:div w:id="401415707">
      <w:bodyDiv w:val="1"/>
      <w:marLeft w:val="0"/>
      <w:marRight w:val="0"/>
      <w:marTop w:val="0"/>
      <w:marBottom w:val="0"/>
      <w:divBdr>
        <w:top w:val="none" w:sz="0" w:space="0" w:color="auto"/>
        <w:left w:val="none" w:sz="0" w:space="0" w:color="auto"/>
        <w:bottom w:val="none" w:sz="0" w:space="0" w:color="auto"/>
        <w:right w:val="none" w:sz="0" w:space="0" w:color="auto"/>
      </w:divBdr>
    </w:div>
    <w:div w:id="401610177">
      <w:bodyDiv w:val="1"/>
      <w:marLeft w:val="0"/>
      <w:marRight w:val="0"/>
      <w:marTop w:val="0"/>
      <w:marBottom w:val="0"/>
      <w:divBdr>
        <w:top w:val="none" w:sz="0" w:space="0" w:color="auto"/>
        <w:left w:val="none" w:sz="0" w:space="0" w:color="auto"/>
        <w:bottom w:val="none" w:sz="0" w:space="0" w:color="auto"/>
        <w:right w:val="none" w:sz="0" w:space="0" w:color="auto"/>
      </w:divBdr>
    </w:div>
    <w:div w:id="401829204">
      <w:bodyDiv w:val="1"/>
      <w:marLeft w:val="0"/>
      <w:marRight w:val="0"/>
      <w:marTop w:val="0"/>
      <w:marBottom w:val="0"/>
      <w:divBdr>
        <w:top w:val="none" w:sz="0" w:space="0" w:color="auto"/>
        <w:left w:val="none" w:sz="0" w:space="0" w:color="auto"/>
        <w:bottom w:val="none" w:sz="0" w:space="0" w:color="auto"/>
        <w:right w:val="none" w:sz="0" w:space="0" w:color="auto"/>
      </w:divBdr>
    </w:div>
    <w:div w:id="402029515">
      <w:bodyDiv w:val="1"/>
      <w:marLeft w:val="0"/>
      <w:marRight w:val="0"/>
      <w:marTop w:val="0"/>
      <w:marBottom w:val="0"/>
      <w:divBdr>
        <w:top w:val="none" w:sz="0" w:space="0" w:color="auto"/>
        <w:left w:val="none" w:sz="0" w:space="0" w:color="auto"/>
        <w:bottom w:val="none" w:sz="0" w:space="0" w:color="auto"/>
        <w:right w:val="none" w:sz="0" w:space="0" w:color="auto"/>
      </w:divBdr>
    </w:div>
    <w:div w:id="402141119">
      <w:bodyDiv w:val="1"/>
      <w:marLeft w:val="0"/>
      <w:marRight w:val="0"/>
      <w:marTop w:val="0"/>
      <w:marBottom w:val="0"/>
      <w:divBdr>
        <w:top w:val="none" w:sz="0" w:space="0" w:color="auto"/>
        <w:left w:val="none" w:sz="0" w:space="0" w:color="auto"/>
        <w:bottom w:val="none" w:sz="0" w:space="0" w:color="auto"/>
        <w:right w:val="none" w:sz="0" w:space="0" w:color="auto"/>
      </w:divBdr>
    </w:div>
    <w:div w:id="402529558">
      <w:bodyDiv w:val="1"/>
      <w:marLeft w:val="0"/>
      <w:marRight w:val="0"/>
      <w:marTop w:val="0"/>
      <w:marBottom w:val="0"/>
      <w:divBdr>
        <w:top w:val="none" w:sz="0" w:space="0" w:color="auto"/>
        <w:left w:val="none" w:sz="0" w:space="0" w:color="auto"/>
        <w:bottom w:val="none" w:sz="0" w:space="0" w:color="auto"/>
        <w:right w:val="none" w:sz="0" w:space="0" w:color="auto"/>
      </w:divBdr>
    </w:div>
    <w:div w:id="402684252">
      <w:bodyDiv w:val="1"/>
      <w:marLeft w:val="0"/>
      <w:marRight w:val="0"/>
      <w:marTop w:val="0"/>
      <w:marBottom w:val="0"/>
      <w:divBdr>
        <w:top w:val="none" w:sz="0" w:space="0" w:color="auto"/>
        <w:left w:val="none" w:sz="0" w:space="0" w:color="auto"/>
        <w:bottom w:val="none" w:sz="0" w:space="0" w:color="auto"/>
        <w:right w:val="none" w:sz="0" w:space="0" w:color="auto"/>
      </w:divBdr>
    </w:div>
    <w:div w:id="402723827">
      <w:bodyDiv w:val="1"/>
      <w:marLeft w:val="0"/>
      <w:marRight w:val="0"/>
      <w:marTop w:val="0"/>
      <w:marBottom w:val="0"/>
      <w:divBdr>
        <w:top w:val="none" w:sz="0" w:space="0" w:color="auto"/>
        <w:left w:val="none" w:sz="0" w:space="0" w:color="auto"/>
        <w:bottom w:val="none" w:sz="0" w:space="0" w:color="auto"/>
        <w:right w:val="none" w:sz="0" w:space="0" w:color="auto"/>
      </w:divBdr>
    </w:div>
    <w:div w:id="402728538">
      <w:bodyDiv w:val="1"/>
      <w:marLeft w:val="0"/>
      <w:marRight w:val="0"/>
      <w:marTop w:val="0"/>
      <w:marBottom w:val="0"/>
      <w:divBdr>
        <w:top w:val="none" w:sz="0" w:space="0" w:color="auto"/>
        <w:left w:val="none" w:sz="0" w:space="0" w:color="auto"/>
        <w:bottom w:val="none" w:sz="0" w:space="0" w:color="auto"/>
        <w:right w:val="none" w:sz="0" w:space="0" w:color="auto"/>
      </w:divBdr>
    </w:div>
    <w:div w:id="402996152">
      <w:bodyDiv w:val="1"/>
      <w:marLeft w:val="0"/>
      <w:marRight w:val="0"/>
      <w:marTop w:val="0"/>
      <w:marBottom w:val="0"/>
      <w:divBdr>
        <w:top w:val="none" w:sz="0" w:space="0" w:color="auto"/>
        <w:left w:val="none" w:sz="0" w:space="0" w:color="auto"/>
        <w:bottom w:val="none" w:sz="0" w:space="0" w:color="auto"/>
        <w:right w:val="none" w:sz="0" w:space="0" w:color="auto"/>
      </w:divBdr>
    </w:div>
    <w:div w:id="403260008">
      <w:bodyDiv w:val="1"/>
      <w:marLeft w:val="0"/>
      <w:marRight w:val="0"/>
      <w:marTop w:val="0"/>
      <w:marBottom w:val="0"/>
      <w:divBdr>
        <w:top w:val="none" w:sz="0" w:space="0" w:color="auto"/>
        <w:left w:val="none" w:sz="0" w:space="0" w:color="auto"/>
        <w:bottom w:val="none" w:sz="0" w:space="0" w:color="auto"/>
        <w:right w:val="none" w:sz="0" w:space="0" w:color="auto"/>
      </w:divBdr>
    </w:div>
    <w:div w:id="403340333">
      <w:bodyDiv w:val="1"/>
      <w:marLeft w:val="0"/>
      <w:marRight w:val="0"/>
      <w:marTop w:val="0"/>
      <w:marBottom w:val="0"/>
      <w:divBdr>
        <w:top w:val="none" w:sz="0" w:space="0" w:color="auto"/>
        <w:left w:val="none" w:sz="0" w:space="0" w:color="auto"/>
        <w:bottom w:val="none" w:sz="0" w:space="0" w:color="auto"/>
        <w:right w:val="none" w:sz="0" w:space="0" w:color="auto"/>
      </w:divBdr>
    </w:div>
    <w:div w:id="403381670">
      <w:bodyDiv w:val="1"/>
      <w:marLeft w:val="0"/>
      <w:marRight w:val="0"/>
      <w:marTop w:val="0"/>
      <w:marBottom w:val="0"/>
      <w:divBdr>
        <w:top w:val="none" w:sz="0" w:space="0" w:color="auto"/>
        <w:left w:val="none" w:sz="0" w:space="0" w:color="auto"/>
        <w:bottom w:val="none" w:sz="0" w:space="0" w:color="auto"/>
        <w:right w:val="none" w:sz="0" w:space="0" w:color="auto"/>
      </w:divBdr>
    </w:div>
    <w:div w:id="403912203">
      <w:bodyDiv w:val="1"/>
      <w:marLeft w:val="0"/>
      <w:marRight w:val="0"/>
      <w:marTop w:val="0"/>
      <w:marBottom w:val="0"/>
      <w:divBdr>
        <w:top w:val="none" w:sz="0" w:space="0" w:color="auto"/>
        <w:left w:val="none" w:sz="0" w:space="0" w:color="auto"/>
        <w:bottom w:val="none" w:sz="0" w:space="0" w:color="auto"/>
        <w:right w:val="none" w:sz="0" w:space="0" w:color="auto"/>
      </w:divBdr>
    </w:div>
    <w:div w:id="404256188">
      <w:bodyDiv w:val="1"/>
      <w:marLeft w:val="0"/>
      <w:marRight w:val="0"/>
      <w:marTop w:val="0"/>
      <w:marBottom w:val="0"/>
      <w:divBdr>
        <w:top w:val="none" w:sz="0" w:space="0" w:color="auto"/>
        <w:left w:val="none" w:sz="0" w:space="0" w:color="auto"/>
        <w:bottom w:val="none" w:sz="0" w:space="0" w:color="auto"/>
        <w:right w:val="none" w:sz="0" w:space="0" w:color="auto"/>
      </w:divBdr>
    </w:div>
    <w:div w:id="404383108">
      <w:bodyDiv w:val="1"/>
      <w:marLeft w:val="0"/>
      <w:marRight w:val="0"/>
      <w:marTop w:val="0"/>
      <w:marBottom w:val="0"/>
      <w:divBdr>
        <w:top w:val="none" w:sz="0" w:space="0" w:color="auto"/>
        <w:left w:val="none" w:sz="0" w:space="0" w:color="auto"/>
        <w:bottom w:val="none" w:sz="0" w:space="0" w:color="auto"/>
        <w:right w:val="none" w:sz="0" w:space="0" w:color="auto"/>
      </w:divBdr>
    </w:div>
    <w:div w:id="404451795">
      <w:bodyDiv w:val="1"/>
      <w:marLeft w:val="0"/>
      <w:marRight w:val="0"/>
      <w:marTop w:val="0"/>
      <w:marBottom w:val="0"/>
      <w:divBdr>
        <w:top w:val="none" w:sz="0" w:space="0" w:color="auto"/>
        <w:left w:val="none" w:sz="0" w:space="0" w:color="auto"/>
        <w:bottom w:val="none" w:sz="0" w:space="0" w:color="auto"/>
        <w:right w:val="none" w:sz="0" w:space="0" w:color="auto"/>
      </w:divBdr>
    </w:div>
    <w:div w:id="404574488">
      <w:bodyDiv w:val="1"/>
      <w:marLeft w:val="0"/>
      <w:marRight w:val="0"/>
      <w:marTop w:val="0"/>
      <w:marBottom w:val="0"/>
      <w:divBdr>
        <w:top w:val="none" w:sz="0" w:space="0" w:color="auto"/>
        <w:left w:val="none" w:sz="0" w:space="0" w:color="auto"/>
        <w:bottom w:val="none" w:sz="0" w:space="0" w:color="auto"/>
        <w:right w:val="none" w:sz="0" w:space="0" w:color="auto"/>
      </w:divBdr>
    </w:div>
    <w:div w:id="404761727">
      <w:bodyDiv w:val="1"/>
      <w:marLeft w:val="0"/>
      <w:marRight w:val="0"/>
      <w:marTop w:val="0"/>
      <w:marBottom w:val="0"/>
      <w:divBdr>
        <w:top w:val="none" w:sz="0" w:space="0" w:color="auto"/>
        <w:left w:val="none" w:sz="0" w:space="0" w:color="auto"/>
        <w:bottom w:val="none" w:sz="0" w:space="0" w:color="auto"/>
        <w:right w:val="none" w:sz="0" w:space="0" w:color="auto"/>
      </w:divBdr>
    </w:div>
    <w:div w:id="404839219">
      <w:bodyDiv w:val="1"/>
      <w:marLeft w:val="0"/>
      <w:marRight w:val="0"/>
      <w:marTop w:val="0"/>
      <w:marBottom w:val="0"/>
      <w:divBdr>
        <w:top w:val="none" w:sz="0" w:space="0" w:color="auto"/>
        <w:left w:val="none" w:sz="0" w:space="0" w:color="auto"/>
        <w:bottom w:val="none" w:sz="0" w:space="0" w:color="auto"/>
        <w:right w:val="none" w:sz="0" w:space="0" w:color="auto"/>
      </w:divBdr>
    </w:div>
    <w:div w:id="404887287">
      <w:bodyDiv w:val="1"/>
      <w:marLeft w:val="0"/>
      <w:marRight w:val="0"/>
      <w:marTop w:val="0"/>
      <w:marBottom w:val="0"/>
      <w:divBdr>
        <w:top w:val="none" w:sz="0" w:space="0" w:color="auto"/>
        <w:left w:val="none" w:sz="0" w:space="0" w:color="auto"/>
        <w:bottom w:val="none" w:sz="0" w:space="0" w:color="auto"/>
        <w:right w:val="none" w:sz="0" w:space="0" w:color="auto"/>
      </w:divBdr>
    </w:div>
    <w:div w:id="405035806">
      <w:bodyDiv w:val="1"/>
      <w:marLeft w:val="0"/>
      <w:marRight w:val="0"/>
      <w:marTop w:val="0"/>
      <w:marBottom w:val="0"/>
      <w:divBdr>
        <w:top w:val="none" w:sz="0" w:space="0" w:color="auto"/>
        <w:left w:val="none" w:sz="0" w:space="0" w:color="auto"/>
        <w:bottom w:val="none" w:sz="0" w:space="0" w:color="auto"/>
        <w:right w:val="none" w:sz="0" w:space="0" w:color="auto"/>
      </w:divBdr>
    </w:div>
    <w:div w:id="405109716">
      <w:bodyDiv w:val="1"/>
      <w:marLeft w:val="0"/>
      <w:marRight w:val="0"/>
      <w:marTop w:val="0"/>
      <w:marBottom w:val="0"/>
      <w:divBdr>
        <w:top w:val="none" w:sz="0" w:space="0" w:color="auto"/>
        <w:left w:val="none" w:sz="0" w:space="0" w:color="auto"/>
        <w:bottom w:val="none" w:sz="0" w:space="0" w:color="auto"/>
        <w:right w:val="none" w:sz="0" w:space="0" w:color="auto"/>
      </w:divBdr>
    </w:div>
    <w:div w:id="405153689">
      <w:bodyDiv w:val="1"/>
      <w:marLeft w:val="0"/>
      <w:marRight w:val="0"/>
      <w:marTop w:val="0"/>
      <w:marBottom w:val="0"/>
      <w:divBdr>
        <w:top w:val="none" w:sz="0" w:space="0" w:color="auto"/>
        <w:left w:val="none" w:sz="0" w:space="0" w:color="auto"/>
        <w:bottom w:val="none" w:sz="0" w:space="0" w:color="auto"/>
        <w:right w:val="none" w:sz="0" w:space="0" w:color="auto"/>
      </w:divBdr>
    </w:div>
    <w:div w:id="405345457">
      <w:bodyDiv w:val="1"/>
      <w:marLeft w:val="0"/>
      <w:marRight w:val="0"/>
      <w:marTop w:val="0"/>
      <w:marBottom w:val="0"/>
      <w:divBdr>
        <w:top w:val="none" w:sz="0" w:space="0" w:color="auto"/>
        <w:left w:val="none" w:sz="0" w:space="0" w:color="auto"/>
        <w:bottom w:val="none" w:sz="0" w:space="0" w:color="auto"/>
        <w:right w:val="none" w:sz="0" w:space="0" w:color="auto"/>
      </w:divBdr>
    </w:div>
    <w:div w:id="405423680">
      <w:bodyDiv w:val="1"/>
      <w:marLeft w:val="0"/>
      <w:marRight w:val="0"/>
      <w:marTop w:val="0"/>
      <w:marBottom w:val="0"/>
      <w:divBdr>
        <w:top w:val="none" w:sz="0" w:space="0" w:color="auto"/>
        <w:left w:val="none" w:sz="0" w:space="0" w:color="auto"/>
        <w:bottom w:val="none" w:sz="0" w:space="0" w:color="auto"/>
        <w:right w:val="none" w:sz="0" w:space="0" w:color="auto"/>
      </w:divBdr>
    </w:div>
    <w:div w:id="405491841">
      <w:bodyDiv w:val="1"/>
      <w:marLeft w:val="0"/>
      <w:marRight w:val="0"/>
      <w:marTop w:val="0"/>
      <w:marBottom w:val="0"/>
      <w:divBdr>
        <w:top w:val="none" w:sz="0" w:space="0" w:color="auto"/>
        <w:left w:val="none" w:sz="0" w:space="0" w:color="auto"/>
        <w:bottom w:val="none" w:sz="0" w:space="0" w:color="auto"/>
        <w:right w:val="none" w:sz="0" w:space="0" w:color="auto"/>
      </w:divBdr>
    </w:div>
    <w:div w:id="405539990">
      <w:bodyDiv w:val="1"/>
      <w:marLeft w:val="0"/>
      <w:marRight w:val="0"/>
      <w:marTop w:val="0"/>
      <w:marBottom w:val="0"/>
      <w:divBdr>
        <w:top w:val="none" w:sz="0" w:space="0" w:color="auto"/>
        <w:left w:val="none" w:sz="0" w:space="0" w:color="auto"/>
        <w:bottom w:val="none" w:sz="0" w:space="0" w:color="auto"/>
        <w:right w:val="none" w:sz="0" w:space="0" w:color="auto"/>
      </w:divBdr>
    </w:div>
    <w:div w:id="405734658">
      <w:bodyDiv w:val="1"/>
      <w:marLeft w:val="0"/>
      <w:marRight w:val="0"/>
      <w:marTop w:val="0"/>
      <w:marBottom w:val="0"/>
      <w:divBdr>
        <w:top w:val="none" w:sz="0" w:space="0" w:color="auto"/>
        <w:left w:val="none" w:sz="0" w:space="0" w:color="auto"/>
        <w:bottom w:val="none" w:sz="0" w:space="0" w:color="auto"/>
        <w:right w:val="none" w:sz="0" w:space="0" w:color="auto"/>
      </w:divBdr>
    </w:div>
    <w:div w:id="405761726">
      <w:bodyDiv w:val="1"/>
      <w:marLeft w:val="0"/>
      <w:marRight w:val="0"/>
      <w:marTop w:val="0"/>
      <w:marBottom w:val="0"/>
      <w:divBdr>
        <w:top w:val="none" w:sz="0" w:space="0" w:color="auto"/>
        <w:left w:val="none" w:sz="0" w:space="0" w:color="auto"/>
        <w:bottom w:val="none" w:sz="0" w:space="0" w:color="auto"/>
        <w:right w:val="none" w:sz="0" w:space="0" w:color="auto"/>
      </w:divBdr>
    </w:div>
    <w:div w:id="405811242">
      <w:bodyDiv w:val="1"/>
      <w:marLeft w:val="0"/>
      <w:marRight w:val="0"/>
      <w:marTop w:val="0"/>
      <w:marBottom w:val="0"/>
      <w:divBdr>
        <w:top w:val="none" w:sz="0" w:space="0" w:color="auto"/>
        <w:left w:val="none" w:sz="0" w:space="0" w:color="auto"/>
        <w:bottom w:val="none" w:sz="0" w:space="0" w:color="auto"/>
        <w:right w:val="none" w:sz="0" w:space="0" w:color="auto"/>
      </w:divBdr>
    </w:div>
    <w:div w:id="406077658">
      <w:bodyDiv w:val="1"/>
      <w:marLeft w:val="0"/>
      <w:marRight w:val="0"/>
      <w:marTop w:val="0"/>
      <w:marBottom w:val="0"/>
      <w:divBdr>
        <w:top w:val="none" w:sz="0" w:space="0" w:color="auto"/>
        <w:left w:val="none" w:sz="0" w:space="0" w:color="auto"/>
        <w:bottom w:val="none" w:sz="0" w:space="0" w:color="auto"/>
        <w:right w:val="none" w:sz="0" w:space="0" w:color="auto"/>
      </w:divBdr>
    </w:div>
    <w:div w:id="406151187">
      <w:bodyDiv w:val="1"/>
      <w:marLeft w:val="0"/>
      <w:marRight w:val="0"/>
      <w:marTop w:val="0"/>
      <w:marBottom w:val="0"/>
      <w:divBdr>
        <w:top w:val="none" w:sz="0" w:space="0" w:color="auto"/>
        <w:left w:val="none" w:sz="0" w:space="0" w:color="auto"/>
        <w:bottom w:val="none" w:sz="0" w:space="0" w:color="auto"/>
        <w:right w:val="none" w:sz="0" w:space="0" w:color="auto"/>
      </w:divBdr>
    </w:div>
    <w:div w:id="406269390">
      <w:bodyDiv w:val="1"/>
      <w:marLeft w:val="0"/>
      <w:marRight w:val="0"/>
      <w:marTop w:val="0"/>
      <w:marBottom w:val="0"/>
      <w:divBdr>
        <w:top w:val="none" w:sz="0" w:space="0" w:color="auto"/>
        <w:left w:val="none" w:sz="0" w:space="0" w:color="auto"/>
        <w:bottom w:val="none" w:sz="0" w:space="0" w:color="auto"/>
        <w:right w:val="none" w:sz="0" w:space="0" w:color="auto"/>
      </w:divBdr>
    </w:div>
    <w:div w:id="406269671">
      <w:bodyDiv w:val="1"/>
      <w:marLeft w:val="0"/>
      <w:marRight w:val="0"/>
      <w:marTop w:val="0"/>
      <w:marBottom w:val="0"/>
      <w:divBdr>
        <w:top w:val="none" w:sz="0" w:space="0" w:color="auto"/>
        <w:left w:val="none" w:sz="0" w:space="0" w:color="auto"/>
        <w:bottom w:val="none" w:sz="0" w:space="0" w:color="auto"/>
        <w:right w:val="none" w:sz="0" w:space="0" w:color="auto"/>
      </w:divBdr>
    </w:div>
    <w:div w:id="406416132">
      <w:bodyDiv w:val="1"/>
      <w:marLeft w:val="0"/>
      <w:marRight w:val="0"/>
      <w:marTop w:val="0"/>
      <w:marBottom w:val="0"/>
      <w:divBdr>
        <w:top w:val="none" w:sz="0" w:space="0" w:color="auto"/>
        <w:left w:val="none" w:sz="0" w:space="0" w:color="auto"/>
        <w:bottom w:val="none" w:sz="0" w:space="0" w:color="auto"/>
        <w:right w:val="none" w:sz="0" w:space="0" w:color="auto"/>
      </w:divBdr>
    </w:div>
    <w:div w:id="406608965">
      <w:bodyDiv w:val="1"/>
      <w:marLeft w:val="0"/>
      <w:marRight w:val="0"/>
      <w:marTop w:val="0"/>
      <w:marBottom w:val="0"/>
      <w:divBdr>
        <w:top w:val="none" w:sz="0" w:space="0" w:color="auto"/>
        <w:left w:val="none" w:sz="0" w:space="0" w:color="auto"/>
        <w:bottom w:val="none" w:sz="0" w:space="0" w:color="auto"/>
        <w:right w:val="none" w:sz="0" w:space="0" w:color="auto"/>
      </w:divBdr>
    </w:div>
    <w:div w:id="406810183">
      <w:bodyDiv w:val="1"/>
      <w:marLeft w:val="0"/>
      <w:marRight w:val="0"/>
      <w:marTop w:val="0"/>
      <w:marBottom w:val="0"/>
      <w:divBdr>
        <w:top w:val="none" w:sz="0" w:space="0" w:color="auto"/>
        <w:left w:val="none" w:sz="0" w:space="0" w:color="auto"/>
        <w:bottom w:val="none" w:sz="0" w:space="0" w:color="auto"/>
        <w:right w:val="none" w:sz="0" w:space="0" w:color="auto"/>
      </w:divBdr>
    </w:div>
    <w:div w:id="406924704">
      <w:bodyDiv w:val="1"/>
      <w:marLeft w:val="0"/>
      <w:marRight w:val="0"/>
      <w:marTop w:val="0"/>
      <w:marBottom w:val="0"/>
      <w:divBdr>
        <w:top w:val="none" w:sz="0" w:space="0" w:color="auto"/>
        <w:left w:val="none" w:sz="0" w:space="0" w:color="auto"/>
        <w:bottom w:val="none" w:sz="0" w:space="0" w:color="auto"/>
        <w:right w:val="none" w:sz="0" w:space="0" w:color="auto"/>
      </w:divBdr>
    </w:div>
    <w:div w:id="406996652">
      <w:bodyDiv w:val="1"/>
      <w:marLeft w:val="0"/>
      <w:marRight w:val="0"/>
      <w:marTop w:val="0"/>
      <w:marBottom w:val="0"/>
      <w:divBdr>
        <w:top w:val="none" w:sz="0" w:space="0" w:color="auto"/>
        <w:left w:val="none" w:sz="0" w:space="0" w:color="auto"/>
        <w:bottom w:val="none" w:sz="0" w:space="0" w:color="auto"/>
        <w:right w:val="none" w:sz="0" w:space="0" w:color="auto"/>
      </w:divBdr>
    </w:div>
    <w:div w:id="407189332">
      <w:bodyDiv w:val="1"/>
      <w:marLeft w:val="0"/>
      <w:marRight w:val="0"/>
      <w:marTop w:val="0"/>
      <w:marBottom w:val="0"/>
      <w:divBdr>
        <w:top w:val="none" w:sz="0" w:space="0" w:color="auto"/>
        <w:left w:val="none" w:sz="0" w:space="0" w:color="auto"/>
        <w:bottom w:val="none" w:sz="0" w:space="0" w:color="auto"/>
        <w:right w:val="none" w:sz="0" w:space="0" w:color="auto"/>
      </w:divBdr>
    </w:div>
    <w:div w:id="407383985">
      <w:bodyDiv w:val="1"/>
      <w:marLeft w:val="0"/>
      <w:marRight w:val="0"/>
      <w:marTop w:val="0"/>
      <w:marBottom w:val="0"/>
      <w:divBdr>
        <w:top w:val="none" w:sz="0" w:space="0" w:color="auto"/>
        <w:left w:val="none" w:sz="0" w:space="0" w:color="auto"/>
        <w:bottom w:val="none" w:sz="0" w:space="0" w:color="auto"/>
        <w:right w:val="none" w:sz="0" w:space="0" w:color="auto"/>
      </w:divBdr>
    </w:div>
    <w:div w:id="407770113">
      <w:bodyDiv w:val="1"/>
      <w:marLeft w:val="0"/>
      <w:marRight w:val="0"/>
      <w:marTop w:val="0"/>
      <w:marBottom w:val="0"/>
      <w:divBdr>
        <w:top w:val="none" w:sz="0" w:space="0" w:color="auto"/>
        <w:left w:val="none" w:sz="0" w:space="0" w:color="auto"/>
        <w:bottom w:val="none" w:sz="0" w:space="0" w:color="auto"/>
        <w:right w:val="none" w:sz="0" w:space="0" w:color="auto"/>
      </w:divBdr>
    </w:div>
    <w:div w:id="407921141">
      <w:bodyDiv w:val="1"/>
      <w:marLeft w:val="0"/>
      <w:marRight w:val="0"/>
      <w:marTop w:val="0"/>
      <w:marBottom w:val="0"/>
      <w:divBdr>
        <w:top w:val="none" w:sz="0" w:space="0" w:color="auto"/>
        <w:left w:val="none" w:sz="0" w:space="0" w:color="auto"/>
        <w:bottom w:val="none" w:sz="0" w:space="0" w:color="auto"/>
        <w:right w:val="none" w:sz="0" w:space="0" w:color="auto"/>
      </w:divBdr>
    </w:div>
    <w:div w:id="408305251">
      <w:bodyDiv w:val="1"/>
      <w:marLeft w:val="0"/>
      <w:marRight w:val="0"/>
      <w:marTop w:val="0"/>
      <w:marBottom w:val="0"/>
      <w:divBdr>
        <w:top w:val="none" w:sz="0" w:space="0" w:color="auto"/>
        <w:left w:val="none" w:sz="0" w:space="0" w:color="auto"/>
        <w:bottom w:val="none" w:sz="0" w:space="0" w:color="auto"/>
        <w:right w:val="none" w:sz="0" w:space="0" w:color="auto"/>
      </w:divBdr>
    </w:div>
    <w:div w:id="408582823">
      <w:bodyDiv w:val="1"/>
      <w:marLeft w:val="0"/>
      <w:marRight w:val="0"/>
      <w:marTop w:val="0"/>
      <w:marBottom w:val="0"/>
      <w:divBdr>
        <w:top w:val="none" w:sz="0" w:space="0" w:color="auto"/>
        <w:left w:val="none" w:sz="0" w:space="0" w:color="auto"/>
        <w:bottom w:val="none" w:sz="0" w:space="0" w:color="auto"/>
        <w:right w:val="none" w:sz="0" w:space="0" w:color="auto"/>
      </w:divBdr>
    </w:div>
    <w:div w:id="408771740">
      <w:bodyDiv w:val="1"/>
      <w:marLeft w:val="0"/>
      <w:marRight w:val="0"/>
      <w:marTop w:val="0"/>
      <w:marBottom w:val="0"/>
      <w:divBdr>
        <w:top w:val="none" w:sz="0" w:space="0" w:color="auto"/>
        <w:left w:val="none" w:sz="0" w:space="0" w:color="auto"/>
        <w:bottom w:val="none" w:sz="0" w:space="0" w:color="auto"/>
        <w:right w:val="none" w:sz="0" w:space="0" w:color="auto"/>
      </w:divBdr>
    </w:div>
    <w:div w:id="408890888">
      <w:bodyDiv w:val="1"/>
      <w:marLeft w:val="0"/>
      <w:marRight w:val="0"/>
      <w:marTop w:val="0"/>
      <w:marBottom w:val="0"/>
      <w:divBdr>
        <w:top w:val="none" w:sz="0" w:space="0" w:color="auto"/>
        <w:left w:val="none" w:sz="0" w:space="0" w:color="auto"/>
        <w:bottom w:val="none" w:sz="0" w:space="0" w:color="auto"/>
        <w:right w:val="none" w:sz="0" w:space="0" w:color="auto"/>
      </w:divBdr>
    </w:div>
    <w:div w:id="408964658">
      <w:bodyDiv w:val="1"/>
      <w:marLeft w:val="0"/>
      <w:marRight w:val="0"/>
      <w:marTop w:val="0"/>
      <w:marBottom w:val="0"/>
      <w:divBdr>
        <w:top w:val="none" w:sz="0" w:space="0" w:color="auto"/>
        <w:left w:val="none" w:sz="0" w:space="0" w:color="auto"/>
        <w:bottom w:val="none" w:sz="0" w:space="0" w:color="auto"/>
        <w:right w:val="none" w:sz="0" w:space="0" w:color="auto"/>
      </w:divBdr>
    </w:div>
    <w:div w:id="409010208">
      <w:bodyDiv w:val="1"/>
      <w:marLeft w:val="0"/>
      <w:marRight w:val="0"/>
      <w:marTop w:val="0"/>
      <w:marBottom w:val="0"/>
      <w:divBdr>
        <w:top w:val="none" w:sz="0" w:space="0" w:color="auto"/>
        <w:left w:val="none" w:sz="0" w:space="0" w:color="auto"/>
        <w:bottom w:val="none" w:sz="0" w:space="0" w:color="auto"/>
        <w:right w:val="none" w:sz="0" w:space="0" w:color="auto"/>
      </w:divBdr>
    </w:div>
    <w:div w:id="409546546">
      <w:bodyDiv w:val="1"/>
      <w:marLeft w:val="0"/>
      <w:marRight w:val="0"/>
      <w:marTop w:val="0"/>
      <w:marBottom w:val="0"/>
      <w:divBdr>
        <w:top w:val="none" w:sz="0" w:space="0" w:color="auto"/>
        <w:left w:val="none" w:sz="0" w:space="0" w:color="auto"/>
        <w:bottom w:val="none" w:sz="0" w:space="0" w:color="auto"/>
        <w:right w:val="none" w:sz="0" w:space="0" w:color="auto"/>
      </w:divBdr>
    </w:div>
    <w:div w:id="409888848">
      <w:bodyDiv w:val="1"/>
      <w:marLeft w:val="0"/>
      <w:marRight w:val="0"/>
      <w:marTop w:val="0"/>
      <w:marBottom w:val="0"/>
      <w:divBdr>
        <w:top w:val="none" w:sz="0" w:space="0" w:color="auto"/>
        <w:left w:val="none" w:sz="0" w:space="0" w:color="auto"/>
        <w:bottom w:val="none" w:sz="0" w:space="0" w:color="auto"/>
        <w:right w:val="none" w:sz="0" w:space="0" w:color="auto"/>
      </w:divBdr>
    </w:div>
    <w:div w:id="409891183">
      <w:bodyDiv w:val="1"/>
      <w:marLeft w:val="0"/>
      <w:marRight w:val="0"/>
      <w:marTop w:val="0"/>
      <w:marBottom w:val="0"/>
      <w:divBdr>
        <w:top w:val="none" w:sz="0" w:space="0" w:color="auto"/>
        <w:left w:val="none" w:sz="0" w:space="0" w:color="auto"/>
        <w:bottom w:val="none" w:sz="0" w:space="0" w:color="auto"/>
        <w:right w:val="none" w:sz="0" w:space="0" w:color="auto"/>
      </w:divBdr>
    </w:div>
    <w:div w:id="409930896">
      <w:bodyDiv w:val="1"/>
      <w:marLeft w:val="0"/>
      <w:marRight w:val="0"/>
      <w:marTop w:val="0"/>
      <w:marBottom w:val="0"/>
      <w:divBdr>
        <w:top w:val="none" w:sz="0" w:space="0" w:color="auto"/>
        <w:left w:val="none" w:sz="0" w:space="0" w:color="auto"/>
        <w:bottom w:val="none" w:sz="0" w:space="0" w:color="auto"/>
        <w:right w:val="none" w:sz="0" w:space="0" w:color="auto"/>
      </w:divBdr>
    </w:div>
    <w:div w:id="410079131">
      <w:bodyDiv w:val="1"/>
      <w:marLeft w:val="0"/>
      <w:marRight w:val="0"/>
      <w:marTop w:val="0"/>
      <w:marBottom w:val="0"/>
      <w:divBdr>
        <w:top w:val="none" w:sz="0" w:space="0" w:color="auto"/>
        <w:left w:val="none" w:sz="0" w:space="0" w:color="auto"/>
        <w:bottom w:val="none" w:sz="0" w:space="0" w:color="auto"/>
        <w:right w:val="none" w:sz="0" w:space="0" w:color="auto"/>
      </w:divBdr>
    </w:div>
    <w:div w:id="410080989">
      <w:bodyDiv w:val="1"/>
      <w:marLeft w:val="0"/>
      <w:marRight w:val="0"/>
      <w:marTop w:val="0"/>
      <w:marBottom w:val="0"/>
      <w:divBdr>
        <w:top w:val="none" w:sz="0" w:space="0" w:color="auto"/>
        <w:left w:val="none" w:sz="0" w:space="0" w:color="auto"/>
        <w:bottom w:val="none" w:sz="0" w:space="0" w:color="auto"/>
        <w:right w:val="none" w:sz="0" w:space="0" w:color="auto"/>
      </w:divBdr>
    </w:div>
    <w:div w:id="410084444">
      <w:bodyDiv w:val="1"/>
      <w:marLeft w:val="0"/>
      <w:marRight w:val="0"/>
      <w:marTop w:val="0"/>
      <w:marBottom w:val="0"/>
      <w:divBdr>
        <w:top w:val="none" w:sz="0" w:space="0" w:color="auto"/>
        <w:left w:val="none" w:sz="0" w:space="0" w:color="auto"/>
        <w:bottom w:val="none" w:sz="0" w:space="0" w:color="auto"/>
        <w:right w:val="none" w:sz="0" w:space="0" w:color="auto"/>
      </w:divBdr>
    </w:div>
    <w:div w:id="410086030">
      <w:bodyDiv w:val="1"/>
      <w:marLeft w:val="0"/>
      <w:marRight w:val="0"/>
      <w:marTop w:val="0"/>
      <w:marBottom w:val="0"/>
      <w:divBdr>
        <w:top w:val="none" w:sz="0" w:space="0" w:color="auto"/>
        <w:left w:val="none" w:sz="0" w:space="0" w:color="auto"/>
        <w:bottom w:val="none" w:sz="0" w:space="0" w:color="auto"/>
        <w:right w:val="none" w:sz="0" w:space="0" w:color="auto"/>
      </w:divBdr>
    </w:div>
    <w:div w:id="410196972">
      <w:bodyDiv w:val="1"/>
      <w:marLeft w:val="0"/>
      <w:marRight w:val="0"/>
      <w:marTop w:val="0"/>
      <w:marBottom w:val="0"/>
      <w:divBdr>
        <w:top w:val="none" w:sz="0" w:space="0" w:color="auto"/>
        <w:left w:val="none" w:sz="0" w:space="0" w:color="auto"/>
        <w:bottom w:val="none" w:sz="0" w:space="0" w:color="auto"/>
        <w:right w:val="none" w:sz="0" w:space="0" w:color="auto"/>
      </w:divBdr>
    </w:div>
    <w:div w:id="410197760">
      <w:bodyDiv w:val="1"/>
      <w:marLeft w:val="0"/>
      <w:marRight w:val="0"/>
      <w:marTop w:val="0"/>
      <w:marBottom w:val="0"/>
      <w:divBdr>
        <w:top w:val="none" w:sz="0" w:space="0" w:color="auto"/>
        <w:left w:val="none" w:sz="0" w:space="0" w:color="auto"/>
        <w:bottom w:val="none" w:sz="0" w:space="0" w:color="auto"/>
        <w:right w:val="none" w:sz="0" w:space="0" w:color="auto"/>
      </w:divBdr>
    </w:div>
    <w:div w:id="410276609">
      <w:bodyDiv w:val="1"/>
      <w:marLeft w:val="0"/>
      <w:marRight w:val="0"/>
      <w:marTop w:val="0"/>
      <w:marBottom w:val="0"/>
      <w:divBdr>
        <w:top w:val="none" w:sz="0" w:space="0" w:color="auto"/>
        <w:left w:val="none" w:sz="0" w:space="0" w:color="auto"/>
        <w:bottom w:val="none" w:sz="0" w:space="0" w:color="auto"/>
        <w:right w:val="none" w:sz="0" w:space="0" w:color="auto"/>
      </w:divBdr>
    </w:div>
    <w:div w:id="410346656">
      <w:bodyDiv w:val="1"/>
      <w:marLeft w:val="0"/>
      <w:marRight w:val="0"/>
      <w:marTop w:val="0"/>
      <w:marBottom w:val="0"/>
      <w:divBdr>
        <w:top w:val="none" w:sz="0" w:space="0" w:color="auto"/>
        <w:left w:val="none" w:sz="0" w:space="0" w:color="auto"/>
        <w:bottom w:val="none" w:sz="0" w:space="0" w:color="auto"/>
        <w:right w:val="none" w:sz="0" w:space="0" w:color="auto"/>
      </w:divBdr>
    </w:div>
    <w:div w:id="410397765">
      <w:bodyDiv w:val="1"/>
      <w:marLeft w:val="0"/>
      <w:marRight w:val="0"/>
      <w:marTop w:val="0"/>
      <w:marBottom w:val="0"/>
      <w:divBdr>
        <w:top w:val="none" w:sz="0" w:space="0" w:color="auto"/>
        <w:left w:val="none" w:sz="0" w:space="0" w:color="auto"/>
        <w:bottom w:val="none" w:sz="0" w:space="0" w:color="auto"/>
        <w:right w:val="none" w:sz="0" w:space="0" w:color="auto"/>
      </w:divBdr>
    </w:div>
    <w:div w:id="410584977">
      <w:bodyDiv w:val="1"/>
      <w:marLeft w:val="0"/>
      <w:marRight w:val="0"/>
      <w:marTop w:val="0"/>
      <w:marBottom w:val="0"/>
      <w:divBdr>
        <w:top w:val="none" w:sz="0" w:space="0" w:color="auto"/>
        <w:left w:val="none" w:sz="0" w:space="0" w:color="auto"/>
        <w:bottom w:val="none" w:sz="0" w:space="0" w:color="auto"/>
        <w:right w:val="none" w:sz="0" w:space="0" w:color="auto"/>
      </w:divBdr>
    </w:div>
    <w:div w:id="410855497">
      <w:bodyDiv w:val="1"/>
      <w:marLeft w:val="0"/>
      <w:marRight w:val="0"/>
      <w:marTop w:val="0"/>
      <w:marBottom w:val="0"/>
      <w:divBdr>
        <w:top w:val="none" w:sz="0" w:space="0" w:color="auto"/>
        <w:left w:val="none" w:sz="0" w:space="0" w:color="auto"/>
        <w:bottom w:val="none" w:sz="0" w:space="0" w:color="auto"/>
        <w:right w:val="none" w:sz="0" w:space="0" w:color="auto"/>
      </w:divBdr>
    </w:div>
    <w:div w:id="410856934">
      <w:bodyDiv w:val="1"/>
      <w:marLeft w:val="0"/>
      <w:marRight w:val="0"/>
      <w:marTop w:val="0"/>
      <w:marBottom w:val="0"/>
      <w:divBdr>
        <w:top w:val="none" w:sz="0" w:space="0" w:color="auto"/>
        <w:left w:val="none" w:sz="0" w:space="0" w:color="auto"/>
        <w:bottom w:val="none" w:sz="0" w:space="0" w:color="auto"/>
        <w:right w:val="none" w:sz="0" w:space="0" w:color="auto"/>
      </w:divBdr>
    </w:div>
    <w:div w:id="410859453">
      <w:bodyDiv w:val="1"/>
      <w:marLeft w:val="0"/>
      <w:marRight w:val="0"/>
      <w:marTop w:val="0"/>
      <w:marBottom w:val="0"/>
      <w:divBdr>
        <w:top w:val="none" w:sz="0" w:space="0" w:color="auto"/>
        <w:left w:val="none" w:sz="0" w:space="0" w:color="auto"/>
        <w:bottom w:val="none" w:sz="0" w:space="0" w:color="auto"/>
        <w:right w:val="none" w:sz="0" w:space="0" w:color="auto"/>
      </w:divBdr>
    </w:div>
    <w:div w:id="411270201">
      <w:bodyDiv w:val="1"/>
      <w:marLeft w:val="0"/>
      <w:marRight w:val="0"/>
      <w:marTop w:val="0"/>
      <w:marBottom w:val="0"/>
      <w:divBdr>
        <w:top w:val="none" w:sz="0" w:space="0" w:color="auto"/>
        <w:left w:val="none" w:sz="0" w:space="0" w:color="auto"/>
        <w:bottom w:val="none" w:sz="0" w:space="0" w:color="auto"/>
        <w:right w:val="none" w:sz="0" w:space="0" w:color="auto"/>
      </w:divBdr>
    </w:div>
    <w:div w:id="411435489">
      <w:bodyDiv w:val="1"/>
      <w:marLeft w:val="0"/>
      <w:marRight w:val="0"/>
      <w:marTop w:val="0"/>
      <w:marBottom w:val="0"/>
      <w:divBdr>
        <w:top w:val="none" w:sz="0" w:space="0" w:color="auto"/>
        <w:left w:val="none" w:sz="0" w:space="0" w:color="auto"/>
        <w:bottom w:val="none" w:sz="0" w:space="0" w:color="auto"/>
        <w:right w:val="none" w:sz="0" w:space="0" w:color="auto"/>
      </w:divBdr>
    </w:div>
    <w:div w:id="411437944">
      <w:bodyDiv w:val="1"/>
      <w:marLeft w:val="0"/>
      <w:marRight w:val="0"/>
      <w:marTop w:val="0"/>
      <w:marBottom w:val="0"/>
      <w:divBdr>
        <w:top w:val="none" w:sz="0" w:space="0" w:color="auto"/>
        <w:left w:val="none" w:sz="0" w:space="0" w:color="auto"/>
        <w:bottom w:val="none" w:sz="0" w:space="0" w:color="auto"/>
        <w:right w:val="none" w:sz="0" w:space="0" w:color="auto"/>
      </w:divBdr>
    </w:div>
    <w:div w:id="411463708">
      <w:bodyDiv w:val="1"/>
      <w:marLeft w:val="0"/>
      <w:marRight w:val="0"/>
      <w:marTop w:val="0"/>
      <w:marBottom w:val="0"/>
      <w:divBdr>
        <w:top w:val="none" w:sz="0" w:space="0" w:color="auto"/>
        <w:left w:val="none" w:sz="0" w:space="0" w:color="auto"/>
        <w:bottom w:val="none" w:sz="0" w:space="0" w:color="auto"/>
        <w:right w:val="none" w:sz="0" w:space="0" w:color="auto"/>
      </w:divBdr>
    </w:div>
    <w:div w:id="411510629">
      <w:bodyDiv w:val="1"/>
      <w:marLeft w:val="0"/>
      <w:marRight w:val="0"/>
      <w:marTop w:val="0"/>
      <w:marBottom w:val="0"/>
      <w:divBdr>
        <w:top w:val="none" w:sz="0" w:space="0" w:color="auto"/>
        <w:left w:val="none" w:sz="0" w:space="0" w:color="auto"/>
        <w:bottom w:val="none" w:sz="0" w:space="0" w:color="auto"/>
        <w:right w:val="none" w:sz="0" w:space="0" w:color="auto"/>
      </w:divBdr>
    </w:div>
    <w:div w:id="411706746">
      <w:bodyDiv w:val="1"/>
      <w:marLeft w:val="0"/>
      <w:marRight w:val="0"/>
      <w:marTop w:val="0"/>
      <w:marBottom w:val="0"/>
      <w:divBdr>
        <w:top w:val="none" w:sz="0" w:space="0" w:color="auto"/>
        <w:left w:val="none" w:sz="0" w:space="0" w:color="auto"/>
        <w:bottom w:val="none" w:sz="0" w:space="0" w:color="auto"/>
        <w:right w:val="none" w:sz="0" w:space="0" w:color="auto"/>
      </w:divBdr>
    </w:div>
    <w:div w:id="412431925">
      <w:bodyDiv w:val="1"/>
      <w:marLeft w:val="0"/>
      <w:marRight w:val="0"/>
      <w:marTop w:val="0"/>
      <w:marBottom w:val="0"/>
      <w:divBdr>
        <w:top w:val="none" w:sz="0" w:space="0" w:color="auto"/>
        <w:left w:val="none" w:sz="0" w:space="0" w:color="auto"/>
        <w:bottom w:val="none" w:sz="0" w:space="0" w:color="auto"/>
        <w:right w:val="none" w:sz="0" w:space="0" w:color="auto"/>
      </w:divBdr>
    </w:div>
    <w:div w:id="412508112">
      <w:bodyDiv w:val="1"/>
      <w:marLeft w:val="0"/>
      <w:marRight w:val="0"/>
      <w:marTop w:val="0"/>
      <w:marBottom w:val="0"/>
      <w:divBdr>
        <w:top w:val="none" w:sz="0" w:space="0" w:color="auto"/>
        <w:left w:val="none" w:sz="0" w:space="0" w:color="auto"/>
        <w:bottom w:val="none" w:sz="0" w:space="0" w:color="auto"/>
        <w:right w:val="none" w:sz="0" w:space="0" w:color="auto"/>
      </w:divBdr>
    </w:div>
    <w:div w:id="412629155">
      <w:bodyDiv w:val="1"/>
      <w:marLeft w:val="0"/>
      <w:marRight w:val="0"/>
      <w:marTop w:val="0"/>
      <w:marBottom w:val="0"/>
      <w:divBdr>
        <w:top w:val="none" w:sz="0" w:space="0" w:color="auto"/>
        <w:left w:val="none" w:sz="0" w:space="0" w:color="auto"/>
        <w:bottom w:val="none" w:sz="0" w:space="0" w:color="auto"/>
        <w:right w:val="none" w:sz="0" w:space="0" w:color="auto"/>
      </w:divBdr>
    </w:div>
    <w:div w:id="412699628">
      <w:bodyDiv w:val="1"/>
      <w:marLeft w:val="0"/>
      <w:marRight w:val="0"/>
      <w:marTop w:val="0"/>
      <w:marBottom w:val="0"/>
      <w:divBdr>
        <w:top w:val="none" w:sz="0" w:space="0" w:color="auto"/>
        <w:left w:val="none" w:sz="0" w:space="0" w:color="auto"/>
        <w:bottom w:val="none" w:sz="0" w:space="0" w:color="auto"/>
        <w:right w:val="none" w:sz="0" w:space="0" w:color="auto"/>
      </w:divBdr>
    </w:div>
    <w:div w:id="412892935">
      <w:bodyDiv w:val="1"/>
      <w:marLeft w:val="0"/>
      <w:marRight w:val="0"/>
      <w:marTop w:val="0"/>
      <w:marBottom w:val="0"/>
      <w:divBdr>
        <w:top w:val="none" w:sz="0" w:space="0" w:color="auto"/>
        <w:left w:val="none" w:sz="0" w:space="0" w:color="auto"/>
        <w:bottom w:val="none" w:sz="0" w:space="0" w:color="auto"/>
        <w:right w:val="none" w:sz="0" w:space="0" w:color="auto"/>
      </w:divBdr>
    </w:div>
    <w:div w:id="412968614">
      <w:bodyDiv w:val="1"/>
      <w:marLeft w:val="0"/>
      <w:marRight w:val="0"/>
      <w:marTop w:val="0"/>
      <w:marBottom w:val="0"/>
      <w:divBdr>
        <w:top w:val="none" w:sz="0" w:space="0" w:color="auto"/>
        <w:left w:val="none" w:sz="0" w:space="0" w:color="auto"/>
        <w:bottom w:val="none" w:sz="0" w:space="0" w:color="auto"/>
        <w:right w:val="none" w:sz="0" w:space="0" w:color="auto"/>
      </w:divBdr>
    </w:div>
    <w:div w:id="413015460">
      <w:bodyDiv w:val="1"/>
      <w:marLeft w:val="0"/>
      <w:marRight w:val="0"/>
      <w:marTop w:val="0"/>
      <w:marBottom w:val="0"/>
      <w:divBdr>
        <w:top w:val="none" w:sz="0" w:space="0" w:color="auto"/>
        <w:left w:val="none" w:sz="0" w:space="0" w:color="auto"/>
        <w:bottom w:val="none" w:sz="0" w:space="0" w:color="auto"/>
        <w:right w:val="none" w:sz="0" w:space="0" w:color="auto"/>
      </w:divBdr>
    </w:div>
    <w:div w:id="413088805">
      <w:bodyDiv w:val="1"/>
      <w:marLeft w:val="0"/>
      <w:marRight w:val="0"/>
      <w:marTop w:val="0"/>
      <w:marBottom w:val="0"/>
      <w:divBdr>
        <w:top w:val="none" w:sz="0" w:space="0" w:color="auto"/>
        <w:left w:val="none" w:sz="0" w:space="0" w:color="auto"/>
        <w:bottom w:val="none" w:sz="0" w:space="0" w:color="auto"/>
        <w:right w:val="none" w:sz="0" w:space="0" w:color="auto"/>
      </w:divBdr>
    </w:div>
    <w:div w:id="413169047">
      <w:bodyDiv w:val="1"/>
      <w:marLeft w:val="0"/>
      <w:marRight w:val="0"/>
      <w:marTop w:val="0"/>
      <w:marBottom w:val="0"/>
      <w:divBdr>
        <w:top w:val="none" w:sz="0" w:space="0" w:color="auto"/>
        <w:left w:val="none" w:sz="0" w:space="0" w:color="auto"/>
        <w:bottom w:val="none" w:sz="0" w:space="0" w:color="auto"/>
        <w:right w:val="none" w:sz="0" w:space="0" w:color="auto"/>
      </w:divBdr>
    </w:div>
    <w:div w:id="413281251">
      <w:bodyDiv w:val="1"/>
      <w:marLeft w:val="0"/>
      <w:marRight w:val="0"/>
      <w:marTop w:val="0"/>
      <w:marBottom w:val="0"/>
      <w:divBdr>
        <w:top w:val="none" w:sz="0" w:space="0" w:color="auto"/>
        <w:left w:val="none" w:sz="0" w:space="0" w:color="auto"/>
        <w:bottom w:val="none" w:sz="0" w:space="0" w:color="auto"/>
        <w:right w:val="none" w:sz="0" w:space="0" w:color="auto"/>
      </w:divBdr>
    </w:div>
    <w:div w:id="413745451">
      <w:bodyDiv w:val="1"/>
      <w:marLeft w:val="0"/>
      <w:marRight w:val="0"/>
      <w:marTop w:val="0"/>
      <w:marBottom w:val="0"/>
      <w:divBdr>
        <w:top w:val="none" w:sz="0" w:space="0" w:color="auto"/>
        <w:left w:val="none" w:sz="0" w:space="0" w:color="auto"/>
        <w:bottom w:val="none" w:sz="0" w:space="0" w:color="auto"/>
        <w:right w:val="none" w:sz="0" w:space="0" w:color="auto"/>
      </w:divBdr>
    </w:div>
    <w:div w:id="413825021">
      <w:bodyDiv w:val="1"/>
      <w:marLeft w:val="0"/>
      <w:marRight w:val="0"/>
      <w:marTop w:val="0"/>
      <w:marBottom w:val="0"/>
      <w:divBdr>
        <w:top w:val="none" w:sz="0" w:space="0" w:color="auto"/>
        <w:left w:val="none" w:sz="0" w:space="0" w:color="auto"/>
        <w:bottom w:val="none" w:sz="0" w:space="0" w:color="auto"/>
        <w:right w:val="none" w:sz="0" w:space="0" w:color="auto"/>
      </w:divBdr>
    </w:div>
    <w:div w:id="413934867">
      <w:bodyDiv w:val="1"/>
      <w:marLeft w:val="0"/>
      <w:marRight w:val="0"/>
      <w:marTop w:val="0"/>
      <w:marBottom w:val="0"/>
      <w:divBdr>
        <w:top w:val="none" w:sz="0" w:space="0" w:color="auto"/>
        <w:left w:val="none" w:sz="0" w:space="0" w:color="auto"/>
        <w:bottom w:val="none" w:sz="0" w:space="0" w:color="auto"/>
        <w:right w:val="none" w:sz="0" w:space="0" w:color="auto"/>
      </w:divBdr>
    </w:div>
    <w:div w:id="413943165">
      <w:bodyDiv w:val="1"/>
      <w:marLeft w:val="0"/>
      <w:marRight w:val="0"/>
      <w:marTop w:val="0"/>
      <w:marBottom w:val="0"/>
      <w:divBdr>
        <w:top w:val="none" w:sz="0" w:space="0" w:color="auto"/>
        <w:left w:val="none" w:sz="0" w:space="0" w:color="auto"/>
        <w:bottom w:val="none" w:sz="0" w:space="0" w:color="auto"/>
        <w:right w:val="none" w:sz="0" w:space="0" w:color="auto"/>
      </w:divBdr>
    </w:div>
    <w:div w:id="414595349">
      <w:bodyDiv w:val="1"/>
      <w:marLeft w:val="0"/>
      <w:marRight w:val="0"/>
      <w:marTop w:val="0"/>
      <w:marBottom w:val="0"/>
      <w:divBdr>
        <w:top w:val="none" w:sz="0" w:space="0" w:color="auto"/>
        <w:left w:val="none" w:sz="0" w:space="0" w:color="auto"/>
        <w:bottom w:val="none" w:sz="0" w:space="0" w:color="auto"/>
        <w:right w:val="none" w:sz="0" w:space="0" w:color="auto"/>
      </w:divBdr>
    </w:div>
    <w:div w:id="414666291">
      <w:bodyDiv w:val="1"/>
      <w:marLeft w:val="0"/>
      <w:marRight w:val="0"/>
      <w:marTop w:val="0"/>
      <w:marBottom w:val="0"/>
      <w:divBdr>
        <w:top w:val="none" w:sz="0" w:space="0" w:color="auto"/>
        <w:left w:val="none" w:sz="0" w:space="0" w:color="auto"/>
        <w:bottom w:val="none" w:sz="0" w:space="0" w:color="auto"/>
        <w:right w:val="none" w:sz="0" w:space="0" w:color="auto"/>
      </w:divBdr>
    </w:div>
    <w:div w:id="414712292">
      <w:bodyDiv w:val="1"/>
      <w:marLeft w:val="0"/>
      <w:marRight w:val="0"/>
      <w:marTop w:val="0"/>
      <w:marBottom w:val="0"/>
      <w:divBdr>
        <w:top w:val="none" w:sz="0" w:space="0" w:color="auto"/>
        <w:left w:val="none" w:sz="0" w:space="0" w:color="auto"/>
        <w:bottom w:val="none" w:sz="0" w:space="0" w:color="auto"/>
        <w:right w:val="none" w:sz="0" w:space="0" w:color="auto"/>
      </w:divBdr>
    </w:div>
    <w:div w:id="414858716">
      <w:bodyDiv w:val="1"/>
      <w:marLeft w:val="0"/>
      <w:marRight w:val="0"/>
      <w:marTop w:val="0"/>
      <w:marBottom w:val="0"/>
      <w:divBdr>
        <w:top w:val="none" w:sz="0" w:space="0" w:color="auto"/>
        <w:left w:val="none" w:sz="0" w:space="0" w:color="auto"/>
        <w:bottom w:val="none" w:sz="0" w:space="0" w:color="auto"/>
        <w:right w:val="none" w:sz="0" w:space="0" w:color="auto"/>
      </w:divBdr>
    </w:div>
    <w:div w:id="415127902">
      <w:bodyDiv w:val="1"/>
      <w:marLeft w:val="0"/>
      <w:marRight w:val="0"/>
      <w:marTop w:val="0"/>
      <w:marBottom w:val="0"/>
      <w:divBdr>
        <w:top w:val="none" w:sz="0" w:space="0" w:color="auto"/>
        <w:left w:val="none" w:sz="0" w:space="0" w:color="auto"/>
        <w:bottom w:val="none" w:sz="0" w:space="0" w:color="auto"/>
        <w:right w:val="none" w:sz="0" w:space="0" w:color="auto"/>
      </w:divBdr>
    </w:div>
    <w:div w:id="415170723">
      <w:bodyDiv w:val="1"/>
      <w:marLeft w:val="0"/>
      <w:marRight w:val="0"/>
      <w:marTop w:val="0"/>
      <w:marBottom w:val="0"/>
      <w:divBdr>
        <w:top w:val="none" w:sz="0" w:space="0" w:color="auto"/>
        <w:left w:val="none" w:sz="0" w:space="0" w:color="auto"/>
        <w:bottom w:val="none" w:sz="0" w:space="0" w:color="auto"/>
        <w:right w:val="none" w:sz="0" w:space="0" w:color="auto"/>
      </w:divBdr>
    </w:div>
    <w:div w:id="415439981">
      <w:bodyDiv w:val="1"/>
      <w:marLeft w:val="0"/>
      <w:marRight w:val="0"/>
      <w:marTop w:val="0"/>
      <w:marBottom w:val="0"/>
      <w:divBdr>
        <w:top w:val="none" w:sz="0" w:space="0" w:color="auto"/>
        <w:left w:val="none" w:sz="0" w:space="0" w:color="auto"/>
        <w:bottom w:val="none" w:sz="0" w:space="0" w:color="auto"/>
        <w:right w:val="none" w:sz="0" w:space="0" w:color="auto"/>
      </w:divBdr>
    </w:div>
    <w:div w:id="415442337">
      <w:bodyDiv w:val="1"/>
      <w:marLeft w:val="0"/>
      <w:marRight w:val="0"/>
      <w:marTop w:val="0"/>
      <w:marBottom w:val="0"/>
      <w:divBdr>
        <w:top w:val="none" w:sz="0" w:space="0" w:color="auto"/>
        <w:left w:val="none" w:sz="0" w:space="0" w:color="auto"/>
        <w:bottom w:val="none" w:sz="0" w:space="0" w:color="auto"/>
        <w:right w:val="none" w:sz="0" w:space="0" w:color="auto"/>
      </w:divBdr>
    </w:div>
    <w:div w:id="415791056">
      <w:bodyDiv w:val="1"/>
      <w:marLeft w:val="0"/>
      <w:marRight w:val="0"/>
      <w:marTop w:val="0"/>
      <w:marBottom w:val="0"/>
      <w:divBdr>
        <w:top w:val="none" w:sz="0" w:space="0" w:color="auto"/>
        <w:left w:val="none" w:sz="0" w:space="0" w:color="auto"/>
        <w:bottom w:val="none" w:sz="0" w:space="0" w:color="auto"/>
        <w:right w:val="none" w:sz="0" w:space="0" w:color="auto"/>
      </w:divBdr>
    </w:div>
    <w:div w:id="416050541">
      <w:bodyDiv w:val="1"/>
      <w:marLeft w:val="0"/>
      <w:marRight w:val="0"/>
      <w:marTop w:val="0"/>
      <w:marBottom w:val="0"/>
      <w:divBdr>
        <w:top w:val="none" w:sz="0" w:space="0" w:color="auto"/>
        <w:left w:val="none" w:sz="0" w:space="0" w:color="auto"/>
        <w:bottom w:val="none" w:sz="0" w:space="0" w:color="auto"/>
        <w:right w:val="none" w:sz="0" w:space="0" w:color="auto"/>
      </w:divBdr>
    </w:div>
    <w:div w:id="416286941">
      <w:bodyDiv w:val="1"/>
      <w:marLeft w:val="0"/>
      <w:marRight w:val="0"/>
      <w:marTop w:val="0"/>
      <w:marBottom w:val="0"/>
      <w:divBdr>
        <w:top w:val="none" w:sz="0" w:space="0" w:color="auto"/>
        <w:left w:val="none" w:sz="0" w:space="0" w:color="auto"/>
        <w:bottom w:val="none" w:sz="0" w:space="0" w:color="auto"/>
        <w:right w:val="none" w:sz="0" w:space="0" w:color="auto"/>
      </w:divBdr>
    </w:div>
    <w:div w:id="416557779">
      <w:bodyDiv w:val="1"/>
      <w:marLeft w:val="0"/>
      <w:marRight w:val="0"/>
      <w:marTop w:val="0"/>
      <w:marBottom w:val="0"/>
      <w:divBdr>
        <w:top w:val="none" w:sz="0" w:space="0" w:color="auto"/>
        <w:left w:val="none" w:sz="0" w:space="0" w:color="auto"/>
        <w:bottom w:val="none" w:sz="0" w:space="0" w:color="auto"/>
        <w:right w:val="none" w:sz="0" w:space="0" w:color="auto"/>
      </w:divBdr>
    </w:div>
    <w:div w:id="416563332">
      <w:bodyDiv w:val="1"/>
      <w:marLeft w:val="0"/>
      <w:marRight w:val="0"/>
      <w:marTop w:val="0"/>
      <w:marBottom w:val="0"/>
      <w:divBdr>
        <w:top w:val="none" w:sz="0" w:space="0" w:color="auto"/>
        <w:left w:val="none" w:sz="0" w:space="0" w:color="auto"/>
        <w:bottom w:val="none" w:sz="0" w:space="0" w:color="auto"/>
        <w:right w:val="none" w:sz="0" w:space="0" w:color="auto"/>
      </w:divBdr>
    </w:div>
    <w:div w:id="416634511">
      <w:bodyDiv w:val="1"/>
      <w:marLeft w:val="0"/>
      <w:marRight w:val="0"/>
      <w:marTop w:val="0"/>
      <w:marBottom w:val="0"/>
      <w:divBdr>
        <w:top w:val="none" w:sz="0" w:space="0" w:color="auto"/>
        <w:left w:val="none" w:sz="0" w:space="0" w:color="auto"/>
        <w:bottom w:val="none" w:sz="0" w:space="0" w:color="auto"/>
        <w:right w:val="none" w:sz="0" w:space="0" w:color="auto"/>
      </w:divBdr>
    </w:div>
    <w:div w:id="416949713">
      <w:bodyDiv w:val="1"/>
      <w:marLeft w:val="0"/>
      <w:marRight w:val="0"/>
      <w:marTop w:val="0"/>
      <w:marBottom w:val="0"/>
      <w:divBdr>
        <w:top w:val="none" w:sz="0" w:space="0" w:color="auto"/>
        <w:left w:val="none" w:sz="0" w:space="0" w:color="auto"/>
        <w:bottom w:val="none" w:sz="0" w:space="0" w:color="auto"/>
        <w:right w:val="none" w:sz="0" w:space="0" w:color="auto"/>
      </w:divBdr>
    </w:div>
    <w:div w:id="417752443">
      <w:bodyDiv w:val="1"/>
      <w:marLeft w:val="0"/>
      <w:marRight w:val="0"/>
      <w:marTop w:val="0"/>
      <w:marBottom w:val="0"/>
      <w:divBdr>
        <w:top w:val="none" w:sz="0" w:space="0" w:color="auto"/>
        <w:left w:val="none" w:sz="0" w:space="0" w:color="auto"/>
        <w:bottom w:val="none" w:sz="0" w:space="0" w:color="auto"/>
        <w:right w:val="none" w:sz="0" w:space="0" w:color="auto"/>
      </w:divBdr>
    </w:div>
    <w:div w:id="417947912">
      <w:bodyDiv w:val="1"/>
      <w:marLeft w:val="0"/>
      <w:marRight w:val="0"/>
      <w:marTop w:val="0"/>
      <w:marBottom w:val="0"/>
      <w:divBdr>
        <w:top w:val="none" w:sz="0" w:space="0" w:color="auto"/>
        <w:left w:val="none" w:sz="0" w:space="0" w:color="auto"/>
        <w:bottom w:val="none" w:sz="0" w:space="0" w:color="auto"/>
        <w:right w:val="none" w:sz="0" w:space="0" w:color="auto"/>
      </w:divBdr>
    </w:div>
    <w:div w:id="418210288">
      <w:bodyDiv w:val="1"/>
      <w:marLeft w:val="0"/>
      <w:marRight w:val="0"/>
      <w:marTop w:val="0"/>
      <w:marBottom w:val="0"/>
      <w:divBdr>
        <w:top w:val="none" w:sz="0" w:space="0" w:color="auto"/>
        <w:left w:val="none" w:sz="0" w:space="0" w:color="auto"/>
        <w:bottom w:val="none" w:sz="0" w:space="0" w:color="auto"/>
        <w:right w:val="none" w:sz="0" w:space="0" w:color="auto"/>
      </w:divBdr>
    </w:div>
    <w:div w:id="418332111">
      <w:bodyDiv w:val="1"/>
      <w:marLeft w:val="0"/>
      <w:marRight w:val="0"/>
      <w:marTop w:val="0"/>
      <w:marBottom w:val="0"/>
      <w:divBdr>
        <w:top w:val="none" w:sz="0" w:space="0" w:color="auto"/>
        <w:left w:val="none" w:sz="0" w:space="0" w:color="auto"/>
        <w:bottom w:val="none" w:sz="0" w:space="0" w:color="auto"/>
        <w:right w:val="none" w:sz="0" w:space="0" w:color="auto"/>
      </w:divBdr>
    </w:div>
    <w:div w:id="418450511">
      <w:bodyDiv w:val="1"/>
      <w:marLeft w:val="0"/>
      <w:marRight w:val="0"/>
      <w:marTop w:val="0"/>
      <w:marBottom w:val="0"/>
      <w:divBdr>
        <w:top w:val="none" w:sz="0" w:space="0" w:color="auto"/>
        <w:left w:val="none" w:sz="0" w:space="0" w:color="auto"/>
        <w:bottom w:val="none" w:sz="0" w:space="0" w:color="auto"/>
        <w:right w:val="none" w:sz="0" w:space="0" w:color="auto"/>
      </w:divBdr>
    </w:div>
    <w:div w:id="418521147">
      <w:bodyDiv w:val="1"/>
      <w:marLeft w:val="0"/>
      <w:marRight w:val="0"/>
      <w:marTop w:val="0"/>
      <w:marBottom w:val="0"/>
      <w:divBdr>
        <w:top w:val="none" w:sz="0" w:space="0" w:color="auto"/>
        <w:left w:val="none" w:sz="0" w:space="0" w:color="auto"/>
        <w:bottom w:val="none" w:sz="0" w:space="0" w:color="auto"/>
        <w:right w:val="none" w:sz="0" w:space="0" w:color="auto"/>
      </w:divBdr>
    </w:div>
    <w:div w:id="418602887">
      <w:bodyDiv w:val="1"/>
      <w:marLeft w:val="0"/>
      <w:marRight w:val="0"/>
      <w:marTop w:val="0"/>
      <w:marBottom w:val="0"/>
      <w:divBdr>
        <w:top w:val="none" w:sz="0" w:space="0" w:color="auto"/>
        <w:left w:val="none" w:sz="0" w:space="0" w:color="auto"/>
        <w:bottom w:val="none" w:sz="0" w:space="0" w:color="auto"/>
        <w:right w:val="none" w:sz="0" w:space="0" w:color="auto"/>
      </w:divBdr>
    </w:div>
    <w:div w:id="418909911">
      <w:bodyDiv w:val="1"/>
      <w:marLeft w:val="0"/>
      <w:marRight w:val="0"/>
      <w:marTop w:val="0"/>
      <w:marBottom w:val="0"/>
      <w:divBdr>
        <w:top w:val="none" w:sz="0" w:space="0" w:color="auto"/>
        <w:left w:val="none" w:sz="0" w:space="0" w:color="auto"/>
        <w:bottom w:val="none" w:sz="0" w:space="0" w:color="auto"/>
        <w:right w:val="none" w:sz="0" w:space="0" w:color="auto"/>
      </w:divBdr>
    </w:div>
    <w:div w:id="418912054">
      <w:bodyDiv w:val="1"/>
      <w:marLeft w:val="0"/>
      <w:marRight w:val="0"/>
      <w:marTop w:val="0"/>
      <w:marBottom w:val="0"/>
      <w:divBdr>
        <w:top w:val="none" w:sz="0" w:space="0" w:color="auto"/>
        <w:left w:val="none" w:sz="0" w:space="0" w:color="auto"/>
        <w:bottom w:val="none" w:sz="0" w:space="0" w:color="auto"/>
        <w:right w:val="none" w:sz="0" w:space="0" w:color="auto"/>
      </w:divBdr>
    </w:div>
    <w:div w:id="419260250">
      <w:bodyDiv w:val="1"/>
      <w:marLeft w:val="0"/>
      <w:marRight w:val="0"/>
      <w:marTop w:val="0"/>
      <w:marBottom w:val="0"/>
      <w:divBdr>
        <w:top w:val="none" w:sz="0" w:space="0" w:color="auto"/>
        <w:left w:val="none" w:sz="0" w:space="0" w:color="auto"/>
        <w:bottom w:val="none" w:sz="0" w:space="0" w:color="auto"/>
        <w:right w:val="none" w:sz="0" w:space="0" w:color="auto"/>
      </w:divBdr>
    </w:div>
    <w:div w:id="419452572">
      <w:bodyDiv w:val="1"/>
      <w:marLeft w:val="0"/>
      <w:marRight w:val="0"/>
      <w:marTop w:val="0"/>
      <w:marBottom w:val="0"/>
      <w:divBdr>
        <w:top w:val="none" w:sz="0" w:space="0" w:color="auto"/>
        <w:left w:val="none" w:sz="0" w:space="0" w:color="auto"/>
        <w:bottom w:val="none" w:sz="0" w:space="0" w:color="auto"/>
        <w:right w:val="none" w:sz="0" w:space="0" w:color="auto"/>
      </w:divBdr>
    </w:div>
    <w:div w:id="419526067">
      <w:bodyDiv w:val="1"/>
      <w:marLeft w:val="0"/>
      <w:marRight w:val="0"/>
      <w:marTop w:val="0"/>
      <w:marBottom w:val="0"/>
      <w:divBdr>
        <w:top w:val="none" w:sz="0" w:space="0" w:color="auto"/>
        <w:left w:val="none" w:sz="0" w:space="0" w:color="auto"/>
        <w:bottom w:val="none" w:sz="0" w:space="0" w:color="auto"/>
        <w:right w:val="none" w:sz="0" w:space="0" w:color="auto"/>
      </w:divBdr>
    </w:div>
    <w:div w:id="419641547">
      <w:bodyDiv w:val="1"/>
      <w:marLeft w:val="0"/>
      <w:marRight w:val="0"/>
      <w:marTop w:val="0"/>
      <w:marBottom w:val="0"/>
      <w:divBdr>
        <w:top w:val="none" w:sz="0" w:space="0" w:color="auto"/>
        <w:left w:val="none" w:sz="0" w:space="0" w:color="auto"/>
        <w:bottom w:val="none" w:sz="0" w:space="0" w:color="auto"/>
        <w:right w:val="none" w:sz="0" w:space="0" w:color="auto"/>
      </w:divBdr>
    </w:div>
    <w:div w:id="419720915">
      <w:bodyDiv w:val="1"/>
      <w:marLeft w:val="0"/>
      <w:marRight w:val="0"/>
      <w:marTop w:val="0"/>
      <w:marBottom w:val="0"/>
      <w:divBdr>
        <w:top w:val="none" w:sz="0" w:space="0" w:color="auto"/>
        <w:left w:val="none" w:sz="0" w:space="0" w:color="auto"/>
        <w:bottom w:val="none" w:sz="0" w:space="0" w:color="auto"/>
        <w:right w:val="none" w:sz="0" w:space="0" w:color="auto"/>
      </w:divBdr>
    </w:div>
    <w:div w:id="419832860">
      <w:bodyDiv w:val="1"/>
      <w:marLeft w:val="0"/>
      <w:marRight w:val="0"/>
      <w:marTop w:val="0"/>
      <w:marBottom w:val="0"/>
      <w:divBdr>
        <w:top w:val="none" w:sz="0" w:space="0" w:color="auto"/>
        <w:left w:val="none" w:sz="0" w:space="0" w:color="auto"/>
        <w:bottom w:val="none" w:sz="0" w:space="0" w:color="auto"/>
        <w:right w:val="none" w:sz="0" w:space="0" w:color="auto"/>
      </w:divBdr>
    </w:div>
    <w:div w:id="419834205">
      <w:bodyDiv w:val="1"/>
      <w:marLeft w:val="0"/>
      <w:marRight w:val="0"/>
      <w:marTop w:val="0"/>
      <w:marBottom w:val="0"/>
      <w:divBdr>
        <w:top w:val="none" w:sz="0" w:space="0" w:color="auto"/>
        <w:left w:val="none" w:sz="0" w:space="0" w:color="auto"/>
        <w:bottom w:val="none" w:sz="0" w:space="0" w:color="auto"/>
        <w:right w:val="none" w:sz="0" w:space="0" w:color="auto"/>
      </w:divBdr>
    </w:div>
    <w:div w:id="419840659">
      <w:bodyDiv w:val="1"/>
      <w:marLeft w:val="0"/>
      <w:marRight w:val="0"/>
      <w:marTop w:val="0"/>
      <w:marBottom w:val="0"/>
      <w:divBdr>
        <w:top w:val="none" w:sz="0" w:space="0" w:color="auto"/>
        <w:left w:val="none" w:sz="0" w:space="0" w:color="auto"/>
        <w:bottom w:val="none" w:sz="0" w:space="0" w:color="auto"/>
        <w:right w:val="none" w:sz="0" w:space="0" w:color="auto"/>
      </w:divBdr>
    </w:div>
    <w:div w:id="420102990">
      <w:bodyDiv w:val="1"/>
      <w:marLeft w:val="0"/>
      <w:marRight w:val="0"/>
      <w:marTop w:val="0"/>
      <w:marBottom w:val="0"/>
      <w:divBdr>
        <w:top w:val="none" w:sz="0" w:space="0" w:color="auto"/>
        <w:left w:val="none" w:sz="0" w:space="0" w:color="auto"/>
        <w:bottom w:val="none" w:sz="0" w:space="0" w:color="auto"/>
        <w:right w:val="none" w:sz="0" w:space="0" w:color="auto"/>
      </w:divBdr>
    </w:div>
    <w:div w:id="420297179">
      <w:bodyDiv w:val="1"/>
      <w:marLeft w:val="0"/>
      <w:marRight w:val="0"/>
      <w:marTop w:val="0"/>
      <w:marBottom w:val="0"/>
      <w:divBdr>
        <w:top w:val="none" w:sz="0" w:space="0" w:color="auto"/>
        <w:left w:val="none" w:sz="0" w:space="0" w:color="auto"/>
        <w:bottom w:val="none" w:sz="0" w:space="0" w:color="auto"/>
        <w:right w:val="none" w:sz="0" w:space="0" w:color="auto"/>
      </w:divBdr>
    </w:div>
    <w:div w:id="420614207">
      <w:bodyDiv w:val="1"/>
      <w:marLeft w:val="0"/>
      <w:marRight w:val="0"/>
      <w:marTop w:val="0"/>
      <w:marBottom w:val="0"/>
      <w:divBdr>
        <w:top w:val="none" w:sz="0" w:space="0" w:color="auto"/>
        <w:left w:val="none" w:sz="0" w:space="0" w:color="auto"/>
        <w:bottom w:val="none" w:sz="0" w:space="0" w:color="auto"/>
        <w:right w:val="none" w:sz="0" w:space="0" w:color="auto"/>
      </w:divBdr>
    </w:div>
    <w:div w:id="420835302">
      <w:bodyDiv w:val="1"/>
      <w:marLeft w:val="0"/>
      <w:marRight w:val="0"/>
      <w:marTop w:val="0"/>
      <w:marBottom w:val="0"/>
      <w:divBdr>
        <w:top w:val="none" w:sz="0" w:space="0" w:color="auto"/>
        <w:left w:val="none" w:sz="0" w:space="0" w:color="auto"/>
        <w:bottom w:val="none" w:sz="0" w:space="0" w:color="auto"/>
        <w:right w:val="none" w:sz="0" w:space="0" w:color="auto"/>
      </w:divBdr>
    </w:div>
    <w:div w:id="420878329">
      <w:bodyDiv w:val="1"/>
      <w:marLeft w:val="0"/>
      <w:marRight w:val="0"/>
      <w:marTop w:val="0"/>
      <w:marBottom w:val="0"/>
      <w:divBdr>
        <w:top w:val="none" w:sz="0" w:space="0" w:color="auto"/>
        <w:left w:val="none" w:sz="0" w:space="0" w:color="auto"/>
        <w:bottom w:val="none" w:sz="0" w:space="0" w:color="auto"/>
        <w:right w:val="none" w:sz="0" w:space="0" w:color="auto"/>
      </w:divBdr>
    </w:div>
    <w:div w:id="420951973">
      <w:bodyDiv w:val="1"/>
      <w:marLeft w:val="0"/>
      <w:marRight w:val="0"/>
      <w:marTop w:val="0"/>
      <w:marBottom w:val="0"/>
      <w:divBdr>
        <w:top w:val="none" w:sz="0" w:space="0" w:color="auto"/>
        <w:left w:val="none" w:sz="0" w:space="0" w:color="auto"/>
        <w:bottom w:val="none" w:sz="0" w:space="0" w:color="auto"/>
        <w:right w:val="none" w:sz="0" w:space="0" w:color="auto"/>
      </w:divBdr>
    </w:div>
    <w:div w:id="420955100">
      <w:bodyDiv w:val="1"/>
      <w:marLeft w:val="0"/>
      <w:marRight w:val="0"/>
      <w:marTop w:val="0"/>
      <w:marBottom w:val="0"/>
      <w:divBdr>
        <w:top w:val="none" w:sz="0" w:space="0" w:color="auto"/>
        <w:left w:val="none" w:sz="0" w:space="0" w:color="auto"/>
        <w:bottom w:val="none" w:sz="0" w:space="0" w:color="auto"/>
        <w:right w:val="none" w:sz="0" w:space="0" w:color="auto"/>
      </w:divBdr>
    </w:div>
    <w:div w:id="421030036">
      <w:bodyDiv w:val="1"/>
      <w:marLeft w:val="0"/>
      <w:marRight w:val="0"/>
      <w:marTop w:val="0"/>
      <w:marBottom w:val="0"/>
      <w:divBdr>
        <w:top w:val="none" w:sz="0" w:space="0" w:color="auto"/>
        <w:left w:val="none" w:sz="0" w:space="0" w:color="auto"/>
        <w:bottom w:val="none" w:sz="0" w:space="0" w:color="auto"/>
        <w:right w:val="none" w:sz="0" w:space="0" w:color="auto"/>
      </w:divBdr>
    </w:div>
    <w:div w:id="421335994">
      <w:bodyDiv w:val="1"/>
      <w:marLeft w:val="0"/>
      <w:marRight w:val="0"/>
      <w:marTop w:val="0"/>
      <w:marBottom w:val="0"/>
      <w:divBdr>
        <w:top w:val="none" w:sz="0" w:space="0" w:color="auto"/>
        <w:left w:val="none" w:sz="0" w:space="0" w:color="auto"/>
        <w:bottom w:val="none" w:sz="0" w:space="0" w:color="auto"/>
        <w:right w:val="none" w:sz="0" w:space="0" w:color="auto"/>
      </w:divBdr>
    </w:div>
    <w:div w:id="421799811">
      <w:bodyDiv w:val="1"/>
      <w:marLeft w:val="0"/>
      <w:marRight w:val="0"/>
      <w:marTop w:val="0"/>
      <w:marBottom w:val="0"/>
      <w:divBdr>
        <w:top w:val="none" w:sz="0" w:space="0" w:color="auto"/>
        <w:left w:val="none" w:sz="0" w:space="0" w:color="auto"/>
        <w:bottom w:val="none" w:sz="0" w:space="0" w:color="auto"/>
        <w:right w:val="none" w:sz="0" w:space="0" w:color="auto"/>
      </w:divBdr>
    </w:div>
    <w:div w:id="421873690">
      <w:bodyDiv w:val="1"/>
      <w:marLeft w:val="0"/>
      <w:marRight w:val="0"/>
      <w:marTop w:val="0"/>
      <w:marBottom w:val="0"/>
      <w:divBdr>
        <w:top w:val="none" w:sz="0" w:space="0" w:color="auto"/>
        <w:left w:val="none" w:sz="0" w:space="0" w:color="auto"/>
        <w:bottom w:val="none" w:sz="0" w:space="0" w:color="auto"/>
        <w:right w:val="none" w:sz="0" w:space="0" w:color="auto"/>
      </w:divBdr>
    </w:div>
    <w:div w:id="422071151">
      <w:bodyDiv w:val="1"/>
      <w:marLeft w:val="0"/>
      <w:marRight w:val="0"/>
      <w:marTop w:val="0"/>
      <w:marBottom w:val="0"/>
      <w:divBdr>
        <w:top w:val="none" w:sz="0" w:space="0" w:color="auto"/>
        <w:left w:val="none" w:sz="0" w:space="0" w:color="auto"/>
        <w:bottom w:val="none" w:sz="0" w:space="0" w:color="auto"/>
        <w:right w:val="none" w:sz="0" w:space="0" w:color="auto"/>
      </w:divBdr>
    </w:div>
    <w:div w:id="422141730">
      <w:bodyDiv w:val="1"/>
      <w:marLeft w:val="0"/>
      <w:marRight w:val="0"/>
      <w:marTop w:val="0"/>
      <w:marBottom w:val="0"/>
      <w:divBdr>
        <w:top w:val="none" w:sz="0" w:space="0" w:color="auto"/>
        <w:left w:val="none" w:sz="0" w:space="0" w:color="auto"/>
        <w:bottom w:val="none" w:sz="0" w:space="0" w:color="auto"/>
        <w:right w:val="none" w:sz="0" w:space="0" w:color="auto"/>
      </w:divBdr>
    </w:div>
    <w:div w:id="422144825">
      <w:bodyDiv w:val="1"/>
      <w:marLeft w:val="0"/>
      <w:marRight w:val="0"/>
      <w:marTop w:val="0"/>
      <w:marBottom w:val="0"/>
      <w:divBdr>
        <w:top w:val="none" w:sz="0" w:space="0" w:color="auto"/>
        <w:left w:val="none" w:sz="0" w:space="0" w:color="auto"/>
        <w:bottom w:val="none" w:sz="0" w:space="0" w:color="auto"/>
        <w:right w:val="none" w:sz="0" w:space="0" w:color="auto"/>
      </w:divBdr>
    </w:div>
    <w:div w:id="422335744">
      <w:bodyDiv w:val="1"/>
      <w:marLeft w:val="0"/>
      <w:marRight w:val="0"/>
      <w:marTop w:val="0"/>
      <w:marBottom w:val="0"/>
      <w:divBdr>
        <w:top w:val="none" w:sz="0" w:space="0" w:color="auto"/>
        <w:left w:val="none" w:sz="0" w:space="0" w:color="auto"/>
        <w:bottom w:val="none" w:sz="0" w:space="0" w:color="auto"/>
        <w:right w:val="none" w:sz="0" w:space="0" w:color="auto"/>
      </w:divBdr>
    </w:div>
    <w:div w:id="422336080">
      <w:bodyDiv w:val="1"/>
      <w:marLeft w:val="0"/>
      <w:marRight w:val="0"/>
      <w:marTop w:val="0"/>
      <w:marBottom w:val="0"/>
      <w:divBdr>
        <w:top w:val="none" w:sz="0" w:space="0" w:color="auto"/>
        <w:left w:val="none" w:sz="0" w:space="0" w:color="auto"/>
        <w:bottom w:val="none" w:sz="0" w:space="0" w:color="auto"/>
        <w:right w:val="none" w:sz="0" w:space="0" w:color="auto"/>
      </w:divBdr>
    </w:div>
    <w:div w:id="422382185">
      <w:bodyDiv w:val="1"/>
      <w:marLeft w:val="0"/>
      <w:marRight w:val="0"/>
      <w:marTop w:val="0"/>
      <w:marBottom w:val="0"/>
      <w:divBdr>
        <w:top w:val="none" w:sz="0" w:space="0" w:color="auto"/>
        <w:left w:val="none" w:sz="0" w:space="0" w:color="auto"/>
        <w:bottom w:val="none" w:sz="0" w:space="0" w:color="auto"/>
        <w:right w:val="none" w:sz="0" w:space="0" w:color="auto"/>
      </w:divBdr>
    </w:div>
    <w:div w:id="422383335">
      <w:bodyDiv w:val="1"/>
      <w:marLeft w:val="0"/>
      <w:marRight w:val="0"/>
      <w:marTop w:val="0"/>
      <w:marBottom w:val="0"/>
      <w:divBdr>
        <w:top w:val="none" w:sz="0" w:space="0" w:color="auto"/>
        <w:left w:val="none" w:sz="0" w:space="0" w:color="auto"/>
        <w:bottom w:val="none" w:sz="0" w:space="0" w:color="auto"/>
        <w:right w:val="none" w:sz="0" w:space="0" w:color="auto"/>
      </w:divBdr>
    </w:div>
    <w:div w:id="422462013">
      <w:bodyDiv w:val="1"/>
      <w:marLeft w:val="0"/>
      <w:marRight w:val="0"/>
      <w:marTop w:val="0"/>
      <w:marBottom w:val="0"/>
      <w:divBdr>
        <w:top w:val="none" w:sz="0" w:space="0" w:color="auto"/>
        <w:left w:val="none" w:sz="0" w:space="0" w:color="auto"/>
        <w:bottom w:val="none" w:sz="0" w:space="0" w:color="auto"/>
        <w:right w:val="none" w:sz="0" w:space="0" w:color="auto"/>
      </w:divBdr>
    </w:div>
    <w:div w:id="422607096">
      <w:bodyDiv w:val="1"/>
      <w:marLeft w:val="0"/>
      <w:marRight w:val="0"/>
      <w:marTop w:val="0"/>
      <w:marBottom w:val="0"/>
      <w:divBdr>
        <w:top w:val="none" w:sz="0" w:space="0" w:color="auto"/>
        <w:left w:val="none" w:sz="0" w:space="0" w:color="auto"/>
        <w:bottom w:val="none" w:sz="0" w:space="0" w:color="auto"/>
        <w:right w:val="none" w:sz="0" w:space="0" w:color="auto"/>
      </w:divBdr>
    </w:div>
    <w:div w:id="422803043">
      <w:bodyDiv w:val="1"/>
      <w:marLeft w:val="0"/>
      <w:marRight w:val="0"/>
      <w:marTop w:val="0"/>
      <w:marBottom w:val="0"/>
      <w:divBdr>
        <w:top w:val="none" w:sz="0" w:space="0" w:color="auto"/>
        <w:left w:val="none" w:sz="0" w:space="0" w:color="auto"/>
        <w:bottom w:val="none" w:sz="0" w:space="0" w:color="auto"/>
        <w:right w:val="none" w:sz="0" w:space="0" w:color="auto"/>
      </w:divBdr>
    </w:div>
    <w:div w:id="422998494">
      <w:bodyDiv w:val="1"/>
      <w:marLeft w:val="0"/>
      <w:marRight w:val="0"/>
      <w:marTop w:val="0"/>
      <w:marBottom w:val="0"/>
      <w:divBdr>
        <w:top w:val="none" w:sz="0" w:space="0" w:color="auto"/>
        <w:left w:val="none" w:sz="0" w:space="0" w:color="auto"/>
        <w:bottom w:val="none" w:sz="0" w:space="0" w:color="auto"/>
        <w:right w:val="none" w:sz="0" w:space="0" w:color="auto"/>
      </w:divBdr>
    </w:div>
    <w:div w:id="423111234">
      <w:bodyDiv w:val="1"/>
      <w:marLeft w:val="0"/>
      <w:marRight w:val="0"/>
      <w:marTop w:val="0"/>
      <w:marBottom w:val="0"/>
      <w:divBdr>
        <w:top w:val="none" w:sz="0" w:space="0" w:color="auto"/>
        <w:left w:val="none" w:sz="0" w:space="0" w:color="auto"/>
        <w:bottom w:val="none" w:sz="0" w:space="0" w:color="auto"/>
        <w:right w:val="none" w:sz="0" w:space="0" w:color="auto"/>
      </w:divBdr>
    </w:div>
    <w:div w:id="423458727">
      <w:bodyDiv w:val="1"/>
      <w:marLeft w:val="0"/>
      <w:marRight w:val="0"/>
      <w:marTop w:val="0"/>
      <w:marBottom w:val="0"/>
      <w:divBdr>
        <w:top w:val="none" w:sz="0" w:space="0" w:color="auto"/>
        <w:left w:val="none" w:sz="0" w:space="0" w:color="auto"/>
        <w:bottom w:val="none" w:sz="0" w:space="0" w:color="auto"/>
        <w:right w:val="none" w:sz="0" w:space="0" w:color="auto"/>
      </w:divBdr>
    </w:div>
    <w:div w:id="423771588">
      <w:bodyDiv w:val="1"/>
      <w:marLeft w:val="0"/>
      <w:marRight w:val="0"/>
      <w:marTop w:val="0"/>
      <w:marBottom w:val="0"/>
      <w:divBdr>
        <w:top w:val="none" w:sz="0" w:space="0" w:color="auto"/>
        <w:left w:val="none" w:sz="0" w:space="0" w:color="auto"/>
        <w:bottom w:val="none" w:sz="0" w:space="0" w:color="auto"/>
        <w:right w:val="none" w:sz="0" w:space="0" w:color="auto"/>
      </w:divBdr>
    </w:div>
    <w:div w:id="423844603">
      <w:bodyDiv w:val="1"/>
      <w:marLeft w:val="0"/>
      <w:marRight w:val="0"/>
      <w:marTop w:val="0"/>
      <w:marBottom w:val="0"/>
      <w:divBdr>
        <w:top w:val="none" w:sz="0" w:space="0" w:color="auto"/>
        <w:left w:val="none" w:sz="0" w:space="0" w:color="auto"/>
        <w:bottom w:val="none" w:sz="0" w:space="0" w:color="auto"/>
        <w:right w:val="none" w:sz="0" w:space="0" w:color="auto"/>
      </w:divBdr>
    </w:div>
    <w:div w:id="424107995">
      <w:bodyDiv w:val="1"/>
      <w:marLeft w:val="0"/>
      <w:marRight w:val="0"/>
      <w:marTop w:val="0"/>
      <w:marBottom w:val="0"/>
      <w:divBdr>
        <w:top w:val="none" w:sz="0" w:space="0" w:color="auto"/>
        <w:left w:val="none" w:sz="0" w:space="0" w:color="auto"/>
        <w:bottom w:val="none" w:sz="0" w:space="0" w:color="auto"/>
        <w:right w:val="none" w:sz="0" w:space="0" w:color="auto"/>
      </w:divBdr>
    </w:div>
    <w:div w:id="424234577">
      <w:bodyDiv w:val="1"/>
      <w:marLeft w:val="0"/>
      <w:marRight w:val="0"/>
      <w:marTop w:val="0"/>
      <w:marBottom w:val="0"/>
      <w:divBdr>
        <w:top w:val="none" w:sz="0" w:space="0" w:color="auto"/>
        <w:left w:val="none" w:sz="0" w:space="0" w:color="auto"/>
        <w:bottom w:val="none" w:sz="0" w:space="0" w:color="auto"/>
        <w:right w:val="none" w:sz="0" w:space="0" w:color="auto"/>
      </w:divBdr>
    </w:div>
    <w:div w:id="424350628">
      <w:bodyDiv w:val="1"/>
      <w:marLeft w:val="0"/>
      <w:marRight w:val="0"/>
      <w:marTop w:val="0"/>
      <w:marBottom w:val="0"/>
      <w:divBdr>
        <w:top w:val="none" w:sz="0" w:space="0" w:color="auto"/>
        <w:left w:val="none" w:sz="0" w:space="0" w:color="auto"/>
        <w:bottom w:val="none" w:sz="0" w:space="0" w:color="auto"/>
        <w:right w:val="none" w:sz="0" w:space="0" w:color="auto"/>
      </w:divBdr>
    </w:div>
    <w:div w:id="424419937">
      <w:bodyDiv w:val="1"/>
      <w:marLeft w:val="0"/>
      <w:marRight w:val="0"/>
      <w:marTop w:val="0"/>
      <w:marBottom w:val="0"/>
      <w:divBdr>
        <w:top w:val="none" w:sz="0" w:space="0" w:color="auto"/>
        <w:left w:val="none" w:sz="0" w:space="0" w:color="auto"/>
        <w:bottom w:val="none" w:sz="0" w:space="0" w:color="auto"/>
        <w:right w:val="none" w:sz="0" w:space="0" w:color="auto"/>
      </w:divBdr>
    </w:div>
    <w:div w:id="424420874">
      <w:bodyDiv w:val="1"/>
      <w:marLeft w:val="0"/>
      <w:marRight w:val="0"/>
      <w:marTop w:val="0"/>
      <w:marBottom w:val="0"/>
      <w:divBdr>
        <w:top w:val="none" w:sz="0" w:space="0" w:color="auto"/>
        <w:left w:val="none" w:sz="0" w:space="0" w:color="auto"/>
        <w:bottom w:val="none" w:sz="0" w:space="0" w:color="auto"/>
        <w:right w:val="none" w:sz="0" w:space="0" w:color="auto"/>
      </w:divBdr>
    </w:div>
    <w:div w:id="424570560">
      <w:bodyDiv w:val="1"/>
      <w:marLeft w:val="0"/>
      <w:marRight w:val="0"/>
      <w:marTop w:val="0"/>
      <w:marBottom w:val="0"/>
      <w:divBdr>
        <w:top w:val="none" w:sz="0" w:space="0" w:color="auto"/>
        <w:left w:val="none" w:sz="0" w:space="0" w:color="auto"/>
        <w:bottom w:val="none" w:sz="0" w:space="0" w:color="auto"/>
        <w:right w:val="none" w:sz="0" w:space="0" w:color="auto"/>
      </w:divBdr>
    </w:div>
    <w:div w:id="424767305">
      <w:bodyDiv w:val="1"/>
      <w:marLeft w:val="0"/>
      <w:marRight w:val="0"/>
      <w:marTop w:val="0"/>
      <w:marBottom w:val="0"/>
      <w:divBdr>
        <w:top w:val="none" w:sz="0" w:space="0" w:color="auto"/>
        <w:left w:val="none" w:sz="0" w:space="0" w:color="auto"/>
        <w:bottom w:val="none" w:sz="0" w:space="0" w:color="auto"/>
        <w:right w:val="none" w:sz="0" w:space="0" w:color="auto"/>
      </w:divBdr>
    </w:div>
    <w:div w:id="424770206">
      <w:bodyDiv w:val="1"/>
      <w:marLeft w:val="0"/>
      <w:marRight w:val="0"/>
      <w:marTop w:val="0"/>
      <w:marBottom w:val="0"/>
      <w:divBdr>
        <w:top w:val="none" w:sz="0" w:space="0" w:color="auto"/>
        <w:left w:val="none" w:sz="0" w:space="0" w:color="auto"/>
        <w:bottom w:val="none" w:sz="0" w:space="0" w:color="auto"/>
        <w:right w:val="none" w:sz="0" w:space="0" w:color="auto"/>
      </w:divBdr>
    </w:div>
    <w:div w:id="424809844">
      <w:bodyDiv w:val="1"/>
      <w:marLeft w:val="0"/>
      <w:marRight w:val="0"/>
      <w:marTop w:val="0"/>
      <w:marBottom w:val="0"/>
      <w:divBdr>
        <w:top w:val="none" w:sz="0" w:space="0" w:color="auto"/>
        <w:left w:val="none" w:sz="0" w:space="0" w:color="auto"/>
        <w:bottom w:val="none" w:sz="0" w:space="0" w:color="auto"/>
        <w:right w:val="none" w:sz="0" w:space="0" w:color="auto"/>
      </w:divBdr>
    </w:div>
    <w:div w:id="424881682">
      <w:bodyDiv w:val="1"/>
      <w:marLeft w:val="0"/>
      <w:marRight w:val="0"/>
      <w:marTop w:val="0"/>
      <w:marBottom w:val="0"/>
      <w:divBdr>
        <w:top w:val="none" w:sz="0" w:space="0" w:color="auto"/>
        <w:left w:val="none" w:sz="0" w:space="0" w:color="auto"/>
        <w:bottom w:val="none" w:sz="0" w:space="0" w:color="auto"/>
        <w:right w:val="none" w:sz="0" w:space="0" w:color="auto"/>
      </w:divBdr>
    </w:div>
    <w:div w:id="424884171">
      <w:bodyDiv w:val="1"/>
      <w:marLeft w:val="0"/>
      <w:marRight w:val="0"/>
      <w:marTop w:val="0"/>
      <w:marBottom w:val="0"/>
      <w:divBdr>
        <w:top w:val="none" w:sz="0" w:space="0" w:color="auto"/>
        <w:left w:val="none" w:sz="0" w:space="0" w:color="auto"/>
        <w:bottom w:val="none" w:sz="0" w:space="0" w:color="auto"/>
        <w:right w:val="none" w:sz="0" w:space="0" w:color="auto"/>
      </w:divBdr>
    </w:div>
    <w:div w:id="424884301">
      <w:bodyDiv w:val="1"/>
      <w:marLeft w:val="0"/>
      <w:marRight w:val="0"/>
      <w:marTop w:val="0"/>
      <w:marBottom w:val="0"/>
      <w:divBdr>
        <w:top w:val="none" w:sz="0" w:space="0" w:color="auto"/>
        <w:left w:val="none" w:sz="0" w:space="0" w:color="auto"/>
        <w:bottom w:val="none" w:sz="0" w:space="0" w:color="auto"/>
        <w:right w:val="none" w:sz="0" w:space="0" w:color="auto"/>
      </w:divBdr>
    </w:div>
    <w:div w:id="425268650">
      <w:bodyDiv w:val="1"/>
      <w:marLeft w:val="0"/>
      <w:marRight w:val="0"/>
      <w:marTop w:val="0"/>
      <w:marBottom w:val="0"/>
      <w:divBdr>
        <w:top w:val="none" w:sz="0" w:space="0" w:color="auto"/>
        <w:left w:val="none" w:sz="0" w:space="0" w:color="auto"/>
        <w:bottom w:val="none" w:sz="0" w:space="0" w:color="auto"/>
        <w:right w:val="none" w:sz="0" w:space="0" w:color="auto"/>
      </w:divBdr>
    </w:div>
    <w:div w:id="425422346">
      <w:bodyDiv w:val="1"/>
      <w:marLeft w:val="0"/>
      <w:marRight w:val="0"/>
      <w:marTop w:val="0"/>
      <w:marBottom w:val="0"/>
      <w:divBdr>
        <w:top w:val="none" w:sz="0" w:space="0" w:color="auto"/>
        <w:left w:val="none" w:sz="0" w:space="0" w:color="auto"/>
        <w:bottom w:val="none" w:sz="0" w:space="0" w:color="auto"/>
        <w:right w:val="none" w:sz="0" w:space="0" w:color="auto"/>
      </w:divBdr>
    </w:div>
    <w:div w:id="425617340">
      <w:bodyDiv w:val="1"/>
      <w:marLeft w:val="0"/>
      <w:marRight w:val="0"/>
      <w:marTop w:val="0"/>
      <w:marBottom w:val="0"/>
      <w:divBdr>
        <w:top w:val="none" w:sz="0" w:space="0" w:color="auto"/>
        <w:left w:val="none" w:sz="0" w:space="0" w:color="auto"/>
        <w:bottom w:val="none" w:sz="0" w:space="0" w:color="auto"/>
        <w:right w:val="none" w:sz="0" w:space="0" w:color="auto"/>
      </w:divBdr>
    </w:div>
    <w:div w:id="425733108">
      <w:bodyDiv w:val="1"/>
      <w:marLeft w:val="0"/>
      <w:marRight w:val="0"/>
      <w:marTop w:val="0"/>
      <w:marBottom w:val="0"/>
      <w:divBdr>
        <w:top w:val="none" w:sz="0" w:space="0" w:color="auto"/>
        <w:left w:val="none" w:sz="0" w:space="0" w:color="auto"/>
        <w:bottom w:val="none" w:sz="0" w:space="0" w:color="auto"/>
        <w:right w:val="none" w:sz="0" w:space="0" w:color="auto"/>
      </w:divBdr>
    </w:div>
    <w:div w:id="425806080">
      <w:bodyDiv w:val="1"/>
      <w:marLeft w:val="0"/>
      <w:marRight w:val="0"/>
      <w:marTop w:val="0"/>
      <w:marBottom w:val="0"/>
      <w:divBdr>
        <w:top w:val="none" w:sz="0" w:space="0" w:color="auto"/>
        <w:left w:val="none" w:sz="0" w:space="0" w:color="auto"/>
        <w:bottom w:val="none" w:sz="0" w:space="0" w:color="auto"/>
        <w:right w:val="none" w:sz="0" w:space="0" w:color="auto"/>
      </w:divBdr>
    </w:div>
    <w:div w:id="426192078">
      <w:bodyDiv w:val="1"/>
      <w:marLeft w:val="0"/>
      <w:marRight w:val="0"/>
      <w:marTop w:val="0"/>
      <w:marBottom w:val="0"/>
      <w:divBdr>
        <w:top w:val="none" w:sz="0" w:space="0" w:color="auto"/>
        <w:left w:val="none" w:sz="0" w:space="0" w:color="auto"/>
        <w:bottom w:val="none" w:sz="0" w:space="0" w:color="auto"/>
        <w:right w:val="none" w:sz="0" w:space="0" w:color="auto"/>
      </w:divBdr>
    </w:div>
    <w:div w:id="426273397">
      <w:bodyDiv w:val="1"/>
      <w:marLeft w:val="0"/>
      <w:marRight w:val="0"/>
      <w:marTop w:val="0"/>
      <w:marBottom w:val="0"/>
      <w:divBdr>
        <w:top w:val="none" w:sz="0" w:space="0" w:color="auto"/>
        <w:left w:val="none" w:sz="0" w:space="0" w:color="auto"/>
        <w:bottom w:val="none" w:sz="0" w:space="0" w:color="auto"/>
        <w:right w:val="none" w:sz="0" w:space="0" w:color="auto"/>
      </w:divBdr>
    </w:div>
    <w:div w:id="426312365">
      <w:bodyDiv w:val="1"/>
      <w:marLeft w:val="0"/>
      <w:marRight w:val="0"/>
      <w:marTop w:val="0"/>
      <w:marBottom w:val="0"/>
      <w:divBdr>
        <w:top w:val="none" w:sz="0" w:space="0" w:color="auto"/>
        <w:left w:val="none" w:sz="0" w:space="0" w:color="auto"/>
        <w:bottom w:val="none" w:sz="0" w:space="0" w:color="auto"/>
        <w:right w:val="none" w:sz="0" w:space="0" w:color="auto"/>
      </w:divBdr>
    </w:div>
    <w:div w:id="426582863">
      <w:bodyDiv w:val="1"/>
      <w:marLeft w:val="0"/>
      <w:marRight w:val="0"/>
      <w:marTop w:val="0"/>
      <w:marBottom w:val="0"/>
      <w:divBdr>
        <w:top w:val="none" w:sz="0" w:space="0" w:color="auto"/>
        <w:left w:val="none" w:sz="0" w:space="0" w:color="auto"/>
        <w:bottom w:val="none" w:sz="0" w:space="0" w:color="auto"/>
        <w:right w:val="none" w:sz="0" w:space="0" w:color="auto"/>
      </w:divBdr>
    </w:div>
    <w:div w:id="426772906">
      <w:bodyDiv w:val="1"/>
      <w:marLeft w:val="0"/>
      <w:marRight w:val="0"/>
      <w:marTop w:val="0"/>
      <w:marBottom w:val="0"/>
      <w:divBdr>
        <w:top w:val="none" w:sz="0" w:space="0" w:color="auto"/>
        <w:left w:val="none" w:sz="0" w:space="0" w:color="auto"/>
        <w:bottom w:val="none" w:sz="0" w:space="0" w:color="auto"/>
        <w:right w:val="none" w:sz="0" w:space="0" w:color="auto"/>
      </w:divBdr>
    </w:div>
    <w:div w:id="426779363">
      <w:bodyDiv w:val="1"/>
      <w:marLeft w:val="0"/>
      <w:marRight w:val="0"/>
      <w:marTop w:val="0"/>
      <w:marBottom w:val="0"/>
      <w:divBdr>
        <w:top w:val="none" w:sz="0" w:space="0" w:color="auto"/>
        <w:left w:val="none" w:sz="0" w:space="0" w:color="auto"/>
        <w:bottom w:val="none" w:sz="0" w:space="0" w:color="auto"/>
        <w:right w:val="none" w:sz="0" w:space="0" w:color="auto"/>
      </w:divBdr>
    </w:div>
    <w:div w:id="426780021">
      <w:bodyDiv w:val="1"/>
      <w:marLeft w:val="0"/>
      <w:marRight w:val="0"/>
      <w:marTop w:val="0"/>
      <w:marBottom w:val="0"/>
      <w:divBdr>
        <w:top w:val="none" w:sz="0" w:space="0" w:color="auto"/>
        <w:left w:val="none" w:sz="0" w:space="0" w:color="auto"/>
        <w:bottom w:val="none" w:sz="0" w:space="0" w:color="auto"/>
        <w:right w:val="none" w:sz="0" w:space="0" w:color="auto"/>
      </w:divBdr>
    </w:div>
    <w:div w:id="426923586">
      <w:bodyDiv w:val="1"/>
      <w:marLeft w:val="0"/>
      <w:marRight w:val="0"/>
      <w:marTop w:val="0"/>
      <w:marBottom w:val="0"/>
      <w:divBdr>
        <w:top w:val="none" w:sz="0" w:space="0" w:color="auto"/>
        <w:left w:val="none" w:sz="0" w:space="0" w:color="auto"/>
        <w:bottom w:val="none" w:sz="0" w:space="0" w:color="auto"/>
        <w:right w:val="none" w:sz="0" w:space="0" w:color="auto"/>
      </w:divBdr>
    </w:div>
    <w:div w:id="426925112">
      <w:bodyDiv w:val="1"/>
      <w:marLeft w:val="0"/>
      <w:marRight w:val="0"/>
      <w:marTop w:val="0"/>
      <w:marBottom w:val="0"/>
      <w:divBdr>
        <w:top w:val="none" w:sz="0" w:space="0" w:color="auto"/>
        <w:left w:val="none" w:sz="0" w:space="0" w:color="auto"/>
        <w:bottom w:val="none" w:sz="0" w:space="0" w:color="auto"/>
        <w:right w:val="none" w:sz="0" w:space="0" w:color="auto"/>
      </w:divBdr>
    </w:div>
    <w:div w:id="426929210">
      <w:bodyDiv w:val="1"/>
      <w:marLeft w:val="0"/>
      <w:marRight w:val="0"/>
      <w:marTop w:val="0"/>
      <w:marBottom w:val="0"/>
      <w:divBdr>
        <w:top w:val="none" w:sz="0" w:space="0" w:color="auto"/>
        <w:left w:val="none" w:sz="0" w:space="0" w:color="auto"/>
        <w:bottom w:val="none" w:sz="0" w:space="0" w:color="auto"/>
        <w:right w:val="none" w:sz="0" w:space="0" w:color="auto"/>
      </w:divBdr>
    </w:div>
    <w:div w:id="427194257">
      <w:bodyDiv w:val="1"/>
      <w:marLeft w:val="0"/>
      <w:marRight w:val="0"/>
      <w:marTop w:val="0"/>
      <w:marBottom w:val="0"/>
      <w:divBdr>
        <w:top w:val="none" w:sz="0" w:space="0" w:color="auto"/>
        <w:left w:val="none" w:sz="0" w:space="0" w:color="auto"/>
        <w:bottom w:val="none" w:sz="0" w:space="0" w:color="auto"/>
        <w:right w:val="none" w:sz="0" w:space="0" w:color="auto"/>
      </w:divBdr>
    </w:div>
    <w:div w:id="427430384">
      <w:bodyDiv w:val="1"/>
      <w:marLeft w:val="0"/>
      <w:marRight w:val="0"/>
      <w:marTop w:val="0"/>
      <w:marBottom w:val="0"/>
      <w:divBdr>
        <w:top w:val="none" w:sz="0" w:space="0" w:color="auto"/>
        <w:left w:val="none" w:sz="0" w:space="0" w:color="auto"/>
        <w:bottom w:val="none" w:sz="0" w:space="0" w:color="auto"/>
        <w:right w:val="none" w:sz="0" w:space="0" w:color="auto"/>
      </w:divBdr>
    </w:div>
    <w:div w:id="427433589">
      <w:bodyDiv w:val="1"/>
      <w:marLeft w:val="0"/>
      <w:marRight w:val="0"/>
      <w:marTop w:val="0"/>
      <w:marBottom w:val="0"/>
      <w:divBdr>
        <w:top w:val="none" w:sz="0" w:space="0" w:color="auto"/>
        <w:left w:val="none" w:sz="0" w:space="0" w:color="auto"/>
        <w:bottom w:val="none" w:sz="0" w:space="0" w:color="auto"/>
        <w:right w:val="none" w:sz="0" w:space="0" w:color="auto"/>
      </w:divBdr>
    </w:div>
    <w:div w:id="427889002">
      <w:bodyDiv w:val="1"/>
      <w:marLeft w:val="0"/>
      <w:marRight w:val="0"/>
      <w:marTop w:val="0"/>
      <w:marBottom w:val="0"/>
      <w:divBdr>
        <w:top w:val="none" w:sz="0" w:space="0" w:color="auto"/>
        <w:left w:val="none" w:sz="0" w:space="0" w:color="auto"/>
        <w:bottom w:val="none" w:sz="0" w:space="0" w:color="auto"/>
        <w:right w:val="none" w:sz="0" w:space="0" w:color="auto"/>
      </w:divBdr>
    </w:div>
    <w:div w:id="428047459">
      <w:bodyDiv w:val="1"/>
      <w:marLeft w:val="0"/>
      <w:marRight w:val="0"/>
      <w:marTop w:val="0"/>
      <w:marBottom w:val="0"/>
      <w:divBdr>
        <w:top w:val="none" w:sz="0" w:space="0" w:color="auto"/>
        <w:left w:val="none" w:sz="0" w:space="0" w:color="auto"/>
        <w:bottom w:val="none" w:sz="0" w:space="0" w:color="auto"/>
        <w:right w:val="none" w:sz="0" w:space="0" w:color="auto"/>
      </w:divBdr>
    </w:div>
    <w:div w:id="428048222">
      <w:bodyDiv w:val="1"/>
      <w:marLeft w:val="0"/>
      <w:marRight w:val="0"/>
      <w:marTop w:val="0"/>
      <w:marBottom w:val="0"/>
      <w:divBdr>
        <w:top w:val="none" w:sz="0" w:space="0" w:color="auto"/>
        <w:left w:val="none" w:sz="0" w:space="0" w:color="auto"/>
        <w:bottom w:val="none" w:sz="0" w:space="0" w:color="auto"/>
        <w:right w:val="none" w:sz="0" w:space="0" w:color="auto"/>
      </w:divBdr>
    </w:div>
    <w:div w:id="429132720">
      <w:bodyDiv w:val="1"/>
      <w:marLeft w:val="0"/>
      <w:marRight w:val="0"/>
      <w:marTop w:val="0"/>
      <w:marBottom w:val="0"/>
      <w:divBdr>
        <w:top w:val="none" w:sz="0" w:space="0" w:color="auto"/>
        <w:left w:val="none" w:sz="0" w:space="0" w:color="auto"/>
        <w:bottom w:val="none" w:sz="0" w:space="0" w:color="auto"/>
        <w:right w:val="none" w:sz="0" w:space="0" w:color="auto"/>
      </w:divBdr>
    </w:div>
    <w:div w:id="429203550">
      <w:bodyDiv w:val="1"/>
      <w:marLeft w:val="0"/>
      <w:marRight w:val="0"/>
      <w:marTop w:val="0"/>
      <w:marBottom w:val="0"/>
      <w:divBdr>
        <w:top w:val="none" w:sz="0" w:space="0" w:color="auto"/>
        <w:left w:val="none" w:sz="0" w:space="0" w:color="auto"/>
        <w:bottom w:val="none" w:sz="0" w:space="0" w:color="auto"/>
        <w:right w:val="none" w:sz="0" w:space="0" w:color="auto"/>
      </w:divBdr>
    </w:div>
    <w:div w:id="429353906">
      <w:bodyDiv w:val="1"/>
      <w:marLeft w:val="0"/>
      <w:marRight w:val="0"/>
      <w:marTop w:val="0"/>
      <w:marBottom w:val="0"/>
      <w:divBdr>
        <w:top w:val="none" w:sz="0" w:space="0" w:color="auto"/>
        <w:left w:val="none" w:sz="0" w:space="0" w:color="auto"/>
        <w:bottom w:val="none" w:sz="0" w:space="0" w:color="auto"/>
        <w:right w:val="none" w:sz="0" w:space="0" w:color="auto"/>
      </w:divBdr>
    </w:div>
    <w:div w:id="429472757">
      <w:bodyDiv w:val="1"/>
      <w:marLeft w:val="0"/>
      <w:marRight w:val="0"/>
      <w:marTop w:val="0"/>
      <w:marBottom w:val="0"/>
      <w:divBdr>
        <w:top w:val="none" w:sz="0" w:space="0" w:color="auto"/>
        <w:left w:val="none" w:sz="0" w:space="0" w:color="auto"/>
        <w:bottom w:val="none" w:sz="0" w:space="0" w:color="auto"/>
        <w:right w:val="none" w:sz="0" w:space="0" w:color="auto"/>
      </w:divBdr>
    </w:div>
    <w:div w:id="429591518">
      <w:bodyDiv w:val="1"/>
      <w:marLeft w:val="0"/>
      <w:marRight w:val="0"/>
      <w:marTop w:val="0"/>
      <w:marBottom w:val="0"/>
      <w:divBdr>
        <w:top w:val="none" w:sz="0" w:space="0" w:color="auto"/>
        <w:left w:val="none" w:sz="0" w:space="0" w:color="auto"/>
        <w:bottom w:val="none" w:sz="0" w:space="0" w:color="auto"/>
        <w:right w:val="none" w:sz="0" w:space="0" w:color="auto"/>
      </w:divBdr>
    </w:div>
    <w:div w:id="429617760">
      <w:bodyDiv w:val="1"/>
      <w:marLeft w:val="0"/>
      <w:marRight w:val="0"/>
      <w:marTop w:val="0"/>
      <w:marBottom w:val="0"/>
      <w:divBdr>
        <w:top w:val="none" w:sz="0" w:space="0" w:color="auto"/>
        <w:left w:val="none" w:sz="0" w:space="0" w:color="auto"/>
        <w:bottom w:val="none" w:sz="0" w:space="0" w:color="auto"/>
        <w:right w:val="none" w:sz="0" w:space="0" w:color="auto"/>
      </w:divBdr>
    </w:div>
    <w:div w:id="430005544">
      <w:bodyDiv w:val="1"/>
      <w:marLeft w:val="0"/>
      <w:marRight w:val="0"/>
      <w:marTop w:val="0"/>
      <w:marBottom w:val="0"/>
      <w:divBdr>
        <w:top w:val="none" w:sz="0" w:space="0" w:color="auto"/>
        <w:left w:val="none" w:sz="0" w:space="0" w:color="auto"/>
        <w:bottom w:val="none" w:sz="0" w:space="0" w:color="auto"/>
        <w:right w:val="none" w:sz="0" w:space="0" w:color="auto"/>
      </w:divBdr>
    </w:div>
    <w:div w:id="430249785">
      <w:bodyDiv w:val="1"/>
      <w:marLeft w:val="0"/>
      <w:marRight w:val="0"/>
      <w:marTop w:val="0"/>
      <w:marBottom w:val="0"/>
      <w:divBdr>
        <w:top w:val="none" w:sz="0" w:space="0" w:color="auto"/>
        <w:left w:val="none" w:sz="0" w:space="0" w:color="auto"/>
        <w:bottom w:val="none" w:sz="0" w:space="0" w:color="auto"/>
        <w:right w:val="none" w:sz="0" w:space="0" w:color="auto"/>
      </w:divBdr>
    </w:div>
    <w:div w:id="430400336">
      <w:bodyDiv w:val="1"/>
      <w:marLeft w:val="0"/>
      <w:marRight w:val="0"/>
      <w:marTop w:val="0"/>
      <w:marBottom w:val="0"/>
      <w:divBdr>
        <w:top w:val="none" w:sz="0" w:space="0" w:color="auto"/>
        <w:left w:val="none" w:sz="0" w:space="0" w:color="auto"/>
        <w:bottom w:val="none" w:sz="0" w:space="0" w:color="auto"/>
        <w:right w:val="none" w:sz="0" w:space="0" w:color="auto"/>
      </w:divBdr>
    </w:div>
    <w:div w:id="430853293">
      <w:bodyDiv w:val="1"/>
      <w:marLeft w:val="0"/>
      <w:marRight w:val="0"/>
      <w:marTop w:val="0"/>
      <w:marBottom w:val="0"/>
      <w:divBdr>
        <w:top w:val="none" w:sz="0" w:space="0" w:color="auto"/>
        <w:left w:val="none" w:sz="0" w:space="0" w:color="auto"/>
        <w:bottom w:val="none" w:sz="0" w:space="0" w:color="auto"/>
        <w:right w:val="none" w:sz="0" w:space="0" w:color="auto"/>
      </w:divBdr>
    </w:div>
    <w:div w:id="431051291">
      <w:bodyDiv w:val="1"/>
      <w:marLeft w:val="0"/>
      <w:marRight w:val="0"/>
      <w:marTop w:val="0"/>
      <w:marBottom w:val="0"/>
      <w:divBdr>
        <w:top w:val="none" w:sz="0" w:space="0" w:color="auto"/>
        <w:left w:val="none" w:sz="0" w:space="0" w:color="auto"/>
        <w:bottom w:val="none" w:sz="0" w:space="0" w:color="auto"/>
        <w:right w:val="none" w:sz="0" w:space="0" w:color="auto"/>
      </w:divBdr>
    </w:div>
    <w:div w:id="431168730">
      <w:bodyDiv w:val="1"/>
      <w:marLeft w:val="0"/>
      <w:marRight w:val="0"/>
      <w:marTop w:val="0"/>
      <w:marBottom w:val="0"/>
      <w:divBdr>
        <w:top w:val="none" w:sz="0" w:space="0" w:color="auto"/>
        <w:left w:val="none" w:sz="0" w:space="0" w:color="auto"/>
        <w:bottom w:val="none" w:sz="0" w:space="0" w:color="auto"/>
        <w:right w:val="none" w:sz="0" w:space="0" w:color="auto"/>
      </w:divBdr>
    </w:div>
    <w:div w:id="431629407">
      <w:bodyDiv w:val="1"/>
      <w:marLeft w:val="0"/>
      <w:marRight w:val="0"/>
      <w:marTop w:val="0"/>
      <w:marBottom w:val="0"/>
      <w:divBdr>
        <w:top w:val="none" w:sz="0" w:space="0" w:color="auto"/>
        <w:left w:val="none" w:sz="0" w:space="0" w:color="auto"/>
        <w:bottom w:val="none" w:sz="0" w:space="0" w:color="auto"/>
        <w:right w:val="none" w:sz="0" w:space="0" w:color="auto"/>
      </w:divBdr>
    </w:div>
    <w:div w:id="431823985">
      <w:bodyDiv w:val="1"/>
      <w:marLeft w:val="0"/>
      <w:marRight w:val="0"/>
      <w:marTop w:val="0"/>
      <w:marBottom w:val="0"/>
      <w:divBdr>
        <w:top w:val="none" w:sz="0" w:space="0" w:color="auto"/>
        <w:left w:val="none" w:sz="0" w:space="0" w:color="auto"/>
        <w:bottom w:val="none" w:sz="0" w:space="0" w:color="auto"/>
        <w:right w:val="none" w:sz="0" w:space="0" w:color="auto"/>
      </w:divBdr>
    </w:div>
    <w:div w:id="432284363">
      <w:bodyDiv w:val="1"/>
      <w:marLeft w:val="0"/>
      <w:marRight w:val="0"/>
      <w:marTop w:val="0"/>
      <w:marBottom w:val="0"/>
      <w:divBdr>
        <w:top w:val="none" w:sz="0" w:space="0" w:color="auto"/>
        <w:left w:val="none" w:sz="0" w:space="0" w:color="auto"/>
        <w:bottom w:val="none" w:sz="0" w:space="0" w:color="auto"/>
        <w:right w:val="none" w:sz="0" w:space="0" w:color="auto"/>
      </w:divBdr>
    </w:div>
    <w:div w:id="432407909">
      <w:bodyDiv w:val="1"/>
      <w:marLeft w:val="0"/>
      <w:marRight w:val="0"/>
      <w:marTop w:val="0"/>
      <w:marBottom w:val="0"/>
      <w:divBdr>
        <w:top w:val="none" w:sz="0" w:space="0" w:color="auto"/>
        <w:left w:val="none" w:sz="0" w:space="0" w:color="auto"/>
        <w:bottom w:val="none" w:sz="0" w:space="0" w:color="auto"/>
        <w:right w:val="none" w:sz="0" w:space="0" w:color="auto"/>
      </w:divBdr>
    </w:div>
    <w:div w:id="432821097">
      <w:bodyDiv w:val="1"/>
      <w:marLeft w:val="0"/>
      <w:marRight w:val="0"/>
      <w:marTop w:val="0"/>
      <w:marBottom w:val="0"/>
      <w:divBdr>
        <w:top w:val="none" w:sz="0" w:space="0" w:color="auto"/>
        <w:left w:val="none" w:sz="0" w:space="0" w:color="auto"/>
        <w:bottom w:val="none" w:sz="0" w:space="0" w:color="auto"/>
        <w:right w:val="none" w:sz="0" w:space="0" w:color="auto"/>
      </w:divBdr>
    </w:div>
    <w:div w:id="432866951">
      <w:bodyDiv w:val="1"/>
      <w:marLeft w:val="0"/>
      <w:marRight w:val="0"/>
      <w:marTop w:val="0"/>
      <w:marBottom w:val="0"/>
      <w:divBdr>
        <w:top w:val="none" w:sz="0" w:space="0" w:color="auto"/>
        <w:left w:val="none" w:sz="0" w:space="0" w:color="auto"/>
        <w:bottom w:val="none" w:sz="0" w:space="0" w:color="auto"/>
        <w:right w:val="none" w:sz="0" w:space="0" w:color="auto"/>
      </w:divBdr>
    </w:div>
    <w:div w:id="433020258">
      <w:bodyDiv w:val="1"/>
      <w:marLeft w:val="0"/>
      <w:marRight w:val="0"/>
      <w:marTop w:val="0"/>
      <w:marBottom w:val="0"/>
      <w:divBdr>
        <w:top w:val="none" w:sz="0" w:space="0" w:color="auto"/>
        <w:left w:val="none" w:sz="0" w:space="0" w:color="auto"/>
        <w:bottom w:val="none" w:sz="0" w:space="0" w:color="auto"/>
        <w:right w:val="none" w:sz="0" w:space="0" w:color="auto"/>
      </w:divBdr>
    </w:div>
    <w:div w:id="433088012">
      <w:bodyDiv w:val="1"/>
      <w:marLeft w:val="0"/>
      <w:marRight w:val="0"/>
      <w:marTop w:val="0"/>
      <w:marBottom w:val="0"/>
      <w:divBdr>
        <w:top w:val="none" w:sz="0" w:space="0" w:color="auto"/>
        <w:left w:val="none" w:sz="0" w:space="0" w:color="auto"/>
        <w:bottom w:val="none" w:sz="0" w:space="0" w:color="auto"/>
        <w:right w:val="none" w:sz="0" w:space="0" w:color="auto"/>
      </w:divBdr>
    </w:div>
    <w:div w:id="433207847">
      <w:bodyDiv w:val="1"/>
      <w:marLeft w:val="0"/>
      <w:marRight w:val="0"/>
      <w:marTop w:val="0"/>
      <w:marBottom w:val="0"/>
      <w:divBdr>
        <w:top w:val="none" w:sz="0" w:space="0" w:color="auto"/>
        <w:left w:val="none" w:sz="0" w:space="0" w:color="auto"/>
        <w:bottom w:val="none" w:sz="0" w:space="0" w:color="auto"/>
        <w:right w:val="none" w:sz="0" w:space="0" w:color="auto"/>
      </w:divBdr>
    </w:div>
    <w:div w:id="433405489">
      <w:bodyDiv w:val="1"/>
      <w:marLeft w:val="0"/>
      <w:marRight w:val="0"/>
      <w:marTop w:val="0"/>
      <w:marBottom w:val="0"/>
      <w:divBdr>
        <w:top w:val="none" w:sz="0" w:space="0" w:color="auto"/>
        <w:left w:val="none" w:sz="0" w:space="0" w:color="auto"/>
        <w:bottom w:val="none" w:sz="0" w:space="0" w:color="auto"/>
        <w:right w:val="none" w:sz="0" w:space="0" w:color="auto"/>
      </w:divBdr>
    </w:div>
    <w:div w:id="433551990">
      <w:bodyDiv w:val="1"/>
      <w:marLeft w:val="0"/>
      <w:marRight w:val="0"/>
      <w:marTop w:val="0"/>
      <w:marBottom w:val="0"/>
      <w:divBdr>
        <w:top w:val="none" w:sz="0" w:space="0" w:color="auto"/>
        <w:left w:val="none" w:sz="0" w:space="0" w:color="auto"/>
        <w:bottom w:val="none" w:sz="0" w:space="0" w:color="auto"/>
        <w:right w:val="none" w:sz="0" w:space="0" w:color="auto"/>
      </w:divBdr>
    </w:div>
    <w:div w:id="434180513">
      <w:bodyDiv w:val="1"/>
      <w:marLeft w:val="0"/>
      <w:marRight w:val="0"/>
      <w:marTop w:val="0"/>
      <w:marBottom w:val="0"/>
      <w:divBdr>
        <w:top w:val="none" w:sz="0" w:space="0" w:color="auto"/>
        <w:left w:val="none" w:sz="0" w:space="0" w:color="auto"/>
        <w:bottom w:val="none" w:sz="0" w:space="0" w:color="auto"/>
        <w:right w:val="none" w:sz="0" w:space="0" w:color="auto"/>
      </w:divBdr>
    </w:div>
    <w:div w:id="434253159">
      <w:bodyDiv w:val="1"/>
      <w:marLeft w:val="0"/>
      <w:marRight w:val="0"/>
      <w:marTop w:val="0"/>
      <w:marBottom w:val="0"/>
      <w:divBdr>
        <w:top w:val="none" w:sz="0" w:space="0" w:color="auto"/>
        <w:left w:val="none" w:sz="0" w:space="0" w:color="auto"/>
        <w:bottom w:val="none" w:sz="0" w:space="0" w:color="auto"/>
        <w:right w:val="none" w:sz="0" w:space="0" w:color="auto"/>
      </w:divBdr>
    </w:div>
    <w:div w:id="434401645">
      <w:bodyDiv w:val="1"/>
      <w:marLeft w:val="0"/>
      <w:marRight w:val="0"/>
      <w:marTop w:val="0"/>
      <w:marBottom w:val="0"/>
      <w:divBdr>
        <w:top w:val="none" w:sz="0" w:space="0" w:color="auto"/>
        <w:left w:val="none" w:sz="0" w:space="0" w:color="auto"/>
        <w:bottom w:val="none" w:sz="0" w:space="0" w:color="auto"/>
        <w:right w:val="none" w:sz="0" w:space="0" w:color="auto"/>
      </w:divBdr>
    </w:div>
    <w:div w:id="434642765">
      <w:bodyDiv w:val="1"/>
      <w:marLeft w:val="0"/>
      <w:marRight w:val="0"/>
      <w:marTop w:val="0"/>
      <w:marBottom w:val="0"/>
      <w:divBdr>
        <w:top w:val="none" w:sz="0" w:space="0" w:color="auto"/>
        <w:left w:val="none" w:sz="0" w:space="0" w:color="auto"/>
        <w:bottom w:val="none" w:sz="0" w:space="0" w:color="auto"/>
        <w:right w:val="none" w:sz="0" w:space="0" w:color="auto"/>
      </w:divBdr>
    </w:div>
    <w:div w:id="434979003">
      <w:bodyDiv w:val="1"/>
      <w:marLeft w:val="0"/>
      <w:marRight w:val="0"/>
      <w:marTop w:val="0"/>
      <w:marBottom w:val="0"/>
      <w:divBdr>
        <w:top w:val="none" w:sz="0" w:space="0" w:color="auto"/>
        <w:left w:val="none" w:sz="0" w:space="0" w:color="auto"/>
        <w:bottom w:val="none" w:sz="0" w:space="0" w:color="auto"/>
        <w:right w:val="none" w:sz="0" w:space="0" w:color="auto"/>
      </w:divBdr>
    </w:div>
    <w:div w:id="434980759">
      <w:bodyDiv w:val="1"/>
      <w:marLeft w:val="0"/>
      <w:marRight w:val="0"/>
      <w:marTop w:val="0"/>
      <w:marBottom w:val="0"/>
      <w:divBdr>
        <w:top w:val="none" w:sz="0" w:space="0" w:color="auto"/>
        <w:left w:val="none" w:sz="0" w:space="0" w:color="auto"/>
        <w:bottom w:val="none" w:sz="0" w:space="0" w:color="auto"/>
        <w:right w:val="none" w:sz="0" w:space="0" w:color="auto"/>
      </w:divBdr>
    </w:div>
    <w:div w:id="435172457">
      <w:bodyDiv w:val="1"/>
      <w:marLeft w:val="0"/>
      <w:marRight w:val="0"/>
      <w:marTop w:val="0"/>
      <w:marBottom w:val="0"/>
      <w:divBdr>
        <w:top w:val="none" w:sz="0" w:space="0" w:color="auto"/>
        <w:left w:val="none" w:sz="0" w:space="0" w:color="auto"/>
        <w:bottom w:val="none" w:sz="0" w:space="0" w:color="auto"/>
        <w:right w:val="none" w:sz="0" w:space="0" w:color="auto"/>
      </w:divBdr>
    </w:div>
    <w:div w:id="436145691">
      <w:bodyDiv w:val="1"/>
      <w:marLeft w:val="0"/>
      <w:marRight w:val="0"/>
      <w:marTop w:val="0"/>
      <w:marBottom w:val="0"/>
      <w:divBdr>
        <w:top w:val="none" w:sz="0" w:space="0" w:color="auto"/>
        <w:left w:val="none" w:sz="0" w:space="0" w:color="auto"/>
        <w:bottom w:val="none" w:sz="0" w:space="0" w:color="auto"/>
        <w:right w:val="none" w:sz="0" w:space="0" w:color="auto"/>
      </w:divBdr>
    </w:div>
    <w:div w:id="436219383">
      <w:bodyDiv w:val="1"/>
      <w:marLeft w:val="0"/>
      <w:marRight w:val="0"/>
      <w:marTop w:val="0"/>
      <w:marBottom w:val="0"/>
      <w:divBdr>
        <w:top w:val="none" w:sz="0" w:space="0" w:color="auto"/>
        <w:left w:val="none" w:sz="0" w:space="0" w:color="auto"/>
        <w:bottom w:val="none" w:sz="0" w:space="0" w:color="auto"/>
        <w:right w:val="none" w:sz="0" w:space="0" w:color="auto"/>
      </w:divBdr>
    </w:div>
    <w:div w:id="436750687">
      <w:bodyDiv w:val="1"/>
      <w:marLeft w:val="0"/>
      <w:marRight w:val="0"/>
      <w:marTop w:val="0"/>
      <w:marBottom w:val="0"/>
      <w:divBdr>
        <w:top w:val="none" w:sz="0" w:space="0" w:color="auto"/>
        <w:left w:val="none" w:sz="0" w:space="0" w:color="auto"/>
        <w:bottom w:val="none" w:sz="0" w:space="0" w:color="auto"/>
        <w:right w:val="none" w:sz="0" w:space="0" w:color="auto"/>
      </w:divBdr>
    </w:div>
    <w:div w:id="436798610">
      <w:bodyDiv w:val="1"/>
      <w:marLeft w:val="0"/>
      <w:marRight w:val="0"/>
      <w:marTop w:val="0"/>
      <w:marBottom w:val="0"/>
      <w:divBdr>
        <w:top w:val="none" w:sz="0" w:space="0" w:color="auto"/>
        <w:left w:val="none" w:sz="0" w:space="0" w:color="auto"/>
        <w:bottom w:val="none" w:sz="0" w:space="0" w:color="auto"/>
        <w:right w:val="none" w:sz="0" w:space="0" w:color="auto"/>
      </w:divBdr>
    </w:div>
    <w:div w:id="436868660">
      <w:bodyDiv w:val="1"/>
      <w:marLeft w:val="0"/>
      <w:marRight w:val="0"/>
      <w:marTop w:val="0"/>
      <w:marBottom w:val="0"/>
      <w:divBdr>
        <w:top w:val="none" w:sz="0" w:space="0" w:color="auto"/>
        <w:left w:val="none" w:sz="0" w:space="0" w:color="auto"/>
        <w:bottom w:val="none" w:sz="0" w:space="0" w:color="auto"/>
        <w:right w:val="none" w:sz="0" w:space="0" w:color="auto"/>
      </w:divBdr>
    </w:div>
    <w:div w:id="436946279">
      <w:bodyDiv w:val="1"/>
      <w:marLeft w:val="0"/>
      <w:marRight w:val="0"/>
      <w:marTop w:val="0"/>
      <w:marBottom w:val="0"/>
      <w:divBdr>
        <w:top w:val="none" w:sz="0" w:space="0" w:color="auto"/>
        <w:left w:val="none" w:sz="0" w:space="0" w:color="auto"/>
        <w:bottom w:val="none" w:sz="0" w:space="0" w:color="auto"/>
        <w:right w:val="none" w:sz="0" w:space="0" w:color="auto"/>
      </w:divBdr>
    </w:div>
    <w:div w:id="436946653">
      <w:bodyDiv w:val="1"/>
      <w:marLeft w:val="0"/>
      <w:marRight w:val="0"/>
      <w:marTop w:val="0"/>
      <w:marBottom w:val="0"/>
      <w:divBdr>
        <w:top w:val="none" w:sz="0" w:space="0" w:color="auto"/>
        <w:left w:val="none" w:sz="0" w:space="0" w:color="auto"/>
        <w:bottom w:val="none" w:sz="0" w:space="0" w:color="auto"/>
        <w:right w:val="none" w:sz="0" w:space="0" w:color="auto"/>
      </w:divBdr>
    </w:div>
    <w:div w:id="436947939">
      <w:bodyDiv w:val="1"/>
      <w:marLeft w:val="0"/>
      <w:marRight w:val="0"/>
      <w:marTop w:val="0"/>
      <w:marBottom w:val="0"/>
      <w:divBdr>
        <w:top w:val="none" w:sz="0" w:space="0" w:color="auto"/>
        <w:left w:val="none" w:sz="0" w:space="0" w:color="auto"/>
        <w:bottom w:val="none" w:sz="0" w:space="0" w:color="auto"/>
        <w:right w:val="none" w:sz="0" w:space="0" w:color="auto"/>
      </w:divBdr>
    </w:div>
    <w:div w:id="437023584">
      <w:bodyDiv w:val="1"/>
      <w:marLeft w:val="0"/>
      <w:marRight w:val="0"/>
      <w:marTop w:val="0"/>
      <w:marBottom w:val="0"/>
      <w:divBdr>
        <w:top w:val="none" w:sz="0" w:space="0" w:color="auto"/>
        <w:left w:val="none" w:sz="0" w:space="0" w:color="auto"/>
        <w:bottom w:val="none" w:sz="0" w:space="0" w:color="auto"/>
        <w:right w:val="none" w:sz="0" w:space="0" w:color="auto"/>
      </w:divBdr>
    </w:div>
    <w:div w:id="437025551">
      <w:bodyDiv w:val="1"/>
      <w:marLeft w:val="0"/>
      <w:marRight w:val="0"/>
      <w:marTop w:val="0"/>
      <w:marBottom w:val="0"/>
      <w:divBdr>
        <w:top w:val="none" w:sz="0" w:space="0" w:color="auto"/>
        <w:left w:val="none" w:sz="0" w:space="0" w:color="auto"/>
        <w:bottom w:val="none" w:sz="0" w:space="0" w:color="auto"/>
        <w:right w:val="none" w:sz="0" w:space="0" w:color="auto"/>
      </w:divBdr>
    </w:div>
    <w:div w:id="437142023">
      <w:bodyDiv w:val="1"/>
      <w:marLeft w:val="0"/>
      <w:marRight w:val="0"/>
      <w:marTop w:val="0"/>
      <w:marBottom w:val="0"/>
      <w:divBdr>
        <w:top w:val="none" w:sz="0" w:space="0" w:color="auto"/>
        <w:left w:val="none" w:sz="0" w:space="0" w:color="auto"/>
        <w:bottom w:val="none" w:sz="0" w:space="0" w:color="auto"/>
        <w:right w:val="none" w:sz="0" w:space="0" w:color="auto"/>
      </w:divBdr>
    </w:div>
    <w:div w:id="437259216">
      <w:bodyDiv w:val="1"/>
      <w:marLeft w:val="0"/>
      <w:marRight w:val="0"/>
      <w:marTop w:val="0"/>
      <w:marBottom w:val="0"/>
      <w:divBdr>
        <w:top w:val="none" w:sz="0" w:space="0" w:color="auto"/>
        <w:left w:val="none" w:sz="0" w:space="0" w:color="auto"/>
        <w:bottom w:val="none" w:sz="0" w:space="0" w:color="auto"/>
        <w:right w:val="none" w:sz="0" w:space="0" w:color="auto"/>
      </w:divBdr>
    </w:div>
    <w:div w:id="437335676">
      <w:bodyDiv w:val="1"/>
      <w:marLeft w:val="0"/>
      <w:marRight w:val="0"/>
      <w:marTop w:val="0"/>
      <w:marBottom w:val="0"/>
      <w:divBdr>
        <w:top w:val="none" w:sz="0" w:space="0" w:color="auto"/>
        <w:left w:val="none" w:sz="0" w:space="0" w:color="auto"/>
        <w:bottom w:val="none" w:sz="0" w:space="0" w:color="auto"/>
        <w:right w:val="none" w:sz="0" w:space="0" w:color="auto"/>
      </w:divBdr>
    </w:div>
    <w:div w:id="437720074">
      <w:bodyDiv w:val="1"/>
      <w:marLeft w:val="0"/>
      <w:marRight w:val="0"/>
      <w:marTop w:val="0"/>
      <w:marBottom w:val="0"/>
      <w:divBdr>
        <w:top w:val="none" w:sz="0" w:space="0" w:color="auto"/>
        <w:left w:val="none" w:sz="0" w:space="0" w:color="auto"/>
        <w:bottom w:val="none" w:sz="0" w:space="0" w:color="auto"/>
        <w:right w:val="none" w:sz="0" w:space="0" w:color="auto"/>
      </w:divBdr>
    </w:div>
    <w:div w:id="437943265">
      <w:bodyDiv w:val="1"/>
      <w:marLeft w:val="0"/>
      <w:marRight w:val="0"/>
      <w:marTop w:val="0"/>
      <w:marBottom w:val="0"/>
      <w:divBdr>
        <w:top w:val="none" w:sz="0" w:space="0" w:color="auto"/>
        <w:left w:val="none" w:sz="0" w:space="0" w:color="auto"/>
        <w:bottom w:val="none" w:sz="0" w:space="0" w:color="auto"/>
        <w:right w:val="none" w:sz="0" w:space="0" w:color="auto"/>
      </w:divBdr>
    </w:div>
    <w:div w:id="438109050">
      <w:bodyDiv w:val="1"/>
      <w:marLeft w:val="0"/>
      <w:marRight w:val="0"/>
      <w:marTop w:val="0"/>
      <w:marBottom w:val="0"/>
      <w:divBdr>
        <w:top w:val="none" w:sz="0" w:space="0" w:color="auto"/>
        <w:left w:val="none" w:sz="0" w:space="0" w:color="auto"/>
        <w:bottom w:val="none" w:sz="0" w:space="0" w:color="auto"/>
        <w:right w:val="none" w:sz="0" w:space="0" w:color="auto"/>
      </w:divBdr>
    </w:div>
    <w:div w:id="438452506">
      <w:bodyDiv w:val="1"/>
      <w:marLeft w:val="0"/>
      <w:marRight w:val="0"/>
      <w:marTop w:val="0"/>
      <w:marBottom w:val="0"/>
      <w:divBdr>
        <w:top w:val="none" w:sz="0" w:space="0" w:color="auto"/>
        <w:left w:val="none" w:sz="0" w:space="0" w:color="auto"/>
        <w:bottom w:val="none" w:sz="0" w:space="0" w:color="auto"/>
        <w:right w:val="none" w:sz="0" w:space="0" w:color="auto"/>
      </w:divBdr>
    </w:div>
    <w:div w:id="438530913">
      <w:bodyDiv w:val="1"/>
      <w:marLeft w:val="0"/>
      <w:marRight w:val="0"/>
      <w:marTop w:val="0"/>
      <w:marBottom w:val="0"/>
      <w:divBdr>
        <w:top w:val="none" w:sz="0" w:space="0" w:color="auto"/>
        <w:left w:val="none" w:sz="0" w:space="0" w:color="auto"/>
        <w:bottom w:val="none" w:sz="0" w:space="0" w:color="auto"/>
        <w:right w:val="none" w:sz="0" w:space="0" w:color="auto"/>
      </w:divBdr>
    </w:div>
    <w:div w:id="438763598">
      <w:bodyDiv w:val="1"/>
      <w:marLeft w:val="0"/>
      <w:marRight w:val="0"/>
      <w:marTop w:val="0"/>
      <w:marBottom w:val="0"/>
      <w:divBdr>
        <w:top w:val="none" w:sz="0" w:space="0" w:color="auto"/>
        <w:left w:val="none" w:sz="0" w:space="0" w:color="auto"/>
        <w:bottom w:val="none" w:sz="0" w:space="0" w:color="auto"/>
        <w:right w:val="none" w:sz="0" w:space="0" w:color="auto"/>
      </w:divBdr>
    </w:div>
    <w:div w:id="438989839">
      <w:bodyDiv w:val="1"/>
      <w:marLeft w:val="0"/>
      <w:marRight w:val="0"/>
      <w:marTop w:val="0"/>
      <w:marBottom w:val="0"/>
      <w:divBdr>
        <w:top w:val="none" w:sz="0" w:space="0" w:color="auto"/>
        <w:left w:val="none" w:sz="0" w:space="0" w:color="auto"/>
        <w:bottom w:val="none" w:sz="0" w:space="0" w:color="auto"/>
        <w:right w:val="none" w:sz="0" w:space="0" w:color="auto"/>
      </w:divBdr>
    </w:div>
    <w:div w:id="439300937">
      <w:bodyDiv w:val="1"/>
      <w:marLeft w:val="0"/>
      <w:marRight w:val="0"/>
      <w:marTop w:val="0"/>
      <w:marBottom w:val="0"/>
      <w:divBdr>
        <w:top w:val="none" w:sz="0" w:space="0" w:color="auto"/>
        <w:left w:val="none" w:sz="0" w:space="0" w:color="auto"/>
        <w:bottom w:val="none" w:sz="0" w:space="0" w:color="auto"/>
        <w:right w:val="none" w:sz="0" w:space="0" w:color="auto"/>
      </w:divBdr>
    </w:div>
    <w:div w:id="439682734">
      <w:bodyDiv w:val="1"/>
      <w:marLeft w:val="0"/>
      <w:marRight w:val="0"/>
      <w:marTop w:val="0"/>
      <w:marBottom w:val="0"/>
      <w:divBdr>
        <w:top w:val="none" w:sz="0" w:space="0" w:color="auto"/>
        <w:left w:val="none" w:sz="0" w:space="0" w:color="auto"/>
        <w:bottom w:val="none" w:sz="0" w:space="0" w:color="auto"/>
        <w:right w:val="none" w:sz="0" w:space="0" w:color="auto"/>
      </w:divBdr>
    </w:div>
    <w:div w:id="439688261">
      <w:bodyDiv w:val="1"/>
      <w:marLeft w:val="0"/>
      <w:marRight w:val="0"/>
      <w:marTop w:val="0"/>
      <w:marBottom w:val="0"/>
      <w:divBdr>
        <w:top w:val="none" w:sz="0" w:space="0" w:color="auto"/>
        <w:left w:val="none" w:sz="0" w:space="0" w:color="auto"/>
        <w:bottom w:val="none" w:sz="0" w:space="0" w:color="auto"/>
        <w:right w:val="none" w:sz="0" w:space="0" w:color="auto"/>
      </w:divBdr>
    </w:div>
    <w:div w:id="440027355">
      <w:bodyDiv w:val="1"/>
      <w:marLeft w:val="0"/>
      <w:marRight w:val="0"/>
      <w:marTop w:val="0"/>
      <w:marBottom w:val="0"/>
      <w:divBdr>
        <w:top w:val="none" w:sz="0" w:space="0" w:color="auto"/>
        <w:left w:val="none" w:sz="0" w:space="0" w:color="auto"/>
        <w:bottom w:val="none" w:sz="0" w:space="0" w:color="auto"/>
        <w:right w:val="none" w:sz="0" w:space="0" w:color="auto"/>
      </w:divBdr>
    </w:div>
    <w:div w:id="440152826">
      <w:bodyDiv w:val="1"/>
      <w:marLeft w:val="0"/>
      <w:marRight w:val="0"/>
      <w:marTop w:val="0"/>
      <w:marBottom w:val="0"/>
      <w:divBdr>
        <w:top w:val="none" w:sz="0" w:space="0" w:color="auto"/>
        <w:left w:val="none" w:sz="0" w:space="0" w:color="auto"/>
        <w:bottom w:val="none" w:sz="0" w:space="0" w:color="auto"/>
        <w:right w:val="none" w:sz="0" w:space="0" w:color="auto"/>
      </w:divBdr>
    </w:div>
    <w:div w:id="440229026">
      <w:bodyDiv w:val="1"/>
      <w:marLeft w:val="0"/>
      <w:marRight w:val="0"/>
      <w:marTop w:val="0"/>
      <w:marBottom w:val="0"/>
      <w:divBdr>
        <w:top w:val="none" w:sz="0" w:space="0" w:color="auto"/>
        <w:left w:val="none" w:sz="0" w:space="0" w:color="auto"/>
        <w:bottom w:val="none" w:sz="0" w:space="0" w:color="auto"/>
        <w:right w:val="none" w:sz="0" w:space="0" w:color="auto"/>
      </w:divBdr>
    </w:div>
    <w:div w:id="440298966">
      <w:bodyDiv w:val="1"/>
      <w:marLeft w:val="0"/>
      <w:marRight w:val="0"/>
      <w:marTop w:val="0"/>
      <w:marBottom w:val="0"/>
      <w:divBdr>
        <w:top w:val="none" w:sz="0" w:space="0" w:color="auto"/>
        <w:left w:val="none" w:sz="0" w:space="0" w:color="auto"/>
        <w:bottom w:val="none" w:sz="0" w:space="0" w:color="auto"/>
        <w:right w:val="none" w:sz="0" w:space="0" w:color="auto"/>
      </w:divBdr>
    </w:div>
    <w:div w:id="440539959">
      <w:bodyDiv w:val="1"/>
      <w:marLeft w:val="0"/>
      <w:marRight w:val="0"/>
      <w:marTop w:val="0"/>
      <w:marBottom w:val="0"/>
      <w:divBdr>
        <w:top w:val="none" w:sz="0" w:space="0" w:color="auto"/>
        <w:left w:val="none" w:sz="0" w:space="0" w:color="auto"/>
        <w:bottom w:val="none" w:sz="0" w:space="0" w:color="auto"/>
        <w:right w:val="none" w:sz="0" w:space="0" w:color="auto"/>
      </w:divBdr>
    </w:div>
    <w:div w:id="440760803">
      <w:bodyDiv w:val="1"/>
      <w:marLeft w:val="0"/>
      <w:marRight w:val="0"/>
      <w:marTop w:val="0"/>
      <w:marBottom w:val="0"/>
      <w:divBdr>
        <w:top w:val="none" w:sz="0" w:space="0" w:color="auto"/>
        <w:left w:val="none" w:sz="0" w:space="0" w:color="auto"/>
        <w:bottom w:val="none" w:sz="0" w:space="0" w:color="auto"/>
        <w:right w:val="none" w:sz="0" w:space="0" w:color="auto"/>
      </w:divBdr>
    </w:div>
    <w:div w:id="440877419">
      <w:bodyDiv w:val="1"/>
      <w:marLeft w:val="0"/>
      <w:marRight w:val="0"/>
      <w:marTop w:val="0"/>
      <w:marBottom w:val="0"/>
      <w:divBdr>
        <w:top w:val="none" w:sz="0" w:space="0" w:color="auto"/>
        <w:left w:val="none" w:sz="0" w:space="0" w:color="auto"/>
        <w:bottom w:val="none" w:sz="0" w:space="0" w:color="auto"/>
        <w:right w:val="none" w:sz="0" w:space="0" w:color="auto"/>
      </w:divBdr>
    </w:div>
    <w:div w:id="441189146">
      <w:bodyDiv w:val="1"/>
      <w:marLeft w:val="0"/>
      <w:marRight w:val="0"/>
      <w:marTop w:val="0"/>
      <w:marBottom w:val="0"/>
      <w:divBdr>
        <w:top w:val="none" w:sz="0" w:space="0" w:color="auto"/>
        <w:left w:val="none" w:sz="0" w:space="0" w:color="auto"/>
        <w:bottom w:val="none" w:sz="0" w:space="0" w:color="auto"/>
        <w:right w:val="none" w:sz="0" w:space="0" w:color="auto"/>
      </w:divBdr>
    </w:div>
    <w:div w:id="441531491">
      <w:bodyDiv w:val="1"/>
      <w:marLeft w:val="0"/>
      <w:marRight w:val="0"/>
      <w:marTop w:val="0"/>
      <w:marBottom w:val="0"/>
      <w:divBdr>
        <w:top w:val="none" w:sz="0" w:space="0" w:color="auto"/>
        <w:left w:val="none" w:sz="0" w:space="0" w:color="auto"/>
        <w:bottom w:val="none" w:sz="0" w:space="0" w:color="auto"/>
        <w:right w:val="none" w:sz="0" w:space="0" w:color="auto"/>
      </w:divBdr>
    </w:div>
    <w:div w:id="441536152">
      <w:bodyDiv w:val="1"/>
      <w:marLeft w:val="0"/>
      <w:marRight w:val="0"/>
      <w:marTop w:val="0"/>
      <w:marBottom w:val="0"/>
      <w:divBdr>
        <w:top w:val="none" w:sz="0" w:space="0" w:color="auto"/>
        <w:left w:val="none" w:sz="0" w:space="0" w:color="auto"/>
        <w:bottom w:val="none" w:sz="0" w:space="0" w:color="auto"/>
        <w:right w:val="none" w:sz="0" w:space="0" w:color="auto"/>
      </w:divBdr>
    </w:div>
    <w:div w:id="441726106">
      <w:bodyDiv w:val="1"/>
      <w:marLeft w:val="0"/>
      <w:marRight w:val="0"/>
      <w:marTop w:val="0"/>
      <w:marBottom w:val="0"/>
      <w:divBdr>
        <w:top w:val="none" w:sz="0" w:space="0" w:color="auto"/>
        <w:left w:val="none" w:sz="0" w:space="0" w:color="auto"/>
        <w:bottom w:val="none" w:sz="0" w:space="0" w:color="auto"/>
        <w:right w:val="none" w:sz="0" w:space="0" w:color="auto"/>
      </w:divBdr>
    </w:div>
    <w:div w:id="441926684">
      <w:bodyDiv w:val="1"/>
      <w:marLeft w:val="0"/>
      <w:marRight w:val="0"/>
      <w:marTop w:val="0"/>
      <w:marBottom w:val="0"/>
      <w:divBdr>
        <w:top w:val="none" w:sz="0" w:space="0" w:color="auto"/>
        <w:left w:val="none" w:sz="0" w:space="0" w:color="auto"/>
        <w:bottom w:val="none" w:sz="0" w:space="0" w:color="auto"/>
        <w:right w:val="none" w:sz="0" w:space="0" w:color="auto"/>
      </w:divBdr>
    </w:div>
    <w:div w:id="442002187">
      <w:bodyDiv w:val="1"/>
      <w:marLeft w:val="0"/>
      <w:marRight w:val="0"/>
      <w:marTop w:val="0"/>
      <w:marBottom w:val="0"/>
      <w:divBdr>
        <w:top w:val="none" w:sz="0" w:space="0" w:color="auto"/>
        <w:left w:val="none" w:sz="0" w:space="0" w:color="auto"/>
        <w:bottom w:val="none" w:sz="0" w:space="0" w:color="auto"/>
        <w:right w:val="none" w:sz="0" w:space="0" w:color="auto"/>
      </w:divBdr>
    </w:div>
    <w:div w:id="442042238">
      <w:bodyDiv w:val="1"/>
      <w:marLeft w:val="0"/>
      <w:marRight w:val="0"/>
      <w:marTop w:val="0"/>
      <w:marBottom w:val="0"/>
      <w:divBdr>
        <w:top w:val="none" w:sz="0" w:space="0" w:color="auto"/>
        <w:left w:val="none" w:sz="0" w:space="0" w:color="auto"/>
        <w:bottom w:val="none" w:sz="0" w:space="0" w:color="auto"/>
        <w:right w:val="none" w:sz="0" w:space="0" w:color="auto"/>
      </w:divBdr>
    </w:div>
    <w:div w:id="442262892">
      <w:bodyDiv w:val="1"/>
      <w:marLeft w:val="0"/>
      <w:marRight w:val="0"/>
      <w:marTop w:val="0"/>
      <w:marBottom w:val="0"/>
      <w:divBdr>
        <w:top w:val="none" w:sz="0" w:space="0" w:color="auto"/>
        <w:left w:val="none" w:sz="0" w:space="0" w:color="auto"/>
        <w:bottom w:val="none" w:sz="0" w:space="0" w:color="auto"/>
        <w:right w:val="none" w:sz="0" w:space="0" w:color="auto"/>
      </w:divBdr>
    </w:div>
    <w:div w:id="442269650">
      <w:bodyDiv w:val="1"/>
      <w:marLeft w:val="0"/>
      <w:marRight w:val="0"/>
      <w:marTop w:val="0"/>
      <w:marBottom w:val="0"/>
      <w:divBdr>
        <w:top w:val="none" w:sz="0" w:space="0" w:color="auto"/>
        <w:left w:val="none" w:sz="0" w:space="0" w:color="auto"/>
        <w:bottom w:val="none" w:sz="0" w:space="0" w:color="auto"/>
        <w:right w:val="none" w:sz="0" w:space="0" w:color="auto"/>
      </w:divBdr>
    </w:div>
    <w:div w:id="442387080">
      <w:bodyDiv w:val="1"/>
      <w:marLeft w:val="0"/>
      <w:marRight w:val="0"/>
      <w:marTop w:val="0"/>
      <w:marBottom w:val="0"/>
      <w:divBdr>
        <w:top w:val="none" w:sz="0" w:space="0" w:color="auto"/>
        <w:left w:val="none" w:sz="0" w:space="0" w:color="auto"/>
        <w:bottom w:val="none" w:sz="0" w:space="0" w:color="auto"/>
        <w:right w:val="none" w:sz="0" w:space="0" w:color="auto"/>
      </w:divBdr>
    </w:div>
    <w:div w:id="442460982">
      <w:bodyDiv w:val="1"/>
      <w:marLeft w:val="0"/>
      <w:marRight w:val="0"/>
      <w:marTop w:val="0"/>
      <w:marBottom w:val="0"/>
      <w:divBdr>
        <w:top w:val="none" w:sz="0" w:space="0" w:color="auto"/>
        <w:left w:val="none" w:sz="0" w:space="0" w:color="auto"/>
        <w:bottom w:val="none" w:sz="0" w:space="0" w:color="auto"/>
        <w:right w:val="none" w:sz="0" w:space="0" w:color="auto"/>
      </w:divBdr>
    </w:div>
    <w:div w:id="442579959">
      <w:bodyDiv w:val="1"/>
      <w:marLeft w:val="0"/>
      <w:marRight w:val="0"/>
      <w:marTop w:val="0"/>
      <w:marBottom w:val="0"/>
      <w:divBdr>
        <w:top w:val="none" w:sz="0" w:space="0" w:color="auto"/>
        <w:left w:val="none" w:sz="0" w:space="0" w:color="auto"/>
        <w:bottom w:val="none" w:sz="0" w:space="0" w:color="auto"/>
        <w:right w:val="none" w:sz="0" w:space="0" w:color="auto"/>
      </w:divBdr>
    </w:div>
    <w:div w:id="442652703">
      <w:bodyDiv w:val="1"/>
      <w:marLeft w:val="0"/>
      <w:marRight w:val="0"/>
      <w:marTop w:val="0"/>
      <w:marBottom w:val="0"/>
      <w:divBdr>
        <w:top w:val="none" w:sz="0" w:space="0" w:color="auto"/>
        <w:left w:val="none" w:sz="0" w:space="0" w:color="auto"/>
        <w:bottom w:val="none" w:sz="0" w:space="0" w:color="auto"/>
        <w:right w:val="none" w:sz="0" w:space="0" w:color="auto"/>
      </w:divBdr>
    </w:div>
    <w:div w:id="443423770">
      <w:bodyDiv w:val="1"/>
      <w:marLeft w:val="0"/>
      <w:marRight w:val="0"/>
      <w:marTop w:val="0"/>
      <w:marBottom w:val="0"/>
      <w:divBdr>
        <w:top w:val="none" w:sz="0" w:space="0" w:color="auto"/>
        <w:left w:val="none" w:sz="0" w:space="0" w:color="auto"/>
        <w:bottom w:val="none" w:sz="0" w:space="0" w:color="auto"/>
        <w:right w:val="none" w:sz="0" w:space="0" w:color="auto"/>
      </w:divBdr>
    </w:div>
    <w:div w:id="443623100">
      <w:bodyDiv w:val="1"/>
      <w:marLeft w:val="0"/>
      <w:marRight w:val="0"/>
      <w:marTop w:val="0"/>
      <w:marBottom w:val="0"/>
      <w:divBdr>
        <w:top w:val="none" w:sz="0" w:space="0" w:color="auto"/>
        <w:left w:val="none" w:sz="0" w:space="0" w:color="auto"/>
        <w:bottom w:val="none" w:sz="0" w:space="0" w:color="auto"/>
        <w:right w:val="none" w:sz="0" w:space="0" w:color="auto"/>
      </w:divBdr>
    </w:div>
    <w:div w:id="443892279">
      <w:bodyDiv w:val="1"/>
      <w:marLeft w:val="0"/>
      <w:marRight w:val="0"/>
      <w:marTop w:val="0"/>
      <w:marBottom w:val="0"/>
      <w:divBdr>
        <w:top w:val="none" w:sz="0" w:space="0" w:color="auto"/>
        <w:left w:val="none" w:sz="0" w:space="0" w:color="auto"/>
        <w:bottom w:val="none" w:sz="0" w:space="0" w:color="auto"/>
        <w:right w:val="none" w:sz="0" w:space="0" w:color="auto"/>
      </w:divBdr>
    </w:div>
    <w:div w:id="444229952">
      <w:bodyDiv w:val="1"/>
      <w:marLeft w:val="0"/>
      <w:marRight w:val="0"/>
      <w:marTop w:val="0"/>
      <w:marBottom w:val="0"/>
      <w:divBdr>
        <w:top w:val="none" w:sz="0" w:space="0" w:color="auto"/>
        <w:left w:val="none" w:sz="0" w:space="0" w:color="auto"/>
        <w:bottom w:val="none" w:sz="0" w:space="0" w:color="auto"/>
        <w:right w:val="none" w:sz="0" w:space="0" w:color="auto"/>
      </w:divBdr>
    </w:div>
    <w:div w:id="444230714">
      <w:bodyDiv w:val="1"/>
      <w:marLeft w:val="0"/>
      <w:marRight w:val="0"/>
      <w:marTop w:val="0"/>
      <w:marBottom w:val="0"/>
      <w:divBdr>
        <w:top w:val="none" w:sz="0" w:space="0" w:color="auto"/>
        <w:left w:val="none" w:sz="0" w:space="0" w:color="auto"/>
        <w:bottom w:val="none" w:sz="0" w:space="0" w:color="auto"/>
        <w:right w:val="none" w:sz="0" w:space="0" w:color="auto"/>
      </w:divBdr>
    </w:div>
    <w:div w:id="444274306">
      <w:bodyDiv w:val="1"/>
      <w:marLeft w:val="0"/>
      <w:marRight w:val="0"/>
      <w:marTop w:val="0"/>
      <w:marBottom w:val="0"/>
      <w:divBdr>
        <w:top w:val="none" w:sz="0" w:space="0" w:color="auto"/>
        <w:left w:val="none" w:sz="0" w:space="0" w:color="auto"/>
        <w:bottom w:val="none" w:sz="0" w:space="0" w:color="auto"/>
        <w:right w:val="none" w:sz="0" w:space="0" w:color="auto"/>
      </w:divBdr>
    </w:div>
    <w:div w:id="444465981">
      <w:bodyDiv w:val="1"/>
      <w:marLeft w:val="0"/>
      <w:marRight w:val="0"/>
      <w:marTop w:val="0"/>
      <w:marBottom w:val="0"/>
      <w:divBdr>
        <w:top w:val="none" w:sz="0" w:space="0" w:color="auto"/>
        <w:left w:val="none" w:sz="0" w:space="0" w:color="auto"/>
        <w:bottom w:val="none" w:sz="0" w:space="0" w:color="auto"/>
        <w:right w:val="none" w:sz="0" w:space="0" w:color="auto"/>
      </w:divBdr>
    </w:div>
    <w:div w:id="444619661">
      <w:bodyDiv w:val="1"/>
      <w:marLeft w:val="0"/>
      <w:marRight w:val="0"/>
      <w:marTop w:val="0"/>
      <w:marBottom w:val="0"/>
      <w:divBdr>
        <w:top w:val="none" w:sz="0" w:space="0" w:color="auto"/>
        <w:left w:val="none" w:sz="0" w:space="0" w:color="auto"/>
        <w:bottom w:val="none" w:sz="0" w:space="0" w:color="auto"/>
        <w:right w:val="none" w:sz="0" w:space="0" w:color="auto"/>
      </w:divBdr>
    </w:div>
    <w:div w:id="444620005">
      <w:bodyDiv w:val="1"/>
      <w:marLeft w:val="0"/>
      <w:marRight w:val="0"/>
      <w:marTop w:val="0"/>
      <w:marBottom w:val="0"/>
      <w:divBdr>
        <w:top w:val="none" w:sz="0" w:space="0" w:color="auto"/>
        <w:left w:val="none" w:sz="0" w:space="0" w:color="auto"/>
        <w:bottom w:val="none" w:sz="0" w:space="0" w:color="auto"/>
        <w:right w:val="none" w:sz="0" w:space="0" w:color="auto"/>
      </w:divBdr>
    </w:div>
    <w:div w:id="444662045">
      <w:bodyDiv w:val="1"/>
      <w:marLeft w:val="0"/>
      <w:marRight w:val="0"/>
      <w:marTop w:val="0"/>
      <w:marBottom w:val="0"/>
      <w:divBdr>
        <w:top w:val="none" w:sz="0" w:space="0" w:color="auto"/>
        <w:left w:val="none" w:sz="0" w:space="0" w:color="auto"/>
        <w:bottom w:val="none" w:sz="0" w:space="0" w:color="auto"/>
        <w:right w:val="none" w:sz="0" w:space="0" w:color="auto"/>
      </w:divBdr>
    </w:div>
    <w:div w:id="444882448">
      <w:bodyDiv w:val="1"/>
      <w:marLeft w:val="0"/>
      <w:marRight w:val="0"/>
      <w:marTop w:val="0"/>
      <w:marBottom w:val="0"/>
      <w:divBdr>
        <w:top w:val="none" w:sz="0" w:space="0" w:color="auto"/>
        <w:left w:val="none" w:sz="0" w:space="0" w:color="auto"/>
        <w:bottom w:val="none" w:sz="0" w:space="0" w:color="auto"/>
        <w:right w:val="none" w:sz="0" w:space="0" w:color="auto"/>
      </w:divBdr>
    </w:div>
    <w:div w:id="445125005">
      <w:bodyDiv w:val="1"/>
      <w:marLeft w:val="0"/>
      <w:marRight w:val="0"/>
      <w:marTop w:val="0"/>
      <w:marBottom w:val="0"/>
      <w:divBdr>
        <w:top w:val="none" w:sz="0" w:space="0" w:color="auto"/>
        <w:left w:val="none" w:sz="0" w:space="0" w:color="auto"/>
        <w:bottom w:val="none" w:sz="0" w:space="0" w:color="auto"/>
        <w:right w:val="none" w:sz="0" w:space="0" w:color="auto"/>
      </w:divBdr>
    </w:div>
    <w:div w:id="445467587">
      <w:bodyDiv w:val="1"/>
      <w:marLeft w:val="0"/>
      <w:marRight w:val="0"/>
      <w:marTop w:val="0"/>
      <w:marBottom w:val="0"/>
      <w:divBdr>
        <w:top w:val="none" w:sz="0" w:space="0" w:color="auto"/>
        <w:left w:val="none" w:sz="0" w:space="0" w:color="auto"/>
        <w:bottom w:val="none" w:sz="0" w:space="0" w:color="auto"/>
        <w:right w:val="none" w:sz="0" w:space="0" w:color="auto"/>
      </w:divBdr>
    </w:div>
    <w:div w:id="445663572">
      <w:bodyDiv w:val="1"/>
      <w:marLeft w:val="0"/>
      <w:marRight w:val="0"/>
      <w:marTop w:val="0"/>
      <w:marBottom w:val="0"/>
      <w:divBdr>
        <w:top w:val="none" w:sz="0" w:space="0" w:color="auto"/>
        <w:left w:val="none" w:sz="0" w:space="0" w:color="auto"/>
        <w:bottom w:val="none" w:sz="0" w:space="0" w:color="auto"/>
        <w:right w:val="none" w:sz="0" w:space="0" w:color="auto"/>
      </w:divBdr>
    </w:div>
    <w:div w:id="446045825">
      <w:bodyDiv w:val="1"/>
      <w:marLeft w:val="0"/>
      <w:marRight w:val="0"/>
      <w:marTop w:val="0"/>
      <w:marBottom w:val="0"/>
      <w:divBdr>
        <w:top w:val="none" w:sz="0" w:space="0" w:color="auto"/>
        <w:left w:val="none" w:sz="0" w:space="0" w:color="auto"/>
        <w:bottom w:val="none" w:sz="0" w:space="0" w:color="auto"/>
        <w:right w:val="none" w:sz="0" w:space="0" w:color="auto"/>
      </w:divBdr>
    </w:div>
    <w:div w:id="446050474">
      <w:bodyDiv w:val="1"/>
      <w:marLeft w:val="0"/>
      <w:marRight w:val="0"/>
      <w:marTop w:val="0"/>
      <w:marBottom w:val="0"/>
      <w:divBdr>
        <w:top w:val="none" w:sz="0" w:space="0" w:color="auto"/>
        <w:left w:val="none" w:sz="0" w:space="0" w:color="auto"/>
        <w:bottom w:val="none" w:sz="0" w:space="0" w:color="auto"/>
        <w:right w:val="none" w:sz="0" w:space="0" w:color="auto"/>
      </w:divBdr>
    </w:div>
    <w:div w:id="446244261">
      <w:bodyDiv w:val="1"/>
      <w:marLeft w:val="0"/>
      <w:marRight w:val="0"/>
      <w:marTop w:val="0"/>
      <w:marBottom w:val="0"/>
      <w:divBdr>
        <w:top w:val="none" w:sz="0" w:space="0" w:color="auto"/>
        <w:left w:val="none" w:sz="0" w:space="0" w:color="auto"/>
        <w:bottom w:val="none" w:sz="0" w:space="0" w:color="auto"/>
        <w:right w:val="none" w:sz="0" w:space="0" w:color="auto"/>
      </w:divBdr>
    </w:div>
    <w:div w:id="446314571">
      <w:bodyDiv w:val="1"/>
      <w:marLeft w:val="0"/>
      <w:marRight w:val="0"/>
      <w:marTop w:val="0"/>
      <w:marBottom w:val="0"/>
      <w:divBdr>
        <w:top w:val="none" w:sz="0" w:space="0" w:color="auto"/>
        <w:left w:val="none" w:sz="0" w:space="0" w:color="auto"/>
        <w:bottom w:val="none" w:sz="0" w:space="0" w:color="auto"/>
        <w:right w:val="none" w:sz="0" w:space="0" w:color="auto"/>
      </w:divBdr>
    </w:div>
    <w:div w:id="446772913">
      <w:bodyDiv w:val="1"/>
      <w:marLeft w:val="0"/>
      <w:marRight w:val="0"/>
      <w:marTop w:val="0"/>
      <w:marBottom w:val="0"/>
      <w:divBdr>
        <w:top w:val="none" w:sz="0" w:space="0" w:color="auto"/>
        <w:left w:val="none" w:sz="0" w:space="0" w:color="auto"/>
        <w:bottom w:val="none" w:sz="0" w:space="0" w:color="auto"/>
        <w:right w:val="none" w:sz="0" w:space="0" w:color="auto"/>
      </w:divBdr>
    </w:div>
    <w:div w:id="446969354">
      <w:bodyDiv w:val="1"/>
      <w:marLeft w:val="0"/>
      <w:marRight w:val="0"/>
      <w:marTop w:val="0"/>
      <w:marBottom w:val="0"/>
      <w:divBdr>
        <w:top w:val="none" w:sz="0" w:space="0" w:color="auto"/>
        <w:left w:val="none" w:sz="0" w:space="0" w:color="auto"/>
        <w:bottom w:val="none" w:sz="0" w:space="0" w:color="auto"/>
        <w:right w:val="none" w:sz="0" w:space="0" w:color="auto"/>
      </w:divBdr>
    </w:div>
    <w:div w:id="447433014">
      <w:bodyDiv w:val="1"/>
      <w:marLeft w:val="0"/>
      <w:marRight w:val="0"/>
      <w:marTop w:val="0"/>
      <w:marBottom w:val="0"/>
      <w:divBdr>
        <w:top w:val="none" w:sz="0" w:space="0" w:color="auto"/>
        <w:left w:val="none" w:sz="0" w:space="0" w:color="auto"/>
        <w:bottom w:val="none" w:sz="0" w:space="0" w:color="auto"/>
        <w:right w:val="none" w:sz="0" w:space="0" w:color="auto"/>
      </w:divBdr>
    </w:div>
    <w:div w:id="447555521">
      <w:bodyDiv w:val="1"/>
      <w:marLeft w:val="0"/>
      <w:marRight w:val="0"/>
      <w:marTop w:val="0"/>
      <w:marBottom w:val="0"/>
      <w:divBdr>
        <w:top w:val="none" w:sz="0" w:space="0" w:color="auto"/>
        <w:left w:val="none" w:sz="0" w:space="0" w:color="auto"/>
        <w:bottom w:val="none" w:sz="0" w:space="0" w:color="auto"/>
        <w:right w:val="none" w:sz="0" w:space="0" w:color="auto"/>
      </w:divBdr>
    </w:div>
    <w:div w:id="447891042">
      <w:bodyDiv w:val="1"/>
      <w:marLeft w:val="0"/>
      <w:marRight w:val="0"/>
      <w:marTop w:val="0"/>
      <w:marBottom w:val="0"/>
      <w:divBdr>
        <w:top w:val="none" w:sz="0" w:space="0" w:color="auto"/>
        <w:left w:val="none" w:sz="0" w:space="0" w:color="auto"/>
        <w:bottom w:val="none" w:sz="0" w:space="0" w:color="auto"/>
        <w:right w:val="none" w:sz="0" w:space="0" w:color="auto"/>
      </w:divBdr>
    </w:div>
    <w:div w:id="447941358">
      <w:bodyDiv w:val="1"/>
      <w:marLeft w:val="0"/>
      <w:marRight w:val="0"/>
      <w:marTop w:val="0"/>
      <w:marBottom w:val="0"/>
      <w:divBdr>
        <w:top w:val="none" w:sz="0" w:space="0" w:color="auto"/>
        <w:left w:val="none" w:sz="0" w:space="0" w:color="auto"/>
        <w:bottom w:val="none" w:sz="0" w:space="0" w:color="auto"/>
        <w:right w:val="none" w:sz="0" w:space="0" w:color="auto"/>
      </w:divBdr>
    </w:div>
    <w:div w:id="448359109">
      <w:bodyDiv w:val="1"/>
      <w:marLeft w:val="0"/>
      <w:marRight w:val="0"/>
      <w:marTop w:val="0"/>
      <w:marBottom w:val="0"/>
      <w:divBdr>
        <w:top w:val="none" w:sz="0" w:space="0" w:color="auto"/>
        <w:left w:val="none" w:sz="0" w:space="0" w:color="auto"/>
        <w:bottom w:val="none" w:sz="0" w:space="0" w:color="auto"/>
        <w:right w:val="none" w:sz="0" w:space="0" w:color="auto"/>
      </w:divBdr>
    </w:div>
    <w:div w:id="448473967">
      <w:bodyDiv w:val="1"/>
      <w:marLeft w:val="0"/>
      <w:marRight w:val="0"/>
      <w:marTop w:val="0"/>
      <w:marBottom w:val="0"/>
      <w:divBdr>
        <w:top w:val="none" w:sz="0" w:space="0" w:color="auto"/>
        <w:left w:val="none" w:sz="0" w:space="0" w:color="auto"/>
        <w:bottom w:val="none" w:sz="0" w:space="0" w:color="auto"/>
        <w:right w:val="none" w:sz="0" w:space="0" w:color="auto"/>
      </w:divBdr>
    </w:div>
    <w:div w:id="448474498">
      <w:bodyDiv w:val="1"/>
      <w:marLeft w:val="0"/>
      <w:marRight w:val="0"/>
      <w:marTop w:val="0"/>
      <w:marBottom w:val="0"/>
      <w:divBdr>
        <w:top w:val="none" w:sz="0" w:space="0" w:color="auto"/>
        <w:left w:val="none" w:sz="0" w:space="0" w:color="auto"/>
        <w:bottom w:val="none" w:sz="0" w:space="0" w:color="auto"/>
        <w:right w:val="none" w:sz="0" w:space="0" w:color="auto"/>
      </w:divBdr>
    </w:div>
    <w:div w:id="448547820">
      <w:bodyDiv w:val="1"/>
      <w:marLeft w:val="0"/>
      <w:marRight w:val="0"/>
      <w:marTop w:val="0"/>
      <w:marBottom w:val="0"/>
      <w:divBdr>
        <w:top w:val="none" w:sz="0" w:space="0" w:color="auto"/>
        <w:left w:val="none" w:sz="0" w:space="0" w:color="auto"/>
        <w:bottom w:val="none" w:sz="0" w:space="0" w:color="auto"/>
        <w:right w:val="none" w:sz="0" w:space="0" w:color="auto"/>
      </w:divBdr>
    </w:div>
    <w:div w:id="448554899">
      <w:bodyDiv w:val="1"/>
      <w:marLeft w:val="0"/>
      <w:marRight w:val="0"/>
      <w:marTop w:val="0"/>
      <w:marBottom w:val="0"/>
      <w:divBdr>
        <w:top w:val="none" w:sz="0" w:space="0" w:color="auto"/>
        <w:left w:val="none" w:sz="0" w:space="0" w:color="auto"/>
        <w:bottom w:val="none" w:sz="0" w:space="0" w:color="auto"/>
        <w:right w:val="none" w:sz="0" w:space="0" w:color="auto"/>
      </w:divBdr>
    </w:div>
    <w:div w:id="448739303">
      <w:bodyDiv w:val="1"/>
      <w:marLeft w:val="0"/>
      <w:marRight w:val="0"/>
      <w:marTop w:val="0"/>
      <w:marBottom w:val="0"/>
      <w:divBdr>
        <w:top w:val="none" w:sz="0" w:space="0" w:color="auto"/>
        <w:left w:val="none" w:sz="0" w:space="0" w:color="auto"/>
        <w:bottom w:val="none" w:sz="0" w:space="0" w:color="auto"/>
        <w:right w:val="none" w:sz="0" w:space="0" w:color="auto"/>
      </w:divBdr>
    </w:div>
    <w:div w:id="448744792">
      <w:bodyDiv w:val="1"/>
      <w:marLeft w:val="0"/>
      <w:marRight w:val="0"/>
      <w:marTop w:val="0"/>
      <w:marBottom w:val="0"/>
      <w:divBdr>
        <w:top w:val="none" w:sz="0" w:space="0" w:color="auto"/>
        <w:left w:val="none" w:sz="0" w:space="0" w:color="auto"/>
        <w:bottom w:val="none" w:sz="0" w:space="0" w:color="auto"/>
        <w:right w:val="none" w:sz="0" w:space="0" w:color="auto"/>
      </w:divBdr>
    </w:div>
    <w:div w:id="448745568">
      <w:bodyDiv w:val="1"/>
      <w:marLeft w:val="0"/>
      <w:marRight w:val="0"/>
      <w:marTop w:val="0"/>
      <w:marBottom w:val="0"/>
      <w:divBdr>
        <w:top w:val="none" w:sz="0" w:space="0" w:color="auto"/>
        <w:left w:val="none" w:sz="0" w:space="0" w:color="auto"/>
        <w:bottom w:val="none" w:sz="0" w:space="0" w:color="auto"/>
        <w:right w:val="none" w:sz="0" w:space="0" w:color="auto"/>
      </w:divBdr>
    </w:div>
    <w:div w:id="448864440">
      <w:bodyDiv w:val="1"/>
      <w:marLeft w:val="0"/>
      <w:marRight w:val="0"/>
      <w:marTop w:val="0"/>
      <w:marBottom w:val="0"/>
      <w:divBdr>
        <w:top w:val="none" w:sz="0" w:space="0" w:color="auto"/>
        <w:left w:val="none" w:sz="0" w:space="0" w:color="auto"/>
        <w:bottom w:val="none" w:sz="0" w:space="0" w:color="auto"/>
        <w:right w:val="none" w:sz="0" w:space="0" w:color="auto"/>
      </w:divBdr>
    </w:div>
    <w:div w:id="449249404">
      <w:bodyDiv w:val="1"/>
      <w:marLeft w:val="0"/>
      <w:marRight w:val="0"/>
      <w:marTop w:val="0"/>
      <w:marBottom w:val="0"/>
      <w:divBdr>
        <w:top w:val="none" w:sz="0" w:space="0" w:color="auto"/>
        <w:left w:val="none" w:sz="0" w:space="0" w:color="auto"/>
        <w:bottom w:val="none" w:sz="0" w:space="0" w:color="auto"/>
        <w:right w:val="none" w:sz="0" w:space="0" w:color="auto"/>
      </w:divBdr>
    </w:div>
    <w:div w:id="449327298">
      <w:bodyDiv w:val="1"/>
      <w:marLeft w:val="0"/>
      <w:marRight w:val="0"/>
      <w:marTop w:val="0"/>
      <w:marBottom w:val="0"/>
      <w:divBdr>
        <w:top w:val="none" w:sz="0" w:space="0" w:color="auto"/>
        <w:left w:val="none" w:sz="0" w:space="0" w:color="auto"/>
        <w:bottom w:val="none" w:sz="0" w:space="0" w:color="auto"/>
        <w:right w:val="none" w:sz="0" w:space="0" w:color="auto"/>
      </w:divBdr>
    </w:div>
    <w:div w:id="449401131">
      <w:bodyDiv w:val="1"/>
      <w:marLeft w:val="0"/>
      <w:marRight w:val="0"/>
      <w:marTop w:val="0"/>
      <w:marBottom w:val="0"/>
      <w:divBdr>
        <w:top w:val="none" w:sz="0" w:space="0" w:color="auto"/>
        <w:left w:val="none" w:sz="0" w:space="0" w:color="auto"/>
        <w:bottom w:val="none" w:sz="0" w:space="0" w:color="auto"/>
        <w:right w:val="none" w:sz="0" w:space="0" w:color="auto"/>
      </w:divBdr>
    </w:div>
    <w:div w:id="449907005">
      <w:bodyDiv w:val="1"/>
      <w:marLeft w:val="0"/>
      <w:marRight w:val="0"/>
      <w:marTop w:val="0"/>
      <w:marBottom w:val="0"/>
      <w:divBdr>
        <w:top w:val="none" w:sz="0" w:space="0" w:color="auto"/>
        <w:left w:val="none" w:sz="0" w:space="0" w:color="auto"/>
        <w:bottom w:val="none" w:sz="0" w:space="0" w:color="auto"/>
        <w:right w:val="none" w:sz="0" w:space="0" w:color="auto"/>
      </w:divBdr>
    </w:div>
    <w:div w:id="450324474">
      <w:bodyDiv w:val="1"/>
      <w:marLeft w:val="0"/>
      <w:marRight w:val="0"/>
      <w:marTop w:val="0"/>
      <w:marBottom w:val="0"/>
      <w:divBdr>
        <w:top w:val="none" w:sz="0" w:space="0" w:color="auto"/>
        <w:left w:val="none" w:sz="0" w:space="0" w:color="auto"/>
        <w:bottom w:val="none" w:sz="0" w:space="0" w:color="auto"/>
        <w:right w:val="none" w:sz="0" w:space="0" w:color="auto"/>
      </w:divBdr>
    </w:div>
    <w:div w:id="450445058">
      <w:bodyDiv w:val="1"/>
      <w:marLeft w:val="0"/>
      <w:marRight w:val="0"/>
      <w:marTop w:val="0"/>
      <w:marBottom w:val="0"/>
      <w:divBdr>
        <w:top w:val="none" w:sz="0" w:space="0" w:color="auto"/>
        <w:left w:val="none" w:sz="0" w:space="0" w:color="auto"/>
        <w:bottom w:val="none" w:sz="0" w:space="0" w:color="auto"/>
        <w:right w:val="none" w:sz="0" w:space="0" w:color="auto"/>
      </w:divBdr>
    </w:div>
    <w:div w:id="450977962">
      <w:bodyDiv w:val="1"/>
      <w:marLeft w:val="0"/>
      <w:marRight w:val="0"/>
      <w:marTop w:val="0"/>
      <w:marBottom w:val="0"/>
      <w:divBdr>
        <w:top w:val="none" w:sz="0" w:space="0" w:color="auto"/>
        <w:left w:val="none" w:sz="0" w:space="0" w:color="auto"/>
        <w:bottom w:val="none" w:sz="0" w:space="0" w:color="auto"/>
        <w:right w:val="none" w:sz="0" w:space="0" w:color="auto"/>
      </w:divBdr>
    </w:div>
    <w:div w:id="451293058">
      <w:bodyDiv w:val="1"/>
      <w:marLeft w:val="0"/>
      <w:marRight w:val="0"/>
      <w:marTop w:val="0"/>
      <w:marBottom w:val="0"/>
      <w:divBdr>
        <w:top w:val="none" w:sz="0" w:space="0" w:color="auto"/>
        <w:left w:val="none" w:sz="0" w:space="0" w:color="auto"/>
        <w:bottom w:val="none" w:sz="0" w:space="0" w:color="auto"/>
        <w:right w:val="none" w:sz="0" w:space="0" w:color="auto"/>
      </w:divBdr>
    </w:div>
    <w:div w:id="451364985">
      <w:bodyDiv w:val="1"/>
      <w:marLeft w:val="0"/>
      <w:marRight w:val="0"/>
      <w:marTop w:val="0"/>
      <w:marBottom w:val="0"/>
      <w:divBdr>
        <w:top w:val="none" w:sz="0" w:space="0" w:color="auto"/>
        <w:left w:val="none" w:sz="0" w:space="0" w:color="auto"/>
        <w:bottom w:val="none" w:sz="0" w:space="0" w:color="auto"/>
        <w:right w:val="none" w:sz="0" w:space="0" w:color="auto"/>
      </w:divBdr>
    </w:div>
    <w:div w:id="451634003">
      <w:bodyDiv w:val="1"/>
      <w:marLeft w:val="0"/>
      <w:marRight w:val="0"/>
      <w:marTop w:val="0"/>
      <w:marBottom w:val="0"/>
      <w:divBdr>
        <w:top w:val="none" w:sz="0" w:space="0" w:color="auto"/>
        <w:left w:val="none" w:sz="0" w:space="0" w:color="auto"/>
        <w:bottom w:val="none" w:sz="0" w:space="0" w:color="auto"/>
        <w:right w:val="none" w:sz="0" w:space="0" w:color="auto"/>
      </w:divBdr>
    </w:div>
    <w:div w:id="451747580">
      <w:bodyDiv w:val="1"/>
      <w:marLeft w:val="0"/>
      <w:marRight w:val="0"/>
      <w:marTop w:val="0"/>
      <w:marBottom w:val="0"/>
      <w:divBdr>
        <w:top w:val="none" w:sz="0" w:space="0" w:color="auto"/>
        <w:left w:val="none" w:sz="0" w:space="0" w:color="auto"/>
        <w:bottom w:val="none" w:sz="0" w:space="0" w:color="auto"/>
        <w:right w:val="none" w:sz="0" w:space="0" w:color="auto"/>
      </w:divBdr>
    </w:div>
    <w:div w:id="451826480">
      <w:bodyDiv w:val="1"/>
      <w:marLeft w:val="0"/>
      <w:marRight w:val="0"/>
      <w:marTop w:val="0"/>
      <w:marBottom w:val="0"/>
      <w:divBdr>
        <w:top w:val="none" w:sz="0" w:space="0" w:color="auto"/>
        <w:left w:val="none" w:sz="0" w:space="0" w:color="auto"/>
        <w:bottom w:val="none" w:sz="0" w:space="0" w:color="auto"/>
        <w:right w:val="none" w:sz="0" w:space="0" w:color="auto"/>
      </w:divBdr>
    </w:div>
    <w:div w:id="452020186">
      <w:bodyDiv w:val="1"/>
      <w:marLeft w:val="0"/>
      <w:marRight w:val="0"/>
      <w:marTop w:val="0"/>
      <w:marBottom w:val="0"/>
      <w:divBdr>
        <w:top w:val="none" w:sz="0" w:space="0" w:color="auto"/>
        <w:left w:val="none" w:sz="0" w:space="0" w:color="auto"/>
        <w:bottom w:val="none" w:sz="0" w:space="0" w:color="auto"/>
        <w:right w:val="none" w:sz="0" w:space="0" w:color="auto"/>
      </w:divBdr>
    </w:div>
    <w:div w:id="452140828">
      <w:bodyDiv w:val="1"/>
      <w:marLeft w:val="0"/>
      <w:marRight w:val="0"/>
      <w:marTop w:val="0"/>
      <w:marBottom w:val="0"/>
      <w:divBdr>
        <w:top w:val="none" w:sz="0" w:space="0" w:color="auto"/>
        <w:left w:val="none" w:sz="0" w:space="0" w:color="auto"/>
        <w:bottom w:val="none" w:sz="0" w:space="0" w:color="auto"/>
        <w:right w:val="none" w:sz="0" w:space="0" w:color="auto"/>
      </w:divBdr>
    </w:div>
    <w:div w:id="452211074">
      <w:bodyDiv w:val="1"/>
      <w:marLeft w:val="0"/>
      <w:marRight w:val="0"/>
      <w:marTop w:val="0"/>
      <w:marBottom w:val="0"/>
      <w:divBdr>
        <w:top w:val="none" w:sz="0" w:space="0" w:color="auto"/>
        <w:left w:val="none" w:sz="0" w:space="0" w:color="auto"/>
        <w:bottom w:val="none" w:sz="0" w:space="0" w:color="auto"/>
        <w:right w:val="none" w:sz="0" w:space="0" w:color="auto"/>
      </w:divBdr>
    </w:div>
    <w:div w:id="452401959">
      <w:bodyDiv w:val="1"/>
      <w:marLeft w:val="0"/>
      <w:marRight w:val="0"/>
      <w:marTop w:val="0"/>
      <w:marBottom w:val="0"/>
      <w:divBdr>
        <w:top w:val="none" w:sz="0" w:space="0" w:color="auto"/>
        <w:left w:val="none" w:sz="0" w:space="0" w:color="auto"/>
        <w:bottom w:val="none" w:sz="0" w:space="0" w:color="auto"/>
        <w:right w:val="none" w:sz="0" w:space="0" w:color="auto"/>
      </w:divBdr>
    </w:div>
    <w:div w:id="452552296">
      <w:bodyDiv w:val="1"/>
      <w:marLeft w:val="0"/>
      <w:marRight w:val="0"/>
      <w:marTop w:val="0"/>
      <w:marBottom w:val="0"/>
      <w:divBdr>
        <w:top w:val="none" w:sz="0" w:space="0" w:color="auto"/>
        <w:left w:val="none" w:sz="0" w:space="0" w:color="auto"/>
        <w:bottom w:val="none" w:sz="0" w:space="0" w:color="auto"/>
        <w:right w:val="none" w:sz="0" w:space="0" w:color="auto"/>
      </w:divBdr>
    </w:div>
    <w:div w:id="452678093">
      <w:bodyDiv w:val="1"/>
      <w:marLeft w:val="0"/>
      <w:marRight w:val="0"/>
      <w:marTop w:val="0"/>
      <w:marBottom w:val="0"/>
      <w:divBdr>
        <w:top w:val="none" w:sz="0" w:space="0" w:color="auto"/>
        <w:left w:val="none" w:sz="0" w:space="0" w:color="auto"/>
        <w:bottom w:val="none" w:sz="0" w:space="0" w:color="auto"/>
        <w:right w:val="none" w:sz="0" w:space="0" w:color="auto"/>
      </w:divBdr>
    </w:div>
    <w:div w:id="452948074">
      <w:bodyDiv w:val="1"/>
      <w:marLeft w:val="0"/>
      <w:marRight w:val="0"/>
      <w:marTop w:val="0"/>
      <w:marBottom w:val="0"/>
      <w:divBdr>
        <w:top w:val="none" w:sz="0" w:space="0" w:color="auto"/>
        <w:left w:val="none" w:sz="0" w:space="0" w:color="auto"/>
        <w:bottom w:val="none" w:sz="0" w:space="0" w:color="auto"/>
        <w:right w:val="none" w:sz="0" w:space="0" w:color="auto"/>
      </w:divBdr>
    </w:div>
    <w:div w:id="453256359">
      <w:bodyDiv w:val="1"/>
      <w:marLeft w:val="0"/>
      <w:marRight w:val="0"/>
      <w:marTop w:val="0"/>
      <w:marBottom w:val="0"/>
      <w:divBdr>
        <w:top w:val="none" w:sz="0" w:space="0" w:color="auto"/>
        <w:left w:val="none" w:sz="0" w:space="0" w:color="auto"/>
        <w:bottom w:val="none" w:sz="0" w:space="0" w:color="auto"/>
        <w:right w:val="none" w:sz="0" w:space="0" w:color="auto"/>
      </w:divBdr>
    </w:div>
    <w:div w:id="453404165">
      <w:bodyDiv w:val="1"/>
      <w:marLeft w:val="0"/>
      <w:marRight w:val="0"/>
      <w:marTop w:val="0"/>
      <w:marBottom w:val="0"/>
      <w:divBdr>
        <w:top w:val="none" w:sz="0" w:space="0" w:color="auto"/>
        <w:left w:val="none" w:sz="0" w:space="0" w:color="auto"/>
        <w:bottom w:val="none" w:sz="0" w:space="0" w:color="auto"/>
        <w:right w:val="none" w:sz="0" w:space="0" w:color="auto"/>
      </w:divBdr>
    </w:div>
    <w:div w:id="453451480">
      <w:bodyDiv w:val="1"/>
      <w:marLeft w:val="0"/>
      <w:marRight w:val="0"/>
      <w:marTop w:val="0"/>
      <w:marBottom w:val="0"/>
      <w:divBdr>
        <w:top w:val="none" w:sz="0" w:space="0" w:color="auto"/>
        <w:left w:val="none" w:sz="0" w:space="0" w:color="auto"/>
        <w:bottom w:val="none" w:sz="0" w:space="0" w:color="auto"/>
        <w:right w:val="none" w:sz="0" w:space="0" w:color="auto"/>
      </w:divBdr>
    </w:div>
    <w:div w:id="453594776">
      <w:bodyDiv w:val="1"/>
      <w:marLeft w:val="0"/>
      <w:marRight w:val="0"/>
      <w:marTop w:val="0"/>
      <w:marBottom w:val="0"/>
      <w:divBdr>
        <w:top w:val="none" w:sz="0" w:space="0" w:color="auto"/>
        <w:left w:val="none" w:sz="0" w:space="0" w:color="auto"/>
        <w:bottom w:val="none" w:sz="0" w:space="0" w:color="auto"/>
        <w:right w:val="none" w:sz="0" w:space="0" w:color="auto"/>
      </w:divBdr>
    </w:div>
    <w:div w:id="453984738">
      <w:bodyDiv w:val="1"/>
      <w:marLeft w:val="0"/>
      <w:marRight w:val="0"/>
      <w:marTop w:val="0"/>
      <w:marBottom w:val="0"/>
      <w:divBdr>
        <w:top w:val="none" w:sz="0" w:space="0" w:color="auto"/>
        <w:left w:val="none" w:sz="0" w:space="0" w:color="auto"/>
        <w:bottom w:val="none" w:sz="0" w:space="0" w:color="auto"/>
        <w:right w:val="none" w:sz="0" w:space="0" w:color="auto"/>
      </w:divBdr>
    </w:div>
    <w:div w:id="454447520">
      <w:bodyDiv w:val="1"/>
      <w:marLeft w:val="0"/>
      <w:marRight w:val="0"/>
      <w:marTop w:val="0"/>
      <w:marBottom w:val="0"/>
      <w:divBdr>
        <w:top w:val="none" w:sz="0" w:space="0" w:color="auto"/>
        <w:left w:val="none" w:sz="0" w:space="0" w:color="auto"/>
        <w:bottom w:val="none" w:sz="0" w:space="0" w:color="auto"/>
        <w:right w:val="none" w:sz="0" w:space="0" w:color="auto"/>
      </w:divBdr>
    </w:div>
    <w:div w:id="454523075">
      <w:bodyDiv w:val="1"/>
      <w:marLeft w:val="0"/>
      <w:marRight w:val="0"/>
      <w:marTop w:val="0"/>
      <w:marBottom w:val="0"/>
      <w:divBdr>
        <w:top w:val="none" w:sz="0" w:space="0" w:color="auto"/>
        <w:left w:val="none" w:sz="0" w:space="0" w:color="auto"/>
        <w:bottom w:val="none" w:sz="0" w:space="0" w:color="auto"/>
        <w:right w:val="none" w:sz="0" w:space="0" w:color="auto"/>
      </w:divBdr>
    </w:div>
    <w:div w:id="454568614">
      <w:bodyDiv w:val="1"/>
      <w:marLeft w:val="0"/>
      <w:marRight w:val="0"/>
      <w:marTop w:val="0"/>
      <w:marBottom w:val="0"/>
      <w:divBdr>
        <w:top w:val="none" w:sz="0" w:space="0" w:color="auto"/>
        <w:left w:val="none" w:sz="0" w:space="0" w:color="auto"/>
        <w:bottom w:val="none" w:sz="0" w:space="0" w:color="auto"/>
        <w:right w:val="none" w:sz="0" w:space="0" w:color="auto"/>
      </w:divBdr>
    </w:div>
    <w:div w:id="454643998">
      <w:bodyDiv w:val="1"/>
      <w:marLeft w:val="0"/>
      <w:marRight w:val="0"/>
      <w:marTop w:val="0"/>
      <w:marBottom w:val="0"/>
      <w:divBdr>
        <w:top w:val="none" w:sz="0" w:space="0" w:color="auto"/>
        <w:left w:val="none" w:sz="0" w:space="0" w:color="auto"/>
        <w:bottom w:val="none" w:sz="0" w:space="0" w:color="auto"/>
        <w:right w:val="none" w:sz="0" w:space="0" w:color="auto"/>
      </w:divBdr>
    </w:div>
    <w:div w:id="454761742">
      <w:bodyDiv w:val="1"/>
      <w:marLeft w:val="0"/>
      <w:marRight w:val="0"/>
      <w:marTop w:val="0"/>
      <w:marBottom w:val="0"/>
      <w:divBdr>
        <w:top w:val="none" w:sz="0" w:space="0" w:color="auto"/>
        <w:left w:val="none" w:sz="0" w:space="0" w:color="auto"/>
        <w:bottom w:val="none" w:sz="0" w:space="0" w:color="auto"/>
        <w:right w:val="none" w:sz="0" w:space="0" w:color="auto"/>
      </w:divBdr>
    </w:div>
    <w:div w:id="454954408">
      <w:bodyDiv w:val="1"/>
      <w:marLeft w:val="0"/>
      <w:marRight w:val="0"/>
      <w:marTop w:val="0"/>
      <w:marBottom w:val="0"/>
      <w:divBdr>
        <w:top w:val="none" w:sz="0" w:space="0" w:color="auto"/>
        <w:left w:val="none" w:sz="0" w:space="0" w:color="auto"/>
        <w:bottom w:val="none" w:sz="0" w:space="0" w:color="auto"/>
        <w:right w:val="none" w:sz="0" w:space="0" w:color="auto"/>
      </w:divBdr>
    </w:div>
    <w:div w:id="455030584">
      <w:bodyDiv w:val="1"/>
      <w:marLeft w:val="0"/>
      <w:marRight w:val="0"/>
      <w:marTop w:val="0"/>
      <w:marBottom w:val="0"/>
      <w:divBdr>
        <w:top w:val="none" w:sz="0" w:space="0" w:color="auto"/>
        <w:left w:val="none" w:sz="0" w:space="0" w:color="auto"/>
        <w:bottom w:val="none" w:sz="0" w:space="0" w:color="auto"/>
        <w:right w:val="none" w:sz="0" w:space="0" w:color="auto"/>
      </w:divBdr>
    </w:div>
    <w:div w:id="455607598">
      <w:bodyDiv w:val="1"/>
      <w:marLeft w:val="0"/>
      <w:marRight w:val="0"/>
      <w:marTop w:val="0"/>
      <w:marBottom w:val="0"/>
      <w:divBdr>
        <w:top w:val="none" w:sz="0" w:space="0" w:color="auto"/>
        <w:left w:val="none" w:sz="0" w:space="0" w:color="auto"/>
        <w:bottom w:val="none" w:sz="0" w:space="0" w:color="auto"/>
        <w:right w:val="none" w:sz="0" w:space="0" w:color="auto"/>
      </w:divBdr>
    </w:div>
    <w:div w:id="456029744">
      <w:bodyDiv w:val="1"/>
      <w:marLeft w:val="0"/>
      <w:marRight w:val="0"/>
      <w:marTop w:val="0"/>
      <w:marBottom w:val="0"/>
      <w:divBdr>
        <w:top w:val="none" w:sz="0" w:space="0" w:color="auto"/>
        <w:left w:val="none" w:sz="0" w:space="0" w:color="auto"/>
        <w:bottom w:val="none" w:sz="0" w:space="0" w:color="auto"/>
        <w:right w:val="none" w:sz="0" w:space="0" w:color="auto"/>
      </w:divBdr>
    </w:div>
    <w:div w:id="456072012">
      <w:bodyDiv w:val="1"/>
      <w:marLeft w:val="0"/>
      <w:marRight w:val="0"/>
      <w:marTop w:val="0"/>
      <w:marBottom w:val="0"/>
      <w:divBdr>
        <w:top w:val="none" w:sz="0" w:space="0" w:color="auto"/>
        <w:left w:val="none" w:sz="0" w:space="0" w:color="auto"/>
        <w:bottom w:val="none" w:sz="0" w:space="0" w:color="auto"/>
        <w:right w:val="none" w:sz="0" w:space="0" w:color="auto"/>
      </w:divBdr>
    </w:div>
    <w:div w:id="456293208">
      <w:bodyDiv w:val="1"/>
      <w:marLeft w:val="0"/>
      <w:marRight w:val="0"/>
      <w:marTop w:val="0"/>
      <w:marBottom w:val="0"/>
      <w:divBdr>
        <w:top w:val="none" w:sz="0" w:space="0" w:color="auto"/>
        <w:left w:val="none" w:sz="0" w:space="0" w:color="auto"/>
        <w:bottom w:val="none" w:sz="0" w:space="0" w:color="auto"/>
        <w:right w:val="none" w:sz="0" w:space="0" w:color="auto"/>
      </w:divBdr>
    </w:div>
    <w:div w:id="456415510">
      <w:bodyDiv w:val="1"/>
      <w:marLeft w:val="0"/>
      <w:marRight w:val="0"/>
      <w:marTop w:val="0"/>
      <w:marBottom w:val="0"/>
      <w:divBdr>
        <w:top w:val="none" w:sz="0" w:space="0" w:color="auto"/>
        <w:left w:val="none" w:sz="0" w:space="0" w:color="auto"/>
        <w:bottom w:val="none" w:sz="0" w:space="0" w:color="auto"/>
        <w:right w:val="none" w:sz="0" w:space="0" w:color="auto"/>
      </w:divBdr>
    </w:div>
    <w:div w:id="456416189">
      <w:bodyDiv w:val="1"/>
      <w:marLeft w:val="0"/>
      <w:marRight w:val="0"/>
      <w:marTop w:val="0"/>
      <w:marBottom w:val="0"/>
      <w:divBdr>
        <w:top w:val="none" w:sz="0" w:space="0" w:color="auto"/>
        <w:left w:val="none" w:sz="0" w:space="0" w:color="auto"/>
        <w:bottom w:val="none" w:sz="0" w:space="0" w:color="auto"/>
        <w:right w:val="none" w:sz="0" w:space="0" w:color="auto"/>
      </w:divBdr>
    </w:div>
    <w:div w:id="456417250">
      <w:bodyDiv w:val="1"/>
      <w:marLeft w:val="0"/>
      <w:marRight w:val="0"/>
      <w:marTop w:val="0"/>
      <w:marBottom w:val="0"/>
      <w:divBdr>
        <w:top w:val="none" w:sz="0" w:space="0" w:color="auto"/>
        <w:left w:val="none" w:sz="0" w:space="0" w:color="auto"/>
        <w:bottom w:val="none" w:sz="0" w:space="0" w:color="auto"/>
        <w:right w:val="none" w:sz="0" w:space="0" w:color="auto"/>
      </w:divBdr>
    </w:div>
    <w:div w:id="456488953">
      <w:bodyDiv w:val="1"/>
      <w:marLeft w:val="0"/>
      <w:marRight w:val="0"/>
      <w:marTop w:val="0"/>
      <w:marBottom w:val="0"/>
      <w:divBdr>
        <w:top w:val="none" w:sz="0" w:space="0" w:color="auto"/>
        <w:left w:val="none" w:sz="0" w:space="0" w:color="auto"/>
        <w:bottom w:val="none" w:sz="0" w:space="0" w:color="auto"/>
        <w:right w:val="none" w:sz="0" w:space="0" w:color="auto"/>
      </w:divBdr>
    </w:div>
    <w:div w:id="456528793">
      <w:bodyDiv w:val="1"/>
      <w:marLeft w:val="0"/>
      <w:marRight w:val="0"/>
      <w:marTop w:val="0"/>
      <w:marBottom w:val="0"/>
      <w:divBdr>
        <w:top w:val="none" w:sz="0" w:space="0" w:color="auto"/>
        <w:left w:val="none" w:sz="0" w:space="0" w:color="auto"/>
        <w:bottom w:val="none" w:sz="0" w:space="0" w:color="auto"/>
        <w:right w:val="none" w:sz="0" w:space="0" w:color="auto"/>
      </w:divBdr>
    </w:div>
    <w:div w:id="456798346">
      <w:bodyDiv w:val="1"/>
      <w:marLeft w:val="0"/>
      <w:marRight w:val="0"/>
      <w:marTop w:val="0"/>
      <w:marBottom w:val="0"/>
      <w:divBdr>
        <w:top w:val="none" w:sz="0" w:space="0" w:color="auto"/>
        <w:left w:val="none" w:sz="0" w:space="0" w:color="auto"/>
        <w:bottom w:val="none" w:sz="0" w:space="0" w:color="auto"/>
        <w:right w:val="none" w:sz="0" w:space="0" w:color="auto"/>
      </w:divBdr>
    </w:div>
    <w:div w:id="457140011">
      <w:bodyDiv w:val="1"/>
      <w:marLeft w:val="0"/>
      <w:marRight w:val="0"/>
      <w:marTop w:val="0"/>
      <w:marBottom w:val="0"/>
      <w:divBdr>
        <w:top w:val="none" w:sz="0" w:space="0" w:color="auto"/>
        <w:left w:val="none" w:sz="0" w:space="0" w:color="auto"/>
        <w:bottom w:val="none" w:sz="0" w:space="0" w:color="auto"/>
        <w:right w:val="none" w:sz="0" w:space="0" w:color="auto"/>
      </w:divBdr>
    </w:div>
    <w:div w:id="457141007">
      <w:bodyDiv w:val="1"/>
      <w:marLeft w:val="0"/>
      <w:marRight w:val="0"/>
      <w:marTop w:val="0"/>
      <w:marBottom w:val="0"/>
      <w:divBdr>
        <w:top w:val="none" w:sz="0" w:space="0" w:color="auto"/>
        <w:left w:val="none" w:sz="0" w:space="0" w:color="auto"/>
        <w:bottom w:val="none" w:sz="0" w:space="0" w:color="auto"/>
        <w:right w:val="none" w:sz="0" w:space="0" w:color="auto"/>
      </w:divBdr>
    </w:div>
    <w:div w:id="457141668">
      <w:bodyDiv w:val="1"/>
      <w:marLeft w:val="0"/>
      <w:marRight w:val="0"/>
      <w:marTop w:val="0"/>
      <w:marBottom w:val="0"/>
      <w:divBdr>
        <w:top w:val="none" w:sz="0" w:space="0" w:color="auto"/>
        <w:left w:val="none" w:sz="0" w:space="0" w:color="auto"/>
        <w:bottom w:val="none" w:sz="0" w:space="0" w:color="auto"/>
        <w:right w:val="none" w:sz="0" w:space="0" w:color="auto"/>
      </w:divBdr>
    </w:div>
    <w:div w:id="457338425">
      <w:bodyDiv w:val="1"/>
      <w:marLeft w:val="0"/>
      <w:marRight w:val="0"/>
      <w:marTop w:val="0"/>
      <w:marBottom w:val="0"/>
      <w:divBdr>
        <w:top w:val="none" w:sz="0" w:space="0" w:color="auto"/>
        <w:left w:val="none" w:sz="0" w:space="0" w:color="auto"/>
        <w:bottom w:val="none" w:sz="0" w:space="0" w:color="auto"/>
        <w:right w:val="none" w:sz="0" w:space="0" w:color="auto"/>
      </w:divBdr>
    </w:div>
    <w:div w:id="457914074">
      <w:bodyDiv w:val="1"/>
      <w:marLeft w:val="0"/>
      <w:marRight w:val="0"/>
      <w:marTop w:val="0"/>
      <w:marBottom w:val="0"/>
      <w:divBdr>
        <w:top w:val="none" w:sz="0" w:space="0" w:color="auto"/>
        <w:left w:val="none" w:sz="0" w:space="0" w:color="auto"/>
        <w:bottom w:val="none" w:sz="0" w:space="0" w:color="auto"/>
        <w:right w:val="none" w:sz="0" w:space="0" w:color="auto"/>
      </w:divBdr>
    </w:div>
    <w:div w:id="458189438">
      <w:bodyDiv w:val="1"/>
      <w:marLeft w:val="0"/>
      <w:marRight w:val="0"/>
      <w:marTop w:val="0"/>
      <w:marBottom w:val="0"/>
      <w:divBdr>
        <w:top w:val="none" w:sz="0" w:space="0" w:color="auto"/>
        <w:left w:val="none" w:sz="0" w:space="0" w:color="auto"/>
        <w:bottom w:val="none" w:sz="0" w:space="0" w:color="auto"/>
        <w:right w:val="none" w:sz="0" w:space="0" w:color="auto"/>
      </w:divBdr>
    </w:div>
    <w:div w:id="458228718">
      <w:bodyDiv w:val="1"/>
      <w:marLeft w:val="0"/>
      <w:marRight w:val="0"/>
      <w:marTop w:val="0"/>
      <w:marBottom w:val="0"/>
      <w:divBdr>
        <w:top w:val="none" w:sz="0" w:space="0" w:color="auto"/>
        <w:left w:val="none" w:sz="0" w:space="0" w:color="auto"/>
        <w:bottom w:val="none" w:sz="0" w:space="0" w:color="auto"/>
        <w:right w:val="none" w:sz="0" w:space="0" w:color="auto"/>
      </w:divBdr>
    </w:div>
    <w:div w:id="458376887">
      <w:bodyDiv w:val="1"/>
      <w:marLeft w:val="0"/>
      <w:marRight w:val="0"/>
      <w:marTop w:val="0"/>
      <w:marBottom w:val="0"/>
      <w:divBdr>
        <w:top w:val="none" w:sz="0" w:space="0" w:color="auto"/>
        <w:left w:val="none" w:sz="0" w:space="0" w:color="auto"/>
        <w:bottom w:val="none" w:sz="0" w:space="0" w:color="auto"/>
        <w:right w:val="none" w:sz="0" w:space="0" w:color="auto"/>
      </w:divBdr>
    </w:div>
    <w:div w:id="458425907">
      <w:bodyDiv w:val="1"/>
      <w:marLeft w:val="0"/>
      <w:marRight w:val="0"/>
      <w:marTop w:val="0"/>
      <w:marBottom w:val="0"/>
      <w:divBdr>
        <w:top w:val="none" w:sz="0" w:space="0" w:color="auto"/>
        <w:left w:val="none" w:sz="0" w:space="0" w:color="auto"/>
        <w:bottom w:val="none" w:sz="0" w:space="0" w:color="auto"/>
        <w:right w:val="none" w:sz="0" w:space="0" w:color="auto"/>
      </w:divBdr>
    </w:div>
    <w:div w:id="458496248">
      <w:bodyDiv w:val="1"/>
      <w:marLeft w:val="0"/>
      <w:marRight w:val="0"/>
      <w:marTop w:val="0"/>
      <w:marBottom w:val="0"/>
      <w:divBdr>
        <w:top w:val="none" w:sz="0" w:space="0" w:color="auto"/>
        <w:left w:val="none" w:sz="0" w:space="0" w:color="auto"/>
        <w:bottom w:val="none" w:sz="0" w:space="0" w:color="auto"/>
        <w:right w:val="none" w:sz="0" w:space="0" w:color="auto"/>
      </w:divBdr>
    </w:div>
    <w:div w:id="458695112">
      <w:bodyDiv w:val="1"/>
      <w:marLeft w:val="0"/>
      <w:marRight w:val="0"/>
      <w:marTop w:val="0"/>
      <w:marBottom w:val="0"/>
      <w:divBdr>
        <w:top w:val="none" w:sz="0" w:space="0" w:color="auto"/>
        <w:left w:val="none" w:sz="0" w:space="0" w:color="auto"/>
        <w:bottom w:val="none" w:sz="0" w:space="0" w:color="auto"/>
        <w:right w:val="none" w:sz="0" w:space="0" w:color="auto"/>
      </w:divBdr>
    </w:div>
    <w:div w:id="459037352">
      <w:bodyDiv w:val="1"/>
      <w:marLeft w:val="0"/>
      <w:marRight w:val="0"/>
      <w:marTop w:val="0"/>
      <w:marBottom w:val="0"/>
      <w:divBdr>
        <w:top w:val="none" w:sz="0" w:space="0" w:color="auto"/>
        <w:left w:val="none" w:sz="0" w:space="0" w:color="auto"/>
        <w:bottom w:val="none" w:sz="0" w:space="0" w:color="auto"/>
        <w:right w:val="none" w:sz="0" w:space="0" w:color="auto"/>
      </w:divBdr>
    </w:div>
    <w:div w:id="459304037">
      <w:bodyDiv w:val="1"/>
      <w:marLeft w:val="0"/>
      <w:marRight w:val="0"/>
      <w:marTop w:val="0"/>
      <w:marBottom w:val="0"/>
      <w:divBdr>
        <w:top w:val="none" w:sz="0" w:space="0" w:color="auto"/>
        <w:left w:val="none" w:sz="0" w:space="0" w:color="auto"/>
        <w:bottom w:val="none" w:sz="0" w:space="0" w:color="auto"/>
        <w:right w:val="none" w:sz="0" w:space="0" w:color="auto"/>
      </w:divBdr>
    </w:div>
    <w:div w:id="459954074">
      <w:bodyDiv w:val="1"/>
      <w:marLeft w:val="0"/>
      <w:marRight w:val="0"/>
      <w:marTop w:val="0"/>
      <w:marBottom w:val="0"/>
      <w:divBdr>
        <w:top w:val="none" w:sz="0" w:space="0" w:color="auto"/>
        <w:left w:val="none" w:sz="0" w:space="0" w:color="auto"/>
        <w:bottom w:val="none" w:sz="0" w:space="0" w:color="auto"/>
        <w:right w:val="none" w:sz="0" w:space="0" w:color="auto"/>
      </w:divBdr>
    </w:div>
    <w:div w:id="459999639">
      <w:bodyDiv w:val="1"/>
      <w:marLeft w:val="0"/>
      <w:marRight w:val="0"/>
      <w:marTop w:val="0"/>
      <w:marBottom w:val="0"/>
      <w:divBdr>
        <w:top w:val="none" w:sz="0" w:space="0" w:color="auto"/>
        <w:left w:val="none" w:sz="0" w:space="0" w:color="auto"/>
        <w:bottom w:val="none" w:sz="0" w:space="0" w:color="auto"/>
        <w:right w:val="none" w:sz="0" w:space="0" w:color="auto"/>
      </w:divBdr>
    </w:div>
    <w:div w:id="460345997">
      <w:bodyDiv w:val="1"/>
      <w:marLeft w:val="0"/>
      <w:marRight w:val="0"/>
      <w:marTop w:val="0"/>
      <w:marBottom w:val="0"/>
      <w:divBdr>
        <w:top w:val="none" w:sz="0" w:space="0" w:color="auto"/>
        <w:left w:val="none" w:sz="0" w:space="0" w:color="auto"/>
        <w:bottom w:val="none" w:sz="0" w:space="0" w:color="auto"/>
        <w:right w:val="none" w:sz="0" w:space="0" w:color="auto"/>
      </w:divBdr>
    </w:div>
    <w:div w:id="460349585">
      <w:bodyDiv w:val="1"/>
      <w:marLeft w:val="0"/>
      <w:marRight w:val="0"/>
      <w:marTop w:val="0"/>
      <w:marBottom w:val="0"/>
      <w:divBdr>
        <w:top w:val="none" w:sz="0" w:space="0" w:color="auto"/>
        <w:left w:val="none" w:sz="0" w:space="0" w:color="auto"/>
        <w:bottom w:val="none" w:sz="0" w:space="0" w:color="auto"/>
        <w:right w:val="none" w:sz="0" w:space="0" w:color="auto"/>
      </w:divBdr>
    </w:div>
    <w:div w:id="460418283">
      <w:bodyDiv w:val="1"/>
      <w:marLeft w:val="0"/>
      <w:marRight w:val="0"/>
      <w:marTop w:val="0"/>
      <w:marBottom w:val="0"/>
      <w:divBdr>
        <w:top w:val="none" w:sz="0" w:space="0" w:color="auto"/>
        <w:left w:val="none" w:sz="0" w:space="0" w:color="auto"/>
        <w:bottom w:val="none" w:sz="0" w:space="0" w:color="auto"/>
        <w:right w:val="none" w:sz="0" w:space="0" w:color="auto"/>
      </w:divBdr>
    </w:div>
    <w:div w:id="460460968">
      <w:bodyDiv w:val="1"/>
      <w:marLeft w:val="0"/>
      <w:marRight w:val="0"/>
      <w:marTop w:val="0"/>
      <w:marBottom w:val="0"/>
      <w:divBdr>
        <w:top w:val="none" w:sz="0" w:space="0" w:color="auto"/>
        <w:left w:val="none" w:sz="0" w:space="0" w:color="auto"/>
        <w:bottom w:val="none" w:sz="0" w:space="0" w:color="auto"/>
        <w:right w:val="none" w:sz="0" w:space="0" w:color="auto"/>
      </w:divBdr>
    </w:div>
    <w:div w:id="460851876">
      <w:bodyDiv w:val="1"/>
      <w:marLeft w:val="0"/>
      <w:marRight w:val="0"/>
      <w:marTop w:val="0"/>
      <w:marBottom w:val="0"/>
      <w:divBdr>
        <w:top w:val="none" w:sz="0" w:space="0" w:color="auto"/>
        <w:left w:val="none" w:sz="0" w:space="0" w:color="auto"/>
        <w:bottom w:val="none" w:sz="0" w:space="0" w:color="auto"/>
        <w:right w:val="none" w:sz="0" w:space="0" w:color="auto"/>
      </w:divBdr>
    </w:div>
    <w:div w:id="461001157">
      <w:bodyDiv w:val="1"/>
      <w:marLeft w:val="0"/>
      <w:marRight w:val="0"/>
      <w:marTop w:val="0"/>
      <w:marBottom w:val="0"/>
      <w:divBdr>
        <w:top w:val="none" w:sz="0" w:space="0" w:color="auto"/>
        <w:left w:val="none" w:sz="0" w:space="0" w:color="auto"/>
        <w:bottom w:val="none" w:sz="0" w:space="0" w:color="auto"/>
        <w:right w:val="none" w:sz="0" w:space="0" w:color="auto"/>
      </w:divBdr>
    </w:div>
    <w:div w:id="461190726">
      <w:bodyDiv w:val="1"/>
      <w:marLeft w:val="0"/>
      <w:marRight w:val="0"/>
      <w:marTop w:val="0"/>
      <w:marBottom w:val="0"/>
      <w:divBdr>
        <w:top w:val="none" w:sz="0" w:space="0" w:color="auto"/>
        <w:left w:val="none" w:sz="0" w:space="0" w:color="auto"/>
        <w:bottom w:val="none" w:sz="0" w:space="0" w:color="auto"/>
        <w:right w:val="none" w:sz="0" w:space="0" w:color="auto"/>
      </w:divBdr>
    </w:div>
    <w:div w:id="461271009">
      <w:bodyDiv w:val="1"/>
      <w:marLeft w:val="0"/>
      <w:marRight w:val="0"/>
      <w:marTop w:val="0"/>
      <w:marBottom w:val="0"/>
      <w:divBdr>
        <w:top w:val="none" w:sz="0" w:space="0" w:color="auto"/>
        <w:left w:val="none" w:sz="0" w:space="0" w:color="auto"/>
        <w:bottom w:val="none" w:sz="0" w:space="0" w:color="auto"/>
        <w:right w:val="none" w:sz="0" w:space="0" w:color="auto"/>
      </w:divBdr>
    </w:div>
    <w:div w:id="461462480">
      <w:bodyDiv w:val="1"/>
      <w:marLeft w:val="0"/>
      <w:marRight w:val="0"/>
      <w:marTop w:val="0"/>
      <w:marBottom w:val="0"/>
      <w:divBdr>
        <w:top w:val="none" w:sz="0" w:space="0" w:color="auto"/>
        <w:left w:val="none" w:sz="0" w:space="0" w:color="auto"/>
        <w:bottom w:val="none" w:sz="0" w:space="0" w:color="auto"/>
        <w:right w:val="none" w:sz="0" w:space="0" w:color="auto"/>
      </w:divBdr>
    </w:div>
    <w:div w:id="461725963">
      <w:bodyDiv w:val="1"/>
      <w:marLeft w:val="0"/>
      <w:marRight w:val="0"/>
      <w:marTop w:val="0"/>
      <w:marBottom w:val="0"/>
      <w:divBdr>
        <w:top w:val="none" w:sz="0" w:space="0" w:color="auto"/>
        <w:left w:val="none" w:sz="0" w:space="0" w:color="auto"/>
        <w:bottom w:val="none" w:sz="0" w:space="0" w:color="auto"/>
        <w:right w:val="none" w:sz="0" w:space="0" w:color="auto"/>
      </w:divBdr>
    </w:div>
    <w:div w:id="462038661">
      <w:bodyDiv w:val="1"/>
      <w:marLeft w:val="0"/>
      <w:marRight w:val="0"/>
      <w:marTop w:val="0"/>
      <w:marBottom w:val="0"/>
      <w:divBdr>
        <w:top w:val="none" w:sz="0" w:space="0" w:color="auto"/>
        <w:left w:val="none" w:sz="0" w:space="0" w:color="auto"/>
        <w:bottom w:val="none" w:sz="0" w:space="0" w:color="auto"/>
        <w:right w:val="none" w:sz="0" w:space="0" w:color="auto"/>
      </w:divBdr>
    </w:div>
    <w:div w:id="462311126">
      <w:bodyDiv w:val="1"/>
      <w:marLeft w:val="0"/>
      <w:marRight w:val="0"/>
      <w:marTop w:val="0"/>
      <w:marBottom w:val="0"/>
      <w:divBdr>
        <w:top w:val="none" w:sz="0" w:space="0" w:color="auto"/>
        <w:left w:val="none" w:sz="0" w:space="0" w:color="auto"/>
        <w:bottom w:val="none" w:sz="0" w:space="0" w:color="auto"/>
        <w:right w:val="none" w:sz="0" w:space="0" w:color="auto"/>
      </w:divBdr>
    </w:div>
    <w:div w:id="462579188">
      <w:bodyDiv w:val="1"/>
      <w:marLeft w:val="0"/>
      <w:marRight w:val="0"/>
      <w:marTop w:val="0"/>
      <w:marBottom w:val="0"/>
      <w:divBdr>
        <w:top w:val="none" w:sz="0" w:space="0" w:color="auto"/>
        <w:left w:val="none" w:sz="0" w:space="0" w:color="auto"/>
        <w:bottom w:val="none" w:sz="0" w:space="0" w:color="auto"/>
        <w:right w:val="none" w:sz="0" w:space="0" w:color="auto"/>
      </w:divBdr>
    </w:div>
    <w:div w:id="462768677">
      <w:bodyDiv w:val="1"/>
      <w:marLeft w:val="0"/>
      <w:marRight w:val="0"/>
      <w:marTop w:val="0"/>
      <w:marBottom w:val="0"/>
      <w:divBdr>
        <w:top w:val="none" w:sz="0" w:space="0" w:color="auto"/>
        <w:left w:val="none" w:sz="0" w:space="0" w:color="auto"/>
        <w:bottom w:val="none" w:sz="0" w:space="0" w:color="auto"/>
        <w:right w:val="none" w:sz="0" w:space="0" w:color="auto"/>
      </w:divBdr>
    </w:div>
    <w:div w:id="463154831">
      <w:bodyDiv w:val="1"/>
      <w:marLeft w:val="0"/>
      <w:marRight w:val="0"/>
      <w:marTop w:val="0"/>
      <w:marBottom w:val="0"/>
      <w:divBdr>
        <w:top w:val="none" w:sz="0" w:space="0" w:color="auto"/>
        <w:left w:val="none" w:sz="0" w:space="0" w:color="auto"/>
        <w:bottom w:val="none" w:sz="0" w:space="0" w:color="auto"/>
        <w:right w:val="none" w:sz="0" w:space="0" w:color="auto"/>
      </w:divBdr>
    </w:div>
    <w:div w:id="463161904">
      <w:bodyDiv w:val="1"/>
      <w:marLeft w:val="0"/>
      <w:marRight w:val="0"/>
      <w:marTop w:val="0"/>
      <w:marBottom w:val="0"/>
      <w:divBdr>
        <w:top w:val="none" w:sz="0" w:space="0" w:color="auto"/>
        <w:left w:val="none" w:sz="0" w:space="0" w:color="auto"/>
        <w:bottom w:val="none" w:sz="0" w:space="0" w:color="auto"/>
        <w:right w:val="none" w:sz="0" w:space="0" w:color="auto"/>
      </w:divBdr>
    </w:div>
    <w:div w:id="463352100">
      <w:bodyDiv w:val="1"/>
      <w:marLeft w:val="0"/>
      <w:marRight w:val="0"/>
      <w:marTop w:val="0"/>
      <w:marBottom w:val="0"/>
      <w:divBdr>
        <w:top w:val="none" w:sz="0" w:space="0" w:color="auto"/>
        <w:left w:val="none" w:sz="0" w:space="0" w:color="auto"/>
        <w:bottom w:val="none" w:sz="0" w:space="0" w:color="auto"/>
        <w:right w:val="none" w:sz="0" w:space="0" w:color="auto"/>
      </w:divBdr>
    </w:div>
    <w:div w:id="463814997">
      <w:bodyDiv w:val="1"/>
      <w:marLeft w:val="0"/>
      <w:marRight w:val="0"/>
      <w:marTop w:val="0"/>
      <w:marBottom w:val="0"/>
      <w:divBdr>
        <w:top w:val="none" w:sz="0" w:space="0" w:color="auto"/>
        <w:left w:val="none" w:sz="0" w:space="0" w:color="auto"/>
        <w:bottom w:val="none" w:sz="0" w:space="0" w:color="auto"/>
        <w:right w:val="none" w:sz="0" w:space="0" w:color="auto"/>
      </w:divBdr>
    </w:div>
    <w:div w:id="463890025">
      <w:bodyDiv w:val="1"/>
      <w:marLeft w:val="0"/>
      <w:marRight w:val="0"/>
      <w:marTop w:val="0"/>
      <w:marBottom w:val="0"/>
      <w:divBdr>
        <w:top w:val="none" w:sz="0" w:space="0" w:color="auto"/>
        <w:left w:val="none" w:sz="0" w:space="0" w:color="auto"/>
        <w:bottom w:val="none" w:sz="0" w:space="0" w:color="auto"/>
        <w:right w:val="none" w:sz="0" w:space="0" w:color="auto"/>
      </w:divBdr>
    </w:div>
    <w:div w:id="463930206">
      <w:bodyDiv w:val="1"/>
      <w:marLeft w:val="0"/>
      <w:marRight w:val="0"/>
      <w:marTop w:val="0"/>
      <w:marBottom w:val="0"/>
      <w:divBdr>
        <w:top w:val="none" w:sz="0" w:space="0" w:color="auto"/>
        <w:left w:val="none" w:sz="0" w:space="0" w:color="auto"/>
        <w:bottom w:val="none" w:sz="0" w:space="0" w:color="auto"/>
        <w:right w:val="none" w:sz="0" w:space="0" w:color="auto"/>
      </w:divBdr>
    </w:div>
    <w:div w:id="464348999">
      <w:bodyDiv w:val="1"/>
      <w:marLeft w:val="0"/>
      <w:marRight w:val="0"/>
      <w:marTop w:val="0"/>
      <w:marBottom w:val="0"/>
      <w:divBdr>
        <w:top w:val="none" w:sz="0" w:space="0" w:color="auto"/>
        <w:left w:val="none" w:sz="0" w:space="0" w:color="auto"/>
        <w:bottom w:val="none" w:sz="0" w:space="0" w:color="auto"/>
        <w:right w:val="none" w:sz="0" w:space="0" w:color="auto"/>
      </w:divBdr>
    </w:div>
    <w:div w:id="464394972">
      <w:bodyDiv w:val="1"/>
      <w:marLeft w:val="0"/>
      <w:marRight w:val="0"/>
      <w:marTop w:val="0"/>
      <w:marBottom w:val="0"/>
      <w:divBdr>
        <w:top w:val="none" w:sz="0" w:space="0" w:color="auto"/>
        <w:left w:val="none" w:sz="0" w:space="0" w:color="auto"/>
        <w:bottom w:val="none" w:sz="0" w:space="0" w:color="auto"/>
        <w:right w:val="none" w:sz="0" w:space="0" w:color="auto"/>
      </w:divBdr>
    </w:div>
    <w:div w:id="464615840">
      <w:bodyDiv w:val="1"/>
      <w:marLeft w:val="0"/>
      <w:marRight w:val="0"/>
      <w:marTop w:val="0"/>
      <w:marBottom w:val="0"/>
      <w:divBdr>
        <w:top w:val="none" w:sz="0" w:space="0" w:color="auto"/>
        <w:left w:val="none" w:sz="0" w:space="0" w:color="auto"/>
        <w:bottom w:val="none" w:sz="0" w:space="0" w:color="auto"/>
        <w:right w:val="none" w:sz="0" w:space="0" w:color="auto"/>
      </w:divBdr>
    </w:div>
    <w:div w:id="464743189">
      <w:bodyDiv w:val="1"/>
      <w:marLeft w:val="0"/>
      <w:marRight w:val="0"/>
      <w:marTop w:val="0"/>
      <w:marBottom w:val="0"/>
      <w:divBdr>
        <w:top w:val="none" w:sz="0" w:space="0" w:color="auto"/>
        <w:left w:val="none" w:sz="0" w:space="0" w:color="auto"/>
        <w:bottom w:val="none" w:sz="0" w:space="0" w:color="auto"/>
        <w:right w:val="none" w:sz="0" w:space="0" w:color="auto"/>
      </w:divBdr>
    </w:div>
    <w:div w:id="464928767">
      <w:bodyDiv w:val="1"/>
      <w:marLeft w:val="0"/>
      <w:marRight w:val="0"/>
      <w:marTop w:val="0"/>
      <w:marBottom w:val="0"/>
      <w:divBdr>
        <w:top w:val="none" w:sz="0" w:space="0" w:color="auto"/>
        <w:left w:val="none" w:sz="0" w:space="0" w:color="auto"/>
        <w:bottom w:val="none" w:sz="0" w:space="0" w:color="auto"/>
        <w:right w:val="none" w:sz="0" w:space="0" w:color="auto"/>
      </w:divBdr>
    </w:div>
    <w:div w:id="465197795">
      <w:bodyDiv w:val="1"/>
      <w:marLeft w:val="0"/>
      <w:marRight w:val="0"/>
      <w:marTop w:val="0"/>
      <w:marBottom w:val="0"/>
      <w:divBdr>
        <w:top w:val="none" w:sz="0" w:space="0" w:color="auto"/>
        <w:left w:val="none" w:sz="0" w:space="0" w:color="auto"/>
        <w:bottom w:val="none" w:sz="0" w:space="0" w:color="auto"/>
        <w:right w:val="none" w:sz="0" w:space="0" w:color="auto"/>
      </w:divBdr>
    </w:div>
    <w:div w:id="465243680">
      <w:bodyDiv w:val="1"/>
      <w:marLeft w:val="0"/>
      <w:marRight w:val="0"/>
      <w:marTop w:val="0"/>
      <w:marBottom w:val="0"/>
      <w:divBdr>
        <w:top w:val="none" w:sz="0" w:space="0" w:color="auto"/>
        <w:left w:val="none" w:sz="0" w:space="0" w:color="auto"/>
        <w:bottom w:val="none" w:sz="0" w:space="0" w:color="auto"/>
        <w:right w:val="none" w:sz="0" w:space="0" w:color="auto"/>
      </w:divBdr>
    </w:div>
    <w:div w:id="465316252">
      <w:bodyDiv w:val="1"/>
      <w:marLeft w:val="0"/>
      <w:marRight w:val="0"/>
      <w:marTop w:val="0"/>
      <w:marBottom w:val="0"/>
      <w:divBdr>
        <w:top w:val="none" w:sz="0" w:space="0" w:color="auto"/>
        <w:left w:val="none" w:sz="0" w:space="0" w:color="auto"/>
        <w:bottom w:val="none" w:sz="0" w:space="0" w:color="auto"/>
        <w:right w:val="none" w:sz="0" w:space="0" w:color="auto"/>
      </w:divBdr>
    </w:div>
    <w:div w:id="465316413">
      <w:bodyDiv w:val="1"/>
      <w:marLeft w:val="0"/>
      <w:marRight w:val="0"/>
      <w:marTop w:val="0"/>
      <w:marBottom w:val="0"/>
      <w:divBdr>
        <w:top w:val="none" w:sz="0" w:space="0" w:color="auto"/>
        <w:left w:val="none" w:sz="0" w:space="0" w:color="auto"/>
        <w:bottom w:val="none" w:sz="0" w:space="0" w:color="auto"/>
        <w:right w:val="none" w:sz="0" w:space="0" w:color="auto"/>
      </w:divBdr>
    </w:div>
    <w:div w:id="465316419">
      <w:bodyDiv w:val="1"/>
      <w:marLeft w:val="0"/>
      <w:marRight w:val="0"/>
      <w:marTop w:val="0"/>
      <w:marBottom w:val="0"/>
      <w:divBdr>
        <w:top w:val="none" w:sz="0" w:space="0" w:color="auto"/>
        <w:left w:val="none" w:sz="0" w:space="0" w:color="auto"/>
        <w:bottom w:val="none" w:sz="0" w:space="0" w:color="auto"/>
        <w:right w:val="none" w:sz="0" w:space="0" w:color="auto"/>
      </w:divBdr>
    </w:div>
    <w:div w:id="465396329">
      <w:bodyDiv w:val="1"/>
      <w:marLeft w:val="0"/>
      <w:marRight w:val="0"/>
      <w:marTop w:val="0"/>
      <w:marBottom w:val="0"/>
      <w:divBdr>
        <w:top w:val="none" w:sz="0" w:space="0" w:color="auto"/>
        <w:left w:val="none" w:sz="0" w:space="0" w:color="auto"/>
        <w:bottom w:val="none" w:sz="0" w:space="0" w:color="auto"/>
        <w:right w:val="none" w:sz="0" w:space="0" w:color="auto"/>
      </w:divBdr>
    </w:div>
    <w:div w:id="465511512">
      <w:bodyDiv w:val="1"/>
      <w:marLeft w:val="0"/>
      <w:marRight w:val="0"/>
      <w:marTop w:val="0"/>
      <w:marBottom w:val="0"/>
      <w:divBdr>
        <w:top w:val="none" w:sz="0" w:space="0" w:color="auto"/>
        <w:left w:val="none" w:sz="0" w:space="0" w:color="auto"/>
        <w:bottom w:val="none" w:sz="0" w:space="0" w:color="auto"/>
        <w:right w:val="none" w:sz="0" w:space="0" w:color="auto"/>
      </w:divBdr>
    </w:div>
    <w:div w:id="465663264">
      <w:bodyDiv w:val="1"/>
      <w:marLeft w:val="0"/>
      <w:marRight w:val="0"/>
      <w:marTop w:val="0"/>
      <w:marBottom w:val="0"/>
      <w:divBdr>
        <w:top w:val="none" w:sz="0" w:space="0" w:color="auto"/>
        <w:left w:val="none" w:sz="0" w:space="0" w:color="auto"/>
        <w:bottom w:val="none" w:sz="0" w:space="0" w:color="auto"/>
        <w:right w:val="none" w:sz="0" w:space="0" w:color="auto"/>
      </w:divBdr>
    </w:div>
    <w:div w:id="466162614">
      <w:bodyDiv w:val="1"/>
      <w:marLeft w:val="0"/>
      <w:marRight w:val="0"/>
      <w:marTop w:val="0"/>
      <w:marBottom w:val="0"/>
      <w:divBdr>
        <w:top w:val="none" w:sz="0" w:space="0" w:color="auto"/>
        <w:left w:val="none" w:sz="0" w:space="0" w:color="auto"/>
        <w:bottom w:val="none" w:sz="0" w:space="0" w:color="auto"/>
        <w:right w:val="none" w:sz="0" w:space="0" w:color="auto"/>
      </w:divBdr>
    </w:div>
    <w:div w:id="466239039">
      <w:bodyDiv w:val="1"/>
      <w:marLeft w:val="0"/>
      <w:marRight w:val="0"/>
      <w:marTop w:val="0"/>
      <w:marBottom w:val="0"/>
      <w:divBdr>
        <w:top w:val="none" w:sz="0" w:space="0" w:color="auto"/>
        <w:left w:val="none" w:sz="0" w:space="0" w:color="auto"/>
        <w:bottom w:val="none" w:sz="0" w:space="0" w:color="auto"/>
        <w:right w:val="none" w:sz="0" w:space="0" w:color="auto"/>
      </w:divBdr>
    </w:div>
    <w:div w:id="466775437">
      <w:bodyDiv w:val="1"/>
      <w:marLeft w:val="0"/>
      <w:marRight w:val="0"/>
      <w:marTop w:val="0"/>
      <w:marBottom w:val="0"/>
      <w:divBdr>
        <w:top w:val="none" w:sz="0" w:space="0" w:color="auto"/>
        <w:left w:val="none" w:sz="0" w:space="0" w:color="auto"/>
        <w:bottom w:val="none" w:sz="0" w:space="0" w:color="auto"/>
        <w:right w:val="none" w:sz="0" w:space="0" w:color="auto"/>
      </w:divBdr>
    </w:div>
    <w:div w:id="467092865">
      <w:bodyDiv w:val="1"/>
      <w:marLeft w:val="0"/>
      <w:marRight w:val="0"/>
      <w:marTop w:val="0"/>
      <w:marBottom w:val="0"/>
      <w:divBdr>
        <w:top w:val="none" w:sz="0" w:space="0" w:color="auto"/>
        <w:left w:val="none" w:sz="0" w:space="0" w:color="auto"/>
        <w:bottom w:val="none" w:sz="0" w:space="0" w:color="auto"/>
        <w:right w:val="none" w:sz="0" w:space="0" w:color="auto"/>
      </w:divBdr>
    </w:div>
    <w:div w:id="467093729">
      <w:bodyDiv w:val="1"/>
      <w:marLeft w:val="0"/>
      <w:marRight w:val="0"/>
      <w:marTop w:val="0"/>
      <w:marBottom w:val="0"/>
      <w:divBdr>
        <w:top w:val="none" w:sz="0" w:space="0" w:color="auto"/>
        <w:left w:val="none" w:sz="0" w:space="0" w:color="auto"/>
        <w:bottom w:val="none" w:sz="0" w:space="0" w:color="auto"/>
        <w:right w:val="none" w:sz="0" w:space="0" w:color="auto"/>
      </w:divBdr>
    </w:div>
    <w:div w:id="467162224">
      <w:bodyDiv w:val="1"/>
      <w:marLeft w:val="0"/>
      <w:marRight w:val="0"/>
      <w:marTop w:val="0"/>
      <w:marBottom w:val="0"/>
      <w:divBdr>
        <w:top w:val="none" w:sz="0" w:space="0" w:color="auto"/>
        <w:left w:val="none" w:sz="0" w:space="0" w:color="auto"/>
        <w:bottom w:val="none" w:sz="0" w:space="0" w:color="auto"/>
        <w:right w:val="none" w:sz="0" w:space="0" w:color="auto"/>
      </w:divBdr>
    </w:div>
    <w:div w:id="467287132">
      <w:bodyDiv w:val="1"/>
      <w:marLeft w:val="0"/>
      <w:marRight w:val="0"/>
      <w:marTop w:val="0"/>
      <w:marBottom w:val="0"/>
      <w:divBdr>
        <w:top w:val="none" w:sz="0" w:space="0" w:color="auto"/>
        <w:left w:val="none" w:sz="0" w:space="0" w:color="auto"/>
        <w:bottom w:val="none" w:sz="0" w:space="0" w:color="auto"/>
        <w:right w:val="none" w:sz="0" w:space="0" w:color="auto"/>
      </w:divBdr>
    </w:div>
    <w:div w:id="467482035">
      <w:bodyDiv w:val="1"/>
      <w:marLeft w:val="0"/>
      <w:marRight w:val="0"/>
      <w:marTop w:val="0"/>
      <w:marBottom w:val="0"/>
      <w:divBdr>
        <w:top w:val="none" w:sz="0" w:space="0" w:color="auto"/>
        <w:left w:val="none" w:sz="0" w:space="0" w:color="auto"/>
        <w:bottom w:val="none" w:sz="0" w:space="0" w:color="auto"/>
        <w:right w:val="none" w:sz="0" w:space="0" w:color="auto"/>
      </w:divBdr>
    </w:div>
    <w:div w:id="467556116">
      <w:bodyDiv w:val="1"/>
      <w:marLeft w:val="0"/>
      <w:marRight w:val="0"/>
      <w:marTop w:val="0"/>
      <w:marBottom w:val="0"/>
      <w:divBdr>
        <w:top w:val="none" w:sz="0" w:space="0" w:color="auto"/>
        <w:left w:val="none" w:sz="0" w:space="0" w:color="auto"/>
        <w:bottom w:val="none" w:sz="0" w:space="0" w:color="auto"/>
        <w:right w:val="none" w:sz="0" w:space="0" w:color="auto"/>
      </w:divBdr>
    </w:div>
    <w:div w:id="467624353">
      <w:bodyDiv w:val="1"/>
      <w:marLeft w:val="0"/>
      <w:marRight w:val="0"/>
      <w:marTop w:val="0"/>
      <w:marBottom w:val="0"/>
      <w:divBdr>
        <w:top w:val="none" w:sz="0" w:space="0" w:color="auto"/>
        <w:left w:val="none" w:sz="0" w:space="0" w:color="auto"/>
        <w:bottom w:val="none" w:sz="0" w:space="0" w:color="auto"/>
        <w:right w:val="none" w:sz="0" w:space="0" w:color="auto"/>
      </w:divBdr>
    </w:div>
    <w:div w:id="467627247">
      <w:bodyDiv w:val="1"/>
      <w:marLeft w:val="0"/>
      <w:marRight w:val="0"/>
      <w:marTop w:val="0"/>
      <w:marBottom w:val="0"/>
      <w:divBdr>
        <w:top w:val="none" w:sz="0" w:space="0" w:color="auto"/>
        <w:left w:val="none" w:sz="0" w:space="0" w:color="auto"/>
        <w:bottom w:val="none" w:sz="0" w:space="0" w:color="auto"/>
        <w:right w:val="none" w:sz="0" w:space="0" w:color="auto"/>
      </w:divBdr>
    </w:div>
    <w:div w:id="467749695">
      <w:bodyDiv w:val="1"/>
      <w:marLeft w:val="0"/>
      <w:marRight w:val="0"/>
      <w:marTop w:val="0"/>
      <w:marBottom w:val="0"/>
      <w:divBdr>
        <w:top w:val="none" w:sz="0" w:space="0" w:color="auto"/>
        <w:left w:val="none" w:sz="0" w:space="0" w:color="auto"/>
        <w:bottom w:val="none" w:sz="0" w:space="0" w:color="auto"/>
        <w:right w:val="none" w:sz="0" w:space="0" w:color="auto"/>
      </w:divBdr>
    </w:div>
    <w:div w:id="468212123">
      <w:bodyDiv w:val="1"/>
      <w:marLeft w:val="0"/>
      <w:marRight w:val="0"/>
      <w:marTop w:val="0"/>
      <w:marBottom w:val="0"/>
      <w:divBdr>
        <w:top w:val="none" w:sz="0" w:space="0" w:color="auto"/>
        <w:left w:val="none" w:sz="0" w:space="0" w:color="auto"/>
        <w:bottom w:val="none" w:sz="0" w:space="0" w:color="auto"/>
        <w:right w:val="none" w:sz="0" w:space="0" w:color="auto"/>
      </w:divBdr>
    </w:div>
    <w:div w:id="468212643">
      <w:bodyDiv w:val="1"/>
      <w:marLeft w:val="0"/>
      <w:marRight w:val="0"/>
      <w:marTop w:val="0"/>
      <w:marBottom w:val="0"/>
      <w:divBdr>
        <w:top w:val="none" w:sz="0" w:space="0" w:color="auto"/>
        <w:left w:val="none" w:sz="0" w:space="0" w:color="auto"/>
        <w:bottom w:val="none" w:sz="0" w:space="0" w:color="auto"/>
        <w:right w:val="none" w:sz="0" w:space="0" w:color="auto"/>
      </w:divBdr>
    </w:div>
    <w:div w:id="468784528">
      <w:bodyDiv w:val="1"/>
      <w:marLeft w:val="0"/>
      <w:marRight w:val="0"/>
      <w:marTop w:val="0"/>
      <w:marBottom w:val="0"/>
      <w:divBdr>
        <w:top w:val="none" w:sz="0" w:space="0" w:color="auto"/>
        <w:left w:val="none" w:sz="0" w:space="0" w:color="auto"/>
        <w:bottom w:val="none" w:sz="0" w:space="0" w:color="auto"/>
        <w:right w:val="none" w:sz="0" w:space="0" w:color="auto"/>
      </w:divBdr>
    </w:div>
    <w:div w:id="469178665">
      <w:bodyDiv w:val="1"/>
      <w:marLeft w:val="0"/>
      <w:marRight w:val="0"/>
      <w:marTop w:val="0"/>
      <w:marBottom w:val="0"/>
      <w:divBdr>
        <w:top w:val="none" w:sz="0" w:space="0" w:color="auto"/>
        <w:left w:val="none" w:sz="0" w:space="0" w:color="auto"/>
        <w:bottom w:val="none" w:sz="0" w:space="0" w:color="auto"/>
        <w:right w:val="none" w:sz="0" w:space="0" w:color="auto"/>
      </w:divBdr>
    </w:div>
    <w:div w:id="469519112">
      <w:bodyDiv w:val="1"/>
      <w:marLeft w:val="0"/>
      <w:marRight w:val="0"/>
      <w:marTop w:val="0"/>
      <w:marBottom w:val="0"/>
      <w:divBdr>
        <w:top w:val="none" w:sz="0" w:space="0" w:color="auto"/>
        <w:left w:val="none" w:sz="0" w:space="0" w:color="auto"/>
        <w:bottom w:val="none" w:sz="0" w:space="0" w:color="auto"/>
        <w:right w:val="none" w:sz="0" w:space="0" w:color="auto"/>
      </w:divBdr>
    </w:div>
    <w:div w:id="469905433">
      <w:bodyDiv w:val="1"/>
      <w:marLeft w:val="0"/>
      <w:marRight w:val="0"/>
      <w:marTop w:val="0"/>
      <w:marBottom w:val="0"/>
      <w:divBdr>
        <w:top w:val="none" w:sz="0" w:space="0" w:color="auto"/>
        <w:left w:val="none" w:sz="0" w:space="0" w:color="auto"/>
        <w:bottom w:val="none" w:sz="0" w:space="0" w:color="auto"/>
        <w:right w:val="none" w:sz="0" w:space="0" w:color="auto"/>
      </w:divBdr>
    </w:div>
    <w:div w:id="470169797">
      <w:bodyDiv w:val="1"/>
      <w:marLeft w:val="0"/>
      <w:marRight w:val="0"/>
      <w:marTop w:val="0"/>
      <w:marBottom w:val="0"/>
      <w:divBdr>
        <w:top w:val="none" w:sz="0" w:space="0" w:color="auto"/>
        <w:left w:val="none" w:sz="0" w:space="0" w:color="auto"/>
        <w:bottom w:val="none" w:sz="0" w:space="0" w:color="auto"/>
        <w:right w:val="none" w:sz="0" w:space="0" w:color="auto"/>
      </w:divBdr>
    </w:div>
    <w:div w:id="470248142">
      <w:bodyDiv w:val="1"/>
      <w:marLeft w:val="0"/>
      <w:marRight w:val="0"/>
      <w:marTop w:val="0"/>
      <w:marBottom w:val="0"/>
      <w:divBdr>
        <w:top w:val="none" w:sz="0" w:space="0" w:color="auto"/>
        <w:left w:val="none" w:sz="0" w:space="0" w:color="auto"/>
        <w:bottom w:val="none" w:sz="0" w:space="0" w:color="auto"/>
        <w:right w:val="none" w:sz="0" w:space="0" w:color="auto"/>
      </w:divBdr>
    </w:div>
    <w:div w:id="470484365">
      <w:bodyDiv w:val="1"/>
      <w:marLeft w:val="0"/>
      <w:marRight w:val="0"/>
      <w:marTop w:val="0"/>
      <w:marBottom w:val="0"/>
      <w:divBdr>
        <w:top w:val="none" w:sz="0" w:space="0" w:color="auto"/>
        <w:left w:val="none" w:sz="0" w:space="0" w:color="auto"/>
        <w:bottom w:val="none" w:sz="0" w:space="0" w:color="auto"/>
        <w:right w:val="none" w:sz="0" w:space="0" w:color="auto"/>
      </w:divBdr>
    </w:div>
    <w:div w:id="471021033">
      <w:bodyDiv w:val="1"/>
      <w:marLeft w:val="0"/>
      <w:marRight w:val="0"/>
      <w:marTop w:val="0"/>
      <w:marBottom w:val="0"/>
      <w:divBdr>
        <w:top w:val="none" w:sz="0" w:space="0" w:color="auto"/>
        <w:left w:val="none" w:sz="0" w:space="0" w:color="auto"/>
        <w:bottom w:val="none" w:sz="0" w:space="0" w:color="auto"/>
        <w:right w:val="none" w:sz="0" w:space="0" w:color="auto"/>
      </w:divBdr>
    </w:div>
    <w:div w:id="471097299">
      <w:bodyDiv w:val="1"/>
      <w:marLeft w:val="0"/>
      <w:marRight w:val="0"/>
      <w:marTop w:val="0"/>
      <w:marBottom w:val="0"/>
      <w:divBdr>
        <w:top w:val="none" w:sz="0" w:space="0" w:color="auto"/>
        <w:left w:val="none" w:sz="0" w:space="0" w:color="auto"/>
        <w:bottom w:val="none" w:sz="0" w:space="0" w:color="auto"/>
        <w:right w:val="none" w:sz="0" w:space="0" w:color="auto"/>
      </w:divBdr>
    </w:div>
    <w:div w:id="471169187">
      <w:bodyDiv w:val="1"/>
      <w:marLeft w:val="0"/>
      <w:marRight w:val="0"/>
      <w:marTop w:val="0"/>
      <w:marBottom w:val="0"/>
      <w:divBdr>
        <w:top w:val="none" w:sz="0" w:space="0" w:color="auto"/>
        <w:left w:val="none" w:sz="0" w:space="0" w:color="auto"/>
        <w:bottom w:val="none" w:sz="0" w:space="0" w:color="auto"/>
        <w:right w:val="none" w:sz="0" w:space="0" w:color="auto"/>
      </w:divBdr>
    </w:div>
    <w:div w:id="471169195">
      <w:bodyDiv w:val="1"/>
      <w:marLeft w:val="0"/>
      <w:marRight w:val="0"/>
      <w:marTop w:val="0"/>
      <w:marBottom w:val="0"/>
      <w:divBdr>
        <w:top w:val="none" w:sz="0" w:space="0" w:color="auto"/>
        <w:left w:val="none" w:sz="0" w:space="0" w:color="auto"/>
        <w:bottom w:val="none" w:sz="0" w:space="0" w:color="auto"/>
        <w:right w:val="none" w:sz="0" w:space="0" w:color="auto"/>
      </w:divBdr>
    </w:div>
    <w:div w:id="471211902">
      <w:bodyDiv w:val="1"/>
      <w:marLeft w:val="0"/>
      <w:marRight w:val="0"/>
      <w:marTop w:val="0"/>
      <w:marBottom w:val="0"/>
      <w:divBdr>
        <w:top w:val="none" w:sz="0" w:space="0" w:color="auto"/>
        <w:left w:val="none" w:sz="0" w:space="0" w:color="auto"/>
        <w:bottom w:val="none" w:sz="0" w:space="0" w:color="auto"/>
        <w:right w:val="none" w:sz="0" w:space="0" w:color="auto"/>
      </w:divBdr>
    </w:div>
    <w:div w:id="471365645">
      <w:bodyDiv w:val="1"/>
      <w:marLeft w:val="0"/>
      <w:marRight w:val="0"/>
      <w:marTop w:val="0"/>
      <w:marBottom w:val="0"/>
      <w:divBdr>
        <w:top w:val="none" w:sz="0" w:space="0" w:color="auto"/>
        <w:left w:val="none" w:sz="0" w:space="0" w:color="auto"/>
        <w:bottom w:val="none" w:sz="0" w:space="0" w:color="auto"/>
        <w:right w:val="none" w:sz="0" w:space="0" w:color="auto"/>
      </w:divBdr>
    </w:div>
    <w:div w:id="471754256">
      <w:bodyDiv w:val="1"/>
      <w:marLeft w:val="0"/>
      <w:marRight w:val="0"/>
      <w:marTop w:val="0"/>
      <w:marBottom w:val="0"/>
      <w:divBdr>
        <w:top w:val="none" w:sz="0" w:space="0" w:color="auto"/>
        <w:left w:val="none" w:sz="0" w:space="0" w:color="auto"/>
        <w:bottom w:val="none" w:sz="0" w:space="0" w:color="auto"/>
        <w:right w:val="none" w:sz="0" w:space="0" w:color="auto"/>
      </w:divBdr>
    </w:div>
    <w:div w:id="471872287">
      <w:bodyDiv w:val="1"/>
      <w:marLeft w:val="0"/>
      <w:marRight w:val="0"/>
      <w:marTop w:val="0"/>
      <w:marBottom w:val="0"/>
      <w:divBdr>
        <w:top w:val="none" w:sz="0" w:space="0" w:color="auto"/>
        <w:left w:val="none" w:sz="0" w:space="0" w:color="auto"/>
        <w:bottom w:val="none" w:sz="0" w:space="0" w:color="auto"/>
        <w:right w:val="none" w:sz="0" w:space="0" w:color="auto"/>
      </w:divBdr>
    </w:div>
    <w:div w:id="471872754">
      <w:bodyDiv w:val="1"/>
      <w:marLeft w:val="0"/>
      <w:marRight w:val="0"/>
      <w:marTop w:val="0"/>
      <w:marBottom w:val="0"/>
      <w:divBdr>
        <w:top w:val="none" w:sz="0" w:space="0" w:color="auto"/>
        <w:left w:val="none" w:sz="0" w:space="0" w:color="auto"/>
        <w:bottom w:val="none" w:sz="0" w:space="0" w:color="auto"/>
        <w:right w:val="none" w:sz="0" w:space="0" w:color="auto"/>
      </w:divBdr>
    </w:div>
    <w:div w:id="471992613">
      <w:bodyDiv w:val="1"/>
      <w:marLeft w:val="0"/>
      <w:marRight w:val="0"/>
      <w:marTop w:val="0"/>
      <w:marBottom w:val="0"/>
      <w:divBdr>
        <w:top w:val="none" w:sz="0" w:space="0" w:color="auto"/>
        <w:left w:val="none" w:sz="0" w:space="0" w:color="auto"/>
        <w:bottom w:val="none" w:sz="0" w:space="0" w:color="auto"/>
        <w:right w:val="none" w:sz="0" w:space="0" w:color="auto"/>
      </w:divBdr>
    </w:div>
    <w:div w:id="472142193">
      <w:bodyDiv w:val="1"/>
      <w:marLeft w:val="0"/>
      <w:marRight w:val="0"/>
      <w:marTop w:val="0"/>
      <w:marBottom w:val="0"/>
      <w:divBdr>
        <w:top w:val="none" w:sz="0" w:space="0" w:color="auto"/>
        <w:left w:val="none" w:sz="0" w:space="0" w:color="auto"/>
        <w:bottom w:val="none" w:sz="0" w:space="0" w:color="auto"/>
        <w:right w:val="none" w:sz="0" w:space="0" w:color="auto"/>
      </w:divBdr>
    </w:div>
    <w:div w:id="472210260">
      <w:bodyDiv w:val="1"/>
      <w:marLeft w:val="0"/>
      <w:marRight w:val="0"/>
      <w:marTop w:val="0"/>
      <w:marBottom w:val="0"/>
      <w:divBdr>
        <w:top w:val="none" w:sz="0" w:space="0" w:color="auto"/>
        <w:left w:val="none" w:sz="0" w:space="0" w:color="auto"/>
        <w:bottom w:val="none" w:sz="0" w:space="0" w:color="auto"/>
        <w:right w:val="none" w:sz="0" w:space="0" w:color="auto"/>
      </w:divBdr>
    </w:div>
    <w:div w:id="472337335">
      <w:bodyDiv w:val="1"/>
      <w:marLeft w:val="0"/>
      <w:marRight w:val="0"/>
      <w:marTop w:val="0"/>
      <w:marBottom w:val="0"/>
      <w:divBdr>
        <w:top w:val="none" w:sz="0" w:space="0" w:color="auto"/>
        <w:left w:val="none" w:sz="0" w:space="0" w:color="auto"/>
        <w:bottom w:val="none" w:sz="0" w:space="0" w:color="auto"/>
        <w:right w:val="none" w:sz="0" w:space="0" w:color="auto"/>
      </w:divBdr>
    </w:div>
    <w:div w:id="472406202">
      <w:bodyDiv w:val="1"/>
      <w:marLeft w:val="0"/>
      <w:marRight w:val="0"/>
      <w:marTop w:val="0"/>
      <w:marBottom w:val="0"/>
      <w:divBdr>
        <w:top w:val="none" w:sz="0" w:space="0" w:color="auto"/>
        <w:left w:val="none" w:sz="0" w:space="0" w:color="auto"/>
        <w:bottom w:val="none" w:sz="0" w:space="0" w:color="auto"/>
        <w:right w:val="none" w:sz="0" w:space="0" w:color="auto"/>
      </w:divBdr>
    </w:div>
    <w:div w:id="472450090">
      <w:bodyDiv w:val="1"/>
      <w:marLeft w:val="0"/>
      <w:marRight w:val="0"/>
      <w:marTop w:val="0"/>
      <w:marBottom w:val="0"/>
      <w:divBdr>
        <w:top w:val="none" w:sz="0" w:space="0" w:color="auto"/>
        <w:left w:val="none" w:sz="0" w:space="0" w:color="auto"/>
        <w:bottom w:val="none" w:sz="0" w:space="0" w:color="auto"/>
        <w:right w:val="none" w:sz="0" w:space="0" w:color="auto"/>
      </w:divBdr>
    </w:div>
    <w:div w:id="472481409">
      <w:bodyDiv w:val="1"/>
      <w:marLeft w:val="0"/>
      <w:marRight w:val="0"/>
      <w:marTop w:val="0"/>
      <w:marBottom w:val="0"/>
      <w:divBdr>
        <w:top w:val="none" w:sz="0" w:space="0" w:color="auto"/>
        <w:left w:val="none" w:sz="0" w:space="0" w:color="auto"/>
        <w:bottom w:val="none" w:sz="0" w:space="0" w:color="auto"/>
        <w:right w:val="none" w:sz="0" w:space="0" w:color="auto"/>
      </w:divBdr>
    </w:div>
    <w:div w:id="472529646">
      <w:bodyDiv w:val="1"/>
      <w:marLeft w:val="0"/>
      <w:marRight w:val="0"/>
      <w:marTop w:val="0"/>
      <w:marBottom w:val="0"/>
      <w:divBdr>
        <w:top w:val="none" w:sz="0" w:space="0" w:color="auto"/>
        <w:left w:val="none" w:sz="0" w:space="0" w:color="auto"/>
        <w:bottom w:val="none" w:sz="0" w:space="0" w:color="auto"/>
        <w:right w:val="none" w:sz="0" w:space="0" w:color="auto"/>
      </w:divBdr>
    </w:div>
    <w:div w:id="472677759">
      <w:bodyDiv w:val="1"/>
      <w:marLeft w:val="0"/>
      <w:marRight w:val="0"/>
      <w:marTop w:val="0"/>
      <w:marBottom w:val="0"/>
      <w:divBdr>
        <w:top w:val="none" w:sz="0" w:space="0" w:color="auto"/>
        <w:left w:val="none" w:sz="0" w:space="0" w:color="auto"/>
        <w:bottom w:val="none" w:sz="0" w:space="0" w:color="auto"/>
        <w:right w:val="none" w:sz="0" w:space="0" w:color="auto"/>
      </w:divBdr>
    </w:div>
    <w:div w:id="473452382">
      <w:bodyDiv w:val="1"/>
      <w:marLeft w:val="0"/>
      <w:marRight w:val="0"/>
      <w:marTop w:val="0"/>
      <w:marBottom w:val="0"/>
      <w:divBdr>
        <w:top w:val="none" w:sz="0" w:space="0" w:color="auto"/>
        <w:left w:val="none" w:sz="0" w:space="0" w:color="auto"/>
        <w:bottom w:val="none" w:sz="0" w:space="0" w:color="auto"/>
        <w:right w:val="none" w:sz="0" w:space="0" w:color="auto"/>
      </w:divBdr>
    </w:div>
    <w:div w:id="473570117">
      <w:bodyDiv w:val="1"/>
      <w:marLeft w:val="0"/>
      <w:marRight w:val="0"/>
      <w:marTop w:val="0"/>
      <w:marBottom w:val="0"/>
      <w:divBdr>
        <w:top w:val="none" w:sz="0" w:space="0" w:color="auto"/>
        <w:left w:val="none" w:sz="0" w:space="0" w:color="auto"/>
        <w:bottom w:val="none" w:sz="0" w:space="0" w:color="auto"/>
        <w:right w:val="none" w:sz="0" w:space="0" w:color="auto"/>
      </w:divBdr>
    </w:div>
    <w:div w:id="473840323">
      <w:bodyDiv w:val="1"/>
      <w:marLeft w:val="0"/>
      <w:marRight w:val="0"/>
      <w:marTop w:val="0"/>
      <w:marBottom w:val="0"/>
      <w:divBdr>
        <w:top w:val="none" w:sz="0" w:space="0" w:color="auto"/>
        <w:left w:val="none" w:sz="0" w:space="0" w:color="auto"/>
        <w:bottom w:val="none" w:sz="0" w:space="0" w:color="auto"/>
        <w:right w:val="none" w:sz="0" w:space="0" w:color="auto"/>
      </w:divBdr>
    </w:div>
    <w:div w:id="474184120">
      <w:bodyDiv w:val="1"/>
      <w:marLeft w:val="0"/>
      <w:marRight w:val="0"/>
      <w:marTop w:val="0"/>
      <w:marBottom w:val="0"/>
      <w:divBdr>
        <w:top w:val="none" w:sz="0" w:space="0" w:color="auto"/>
        <w:left w:val="none" w:sz="0" w:space="0" w:color="auto"/>
        <w:bottom w:val="none" w:sz="0" w:space="0" w:color="auto"/>
        <w:right w:val="none" w:sz="0" w:space="0" w:color="auto"/>
      </w:divBdr>
    </w:div>
    <w:div w:id="474296609">
      <w:bodyDiv w:val="1"/>
      <w:marLeft w:val="0"/>
      <w:marRight w:val="0"/>
      <w:marTop w:val="0"/>
      <w:marBottom w:val="0"/>
      <w:divBdr>
        <w:top w:val="none" w:sz="0" w:space="0" w:color="auto"/>
        <w:left w:val="none" w:sz="0" w:space="0" w:color="auto"/>
        <w:bottom w:val="none" w:sz="0" w:space="0" w:color="auto"/>
        <w:right w:val="none" w:sz="0" w:space="0" w:color="auto"/>
      </w:divBdr>
    </w:div>
    <w:div w:id="474415882">
      <w:bodyDiv w:val="1"/>
      <w:marLeft w:val="0"/>
      <w:marRight w:val="0"/>
      <w:marTop w:val="0"/>
      <w:marBottom w:val="0"/>
      <w:divBdr>
        <w:top w:val="none" w:sz="0" w:space="0" w:color="auto"/>
        <w:left w:val="none" w:sz="0" w:space="0" w:color="auto"/>
        <w:bottom w:val="none" w:sz="0" w:space="0" w:color="auto"/>
        <w:right w:val="none" w:sz="0" w:space="0" w:color="auto"/>
      </w:divBdr>
    </w:div>
    <w:div w:id="474421254">
      <w:bodyDiv w:val="1"/>
      <w:marLeft w:val="0"/>
      <w:marRight w:val="0"/>
      <w:marTop w:val="0"/>
      <w:marBottom w:val="0"/>
      <w:divBdr>
        <w:top w:val="none" w:sz="0" w:space="0" w:color="auto"/>
        <w:left w:val="none" w:sz="0" w:space="0" w:color="auto"/>
        <w:bottom w:val="none" w:sz="0" w:space="0" w:color="auto"/>
        <w:right w:val="none" w:sz="0" w:space="0" w:color="auto"/>
      </w:divBdr>
    </w:div>
    <w:div w:id="474759304">
      <w:bodyDiv w:val="1"/>
      <w:marLeft w:val="0"/>
      <w:marRight w:val="0"/>
      <w:marTop w:val="0"/>
      <w:marBottom w:val="0"/>
      <w:divBdr>
        <w:top w:val="none" w:sz="0" w:space="0" w:color="auto"/>
        <w:left w:val="none" w:sz="0" w:space="0" w:color="auto"/>
        <w:bottom w:val="none" w:sz="0" w:space="0" w:color="auto"/>
        <w:right w:val="none" w:sz="0" w:space="0" w:color="auto"/>
      </w:divBdr>
    </w:div>
    <w:div w:id="474949523">
      <w:bodyDiv w:val="1"/>
      <w:marLeft w:val="0"/>
      <w:marRight w:val="0"/>
      <w:marTop w:val="0"/>
      <w:marBottom w:val="0"/>
      <w:divBdr>
        <w:top w:val="none" w:sz="0" w:space="0" w:color="auto"/>
        <w:left w:val="none" w:sz="0" w:space="0" w:color="auto"/>
        <w:bottom w:val="none" w:sz="0" w:space="0" w:color="auto"/>
        <w:right w:val="none" w:sz="0" w:space="0" w:color="auto"/>
      </w:divBdr>
    </w:div>
    <w:div w:id="475683341">
      <w:bodyDiv w:val="1"/>
      <w:marLeft w:val="0"/>
      <w:marRight w:val="0"/>
      <w:marTop w:val="0"/>
      <w:marBottom w:val="0"/>
      <w:divBdr>
        <w:top w:val="none" w:sz="0" w:space="0" w:color="auto"/>
        <w:left w:val="none" w:sz="0" w:space="0" w:color="auto"/>
        <w:bottom w:val="none" w:sz="0" w:space="0" w:color="auto"/>
        <w:right w:val="none" w:sz="0" w:space="0" w:color="auto"/>
      </w:divBdr>
    </w:div>
    <w:div w:id="475805431">
      <w:bodyDiv w:val="1"/>
      <w:marLeft w:val="0"/>
      <w:marRight w:val="0"/>
      <w:marTop w:val="0"/>
      <w:marBottom w:val="0"/>
      <w:divBdr>
        <w:top w:val="none" w:sz="0" w:space="0" w:color="auto"/>
        <w:left w:val="none" w:sz="0" w:space="0" w:color="auto"/>
        <w:bottom w:val="none" w:sz="0" w:space="0" w:color="auto"/>
        <w:right w:val="none" w:sz="0" w:space="0" w:color="auto"/>
      </w:divBdr>
    </w:div>
    <w:div w:id="475874607">
      <w:bodyDiv w:val="1"/>
      <w:marLeft w:val="0"/>
      <w:marRight w:val="0"/>
      <w:marTop w:val="0"/>
      <w:marBottom w:val="0"/>
      <w:divBdr>
        <w:top w:val="none" w:sz="0" w:space="0" w:color="auto"/>
        <w:left w:val="none" w:sz="0" w:space="0" w:color="auto"/>
        <w:bottom w:val="none" w:sz="0" w:space="0" w:color="auto"/>
        <w:right w:val="none" w:sz="0" w:space="0" w:color="auto"/>
      </w:divBdr>
    </w:div>
    <w:div w:id="476262315">
      <w:bodyDiv w:val="1"/>
      <w:marLeft w:val="0"/>
      <w:marRight w:val="0"/>
      <w:marTop w:val="0"/>
      <w:marBottom w:val="0"/>
      <w:divBdr>
        <w:top w:val="none" w:sz="0" w:space="0" w:color="auto"/>
        <w:left w:val="none" w:sz="0" w:space="0" w:color="auto"/>
        <w:bottom w:val="none" w:sz="0" w:space="0" w:color="auto"/>
        <w:right w:val="none" w:sz="0" w:space="0" w:color="auto"/>
      </w:divBdr>
    </w:div>
    <w:div w:id="476268440">
      <w:bodyDiv w:val="1"/>
      <w:marLeft w:val="0"/>
      <w:marRight w:val="0"/>
      <w:marTop w:val="0"/>
      <w:marBottom w:val="0"/>
      <w:divBdr>
        <w:top w:val="none" w:sz="0" w:space="0" w:color="auto"/>
        <w:left w:val="none" w:sz="0" w:space="0" w:color="auto"/>
        <w:bottom w:val="none" w:sz="0" w:space="0" w:color="auto"/>
        <w:right w:val="none" w:sz="0" w:space="0" w:color="auto"/>
      </w:divBdr>
    </w:div>
    <w:div w:id="476336151">
      <w:bodyDiv w:val="1"/>
      <w:marLeft w:val="0"/>
      <w:marRight w:val="0"/>
      <w:marTop w:val="0"/>
      <w:marBottom w:val="0"/>
      <w:divBdr>
        <w:top w:val="none" w:sz="0" w:space="0" w:color="auto"/>
        <w:left w:val="none" w:sz="0" w:space="0" w:color="auto"/>
        <w:bottom w:val="none" w:sz="0" w:space="0" w:color="auto"/>
        <w:right w:val="none" w:sz="0" w:space="0" w:color="auto"/>
      </w:divBdr>
    </w:div>
    <w:div w:id="476343868">
      <w:bodyDiv w:val="1"/>
      <w:marLeft w:val="0"/>
      <w:marRight w:val="0"/>
      <w:marTop w:val="0"/>
      <w:marBottom w:val="0"/>
      <w:divBdr>
        <w:top w:val="none" w:sz="0" w:space="0" w:color="auto"/>
        <w:left w:val="none" w:sz="0" w:space="0" w:color="auto"/>
        <w:bottom w:val="none" w:sz="0" w:space="0" w:color="auto"/>
        <w:right w:val="none" w:sz="0" w:space="0" w:color="auto"/>
      </w:divBdr>
    </w:div>
    <w:div w:id="476528447">
      <w:bodyDiv w:val="1"/>
      <w:marLeft w:val="0"/>
      <w:marRight w:val="0"/>
      <w:marTop w:val="0"/>
      <w:marBottom w:val="0"/>
      <w:divBdr>
        <w:top w:val="none" w:sz="0" w:space="0" w:color="auto"/>
        <w:left w:val="none" w:sz="0" w:space="0" w:color="auto"/>
        <w:bottom w:val="none" w:sz="0" w:space="0" w:color="auto"/>
        <w:right w:val="none" w:sz="0" w:space="0" w:color="auto"/>
      </w:divBdr>
    </w:div>
    <w:div w:id="476532978">
      <w:bodyDiv w:val="1"/>
      <w:marLeft w:val="0"/>
      <w:marRight w:val="0"/>
      <w:marTop w:val="0"/>
      <w:marBottom w:val="0"/>
      <w:divBdr>
        <w:top w:val="none" w:sz="0" w:space="0" w:color="auto"/>
        <w:left w:val="none" w:sz="0" w:space="0" w:color="auto"/>
        <w:bottom w:val="none" w:sz="0" w:space="0" w:color="auto"/>
        <w:right w:val="none" w:sz="0" w:space="0" w:color="auto"/>
      </w:divBdr>
    </w:div>
    <w:div w:id="476537107">
      <w:bodyDiv w:val="1"/>
      <w:marLeft w:val="0"/>
      <w:marRight w:val="0"/>
      <w:marTop w:val="0"/>
      <w:marBottom w:val="0"/>
      <w:divBdr>
        <w:top w:val="none" w:sz="0" w:space="0" w:color="auto"/>
        <w:left w:val="none" w:sz="0" w:space="0" w:color="auto"/>
        <w:bottom w:val="none" w:sz="0" w:space="0" w:color="auto"/>
        <w:right w:val="none" w:sz="0" w:space="0" w:color="auto"/>
      </w:divBdr>
    </w:div>
    <w:div w:id="476580215">
      <w:bodyDiv w:val="1"/>
      <w:marLeft w:val="0"/>
      <w:marRight w:val="0"/>
      <w:marTop w:val="0"/>
      <w:marBottom w:val="0"/>
      <w:divBdr>
        <w:top w:val="none" w:sz="0" w:space="0" w:color="auto"/>
        <w:left w:val="none" w:sz="0" w:space="0" w:color="auto"/>
        <w:bottom w:val="none" w:sz="0" w:space="0" w:color="auto"/>
        <w:right w:val="none" w:sz="0" w:space="0" w:color="auto"/>
      </w:divBdr>
    </w:div>
    <w:div w:id="476603747">
      <w:bodyDiv w:val="1"/>
      <w:marLeft w:val="0"/>
      <w:marRight w:val="0"/>
      <w:marTop w:val="0"/>
      <w:marBottom w:val="0"/>
      <w:divBdr>
        <w:top w:val="none" w:sz="0" w:space="0" w:color="auto"/>
        <w:left w:val="none" w:sz="0" w:space="0" w:color="auto"/>
        <w:bottom w:val="none" w:sz="0" w:space="0" w:color="auto"/>
        <w:right w:val="none" w:sz="0" w:space="0" w:color="auto"/>
      </w:divBdr>
    </w:div>
    <w:div w:id="476723707">
      <w:bodyDiv w:val="1"/>
      <w:marLeft w:val="0"/>
      <w:marRight w:val="0"/>
      <w:marTop w:val="0"/>
      <w:marBottom w:val="0"/>
      <w:divBdr>
        <w:top w:val="none" w:sz="0" w:space="0" w:color="auto"/>
        <w:left w:val="none" w:sz="0" w:space="0" w:color="auto"/>
        <w:bottom w:val="none" w:sz="0" w:space="0" w:color="auto"/>
        <w:right w:val="none" w:sz="0" w:space="0" w:color="auto"/>
      </w:divBdr>
    </w:div>
    <w:div w:id="477190824">
      <w:bodyDiv w:val="1"/>
      <w:marLeft w:val="0"/>
      <w:marRight w:val="0"/>
      <w:marTop w:val="0"/>
      <w:marBottom w:val="0"/>
      <w:divBdr>
        <w:top w:val="none" w:sz="0" w:space="0" w:color="auto"/>
        <w:left w:val="none" w:sz="0" w:space="0" w:color="auto"/>
        <w:bottom w:val="none" w:sz="0" w:space="0" w:color="auto"/>
        <w:right w:val="none" w:sz="0" w:space="0" w:color="auto"/>
      </w:divBdr>
    </w:div>
    <w:div w:id="477578824">
      <w:bodyDiv w:val="1"/>
      <w:marLeft w:val="0"/>
      <w:marRight w:val="0"/>
      <w:marTop w:val="0"/>
      <w:marBottom w:val="0"/>
      <w:divBdr>
        <w:top w:val="none" w:sz="0" w:space="0" w:color="auto"/>
        <w:left w:val="none" w:sz="0" w:space="0" w:color="auto"/>
        <w:bottom w:val="none" w:sz="0" w:space="0" w:color="auto"/>
        <w:right w:val="none" w:sz="0" w:space="0" w:color="auto"/>
      </w:divBdr>
    </w:div>
    <w:div w:id="477694357">
      <w:bodyDiv w:val="1"/>
      <w:marLeft w:val="0"/>
      <w:marRight w:val="0"/>
      <w:marTop w:val="0"/>
      <w:marBottom w:val="0"/>
      <w:divBdr>
        <w:top w:val="none" w:sz="0" w:space="0" w:color="auto"/>
        <w:left w:val="none" w:sz="0" w:space="0" w:color="auto"/>
        <w:bottom w:val="none" w:sz="0" w:space="0" w:color="auto"/>
        <w:right w:val="none" w:sz="0" w:space="0" w:color="auto"/>
      </w:divBdr>
    </w:div>
    <w:div w:id="477722894">
      <w:bodyDiv w:val="1"/>
      <w:marLeft w:val="0"/>
      <w:marRight w:val="0"/>
      <w:marTop w:val="0"/>
      <w:marBottom w:val="0"/>
      <w:divBdr>
        <w:top w:val="none" w:sz="0" w:space="0" w:color="auto"/>
        <w:left w:val="none" w:sz="0" w:space="0" w:color="auto"/>
        <w:bottom w:val="none" w:sz="0" w:space="0" w:color="auto"/>
        <w:right w:val="none" w:sz="0" w:space="0" w:color="auto"/>
      </w:divBdr>
    </w:div>
    <w:div w:id="477724670">
      <w:bodyDiv w:val="1"/>
      <w:marLeft w:val="0"/>
      <w:marRight w:val="0"/>
      <w:marTop w:val="0"/>
      <w:marBottom w:val="0"/>
      <w:divBdr>
        <w:top w:val="none" w:sz="0" w:space="0" w:color="auto"/>
        <w:left w:val="none" w:sz="0" w:space="0" w:color="auto"/>
        <w:bottom w:val="none" w:sz="0" w:space="0" w:color="auto"/>
        <w:right w:val="none" w:sz="0" w:space="0" w:color="auto"/>
      </w:divBdr>
    </w:div>
    <w:div w:id="477763676">
      <w:bodyDiv w:val="1"/>
      <w:marLeft w:val="0"/>
      <w:marRight w:val="0"/>
      <w:marTop w:val="0"/>
      <w:marBottom w:val="0"/>
      <w:divBdr>
        <w:top w:val="none" w:sz="0" w:space="0" w:color="auto"/>
        <w:left w:val="none" w:sz="0" w:space="0" w:color="auto"/>
        <w:bottom w:val="none" w:sz="0" w:space="0" w:color="auto"/>
        <w:right w:val="none" w:sz="0" w:space="0" w:color="auto"/>
      </w:divBdr>
    </w:div>
    <w:div w:id="477842041">
      <w:bodyDiv w:val="1"/>
      <w:marLeft w:val="0"/>
      <w:marRight w:val="0"/>
      <w:marTop w:val="0"/>
      <w:marBottom w:val="0"/>
      <w:divBdr>
        <w:top w:val="none" w:sz="0" w:space="0" w:color="auto"/>
        <w:left w:val="none" w:sz="0" w:space="0" w:color="auto"/>
        <w:bottom w:val="none" w:sz="0" w:space="0" w:color="auto"/>
        <w:right w:val="none" w:sz="0" w:space="0" w:color="auto"/>
      </w:divBdr>
    </w:div>
    <w:div w:id="477846695">
      <w:bodyDiv w:val="1"/>
      <w:marLeft w:val="0"/>
      <w:marRight w:val="0"/>
      <w:marTop w:val="0"/>
      <w:marBottom w:val="0"/>
      <w:divBdr>
        <w:top w:val="none" w:sz="0" w:space="0" w:color="auto"/>
        <w:left w:val="none" w:sz="0" w:space="0" w:color="auto"/>
        <w:bottom w:val="none" w:sz="0" w:space="0" w:color="auto"/>
        <w:right w:val="none" w:sz="0" w:space="0" w:color="auto"/>
      </w:divBdr>
    </w:div>
    <w:div w:id="477956953">
      <w:bodyDiv w:val="1"/>
      <w:marLeft w:val="0"/>
      <w:marRight w:val="0"/>
      <w:marTop w:val="0"/>
      <w:marBottom w:val="0"/>
      <w:divBdr>
        <w:top w:val="none" w:sz="0" w:space="0" w:color="auto"/>
        <w:left w:val="none" w:sz="0" w:space="0" w:color="auto"/>
        <w:bottom w:val="none" w:sz="0" w:space="0" w:color="auto"/>
        <w:right w:val="none" w:sz="0" w:space="0" w:color="auto"/>
      </w:divBdr>
    </w:div>
    <w:div w:id="477964865">
      <w:bodyDiv w:val="1"/>
      <w:marLeft w:val="0"/>
      <w:marRight w:val="0"/>
      <w:marTop w:val="0"/>
      <w:marBottom w:val="0"/>
      <w:divBdr>
        <w:top w:val="none" w:sz="0" w:space="0" w:color="auto"/>
        <w:left w:val="none" w:sz="0" w:space="0" w:color="auto"/>
        <w:bottom w:val="none" w:sz="0" w:space="0" w:color="auto"/>
        <w:right w:val="none" w:sz="0" w:space="0" w:color="auto"/>
      </w:divBdr>
    </w:div>
    <w:div w:id="478114890">
      <w:bodyDiv w:val="1"/>
      <w:marLeft w:val="0"/>
      <w:marRight w:val="0"/>
      <w:marTop w:val="0"/>
      <w:marBottom w:val="0"/>
      <w:divBdr>
        <w:top w:val="none" w:sz="0" w:space="0" w:color="auto"/>
        <w:left w:val="none" w:sz="0" w:space="0" w:color="auto"/>
        <w:bottom w:val="none" w:sz="0" w:space="0" w:color="auto"/>
        <w:right w:val="none" w:sz="0" w:space="0" w:color="auto"/>
      </w:divBdr>
    </w:div>
    <w:div w:id="478226347">
      <w:bodyDiv w:val="1"/>
      <w:marLeft w:val="0"/>
      <w:marRight w:val="0"/>
      <w:marTop w:val="0"/>
      <w:marBottom w:val="0"/>
      <w:divBdr>
        <w:top w:val="none" w:sz="0" w:space="0" w:color="auto"/>
        <w:left w:val="none" w:sz="0" w:space="0" w:color="auto"/>
        <w:bottom w:val="none" w:sz="0" w:space="0" w:color="auto"/>
        <w:right w:val="none" w:sz="0" w:space="0" w:color="auto"/>
      </w:divBdr>
    </w:div>
    <w:div w:id="478691347">
      <w:bodyDiv w:val="1"/>
      <w:marLeft w:val="0"/>
      <w:marRight w:val="0"/>
      <w:marTop w:val="0"/>
      <w:marBottom w:val="0"/>
      <w:divBdr>
        <w:top w:val="none" w:sz="0" w:space="0" w:color="auto"/>
        <w:left w:val="none" w:sz="0" w:space="0" w:color="auto"/>
        <w:bottom w:val="none" w:sz="0" w:space="0" w:color="auto"/>
        <w:right w:val="none" w:sz="0" w:space="0" w:color="auto"/>
      </w:divBdr>
    </w:div>
    <w:div w:id="478960492">
      <w:bodyDiv w:val="1"/>
      <w:marLeft w:val="0"/>
      <w:marRight w:val="0"/>
      <w:marTop w:val="0"/>
      <w:marBottom w:val="0"/>
      <w:divBdr>
        <w:top w:val="none" w:sz="0" w:space="0" w:color="auto"/>
        <w:left w:val="none" w:sz="0" w:space="0" w:color="auto"/>
        <w:bottom w:val="none" w:sz="0" w:space="0" w:color="auto"/>
        <w:right w:val="none" w:sz="0" w:space="0" w:color="auto"/>
      </w:divBdr>
    </w:div>
    <w:div w:id="479227475">
      <w:bodyDiv w:val="1"/>
      <w:marLeft w:val="0"/>
      <w:marRight w:val="0"/>
      <w:marTop w:val="0"/>
      <w:marBottom w:val="0"/>
      <w:divBdr>
        <w:top w:val="none" w:sz="0" w:space="0" w:color="auto"/>
        <w:left w:val="none" w:sz="0" w:space="0" w:color="auto"/>
        <w:bottom w:val="none" w:sz="0" w:space="0" w:color="auto"/>
        <w:right w:val="none" w:sz="0" w:space="0" w:color="auto"/>
      </w:divBdr>
    </w:div>
    <w:div w:id="479343425">
      <w:bodyDiv w:val="1"/>
      <w:marLeft w:val="0"/>
      <w:marRight w:val="0"/>
      <w:marTop w:val="0"/>
      <w:marBottom w:val="0"/>
      <w:divBdr>
        <w:top w:val="none" w:sz="0" w:space="0" w:color="auto"/>
        <w:left w:val="none" w:sz="0" w:space="0" w:color="auto"/>
        <w:bottom w:val="none" w:sz="0" w:space="0" w:color="auto"/>
        <w:right w:val="none" w:sz="0" w:space="0" w:color="auto"/>
      </w:divBdr>
    </w:div>
    <w:div w:id="479344106">
      <w:bodyDiv w:val="1"/>
      <w:marLeft w:val="0"/>
      <w:marRight w:val="0"/>
      <w:marTop w:val="0"/>
      <w:marBottom w:val="0"/>
      <w:divBdr>
        <w:top w:val="none" w:sz="0" w:space="0" w:color="auto"/>
        <w:left w:val="none" w:sz="0" w:space="0" w:color="auto"/>
        <w:bottom w:val="none" w:sz="0" w:space="0" w:color="auto"/>
        <w:right w:val="none" w:sz="0" w:space="0" w:color="auto"/>
      </w:divBdr>
    </w:div>
    <w:div w:id="479347010">
      <w:bodyDiv w:val="1"/>
      <w:marLeft w:val="0"/>
      <w:marRight w:val="0"/>
      <w:marTop w:val="0"/>
      <w:marBottom w:val="0"/>
      <w:divBdr>
        <w:top w:val="none" w:sz="0" w:space="0" w:color="auto"/>
        <w:left w:val="none" w:sz="0" w:space="0" w:color="auto"/>
        <w:bottom w:val="none" w:sz="0" w:space="0" w:color="auto"/>
        <w:right w:val="none" w:sz="0" w:space="0" w:color="auto"/>
      </w:divBdr>
    </w:div>
    <w:div w:id="479539262">
      <w:bodyDiv w:val="1"/>
      <w:marLeft w:val="0"/>
      <w:marRight w:val="0"/>
      <w:marTop w:val="0"/>
      <w:marBottom w:val="0"/>
      <w:divBdr>
        <w:top w:val="none" w:sz="0" w:space="0" w:color="auto"/>
        <w:left w:val="none" w:sz="0" w:space="0" w:color="auto"/>
        <w:bottom w:val="none" w:sz="0" w:space="0" w:color="auto"/>
        <w:right w:val="none" w:sz="0" w:space="0" w:color="auto"/>
      </w:divBdr>
    </w:div>
    <w:div w:id="479734175">
      <w:bodyDiv w:val="1"/>
      <w:marLeft w:val="0"/>
      <w:marRight w:val="0"/>
      <w:marTop w:val="0"/>
      <w:marBottom w:val="0"/>
      <w:divBdr>
        <w:top w:val="none" w:sz="0" w:space="0" w:color="auto"/>
        <w:left w:val="none" w:sz="0" w:space="0" w:color="auto"/>
        <w:bottom w:val="none" w:sz="0" w:space="0" w:color="auto"/>
        <w:right w:val="none" w:sz="0" w:space="0" w:color="auto"/>
      </w:divBdr>
    </w:div>
    <w:div w:id="479814046">
      <w:bodyDiv w:val="1"/>
      <w:marLeft w:val="0"/>
      <w:marRight w:val="0"/>
      <w:marTop w:val="0"/>
      <w:marBottom w:val="0"/>
      <w:divBdr>
        <w:top w:val="none" w:sz="0" w:space="0" w:color="auto"/>
        <w:left w:val="none" w:sz="0" w:space="0" w:color="auto"/>
        <w:bottom w:val="none" w:sz="0" w:space="0" w:color="auto"/>
        <w:right w:val="none" w:sz="0" w:space="0" w:color="auto"/>
      </w:divBdr>
    </w:div>
    <w:div w:id="480119767">
      <w:bodyDiv w:val="1"/>
      <w:marLeft w:val="0"/>
      <w:marRight w:val="0"/>
      <w:marTop w:val="0"/>
      <w:marBottom w:val="0"/>
      <w:divBdr>
        <w:top w:val="none" w:sz="0" w:space="0" w:color="auto"/>
        <w:left w:val="none" w:sz="0" w:space="0" w:color="auto"/>
        <w:bottom w:val="none" w:sz="0" w:space="0" w:color="auto"/>
        <w:right w:val="none" w:sz="0" w:space="0" w:color="auto"/>
      </w:divBdr>
    </w:div>
    <w:div w:id="480392024">
      <w:bodyDiv w:val="1"/>
      <w:marLeft w:val="0"/>
      <w:marRight w:val="0"/>
      <w:marTop w:val="0"/>
      <w:marBottom w:val="0"/>
      <w:divBdr>
        <w:top w:val="none" w:sz="0" w:space="0" w:color="auto"/>
        <w:left w:val="none" w:sz="0" w:space="0" w:color="auto"/>
        <w:bottom w:val="none" w:sz="0" w:space="0" w:color="auto"/>
        <w:right w:val="none" w:sz="0" w:space="0" w:color="auto"/>
      </w:divBdr>
    </w:div>
    <w:div w:id="480584220">
      <w:bodyDiv w:val="1"/>
      <w:marLeft w:val="0"/>
      <w:marRight w:val="0"/>
      <w:marTop w:val="0"/>
      <w:marBottom w:val="0"/>
      <w:divBdr>
        <w:top w:val="none" w:sz="0" w:space="0" w:color="auto"/>
        <w:left w:val="none" w:sz="0" w:space="0" w:color="auto"/>
        <w:bottom w:val="none" w:sz="0" w:space="0" w:color="auto"/>
        <w:right w:val="none" w:sz="0" w:space="0" w:color="auto"/>
      </w:divBdr>
    </w:div>
    <w:div w:id="480586514">
      <w:bodyDiv w:val="1"/>
      <w:marLeft w:val="0"/>
      <w:marRight w:val="0"/>
      <w:marTop w:val="0"/>
      <w:marBottom w:val="0"/>
      <w:divBdr>
        <w:top w:val="none" w:sz="0" w:space="0" w:color="auto"/>
        <w:left w:val="none" w:sz="0" w:space="0" w:color="auto"/>
        <w:bottom w:val="none" w:sz="0" w:space="0" w:color="auto"/>
        <w:right w:val="none" w:sz="0" w:space="0" w:color="auto"/>
      </w:divBdr>
    </w:div>
    <w:div w:id="480851757">
      <w:bodyDiv w:val="1"/>
      <w:marLeft w:val="0"/>
      <w:marRight w:val="0"/>
      <w:marTop w:val="0"/>
      <w:marBottom w:val="0"/>
      <w:divBdr>
        <w:top w:val="none" w:sz="0" w:space="0" w:color="auto"/>
        <w:left w:val="none" w:sz="0" w:space="0" w:color="auto"/>
        <w:bottom w:val="none" w:sz="0" w:space="0" w:color="auto"/>
        <w:right w:val="none" w:sz="0" w:space="0" w:color="auto"/>
      </w:divBdr>
    </w:div>
    <w:div w:id="481190669">
      <w:bodyDiv w:val="1"/>
      <w:marLeft w:val="0"/>
      <w:marRight w:val="0"/>
      <w:marTop w:val="0"/>
      <w:marBottom w:val="0"/>
      <w:divBdr>
        <w:top w:val="none" w:sz="0" w:space="0" w:color="auto"/>
        <w:left w:val="none" w:sz="0" w:space="0" w:color="auto"/>
        <w:bottom w:val="none" w:sz="0" w:space="0" w:color="auto"/>
        <w:right w:val="none" w:sz="0" w:space="0" w:color="auto"/>
      </w:divBdr>
    </w:div>
    <w:div w:id="481240090">
      <w:bodyDiv w:val="1"/>
      <w:marLeft w:val="0"/>
      <w:marRight w:val="0"/>
      <w:marTop w:val="0"/>
      <w:marBottom w:val="0"/>
      <w:divBdr>
        <w:top w:val="none" w:sz="0" w:space="0" w:color="auto"/>
        <w:left w:val="none" w:sz="0" w:space="0" w:color="auto"/>
        <w:bottom w:val="none" w:sz="0" w:space="0" w:color="auto"/>
        <w:right w:val="none" w:sz="0" w:space="0" w:color="auto"/>
      </w:divBdr>
    </w:div>
    <w:div w:id="481628205">
      <w:bodyDiv w:val="1"/>
      <w:marLeft w:val="0"/>
      <w:marRight w:val="0"/>
      <w:marTop w:val="0"/>
      <w:marBottom w:val="0"/>
      <w:divBdr>
        <w:top w:val="none" w:sz="0" w:space="0" w:color="auto"/>
        <w:left w:val="none" w:sz="0" w:space="0" w:color="auto"/>
        <w:bottom w:val="none" w:sz="0" w:space="0" w:color="auto"/>
        <w:right w:val="none" w:sz="0" w:space="0" w:color="auto"/>
      </w:divBdr>
    </w:div>
    <w:div w:id="481695410">
      <w:bodyDiv w:val="1"/>
      <w:marLeft w:val="0"/>
      <w:marRight w:val="0"/>
      <w:marTop w:val="0"/>
      <w:marBottom w:val="0"/>
      <w:divBdr>
        <w:top w:val="none" w:sz="0" w:space="0" w:color="auto"/>
        <w:left w:val="none" w:sz="0" w:space="0" w:color="auto"/>
        <w:bottom w:val="none" w:sz="0" w:space="0" w:color="auto"/>
        <w:right w:val="none" w:sz="0" w:space="0" w:color="auto"/>
      </w:divBdr>
    </w:div>
    <w:div w:id="481889661">
      <w:bodyDiv w:val="1"/>
      <w:marLeft w:val="0"/>
      <w:marRight w:val="0"/>
      <w:marTop w:val="0"/>
      <w:marBottom w:val="0"/>
      <w:divBdr>
        <w:top w:val="none" w:sz="0" w:space="0" w:color="auto"/>
        <w:left w:val="none" w:sz="0" w:space="0" w:color="auto"/>
        <w:bottom w:val="none" w:sz="0" w:space="0" w:color="auto"/>
        <w:right w:val="none" w:sz="0" w:space="0" w:color="auto"/>
      </w:divBdr>
    </w:div>
    <w:div w:id="481973564">
      <w:bodyDiv w:val="1"/>
      <w:marLeft w:val="0"/>
      <w:marRight w:val="0"/>
      <w:marTop w:val="0"/>
      <w:marBottom w:val="0"/>
      <w:divBdr>
        <w:top w:val="none" w:sz="0" w:space="0" w:color="auto"/>
        <w:left w:val="none" w:sz="0" w:space="0" w:color="auto"/>
        <w:bottom w:val="none" w:sz="0" w:space="0" w:color="auto"/>
        <w:right w:val="none" w:sz="0" w:space="0" w:color="auto"/>
      </w:divBdr>
    </w:div>
    <w:div w:id="482039564">
      <w:bodyDiv w:val="1"/>
      <w:marLeft w:val="0"/>
      <w:marRight w:val="0"/>
      <w:marTop w:val="0"/>
      <w:marBottom w:val="0"/>
      <w:divBdr>
        <w:top w:val="none" w:sz="0" w:space="0" w:color="auto"/>
        <w:left w:val="none" w:sz="0" w:space="0" w:color="auto"/>
        <w:bottom w:val="none" w:sz="0" w:space="0" w:color="auto"/>
        <w:right w:val="none" w:sz="0" w:space="0" w:color="auto"/>
      </w:divBdr>
    </w:div>
    <w:div w:id="482619479">
      <w:bodyDiv w:val="1"/>
      <w:marLeft w:val="0"/>
      <w:marRight w:val="0"/>
      <w:marTop w:val="0"/>
      <w:marBottom w:val="0"/>
      <w:divBdr>
        <w:top w:val="none" w:sz="0" w:space="0" w:color="auto"/>
        <w:left w:val="none" w:sz="0" w:space="0" w:color="auto"/>
        <w:bottom w:val="none" w:sz="0" w:space="0" w:color="auto"/>
        <w:right w:val="none" w:sz="0" w:space="0" w:color="auto"/>
      </w:divBdr>
    </w:div>
    <w:div w:id="483008974">
      <w:bodyDiv w:val="1"/>
      <w:marLeft w:val="0"/>
      <w:marRight w:val="0"/>
      <w:marTop w:val="0"/>
      <w:marBottom w:val="0"/>
      <w:divBdr>
        <w:top w:val="none" w:sz="0" w:space="0" w:color="auto"/>
        <w:left w:val="none" w:sz="0" w:space="0" w:color="auto"/>
        <w:bottom w:val="none" w:sz="0" w:space="0" w:color="auto"/>
        <w:right w:val="none" w:sz="0" w:space="0" w:color="auto"/>
      </w:divBdr>
    </w:div>
    <w:div w:id="483088805">
      <w:bodyDiv w:val="1"/>
      <w:marLeft w:val="0"/>
      <w:marRight w:val="0"/>
      <w:marTop w:val="0"/>
      <w:marBottom w:val="0"/>
      <w:divBdr>
        <w:top w:val="none" w:sz="0" w:space="0" w:color="auto"/>
        <w:left w:val="none" w:sz="0" w:space="0" w:color="auto"/>
        <w:bottom w:val="none" w:sz="0" w:space="0" w:color="auto"/>
        <w:right w:val="none" w:sz="0" w:space="0" w:color="auto"/>
      </w:divBdr>
    </w:div>
    <w:div w:id="483131899">
      <w:bodyDiv w:val="1"/>
      <w:marLeft w:val="0"/>
      <w:marRight w:val="0"/>
      <w:marTop w:val="0"/>
      <w:marBottom w:val="0"/>
      <w:divBdr>
        <w:top w:val="none" w:sz="0" w:space="0" w:color="auto"/>
        <w:left w:val="none" w:sz="0" w:space="0" w:color="auto"/>
        <w:bottom w:val="none" w:sz="0" w:space="0" w:color="auto"/>
        <w:right w:val="none" w:sz="0" w:space="0" w:color="auto"/>
      </w:divBdr>
    </w:div>
    <w:div w:id="483157085">
      <w:bodyDiv w:val="1"/>
      <w:marLeft w:val="0"/>
      <w:marRight w:val="0"/>
      <w:marTop w:val="0"/>
      <w:marBottom w:val="0"/>
      <w:divBdr>
        <w:top w:val="none" w:sz="0" w:space="0" w:color="auto"/>
        <w:left w:val="none" w:sz="0" w:space="0" w:color="auto"/>
        <w:bottom w:val="none" w:sz="0" w:space="0" w:color="auto"/>
        <w:right w:val="none" w:sz="0" w:space="0" w:color="auto"/>
      </w:divBdr>
    </w:div>
    <w:div w:id="484005339">
      <w:bodyDiv w:val="1"/>
      <w:marLeft w:val="0"/>
      <w:marRight w:val="0"/>
      <w:marTop w:val="0"/>
      <w:marBottom w:val="0"/>
      <w:divBdr>
        <w:top w:val="none" w:sz="0" w:space="0" w:color="auto"/>
        <w:left w:val="none" w:sz="0" w:space="0" w:color="auto"/>
        <w:bottom w:val="none" w:sz="0" w:space="0" w:color="auto"/>
        <w:right w:val="none" w:sz="0" w:space="0" w:color="auto"/>
      </w:divBdr>
    </w:div>
    <w:div w:id="484010733">
      <w:bodyDiv w:val="1"/>
      <w:marLeft w:val="0"/>
      <w:marRight w:val="0"/>
      <w:marTop w:val="0"/>
      <w:marBottom w:val="0"/>
      <w:divBdr>
        <w:top w:val="none" w:sz="0" w:space="0" w:color="auto"/>
        <w:left w:val="none" w:sz="0" w:space="0" w:color="auto"/>
        <w:bottom w:val="none" w:sz="0" w:space="0" w:color="auto"/>
        <w:right w:val="none" w:sz="0" w:space="0" w:color="auto"/>
      </w:divBdr>
    </w:div>
    <w:div w:id="484514842">
      <w:bodyDiv w:val="1"/>
      <w:marLeft w:val="0"/>
      <w:marRight w:val="0"/>
      <w:marTop w:val="0"/>
      <w:marBottom w:val="0"/>
      <w:divBdr>
        <w:top w:val="none" w:sz="0" w:space="0" w:color="auto"/>
        <w:left w:val="none" w:sz="0" w:space="0" w:color="auto"/>
        <w:bottom w:val="none" w:sz="0" w:space="0" w:color="auto"/>
        <w:right w:val="none" w:sz="0" w:space="0" w:color="auto"/>
      </w:divBdr>
    </w:div>
    <w:div w:id="484665978">
      <w:bodyDiv w:val="1"/>
      <w:marLeft w:val="0"/>
      <w:marRight w:val="0"/>
      <w:marTop w:val="0"/>
      <w:marBottom w:val="0"/>
      <w:divBdr>
        <w:top w:val="none" w:sz="0" w:space="0" w:color="auto"/>
        <w:left w:val="none" w:sz="0" w:space="0" w:color="auto"/>
        <w:bottom w:val="none" w:sz="0" w:space="0" w:color="auto"/>
        <w:right w:val="none" w:sz="0" w:space="0" w:color="auto"/>
      </w:divBdr>
    </w:div>
    <w:div w:id="484786848">
      <w:bodyDiv w:val="1"/>
      <w:marLeft w:val="0"/>
      <w:marRight w:val="0"/>
      <w:marTop w:val="0"/>
      <w:marBottom w:val="0"/>
      <w:divBdr>
        <w:top w:val="none" w:sz="0" w:space="0" w:color="auto"/>
        <w:left w:val="none" w:sz="0" w:space="0" w:color="auto"/>
        <w:bottom w:val="none" w:sz="0" w:space="0" w:color="auto"/>
        <w:right w:val="none" w:sz="0" w:space="0" w:color="auto"/>
      </w:divBdr>
    </w:div>
    <w:div w:id="484787260">
      <w:bodyDiv w:val="1"/>
      <w:marLeft w:val="0"/>
      <w:marRight w:val="0"/>
      <w:marTop w:val="0"/>
      <w:marBottom w:val="0"/>
      <w:divBdr>
        <w:top w:val="none" w:sz="0" w:space="0" w:color="auto"/>
        <w:left w:val="none" w:sz="0" w:space="0" w:color="auto"/>
        <w:bottom w:val="none" w:sz="0" w:space="0" w:color="auto"/>
        <w:right w:val="none" w:sz="0" w:space="0" w:color="auto"/>
      </w:divBdr>
    </w:div>
    <w:div w:id="484903097">
      <w:bodyDiv w:val="1"/>
      <w:marLeft w:val="0"/>
      <w:marRight w:val="0"/>
      <w:marTop w:val="0"/>
      <w:marBottom w:val="0"/>
      <w:divBdr>
        <w:top w:val="none" w:sz="0" w:space="0" w:color="auto"/>
        <w:left w:val="none" w:sz="0" w:space="0" w:color="auto"/>
        <w:bottom w:val="none" w:sz="0" w:space="0" w:color="auto"/>
        <w:right w:val="none" w:sz="0" w:space="0" w:color="auto"/>
      </w:divBdr>
    </w:div>
    <w:div w:id="485128358">
      <w:bodyDiv w:val="1"/>
      <w:marLeft w:val="0"/>
      <w:marRight w:val="0"/>
      <w:marTop w:val="0"/>
      <w:marBottom w:val="0"/>
      <w:divBdr>
        <w:top w:val="none" w:sz="0" w:space="0" w:color="auto"/>
        <w:left w:val="none" w:sz="0" w:space="0" w:color="auto"/>
        <w:bottom w:val="none" w:sz="0" w:space="0" w:color="auto"/>
        <w:right w:val="none" w:sz="0" w:space="0" w:color="auto"/>
      </w:divBdr>
    </w:div>
    <w:div w:id="485515588">
      <w:bodyDiv w:val="1"/>
      <w:marLeft w:val="0"/>
      <w:marRight w:val="0"/>
      <w:marTop w:val="0"/>
      <w:marBottom w:val="0"/>
      <w:divBdr>
        <w:top w:val="none" w:sz="0" w:space="0" w:color="auto"/>
        <w:left w:val="none" w:sz="0" w:space="0" w:color="auto"/>
        <w:bottom w:val="none" w:sz="0" w:space="0" w:color="auto"/>
        <w:right w:val="none" w:sz="0" w:space="0" w:color="auto"/>
      </w:divBdr>
    </w:div>
    <w:div w:id="485584296">
      <w:bodyDiv w:val="1"/>
      <w:marLeft w:val="0"/>
      <w:marRight w:val="0"/>
      <w:marTop w:val="0"/>
      <w:marBottom w:val="0"/>
      <w:divBdr>
        <w:top w:val="none" w:sz="0" w:space="0" w:color="auto"/>
        <w:left w:val="none" w:sz="0" w:space="0" w:color="auto"/>
        <w:bottom w:val="none" w:sz="0" w:space="0" w:color="auto"/>
        <w:right w:val="none" w:sz="0" w:space="0" w:color="auto"/>
      </w:divBdr>
    </w:div>
    <w:div w:id="485587608">
      <w:bodyDiv w:val="1"/>
      <w:marLeft w:val="0"/>
      <w:marRight w:val="0"/>
      <w:marTop w:val="0"/>
      <w:marBottom w:val="0"/>
      <w:divBdr>
        <w:top w:val="none" w:sz="0" w:space="0" w:color="auto"/>
        <w:left w:val="none" w:sz="0" w:space="0" w:color="auto"/>
        <w:bottom w:val="none" w:sz="0" w:space="0" w:color="auto"/>
        <w:right w:val="none" w:sz="0" w:space="0" w:color="auto"/>
      </w:divBdr>
    </w:div>
    <w:div w:id="485702178">
      <w:bodyDiv w:val="1"/>
      <w:marLeft w:val="0"/>
      <w:marRight w:val="0"/>
      <w:marTop w:val="0"/>
      <w:marBottom w:val="0"/>
      <w:divBdr>
        <w:top w:val="none" w:sz="0" w:space="0" w:color="auto"/>
        <w:left w:val="none" w:sz="0" w:space="0" w:color="auto"/>
        <w:bottom w:val="none" w:sz="0" w:space="0" w:color="auto"/>
        <w:right w:val="none" w:sz="0" w:space="0" w:color="auto"/>
      </w:divBdr>
    </w:div>
    <w:div w:id="485977763">
      <w:bodyDiv w:val="1"/>
      <w:marLeft w:val="0"/>
      <w:marRight w:val="0"/>
      <w:marTop w:val="0"/>
      <w:marBottom w:val="0"/>
      <w:divBdr>
        <w:top w:val="none" w:sz="0" w:space="0" w:color="auto"/>
        <w:left w:val="none" w:sz="0" w:space="0" w:color="auto"/>
        <w:bottom w:val="none" w:sz="0" w:space="0" w:color="auto"/>
        <w:right w:val="none" w:sz="0" w:space="0" w:color="auto"/>
      </w:divBdr>
    </w:div>
    <w:div w:id="486476864">
      <w:bodyDiv w:val="1"/>
      <w:marLeft w:val="0"/>
      <w:marRight w:val="0"/>
      <w:marTop w:val="0"/>
      <w:marBottom w:val="0"/>
      <w:divBdr>
        <w:top w:val="none" w:sz="0" w:space="0" w:color="auto"/>
        <w:left w:val="none" w:sz="0" w:space="0" w:color="auto"/>
        <w:bottom w:val="none" w:sz="0" w:space="0" w:color="auto"/>
        <w:right w:val="none" w:sz="0" w:space="0" w:color="auto"/>
      </w:divBdr>
    </w:div>
    <w:div w:id="486701463">
      <w:bodyDiv w:val="1"/>
      <w:marLeft w:val="0"/>
      <w:marRight w:val="0"/>
      <w:marTop w:val="0"/>
      <w:marBottom w:val="0"/>
      <w:divBdr>
        <w:top w:val="none" w:sz="0" w:space="0" w:color="auto"/>
        <w:left w:val="none" w:sz="0" w:space="0" w:color="auto"/>
        <w:bottom w:val="none" w:sz="0" w:space="0" w:color="auto"/>
        <w:right w:val="none" w:sz="0" w:space="0" w:color="auto"/>
      </w:divBdr>
    </w:div>
    <w:div w:id="486744558">
      <w:bodyDiv w:val="1"/>
      <w:marLeft w:val="0"/>
      <w:marRight w:val="0"/>
      <w:marTop w:val="0"/>
      <w:marBottom w:val="0"/>
      <w:divBdr>
        <w:top w:val="none" w:sz="0" w:space="0" w:color="auto"/>
        <w:left w:val="none" w:sz="0" w:space="0" w:color="auto"/>
        <w:bottom w:val="none" w:sz="0" w:space="0" w:color="auto"/>
        <w:right w:val="none" w:sz="0" w:space="0" w:color="auto"/>
      </w:divBdr>
    </w:div>
    <w:div w:id="486752093">
      <w:bodyDiv w:val="1"/>
      <w:marLeft w:val="0"/>
      <w:marRight w:val="0"/>
      <w:marTop w:val="0"/>
      <w:marBottom w:val="0"/>
      <w:divBdr>
        <w:top w:val="none" w:sz="0" w:space="0" w:color="auto"/>
        <w:left w:val="none" w:sz="0" w:space="0" w:color="auto"/>
        <w:bottom w:val="none" w:sz="0" w:space="0" w:color="auto"/>
        <w:right w:val="none" w:sz="0" w:space="0" w:color="auto"/>
      </w:divBdr>
    </w:div>
    <w:div w:id="487017794">
      <w:bodyDiv w:val="1"/>
      <w:marLeft w:val="0"/>
      <w:marRight w:val="0"/>
      <w:marTop w:val="0"/>
      <w:marBottom w:val="0"/>
      <w:divBdr>
        <w:top w:val="none" w:sz="0" w:space="0" w:color="auto"/>
        <w:left w:val="none" w:sz="0" w:space="0" w:color="auto"/>
        <w:bottom w:val="none" w:sz="0" w:space="0" w:color="auto"/>
        <w:right w:val="none" w:sz="0" w:space="0" w:color="auto"/>
      </w:divBdr>
    </w:div>
    <w:div w:id="487138701">
      <w:bodyDiv w:val="1"/>
      <w:marLeft w:val="0"/>
      <w:marRight w:val="0"/>
      <w:marTop w:val="0"/>
      <w:marBottom w:val="0"/>
      <w:divBdr>
        <w:top w:val="none" w:sz="0" w:space="0" w:color="auto"/>
        <w:left w:val="none" w:sz="0" w:space="0" w:color="auto"/>
        <w:bottom w:val="none" w:sz="0" w:space="0" w:color="auto"/>
        <w:right w:val="none" w:sz="0" w:space="0" w:color="auto"/>
      </w:divBdr>
    </w:div>
    <w:div w:id="487206010">
      <w:bodyDiv w:val="1"/>
      <w:marLeft w:val="0"/>
      <w:marRight w:val="0"/>
      <w:marTop w:val="0"/>
      <w:marBottom w:val="0"/>
      <w:divBdr>
        <w:top w:val="none" w:sz="0" w:space="0" w:color="auto"/>
        <w:left w:val="none" w:sz="0" w:space="0" w:color="auto"/>
        <w:bottom w:val="none" w:sz="0" w:space="0" w:color="auto"/>
        <w:right w:val="none" w:sz="0" w:space="0" w:color="auto"/>
      </w:divBdr>
    </w:div>
    <w:div w:id="487215024">
      <w:bodyDiv w:val="1"/>
      <w:marLeft w:val="0"/>
      <w:marRight w:val="0"/>
      <w:marTop w:val="0"/>
      <w:marBottom w:val="0"/>
      <w:divBdr>
        <w:top w:val="none" w:sz="0" w:space="0" w:color="auto"/>
        <w:left w:val="none" w:sz="0" w:space="0" w:color="auto"/>
        <w:bottom w:val="none" w:sz="0" w:space="0" w:color="auto"/>
        <w:right w:val="none" w:sz="0" w:space="0" w:color="auto"/>
      </w:divBdr>
    </w:div>
    <w:div w:id="487399848">
      <w:bodyDiv w:val="1"/>
      <w:marLeft w:val="0"/>
      <w:marRight w:val="0"/>
      <w:marTop w:val="0"/>
      <w:marBottom w:val="0"/>
      <w:divBdr>
        <w:top w:val="none" w:sz="0" w:space="0" w:color="auto"/>
        <w:left w:val="none" w:sz="0" w:space="0" w:color="auto"/>
        <w:bottom w:val="none" w:sz="0" w:space="0" w:color="auto"/>
        <w:right w:val="none" w:sz="0" w:space="0" w:color="auto"/>
      </w:divBdr>
    </w:div>
    <w:div w:id="487523707">
      <w:bodyDiv w:val="1"/>
      <w:marLeft w:val="0"/>
      <w:marRight w:val="0"/>
      <w:marTop w:val="0"/>
      <w:marBottom w:val="0"/>
      <w:divBdr>
        <w:top w:val="none" w:sz="0" w:space="0" w:color="auto"/>
        <w:left w:val="none" w:sz="0" w:space="0" w:color="auto"/>
        <w:bottom w:val="none" w:sz="0" w:space="0" w:color="auto"/>
        <w:right w:val="none" w:sz="0" w:space="0" w:color="auto"/>
      </w:divBdr>
    </w:div>
    <w:div w:id="487523911">
      <w:bodyDiv w:val="1"/>
      <w:marLeft w:val="0"/>
      <w:marRight w:val="0"/>
      <w:marTop w:val="0"/>
      <w:marBottom w:val="0"/>
      <w:divBdr>
        <w:top w:val="none" w:sz="0" w:space="0" w:color="auto"/>
        <w:left w:val="none" w:sz="0" w:space="0" w:color="auto"/>
        <w:bottom w:val="none" w:sz="0" w:space="0" w:color="auto"/>
        <w:right w:val="none" w:sz="0" w:space="0" w:color="auto"/>
      </w:divBdr>
    </w:div>
    <w:div w:id="487861368">
      <w:bodyDiv w:val="1"/>
      <w:marLeft w:val="0"/>
      <w:marRight w:val="0"/>
      <w:marTop w:val="0"/>
      <w:marBottom w:val="0"/>
      <w:divBdr>
        <w:top w:val="none" w:sz="0" w:space="0" w:color="auto"/>
        <w:left w:val="none" w:sz="0" w:space="0" w:color="auto"/>
        <w:bottom w:val="none" w:sz="0" w:space="0" w:color="auto"/>
        <w:right w:val="none" w:sz="0" w:space="0" w:color="auto"/>
      </w:divBdr>
    </w:div>
    <w:div w:id="488137769">
      <w:bodyDiv w:val="1"/>
      <w:marLeft w:val="0"/>
      <w:marRight w:val="0"/>
      <w:marTop w:val="0"/>
      <w:marBottom w:val="0"/>
      <w:divBdr>
        <w:top w:val="none" w:sz="0" w:space="0" w:color="auto"/>
        <w:left w:val="none" w:sz="0" w:space="0" w:color="auto"/>
        <w:bottom w:val="none" w:sz="0" w:space="0" w:color="auto"/>
        <w:right w:val="none" w:sz="0" w:space="0" w:color="auto"/>
      </w:divBdr>
    </w:div>
    <w:div w:id="488249498">
      <w:bodyDiv w:val="1"/>
      <w:marLeft w:val="0"/>
      <w:marRight w:val="0"/>
      <w:marTop w:val="0"/>
      <w:marBottom w:val="0"/>
      <w:divBdr>
        <w:top w:val="none" w:sz="0" w:space="0" w:color="auto"/>
        <w:left w:val="none" w:sz="0" w:space="0" w:color="auto"/>
        <w:bottom w:val="none" w:sz="0" w:space="0" w:color="auto"/>
        <w:right w:val="none" w:sz="0" w:space="0" w:color="auto"/>
      </w:divBdr>
    </w:div>
    <w:div w:id="488641279">
      <w:bodyDiv w:val="1"/>
      <w:marLeft w:val="0"/>
      <w:marRight w:val="0"/>
      <w:marTop w:val="0"/>
      <w:marBottom w:val="0"/>
      <w:divBdr>
        <w:top w:val="none" w:sz="0" w:space="0" w:color="auto"/>
        <w:left w:val="none" w:sz="0" w:space="0" w:color="auto"/>
        <w:bottom w:val="none" w:sz="0" w:space="0" w:color="auto"/>
        <w:right w:val="none" w:sz="0" w:space="0" w:color="auto"/>
      </w:divBdr>
    </w:div>
    <w:div w:id="488904536">
      <w:bodyDiv w:val="1"/>
      <w:marLeft w:val="0"/>
      <w:marRight w:val="0"/>
      <w:marTop w:val="0"/>
      <w:marBottom w:val="0"/>
      <w:divBdr>
        <w:top w:val="none" w:sz="0" w:space="0" w:color="auto"/>
        <w:left w:val="none" w:sz="0" w:space="0" w:color="auto"/>
        <w:bottom w:val="none" w:sz="0" w:space="0" w:color="auto"/>
        <w:right w:val="none" w:sz="0" w:space="0" w:color="auto"/>
      </w:divBdr>
    </w:div>
    <w:div w:id="488912395">
      <w:bodyDiv w:val="1"/>
      <w:marLeft w:val="0"/>
      <w:marRight w:val="0"/>
      <w:marTop w:val="0"/>
      <w:marBottom w:val="0"/>
      <w:divBdr>
        <w:top w:val="none" w:sz="0" w:space="0" w:color="auto"/>
        <w:left w:val="none" w:sz="0" w:space="0" w:color="auto"/>
        <w:bottom w:val="none" w:sz="0" w:space="0" w:color="auto"/>
        <w:right w:val="none" w:sz="0" w:space="0" w:color="auto"/>
      </w:divBdr>
    </w:div>
    <w:div w:id="488979359">
      <w:bodyDiv w:val="1"/>
      <w:marLeft w:val="0"/>
      <w:marRight w:val="0"/>
      <w:marTop w:val="0"/>
      <w:marBottom w:val="0"/>
      <w:divBdr>
        <w:top w:val="none" w:sz="0" w:space="0" w:color="auto"/>
        <w:left w:val="none" w:sz="0" w:space="0" w:color="auto"/>
        <w:bottom w:val="none" w:sz="0" w:space="0" w:color="auto"/>
        <w:right w:val="none" w:sz="0" w:space="0" w:color="auto"/>
      </w:divBdr>
    </w:div>
    <w:div w:id="489255067">
      <w:bodyDiv w:val="1"/>
      <w:marLeft w:val="0"/>
      <w:marRight w:val="0"/>
      <w:marTop w:val="0"/>
      <w:marBottom w:val="0"/>
      <w:divBdr>
        <w:top w:val="none" w:sz="0" w:space="0" w:color="auto"/>
        <w:left w:val="none" w:sz="0" w:space="0" w:color="auto"/>
        <w:bottom w:val="none" w:sz="0" w:space="0" w:color="auto"/>
        <w:right w:val="none" w:sz="0" w:space="0" w:color="auto"/>
      </w:divBdr>
    </w:div>
    <w:div w:id="489294073">
      <w:bodyDiv w:val="1"/>
      <w:marLeft w:val="0"/>
      <w:marRight w:val="0"/>
      <w:marTop w:val="0"/>
      <w:marBottom w:val="0"/>
      <w:divBdr>
        <w:top w:val="none" w:sz="0" w:space="0" w:color="auto"/>
        <w:left w:val="none" w:sz="0" w:space="0" w:color="auto"/>
        <w:bottom w:val="none" w:sz="0" w:space="0" w:color="auto"/>
        <w:right w:val="none" w:sz="0" w:space="0" w:color="auto"/>
      </w:divBdr>
    </w:div>
    <w:div w:id="489372643">
      <w:bodyDiv w:val="1"/>
      <w:marLeft w:val="0"/>
      <w:marRight w:val="0"/>
      <w:marTop w:val="0"/>
      <w:marBottom w:val="0"/>
      <w:divBdr>
        <w:top w:val="none" w:sz="0" w:space="0" w:color="auto"/>
        <w:left w:val="none" w:sz="0" w:space="0" w:color="auto"/>
        <w:bottom w:val="none" w:sz="0" w:space="0" w:color="auto"/>
        <w:right w:val="none" w:sz="0" w:space="0" w:color="auto"/>
      </w:divBdr>
    </w:div>
    <w:div w:id="489710594">
      <w:bodyDiv w:val="1"/>
      <w:marLeft w:val="0"/>
      <w:marRight w:val="0"/>
      <w:marTop w:val="0"/>
      <w:marBottom w:val="0"/>
      <w:divBdr>
        <w:top w:val="none" w:sz="0" w:space="0" w:color="auto"/>
        <w:left w:val="none" w:sz="0" w:space="0" w:color="auto"/>
        <w:bottom w:val="none" w:sz="0" w:space="0" w:color="auto"/>
        <w:right w:val="none" w:sz="0" w:space="0" w:color="auto"/>
      </w:divBdr>
    </w:div>
    <w:div w:id="489753295">
      <w:bodyDiv w:val="1"/>
      <w:marLeft w:val="0"/>
      <w:marRight w:val="0"/>
      <w:marTop w:val="0"/>
      <w:marBottom w:val="0"/>
      <w:divBdr>
        <w:top w:val="none" w:sz="0" w:space="0" w:color="auto"/>
        <w:left w:val="none" w:sz="0" w:space="0" w:color="auto"/>
        <w:bottom w:val="none" w:sz="0" w:space="0" w:color="auto"/>
        <w:right w:val="none" w:sz="0" w:space="0" w:color="auto"/>
      </w:divBdr>
    </w:div>
    <w:div w:id="489907523">
      <w:bodyDiv w:val="1"/>
      <w:marLeft w:val="0"/>
      <w:marRight w:val="0"/>
      <w:marTop w:val="0"/>
      <w:marBottom w:val="0"/>
      <w:divBdr>
        <w:top w:val="none" w:sz="0" w:space="0" w:color="auto"/>
        <w:left w:val="none" w:sz="0" w:space="0" w:color="auto"/>
        <w:bottom w:val="none" w:sz="0" w:space="0" w:color="auto"/>
        <w:right w:val="none" w:sz="0" w:space="0" w:color="auto"/>
      </w:divBdr>
    </w:div>
    <w:div w:id="490098114">
      <w:bodyDiv w:val="1"/>
      <w:marLeft w:val="0"/>
      <w:marRight w:val="0"/>
      <w:marTop w:val="0"/>
      <w:marBottom w:val="0"/>
      <w:divBdr>
        <w:top w:val="none" w:sz="0" w:space="0" w:color="auto"/>
        <w:left w:val="none" w:sz="0" w:space="0" w:color="auto"/>
        <w:bottom w:val="none" w:sz="0" w:space="0" w:color="auto"/>
        <w:right w:val="none" w:sz="0" w:space="0" w:color="auto"/>
      </w:divBdr>
    </w:div>
    <w:div w:id="490292321">
      <w:bodyDiv w:val="1"/>
      <w:marLeft w:val="0"/>
      <w:marRight w:val="0"/>
      <w:marTop w:val="0"/>
      <w:marBottom w:val="0"/>
      <w:divBdr>
        <w:top w:val="none" w:sz="0" w:space="0" w:color="auto"/>
        <w:left w:val="none" w:sz="0" w:space="0" w:color="auto"/>
        <w:bottom w:val="none" w:sz="0" w:space="0" w:color="auto"/>
        <w:right w:val="none" w:sz="0" w:space="0" w:color="auto"/>
      </w:divBdr>
    </w:div>
    <w:div w:id="490484334">
      <w:bodyDiv w:val="1"/>
      <w:marLeft w:val="0"/>
      <w:marRight w:val="0"/>
      <w:marTop w:val="0"/>
      <w:marBottom w:val="0"/>
      <w:divBdr>
        <w:top w:val="none" w:sz="0" w:space="0" w:color="auto"/>
        <w:left w:val="none" w:sz="0" w:space="0" w:color="auto"/>
        <w:bottom w:val="none" w:sz="0" w:space="0" w:color="auto"/>
        <w:right w:val="none" w:sz="0" w:space="0" w:color="auto"/>
      </w:divBdr>
    </w:div>
    <w:div w:id="490680841">
      <w:bodyDiv w:val="1"/>
      <w:marLeft w:val="0"/>
      <w:marRight w:val="0"/>
      <w:marTop w:val="0"/>
      <w:marBottom w:val="0"/>
      <w:divBdr>
        <w:top w:val="none" w:sz="0" w:space="0" w:color="auto"/>
        <w:left w:val="none" w:sz="0" w:space="0" w:color="auto"/>
        <w:bottom w:val="none" w:sz="0" w:space="0" w:color="auto"/>
        <w:right w:val="none" w:sz="0" w:space="0" w:color="auto"/>
      </w:divBdr>
    </w:div>
    <w:div w:id="490683760">
      <w:bodyDiv w:val="1"/>
      <w:marLeft w:val="0"/>
      <w:marRight w:val="0"/>
      <w:marTop w:val="0"/>
      <w:marBottom w:val="0"/>
      <w:divBdr>
        <w:top w:val="none" w:sz="0" w:space="0" w:color="auto"/>
        <w:left w:val="none" w:sz="0" w:space="0" w:color="auto"/>
        <w:bottom w:val="none" w:sz="0" w:space="0" w:color="auto"/>
        <w:right w:val="none" w:sz="0" w:space="0" w:color="auto"/>
      </w:divBdr>
    </w:div>
    <w:div w:id="491024769">
      <w:bodyDiv w:val="1"/>
      <w:marLeft w:val="0"/>
      <w:marRight w:val="0"/>
      <w:marTop w:val="0"/>
      <w:marBottom w:val="0"/>
      <w:divBdr>
        <w:top w:val="none" w:sz="0" w:space="0" w:color="auto"/>
        <w:left w:val="none" w:sz="0" w:space="0" w:color="auto"/>
        <w:bottom w:val="none" w:sz="0" w:space="0" w:color="auto"/>
        <w:right w:val="none" w:sz="0" w:space="0" w:color="auto"/>
      </w:divBdr>
    </w:div>
    <w:div w:id="491069753">
      <w:bodyDiv w:val="1"/>
      <w:marLeft w:val="0"/>
      <w:marRight w:val="0"/>
      <w:marTop w:val="0"/>
      <w:marBottom w:val="0"/>
      <w:divBdr>
        <w:top w:val="none" w:sz="0" w:space="0" w:color="auto"/>
        <w:left w:val="none" w:sz="0" w:space="0" w:color="auto"/>
        <w:bottom w:val="none" w:sz="0" w:space="0" w:color="auto"/>
        <w:right w:val="none" w:sz="0" w:space="0" w:color="auto"/>
      </w:divBdr>
    </w:div>
    <w:div w:id="491143711">
      <w:bodyDiv w:val="1"/>
      <w:marLeft w:val="0"/>
      <w:marRight w:val="0"/>
      <w:marTop w:val="0"/>
      <w:marBottom w:val="0"/>
      <w:divBdr>
        <w:top w:val="none" w:sz="0" w:space="0" w:color="auto"/>
        <w:left w:val="none" w:sz="0" w:space="0" w:color="auto"/>
        <w:bottom w:val="none" w:sz="0" w:space="0" w:color="auto"/>
        <w:right w:val="none" w:sz="0" w:space="0" w:color="auto"/>
      </w:divBdr>
    </w:div>
    <w:div w:id="491215895">
      <w:bodyDiv w:val="1"/>
      <w:marLeft w:val="0"/>
      <w:marRight w:val="0"/>
      <w:marTop w:val="0"/>
      <w:marBottom w:val="0"/>
      <w:divBdr>
        <w:top w:val="none" w:sz="0" w:space="0" w:color="auto"/>
        <w:left w:val="none" w:sz="0" w:space="0" w:color="auto"/>
        <w:bottom w:val="none" w:sz="0" w:space="0" w:color="auto"/>
        <w:right w:val="none" w:sz="0" w:space="0" w:color="auto"/>
      </w:divBdr>
    </w:div>
    <w:div w:id="491259015">
      <w:bodyDiv w:val="1"/>
      <w:marLeft w:val="0"/>
      <w:marRight w:val="0"/>
      <w:marTop w:val="0"/>
      <w:marBottom w:val="0"/>
      <w:divBdr>
        <w:top w:val="none" w:sz="0" w:space="0" w:color="auto"/>
        <w:left w:val="none" w:sz="0" w:space="0" w:color="auto"/>
        <w:bottom w:val="none" w:sz="0" w:space="0" w:color="auto"/>
        <w:right w:val="none" w:sz="0" w:space="0" w:color="auto"/>
      </w:divBdr>
    </w:div>
    <w:div w:id="491801359">
      <w:bodyDiv w:val="1"/>
      <w:marLeft w:val="0"/>
      <w:marRight w:val="0"/>
      <w:marTop w:val="0"/>
      <w:marBottom w:val="0"/>
      <w:divBdr>
        <w:top w:val="none" w:sz="0" w:space="0" w:color="auto"/>
        <w:left w:val="none" w:sz="0" w:space="0" w:color="auto"/>
        <w:bottom w:val="none" w:sz="0" w:space="0" w:color="auto"/>
        <w:right w:val="none" w:sz="0" w:space="0" w:color="auto"/>
      </w:divBdr>
    </w:div>
    <w:div w:id="492137346">
      <w:bodyDiv w:val="1"/>
      <w:marLeft w:val="0"/>
      <w:marRight w:val="0"/>
      <w:marTop w:val="0"/>
      <w:marBottom w:val="0"/>
      <w:divBdr>
        <w:top w:val="none" w:sz="0" w:space="0" w:color="auto"/>
        <w:left w:val="none" w:sz="0" w:space="0" w:color="auto"/>
        <w:bottom w:val="none" w:sz="0" w:space="0" w:color="auto"/>
        <w:right w:val="none" w:sz="0" w:space="0" w:color="auto"/>
      </w:divBdr>
    </w:div>
    <w:div w:id="492187049">
      <w:bodyDiv w:val="1"/>
      <w:marLeft w:val="0"/>
      <w:marRight w:val="0"/>
      <w:marTop w:val="0"/>
      <w:marBottom w:val="0"/>
      <w:divBdr>
        <w:top w:val="none" w:sz="0" w:space="0" w:color="auto"/>
        <w:left w:val="none" w:sz="0" w:space="0" w:color="auto"/>
        <w:bottom w:val="none" w:sz="0" w:space="0" w:color="auto"/>
        <w:right w:val="none" w:sz="0" w:space="0" w:color="auto"/>
      </w:divBdr>
    </w:div>
    <w:div w:id="492262350">
      <w:bodyDiv w:val="1"/>
      <w:marLeft w:val="0"/>
      <w:marRight w:val="0"/>
      <w:marTop w:val="0"/>
      <w:marBottom w:val="0"/>
      <w:divBdr>
        <w:top w:val="none" w:sz="0" w:space="0" w:color="auto"/>
        <w:left w:val="none" w:sz="0" w:space="0" w:color="auto"/>
        <w:bottom w:val="none" w:sz="0" w:space="0" w:color="auto"/>
        <w:right w:val="none" w:sz="0" w:space="0" w:color="auto"/>
      </w:divBdr>
    </w:div>
    <w:div w:id="492332413">
      <w:bodyDiv w:val="1"/>
      <w:marLeft w:val="0"/>
      <w:marRight w:val="0"/>
      <w:marTop w:val="0"/>
      <w:marBottom w:val="0"/>
      <w:divBdr>
        <w:top w:val="none" w:sz="0" w:space="0" w:color="auto"/>
        <w:left w:val="none" w:sz="0" w:space="0" w:color="auto"/>
        <w:bottom w:val="none" w:sz="0" w:space="0" w:color="auto"/>
        <w:right w:val="none" w:sz="0" w:space="0" w:color="auto"/>
      </w:divBdr>
    </w:div>
    <w:div w:id="492451729">
      <w:bodyDiv w:val="1"/>
      <w:marLeft w:val="0"/>
      <w:marRight w:val="0"/>
      <w:marTop w:val="0"/>
      <w:marBottom w:val="0"/>
      <w:divBdr>
        <w:top w:val="none" w:sz="0" w:space="0" w:color="auto"/>
        <w:left w:val="none" w:sz="0" w:space="0" w:color="auto"/>
        <w:bottom w:val="none" w:sz="0" w:space="0" w:color="auto"/>
        <w:right w:val="none" w:sz="0" w:space="0" w:color="auto"/>
      </w:divBdr>
    </w:div>
    <w:div w:id="492457644">
      <w:bodyDiv w:val="1"/>
      <w:marLeft w:val="0"/>
      <w:marRight w:val="0"/>
      <w:marTop w:val="0"/>
      <w:marBottom w:val="0"/>
      <w:divBdr>
        <w:top w:val="none" w:sz="0" w:space="0" w:color="auto"/>
        <w:left w:val="none" w:sz="0" w:space="0" w:color="auto"/>
        <w:bottom w:val="none" w:sz="0" w:space="0" w:color="auto"/>
        <w:right w:val="none" w:sz="0" w:space="0" w:color="auto"/>
      </w:divBdr>
    </w:div>
    <w:div w:id="492599802">
      <w:bodyDiv w:val="1"/>
      <w:marLeft w:val="0"/>
      <w:marRight w:val="0"/>
      <w:marTop w:val="0"/>
      <w:marBottom w:val="0"/>
      <w:divBdr>
        <w:top w:val="none" w:sz="0" w:space="0" w:color="auto"/>
        <w:left w:val="none" w:sz="0" w:space="0" w:color="auto"/>
        <w:bottom w:val="none" w:sz="0" w:space="0" w:color="auto"/>
        <w:right w:val="none" w:sz="0" w:space="0" w:color="auto"/>
      </w:divBdr>
    </w:div>
    <w:div w:id="492836373">
      <w:bodyDiv w:val="1"/>
      <w:marLeft w:val="0"/>
      <w:marRight w:val="0"/>
      <w:marTop w:val="0"/>
      <w:marBottom w:val="0"/>
      <w:divBdr>
        <w:top w:val="none" w:sz="0" w:space="0" w:color="auto"/>
        <w:left w:val="none" w:sz="0" w:space="0" w:color="auto"/>
        <w:bottom w:val="none" w:sz="0" w:space="0" w:color="auto"/>
        <w:right w:val="none" w:sz="0" w:space="0" w:color="auto"/>
      </w:divBdr>
    </w:div>
    <w:div w:id="493572271">
      <w:bodyDiv w:val="1"/>
      <w:marLeft w:val="0"/>
      <w:marRight w:val="0"/>
      <w:marTop w:val="0"/>
      <w:marBottom w:val="0"/>
      <w:divBdr>
        <w:top w:val="none" w:sz="0" w:space="0" w:color="auto"/>
        <w:left w:val="none" w:sz="0" w:space="0" w:color="auto"/>
        <w:bottom w:val="none" w:sz="0" w:space="0" w:color="auto"/>
        <w:right w:val="none" w:sz="0" w:space="0" w:color="auto"/>
      </w:divBdr>
    </w:div>
    <w:div w:id="493686269">
      <w:bodyDiv w:val="1"/>
      <w:marLeft w:val="0"/>
      <w:marRight w:val="0"/>
      <w:marTop w:val="0"/>
      <w:marBottom w:val="0"/>
      <w:divBdr>
        <w:top w:val="none" w:sz="0" w:space="0" w:color="auto"/>
        <w:left w:val="none" w:sz="0" w:space="0" w:color="auto"/>
        <w:bottom w:val="none" w:sz="0" w:space="0" w:color="auto"/>
        <w:right w:val="none" w:sz="0" w:space="0" w:color="auto"/>
      </w:divBdr>
    </w:div>
    <w:div w:id="493764523">
      <w:bodyDiv w:val="1"/>
      <w:marLeft w:val="0"/>
      <w:marRight w:val="0"/>
      <w:marTop w:val="0"/>
      <w:marBottom w:val="0"/>
      <w:divBdr>
        <w:top w:val="none" w:sz="0" w:space="0" w:color="auto"/>
        <w:left w:val="none" w:sz="0" w:space="0" w:color="auto"/>
        <w:bottom w:val="none" w:sz="0" w:space="0" w:color="auto"/>
        <w:right w:val="none" w:sz="0" w:space="0" w:color="auto"/>
      </w:divBdr>
    </w:div>
    <w:div w:id="493841512">
      <w:bodyDiv w:val="1"/>
      <w:marLeft w:val="0"/>
      <w:marRight w:val="0"/>
      <w:marTop w:val="0"/>
      <w:marBottom w:val="0"/>
      <w:divBdr>
        <w:top w:val="none" w:sz="0" w:space="0" w:color="auto"/>
        <w:left w:val="none" w:sz="0" w:space="0" w:color="auto"/>
        <w:bottom w:val="none" w:sz="0" w:space="0" w:color="auto"/>
        <w:right w:val="none" w:sz="0" w:space="0" w:color="auto"/>
      </w:divBdr>
    </w:div>
    <w:div w:id="494102937">
      <w:bodyDiv w:val="1"/>
      <w:marLeft w:val="0"/>
      <w:marRight w:val="0"/>
      <w:marTop w:val="0"/>
      <w:marBottom w:val="0"/>
      <w:divBdr>
        <w:top w:val="none" w:sz="0" w:space="0" w:color="auto"/>
        <w:left w:val="none" w:sz="0" w:space="0" w:color="auto"/>
        <w:bottom w:val="none" w:sz="0" w:space="0" w:color="auto"/>
        <w:right w:val="none" w:sz="0" w:space="0" w:color="auto"/>
      </w:divBdr>
    </w:div>
    <w:div w:id="494418542">
      <w:bodyDiv w:val="1"/>
      <w:marLeft w:val="0"/>
      <w:marRight w:val="0"/>
      <w:marTop w:val="0"/>
      <w:marBottom w:val="0"/>
      <w:divBdr>
        <w:top w:val="none" w:sz="0" w:space="0" w:color="auto"/>
        <w:left w:val="none" w:sz="0" w:space="0" w:color="auto"/>
        <w:bottom w:val="none" w:sz="0" w:space="0" w:color="auto"/>
        <w:right w:val="none" w:sz="0" w:space="0" w:color="auto"/>
      </w:divBdr>
    </w:div>
    <w:div w:id="494535966">
      <w:bodyDiv w:val="1"/>
      <w:marLeft w:val="0"/>
      <w:marRight w:val="0"/>
      <w:marTop w:val="0"/>
      <w:marBottom w:val="0"/>
      <w:divBdr>
        <w:top w:val="none" w:sz="0" w:space="0" w:color="auto"/>
        <w:left w:val="none" w:sz="0" w:space="0" w:color="auto"/>
        <w:bottom w:val="none" w:sz="0" w:space="0" w:color="auto"/>
        <w:right w:val="none" w:sz="0" w:space="0" w:color="auto"/>
      </w:divBdr>
    </w:div>
    <w:div w:id="494540347">
      <w:bodyDiv w:val="1"/>
      <w:marLeft w:val="0"/>
      <w:marRight w:val="0"/>
      <w:marTop w:val="0"/>
      <w:marBottom w:val="0"/>
      <w:divBdr>
        <w:top w:val="none" w:sz="0" w:space="0" w:color="auto"/>
        <w:left w:val="none" w:sz="0" w:space="0" w:color="auto"/>
        <w:bottom w:val="none" w:sz="0" w:space="0" w:color="auto"/>
        <w:right w:val="none" w:sz="0" w:space="0" w:color="auto"/>
      </w:divBdr>
    </w:div>
    <w:div w:id="495001720">
      <w:bodyDiv w:val="1"/>
      <w:marLeft w:val="0"/>
      <w:marRight w:val="0"/>
      <w:marTop w:val="0"/>
      <w:marBottom w:val="0"/>
      <w:divBdr>
        <w:top w:val="none" w:sz="0" w:space="0" w:color="auto"/>
        <w:left w:val="none" w:sz="0" w:space="0" w:color="auto"/>
        <w:bottom w:val="none" w:sz="0" w:space="0" w:color="auto"/>
        <w:right w:val="none" w:sz="0" w:space="0" w:color="auto"/>
      </w:divBdr>
    </w:div>
    <w:div w:id="495345156">
      <w:bodyDiv w:val="1"/>
      <w:marLeft w:val="0"/>
      <w:marRight w:val="0"/>
      <w:marTop w:val="0"/>
      <w:marBottom w:val="0"/>
      <w:divBdr>
        <w:top w:val="none" w:sz="0" w:space="0" w:color="auto"/>
        <w:left w:val="none" w:sz="0" w:space="0" w:color="auto"/>
        <w:bottom w:val="none" w:sz="0" w:space="0" w:color="auto"/>
        <w:right w:val="none" w:sz="0" w:space="0" w:color="auto"/>
      </w:divBdr>
    </w:div>
    <w:div w:id="495416632">
      <w:bodyDiv w:val="1"/>
      <w:marLeft w:val="0"/>
      <w:marRight w:val="0"/>
      <w:marTop w:val="0"/>
      <w:marBottom w:val="0"/>
      <w:divBdr>
        <w:top w:val="none" w:sz="0" w:space="0" w:color="auto"/>
        <w:left w:val="none" w:sz="0" w:space="0" w:color="auto"/>
        <w:bottom w:val="none" w:sz="0" w:space="0" w:color="auto"/>
        <w:right w:val="none" w:sz="0" w:space="0" w:color="auto"/>
      </w:divBdr>
    </w:div>
    <w:div w:id="495418138">
      <w:bodyDiv w:val="1"/>
      <w:marLeft w:val="0"/>
      <w:marRight w:val="0"/>
      <w:marTop w:val="0"/>
      <w:marBottom w:val="0"/>
      <w:divBdr>
        <w:top w:val="none" w:sz="0" w:space="0" w:color="auto"/>
        <w:left w:val="none" w:sz="0" w:space="0" w:color="auto"/>
        <w:bottom w:val="none" w:sz="0" w:space="0" w:color="auto"/>
        <w:right w:val="none" w:sz="0" w:space="0" w:color="auto"/>
      </w:divBdr>
    </w:div>
    <w:div w:id="495456772">
      <w:bodyDiv w:val="1"/>
      <w:marLeft w:val="0"/>
      <w:marRight w:val="0"/>
      <w:marTop w:val="0"/>
      <w:marBottom w:val="0"/>
      <w:divBdr>
        <w:top w:val="none" w:sz="0" w:space="0" w:color="auto"/>
        <w:left w:val="none" w:sz="0" w:space="0" w:color="auto"/>
        <w:bottom w:val="none" w:sz="0" w:space="0" w:color="auto"/>
        <w:right w:val="none" w:sz="0" w:space="0" w:color="auto"/>
      </w:divBdr>
    </w:div>
    <w:div w:id="495653083">
      <w:bodyDiv w:val="1"/>
      <w:marLeft w:val="0"/>
      <w:marRight w:val="0"/>
      <w:marTop w:val="0"/>
      <w:marBottom w:val="0"/>
      <w:divBdr>
        <w:top w:val="none" w:sz="0" w:space="0" w:color="auto"/>
        <w:left w:val="none" w:sz="0" w:space="0" w:color="auto"/>
        <w:bottom w:val="none" w:sz="0" w:space="0" w:color="auto"/>
        <w:right w:val="none" w:sz="0" w:space="0" w:color="auto"/>
      </w:divBdr>
    </w:div>
    <w:div w:id="495730629">
      <w:bodyDiv w:val="1"/>
      <w:marLeft w:val="0"/>
      <w:marRight w:val="0"/>
      <w:marTop w:val="0"/>
      <w:marBottom w:val="0"/>
      <w:divBdr>
        <w:top w:val="none" w:sz="0" w:space="0" w:color="auto"/>
        <w:left w:val="none" w:sz="0" w:space="0" w:color="auto"/>
        <w:bottom w:val="none" w:sz="0" w:space="0" w:color="auto"/>
        <w:right w:val="none" w:sz="0" w:space="0" w:color="auto"/>
      </w:divBdr>
    </w:div>
    <w:div w:id="495925997">
      <w:bodyDiv w:val="1"/>
      <w:marLeft w:val="0"/>
      <w:marRight w:val="0"/>
      <w:marTop w:val="0"/>
      <w:marBottom w:val="0"/>
      <w:divBdr>
        <w:top w:val="none" w:sz="0" w:space="0" w:color="auto"/>
        <w:left w:val="none" w:sz="0" w:space="0" w:color="auto"/>
        <w:bottom w:val="none" w:sz="0" w:space="0" w:color="auto"/>
        <w:right w:val="none" w:sz="0" w:space="0" w:color="auto"/>
      </w:divBdr>
    </w:div>
    <w:div w:id="496001378">
      <w:bodyDiv w:val="1"/>
      <w:marLeft w:val="0"/>
      <w:marRight w:val="0"/>
      <w:marTop w:val="0"/>
      <w:marBottom w:val="0"/>
      <w:divBdr>
        <w:top w:val="none" w:sz="0" w:space="0" w:color="auto"/>
        <w:left w:val="none" w:sz="0" w:space="0" w:color="auto"/>
        <w:bottom w:val="none" w:sz="0" w:space="0" w:color="auto"/>
        <w:right w:val="none" w:sz="0" w:space="0" w:color="auto"/>
      </w:divBdr>
    </w:div>
    <w:div w:id="496001517">
      <w:bodyDiv w:val="1"/>
      <w:marLeft w:val="0"/>
      <w:marRight w:val="0"/>
      <w:marTop w:val="0"/>
      <w:marBottom w:val="0"/>
      <w:divBdr>
        <w:top w:val="none" w:sz="0" w:space="0" w:color="auto"/>
        <w:left w:val="none" w:sz="0" w:space="0" w:color="auto"/>
        <w:bottom w:val="none" w:sz="0" w:space="0" w:color="auto"/>
        <w:right w:val="none" w:sz="0" w:space="0" w:color="auto"/>
      </w:divBdr>
    </w:div>
    <w:div w:id="496310679">
      <w:bodyDiv w:val="1"/>
      <w:marLeft w:val="0"/>
      <w:marRight w:val="0"/>
      <w:marTop w:val="0"/>
      <w:marBottom w:val="0"/>
      <w:divBdr>
        <w:top w:val="none" w:sz="0" w:space="0" w:color="auto"/>
        <w:left w:val="none" w:sz="0" w:space="0" w:color="auto"/>
        <w:bottom w:val="none" w:sz="0" w:space="0" w:color="auto"/>
        <w:right w:val="none" w:sz="0" w:space="0" w:color="auto"/>
      </w:divBdr>
    </w:div>
    <w:div w:id="496388476">
      <w:bodyDiv w:val="1"/>
      <w:marLeft w:val="0"/>
      <w:marRight w:val="0"/>
      <w:marTop w:val="0"/>
      <w:marBottom w:val="0"/>
      <w:divBdr>
        <w:top w:val="none" w:sz="0" w:space="0" w:color="auto"/>
        <w:left w:val="none" w:sz="0" w:space="0" w:color="auto"/>
        <w:bottom w:val="none" w:sz="0" w:space="0" w:color="auto"/>
        <w:right w:val="none" w:sz="0" w:space="0" w:color="auto"/>
      </w:divBdr>
    </w:div>
    <w:div w:id="496774910">
      <w:bodyDiv w:val="1"/>
      <w:marLeft w:val="0"/>
      <w:marRight w:val="0"/>
      <w:marTop w:val="0"/>
      <w:marBottom w:val="0"/>
      <w:divBdr>
        <w:top w:val="none" w:sz="0" w:space="0" w:color="auto"/>
        <w:left w:val="none" w:sz="0" w:space="0" w:color="auto"/>
        <w:bottom w:val="none" w:sz="0" w:space="0" w:color="auto"/>
        <w:right w:val="none" w:sz="0" w:space="0" w:color="auto"/>
      </w:divBdr>
    </w:div>
    <w:div w:id="497038635">
      <w:bodyDiv w:val="1"/>
      <w:marLeft w:val="0"/>
      <w:marRight w:val="0"/>
      <w:marTop w:val="0"/>
      <w:marBottom w:val="0"/>
      <w:divBdr>
        <w:top w:val="none" w:sz="0" w:space="0" w:color="auto"/>
        <w:left w:val="none" w:sz="0" w:space="0" w:color="auto"/>
        <w:bottom w:val="none" w:sz="0" w:space="0" w:color="auto"/>
        <w:right w:val="none" w:sz="0" w:space="0" w:color="auto"/>
      </w:divBdr>
    </w:div>
    <w:div w:id="497158425">
      <w:bodyDiv w:val="1"/>
      <w:marLeft w:val="0"/>
      <w:marRight w:val="0"/>
      <w:marTop w:val="0"/>
      <w:marBottom w:val="0"/>
      <w:divBdr>
        <w:top w:val="none" w:sz="0" w:space="0" w:color="auto"/>
        <w:left w:val="none" w:sz="0" w:space="0" w:color="auto"/>
        <w:bottom w:val="none" w:sz="0" w:space="0" w:color="auto"/>
        <w:right w:val="none" w:sz="0" w:space="0" w:color="auto"/>
      </w:divBdr>
    </w:div>
    <w:div w:id="497430222">
      <w:bodyDiv w:val="1"/>
      <w:marLeft w:val="0"/>
      <w:marRight w:val="0"/>
      <w:marTop w:val="0"/>
      <w:marBottom w:val="0"/>
      <w:divBdr>
        <w:top w:val="none" w:sz="0" w:space="0" w:color="auto"/>
        <w:left w:val="none" w:sz="0" w:space="0" w:color="auto"/>
        <w:bottom w:val="none" w:sz="0" w:space="0" w:color="auto"/>
        <w:right w:val="none" w:sz="0" w:space="0" w:color="auto"/>
      </w:divBdr>
    </w:div>
    <w:div w:id="497506179">
      <w:bodyDiv w:val="1"/>
      <w:marLeft w:val="0"/>
      <w:marRight w:val="0"/>
      <w:marTop w:val="0"/>
      <w:marBottom w:val="0"/>
      <w:divBdr>
        <w:top w:val="none" w:sz="0" w:space="0" w:color="auto"/>
        <w:left w:val="none" w:sz="0" w:space="0" w:color="auto"/>
        <w:bottom w:val="none" w:sz="0" w:space="0" w:color="auto"/>
        <w:right w:val="none" w:sz="0" w:space="0" w:color="auto"/>
      </w:divBdr>
    </w:div>
    <w:div w:id="497615968">
      <w:bodyDiv w:val="1"/>
      <w:marLeft w:val="0"/>
      <w:marRight w:val="0"/>
      <w:marTop w:val="0"/>
      <w:marBottom w:val="0"/>
      <w:divBdr>
        <w:top w:val="none" w:sz="0" w:space="0" w:color="auto"/>
        <w:left w:val="none" w:sz="0" w:space="0" w:color="auto"/>
        <w:bottom w:val="none" w:sz="0" w:space="0" w:color="auto"/>
        <w:right w:val="none" w:sz="0" w:space="0" w:color="auto"/>
      </w:divBdr>
    </w:div>
    <w:div w:id="497773147">
      <w:bodyDiv w:val="1"/>
      <w:marLeft w:val="0"/>
      <w:marRight w:val="0"/>
      <w:marTop w:val="0"/>
      <w:marBottom w:val="0"/>
      <w:divBdr>
        <w:top w:val="none" w:sz="0" w:space="0" w:color="auto"/>
        <w:left w:val="none" w:sz="0" w:space="0" w:color="auto"/>
        <w:bottom w:val="none" w:sz="0" w:space="0" w:color="auto"/>
        <w:right w:val="none" w:sz="0" w:space="0" w:color="auto"/>
      </w:divBdr>
    </w:div>
    <w:div w:id="498037747">
      <w:bodyDiv w:val="1"/>
      <w:marLeft w:val="0"/>
      <w:marRight w:val="0"/>
      <w:marTop w:val="0"/>
      <w:marBottom w:val="0"/>
      <w:divBdr>
        <w:top w:val="none" w:sz="0" w:space="0" w:color="auto"/>
        <w:left w:val="none" w:sz="0" w:space="0" w:color="auto"/>
        <w:bottom w:val="none" w:sz="0" w:space="0" w:color="auto"/>
        <w:right w:val="none" w:sz="0" w:space="0" w:color="auto"/>
      </w:divBdr>
    </w:div>
    <w:div w:id="498159286">
      <w:bodyDiv w:val="1"/>
      <w:marLeft w:val="0"/>
      <w:marRight w:val="0"/>
      <w:marTop w:val="0"/>
      <w:marBottom w:val="0"/>
      <w:divBdr>
        <w:top w:val="none" w:sz="0" w:space="0" w:color="auto"/>
        <w:left w:val="none" w:sz="0" w:space="0" w:color="auto"/>
        <w:bottom w:val="none" w:sz="0" w:space="0" w:color="auto"/>
        <w:right w:val="none" w:sz="0" w:space="0" w:color="auto"/>
      </w:divBdr>
    </w:div>
    <w:div w:id="498349185">
      <w:bodyDiv w:val="1"/>
      <w:marLeft w:val="0"/>
      <w:marRight w:val="0"/>
      <w:marTop w:val="0"/>
      <w:marBottom w:val="0"/>
      <w:divBdr>
        <w:top w:val="none" w:sz="0" w:space="0" w:color="auto"/>
        <w:left w:val="none" w:sz="0" w:space="0" w:color="auto"/>
        <w:bottom w:val="none" w:sz="0" w:space="0" w:color="auto"/>
        <w:right w:val="none" w:sz="0" w:space="0" w:color="auto"/>
      </w:divBdr>
    </w:div>
    <w:div w:id="498546297">
      <w:bodyDiv w:val="1"/>
      <w:marLeft w:val="0"/>
      <w:marRight w:val="0"/>
      <w:marTop w:val="0"/>
      <w:marBottom w:val="0"/>
      <w:divBdr>
        <w:top w:val="none" w:sz="0" w:space="0" w:color="auto"/>
        <w:left w:val="none" w:sz="0" w:space="0" w:color="auto"/>
        <w:bottom w:val="none" w:sz="0" w:space="0" w:color="auto"/>
        <w:right w:val="none" w:sz="0" w:space="0" w:color="auto"/>
      </w:divBdr>
    </w:div>
    <w:div w:id="498619296">
      <w:bodyDiv w:val="1"/>
      <w:marLeft w:val="0"/>
      <w:marRight w:val="0"/>
      <w:marTop w:val="0"/>
      <w:marBottom w:val="0"/>
      <w:divBdr>
        <w:top w:val="none" w:sz="0" w:space="0" w:color="auto"/>
        <w:left w:val="none" w:sz="0" w:space="0" w:color="auto"/>
        <w:bottom w:val="none" w:sz="0" w:space="0" w:color="auto"/>
        <w:right w:val="none" w:sz="0" w:space="0" w:color="auto"/>
      </w:divBdr>
    </w:div>
    <w:div w:id="498619603">
      <w:bodyDiv w:val="1"/>
      <w:marLeft w:val="0"/>
      <w:marRight w:val="0"/>
      <w:marTop w:val="0"/>
      <w:marBottom w:val="0"/>
      <w:divBdr>
        <w:top w:val="none" w:sz="0" w:space="0" w:color="auto"/>
        <w:left w:val="none" w:sz="0" w:space="0" w:color="auto"/>
        <w:bottom w:val="none" w:sz="0" w:space="0" w:color="auto"/>
        <w:right w:val="none" w:sz="0" w:space="0" w:color="auto"/>
      </w:divBdr>
    </w:div>
    <w:div w:id="499077965">
      <w:bodyDiv w:val="1"/>
      <w:marLeft w:val="0"/>
      <w:marRight w:val="0"/>
      <w:marTop w:val="0"/>
      <w:marBottom w:val="0"/>
      <w:divBdr>
        <w:top w:val="none" w:sz="0" w:space="0" w:color="auto"/>
        <w:left w:val="none" w:sz="0" w:space="0" w:color="auto"/>
        <w:bottom w:val="none" w:sz="0" w:space="0" w:color="auto"/>
        <w:right w:val="none" w:sz="0" w:space="0" w:color="auto"/>
      </w:divBdr>
    </w:div>
    <w:div w:id="499080371">
      <w:bodyDiv w:val="1"/>
      <w:marLeft w:val="0"/>
      <w:marRight w:val="0"/>
      <w:marTop w:val="0"/>
      <w:marBottom w:val="0"/>
      <w:divBdr>
        <w:top w:val="none" w:sz="0" w:space="0" w:color="auto"/>
        <w:left w:val="none" w:sz="0" w:space="0" w:color="auto"/>
        <w:bottom w:val="none" w:sz="0" w:space="0" w:color="auto"/>
        <w:right w:val="none" w:sz="0" w:space="0" w:color="auto"/>
      </w:divBdr>
    </w:div>
    <w:div w:id="499274276">
      <w:bodyDiv w:val="1"/>
      <w:marLeft w:val="0"/>
      <w:marRight w:val="0"/>
      <w:marTop w:val="0"/>
      <w:marBottom w:val="0"/>
      <w:divBdr>
        <w:top w:val="none" w:sz="0" w:space="0" w:color="auto"/>
        <w:left w:val="none" w:sz="0" w:space="0" w:color="auto"/>
        <w:bottom w:val="none" w:sz="0" w:space="0" w:color="auto"/>
        <w:right w:val="none" w:sz="0" w:space="0" w:color="auto"/>
      </w:divBdr>
    </w:div>
    <w:div w:id="499345140">
      <w:bodyDiv w:val="1"/>
      <w:marLeft w:val="0"/>
      <w:marRight w:val="0"/>
      <w:marTop w:val="0"/>
      <w:marBottom w:val="0"/>
      <w:divBdr>
        <w:top w:val="none" w:sz="0" w:space="0" w:color="auto"/>
        <w:left w:val="none" w:sz="0" w:space="0" w:color="auto"/>
        <w:bottom w:val="none" w:sz="0" w:space="0" w:color="auto"/>
        <w:right w:val="none" w:sz="0" w:space="0" w:color="auto"/>
      </w:divBdr>
    </w:div>
    <w:div w:id="499543881">
      <w:bodyDiv w:val="1"/>
      <w:marLeft w:val="0"/>
      <w:marRight w:val="0"/>
      <w:marTop w:val="0"/>
      <w:marBottom w:val="0"/>
      <w:divBdr>
        <w:top w:val="none" w:sz="0" w:space="0" w:color="auto"/>
        <w:left w:val="none" w:sz="0" w:space="0" w:color="auto"/>
        <w:bottom w:val="none" w:sz="0" w:space="0" w:color="auto"/>
        <w:right w:val="none" w:sz="0" w:space="0" w:color="auto"/>
      </w:divBdr>
    </w:div>
    <w:div w:id="499740792">
      <w:bodyDiv w:val="1"/>
      <w:marLeft w:val="0"/>
      <w:marRight w:val="0"/>
      <w:marTop w:val="0"/>
      <w:marBottom w:val="0"/>
      <w:divBdr>
        <w:top w:val="none" w:sz="0" w:space="0" w:color="auto"/>
        <w:left w:val="none" w:sz="0" w:space="0" w:color="auto"/>
        <w:bottom w:val="none" w:sz="0" w:space="0" w:color="auto"/>
        <w:right w:val="none" w:sz="0" w:space="0" w:color="auto"/>
      </w:divBdr>
    </w:div>
    <w:div w:id="499850429">
      <w:bodyDiv w:val="1"/>
      <w:marLeft w:val="0"/>
      <w:marRight w:val="0"/>
      <w:marTop w:val="0"/>
      <w:marBottom w:val="0"/>
      <w:divBdr>
        <w:top w:val="none" w:sz="0" w:space="0" w:color="auto"/>
        <w:left w:val="none" w:sz="0" w:space="0" w:color="auto"/>
        <w:bottom w:val="none" w:sz="0" w:space="0" w:color="auto"/>
        <w:right w:val="none" w:sz="0" w:space="0" w:color="auto"/>
      </w:divBdr>
    </w:div>
    <w:div w:id="500045884">
      <w:bodyDiv w:val="1"/>
      <w:marLeft w:val="0"/>
      <w:marRight w:val="0"/>
      <w:marTop w:val="0"/>
      <w:marBottom w:val="0"/>
      <w:divBdr>
        <w:top w:val="none" w:sz="0" w:space="0" w:color="auto"/>
        <w:left w:val="none" w:sz="0" w:space="0" w:color="auto"/>
        <w:bottom w:val="none" w:sz="0" w:space="0" w:color="auto"/>
        <w:right w:val="none" w:sz="0" w:space="0" w:color="auto"/>
      </w:divBdr>
    </w:div>
    <w:div w:id="500051358">
      <w:bodyDiv w:val="1"/>
      <w:marLeft w:val="0"/>
      <w:marRight w:val="0"/>
      <w:marTop w:val="0"/>
      <w:marBottom w:val="0"/>
      <w:divBdr>
        <w:top w:val="none" w:sz="0" w:space="0" w:color="auto"/>
        <w:left w:val="none" w:sz="0" w:space="0" w:color="auto"/>
        <w:bottom w:val="none" w:sz="0" w:space="0" w:color="auto"/>
        <w:right w:val="none" w:sz="0" w:space="0" w:color="auto"/>
      </w:divBdr>
    </w:div>
    <w:div w:id="500201255">
      <w:bodyDiv w:val="1"/>
      <w:marLeft w:val="0"/>
      <w:marRight w:val="0"/>
      <w:marTop w:val="0"/>
      <w:marBottom w:val="0"/>
      <w:divBdr>
        <w:top w:val="none" w:sz="0" w:space="0" w:color="auto"/>
        <w:left w:val="none" w:sz="0" w:space="0" w:color="auto"/>
        <w:bottom w:val="none" w:sz="0" w:space="0" w:color="auto"/>
        <w:right w:val="none" w:sz="0" w:space="0" w:color="auto"/>
      </w:divBdr>
    </w:div>
    <w:div w:id="500237805">
      <w:bodyDiv w:val="1"/>
      <w:marLeft w:val="0"/>
      <w:marRight w:val="0"/>
      <w:marTop w:val="0"/>
      <w:marBottom w:val="0"/>
      <w:divBdr>
        <w:top w:val="none" w:sz="0" w:space="0" w:color="auto"/>
        <w:left w:val="none" w:sz="0" w:space="0" w:color="auto"/>
        <w:bottom w:val="none" w:sz="0" w:space="0" w:color="auto"/>
        <w:right w:val="none" w:sz="0" w:space="0" w:color="auto"/>
      </w:divBdr>
    </w:div>
    <w:div w:id="500244102">
      <w:bodyDiv w:val="1"/>
      <w:marLeft w:val="0"/>
      <w:marRight w:val="0"/>
      <w:marTop w:val="0"/>
      <w:marBottom w:val="0"/>
      <w:divBdr>
        <w:top w:val="none" w:sz="0" w:space="0" w:color="auto"/>
        <w:left w:val="none" w:sz="0" w:space="0" w:color="auto"/>
        <w:bottom w:val="none" w:sz="0" w:space="0" w:color="auto"/>
        <w:right w:val="none" w:sz="0" w:space="0" w:color="auto"/>
      </w:divBdr>
    </w:div>
    <w:div w:id="500437002">
      <w:bodyDiv w:val="1"/>
      <w:marLeft w:val="0"/>
      <w:marRight w:val="0"/>
      <w:marTop w:val="0"/>
      <w:marBottom w:val="0"/>
      <w:divBdr>
        <w:top w:val="none" w:sz="0" w:space="0" w:color="auto"/>
        <w:left w:val="none" w:sz="0" w:space="0" w:color="auto"/>
        <w:bottom w:val="none" w:sz="0" w:space="0" w:color="auto"/>
        <w:right w:val="none" w:sz="0" w:space="0" w:color="auto"/>
      </w:divBdr>
    </w:div>
    <w:div w:id="500462116">
      <w:bodyDiv w:val="1"/>
      <w:marLeft w:val="0"/>
      <w:marRight w:val="0"/>
      <w:marTop w:val="0"/>
      <w:marBottom w:val="0"/>
      <w:divBdr>
        <w:top w:val="none" w:sz="0" w:space="0" w:color="auto"/>
        <w:left w:val="none" w:sz="0" w:space="0" w:color="auto"/>
        <w:bottom w:val="none" w:sz="0" w:space="0" w:color="auto"/>
        <w:right w:val="none" w:sz="0" w:space="0" w:color="auto"/>
      </w:divBdr>
    </w:div>
    <w:div w:id="500580154">
      <w:bodyDiv w:val="1"/>
      <w:marLeft w:val="0"/>
      <w:marRight w:val="0"/>
      <w:marTop w:val="0"/>
      <w:marBottom w:val="0"/>
      <w:divBdr>
        <w:top w:val="none" w:sz="0" w:space="0" w:color="auto"/>
        <w:left w:val="none" w:sz="0" w:space="0" w:color="auto"/>
        <w:bottom w:val="none" w:sz="0" w:space="0" w:color="auto"/>
        <w:right w:val="none" w:sz="0" w:space="0" w:color="auto"/>
      </w:divBdr>
    </w:div>
    <w:div w:id="500585257">
      <w:bodyDiv w:val="1"/>
      <w:marLeft w:val="0"/>
      <w:marRight w:val="0"/>
      <w:marTop w:val="0"/>
      <w:marBottom w:val="0"/>
      <w:divBdr>
        <w:top w:val="none" w:sz="0" w:space="0" w:color="auto"/>
        <w:left w:val="none" w:sz="0" w:space="0" w:color="auto"/>
        <w:bottom w:val="none" w:sz="0" w:space="0" w:color="auto"/>
        <w:right w:val="none" w:sz="0" w:space="0" w:color="auto"/>
      </w:divBdr>
    </w:div>
    <w:div w:id="500699880">
      <w:bodyDiv w:val="1"/>
      <w:marLeft w:val="0"/>
      <w:marRight w:val="0"/>
      <w:marTop w:val="0"/>
      <w:marBottom w:val="0"/>
      <w:divBdr>
        <w:top w:val="none" w:sz="0" w:space="0" w:color="auto"/>
        <w:left w:val="none" w:sz="0" w:space="0" w:color="auto"/>
        <w:bottom w:val="none" w:sz="0" w:space="0" w:color="auto"/>
        <w:right w:val="none" w:sz="0" w:space="0" w:color="auto"/>
      </w:divBdr>
    </w:div>
    <w:div w:id="500777913">
      <w:bodyDiv w:val="1"/>
      <w:marLeft w:val="0"/>
      <w:marRight w:val="0"/>
      <w:marTop w:val="0"/>
      <w:marBottom w:val="0"/>
      <w:divBdr>
        <w:top w:val="none" w:sz="0" w:space="0" w:color="auto"/>
        <w:left w:val="none" w:sz="0" w:space="0" w:color="auto"/>
        <w:bottom w:val="none" w:sz="0" w:space="0" w:color="auto"/>
        <w:right w:val="none" w:sz="0" w:space="0" w:color="auto"/>
      </w:divBdr>
    </w:div>
    <w:div w:id="500897762">
      <w:bodyDiv w:val="1"/>
      <w:marLeft w:val="0"/>
      <w:marRight w:val="0"/>
      <w:marTop w:val="0"/>
      <w:marBottom w:val="0"/>
      <w:divBdr>
        <w:top w:val="none" w:sz="0" w:space="0" w:color="auto"/>
        <w:left w:val="none" w:sz="0" w:space="0" w:color="auto"/>
        <w:bottom w:val="none" w:sz="0" w:space="0" w:color="auto"/>
        <w:right w:val="none" w:sz="0" w:space="0" w:color="auto"/>
      </w:divBdr>
    </w:div>
    <w:div w:id="501093032">
      <w:bodyDiv w:val="1"/>
      <w:marLeft w:val="0"/>
      <w:marRight w:val="0"/>
      <w:marTop w:val="0"/>
      <w:marBottom w:val="0"/>
      <w:divBdr>
        <w:top w:val="none" w:sz="0" w:space="0" w:color="auto"/>
        <w:left w:val="none" w:sz="0" w:space="0" w:color="auto"/>
        <w:bottom w:val="none" w:sz="0" w:space="0" w:color="auto"/>
        <w:right w:val="none" w:sz="0" w:space="0" w:color="auto"/>
      </w:divBdr>
    </w:div>
    <w:div w:id="501164349">
      <w:bodyDiv w:val="1"/>
      <w:marLeft w:val="0"/>
      <w:marRight w:val="0"/>
      <w:marTop w:val="0"/>
      <w:marBottom w:val="0"/>
      <w:divBdr>
        <w:top w:val="none" w:sz="0" w:space="0" w:color="auto"/>
        <w:left w:val="none" w:sz="0" w:space="0" w:color="auto"/>
        <w:bottom w:val="none" w:sz="0" w:space="0" w:color="auto"/>
        <w:right w:val="none" w:sz="0" w:space="0" w:color="auto"/>
      </w:divBdr>
    </w:div>
    <w:div w:id="501315843">
      <w:bodyDiv w:val="1"/>
      <w:marLeft w:val="0"/>
      <w:marRight w:val="0"/>
      <w:marTop w:val="0"/>
      <w:marBottom w:val="0"/>
      <w:divBdr>
        <w:top w:val="none" w:sz="0" w:space="0" w:color="auto"/>
        <w:left w:val="none" w:sz="0" w:space="0" w:color="auto"/>
        <w:bottom w:val="none" w:sz="0" w:space="0" w:color="auto"/>
        <w:right w:val="none" w:sz="0" w:space="0" w:color="auto"/>
      </w:divBdr>
    </w:div>
    <w:div w:id="502354506">
      <w:bodyDiv w:val="1"/>
      <w:marLeft w:val="0"/>
      <w:marRight w:val="0"/>
      <w:marTop w:val="0"/>
      <w:marBottom w:val="0"/>
      <w:divBdr>
        <w:top w:val="none" w:sz="0" w:space="0" w:color="auto"/>
        <w:left w:val="none" w:sz="0" w:space="0" w:color="auto"/>
        <w:bottom w:val="none" w:sz="0" w:space="0" w:color="auto"/>
        <w:right w:val="none" w:sz="0" w:space="0" w:color="auto"/>
      </w:divBdr>
    </w:div>
    <w:div w:id="502358676">
      <w:bodyDiv w:val="1"/>
      <w:marLeft w:val="0"/>
      <w:marRight w:val="0"/>
      <w:marTop w:val="0"/>
      <w:marBottom w:val="0"/>
      <w:divBdr>
        <w:top w:val="none" w:sz="0" w:space="0" w:color="auto"/>
        <w:left w:val="none" w:sz="0" w:space="0" w:color="auto"/>
        <w:bottom w:val="none" w:sz="0" w:space="0" w:color="auto"/>
        <w:right w:val="none" w:sz="0" w:space="0" w:color="auto"/>
      </w:divBdr>
    </w:div>
    <w:div w:id="502360136">
      <w:bodyDiv w:val="1"/>
      <w:marLeft w:val="0"/>
      <w:marRight w:val="0"/>
      <w:marTop w:val="0"/>
      <w:marBottom w:val="0"/>
      <w:divBdr>
        <w:top w:val="none" w:sz="0" w:space="0" w:color="auto"/>
        <w:left w:val="none" w:sz="0" w:space="0" w:color="auto"/>
        <w:bottom w:val="none" w:sz="0" w:space="0" w:color="auto"/>
        <w:right w:val="none" w:sz="0" w:space="0" w:color="auto"/>
      </w:divBdr>
    </w:div>
    <w:div w:id="502626569">
      <w:bodyDiv w:val="1"/>
      <w:marLeft w:val="0"/>
      <w:marRight w:val="0"/>
      <w:marTop w:val="0"/>
      <w:marBottom w:val="0"/>
      <w:divBdr>
        <w:top w:val="none" w:sz="0" w:space="0" w:color="auto"/>
        <w:left w:val="none" w:sz="0" w:space="0" w:color="auto"/>
        <w:bottom w:val="none" w:sz="0" w:space="0" w:color="auto"/>
        <w:right w:val="none" w:sz="0" w:space="0" w:color="auto"/>
      </w:divBdr>
    </w:div>
    <w:div w:id="502862992">
      <w:bodyDiv w:val="1"/>
      <w:marLeft w:val="0"/>
      <w:marRight w:val="0"/>
      <w:marTop w:val="0"/>
      <w:marBottom w:val="0"/>
      <w:divBdr>
        <w:top w:val="none" w:sz="0" w:space="0" w:color="auto"/>
        <w:left w:val="none" w:sz="0" w:space="0" w:color="auto"/>
        <w:bottom w:val="none" w:sz="0" w:space="0" w:color="auto"/>
        <w:right w:val="none" w:sz="0" w:space="0" w:color="auto"/>
      </w:divBdr>
    </w:div>
    <w:div w:id="503394900">
      <w:bodyDiv w:val="1"/>
      <w:marLeft w:val="0"/>
      <w:marRight w:val="0"/>
      <w:marTop w:val="0"/>
      <w:marBottom w:val="0"/>
      <w:divBdr>
        <w:top w:val="none" w:sz="0" w:space="0" w:color="auto"/>
        <w:left w:val="none" w:sz="0" w:space="0" w:color="auto"/>
        <w:bottom w:val="none" w:sz="0" w:space="0" w:color="auto"/>
        <w:right w:val="none" w:sz="0" w:space="0" w:color="auto"/>
      </w:divBdr>
    </w:div>
    <w:div w:id="503518708">
      <w:bodyDiv w:val="1"/>
      <w:marLeft w:val="0"/>
      <w:marRight w:val="0"/>
      <w:marTop w:val="0"/>
      <w:marBottom w:val="0"/>
      <w:divBdr>
        <w:top w:val="none" w:sz="0" w:space="0" w:color="auto"/>
        <w:left w:val="none" w:sz="0" w:space="0" w:color="auto"/>
        <w:bottom w:val="none" w:sz="0" w:space="0" w:color="auto"/>
        <w:right w:val="none" w:sz="0" w:space="0" w:color="auto"/>
      </w:divBdr>
    </w:div>
    <w:div w:id="503592079">
      <w:bodyDiv w:val="1"/>
      <w:marLeft w:val="0"/>
      <w:marRight w:val="0"/>
      <w:marTop w:val="0"/>
      <w:marBottom w:val="0"/>
      <w:divBdr>
        <w:top w:val="none" w:sz="0" w:space="0" w:color="auto"/>
        <w:left w:val="none" w:sz="0" w:space="0" w:color="auto"/>
        <w:bottom w:val="none" w:sz="0" w:space="0" w:color="auto"/>
        <w:right w:val="none" w:sz="0" w:space="0" w:color="auto"/>
      </w:divBdr>
    </w:div>
    <w:div w:id="503667354">
      <w:bodyDiv w:val="1"/>
      <w:marLeft w:val="0"/>
      <w:marRight w:val="0"/>
      <w:marTop w:val="0"/>
      <w:marBottom w:val="0"/>
      <w:divBdr>
        <w:top w:val="none" w:sz="0" w:space="0" w:color="auto"/>
        <w:left w:val="none" w:sz="0" w:space="0" w:color="auto"/>
        <w:bottom w:val="none" w:sz="0" w:space="0" w:color="auto"/>
        <w:right w:val="none" w:sz="0" w:space="0" w:color="auto"/>
      </w:divBdr>
    </w:div>
    <w:div w:id="503787033">
      <w:bodyDiv w:val="1"/>
      <w:marLeft w:val="0"/>
      <w:marRight w:val="0"/>
      <w:marTop w:val="0"/>
      <w:marBottom w:val="0"/>
      <w:divBdr>
        <w:top w:val="none" w:sz="0" w:space="0" w:color="auto"/>
        <w:left w:val="none" w:sz="0" w:space="0" w:color="auto"/>
        <w:bottom w:val="none" w:sz="0" w:space="0" w:color="auto"/>
        <w:right w:val="none" w:sz="0" w:space="0" w:color="auto"/>
      </w:divBdr>
    </w:div>
    <w:div w:id="503788741">
      <w:bodyDiv w:val="1"/>
      <w:marLeft w:val="0"/>
      <w:marRight w:val="0"/>
      <w:marTop w:val="0"/>
      <w:marBottom w:val="0"/>
      <w:divBdr>
        <w:top w:val="none" w:sz="0" w:space="0" w:color="auto"/>
        <w:left w:val="none" w:sz="0" w:space="0" w:color="auto"/>
        <w:bottom w:val="none" w:sz="0" w:space="0" w:color="auto"/>
        <w:right w:val="none" w:sz="0" w:space="0" w:color="auto"/>
      </w:divBdr>
    </w:div>
    <w:div w:id="503862431">
      <w:bodyDiv w:val="1"/>
      <w:marLeft w:val="0"/>
      <w:marRight w:val="0"/>
      <w:marTop w:val="0"/>
      <w:marBottom w:val="0"/>
      <w:divBdr>
        <w:top w:val="none" w:sz="0" w:space="0" w:color="auto"/>
        <w:left w:val="none" w:sz="0" w:space="0" w:color="auto"/>
        <w:bottom w:val="none" w:sz="0" w:space="0" w:color="auto"/>
        <w:right w:val="none" w:sz="0" w:space="0" w:color="auto"/>
      </w:divBdr>
    </w:div>
    <w:div w:id="504053703">
      <w:bodyDiv w:val="1"/>
      <w:marLeft w:val="0"/>
      <w:marRight w:val="0"/>
      <w:marTop w:val="0"/>
      <w:marBottom w:val="0"/>
      <w:divBdr>
        <w:top w:val="none" w:sz="0" w:space="0" w:color="auto"/>
        <w:left w:val="none" w:sz="0" w:space="0" w:color="auto"/>
        <w:bottom w:val="none" w:sz="0" w:space="0" w:color="auto"/>
        <w:right w:val="none" w:sz="0" w:space="0" w:color="auto"/>
      </w:divBdr>
    </w:div>
    <w:div w:id="504252641">
      <w:bodyDiv w:val="1"/>
      <w:marLeft w:val="0"/>
      <w:marRight w:val="0"/>
      <w:marTop w:val="0"/>
      <w:marBottom w:val="0"/>
      <w:divBdr>
        <w:top w:val="none" w:sz="0" w:space="0" w:color="auto"/>
        <w:left w:val="none" w:sz="0" w:space="0" w:color="auto"/>
        <w:bottom w:val="none" w:sz="0" w:space="0" w:color="auto"/>
        <w:right w:val="none" w:sz="0" w:space="0" w:color="auto"/>
      </w:divBdr>
    </w:div>
    <w:div w:id="504326653">
      <w:bodyDiv w:val="1"/>
      <w:marLeft w:val="0"/>
      <w:marRight w:val="0"/>
      <w:marTop w:val="0"/>
      <w:marBottom w:val="0"/>
      <w:divBdr>
        <w:top w:val="none" w:sz="0" w:space="0" w:color="auto"/>
        <w:left w:val="none" w:sz="0" w:space="0" w:color="auto"/>
        <w:bottom w:val="none" w:sz="0" w:space="0" w:color="auto"/>
        <w:right w:val="none" w:sz="0" w:space="0" w:color="auto"/>
      </w:divBdr>
    </w:div>
    <w:div w:id="504787946">
      <w:bodyDiv w:val="1"/>
      <w:marLeft w:val="0"/>
      <w:marRight w:val="0"/>
      <w:marTop w:val="0"/>
      <w:marBottom w:val="0"/>
      <w:divBdr>
        <w:top w:val="none" w:sz="0" w:space="0" w:color="auto"/>
        <w:left w:val="none" w:sz="0" w:space="0" w:color="auto"/>
        <w:bottom w:val="none" w:sz="0" w:space="0" w:color="auto"/>
        <w:right w:val="none" w:sz="0" w:space="0" w:color="auto"/>
      </w:divBdr>
    </w:div>
    <w:div w:id="504907406">
      <w:bodyDiv w:val="1"/>
      <w:marLeft w:val="0"/>
      <w:marRight w:val="0"/>
      <w:marTop w:val="0"/>
      <w:marBottom w:val="0"/>
      <w:divBdr>
        <w:top w:val="none" w:sz="0" w:space="0" w:color="auto"/>
        <w:left w:val="none" w:sz="0" w:space="0" w:color="auto"/>
        <w:bottom w:val="none" w:sz="0" w:space="0" w:color="auto"/>
        <w:right w:val="none" w:sz="0" w:space="0" w:color="auto"/>
      </w:divBdr>
    </w:div>
    <w:div w:id="504980001">
      <w:bodyDiv w:val="1"/>
      <w:marLeft w:val="0"/>
      <w:marRight w:val="0"/>
      <w:marTop w:val="0"/>
      <w:marBottom w:val="0"/>
      <w:divBdr>
        <w:top w:val="none" w:sz="0" w:space="0" w:color="auto"/>
        <w:left w:val="none" w:sz="0" w:space="0" w:color="auto"/>
        <w:bottom w:val="none" w:sz="0" w:space="0" w:color="auto"/>
        <w:right w:val="none" w:sz="0" w:space="0" w:color="auto"/>
      </w:divBdr>
    </w:div>
    <w:div w:id="504981748">
      <w:bodyDiv w:val="1"/>
      <w:marLeft w:val="0"/>
      <w:marRight w:val="0"/>
      <w:marTop w:val="0"/>
      <w:marBottom w:val="0"/>
      <w:divBdr>
        <w:top w:val="none" w:sz="0" w:space="0" w:color="auto"/>
        <w:left w:val="none" w:sz="0" w:space="0" w:color="auto"/>
        <w:bottom w:val="none" w:sz="0" w:space="0" w:color="auto"/>
        <w:right w:val="none" w:sz="0" w:space="0" w:color="auto"/>
      </w:divBdr>
    </w:div>
    <w:div w:id="505361676">
      <w:bodyDiv w:val="1"/>
      <w:marLeft w:val="0"/>
      <w:marRight w:val="0"/>
      <w:marTop w:val="0"/>
      <w:marBottom w:val="0"/>
      <w:divBdr>
        <w:top w:val="none" w:sz="0" w:space="0" w:color="auto"/>
        <w:left w:val="none" w:sz="0" w:space="0" w:color="auto"/>
        <w:bottom w:val="none" w:sz="0" w:space="0" w:color="auto"/>
        <w:right w:val="none" w:sz="0" w:space="0" w:color="auto"/>
      </w:divBdr>
    </w:div>
    <w:div w:id="505369473">
      <w:bodyDiv w:val="1"/>
      <w:marLeft w:val="0"/>
      <w:marRight w:val="0"/>
      <w:marTop w:val="0"/>
      <w:marBottom w:val="0"/>
      <w:divBdr>
        <w:top w:val="none" w:sz="0" w:space="0" w:color="auto"/>
        <w:left w:val="none" w:sz="0" w:space="0" w:color="auto"/>
        <w:bottom w:val="none" w:sz="0" w:space="0" w:color="auto"/>
        <w:right w:val="none" w:sz="0" w:space="0" w:color="auto"/>
      </w:divBdr>
    </w:div>
    <w:div w:id="505440907">
      <w:bodyDiv w:val="1"/>
      <w:marLeft w:val="0"/>
      <w:marRight w:val="0"/>
      <w:marTop w:val="0"/>
      <w:marBottom w:val="0"/>
      <w:divBdr>
        <w:top w:val="none" w:sz="0" w:space="0" w:color="auto"/>
        <w:left w:val="none" w:sz="0" w:space="0" w:color="auto"/>
        <w:bottom w:val="none" w:sz="0" w:space="0" w:color="auto"/>
        <w:right w:val="none" w:sz="0" w:space="0" w:color="auto"/>
      </w:divBdr>
    </w:div>
    <w:div w:id="505487982">
      <w:bodyDiv w:val="1"/>
      <w:marLeft w:val="0"/>
      <w:marRight w:val="0"/>
      <w:marTop w:val="0"/>
      <w:marBottom w:val="0"/>
      <w:divBdr>
        <w:top w:val="none" w:sz="0" w:space="0" w:color="auto"/>
        <w:left w:val="none" w:sz="0" w:space="0" w:color="auto"/>
        <w:bottom w:val="none" w:sz="0" w:space="0" w:color="auto"/>
        <w:right w:val="none" w:sz="0" w:space="0" w:color="auto"/>
      </w:divBdr>
    </w:div>
    <w:div w:id="505825575">
      <w:bodyDiv w:val="1"/>
      <w:marLeft w:val="0"/>
      <w:marRight w:val="0"/>
      <w:marTop w:val="0"/>
      <w:marBottom w:val="0"/>
      <w:divBdr>
        <w:top w:val="none" w:sz="0" w:space="0" w:color="auto"/>
        <w:left w:val="none" w:sz="0" w:space="0" w:color="auto"/>
        <w:bottom w:val="none" w:sz="0" w:space="0" w:color="auto"/>
        <w:right w:val="none" w:sz="0" w:space="0" w:color="auto"/>
      </w:divBdr>
    </w:div>
    <w:div w:id="505901492">
      <w:bodyDiv w:val="1"/>
      <w:marLeft w:val="0"/>
      <w:marRight w:val="0"/>
      <w:marTop w:val="0"/>
      <w:marBottom w:val="0"/>
      <w:divBdr>
        <w:top w:val="none" w:sz="0" w:space="0" w:color="auto"/>
        <w:left w:val="none" w:sz="0" w:space="0" w:color="auto"/>
        <w:bottom w:val="none" w:sz="0" w:space="0" w:color="auto"/>
        <w:right w:val="none" w:sz="0" w:space="0" w:color="auto"/>
      </w:divBdr>
    </w:div>
    <w:div w:id="506019744">
      <w:bodyDiv w:val="1"/>
      <w:marLeft w:val="0"/>
      <w:marRight w:val="0"/>
      <w:marTop w:val="0"/>
      <w:marBottom w:val="0"/>
      <w:divBdr>
        <w:top w:val="none" w:sz="0" w:space="0" w:color="auto"/>
        <w:left w:val="none" w:sz="0" w:space="0" w:color="auto"/>
        <w:bottom w:val="none" w:sz="0" w:space="0" w:color="auto"/>
        <w:right w:val="none" w:sz="0" w:space="0" w:color="auto"/>
      </w:divBdr>
    </w:div>
    <w:div w:id="506137318">
      <w:bodyDiv w:val="1"/>
      <w:marLeft w:val="0"/>
      <w:marRight w:val="0"/>
      <w:marTop w:val="0"/>
      <w:marBottom w:val="0"/>
      <w:divBdr>
        <w:top w:val="none" w:sz="0" w:space="0" w:color="auto"/>
        <w:left w:val="none" w:sz="0" w:space="0" w:color="auto"/>
        <w:bottom w:val="none" w:sz="0" w:space="0" w:color="auto"/>
        <w:right w:val="none" w:sz="0" w:space="0" w:color="auto"/>
      </w:divBdr>
    </w:div>
    <w:div w:id="506213239">
      <w:bodyDiv w:val="1"/>
      <w:marLeft w:val="0"/>
      <w:marRight w:val="0"/>
      <w:marTop w:val="0"/>
      <w:marBottom w:val="0"/>
      <w:divBdr>
        <w:top w:val="none" w:sz="0" w:space="0" w:color="auto"/>
        <w:left w:val="none" w:sz="0" w:space="0" w:color="auto"/>
        <w:bottom w:val="none" w:sz="0" w:space="0" w:color="auto"/>
        <w:right w:val="none" w:sz="0" w:space="0" w:color="auto"/>
      </w:divBdr>
    </w:div>
    <w:div w:id="506335238">
      <w:bodyDiv w:val="1"/>
      <w:marLeft w:val="0"/>
      <w:marRight w:val="0"/>
      <w:marTop w:val="0"/>
      <w:marBottom w:val="0"/>
      <w:divBdr>
        <w:top w:val="none" w:sz="0" w:space="0" w:color="auto"/>
        <w:left w:val="none" w:sz="0" w:space="0" w:color="auto"/>
        <w:bottom w:val="none" w:sz="0" w:space="0" w:color="auto"/>
        <w:right w:val="none" w:sz="0" w:space="0" w:color="auto"/>
      </w:divBdr>
    </w:div>
    <w:div w:id="506403796">
      <w:bodyDiv w:val="1"/>
      <w:marLeft w:val="0"/>
      <w:marRight w:val="0"/>
      <w:marTop w:val="0"/>
      <w:marBottom w:val="0"/>
      <w:divBdr>
        <w:top w:val="none" w:sz="0" w:space="0" w:color="auto"/>
        <w:left w:val="none" w:sz="0" w:space="0" w:color="auto"/>
        <w:bottom w:val="none" w:sz="0" w:space="0" w:color="auto"/>
        <w:right w:val="none" w:sz="0" w:space="0" w:color="auto"/>
      </w:divBdr>
    </w:div>
    <w:div w:id="506558078">
      <w:bodyDiv w:val="1"/>
      <w:marLeft w:val="0"/>
      <w:marRight w:val="0"/>
      <w:marTop w:val="0"/>
      <w:marBottom w:val="0"/>
      <w:divBdr>
        <w:top w:val="none" w:sz="0" w:space="0" w:color="auto"/>
        <w:left w:val="none" w:sz="0" w:space="0" w:color="auto"/>
        <w:bottom w:val="none" w:sz="0" w:space="0" w:color="auto"/>
        <w:right w:val="none" w:sz="0" w:space="0" w:color="auto"/>
      </w:divBdr>
    </w:div>
    <w:div w:id="507138717">
      <w:bodyDiv w:val="1"/>
      <w:marLeft w:val="0"/>
      <w:marRight w:val="0"/>
      <w:marTop w:val="0"/>
      <w:marBottom w:val="0"/>
      <w:divBdr>
        <w:top w:val="none" w:sz="0" w:space="0" w:color="auto"/>
        <w:left w:val="none" w:sz="0" w:space="0" w:color="auto"/>
        <w:bottom w:val="none" w:sz="0" w:space="0" w:color="auto"/>
        <w:right w:val="none" w:sz="0" w:space="0" w:color="auto"/>
      </w:divBdr>
    </w:div>
    <w:div w:id="507214025">
      <w:bodyDiv w:val="1"/>
      <w:marLeft w:val="0"/>
      <w:marRight w:val="0"/>
      <w:marTop w:val="0"/>
      <w:marBottom w:val="0"/>
      <w:divBdr>
        <w:top w:val="none" w:sz="0" w:space="0" w:color="auto"/>
        <w:left w:val="none" w:sz="0" w:space="0" w:color="auto"/>
        <w:bottom w:val="none" w:sz="0" w:space="0" w:color="auto"/>
        <w:right w:val="none" w:sz="0" w:space="0" w:color="auto"/>
      </w:divBdr>
    </w:div>
    <w:div w:id="507447295">
      <w:bodyDiv w:val="1"/>
      <w:marLeft w:val="0"/>
      <w:marRight w:val="0"/>
      <w:marTop w:val="0"/>
      <w:marBottom w:val="0"/>
      <w:divBdr>
        <w:top w:val="none" w:sz="0" w:space="0" w:color="auto"/>
        <w:left w:val="none" w:sz="0" w:space="0" w:color="auto"/>
        <w:bottom w:val="none" w:sz="0" w:space="0" w:color="auto"/>
        <w:right w:val="none" w:sz="0" w:space="0" w:color="auto"/>
      </w:divBdr>
    </w:div>
    <w:div w:id="507868918">
      <w:bodyDiv w:val="1"/>
      <w:marLeft w:val="0"/>
      <w:marRight w:val="0"/>
      <w:marTop w:val="0"/>
      <w:marBottom w:val="0"/>
      <w:divBdr>
        <w:top w:val="none" w:sz="0" w:space="0" w:color="auto"/>
        <w:left w:val="none" w:sz="0" w:space="0" w:color="auto"/>
        <w:bottom w:val="none" w:sz="0" w:space="0" w:color="auto"/>
        <w:right w:val="none" w:sz="0" w:space="0" w:color="auto"/>
      </w:divBdr>
    </w:div>
    <w:div w:id="507869671">
      <w:bodyDiv w:val="1"/>
      <w:marLeft w:val="0"/>
      <w:marRight w:val="0"/>
      <w:marTop w:val="0"/>
      <w:marBottom w:val="0"/>
      <w:divBdr>
        <w:top w:val="none" w:sz="0" w:space="0" w:color="auto"/>
        <w:left w:val="none" w:sz="0" w:space="0" w:color="auto"/>
        <w:bottom w:val="none" w:sz="0" w:space="0" w:color="auto"/>
        <w:right w:val="none" w:sz="0" w:space="0" w:color="auto"/>
      </w:divBdr>
    </w:div>
    <w:div w:id="508105661">
      <w:bodyDiv w:val="1"/>
      <w:marLeft w:val="0"/>
      <w:marRight w:val="0"/>
      <w:marTop w:val="0"/>
      <w:marBottom w:val="0"/>
      <w:divBdr>
        <w:top w:val="none" w:sz="0" w:space="0" w:color="auto"/>
        <w:left w:val="none" w:sz="0" w:space="0" w:color="auto"/>
        <w:bottom w:val="none" w:sz="0" w:space="0" w:color="auto"/>
        <w:right w:val="none" w:sz="0" w:space="0" w:color="auto"/>
      </w:divBdr>
    </w:div>
    <w:div w:id="508327435">
      <w:bodyDiv w:val="1"/>
      <w:marLeft w:val="0"/>
      <w:marRight w:val="0"/>
      <w:marTop w:val="0"/>
      <w:marBottom w:val="0"/>
      <w:divBdr>
        <w:top w:val="none" w:sz="0" w:space="0" w:color="auto"/>
        <w:left w:val="none" w:sz="0" w:space="0" w:color="auto"/>
        <w:bottom w:val="none" w:sz="0" w:space="0" w:color="auto"/>
        <w:right w:val="none" w:sz="0" w:space="0" w:color="auto"/>
      </w:divBdr>
    </w:div>
    <w:div w:id="508374673">
      <w:bodyDiv w:val="1"/>
      <w:marLeft w:val="0"/>
      <w:marRight w:val="0"/>
      <w:marTop w:val="0"/>
      <w:marBottom w:val="0"/>
      <w:divBdr>
        <w:top w:val="none" w:sz="0" w:space="0" w:color="auto"/>
        <w:left w:val="none" w:sz="0" w:space="0" w:color="auto"/>
        <w:bottom w:val="none" w:sz="0" w:space="0" w:color="auto"/>
        <w:right w:val="none" w:sz="0" w:space="0" w:color="auto"/>
      </w:divBdr>
    </w:div>
    <w:div w:id="508561452">
      <w:bodyDiv w:val="1"/>
      <w:marLeft w:val="0"/>
      <w:marRight w:val="0"/>
      <w:marTop w:val="0"/>
      <w:marBottom w:val="0"/>
      <w:divBdr>
        <w:top w:val="none" w:sz="0" w:space="0" w:color="auto"/>
        <w:left w:val="none" w:sz="0" w:space="0" w:color="auto"/>
        <w:bottom w:val="none" w:sz="0" w:space="0" w:color="auto"/>
        <w:right w:val="none" w:sz="0" w:space="0" w:color="auto"/>
      </w:divBdr>
    </w:div>
    <w:div w:id="508643654">
      <w:bodyDiv w:val="1"/>
      <w:marLeft w:val="0"/>
      <w:marRight w:val="0"/>
      <w:marTop w:val="0"/>
      <w:marBottom w:val="0"/>
      <w:divBdr>
        <w:top w:val="none" w:sz="0" w:space="0" w:color="auto"/>
        <w:left w:val="none" w:sz="0" w:space="0" w:color="auto"/>
        <w:bottom w:val="none" w:sz="0" w:space="0" w:color="auto"/>
        <w:right w:val="none" w:sz="0" w:space="0" w:color="auto"/>
      </w:divBdr>
    </w:div>
    <w:div w:id="508644702">
      <w:bodyDiv w:val="1"/>
      <w:marLeft w:val="0"/>
      <w:marRight w:val="0"/>
      <w:marTop w:val="0"/>
      <w:marBottom w:val="0"/>
      <w:divBdr>
        <w:top w:val="none" w:sz="0" w:space="0" w:color="auto"/>
        <w:left w:val="none" w:sz="0" w:space="0" w:color="auto"/>
        <w:bottom w:val="none" w:sz="0" w:space="0" w:color="auto"/>
        <w:right w:val="none" w:sz="0" w:space="0" w:color="auto"/>
      </w:divBdr>
    </w:div>
    <w:div w:id="508831570">
      <w:bodyDiv w:val="1"/>
      <w:marLeft w:val="0"/>
      <w:marRight w:val="0"/>
      <w:marTop w:val="0"/>
      <w:marBottom w:val="0"/>
      <w:divBdr>
        <w:top w:val="none" w:sz="0" w:space="0" w:color="auto"/>
        <w:left w:val="none" w:sz="0" w:space="0" w:color="auto"/>
        <w:bottom w:val="none" w:sz="0" w:space="0" w:color="auto"/>
        <w:right w:val="none" w:sz="0" w:space="0" w:color="auto"/>
      </w:divBdr>
    </w:div>
    <w:div w:id="508955011">
      <w:bodyDiv w:val="1"/>
      <w:marLeft w:val="0"/>
      <w:marRight w:val="0"/>
      <w:marTop w:val="0"/>
      <w:marBottom w:val="0"/>
      <w:divBdr>
        <w:top w:val="none" w:sz="0" w:space="0" w:color="auto"/>
        <w:left w:val="none" w:sz="0" w:space="0" w:color="auto"/>
        <w:bottom w:val="none" w:sz="0" w:space="0" w:color="auto"/>
        <w:right w:val="none" w:sz="0" w:space="0" w:color="auto"/>
      </w:divBdr>
    </w:div>
    <w:div w:id="509219197">
      <w:bodyDiv w:val="1"/>
      <w:marLeft w:val="0"/>
      <w:marRight w:val="0"/>
      <w:marTop w:val="0"/>
      <w:marBottom w:val="0"/>
      <w:divBdr>
        <w:top w:val="none" w:sz="0" w:space="0" w:color="auto"/>
        <w:left w:val="none" w:sz="0" w:space="0" w:color="auto"/>
        <w:bottom w:val="none" w:sz="0" w:space="0" w:color="auto"/>
        <w:right w:val="none" w:sz="0" w:space="0" w:color="auto"/>
      </w:divBdr>
    </w:div>
    <w:div w:id="509413936">
      <w:bodyDiv w:val="1"/>
      <w:marLeft w:val="0"/>
      <w:marRight w:val="0"/>
      <w:marTop w:val="0"/>
      <w:marBottom w:val="0"/>
      <w:divBdr>
        <w:top w:val="none" w:sz="0" w:space="0" w:color="auto"/>
        <w:left w:val="none" w:sz="0" w:space="0" w:color="auto"/>
        <w:bottom w:val="none" w:sz="0" w:space="0" w:color="auto"/>
        <w:right w:val="none" w:sz="0" w:space="0" w:color="auto"/>
      </w:divBdr>
    </w:div>
    <w:div w:id="509568165">
      <w:bodyDiv w:val="1"/>
      <w:marLeft w:val="0"/>
      <w:marRight w:val="0"/>
      <w:marTop w:val="0"/>
      <w:marBottom w:val="0"/>
      <w:divBdr>
        <w:top w:val="none" w:sz="0" w:space="0" w:color="auto"/>
        <w:left w:val="none" w:sz="0" w:space="0" w:color="auto"/>
        <w:bottom w:val="none" w:sz="0" w:space="0" w:color="auto"/>
        <w:right w:val="none" w:sz="0" w:space="0" w:color="auto"/>
      </w:divBdr>
    </w:div>
    <w:div w:id="509680868">
      <w:bodyDiv w:val="1"/>
      <w:marLeft w:val="0"/>
      <w:marRight w:val="0"/>
      <w:marTop w:val="0"/>
      <w:marBottom w:val="0"/>
      <w:divBdr>
        <w:top w:val="none" w:sz="0" w:space="0" w:color="auto"/>
        <w:left w:val="none" w:sz="0" w:space="0" w:color="auto"/>
        <w:bottom w:val="none" w:sz="0" w:space="0" w:color="auto"/>
        <w:right w:val="none" w:sz="0" w:space="0" w:color="auto"/>
      </w:divBdr>
    </w:div>
    <w:div w:id="509756859">
      <w:bodyDiv w:val="1"/>
      <w:marLeft w:val="0"/>
      <w:marRight w:val="0"/>
      <w:marTop w:val="0"/>
      <w:marBottom w:val="0"/>
      <w:divBdr>
        <w:top w:val="none" w:sz="0" w:space="0" w:color="auto"/>
        <w:left w:val="none" w:sz="0" w:space="0" w:color="auto"/>
        <w:bottom w:val="none" w:sz="0" w:space="0" w:color="auto"/>
        <w:right w:val="none" w:sz="0" w:space="0" w:color="auto"/>
      </w:divBdr>
    </w:div>
    <w:div w:id="509948373">
      <w:bodyDiv w:val="1"/>
      <w:marLeft w:val="0"/>
      <w:marRight w:val="0"/>
      <w:marTop w:val="0"/>
      <w:marBottom w:val="0"/>
      <w:divBdr>
        <w:top w:val="none" w:sz="0" w:space="0" w:color="auto"/>
        <w:left w:val="none" w:sz="0" w:space="0" w:color="auto"/>
        <w:bottom w:val="none" w:sz="0" w:space="0" w:color="auto"/>
        <w:right w:val="none" w:sz="0" w:space="0" w:color="auto"/>
      </w:divBdr>
    </w:div>
    <w:div w:id="510224462">
      <w:bodyDiv w:val="1"/>
      <w:marLeft w:val="0"/>
      <w:marRight w:val="0"/>
      <w:marTop w:val="0"/>
      <w:marBottom w:val="0"/>
      <w:divBdr>
        <w:top w:val="none" w:sz="0" w:space="0" w:color="auto"/>
        <w:left w:val="none" w:sz="0" w:space="0" w:color="auto"/>
        <w:bottom w:val="none" w:sz="0" w:space="0" w:color="auto"/>
        <w:right w:val="none" w:sz="0" w:space="0" w:color="auto"/>
      </w:divBdr>
    </w:div>
    <w:div w:id="510529740">
      <w:bodyDiv w:val="1"/>
      <w:marLeft w:val="0"/>
      <w:marRight w:val="0"/>
      <w:marTop w:val="0"/>
      <w:marBottom w:val="0"/>
      <w:divBdr>
        <w:top w:val="none" w:sz="0" w:space="0" w:color="auto"/>
        <w:left w:val="none" w:sz="0" w:space="0" w:color="auto"/>
        <w:bottom w:val="none" w:sz="0" w:space="0" w:color="auto"/>
        <w:right w:val="none" w:sz="0" w:space="0" w:color="auto"/>
      </w:divBdr>
    </w:div>
    <w:div w:id="510728602">
      <w:bodyDiv w:val="1"/>
      <w:marLeft w:val="0"/>
      <w:marRight w:val="0"/>
      <w:marTop w:val="0"/>
      <w:marBottom w:val="0"/>
      <w:divBdr>
        <w:top w:val="none" w:sz="0" w:space="0" w:color="auto"/>
        <w:left w:val="none" w:sz="0" w:space="0" w:color="auto"/>
        <w:bottom w:val="none" w:sz="0" w:space="0" w:color="auto"/>
        <w:right w:val="none" w:sz="0" w:space="0" w:color="auto"/>
      </w:divBdr>
    </w:div>
    <w:div w:id="510801418">
      <w:bodyDiv w:val="1"/>
      <w:marLeft w:val="0"/>
      <w:marRight w:val="0"/>
      <w:marTop w:val="0"/>
      <w:marBottom w:val="0"/>
      <w:divBdr>
        <w:top w:val="none" w:sz="0" w:space="0" w:color="auto"/>
        <w:left w:val="none" w:sz="0" w:space="0" w:color="auto"/>
        <w:bottom w:val="none" w:sz="0" w:space="0" w:color="auto"/>
        <w:right w:val="none" w:sz="0" w:space="0" w:color="auto"/>
      </w:divBdr>
    </w:div>
    <w:div w:id="510947024">
      <w:bodyDiv w:val="1"/>
      <w:marLeft w:val="0"/>
      <w:marRight w:val="0"/>
      <w:marTop w:val="0"/>
      <w:marBottom w:val="0"/>
      <w:divBdr>
        <w:top w:val="none" w:sz="0" w:space="0" w:color="auto"/>
        <w:left w:val="none" w:sz="0" w:space="0" w:color="auto"/>
        <w:bottom w:val="none" w:sz="0" w:space="0" w:color="auto"/>
        <w:right w:val="none" w:sz="0" w:space="0" w:color="auto"/>
      </w:divBdr>
    </w:div>
    <w:div w:id="510993594">
      <w:bodyDiv w:val="1"/>
      <w:marLeft w:val="0"/>
      <w:marRight w:val="0"/>
      <w:marTop w:val="0"/>
      <w:marBottom w:val="0"/>
      <w:divBdr>
        <w:top w:val="none" w:sz="0" w:space="0" w:color="auto"/>
        <w:left w:val="none" w:sz="0" w:space="0" w:color="auto"/>
        <w:bottom w:val="none" w:sz="0" w:space="0" w:color="auto"/>
        <w:right w:val="none" w:sz="0" w:space="0" w:color="auto"/>
      </w:divBdr>
    </w:div>
    <w:div w:id="511342486">
      <w:bodyDiv w:val="1"/>
      <w:marLeft w:val="0"/>
      <w:marRight w:val="0"/>
      <w:marTop w:val="0"/>
      <w:marBottom w:val="0"/>
      <w:divBdr>
        <w:top w:val="none" w:sz="0" w:space="0" w:color="auto"/>
        <w:left w:val="none" w:sz="0" w:space="0" w:color="auto"/>
        <w:bottom w:val="none" w:sz="0" w:space="0" w:color="auto"/>
        <w:right w:val="none" w:sz="0" w:space="0" w:color="auto"/>
      </w:divBdr>
    </w:div>
    <w:div w:id="511650953">
      <w:bodyDiv w:val="1"/>
      <w:marLeft w:val="0"/>
      <w:marRight w:val="0"/>
      <w:marTop w:val="0"/>
      <w:marBottom w:val="0"/>
      <w:divBdr>
        <w:top w:val="none" w:sz="0" w:space="0" w:color="auto"/>
        <w:left w:val="none" w:sz="0" w:space="0" w:color="auto"/>
        <w:bottom w:val="none" w:sz="0" w:space="0" w:color="auto"/>
        <w:right w:val="none" w:sz="0" w:space="0" w:color="auto"/>
      </w:divBdr>
    </w:div>
    <w:div w:id="511724942">
      <w:bodyDiv w:val="1"/>
      <w:marLeft w:val="0"/>
      <w:marRight w:val="0"/>
      <w:marTop w:val="0"/>
      <w:marBottom w:val="0"/>
      <w:divBdr>
        <w:top w:val="none" w:sz="0" w:space="0" w:color="auto"/>
        <w:left w:val="none" w:sz="0" w:space="0" w:color="auto"/>
        <w:bottom w:val="none" w:sz="0" w:space="0" w:color="auto"/>
        <w:right w:val="none" w:sz="0" w:space="0" w:color="auto"/>
      </w:divBdr>
    </w:div>
    <w:div w:id="511727796">
      <w:bodyDiv w:val="1"/>
      <w:marLeft w:val="0"/>
      <w:marRight w:val="0"/>
      <w:marTop w:val="0"/>
      <w:marBottom w:val="0"/>
      <w:divBdr>
        <w:top w:val="none" w:sz="0" w:space="0" w:color="auto"/>
        <w:left w:val="none" w:sz="0" w:space="0" w:color="auto"/>
        <w:bottom w:val="none" w:sz="0" w:space="0" w:color="auto"/>
        <w:right w:val="none" w:sz="0" w:space="0" w:color="auto"/>
      </w:divBdr>
    </w:div>
    <w:div w:id="511915225">
      <w:bodyDiv w:val="1"/>
      <w:marLeft w:val="0"/>
      <w:marRight w:val="0"/>
      <w:marTop w:val="0"/>
      <w:marBottom w:val="0"/>
      <w:divBdr>
        <w:top w:val="none" w:sz="0" w:space="0" w:color="auto"/>
        <w:left w:val="none" w:sz="0" w:space="0" w:color="auto"/>
        <w:bottom w:val="none" w:sz="0" w:space="0" w:color="auto"/>
        <w:right w:val="none" w:sz="0" w:space="0" w:color="auto"/>
      </w:divBdr>
    </w:div>
    <w:div w:id="512230459">
      <w:bodyDiv w:val="1"/>
      <w:marLeft w:val="0"/>
      <w:marRight w:val="0"/>
      <w:marTop w:val="0"/>
      <w:marBottom w:val="0"/>
      <w:divBdr>
        <w:top w:val="none" w:sz="0" w:space="0" w:color="auto"/>
        <w:left w:val="none" w:sz="0" w:space="0" w:color="auto"/>
        <w:bottom w:val="none" w:sz="0" w:space="0" w:color="auto"/>
        <w:right w:val="none" w:sz="0" w:space="0" w:color="auto"/>
      </w:divBdr>
    </w:div>
    <w:div w:id="512231501">
      <w:bodyDiv w:val="1"/>
      <w:marLeft w:val="0"/>
      <w:marRight w:val="0"/>
      <w:marTop w:val="0"/>
      <w:marBottom w:val="0"/>
      <w:divBdr>
        <w:top w:val="none" w:sz="0" w:space="0" w:color="auto"/>
        <w:left w:val="none" w:sz="0" w:space="0" w:color="auto"/>
        <w:bottom w:val="none" w:sz="0" w:space="0" w:color="auto"/>
        <w:right w:val="none" w:sz="0" w:space="0" w:color="auto"/>
      </w:divBdr>
    </w:div>
    <w:div w:id="512305629">
      <w:bodyDiv w:val="1"/>
      <w:marLeft w:val="0"/>
      <w:marRight w:val="0"/>
      <w:marTop w:val="0"/>
      <w:marBottom w:val="0"/>
      <w:divBdr>
        <w:top w:val="none" w:sz="0" w:space="0" w:color="auto"/>
        <w:left w:val="none" w:sz="0" w:space="0" w:color="auto"/>
        <w:bottom w:val="none" w:sz="0" w:space="0" w:color="auto"/>
        <w:right w:val="none" w:sz="0" w:space="0" w:color="auto"/>
      </w:divBdr>
    </w:div>
    <w:div w:id="512451118">
      <w:bodyDiv w:val="1"/>
      <w:marLeft w:val="0"/>
      <w:marRight w:val="0"/>
      <w:marTop w:val="0"/>
      <w:marBottom w:val="0"/>
      <w:divBdr>
        <w:top w:val="none" w:sz="0" w:space="0" w:color="auto"/>
        <w:left w:val="none" w:sz="0" w:space="0" w:color="auto"/>
        <w:bottom w:val="none" w:sz="0" w:space="0" w:color="auto"/>
        <w:right w:val="none" w:sz="0" w:space="0" w:color="auto"/>
      </w:divBdr>
    </w:div>
    <w:div w:id="512495044">
      <w:bodyDiv w:val="1"/>
      <w:marLeft w:val="0"/>
      <w:marRight w:val="0"/>
      <w:marTop w:val="0"/>
      <w:marBottom w:val="0"/>
      <w:divBdr>
        <w:top w:val="none" w:sz="0" w:space="0" w:color="auto"/>
        <w:left w:val="none" w:sz="0" w:space="0" w:color="auto"/>
        <w:bottom w:val="none" w:sz="0" w:space="0" w:color="auto"/>
        <w:right w:val="none" w:sz="0" w:space="0" w:color="auto"/>
      </w:divBdr>
    </w:div>
    <w:div w:id="512497557">
      <w:bodyDiv w:val="1"/>
      <w:marLeft w:val="0"/>
      <w:marRight w:val="0"/>
      <w:marTop w:val="0"/>
      <w:marBottom w:val="0"/>
      <w:divBdr>
        <w:top w:val="none" w:sz="0" w:space="0" w:color="auto"/>
        <w:left w:val="none" w:sz="0" w:space="0" w:color="auto"/>
        <w:bottom w:val="none" w:sz="0" w:space="0" w:color="auto"/>
        <w:right w:val="none" w:sz="0" w:space="0" w:color="auto"/>
      </w:divBdr>
    </w:div>
    <w:div w:id="512644241">
      <w:bodyDiv w:val="1"/>
      <w:marLeft w:val="0"/>
      <w:marRight w:val="0"/>
      <w:marTop w:val="0"/>
      <w:marBottom w:val="0"/>
      <w:divBdr>
        <w:top w:val="none" w:sz="0" w:space="0" w:color="auto"/>
        <w:left w:val="none" w:sz="0" w:space="0" w:color="auto"/>
        <w:bottom w:val="none" w:sz="0" w:space="0" w:color="auto"/>
        <w:right w:val="none" w:sz="0" w:space="0" w:color="auto"/>
      </w:divBdr>
    </w:div>
    <w:div w:id="513155755">
      <w:bodyDiv w:val="1"/>
      <w:marLeft w:val="0"/>
      <w:marRight w:val="0"/>
      <w:marTop w:val="0"/>
      <w:marBottom w:val="0"/>
      <w:divBdr>
        <w:top w:val="none" w:sz="0" w:space="0" w:color="auto"/>
        <w:left w:val="none" w:sz="0" w:space="0" w:color="auto"/>
        <w:bottom w:val="none" w:sz="0" w:space="0" w:color="auto"/>
        <w:right w:val="none" w:sz="0" w:space="0" w:color="auto"/>
      </w:divBdr>
    </w:div>
    <w:div w:id="513233264">
      <w:bodyDiv w:val="1"/>
      <w:marLeft w:val="0"/>
      <w:marRight w:val="0"/>
      <w:marTop w:val="0"/>
      <w:marBottom w:val="0"/>
      <w:divBdr>
        <w:top w:val="none" w:sz="0" w:space="0" w:color="auto"/>
        <w:left w:val="none" w:sz="0" w:space="0" w:color="auto"/>
        <w:bottom w:val="none" w:sz="0" w:space="0" w:color="auto"/>
        <w:right w:val="none" w:sz="0" w:space="0" w:color="auto"/>
      </w:divBdr>
    </w:div>
    <w:div w:id="513348306">
      <w:bodyDiv w:val="1"/>
      <w:marLeft w:val="0"/>
      <w:marRight w:val="0"/>
      <w:marTop w:val="0"/>
      <w:marBottom w:val="0"/>
      <w:divBdr>
        <w:top w:val="none" w:sz="0" w:space="0" w:color="auto"/>
        <w:left w:val="none" w:sz="0" w:space="0" w:color="auto"/>
        <w:bottom w:val="none" w:sz="0" w:space="0" w:color="auto"/>
        <w:right w:val="none" w:sz="0" w:space="0" w:color="auto"/>
      </w:divBdr>
    </w:div>
    <w:div w:id="513375564">
      <w:bodyDiv w:val="1"/>
      <w:marLeft w:val="0"/>
      <w:marRight w:val="0"/>
      <w:marTop w:val="0"/>
      <w:marBottom w:val="0"/>
      <w:divBdr>
        <w:top w:val="none" w:sz="0" w:space="0" w:color="auto"/>
        <w:left w:val="none" w:sz="0" w:space="0" w:color="auto"/>
        <w:bottom w:val="none" w:sz="0" w:space="0" w:color="auto"/>
        <w:right w:val="none" w:sz="0" w:space="0" w:color="auto"/>
      </w:divBdr>
    </w:div>
    <w:div w:id="513610328">
      <w:bodyDiv w:val="1"/>
      <w:marLeft w:val="0"/>
      <w:marRight w:val="0"/>
      <w:marTop w:val="0"/>
      <w:marBottom w:val="0"/>
      <w:divBdr>
        <w:top w:val="none" w:sz="0" w:space="0" w:color="auto"/>
        <w:left w:val="none" w:sz="0" w:space="0" w:color="auto"/>
        <w:bottom w:val="none" w:sz="0" w:space="0" w:color="auto"/>
        <w:right w:val="none" w:sz="0" w:space="0" w:color="auto"/>
      </w:divBdr>
    </w:div>
    <w:div w:id="513611596">
      <w:bodyDiv w:val="1"/>
      <w:marLeft w:val="0"/>
      <w:marRight w:val="0"/>
      <w:marTop w:val="0"/>
      <w:marBottom w:val="0"/>
      <w:divBdr>
        <w:top w:val="none" w:sz="0" w:space="0" w:color="auto"/>
        <w:left w:val="none" w:sz="0" w:space="0" w:color="auto"/>
        <w:bottom w:val="none" w:sz="0" w:space="0" w:color="auto"/>
        <w:right w:val="none" w:sz="0" w:space="0" w:color="auto"/>
      </w:divBdr>
    </w:div>
    <w:div w:id="514003712">
      <w:bodyDiv w:val="1"/>
      <w:marLeft w:val="0"/>
      <w:marRight w:val="0"/>
      <w:marTop w:val="0"/>
      <w:marBottom w:val="0"/>
      <w:divBdr>
        <w:top w:val="none" w:sz="0" w:space="0" w:color="auto"/>
        <w:left w:val="none" w:sz="0" w:space="0" w:color="auto"/>
        <w:bottom w:val="none" w:sz="0" w:space="0" w:color="auto"/>
        <w:right w:val="none" w:sz="0" w:space="0" w:color="auto"/>
      </w:divBdr>
    </w:div>
    <w:div w:id="514074070">
      <w:bodyDiv w:val="1"/>
      <w:marLeft w:val="0"/>
      <w:marRight w:val="0"/>
      <w:marTop w:val="0"/>
      <w:marBottom w:val="0"/>
      <w:divBdr>
        <w:top w:val="none" w:sz="0" w:space="0" w:color="auto"/>
        <w:left w:val="none" w:sz="0" w:space="0" w:color="auto"/>
        <w:bottom w:val="none" w:sz="0" w:space="0" w:color="auto"/>
        <w:right w:val="none" w:sz="0" w:space="0" w:color="auto"/>
      </w:divBdr>
    </w:div>
    <w:div w:id="514079739">
      <w:bodyDiv w:val="1"/>
      <w:marLeft w:val="0"/>
      <w:marRight w:val="0"/>
      <w:marTop w:val="0"/>
      <w:marBottom w:val="0"/>
      <w:divBdr>
        <w:top w:val="none" w:sz="0" w:space="0" w:color="auto"/>
        <w:left w:val="none" w:sz="0" w:space="0" w:color="auto"/>
        <w:bottom w:val="none" w:sz="0" w:space="0" w:color="auto"/>
        <w:right w:val="none" w:sz="0" w:space="0" w:color="auto"/>
      </w:divBdr>
    </w:div>
    <w:div w:id="514661705">
      <w:bodyDiv w:val="1"/>
      <w:marLeft w:val="0"/>
      <w:marRight w:val="0"/>
      <w:marTop w:val="0"/>
      <w:marBottom w:val="0"/>
      <w:divBdr>
        <w:top w:val="none" w:sz="0" w:space="0" w:color="auto"/>
        <w:left w:val="none" w:sz="0" w:space="0" w:color="auto"/>
        <w:bottom w:val="none" w:sz="0" w:space="0" w:color="auto"/>
        <w:right w:val="none" w:sz="0" w:space="0" w:color="auto"/>
      </w:divBdr>
    </w:div>
    <w:div w:id="514881482">
      <w:bodyDiv w:val="1"/>
      <w:marLeft w:val="0"/>
      <w:marRight w:val="0"/>
      <w:marTop w:val="0"/>
      <w:marBottom w:val="0"/>
      <w:divBdr>
        <w:top w:val="none" w:sz="0" w:space="0" w:color="auto"/>
        <w:left w:val="none" w:sz="0" w:space="0" w:color="auto"/>
        <w:bottom w:val="none" w:sz="0" w:space="0" w:color="auto"/>
        <w:right w:val="none" w:sz="0" w:space="0" w:color="auto"/>
      </w:divBdr>
    </w:div>
    <w:div w:id="515576359">
      <w:bodyDiv w:val="1"/>
      <w:marLeft w:val="0"/>
      <w:marRight w:val="0"/>
      <w:marTop w:val="0"/>
      <w:marBottom w:val="0"/>
      <w:divBdr>
        <w:top w:val="none" w:sz="0" w:space="0" w:color="auto"/>
        <w:left w:val="none" w:sz="0" w:space="0" w:color="auto"/>
        <w:bottom w:val="none" w:sz="0" w:space="0" w:color="auto"/>
        <w:right w:val="none" w:sz="0" w:space="0" w:color="auto"/>
      </w:divBdr>
    </w:div>
    <w:div w:id="515770811">
      <w:bodyDiv w:val="1"/>
      <w:marLeft w:val="0"/>
      <w:marRight w:val="0"/>
      <w:marTop w:val="0"/>
      <w:marBottom w:val="0"/>
      <w:divBdr>
        <w:top w:val="none" w:sz="0" w:space="0" w:color="auto"/>
        <w:left w:val="none" w:sz="0" w:space="0" w:color="auto"/>
        <w:bottom w:val="none" w:sz="0" w:space="0" w:color="auto"/>
        <w:right w:val="none" w:sz="0" w:space="0" w:color="auto"/>
      </w:divBdr>
    </w:div>
    <w:div w:id="516235122">
      <w:bodyDiv w:val="1"/>
      <w:marLeft w:val="0"/>
      <w:marRight w:val="0"/>
      <w:marTop w:val="0"/>
      <w:marBottom w:val="0"/>
      <w:divBdr>
        <w:top w:val="none" w:sz="0" w:space="0" w:color="auto"/>
        <w:left w:val="none" w:sz="0" w:space="0" w:color="auto"/>
        <w:bottom w:val="none" w:sz="0" w:space="0" w:color="auto"/>
        <w:right w:val="none" w:sz="0" w:space="0" w:color="auto"/>
      </w:divBdr>
    </w:div>
    <w:div w:id="516237290">
      <w:bodyDiv w:val="1"/>
      <w:marLeft w:val="0"/>
      <w:marRight w:val="0"/>
      <w:marTop w:val="0"/>
      <w:marBottom w:val="0"/>
      <w:divBdr>
        <w:top w:val="none" w:sz="0" w:space="0" w:color="auto"/>
        <w:left w:val="none" w:sz="0" w:space="0" w:color="auto"/>
        <w:bottom w:val="none" w:sz="0" w:space="0" w:color="auto"/>
        <w:right w:val="none" w:sz="0" w:space="0" w:color="auto"/>
      </w:divBdr>
    </w:div>
    <w:div w:id="516432555">
      <w:bodyDiv w:val="1"/>
      <w:marLeft w:val="0"/>
      <w:marRight w:val="0"/>
      <w:marTop w:val="0"/>
      <w:marBottom w:val="0"/>
      <w:divBdr>
        <w:top w:val="none" w:sz="0" w:space="0" w:color="auto"/>
        <w:left w:val="none" w:sz="0" w:space="0" w:color="auto"/>
        <w:bottom w:val="none" w:sz="0" w:space="0" w:color="auto"/>
        <w:right w:val="none" w:sz="0" w:space="0" w:color="auto"/>
      </w:divBdr>
    </w:div>
    <w:div w:id="516578164">
      <w:bodyDiv w:val="1"/>
      <w:marLeft w:val="0"/>
      <w:marRight w:val="0"/>
      <w:marTop w:val="0"/>
      <w:marBottom w:val="0"/>
      <w:divBdr>
        <w:top w:val="none" w:sz="0" w:space="0" w:color="auto"/>
        <w:left w:val="none" w:sz="0" w:space="0" w:color="auto"/>
        <w:bottom w:val="none" w:sz="0" w:space="0" w:color="auto"/>
        <w:right w:val="none" w:sz="0" w:space="0" w:color="auto"/>
      </w:divBdr>
    </w:div>
    <w:div w:id="516581529">
      <w:bodyDiv w:val="1"/>
      <w:marLeft w:val="0"/>
      <w:marRight w:val="0"/>
      <w:marTop w:val="0"/>
      <w:marBottom w:val="0"/>
      <w:divBdr>
        <w:top w:val="none" w:sz="0" w:space="0" w:color="auto"/>
        <w:left w:val="none" w:sz="0" w:space="0" w:color="auto"/>
        <w:bottom w:val="none" w:sz="0" w:space="0" w:color="auto"/>
        <w:right w:val="none" w:sz="0" w:space="0" w:color="auto"/>
      </w:divBdr>
    </w:div>
    <w:div w:id="516626851">
      <w:bodyDiv w:val="1"/>
      <w:marLeft w:val="0"/>
      <w:marRight w:val="0"/>
      <w:marTop w:val="0"/>
      <w:marBottom w:val="0"/>
      <w:divBdr>
        <w:top w:val="none" w:sz="0" w:space="0" w:color="auto"/>
        <w:left w:val="none" w:sz="0" w:space="0" w:color="auto"/>
        <w:bottom w:val="none" w:sz="0" w:space="0" w:color="auto"/>
        <w:right w:val="none" w:sz="0" w:space="0" w:color="auto"/>
      </w:divBdr>
    </w:div>
    <w:div w:id="516694851">
      <w:bodyDiv w:val="1"/>
      <w:marLeft w:val="0"/>
      <w:marRight w:val="0"/>
      <w:marTop w:val="0"/>
      <w:marBottom w:val="0"/>
      <w:divBdr>
        <w:top w:val="none" w:sz="0" w:space="0" w:color="auto"/>
        <w:left w:val="none" w:sz="0" w:space="0" w:color="auto"/>
        <w:bottom w:val="none" w:sz="0" w:space="0" w:color="auto"/>
        <w:right w:val="none" w:sz="0" w:space="0" w:color="auto"/>
      </w:divBdr>
    </w:div>
    <w:div w:id="517306421">
      <w:bodyDiv w:val="1"/>
      <w:marLeft w:val="0"/>
      <w:marRight w:val="0"/>
      <w:marTop w:val="0"/>
      <w:marBottom w:val="0"/>
      <w:divBdr>
        <w:top w:val="none" w:sz="0" w:space="0" w:color="auto"/>
        <w:left w:val="none" w:sz="0" w:space="0" w:color="auto"/>
        <w:bottom w:val="none" w:sz="0" w:space="0" w:color="auto"/>
        <w:right w:val="none" w:sz="0" w:space="0" w:color="auto"/>
      </w:divBdr>
    </w:div>
    <w:div w:id="517961108">
      <w:bodyDiv w:val="1"/>
      <w:marLeft w:val="0"/>
      <w:marRight w:val="0"/>
      <w:marTop w:val="0"/>
      <w:marBottom w:val="0"/>
      <w:divBdr>
        <w:top w:val="none" w:sz="0" w:space="0" w:color="auto"/>
        <w:left w:val="none" w:sz="0" w:space="0" w:color="auto"/>
        <w:bottom w:val="none" w:sz="0" w:space="0" w:color="auto"/>
        <w:right w:val="none" w:sz="0" w:space="0" w:color="auto"/>
      </w:divBdr>
    </w:div>
    <w:div w:id="518199036">
      <w:bodyDiv w:val="1"/>
      <w:marLeft w:val="0"/>
      <w:marRight w:val="0"/>
      <w:marTop w:val="0"/>
      <w:marBottom w:val="0"/>
      <w:divBdr>
        <w:top w:val="none" w:sz="0" w:space="0" w:color="auto"/>
        <w:left w:val="none" w:sz="0" w:space="0" w:color="auto"/>
        <w:bottom w:val="none" w:sz="0" w:space="0" w:color="auto"/>
        <w:right w:val="none" w:sz="0" w:space="0" w:color="auto"/>
      </w:divBdr>
    </w:div>
    <w:div w:id="518397786">
      <w:bodyDiv w:val="1"/>
      <w:marLeft w:val="0"/>
      <w:marRight w:val="0"/>
      <w:marTop w:val="0"/>
      <w:marBottom w:val="0"/>
      <w:divBdr>
        <w:top w:val="none" w:sz="0" w:space="0" w:color="auto"/>
        <w:left w:val="none" w:sz="0" w:space="0" w:color="auto"/>
        <w:bottom w:val="none" w:sz="0" w:space="0" w:color="auto"/>
        <w:right w:val="none" w:sz="0" w:space="0" w:color="auto"/>
      </w:divBdr>
    </w:div>
    <w:div w:id="518399424">
      <w:bodyDiv w:val="1"/>
      <w:marLeft w:val="0"/>
      <w:marRight w:val="0"/>
      <w:marTop w:val="0"/>
      <w:marBottom w:val="0"/>
      <w:divBdr>
        <w:top w:val="none" w:sz="0" w:space="0" w:color="auto"/>
        <w:left w:val="none" w:sz="0" w:space="0" w:color="auto"/>
        <w:bottom w:val="none" w:sz="0" w:space="0" w:color="auto"/>
        <w:right w:val="none" w:sz="0" w:space="0" w:color="auto"/>
      </w:divBdr>
    </w:div>
    <w:div w:id="518591243">
      <w:bodyDiv w:val="1"/>
      <w:marLeft w:val="0"/>
      <w:marRight w:val="0"/>
      <w:marTop w:val="0"/>
      <w:marBottom w:val="0"/>
      <w:divBdr>
        <w:top w:val="none" w:sz="0" w:space="0" w:color="auto"/>
        <w:left w:val="none" w:sz="0" w:space="0" w:color="auto"/>
        <w:bottom w:val="none" w:sz="0" w:space="0" w:color="auto"/>
        <w:right w:val="none" w:sz="0" w:space="0" w:color="auto"/>
      </w:divBdr>
    </w:div>
    <w:div w:id="518618216">
      <w:bodyDiv w:val="1"/>
      <w:marLeft w:val="0"/>
      <w:marRight w:val="0"/>
      <w:marTop w:val="0"/>
      <w:marBottom w:val="0"/>
      <w:divBdr>
        <w:top w:val="none" w:sz="0" w:space="0" w:color="auto"/>
        <w:left w:val="none" w:sz="0" w:space="0" w:color="auto"/>
        <w:bottom w:val="none" w:sz="0" w:space="0" w:color="auto"/>
        <w:right w:val="none" w:sz="0" w:space="0" w:color="auto"/>
      </w:divBdr>
    </w:div>
    <w:div w:id="518852603">
      <w:bodyDiv w:val="1"/>
      <w:marLeft w:val="0"/>
      <w:marRight w:val="0"/>
      <w:marTop w:val="0"/>
      <w:marBottom w:val="0"/>
      <w:divBdr>
        <w:top w:val="none" w:sz="0" w:space="0" w:color="auto"/>
        <w:left w:val="none" w:sz="0" w:space="0" w:color="auto"/>
        <w:bottom w:val="none" w:sz="0" w:space="0" w:color="auto"/>
        <w:right w:val="none" w:sz="0" w:space="0" w:color="auto"/>
      </w:divBdr>
    </w:div>
    <w:div w:id="519047310">
      <w:bodyDiv w:val="1"/>
      <w:marLeft w:val="0"/>
      <w:marRight w:val="0"/>
      <w:marTop w:val="0"/>
      <w:marBottom w:val="0"/>
      <w:divBdr>
        <w:top w:val="none" w:sz="0" w:space="0" w:color="auto"/>
        <w:left w:val="none" w:sz="0" w:space="0" w:color="auto"/>
        <w:bottom w:val="none" w:sz="0" w:space="0" w:color="auto"/>
        <w:right w:val="none" w:sz="0" w:space="0" w:color="auto"/>
      </w:divBdr>
    </w:div>
    <w:div w:id="519469765">
      <w:bodyDiv w:val="1"/>
      <w:marLeft w:val="0"/>
      <w:marRight w:val="0"/>
      <w:marTop w:val="0"/>
      <w:marBottom w:val="0"/>
      <w:divBdr>
        <w:top w:val="none" w:sz="0" w:space="0" w:color="auto"/>
        <w:left w:val="none" w:sz="0" w:space="0" w:color="auto"/>
        <w:bottom w:val="none" w:sz="0" w:space="0" w:color="auto"/>
        <w:right w:val="none" w:sz="0" w:space="0" w:color="auto"/>
      </w:divBdr>
    </w:div>
    <w:div w:id="519701060">
      <w:bodyDiv w:val="1"/>
      <w:marLeft w:val="0"/>
      <w:marRight w:val="0"/>
      <w:marTop w:val="0"/>
      <w:marBottom w:val="0"/>
      <w:divBdr>
        <w:top w:val="none" w:sz="0" w:space="0" w:color="auto"/>
        <w:left w:val="none" w:sz="0" w:space="0" w:color="auto"/>
        <w:bottom w:val="none" w:sz="0" w:space="0" w:color="auto"/>
        <w:right w:val="none" w:sz="0" w:space="0" w:color="auto"/>
      </w:divBdr>
    </w:div>
    <w:div w:id="519856552">
      <w:bodyDiv w:val="1"/>
      <w:marLeft w:val="0"/>
      <w:marRight w:val="0"/>
      <w:marTop w:val="0"/>
      <w:marBottom w:val="0"/>
      <w:divBdr>
        <w:top w:val="none" w:sz="0" w:space="0" w:color="auto"/>
        <w:left w:val="none" w:sz="0" w:space="0" w:color="auto"/>
        <w:bottom w:val="none" w:sz="0" w:space="0" w:color="auto"/>
        <w:right w:val="none" w:sz="0" w:space="0" w:color="auto"/>
      </w:divBdr>
    </w:div>
    <w:div w:id="519926892">
      <w:bodyDiv w:val="1"/>
      <w:marLeft w:val="0"/>
      <w:marRight w:val="0"/>
      <w:marTop w:val="0"/>
      <w:marBottom w:val="0"/>
      <w:divBdr>
        <w:top w:val="none" w:sz="0" w:space="0" w:color="auto"/>
        <w:left w:val="none" w:sz="0" w:space="0" w:color="auto"/>
        <w:bottom w:val="none" w:sz="0" w:space="0" w:color="auto"/>
        <w:right w:val="none" w:sz="0" w:space="0" w:color="auto"/>
      </w:divBdr>
    </w:div>
    <w:div w:id="520820192">
      <w:bodyDiv w:val="1"/>
      <w:marLeft w:val="0"/>
      <w:marRight w:val="0"/>
      <w:marTop w:val="0"/>
      <w:marBottom w:val="0"/>
      <w:divBdr>
        <w:top w:val="none" w:sz="0" w:space="0" w:color="auto"/>
        <w:left w:val="none" w:sz="0" w:space="0" w:color="auto"/>
        <w:bottom w:val="none" w:sz="0" w:space="0" w:color="auto"/>
        <w:right w:val="none" w:sz="0" w:space="0" w:color="auto"/>
      </w:divBdr>
    </w:div>
    <w:div w:id="521087151">
      <w:bodyDiv w:val="1"/>
      <w:marLeft w:val="0"/>
      <w:marRight w:val="0"/>
      <w:marTop w:val="0"/>
      <w:marBottom w:val="0"/>
      <w:divBdr>
        <w:top w:val="none" w:sz="0" w:space="0" w:color="auto"/>
        <w:left w:val="none" w:sz="0" w:space="0" w:color="auto"/>
        <w:bottom w:val="none" w:sz="0" w:space="0" w:color="auto"/>
        <w:right w:val="none" w:sz="0" w:space="0" w:color="auto"/>
      </w:divBdr>
    </w:div>
    <w:div w:id="521556596">
      <w:bodyDiv w:val="1"/>
      <w:marLeft w:val="0"/>
      <w:marRight w:val="0"/>
      <w:marTop w:val="0"/>
      <w:marBottom w:val="0"/>
      <w:divBdr>
        <w:top w:val="none" w:sz="0" w:space="0" w:color="auto"/>
        <w:left w:val="none" w:sz="0" w:space="0" w:color="auto"/>
        <w:bottom w:val="none" w:sz="0" w:space="0" w:color="auto"/>
        <w:right w:val="none" w:sz="0" w:space="0" w:color="auto"/>
      </w:divBdr>
    </w:div>
    <w:div w:id="522137741">
      <w:bodyDiv w:val="1"/>
      <w:marLeft w:val="0"/>
      <w:marRight w:val="0"/>
      <w:marTop w:val="0"/>
      <w:marBottom w:val="0"/>
      <w:divBdr>
        <w:top w:val="none" w:sz="0" w:space="0" w:color="auto"/>
        <w:left w:val="none" w:sz="0" w:space="0" w:color="auto"/>
        <w:bottom w:val="none" w:sz="0" w:space="0" w:color="auto"/>
        <w:right w:val="none" w:sz="0" w:space="0" w:color="auto"/>
      </w:divBdr>
    </w:div>
    <w:div w:id="522211714">
      <w:bodyDiv w:val="1"/>
      <w:marLeft w:val="0"/>
      <w:marRight w:val="0"/>
      <w:marTop w:val="0"/>
      <w:marBottom w:val="0"/>
      <w:divBdr>
        <w:top w:val="none" w:sz="0" w:space="0" w:color="auto"/>
        <w:left w:val="none" w:sz="0" w:space="0" w:color="auto"/>
        <w:bottom w:val="none" w:sz="0" w:space="0" w:color="auto"/>
        <w:right w:val="none" w:sz="0" w:space="0" w:color="auto"/>
      </w:divBdr>
    </w:div>
    <w:div w:id="522788135">
      <w:bodyDiv w:val="1"/>
      <w:marLeft w:val="0"/>
      <w:marRight w:val="0"/>
      <w:marTop w:val="0"/>
      <w:marBottom w:val="0"/>
      <w:divBdr>
        <w:top w:val="none" w:sz="0" w:space="0" w:color="auto"/>
        <w:left w:val="none" w:sz="0" w:space="0" w:color="auto"/>
        <w:bottom w:val="none" w:sz="0" w:space="0" w:color="auto"/>
        <w:right w:val="none" w:sz="0" w:space="0" w:color="auto"/>
      </w:divBdr>
    </w:div>
    <w:div w:id="522867870">
      <w:bodyDiv w:val="1"/>
      <w:marLeft w:val="0"/>
      <w:marRight w:val="0"/>
      <w:marTop w:val="0"/>
      <w:marBottom w:val="0"/>
      <w:divBdr>
        <w:top w:val="none" w:sz="0" w:space="0" w:color="auto"/>
        <w:left w:val="none" w:sz="0" w:space="0" w:color="auto"/>
        <w:bottom w:val="none" w:sz="0" w:space="0" w:color="auto"/>
        <w:right w:val="none" w:sz="0" w:space="0" w:color="auto"/>
      </w:divBdr>
    </w:div>
    <w:div w:id="522935610">
      <w:bodyDiv w:val="1"/>
      <w:marLeft w:val="0"/>
      <w:marRight w:val="0"/>
      <w:marTop w:val="0"/>
      <w:marBottom w:val="0"/>
      <w:divBdr>
        <w:top w:val="none" w:sz="0" w:space="0" w:color="auto"/>
        <w:left w:val="none" w:sz="0" w:space="0" w:color="auto"/>
        <w:bottom w:val="none" w:sz="0" w:space="0" w:color="auto"/>
        <w:right w:val="none" w:sz="0" w:space="0" w:color="auto"/>
      </w:divBdr>
    </w:div>
    <w:div w:id="523327600">
      <w:bodyDiv w:val="1"/>
      <w:marLeft w:val="0"/>
      <w:marRight w:val="0"/>
      <w:marTop w:val="0"/>
      <w:marBottom w:val="0"/>
      <w:divBdr>
        <w:top w:val="none" w:sz="0" w:space="0" w:color="auto"/>
        <w:left w:val="none" w:sz="0" w:space="0" w:color="auto"/>
        <w:bottom w:val="none" w:sz="0" w:space="0" w:color="auto"/>
        <w:right w:val="none" w:sz="0" w:space="0" w:color="auto"/>
      </w:divBdr>
    </w:div>
    <w:div w:id="523523061">
      <w:bodyDiv w:val="1"/>
      <w:marLeft w:val="0"/>
      <w:marRight w:val="0"/>
      <w:marTop w:val="0"/>
      <w:marBottom w:val="0"/>
      <w:divBdr>
        <w:top w:val="none" w:sz="0" w:space="0" w:color="auto"/>
        <w:left w:val="none" w:sz="0" w:space="0" w:color="auto"/>
        <w:bottom w:val="none" w:sz="0" w:space="0" w:color="auto"/>
        <w:right w:val="none" w:sz="0" w:space="0" w:color="auto"/>
      </w:divBdr>
    </w:div>
    <w:div w:id="523710431">
      <w:bodyDiv w:val="1"/>
      <w:marLeft w:val="0"/>
      <w:marRight w:val="0"/>
      <w:marTop w:val="0"/>
      <w:marBottom w:val="0"/>
      <w:divBdr>
        <w:top w:val="none" w:sz="0" w:space="0" w:color="auto"/>
        <w:left w:val="none" w:sz="0" w:space="0" w:color="auto"/>
        <w:bottom w:val="none" w:sz="0" w:space="0" w:color="auto"/>
        <w:right w:val="none" w:sz="0" w:space="0" w:color="auto"/>
      </w:divBdr>
    </w:div>
    <w:div w:id="523710752">
      <w:bodyDiv w:val="1"/>
      <w:marLeft w:val="0"/>
      <w:marRight w:val="0"/>
      <w:marTop w:val="0"/>
      <w:marBottom w:val="0"/>
      <w:divBdr>
        <w:top w:val="none" w:sz="0" w:space="0" w:color="auto"/>
        <w:left w:val="none" w:sz="0" w:space="0" w:color="auto"/>
        <w:bottom w:val="none" w:sz="0" w:space="0" w:color="auto"/>
        <w:right w:val="none" w:sz="0" w:space="0" w:color="auto"/>
      </w:divBdr>
    </w:div>
    <w:div w:id="523829399">
      <w:bodyDiv w:val="1"/>
      <w:marLeft w:val="0"/>
      <w:marRight w:val="0"/>
      <w:marTop w:val="0"/>
      <w:marBottom w:val="0"/>
      <w:divBdr>
        <w:top w:val="none" w:sz="0" w:space="0" w:color="auto"/>
        <w:left w:val="none" w:sz="0" w:space="0" w:color="auto"/>
        <w:bottom w:val="none" w:sz="0" w:space="0" w:color="auto"/>
        <w:right w:val="none" w:sz="0" w:space="0" w:color="auto"/>
      </w:divBdr>
    </w:div>
    <w:div w:id="523981572">
      <w:bodyDiv w:val="1"/>
      <w:marLeft w:val="0"/>
      <w:marRight w:val="0"/>
      <w:marTop w:val="0"/>
      <w:marBottom w:val="0"/>
      <w:divBdr>
        <w:top w:val="none" w:sz="0" w:space="0" w:color="auto"/>
        <w:left w:val="none" w:sz="0" w:space="0" w:color="auto"/>
        <w:bottom w:val="none" w:sz="0" w:space="0" w:color="auto"/>
        <w:right w:val="none" w:sz="0" w:space="0" w:color="auto"/>
      </w:divBdr>
    </w:div>
    <w:div w:id="524514251">
      <w:bodyDiv w:val="1"/>
      <w:marLeft w:val="0"/>
      <w:marRight w:val="0"/>
      <w:marTop w:val="0"/>
      <w:marBottom w:val="0"/>
      <w:divBdr>
        <w:top w:val="none" w:sz="0" w:space="0" w:color="auto"/>
        <w:left w:val="none" w:sz="0" w:space="0" w:color="auto"/>
        <w:bottom w:val="none" w:sz="0" w:space="0" w:color="auto"/>
        <w:right w:val="none" w:sz="0" w:space="0" w:color="auto"/>
      </w:divBdr>
    </w:div>
    <w:div w:id="524517008">
      <w:bodyDiv w:val="1"/>
      <w:marLeft w:val="0"/>
      <w:marRight w:val="0"/>
      <w:marTop w:val="0"/>
      <w:marBottom w:val="0"/>
      <w:divBdr>
        <w:top w:val="none" w:sz="0" w:space="0" w:color="auto"/>
        <w:left w:val="none" w:sz="0" w:space="0" w:color="auto"/>
        <w:bottom w:val="none" w:sz="0" w:space="0" w:color="auto"/>
        <w:right w:val="none" w:sz="0" w:space="0" w:color="auto"/>
      </w:divBdr>
    </w:div>
    <w:div w:id="524556691">
      <w:bodyDiv w:val="1"/>
      <w:marLeft w:val="0"/>
      <w:marRight w:val="0"/>
      <w:marTop w:val="0"/>
      <w:marBottom w:val="0"/>
      <w:divBdr>
        <w:top w:val="none" w:sz="0" w:space="0" w:color="auto"/>
        <w:left w:val="none" w:sz="0" w:space="0" w:color="auto"/>
        <w:bottom w:val="none" w:sz="0" w:space="0" w:color="auto"/>
        <w:right w:val="none" w:sz="0" w:space="0" w:color="auto"/>
      </w:divBdr>
    </w:div>
    <w:div w:id="524557436">
      <w:bodyDiv w:val="1"/>
      <w:marLeft w:val="0"/>
      <w:marRight w:val="0"/>
      <w:marTop w:val="0"/>
      <w:marBottom w:val="0"/>
      <w:divBdr>
        <w:top w:val="none" w:sz="0" w:space="0" w:color="auto"/>
        <w:left w:val="none" w:sz="0" w:space="0" w:color="auto"/>
        <w:bottom w:val="none" w:sz="0" w:space="0" w:color="auto"/>
        <w:right w:val="none" w:sz="0" w:space="0" w:color="auto"/>
      </w:divBdr>
    </w:div>
    <w:div w:id="524563079">
      <w:bodyDiv w:val="1"/>
      <w:marLeft w:val="0"/>
      <w:marRight w:val="0"/>
      <w:marTop w:val="0"/>
      <w:marBottom w:val="0"/>
      <w:divBdr>
        <w:top w:val="none" w:sz="0" w:space="0" w:color="auto"/>
        <w:left w:val="none" w:sz="0" w:space="0" w:color="auto"/>
        <w:bottom w:val="none" w:sz="0" w:space="0" w:color="auto"/>
        <w:right w:val="none" w:sz="0" w:space="0" w:color="auto"/>
      </w:divBdr>
    </w:div>
    <w:div w:id="525026656">
      <w:bodyDiv w:val="1"/>
      <w:marLeft w:val="0"/>
      <w:marRight w:val="0"/>
      <w:marTop w:val="0"/>
      <w:marBottom w:val="0"/>
      <w:divBdr>
        <w:top w:val="none" w:sz="0" w:space="0" w:color="auto"/>
        <w:left w:val="none" w:sz="0" w:space="0" w:color="auto"/>
        <w:bottom w:val="none" w:sz="0" w:space="0" w:color="auto"/>
        <w:right w:val="none" w:sz="0" w:space="0" w:color="auto"/>
      </w:divBdr>
    </w:div>
    <w:div w:id="525214321">
      <w:bodyDiv w:val="1"/>
      <w:marLeft w:val="0"/>
      <w:marRight w:val="0"/>
      <w:marTop w:val="0"/>
      <w:marBottom w:val="0"/>
      <w:divBdr>
        <w:top w:val="none" w:sz="0" w:space="0" w:color="auto"/>
        <w:left w:val="none" w:sz="0" w:space="0" w:color="auto"/>
        <w:bottom w:val="none" w:sz="0" w:space="0" w:color="auto"/>
        <w:right w:val="none" w:sz="0" w:space="0" w:color="auto"/>
      </w:divBdr>
    </w:div>
    <w:div w:id="525365622">
      <w:bodyDiv w:val="1"/>
      <w:marLeft w:val="0"/>
      <w:marRight w:val="0"/>
      <w:marTop w:val="0"/>
      <w:marBottom w:val="0"/>
      <w:divBdr>
        <w:top w:val="none" w:sz="0" w:space="0" w:color="auto"/>
        <w:left w:val="none" w:sz="0" w:space="0" w:color="auto"/>
        <w:bottom w:val="none" w:sz="0" w:space="0" w:color="auto"/>
        <w:right w:val="none" w:sz="0" w:space="0" w:color="auto"/>
      </w:divBdr>
    </w:div>
    <w:div w:id="525410527">
      <w:bodyDiv w:val="1"/>
      <w:marLeft w:val="0"/>
      <w:marRight w:val="0"/>
      <w:marTop w:val="0"/>
      <w:marBottom w:val="0"/>
      <w:divBdr>
        <w:top w:val="none" w:sz="0" w:space="0" w:color="auto"/>
        <w:left w:val="none" w:sz="0" w:space="0" w:color="auto"/>
        <w:bottom w:val="none" w:sz="0" w:space="0" w:color="auto"/>
        <w:right w:val="none" w:sz="0" w:space="0" w:color="auto"/>
      </w:divBdr>
    </w:div>
    <w:div w:id="525413565">
      <w:bodyDiv w:val="1"/>
      <w:marLeft w:val="0"/>
      <w:marRight w:val="0"/>
      <w:marTop w:val="0"/>
      <w:marBottom w:val="0"/>
      <w:divBdr>
        <w:top w:val="none" w:sz="0" w:space="0" w:color="auto"/>
        <w:left w:val="none" w:sz="0" w:space="0" w:color="auto"/>
        <w:bottom w:val="none" w:sz="0" w:space="0" w:color="auto"/>
        <w:right w:val="none" w:sz="0" w:space="0" w:color="auto"/>
      </w:divBdr>
    </w:div>
    <w:div w:id="525482706">
      <w:bodyDiv w:val="1"/>
      <w:marLeft w:val="0"/>
      <w:marRight w:val="0"/>
      <w:marTop w:val="0"/>
      <w:marBottom w:val="0"/>
      <w:divBdr>
        <w:top w:val="none" w:sz="0" w:space="0" w:color="auto"/>
        <w:left w:val="none" w:sz="0" w:space="0" w:color="auto"/>
        <w:bottom w:val="none" w:sz="0" w:space="0" w:color="auto"/>
        <w:right w:val="none" w:sz="0" w:space="0" w:color="auto"/>
      </w:divBdr>
    </w:div>
    <w:div w:id="525680338">
      <w:bodyDiv w:val="1"/>
      <w:marLeft w:val="0"/>
      <w:marRight w:val="0"/>
      <w:marTop w:val="0"/>
      <w:marBottom w:val="0"/>
      <w:divBdr>
        <w:top w:val="none" w:sz="0" w:space="0" w:color="auto"/>
        <w:left w:val="none" w:sz="0" w:space="0" w:color="auto"/>
        <w:bottom w:val="none" w:sz="0" w:space="0" w:color="auto"/>
        <w:right w:val="none" w:sz="0" w:space="0" w:color="auto"/>
      </w:divBdr>
    </w:div>
    <w:div w:id="526260638">
      <w:bodyDiv w:val="1"/>
      <w:marLeft w:val="0"/>
      <w:marRight w:val="0"/>
      <w:marTop w:val="0"/>
      <w:marBottom w:val="0"/>
      <w:divBdr>
        <w:top w:val="none" w:sz="0" w:space="0" w:color="auto"/>
        <w:left w:val="none" w:sz="0" w:space="0" w:color="auto"/>
        <w:bottom w:val="none" w:sz="0" w:space="0" w:color="auto"/>
        <w:right w:val="none" w:sz="0" w:space="0" w:color="auto"/>
      </w:divBdr>
    </w:div>
    <w:div w:id="526331162">
      <w:bodyDiv w:val="1"/>
      <w:marLeft w:val="0"/>
      <w:marRight w:val="0"/>
      <w:marTop w:val="0"/>
      <w:marBottom w:val="0"/>
      <w:divBdr>
        <w:top w:val="none" w:sz="0" w:space="0" w:color="auto"/>
        <w:left w:val="none" w:sz="0" w:space="0" w:color="auto"/>
        <w:bottom w:val="none" w:sz="0" w:space="0" w:color="auto"/>
        <w:right w:val="none" w:sz="0" w:space="0" w:color="auto"/>
      </w:divBdr>
    </w:div>
    <w:div w:id="526677670">
      <w:bodyDiv w:val="1"/>
      <w:marLeft w:val="0"/>
      <w:marRight w:val="0"/>
      <w:marTop w:val="0"/>
      <w:marBottom w:val="0"/>
      <w:divBdr>
        <w:top w:val="none" w:sz="0" w:space="0" w:color="auto"/>
        <w:left w:val="none" w:sz="0" w:space="0" w:color="auto"/>
        <w:bottom w:val="none" w:sz="0" w:space="0" w:color="auto"/>
        <w:right w:val="none" w:sz="0" w:space="0" w:color="auto"/>
      </w:divBdr>
    </w:div>
    <w:div w:id="526724455">
      <w:bodyDiv w:val="1"/>
      <w:marLeft w:val="0"/>
      <w:marRight w:val="0"/>
      <w:marTop w:val="0"/>
      <w:marBottom w:val="0"/>
      <w:divBdr>
        <w:top w:val="none" w:sz="0" w:space="0" w:color="auto"/>
        <w:left w:val="none" w:sz="0" w:space="0" w:color="auto"/>
        <w:bottom w:val="none" w:sz="0" w:space="0" w:color="auto"/>
        <w:right w:val="none" w:sz="0" w:space="0" w:color="auto"/>
      </w:divBdr>
    </w:div>
    <w:div w:id="527254288">
      <w:bodyDiv w:val="1"/>
      <w:marLeft w:val="0"/>
      <w:marRight w:val="0"/>
      <w:marTop w:val="0"/>
      <w:marBottom w:val="0"/>
      <w:divBdr>
        <w:top w:val="none" w:sz="0" w:space="0" w:color="auto"/>
        <w:left w:val="none" w:sz="0" w:space="0" w:color="auto"/>
        <w:bottom w:val="none" w:sz="0" w:space="0" w:color="auto"/>
        <w:right w:val="none" w:sz="0" w:space="0" w:color="auto"/>
      </w:divBdr>
    </w:div>
    <w:div w:id="527842229">
      <w:bodyDiv w:val="1"/>
      <w:marLeft w:val="0"/>
      <w:marRight w:val="0"/>
      <w:marTop w:val="0"/>
      <w:marBottom w:val="0"/>
      <w:divBdr>
        <w:top w:val="none" w:sz="0" w:space="0" w:color="auto"/>
        <w:left w:val="none" w:sz="0" w:space="0" w:color="auto"/>
        <w:bottom w:val="none" w:sz="0" w:space="0" w:color="auto"/>
        <w:right w:val="none" w:sz="0" w:space="0" w:color="auto"/>
      </w:divBdr>
    </w:div>
    <w:div w:id="527909194">
      <w:bodyDiv w:val="1"/>
      <w:marLeft w:val="0"/>
      <w:marRight w:val="0"/>
      <w:marTop w:val="0"/>
      <w:marBottom w:val="0"/>
      <w:divBdr>
        <w:top w:val="none" w:sz="0" w:space="0" w:color="auto"/>
        <w:left w:val="none" w:sz="0" w:space="0" w:color="auto"/>
        <w:bottom w:val="none" w:sz="0" w:space="0" w:color="auto"/>
        <w:right w:val="none" w:sz="0" w:space="0" w:color="auto"/>
      </w:divBdr>
    </w:div>
    <w:div w:id="528184342">
      <w:bodyDiv w:val="1"/>
      <w:marLeft w:val="0"/>
      <w:marRight w:val="0"/>
      <w:marTop w:val="0"/>
      <w:marBottom w:val="0"/>
      <w:divBdr>
        <w:top w:val="none" w:sz="0" w:space="0" w:color="auto"/>
        <w:left w:val="none" w:sz="0" w:space="0" w:color="auto"/>
        <w:bottom w:val="none" w:sz="0" w:space="0" w:color="auto"/>
        <w:right w:val="none" w:sz="0" w:space="0" w:color="auto"/>
      </w:divBdr>
    </w:div>
    <w:div w:id="528375684">
      <w:bodyDiv w:val="1"/>
      <w:marLeft w:val="0"/>
      <w:marRight w:val="0"/>
      <w:marTop w:val="0"/>
      <w:marBottom w:val="0"/>
      <w:divBdr>
        <w:top w:val="none" w:sz="0" w:space="0" w:color="auto"/>
        <w:left w:val="none" w:sz="0" w:space="0" w:color="auto"/>
        <w:bottom w:val="none" w:sz="0" w:space="0" w:color="auto"/>
        <w:right w:val="none" w:sz="0" w:space="0" w:color="auto"/>
      </w:divBdr>
    </w:div>
    <w:div w:id="528496136">
      <w:bodyDiv w:val="1"/>
      <w:marLeft w:val="0"/>
      <w:marRight w:val="0"/>
      <w:marTop w:val="0"/>
      <w:marBottom w:val="0"/>
      <w:divBdr>
        <w:top w:val="none" w:sz="0" w:space="0" w:color="auto"/>
        <w:left w:val="none" w:sz="0" w:space="0" w:color="auto"/>
        <w:bottom w:val="none" w:sz="0" w:space="0" w:color="auto"/>
        <w:right w:val="none" w:sz="0" w:space="0" w:color="auto"/>
      </w:divBdr>
    </w:div>
    <w:div w:id="528567940">
      <w:bodyDiv w:val="1"/>
      <w:marLeft w:val="0"/>
      <w:marRight w:val="0"/>
      <w:marTop w:val="0"/>
      <w:marBottom w:val="0"/>
      <w:divBdr>
        <w:top w:val="none" w:sz="0" w:space="0" w:color="auto"/>
        <w:left w:val="none" w:sz="0" w:space="0" w:color="auto"/>
        <w:bottom w:val="none" w:sz="0" w:space="0" w:color="auto"/>
        <w:right w:val="none" w:sz="0" w:space="0" w:color="auto"/>
      </w:divBdr>
    </w:div>
    <w:div w:id="528686383">
      <w:bodyDiv w:val="1"/>
      <w:marLeft w:val="0"/>
      <w:marRight w:val="0"/>
      <w:marTop w:val="0"/>
      <w:marBottom w:val="0"/>
      <w:divBdr>
        <w:top w:val="none" w:sz="0" w:space="0" w:color="auto"/>
        <w:left w:val="none" w:sz="0" w:space="0" w:color="auto"/>
        <w:bottom w:val="none" w:sz="0" w:space="0" w:color="auto"/>
        <w:right w:val="none" w:sz="0" w:space="0" w:color="auto"/>
      </w:divBdr>
    </w:div>
    <w:div w:id="528762085">
      <w:bodyDiv w:val="1"/>
      <w:marLeft w:val="0"/>
      <w:marRight w:val="0"/>
      <w:marTop w:val="0"/>
      <w:marBottom w:val="0"/>
      <w:divBdr>
        <w:top w:val="none" w:sz="0" w:space="0" w:color="auto"/>
        <w:left w:val="none" w:sz="0" w:space="0" w:color="auto"/>
        <w:bottom w:val="none" w:sz="0" w:space="0" w:color="auto"/>
        <w:right w:val="none" w:sz="0" w:space="0" w:color="auto"/>
      </w:divBdr>
    </w:div>
    <w:div w:id="529100842">
      <w:bodyDiv w:val="1"/>
      <w:marLeft w:val="0"/>
      <w:marRight w:val="0"/>
      <w:marTop w:val="0"/>
      <w:marBottom w:val="0"/>
      <w:divBdr>
        <w:top w:val="none" w:sz="0" w:space="0" w:color="auto"/>
        <w:left w:val="none" w:sz="0" w:space="0" w:color="auto"/>
        <w:bottom w:val="none" w:sz="0" w:space="0" w:color="auto"/>
        <w:right w:val="none" w:sz="0" w:space="0" w:color="auto"/>
      </w:divBdr>
    </w:div>
    <w:div w:id="529145723">
      <w:bodyDiv w:val="1"/>
      <w:marLeft w:val="0"/>
      <w:marRight w:val="0"/>
      <w:marTop w:val="0"/>
      <w:marBottom w:val="0"/>
      <w:divBdr>
        <w:top w:val="none" w:sz="0" w:space="0" w:color="auto"/>
        <w:left w:val="none" w:sz="0" w:space="0" w:color="auto"/>
        <w:bottom w:val="none" w:sz="0" w:space="0" w:color="auto"/>
        <w:right w:val="none" w:sz="0" w:space="0" w:color="auto"/>
      </w:divBdr>
    </w:div>
    <w:div w:id="529414369">
      <w:bodyDiv w:val="1"/>
      <w:marLeft w:val="0"/>
      <w:marRight w:val="0"/>
      <w:marTop w:val="0"/>
      <w:marBottom w:val="0"/>
      <w:divBdr>
        <w:top w:val="none" w:sz="0" w:space="0" w:color="auto"/>
        <w:left w:val="none" w:sz="0" w:space="0" w:color="auto"/>
        <w:bottom w:val="none" w:sz="0" w:space="0" w:color="auto"/>
        <w:right w:val="none" w:sz="0" w:space="0" w:color="auto"/>
      </w:divBdr>
    </w:div>
    <w:div w:id="529613156">
      <w:bodyDiv w:val="1"/>
      <w:marLeft w:val="0"/>
      <w:marRight w:val="0"/>
      <w:marTop w:val="0"/>
      <w:marBottom w:val="0"/>
      <w:divBdr>
        <w:top w:val="none" w:sz="0" w:space="0" w:color="auto"/>
        <w:left w:val="none" w:sz="0" w:space="0" w:color="auto"/>
        <w:bottom w:val="none" w:sz="0" w:space="0" w:color="auto"/>
        <w:right w:val="none" w:sz="0" w:space="0" w:color="auto"/>
      </w:divBdr>
    </w:div>
    <w:div w:id="529687517">
      <w:bodyDiv w:val="1"/>
      <w:marLeft w:val="0"/>
      <w:marRight w:val="0"/>
      <w:marTop w:val="0"/>
      <w:marBottom w:val="0"/>
      <w:divBdr>
        <w:top w:val="none" w:sz="0" w:space="0" w:color="auto"/>
        <w:left w:val="none" w:sz="0" w:space="0" w:color="auto"/>
        <w:bottom w:val="none" w:sz="0" w:space="0" w:color="auto"/>
        <w:right w:val="none" w:sz="0" w:space="0" w:color="auto"/>
      </w:divBdr>
    </w:div>
    <w:div w:id="529877375">
      <w:bodyDiv w:val="1"/>
      <w:marLeft w:val="0"/>
      <w:marRight w:val="0"/>
      <w:marTop w:val="0"/>
      <w:marBottom w:val="0"/>
      <w:divBdr>
        <w:top w:val="none" w:sz="0" w:space="0" w:color="auto"/>
        <w:left w:val="none" w:sz="0" w:space="0" w:color="auto"/>
        <w:bottom w:val="none" w:sz="0" w:space="0" w:color="auto"/>
        <w:right w:val="none" w:sz="0" w:space="0" w:color="auto"/>
      </w:divBdr>
    </w:div>
    <w:div w:id="530067561">
      <w:bodyDiv w:val="1"/>
      <w:marLeft w:val="0"/>
      <w:marRight w:val="0"/>
      <w:marTop w:val="0"/>
      <w:marBottom w:val="0"/>
      <w:divBdr>
        <w:top w:val="none" w:sz="0" w:space="0" w:color="auto"/>
        <w:left w:val="none" w:sz="0" w:space="0" w:color="auto"/>
        <w:bottom w:val="none" w:sz="0" w:space="0" w:color="auto"/>
        <w:right w:val="none" w:sz="0" w:space="0" w:color="auto"/>
      </w:divBdr>
    </w:div>
    <w:div w:id="530383269">
      <w:bodyDiv w:val="1"/>
      <w:marLeft w:val="0"/>
      <w:marRight w:val="0"/>
      <w:marTop w:val="0"/>
      <w:marBottom w:val="0"/>
      <w:divBdr>
        <w:top w:val="none" w:sz="0" w:space="0" w:color="auto"/>
        <w:left w:val="none" w:sz="0" w:space="0" w:color="auto"/>
        <w:bottom w:val="none" w:sz="0" w:space="0" w:color="auto"/>
        <w:right w:val="none" w:sz="0" w:space="0" w:color="auto"/>
      </w:divBdr>
    </w:div>
    <w:div w:id="530384823">
      <w:bodyDiv w:val="1"/>
      <w:marLeft w:val="0"/>
      <w:marRight w:val="0"/>
      <w:marTop w:val="0"/>
      <w:marBottom w:val="0"/>
      <w:divBdr>
        <w:top w:val="none" w:sz="0" w:space="0" w:color="auto"/>
        <w:left w:val="none" w:sz="0" w:space="0" w:color="auto"/>
        <w:bottom w:val="none" w:sz="0" w:space="0" w:color="auto"/>
        <w:right w:val="none" w:sz="0" w:space="0" w:color="auto"/>
      </w:divBdr>
    </w:div>
    <w:div w:id="530581310">
      <w:bodyDiv w:val="1"/>
      <w:marLeft w:val="0"/>
      <w:marRight w:val="0"/>
      <w:marTop w:val="0"/>
      <w:marBottom w:val="0"/>
      <w:divBdr>
        <w:top w:val="none" w:sz="0" w:space="0" w:color="auto"/>
        <w:left w:val="none" w:sz="0" w:space="0" w:color="auto"/>
        <w:bottom w:val="none" w:sz="0" w:space="0" w:color="auto"/>
        <w:right w:val="none" w:sz="0" w:space="0" w:color="auto"/>
      </w:divBdr>
    </w:div>
    <w:div w:id="531260741">
      <w:bodyDiv w:val="1"/>
      <w:marLeft w:val="0"/>
      <w:marRight w:val="0"/>
      <w:marTop w:val="0"/>
      <w:marBottom w:val="0"/>
      <w:divBdr>
        <w:top w:val="none" w:sz="0" w:space="0" w:color="auto"/>
        <w:left w:val="none" w:sz="0" w:space="0" w:color="auto"/>
        <w:bottom w:val="none" w:sz="0" w:space="0" w:color="auto"/>
        <w:right w:val="none" w:sz="0" w:space="0" w:color="auto"/>
      </w:divBdr>
    </w:div>
    <w:div w:id="531310188">
      <w:bodyDiv w:val="1"/>
      <w:marLeft w:val="0"/>
      <w:marRight w:val="0"/>
      <w:marTop w:val="0"/>
      <w:marBottom w:val="0"/>
      <w:divBdr>
        <w:top w:val="none" w:sz="0" w:space="0" w:color="auto"/>
        <w:left w:val="none" w:sz="0" w:space="0" w:color="auto"/>
        <w:bottom w:val="none" w:sz="0" w:space="0" w:color="auto"/>
        <w:right w:val="none" w:sz="0" w:space="0" w:color="auto"/>
      </w:divBdr>
    </w:div>
    <w:div w:id="531453457">
      <w:bodyDiv w:val="1"/>
      <w:marLeft w:val="0"/>
      <w:marRight w:val="0"/>
      <w:marTop w:val="0"/>
      <w:marBottom w:val="0"/>
      <w:divBdr>
        <w:top w:val="none" w:sz="0" w:space="0" w:color="auto"/>
        <w:left w:val="none" w:sz="0" w:space="0" w:color="auto"/>
        <w:bottom w:val="none" w:sz="0" w:space="0" w:color="auto"/>
        <w:right w:val="none" w:sz="0" w:space="0" w:color="auto"/>
      </w:divBdr>
    </w:div>
    <w:div w:id="531578195">
      <w:bodyDiv w:val="1"/>
      <w:marLeft w:val="0"/>
      <w:marRight w:val="0"/>
      <w:marTop w:val="0"/>
      <w:marBottom w:val="0"/>
      <w:divBdr>
        <w:top w:val="none" w:sz="0" w:space="0" w:color="auto"/>
        <w:left w:val="none" w:sz="0" w:space="0" w:color="auto"/>
        <w:bottom w:val="none" w:sz="0" w:space="0" w:color="auto"/>
        <w:right w:val="none" w:sz="0" w:space="0" w:color="auto"/>
      </w:divBdr>
    </w:div>
    <w:div w:id="531648237">
      <w:bodyDiv w:val="1"/>
      <w:marLeft w:val="0"/>
      <w:marRight w:val="0"/>
      <w:marTop w:val="0"/>
      <w:marBottom w:val="0"/>
      <w:divBdr>
        <w:top w:val="none" w:sz="0" w:space="0" w:color="auto"/>
        <w:left w:val="none" w:sz="0" w:space="0" w:color="auto"/>
        <w:bottom w:val="none" w:sz="0" w:space="0" w:color="auto"/>
        <w:right w:val="none" w:sz="0" w:space="0" w:color="auto"/>
      </w:divBdr>
    </w:div>
    <w:div w:id="531651786">
      <w:bodyDiv w:val="1"/>
      <w:marLeft w:val="0"/>
      <w:marRight w:val="0"/>
      <w:marTop w:val="0"/>
      <w:marBottom w:val="0"/>
      <w:divBdr>
        <w:top w:val="none" w:sz="0" w:space="0" w:color="auto"/>
        <w:left w:val="none" w:sz="0" w:space="0" w:color="auto"/>
        <w:bottom w:val="none" w:sz="0" w:space="0" w:color="auto"/>
        <w:right w:val="none" w:sz="0" w:space="0" w:color="auto"/>
      </w:divBdr>
    </w:div>
    <w:div w:id="531654705">
      <w:bodyDiv w:val="1"/>
      <w:marLeft w:val="0"/>
      <w:marRight w:val="0"/>
      <w:marTop w:val="0"/>
      <w:marBottom w:val="0"/>
      <w:divBdr>
        <w:top w:val="none" w:sz="0" w:space="0" w:color="auto"/>
        <w:left w:val="none" w:sz="0" w:space="0" w:color="auto"/>
        <w:bottom w:val="none" w:sz="0" w:space="0" w:color="auto"/>
        <w:right w:val="none" w:sz="0" w:space="0" w:color="auto"/>
      </w:divBdr>
    </w:div>
    <w:div w:id="531721846">
      <w:bodyDiv w:val="1"/>
      <w:marLeft w:val="0"/>
      <w:marRight w:val="0"/>
      <w:marTop w:val="0"/>
      <w:marBottom w:val="0"/>
      <w:divBdr>
        <w:top w:val="none" w:sz="0" w:space="0" w:color="auto"/>
        <w:left w:val="none" w:sz="0" w:space="0" w:color="auto"/>
        <w:bottom w:val="none" w:sz="0" w:space="0" w:color="auto"/>
        <w:right w:val="none" w:sz="0" w:space="0" w:color="auto"/>
      </w:divBdr>
    </w:div>
    <w:div w:id="532352159">
      <w:bodyDiv w:val="1"/>
      <w:marLeft w:val="0"/>
      <w:marRight w:val="0"/>
      <w:marTop w:val="0"/>
      <w:marBottom w:val="0"/>
      <w:divBdr>
        <w:top w:val="none" w:sz="0" w:space="0" w:color="auto"/>
        <w:left w:val="none" w:sz="0" w:space="0" w:color="auto"/>
        <w:bottom w:val="none" w:sz="0" w:space="0" w:color="auto"/>
        <w:right w:val="none" w:sz="0" w:space="0" w:color="auto"/>
      </w:divBdr>
    </w:div>
    <w:div w:id="532575017">
      <w:bodyDiv w:val="1"/>
      <w:marLeft w:val="0"/>
      <w:marRight w:val="0"/>
      <w:marTop w:val="0"/>
      <w:marBottom w:val="0"/>
      <w:divBdr>
        <w:top w:val="none" w:sz="0" w:space="0" w:color="auto"/>
        <w:left w:val="none" w:sz="0" w:space="0" w:color="auto"/>
        <w:bottom w:val="none" w:sz="0" w:space="0" w:color="auto"/>
        <w:right w:val="none" w:sz="0" w:space="0" w:color="auto"/>
      </w:divBdr>
    </w:div>
    <w:div w:id="532575327">
      <w:bodyDiv w:val="1"/>
      <w:marLeft w:val="0"/>
      <w:marRight w:val="0"/>
      <w:marTop w:val="0"/>
      <w:marBottom w:val="0"/>
      <w:divBdr>
        <w:top w:val="none" w:sz="0" w:space="0" w:color="auto"/>
        <w:left w:val="none" w:sz="0" w:space="0" w:color="auto"/>
        <w:bottom w:val="none" w:sz="0" w:space="0" w:color="auto"/>
        <w:right w:val="none" w:sz="0" w:space="0" w:color="auto"/>
      </w:divBdr>
    </w:div>
    <w:div w:id="532614442">
      <w:bodyDiv w:val="1"/>
      <w:marLeft w:val="0"/>
      <w:marRight w:val="0"/>
      <w:marTop w:val="0"/>
      <w:marBottom w:val="0"/>
      <w:divBdr>
        <w:top w:val="none" w:sz="0" w:space="0" w:color="auto"/>
        <w:left w:val="none" w:sz="0" w:space="0" w:color="auto"/>
        <w:bottom w:val="none" w:sz="0" w:space="0" w:color="auto"/>
        <w:right w:val="none" w:sz="0" w:space="0" w:color="auto"/>
      </w:divBdr>
    </w:div>
    <w:div w:id="532618729">
      <w:bodyDiv w:val="1"/>
      <w:marLeft w:val="0"/>
      <w:marRight w:val="0"/>
      <w:marTop w:val="0"/>
      <w:marBottom w:val="0"/>
      <w:divBdr>
        <w:top w:val="none" w:sz="0" w:space="0" w:color="auto"/>
        <w:left w:val="none" w:sz="0" w:space="0" w:color="auto"/>
        <w:bottom w:val="none" w:sz="0" w:space="0" w:color="auto"/>
        <w:right w:val="none" w:sz="0" w:space="0" w:color="auto"/>
      </w:divBdr>
    </w:div>
    <w:div w:id="532693057">
      <w:bodyDiv w:val="1"/>
      <w:marLeft w:val="0"/>
      <w:marRight w:val="0"/>
      <w:marTop w:val="0"/>
      <w:marBottom w:val="0"/>
      <w:divBdr>
        <w:top w:val="none" w:sz="0" w:space="0" w:color="auto"/>
        <w:left w:val="none" w:sz="0" w:space="0" w:color="auto"/>
        <w:bottom w:val="none" w:sz="0" w:space="0" w:color="auto"/>
        <w:right w:val="none" w:sz="0" w:space="0" w:color="auto"/>
      </w:divBdr>
    </w:div>
    <w:div w:id="533153674">
      <w:bodyDiv w:val="1"/>
      <w:marLeft w:val="0"/>
      <w:marRight w:val="0"/>
      <w:marTop w:val="0"/>
      <w:marBottom w:val="0"/>
      <w:divBdr>
        <w:top w:val="none" w:sz="0" w:space="0" w:color="auto"/>
        <w:left w:val="none" w:sz="0" w:space="0" w:color="auto"/>
        <w:bottom w:val="none" w:sz="0" w:space="0" w:color="auto"/>
        <w:right w:val="none" w:sz="0" w:space="0" w:color="auto"/>
      </w:divBdr>
    </w:div>
    <w:div w:id="533620754">
      <w:bodyDiv w:val="1"/>
      <w:marLeft w:val="0"/>
      <w:marRight w:val="0"/>
      <w:marTop w:val="0"/>
      <w:marBottom w:val="0"/>
      <w:divBdr>
        <w:top w:val="none" w:sz="0" w:space="0" w:color="auto"/>
        <w:left w:val="none" w:sz="0" w:space="0" w:color="auto"/>
        <w:bottom w:val="none" w:sz="0" w:space="0" w:color="auto"/>
        <w:right w:val="none" w:sz="0" w:space="0" w:color="auto"/>
      </w:divBdr>
    </w:div>
    <w:div w:id="533734872">
      <w:bodyDiv w:val="1"/>
      <w:marLeft w:val="0"/>
      <w:marRight w:val="0"/>
      <w:marTop w:val="0"/>
      <w:marBottom w:val="0"/>
      <w:divBdr>
        <w:top w:val="none" w:sz="0" w:space="0" w:color="auto"/>
        <w:left w:val="none" w:sz="0" w:space="0" w:color="auto"/>
        <w:bottom w:val="none" w:sz="0" w:space="0" w:color="auto"/>
        <w:right w:val="none" w:sz="0" w:space="0" w:color="auto"/>
      </w:divBdr>
    </w:div>
    <w:div w:id="533927396">
      <w:bodyDiv w:val="1"/>
      <w:marLeft w:val="0"/>
      <w:marRight w:val="0"/>
      <w:marTop w:val="0"/>
      <w:marBottom w:val="0"/>
      <w:divBdr>
        <w:top w:val="none" w:sz="0" w:space="0" w:color="auto"/>
        <w:left w:val="none" w:sz="0" w:space="0" w:color="auto"/>
        <w:bottom w:val="none" w:sz="0" w:space="0" w:color="auto"/>
        <w:right w:val="none" w:sz="0" w:space="0" w:color="auto"/>
      </w:divBdr>
    </w:div>
    <w:div w:id="533931885">
      <w:bodyDiv w:val="1"/>
      <w:marLeft w:val="0"/>
      <w:marRight w:val="0"/>
      <w:marTop w:val="0"/>
      <w:marBottom w:val="0"/>
      <w:divBdr>
        <w:top w:val="none" w:sz="0" w:space="0" w:color="auto"/>
        <w:left w:val="none" w:sz="0" w:space="0" w:color="auto"/>
        <w:bottom w:val="none" w:sz="0" w:space="0" w:color="auto"/>
        <w:right w:val="none" w:sz="0" w:space="0" w:color="auto"/>
      </w:divBdr>
    </w:div>
    <w:div w:id="534121171">
      <w:bodyDiv w:val="1"/>
      <w:marLeft w:val="0"/>
      <w:marRight w:val="0"/>
      <w:marTop w:val="0"/>
      <w:marBottom w:val="0"/>
      <w:divBdr>
        <w:top w:val="none" w:sz="0" w:space="0" w:color="auto"/>
        <w:left w:val="none" w:sz="0" w:space="0" w:color="auto"/>
        <w:bottom w:val="none" w:sz="0" w:space="0" w:color="auto"/>
        <w:right w:val="none" w:sz="0" w:space="0" w:color="auto"/>
      </w:divBdr>
    </w:div>
    <w:div w:id="534123844">
      <w:bodyDiv w:val="1"/>
      <w:marLeft w:val="0"/>
      <w:marRight w:val="0"/>
      <w:marTop w:val="0"/>
      <w:marBottom w:val="0"/>
      <w:divBdr>
        <w:top w:val="none" w:sz="0" w:space="0" w:color="auto"/>
        <w:left w:val="none" w:sz="0" w:space="0" w:color="auto"/>
        <w:bottom w:val="none" w:sz="0" w:space="0" w:color="auto"/>
        <w:right w:val="none" w:sz="0" w:space="0" w:color="auto"/>
      </w:divBdr>
    </w:div>
    <w:div w:id="534269283">
      <w:bodyDiv w:val="1"/>
      <w:marLeft w:val="0"/>
      <w:marRight w:val="0"/>
      <w:marTop w:val="0"/>
      <w:marBottom w:val="0"/>
      <w:divBdr>
        <w:top w:val="none" w:sz="0" w:space="0" w:color="auto"/>
        <w:left w:val="none" w:sz="0" w:space="0" w:color="auto"/>
        <w:bottom w:val="none" w:sz="0" w:space="0" w:color="auto"/>
        <w:right w:val="none" w:sz="0" w:space="0" w:color="auto"/>
      </w:divBdr>
    </w:div>
    <w:div w:id="534387076">
      <w:bodyDiv w:val="1"/>
      <w:marLeft w:val="0"/>
      <w:marRight w:val="0"/>
      <w:marTop w:val="0"/>
      <w:marBottom w:val="0"/>
      <w:divBdr>
        <w:top w:val="none" w:sz="0" w:space="0" w:color="auto"/>
        <w:left w:val="none" w:sz="0" w:space="0" w:color="auto"/>
        <w:bottom w:val="none" w:sz="0" w:space="0" w:color="auto"/>
        <w:right w:val="none" w:sz="0" w:space="0" w:color="auto"/>
      </w:divBdr>
    </w:div>
    <w:div w:id="534587973">
      <w:bodyDiv w:val="1"/>
      <w:marLeft w:val="0"/>
      <w:marRight w:val="0"/>
      <w:marTop w:val="0"/>
      <w:marBottom w:val="0"/>
      <w:divBdr>
        <w:top w:val="none" w:sz="0" w:space="0" w:color="auto"/>
        <w:left w:val="none" w:sz="0" w:space="0" w:color="auto"/>
        <w:bottom w:val="none" w:sz="0" w:space="0" w:color="auto"/>
        <w:right w:val="none" w:sz="0" w:space="0" w:color="auto"/>
      </w:divBdr>
    </w:div>
    <w:div w:id="534776798">
      <w:bodyDiv w:val="1"/>
      <w:marLeft w:val="0"/>
      <w:marRight w:val="0"/>
      <w:marTop w:val="0"/>
      <w:marBottom w:val="0"/>
      <w:divBdr>
        <w:top w:val="none" w:sz="0" w:space="0" w:color="auto"/>
        <w:left w:val="none" w:sz="0" w:space="0" w:color="auto"/>
        <w:bottom w:val="none" w:sz="0" w:space="0" w:color="auto"/>
        <w:right w:val="none" w:sz="0" w:space="0" w:color="auto"/>
      </w:divBdr>
    </w:div>
    <w:div w:id="535002809">
      <w:bodyDiv w:val="1"/>
      <w:marLeft w:val="0"/>
      <w:marRight w:val="0"/>
      <w:marTop w:val="0"/>
      <w:marBottom w:val="0"/>
      <w:divBdr>
        <w:top w:val="none" w:sz="0" w:space="0" w:color="auto"/>
        <w:left w:val="none" w:sz="0" w:space="0" w:color="auto"/>
        <w:bottom w:val="none" w:sz="0" w:space="0" w:color="auto"/>
        <w:right w:val="none" w:sz="0" w:space="0" w:color="auto"/>
      </w:divBdr>
    </w:div>
    <w:div w:id="535167752">
      <w:bodyDiv w:val="1"/>
      <w:marLeft w:val="0"/>
      <w:marRight w:val="0"/>
      <w:marTop w:val="0"/>
      <w:marBottom w:val="0"/>
      <w:divBdr>
        <w:top w:val="none" w:sz="0" w:space="0" w:color="auto"/>
        <w:left w:val="none" w:sz="0" w:space="0" w:color="auto"/>
        <w:bottom w:val="none" w:sz="0" w:space="0" w:color="auto"/>
        <w:right w:val="none" w:sz="0" w:space="0" w:color="auto"/>
      </w:divBdr>
    </w:div>
    <w:div w:id="535239963">
      <w:bodyDiv w:val="1"/>
      <w:marLeft w:val="0"/>
      <w:marRight w:val="0"/>
      <w:marTop w:val="0"/>
      <w:marBottom w:val="0"/>
      <w:divBdr>
        <w:top w:val="none" w:sz="0" w:space="0" w:color="auto"/>
        <w:left w:val="none" w:sz="0" w:space="0" w:color="auto"/>
        <w:bottom w:val="none" w:sz="0" w:space="0" w:color="auto"/>
        <w:right w:val="none" w:sz="0" w:space="0" w:color="auto"/>
      </w:divBdr>
    </w:div>
    <w:div w:id="535699165">
      <w:bodyDiv w:val="1"/>
      <w:marLeft w:val="0"/>
      <w:marRight w:val="0"/>
      <w:marTop w:val="0"/>
      <w:marBottom w:val="0"/>
      <w:divBdr>
        <w:top w:val="none" w:sz="0" w:space="0" w:color="auto"/>
        <w:left w:val="none" w:sz="0" w:space="0" w:color="auto"/>
        <w:bottom w:val="none" w:sz="0" w:space="0" w:color="auto"/>
        <w:right w:val="none" w:sz="0" w:space="0" w:color="auto"/>
      </w:divBdr>
    </w:div>
    <w:div w:id="535702195">
      <w:bodyDiv w:val="1"/>
      <w:marLeft w:val="0"/>
      <w:marRight w:val="0"/>
      <w:marTop w:val="0"/>
      <w:marBottom w:val="0"/>
      <w:divBdr>
        <w:top w:val="none" w:sz="0" w:space="0" w:color="auto"/>
        <w:left w:val="none" w:sz="0" w:space="0" w:color="auto"/>
        <w:bottom w:val="none" w:sz="0" w:space="0" w:color="auto"/>
        <w:right w:val="none" w:sz="0" w:space="0" w:color="auto"/>
      </w:divBdr>
    </w:div>
    <w:div w:id="535771648">
      <w:bodyDiv w:val="1"/>
      <w:marLeft w:val="0"/>
      <w:marRight w:val="0"/>
      <w:marTop w:val="0"/>
      <w:marBottom w:val="0"/>
      <w:divBdr>
        <w:top w:val="none" w:sz="0" w:space="0" w:color="auto"/>
        <w:left w:val="none" w:sz="0" w:space="0" w:color="auto"/>
        <w:bottom w:val="none" w:sz="0" w:space="0" w:color="auto"/>
        <w:right w:val="none" w:sz="0" w:space="0" w:color="auto"/>
      </w:divBdr>
    </w:div>
    <w:div w:id="536551802">
      <w:bodyDiv w:val="1"/>
      <w:marLeft w:val="0"/>
      <w:marRight w:val="0"/>
      <w:marTop w:val="0"/>
      <w:marBottom w:val="0"/>
      <w:divBdr>
        <w:top w:val="none" w:sz="0" w:space="0" w:color="auto"/>
        <w:left w:val="none" w:sz="0" w:space="0" w:color="auto"/>
        <w:bottom w:val="none" w:sz="0" w:space="0" w:color="auto"/>
        <w:right w:val="none" w:sz="0" w:space="0" w:color="auto"/>
      </w:divBdr>
    </w:div>
    <w:div w:id="536622274">
      <w:bodyDiv w:val="1"/>
      <w:marLeft w:val="0"/>
      <w:marRight w:val="0"/>
      <w:marTop w:val="0"/>
      <w:marBottom w:val="0"/>
      <w:divBdr>
        <w:top w:val="none" w:sz="0" w:space="0" w:color="auto"/>
        <w:left w:val="none" w:sz="0" w:space="0" w:color="auto"/>
        <w:bottom w:val="none" w:sz="0" w:space="0" w:color="auto"/>
        <w:right w:val="none" w:sz="0" w:space="0" w:color="auto"/>
      </w:divBdr>
    </w:div>
    <w:div w:id="536813983">
      <w:bodyDiv w:val="1"/>
      <w:marLeft w:val="0"/>
      <w:marRight w:val="0"/>
      <w:marTop w:val="0"/>
      <w:marBottom w:val="0"/>
      <w:divBdr>
        <w:top w:val="none" w:sz="0" w:space="0" w:color="auto"/>
        <w:left w:val="none" w:sz="0" w:space="0" w:color="auto"/>
        <w:bottom w:val="none" w:sz="0" w:space="0" w:color="auto"/>
        <w:right w:val="none" w:sz="0" w:space="0" w:color="auto"/>
      </w:divBdr>
    </w:div>
    <w:div w:id="537013014">
      <w:bodyDiv w:val="1"/>
      <w:marLeft w:val="0"/>
      <w:marRight w:val="0"/>
      <w:marTop w:val="0"/>
      <w:marBottom w:val="0"/>
      <w:divBdr>
        <w:top w:val="none" w:sz="0" w:space="0" w:color="auto"/>
        <w:left w:val="none" w:sz="0" w:space="0" w:color="auto"/>
        <w:bottom w:val="none" w:sz="0" w:space="0" w:color="auto"/>
        <w:right w:val="none" w:sz="0" w:space="0" w:color="auto"/>
      </w:divBdr>
    </w:div>
    <w:div w:id="537133716">
      <w:bodyDiv w:val="1"/>
      <w:marLeft w:val="0"/>
      <w:marRight w:val="0"/>
      <w:marTop w:val="0"/>
      <w:marBottom w:val="0"/>
      <w:divBdr>
        <w:top w:val="none" w:sz="0" w:space="0" w:color="auto"/>
        <w:left w:val="none" w:sz="0" w:space="0" w:color="auto"/>
        <w:bottom w:val="none" w:sz="0" w:space="0" w:color="auto"/>
        <w:right w:val="none" w:sz="0" w:space="0" w:color="auto"/>
      </w:divBdr>
    </w:div>
    <w:div w:id="537158943">
      <w:bodyDiv w:val="1"/>
      <w:marLeft w:val="0"/>
      <w:marRight w:val="0"/>
      <w:marTop w:val="0"/>
      <w:marBottom w:val="0"/>
      <w:divBdr>
        <w:top w:val="none" w:sz="0" w:space="0" w:color="auto"/>
        <w:left w:val="none" w:sz="0" w:space="0" w:color="auto"/>
        <w:bottom w:val="none" w:sz="0" w:space="0" w:color="auto"/>
        <w:right w:val="none" w:sz="0" w:space="0" w:color="auto"/>
      </w:divBdr>
    </w:div>
    <w:div w:id="537278499">
      <w:bodyDiv w:val="1"/>
      <w:marLeft w:val="0"/>
      <w:marRight w:val="0"/>
      <w:marTop w:val="0"/>
      <w:marBottom w:val="0"/>
      <w:divBdr>
        <w:top w:val="none" w:sz="0" w:space="0" w:color="auto"/>
        <w:left w:val="none" w:sz="0" w:space="0" w:color="auto"/>
        <w:bottom w:val="none" w:sz="0" w:space="0" w:color="auto"/>
        <w:right w:val="none" w:sz="0" w:space="0" w:color="auto"/>
      </w:divBdr>
    </w:div>
    <w:div w:id="537356963">
      <w:bodyDiv w:val="1"/>
      <w:marLeft w:val="0"/>
      <w:marRight w:val="0"/>
      <w:marTop w:val="0"/>
      <w:marBottom w:val="0"/>
      <w:divBdr>
        <w:top w:val="none" w:sz="0" w:space="0" w:color="auto"/>
        <w:left w:val="none" w:sz="0" w:space="0" w:color="auto"/>
        <w:bottom w:val="none" w:sz="0" w:space="0" w:color="auto"/>
        <w:right w:val="none" w:sz="0" w:space="0" w:color="auto"/>
      </w:divBdr>
    </w:div>
    <w:div w:id="537592693">
      <w:bodyDiv w:val="1"/>
      <w:marLeft w:val="0"/>
      <w:marRight w:val="0"/>
      <w:marTop w:val="0"/>
      <w:marBottom w:val="0"/>
      <w:divBdr>
        <w:top w:val="none" w:sz="0" w:space="0" w:color="auto"/>
        <w:left w:val="none" w:sz="0" w:space="0" w:color="auto"/>
        <w:bottom w:val="none" w:sz="0" w:space="0" w:color="auto"/>
        <w:right w:val="none" w:sz="0" w:space="0" w:color="auto"/>
      </w:divBdr>
    </w:div>
    <w:div w:id="537812469">
      <w:bodyDiv w:val="1"/>
      <w:marLeft w:val="0"/>
      <w:marRight w:val="0"/>
      <w:marTop w:val="0"/>
      <w:marBottom w:val="0"/>
      <w:divBdr>
        <w:top w:val="none" w:sz="0" w:space="0" w:color="auto"/>
        <w:left w:val="none" w:sz="0" w:space="0" w:color="auto"/>
        <w:bottom w:val="none" w:sz="0" w:space="0" w:color="auto"/>
        <w:right w:val="none" w:sz="0" w:space="0" w:color="auto"/>
      </w:divBdr>
    </w:div>
    <w:div w:id="537858706">
      <w:bodyDiv w:val="1"/>
      <w:marLeft w:val="0"/>
      <w:marRight w:val="0"/>
      <w:marTop w:val="0"/>
      <w:marBottom w:val="0"/>
      <w:divBdr>
        <w:top w:val="none" w:sz="0" w:space="0" w:color="auto"/>
        <w:left w:val="none" w:sz="0" w:space="0" w:color="auto"/>
        <w:bottom w:val="none" w:sz="0" w:space="0" w:color="auto"/>
        <w:right w:val="none" w:sz="0" w:space="0" w:color="auto"/>
      </w:divBdr>
    </w:div>
    <w:div w:id="538055667">
      <w:bodyDiv w:val="1"/>
      <w:marLeft w:val="0"/>
      <w:marRight w:val="0"/>
      <w:marTop w:val="0"/>
      <w:marBottom w:val="0"/>
      <w:divBdr>
        <w:top w:val="none" w:sz="0" w:space="0" w:color="auto"/>
        <w:left w:val="none" w:sz="0" w:space="0" w:color="auto"/>
        <w:bottom w:val="none" w:sz="0" w:space="0" w:color="auto"/>
        <w:right w:val="none" w:sz="0" w:space="0" w:color="auto"/>
      </w:divBdr>
    </w:div>
    <w:div w:id="538516081">
      <w:bodyDiv w:val="1"/>
      <w:marLeft w:val="0"/>
      <w:marRight w:val="0"/>
      <w:marTop w:val="0"/>
      <w:marBottom w:val="0"/>
      <w:divBdr>
        <w:top w:val="none" w:sz="0" w:space="0" w:color="auto"/>
        <w:left w:val="none" w:sz="0" w:space="0" w:color="auto"/>
        <w:bottom w:val="none" w:sz="0" w:space="0" w:color="auto"/>
        <w:right w:val="none" w:sz="0" w:space="0" w:color="auto"/>
      </w:divBdr>
    </w:div>
    <w:div w:id="539438008">
      <w:bodyDiv w:val="1"/>
      <w:marLeft w:val="0"/>
      <w:marRight w:val="0"/>
      <w:marTop w:val="0"/>
      <w:marBottom w:val="0"/>
      <w:divBdr>
        <w:top w:val="none" w:sz="0" w:space="0" w:color="auto"/>
        <w:left w:val="none" w:sz="0" w:space="0" w:color="auto"/>
        <w:bottom w:val="none" w:sz="0" w:space="0" w:color="auto"/>
        <w:right w:val="none" w:sz="0" w:space="0" w:color="auto"/>
      </w:divBdr>
    </w:div>
    <w:div w:id="539512455">
      <w:bodyDiv w:val="1"/>
      <w:marLeft w:val="0"/>
      <w:marRight w:val="0"/>
      <w:marTop w:val="0"/>
      <w:marBottom w:val="0"/>
      <w:divBdr>
        <w:top w:val="none" w:sz="0" w:space="0" w:color="auto"/>
        <w:left w:val="none" w:sz="0" w:space="0" w:color="auto"/>
        <w:bottom w:val="none" w:sz="0" w:space="0" w:color="auto"/>
        <w:right w:val="none" w:sz="0" w:space="0" w:color="auto"/>
      </w:divBdr>
    </w:div>
    <w:div w:id="540165401">
      <w:bodyDiv w:val="1"/>
      <w:marLeft w:val="0"/>
      <w:marRight w:val="0"/>
      <w:marTop w:val="0"/>
      <w:marBottom w:val="0"/>
      <w:divBdr>
        <w:top w:val="none" w:sz="0" w:space="0" w:color="auto"/>
        <w:left w:val="none" w:sz="0" w:space="0" w:color="auto"/>
        <w:bottom w:val="none" w:sz="0" w:space="0" w:color="auto"/>
        <w:right w:val="none" w:sz="0" w:space="0" w:color="auto"/>
      </w:divBdr>
    </w:div>
    <w:div w:id="540746527">
      <w:bodyDiv w:val="1"/>
      <w:marLeft w:val="0"/>
      <w:marRight w:val="0"/>
      <w:marTop w:val="0"/>
      <w:marBottom w:val="0"/>
      <w:divBdr>
        <w:top w:val="none" w:sz="0" w:space="0" w:color="auto"/>
        <w:left w:val="none" w:sz="0" w:space="0" w:color="auto"/>
        <w:bottom w:val="none" w:sz="0" w:space="0" w:color="auto"/>
        <w:right w:val="none" w:sz="0" w:space="0" w:color="auto"/>
      </w:divBdr>
    </w:div>
    <w:div w:id="540825543">
      <w:bodyDiv w:val="1"/>
      <w:marLeft w:val="0"/>
      <w:marRight w:val="0"/>
      <w:marTop w:val="0"/>
      <w:marBottom w:val="0"/>
      <w:divBdr>
        <w:top w:val="none" w:sz="0" w:space="0" w:color="auto"/>
        <w:left w:val="none" w:sz="0" w:space="0" w:color="auto"/>
        <w:bottom w:val="none" w:sz="0" w:space="0" w:color="auto"/>
        <w:right w:val="none" w:sz="0" w:space="0" w:color="auto"/>
      </w:divBdr>
    </w:div>
    <w:div w:id="540901094">
      <w:bodyDiv w:val="1"/>
      <w:marLeft w:val="0"/>
      <w:marRight w:val="0"/>
      <w:marTop w:val="0"/>
      <w:marBottom w:val="0"/>
      <w:divBdr>
        <w:top w:val="none" w:sz="0" w:space="0" w:color="auto"/>
        <w:left w:val="none" w:sz="0" w:space="0" w:color="auto"/>
        <w:bottom w:val="none" w:sz="0" w:space="0" w:color="auto"/>
        <w:right w:val="none" w:sz="0" w:space="0" w:color="auto"/>
      </w:divBdr>
    </w:div>
    <w:div w:id="541015962">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1944394">
      <w:bodyDiv w:val="1"/>
      <w:marLeft w:val="0"/>
      <w:marRight w:val="0"/>
      <w:marTop w:val="0"/>
      <w:marBottom w:val="0"/>
      <w:divBdr>
        <w:top w:val="none" w:sz="0" w:space="0" w:color="auto"/>
        <w:left w:val="none" w:sz="0" w:space="0" w:color="auto"/>
        <w:bottom w:val="none" w:sz="0" w:space="0" w:color="auto"/>
        <w:right w:val="none" w:sz="0" w:space="0" w:color="auto"/>
      </w:divBdr>
    </w:div>
    <w:div w:id="542133682">
      <w:bodyDiv w:val="1"/>
      <w:marLeft w:val="0"/>
      <w:marRight w:val="0"/>
      <w:marTop w:val="0"/>
      <w:marBottom w:val="0"/>
      <w:divBdr>
        <w:top w:val="none" w:sz="0" w:space="0" w:color="auto"/>
        <w:left w:val="none" w:sz="0" w:space="0" w:color="auto"/>
        <w:bottom w:val="none" w:sz="0" w:space="0" w:color="auto"/>
        <w:right w:val="none" w:sz="0" w:space="0" w:color="auto"/>
      </w:divBdr>
    </w:div>
    <w:div w:id="542135396">
      <w:bodyDiv w:val="1"/>
      <w:marLeft w:val="0"/>
      <w:marRight w:val="0"/>
      <w:marTop w:val="0"/>
      <w:marBottom w:val="0"/>
      <w:divBdr>
        <w:top w:val="none" w:sz="0" w:space="0" w:color="auto"/>
        <w:left w:val="none" w:sz="0" w:space="0" w:color="auto"/>
        <w:bottom w:val="none" w:sz="0" w:space="0" w:color="auto"/>
        <w:right w:val="none" w:sz="0" w:space="0" w:color="auto"/>
      </w:divBdr>
    </w:div>
    <w:div w:id="542598627">
      <w:bodyDiv w:val="1"/>
      <w:marLeft w:val="0"/>
      <w:marRight w:val="0"/>
      <w:marTop w:val="0"/>
      <w:marBottom w:val="0"/>
      <w:divBdr>
        <w:top w:val="none" w:sz="0" w:space="0" w:color="auto"/>
        <w:left w:val="none" w:sz="0" w:space="0" w:color="auto"/>
        <w:bottom w:val="none" w:sz="0" w:space="0" w:color="auto"/>
        <w:right w:val="none" w:sz="0" w:space="0" w:color="auto"/>
      </w:divBdr>
    </w:div>
    <w:div w:id="542837272">
      <w:bodyDiv w:val="1"/>
      <w:marLeft w:val="0"/>
      <w:marRight w:val="0"/>
      <w:marTop w:val="0"/>
      <w:marBottom w:val="0"/>
      <w:divBdr>
        <w:top w:val="none" w:sz="0" w:space="0" w:color="auto"/>
        <w:left w:val="none" w:sz="0" w:space="0" w:color="auto"/>
        <w:bottom w:val="none" w:sz="0" w:space="0" w:color="auto"/>
        <w:right w:val="none" w:sz="0" w:space="0" w:color="auto"/>
      </w:divBdr>
    </w:div>
    <w:div w:id="543099502">
      <w:bodyDiv w:val="1"/>
      <w:marLeft w:val="0"/>
      <w:marRight w:val="0"/>
      <w:marTop w:val="0"/>
      <w:marBottom w:val="0"/>
      <w:divBdr>
        <w:top w:val="none" w:sz="0" w:space="0" w:color="auto"/>
        <w:left w:val="none" w:sz="0" w:space="0" w:color="auto"/>
        <w:bottom w:val="none" w:sz="0" w:space="0" w:color="auto"/>
        <w:right w:val="none" w:sz="0" w:space="0" w:color="auto"/>
      </w:divBdr>
    </w:div>
    <w:div w:id="543642195">
      <w:bodyDiv w:val="1"/>
      <w:marLeft w:val="0"/>
      <w:marRight w:val="0"/>
      <w:marTop w:val="0"/>
      <w:marBottom w:val="0"/>
      <w:divBdr>
        <w:top w:val="none" w:sz="0" w:space="0" w:color="auto"/>
        <w:left w:val="none" w:sz="0" w:space="0" w:color="auto"/>
        <w:bottom w:val="none" w:sz="0" w:space="0" w:color="auto"/>
        <w:right w:val="none" w:sz="0" w:space="0" w:color="auto"/>
      </w:divBdr>
    </w:div>
    <w:div w:id="544099864">
      <w:bodyDiv w:val="1"/>
      <w:marLeft w:val="0"/>
      <w:marRight w:val="0"/>
      <w:marTop w:val="0"/>
      <w:marBottom w:val="0"/>
      <w:divBdr>
        <w:top w:val="none" w:sz="0" w:space="0" w:color="auto"/>
        <w:left w:val="none" w:sz="0" w:space="0" w:color="auto"/>
        <w:bottom w:val="none" w:sz="0" w:space="0" w:color="auto"/>
        <w:right w:val="none" w:sz="0" w:space="0" w:color="auto"/>
      </w:divBdr>
    </w:div>
    <w:div w:id="544148476">
      <w:bodyDiv w:val="1"/>
      <w:marLeft w:val="0"/>
      <w:marRight w:val="0"/>
      <w:marTop w:val="0"/>
      <w:marBottom w:val="0"/>
      <w:divBdr>
        <w:top w:val="none" w:sz="0" w:space="0" w:color="auto"/>
        <w:left w:val="none" w:sz="0" w:space="0" w:color="auto"/>
        <w:bottom w:val="none" w:sz="0" w:space="0" w:color="auto"/>
        <w:right w:val="none" w:sz="0" w:space="0" w:color="auto"/>
      </w:divBdr>
    </w:div>
    <w:div w:id="545022168">
      <w:bodyDiv w:val="1"/>
      <w:marLeft w:val="0"/>
      <w:marRight w:val="0"/>
      <w:marTop w:val="0"/>
      <w:marBottom w:val="0"/>
      <w:divBdr>
        <w:top w:val="none" w:sz="0" w:space="0" w:color="auto"/>
        <w:left w:val="none" w:sz="0" w:space="0" w:color="auto"/>
        <w:bottom w:val="none" w:sz="0" w:space="0" w:color="auto"/>
        <w:right w:val="none" w:sz="0" w:space="0" w:color="auto"/>
      </w:divBdr>
    </w:div>
    <w:div w:id="545217515">
      <w:bodyDiv w:val="1"/>
      <w:marLeft w:val="0"/>
      <w:marRight w:val="0"/>
      <w:marTop w:val="0"/>
      <w:marBottom w:val="0"/>
      <w:divBdr>
        <w:top w:val="none" w:sz="0" w:space="0" w:color="auto"/>
        <w:left w:val="none" w:sz="0" w:space="0" w:color="auto"/>
        <w:bottom w:val="none" w:sz="0" w:space="0" w:color="auto"/>
        <w:right w:val="none" w:sz="0" w:space="0" w:color="auto"/>
      </w:divBdr>
    </w:div>
    <w:div w:id="545262400">
      <w:bodyDiv w:val="1"/>
      <w:marLeft w:val="0"/>
      <w:marRight w:val="0"/>
      <w:marTop w:val="0"/>
      <w:marBottom w:val="0"/>
      <w:divBdr>
        <w:top w:val="none" w:sz="0" w:space="0" w:color="auto"/>
        <w:left w:val="none" w:sz="0" w:space="0" w:color="auto"/>
        <w:bottom w:val="none" w:sz="0" w:space="0" w:color="auto"/>
        <w:right w:val="none" w:sz="0" w:space="0" w:color="auto"/>
      </w:divBdr>
    </w:div>
    <w:div w:id="545265773">
      <w:bodyDiv w:val="1"/>
      <w:marLeft w:val="0"/>
      <w:marRight w:val="0"/>
      <w:marTop w:val="0"/>
      <w:marBottom w:val="0"/>
      <w:divBdr>
        <w:top w:val="none" w:sz="0" w:space="0" w:color="auto"/>
        <w:left w:val="none" w:sz="0" w:space="0" w:color="auto"/>
        <w:bottom w:val="none" w:sz="0" w:space="0" w:color="auto"/>
        <w:right w:val="none" w:sz="0" w:space="0" w:color="auto"/>
      </w:divBdr>
    </w:div>
    <w:div w:id="545331962">
      <w:bodyDiv w:val="1"/>
      <w:marLeft w:val="0"/>
      <w:marRight w:val="0"/>
      <w:marTop w:val="0"/>
      <w:marBottom w:val="0"/>
      <w:divBdr>
        <w:top w:val="none" w:sz="0" w:space="0" w:color="auto"/>
        <w:left w:val="none" w:sz="0" w:space="0" w:color="auto"/>
        <w:bottom w:val="none" w:sz="0" w:space="0" w:color="auto"/>
        <w:right w:val="none" w:sz="0" w:space="0" w:color="auto"/>
      </w:divBdr>
    </w:div>
    <w:div w:id="545336291">
      <w:bodyDiv w:val="1"/>
      <w:marLeft w:val="0"/>
      <w:marRight w:val="0"/>
      <w:marTop w:val="0"/>
      <w:marBottom w:val="0"/>
      <w:divBdr>
        <w:top w:val="none" w:sz="0" w:space="0" w:color="auto"/>
        <w:left w:val="none" w:sz="0" w:space="0" w:color="auto"/>
        <w:bottom w:val="none" w:sz="0" w:space="0" w:color="auto"/>
        <w:right w:val="none" w:sz="0" w:space="0" w:color="auto"/>
      </w:divBdr>
    </w:div>
    <w:div w:id="545338317">
      <w:bodyDiv w:val="1"/>
      <w:marLeft w:val="0"/>
      <w:marRight w:val="0"/>
      <w:marTop w:val="0"/>
      <w:marBottom w:val="0"/>
      <w:divBdr>
        <w:top w:val="none" w:sz="0" w:space="0" w:color="auto"/>
        <w:left w:val="none" w:sz="0" w:space="0" w:color="auto"/>
        <w:bottom w:val="none" w:sz="0" w:space="0" w:color="auto"/>
        <w:right w:val="none" w:sz="0" w:space="0" w:color="auto"/>
      </w:divBdr>
    </w:div>
    <w:div w:id="545486199">
      <w:bodyDiv w:val="1"/>
      <w:marLeft w:val="0"/>
      <w:marRight w:val="0"/>
      <w:marTop w:val="0"/>
      <w:marBottom w:val="0"/>
      <w:divBdr>
        <w:top w:val="none" w:sz="0" w:space="0" w:color="auto"/>
        <w:left w:val="none" w:sz="0" w:space="0" w:color="auto"/>
        <w:bottom w:val="none" w:sz="0" w:space="0" w:color="auto"/>
        <w:right w:val="none" w:sz="0" w:space="0" w:color="auto"/>
      </w:divBdr>
    </w:div>
    <w:div w:id="545678938">
      <w:bodyDiv w:val="1"/>
      <w:marLeft w:val="0"/>
      <w:marRight w:val="0"/>
      <w:marTop w:val="0"/>
      <w:marBottom w:val="0"/>
      <w:divBdr>
        <w:top w:val="none" w:sz="0" w:space="0" w:color="auto"/>
        <w:left w:val="none" w:sz="0" w:space="0" w:color="auto"/>
        <w:bottom w:val="none" w:sz="0" w:space="0" w:color="auto"/>
        <w:right w:val="none" w:sz="0" w:space="0" w:color="auto"/>
      </w:divBdr>
    </w:div>
    <w:div w:id="545684792">
      <w:bodyDiv w:val="1"/>
      <w:marLeft w:val="0"/>
      <w:marRight w:val="0"/>
      <w:marTop w:val="0"/>
      <w:marBottom w:val="0"/>
      <w:divBdr>
        <w:top w:val="none" w:sz="0" w:space="0" w:color="auto"/>
        <w:left w:val="none" w:sz="0" w:space="0" w:color="auto"/>
        <w:bottom w:val="none" w:sz="0" w:space="0" w:color="auto"/>
        <w:right w:val="none" w:sz="0" w:space="0" w:color="auto"/>
      </w:divBdr>
    </w:div>
    <w:div w:id="546140407">
      <w:bodyDiv w:val="1"/>
      <w:marLeft w:val="0"/>
      <w:marRight w:val="0"/>
      <w:marTop w:val="0"/>
      <w:marBottom w:val="0"/>
      <w:divBdr>
        <w:top w:val="none" w:sz="0" w:space="0" w:color="auto"/>
        <w:left w:val="none" w:sz="0" w:space="0" w:color="auto"/>
        <w:bottom w:val="none" w:sz="0" w:space="0" w:color="auto"/>
        <w:right w:val="none" w:sz="0" w:space="0" w:color="auto"/>
      </w:divBdr>
    </w:div>
    <w:div w:id="546532563">
      <w:bodyDiv w:val="1"/>
      <w:marLeft w:val="0"/>
      <w:marRight w:val="0"/>
      <w:marTop w:val="0"/>
      <w:marBottom w:val="0"/>
      <w:divBdr>
        <w:top w:val="none" w:sz="0" w:space="0" w:color="auto"/>
        <w:left w:val="none" w:sz="0" w:space="0" w:color="auto"/>
        <w:bottom w:val="none" w:sz="0" w:space="0" w:color="auto"/>
        <w:right w:val="none" w:sz="0" w:space="0" w:color="auto"/>
      </w:divBdr>
    </w:div>
    <w:div w:id="546912593">
      <w:bodyDiv w:val="1"/>
      <w:marLeft w:val="0"/>
      <w:marRight w:val="0"/>
      <w:marTop w:val="0"/>
      <w:marBottom w:val="0"/>
      <w:divBdr>
        <w:top w:val="none" w:sz="0" w:space="0" w:color="auto"/>
        <w:left w:val="none" w:sz="0" w:space="0" w:color="auto"/>
        <w:bottom w:val="none" w:sz="0" w:space="0" w:color="auto"/>
        <w:right w:val="none" w:sz="0" w:space="0" w:color="auto"/>
      </w:divBdr>
    </w:div>
    <w:div w:id="547112093">
      <w:bodyDiv w:val="1"/>
      <w:marLeft w:val="0"/>
      <w:marRight w:val="0"/>
      <w:marTop w:val="0"/>
      <w:marBottom w:val="0"/>
      <w:divBdr>
        <w:top w:val="none" w:sz="0" w:space="0" w:color="auto"/>
        <w:left w:val="none" w:sz="0" w:space="0" w:color="auto"/>
        <w:bottom w:val="none" w:sz="0" w:space="0" w:color="auto"/>
        <w:right w:val="none" w:sz="0" w:space="0" w:color="auto"/>
      </w:divBdr>
    </w:div>
    <w:div w:id="547641642">
      <w:bodyDiv w:val="1"/>
      <w:marLeft w:val="0"/>
      <w:marRight w:val="0"/>
      <w:marTop w:val="0"/>
      <w:marBottom w:val="0"/>
      <w:divBdr>
        <w:top w:val="none" w:sz="0" w:space="0" w:color="auto"/>
        <w:left w:val="none" w:sz="0" w:space="0" w:color="auto"/>
        <w:bottom w:val="none" w:sz="0" w:space="0" w:color="auto"/>
        <w:right w:val="none" w:sz="0" w:space="0" w:color="auto"/>
      </w:divBdr>
    </w:div>
    <w:div w:id="547650937">
      <w:bodyDiv w:val="1"/>
      <w:marLeft w:val="0"/>
      <w:marRight w:val="0"/>
      <w:marTop w:val="0"/>
      <w:marBottom w:val="0"/>
      <w:divBdr>
        <w:top w:val="none" w:sz="0" w:space="0" w:color="auto"/>
        <w:left w:val="none" w:sz="0" w:space="0" w:color="auto"/>
        <w:bottom w:val="none" w:sz="0" w:space="0" w:color="auto"/>
        <w:right w:val="none" w:sz="0" w:space="0" w:color="auto"/>
      </w:divBdr>
    </w:div>
    <w:div w:id="547882563">
      <w:bodyDiv w:val="1"/>
      <w:marLeft w:val="0"/>
      <w:marRight w:val="0"/>
      <w:marTop w:val="0"/>
      <w:marBottom w:val="0"/>
      <w:divBdr>
        <w:top w:val="none" w:sz="0" w:space="0" w:color="auto"/>
        <w:left w:val="none" w:sz="0" w:space="0" w:color="auto"/>
        <w:bottom w:val="none" w:sz="0" w:space="0" w:color="auto"/>
        <w:right w:val="none" w:sz="0" w:space="0" w:color="auto"/>
      </w:divBdr>
    </w:div>
    <w:div w:id="548146311">
      <w:bodyDiv w:val="1"/>
      <w:marLeft w:val="0"/>
      <w:marRight w:val="0"/>
      <w:marTop w:val="0"/>
      <w:marBottom w:val="0"/>
      <w:divBdr>
        <w:top w:val="none" w:sz="0" w:space="0" w:color="auto"/>
        <w:left w:val="none" w:sz="0" w:space="0" w:color="auto"/>
        <w:bottom w:val="none" w:sz="0" w:space="0" w:color="auto"/>
        <w:right w:val="none" w:sz="0" w:space="0" w:color="auto"/>
      </w:divBdr>
    </w:div>
    <w:div w:id="548417168">
      <w:bodyDiv w:val="1"/>
      <w:marLeft w:val="0"/>
      <w:marRight w:val="0"/>
      <w:marTop w:val="0"/>
      <w:marBottom w:val="0"/>
      <w:divBdr>
        <w:top w:val="none" w:sz="0" w:space="0" w:color="auto"/>
        <w:left w:val="none" w:sz="0" w:space="0" w:color="auto"/>
        <w:bottom w:val="none" w:sz="0" w:space="0" w:color="auto"/>
        <w:right w:val="none" w:sz="0" w:space="0" w:color="auto"/>
      </w:divBdr>
    </w:div>
    <w:div w:id="548801357">
      <w:bodyDiv w:val="1"/>
      <w:marLeft w:val="0"/>
      <w:marRight w:val="0"/>
      <w:marTop w:val="0"/>
      <w:marBottom w:val="0"/>
      <w:divBdr>
        <w:top w:val="none" w:sz="0" w:space="0" w:color="auto"/>
        <w:left w:val="none" w:sz="0" w:space="0" w:color="auto"/>
        <w:bottom w:val="none" w:sz="0" w:space="0" w:color="auto"/>
        <w:right w:val="none" w:sz="0" w:space="0" w:color="auto"/>
      </w:divBdr>
    </w:div>
    <w:div w:id="548810127">
      <w:bodyDiv w:val="1"/>
      <w:marLeft w:val="0"/>
      <w:marRight w:val="0"/>
      <w:marTop w:val="0"/>
      <w:marBottom w:val="0"/>
      <w:divBdr>
        <w:top w:val="none" w:sz="0" w:space="0" w:color="auto"/>
        <w:left w:val="none" w:sz="0" w:space="0" w:color="auto"/>
        <w:bottom w:val="none" w:sz="0" w:space="0" w:color="auto"/>
        <w:right w:val="none" w:sz="0" w:space="0" w:color="auto"/>
      </w:divBdr>
    </w:div>
    <w:div w:id="549075040">
      <w:bodyDiv w:val="1"/>
      <w:marLeft w:val="0"/>
      <w:marRight w:val="0"/>
      <w:marTop w:val="0"/>
      <w:marBottom w:val="0"/>
      <w:divBdr>
        <w:top w:val="none" w:sz="0" w:space="0" w:color="auto"/>
        <w:left w:val="none" w:sz="0" w:space="0" w:color="auto"/>
        <w:bottom w:val="none" w:sz="0" w:space="0" w:color="auto"/>
        <w:right w:val="none" w:sz="0" w:space="0" w:color="auto"/>
      </w:divBdr>
    </w:div>
    <w:div w:id="549077369">
      <w:bodyDiv w:val="1"/>
      <w:marLeft w:val="0"/>
      <w:marRight w:val="0"/>
      <w:marTop w:val="0"/>
      <w:marBottom w:val="0"/>
      <w:divBdr>
        <w:top w:val="none" w:sz="0" w:space="0" w:color="auto"/>
        <w:left w:val="none" w:sz="0" w:space="0" w:color="auto"/>
        <w:bottom w:val="none" w:sz="0" w:space="0" w:color="auto"/>
        <w:right w:val="none" w:sz="0" w:space="0" w:color="auto"/>
      </w:divBdr>
    </w:div>
    <w:div w:id="549078446">
      <w:bodyDiv w:val="1"/>
      <w:marLeft w:val="0"/>
      <w:marRight w:val="0"/>
      <w:marTop w:val="0"/>
      <w:marBottom w:val="0"/>
      <w:divBdr>
        <w:top w:val="none" w:sz="0" w:space="0" w:color="auto"/>
        <w:left w:val="none" w:sz="0" w:space="0" w:color="auto"/>
        <w:bottom w:val="none" w:sz="0" w:space="0" w:color="auto"/>
        <w:right w:val="none" w:sz="0" w:space="0" w:color="auto"/>
      </w:divBdr>
    </w:div>
    <w:div w:id="549151610">
      <w:bodyDiv w:val="1"/>
      <w:marLeft w:val="0"/>
      <w:marRight w:val="0"/>
      <w:marTop w:val="0"/>
      <w:marBottom w:val="0"/>
      <w:divBdr>
        <w:top w:val="none" w:sz="0" w:space="0" w:color="auto"/>
        <w:left w:val="none" w:sz="0" w:space="0" w:color="auto"/>
        <w:bottom w:val="none" w:sz="0" w:space="0" w:color="auto"/>
        <w:right w:val="none" w:sz="0" w:space="0" w:color="auto"/>
      </w:divBdr>
    </w:div>
    <w:div w:id="549344760">
      <w:bodyDiv w:val="1"/>
      <w:marLeft w:val="0"/>
      <w:marRight w:val="0"/>
      <w:marTop w:val="0"/>
      <w:marBottom w:val="0"/>
      <w:divBdr>
        <w:top w:val="none" w:sz="0" w:space="0" w:color="auto"/>
        <w:left w:val="none" w:sz="0" w:space="0" w:color="auto"/>
        <w:bottom w:val="none" w:sz="0" w:space="0" w:color="auto"/>
        <w:right w:val="none" w:sz="0" w:space="0" w:color="auto"/>
      </w:divBdr>
    </w:div>
    <w:div w:id="549612886">
      <w:bodyDiv w:val="1"/>
      <w:marLeft w:val="0"/>
      <w:marRight w:val="0"/>
      <w:marTop w:val="0"/>
      <w:marBottom w:val="0"/>
      <w:divBdr>
        <w:top w:val="none" w:sz="0" w:space="0" w:color="auto"/>
        <w:left w:val="none" w:sz="0" w:space="0" w:color="auto"/>
        <w:bottom w:val="none" w:sz="0" w:space="0" w:color="auto"/>
        <w:right w:val="none" w:sz="0" w:space="0" w:color="auto"/>
      </w:divBdr>
    </w:div>
    <w:div w:id="549656508">
      <w:bodyDiv w:val="1"/>
      <w:marLeft w:val="0"/>
      <w:marRight w:val="0"/>
      <w:marTop w:val="0"/>
      <w:marBottom w:val="0"/>
      <w:divBdr>
        <w:top w:val="none" w:sz="0" w:space="0" w:color="auto"/>
        <w:left w:val="none" w:sz="0" w:space="0" w:color="auto"/>
        <w:bottom w:val="none" w:sz="0" w:space="0" w:color="auto"/>
        <w:right w:val="none" w:sz="0" w:space="0" w:color="auto"/>
      </w:divBdr>
    </w:div>
    <w:div w:id="549728016">
      <w:bodyDiv w:val="1"/>
      <w:marLeft w:val="0"/>
      <w:marRight w:val="0"/>
      <w:marTop w:val="0"/>
      <w:marBottom w:val="0"/>
      <w:divBdr>
        <w:top w:val="none" w:sz="0" w:space="0" w:color="auto"/>
        <w:left w:val="none" w:sz="0" w:space="0" w:color="auto"/>
        <w:bottom w:val="none" w:sz="0" w:space="0" w:color="auto"/>
        <w:right w:val="none" w:sz="0" w:space="0" w:color="auto"/>
      </w:divBdr>
    </w:div>
    <w:div w:id="549730616">
      <w:bodyDiv w:val="1"/>
      <w:marLeft w:val="0"/>
      <w:marRight w:val="0"/>
      <w:marTop w:val="0"/>
      <w:marBottom w:val="0"/>
      <w:divBdr>
        <w:top w:val="none" w:sz="0" w:space="0" w:color="auto"/>
        <w:left w:val="none" w:sz="0" w:space="0" w:color="auto"/>
        <w:bottom w:val="none" w:sz="0" w:space="0" w:color="auto"/>
        <w:right w:val="none" w:sz="0" w:space="0" w:color="auto"/>
      </w:divBdr>
    </w:div>
    <w:div w:id="549731482">
      <w:bodyDiv w:val="1"/>
      <w:marLeft w:val="0"/>
      <w:marRight w:val="0"/>
      <w:marTop w:val="0"/>
      <w:marBottom w:val="0"/>
      <w:divBdr>
        <w:top w:val="none" w:sz="0" w:space="0" w:color="auto"/>
        <w:left w:val="none" w:sz="0" w:space="0" w:color="auto"/>
        <w:bottom w:val="none" w:sz="0" w:space="0" w:color="auto"/>
        <w:right w:val="none" w:sz="0" w:space="0" w:color="auto"/>
      </w:divBdr>
    </w:div>
    <w:div w:id="549734808">
      <w:bodyDiv w:val="1"/>
      <w:marLeft w:val="0"/>
      <w:marRight w:val="0"/>
      <w:marTop w:val="0"/>
      <w:marBottom w:val="0"/>
      <w:divBdr>
        <w:top w:val="none" w:sz="0" w:space="0" w:color="auto"/>
        <w:left w:val="none" w:sz="0" w:space="0" w:color="auto"/>
        <w:bottom w:val="none" w:sz="0" w:space="0" w:color="auto"/>
        <w:right w:val="none" w:sz="0" w:space="0" w:color="auto"/>
      </w:divBdr>
    </w:div>
    <w:div w:id="549847972">
      <w:bodyDiv w:val="1"/>
      <w:marLeft w:val="0"/>
      <w:marRight w:val="0"/>
      <w:marTop w:val="0"/>
      <w:marBottom w:val="0"/>
      <w:divBdr>
        <w:top w:val="none" w:sz="0" w:space="0" w:color="auto"/>
        <w:left w:val="none" w:sz="0" w:space="0" w:color="auto"/>
        <w:bottom w:val="none" w:sz="0" w:space="0" w:color="auto"/>
        <w:right w:val="none" w:sz="0" w:space="0" w:color="auto"/>
      </w:divBdr>
    </w:div>
    <w:div w:id="549876046">
      <w:bodyDiv w:val="1"/>
      <w:marLeft w:val="0"/>
      <w:marRight w:val="0"/>
      <w:marTop w:val="0"/>
      <w:marBottom w:val="0"/>
      <w:divBdr>
        <w:top w:val="none" w:sz="0" w:space="0" w:color="auto"/>
        <w:left w:val="none" w:sz="0" w:space="0" w:color="auto"/>
        <w:bottom w:val="none" w:sz="0" w:space="0" w:color="auto"/>
        <w:right w:val="none" w:sz="0" w:space="0" w:color="auto"/>
      </w:divBdr>
    </w:div>
    <w:div w:id="549878725">
      <w:bodyDiv w:val="1"/>
      <w:marLeft w:val="0"/>
      <w:marRight w:val="0"/>
      <w:marTop w:val="0"/>
      <w:marBottom w:val="0"/>
      <w:divBdr>
        <w:top w:val="none" w:sz="0" w:space="0" w:color="auto"/>
        <w:left w:val="none" w:sz="0" w:space="0" w:color="auto"/>
        <w:bottom w:val="none" w:sz="0" w:space="0" w:color="auto"/>
        <w:right w:val="none" w:sz="0" w:space="0" w:color="auto"/>
      </w:divBdr>
    </w:div>
    <w:div w:id="550072795">
      <w:bodyDiv w:val="1"/>
      <w:marLeft w:val="0"/>
      <w:marRight w:val="0"/>
      <w:marTop w:val="0"/>
      <w:marBottom w:val="0"/>
      <w:divBdr>
        <w:top w:val="none" w:sz="0" w:space="0" w:color="auto"/>
        <w:left w:val="none" w:sz="0" w:space="0" w:color="auto"/>
        <w:bottom w:val="none" w:sz="0" w:space="0" w:color="auto"/>
        <w:right w:val="none" w:sz="0" w:space="0" w:color="auto"/>
      </w:divBdr>
    </w:div>
    <w:div w:id="550115645">
      <w:bodyDiv w:val="1"/>
      <w:marLeft w:val="0"/>
      <w:marRight w:val="0"/>
      <w:marTop w:val="0"/>
      <w:marBottom w:val="0"/>
      <w:divBdr>
        <w:top w:val="none" w:sz="0" w:space="0" w:color="auto"/>
        <w:left w:val="none" w:sz="0" w:space="0" w:color="auto"/>
        <w:bottom w:val="none" w:sz="0" w:space="0" w:color="auto"/>
        <w:right w:val="none" w:sz="0" w:space="0" w:color="auto"/>
      </w:divBdr>
    </w:div>
    <w:div w:id="550187405">
      <w:bodyDiv w:val="1"/>
      <w:marLeft w:val="0"/>
      <w:marRight w:val="0"/>
      <w:marTop w:val="0"/>
      <w:marBottom w:val="0"/>
      <w:divBdr>
        <w:top w:val="none" w:sz="0" w:space="0" w:color="auto"/>
        <w:left w:val="none" w:sz="0" w:space="0" w:color="auto"/>
        <w:bottom w:val="none" w:sz="0" w:space="0" w:color="auto"/>
        <w:right w:val="none" w:sz="0" w:space="0" w:color="auto"/>
      </w:divBdr>
    </w:div>
    <w:div w:id="550192663">
      <w:bodyDiv w:val="1"/>
      <w:marLeft w:val="0"/>
      <w:marRight w:val="0"/>
      <w:marTop w:val="0"/>
      <w:marBottom w:val="0"/>
      <w:divBdr>
        <w:top w:val="none" w:sz="0" w:space="0" w:color="auto"/>
        <w:left w:val="none" w:sz="0" w:space="0" w:color="auto"/>
        <w:bottom w:val="none" w:sz="0" w:space="0" w:color="auto"/>
        <w:right w:val="none" w:sz="0" w:space="0" w:color="auto"/>
      </w:divBdr>
    </w:div>
    <w:div w:id="550194291">
      <w:bodyDiv w:val="1"/>
      <w:marLeft w:val="0"/>
      <w:marRight w:val="0"/>
      <w:marTop w:val="0"/>
      <w:marBottom w:val="0"/>
      <w:divBdr>
        <w:top w:val="none" w:sz="0" w:space="0" w:color="auto"/>
        <w:left w:val="none" w:sz="0" w:space="0" w:color="auto"/>
        <w:bottom w:val="none" w:sz="0" w:space="0" w:color="auto"/>
        <w:right w:val="none" w:sz="0" w:space="0" w:color="auto"/>
      </w:divBdr>
    </w:div>
    <w:div w:id="550505032">
      <w:bodyDiv w:val="1"/>
      <w:marLeft w:val="0"/>
      <w:marRight w:val="0"/>
      <w:marTop w:val="0"/>
      <w:marBottom w:val="0"/>
      <w:divBdr>
        <w:top w:val="none" w:sz="0" w:space="0" w:color="auto"/>
        <w:left w:val="none" w:sz="0" w:space="0" w:color="auto"/>
        <w:bottom w:val="none" w:sz="0" w:space="0" w:color="auto"/>
        <w:right w:val="none" w:sz="0" w:space="0" w:color="auto"/>
      </w:divBdr>
    </w:div>
    <w:div w:id="550920387">
      <w:bodyDiv w:val="1"/>
      <w:marLeft w:val="0"/>
      <w:marRight w:val="0"/>
      <w:marTop w:val="0"/>
      <w:marBottom w:val="0"/>
      <w:divBdr>
        <w:top w:val="none" w:sz="0" w:space="0" w:color="auto"/>
        <w:left w:val="none" w:sz="0" w:space="0" w:color="auto"/>
        <w:bottom w:val="none" w:sz="0" w:space="0" w:color="auto"/>
        <w:right w:val="none" w:sz="0" w:space="0" w:color="auto"/>
      </w:divBdr>
    </w:div>
    <w:div w:id="551505740">
      <w:bodyDiv w:val="1"/>
      <w:marLeft w:val="0"/>
      <w:marRight w:val="0"/>
      <w:marTop w:val="0"/>
      <w:marBottom w:val="0"/>
      <w:divBdr>
        <w:top w:val="none" w:sz="0" w:space="0" w:color="auto"/>
        <w:left w:val="none" w:sz="0" w:space="0" w:color="auto"/>
        <w:bottom w:val="none" w:sz="0" w:space="0" w:color="auto"/>
        <w:right w:val="none" w:sz="0" w:space="0" w:color="auto"/>
      </w:divBdr>
    </w:div>
    <w:div w:id="551768585">
      <w:bodyDiv w:val="1"/>
      <w:marLeft w:val="0"/>
      <w:marRight w:val="0"/>
      <w:marTop w:val="0"/>
      <w:marBottom w:val="0"/>
      <w:divBdr>
        <w:top w:val="none" w:sz="0" w:space="0" w:color="auto"/>
        <w:left w:val="none" w:sz="0" w:space="0" w:color="auto"/>
        <w:bottom w:val="none" w:sz="0" w:space="0" w:color="auto"/>
        <w:right w:val="none" w:sz="0" w:space="0" w:color="auto"/>
      </w:divBdr>
    </w:div>
    <w:div w:id="552079035">
      <w:bodyDiv w:val="1"/>
      <w:marLeft w:val="0"/>
      <w:marRight w:val="0"/>
      <w:marTop w:val="0"/>
      <w:marBottom w:val="0"/>
      <w:divBdr>
        <w:top w:val="none" w:sz="0" w:space="0" w:color="auto"/>
        <w:left w:val="none" w:sz="0" w:space="0" w:color="auto"/>
        <w:bottom w:val="none" w:sz="0" w:space="0" w:color="auto"/>
        <w:right w:val="none" w:sz="0" w:space="0" w:color="auto"/>
      </w:divBdr>
    </w:div>
    <w:div w:id="552155405">
      <w:bodyDiv w:val="1"/>
      <w:marLeft w:val="0"/>
      <w:marRight w:val="0"/>
      <w:marTop w:val="0"/>
      <w:marBottom w:val="0"/>
      <w:divBdr>
        <w:top w:val="none" w:sz="0" w:space="0" w:color="auto"/>
        <w:left w:val="none" w:sz="0" w:space="0" w:color="auto"/>
        <w:bottom w:val="none" w:sz="0" w:space="0" w:color="auto"/>
        <w:right w:val="none" w:sz="0" w:space="0" w:color="auto"/>
      </w:divBdr>
    </w:div>
    <w:div w:id="552619009">
      <w:bodyDiv w:val="1"/>
      <w:marLeft w:val="0"/>
      <w:marRight w:val="0"/>
      <w:marTop w:val="0"/>
      <w:marBottom w:val="0"/>
      <w:divBdr>
        <w:top w:val="none" w:sz="0" w:space="0" w:color="auto"/>
        <w:left w:val="none" w:sz="0" w:space="0" w:color="auto"/>
        <w:bottom w:val="none" w:sz="0" w:space="0" w:color="auto"/>
        <w:right w:val="none" w:sz="0" w:space="0" w:color="auto"/>
      </w:divBdr>
    </w:div>
    <w:div w:id="552959175">
      <w:bodyDiv w:val="1"/>
      <w:marLeft w:val="0"/>
      <w:marRight w:val="0"/>
      <w:marTop w:val="0"/>
      <w:marBottom w:val="0"/>
      <w:divBdr>
        <w:top w:val="none" w:sz="0" w:space="0" w:color="auto"/>
        <w:left w:val="none" w:sz="0" w:space="0" w:color="auto"/>
        <w:bottom w:val="none" w:sz="0" w:space="0" w:color="auto"/>
        <w:right w:val="none" w:sz="0" w:space="0" w:color="auto"/>
      </w:divBdr>
    </w:div>
    <w:div w:id="553001973">
      <w:bodyDiv w:val="1"/>
      <w:marLeft w:val="0"/>
      <w:marRight w:val="0"/>
      <w:marTop w:val="0"/>
      <w:marBottom w:val="0"/>
      <w:divBdr>
        <w:top w:val="none" w:sz="0" w:space="0" w:color="auto"/>
        <w:left w:val="none" w:sz="0" w:space="0" w:color="auto"/>
        <w:bottom w:val="none" w:sz="0" w:space="0" w:color="auto"/>
        <w:right w:val="none" w:sz="0" w:space="0" w:color="auto"/>
      </w:divBdr>
    </w:div>
    <w:div w:id="553078834">
      <w:bodyDiv w:val="1"/>
      <w:marLeft w:val="0"/>
      <w:marRight w:val="0"/>
      <w:marTop w:val="0"/>
      <w:marBottom w:val="0"/>
      <w:divBdr>
        <w:top w:val="none" w:sz="0" w:space="0" w:color="auto"/>
        <w:left w:val="none" w:sz="0" w:space="0" w:color="auto"/>
        <w:bottom w:val="none" w:sz="0" w:space="0" w:color="auto"/>
        <w:right w:val="none" w:sz="0" w:space="0" w:color="auto"/>
      </w:divBdr>
    </w:div>
    <w:div w:id="553082657">
      <w:bodyDiv w:val="1"/>
      <w:marLeft w:val="0"/>
      <w:marRight w:val="0"/>
      <w:marTop w:val="0"/>
      <w:marBottom w:val="0"/>
      <w:divBdr>
        <w:top w:val="none" w:sz="0" w:space="0" w:color="auto"/>
        <w:left w:val="none" w:sz="0" w:space="0" w:color="auto"/>
        <w:bottom w:val="none" w:sz="0" w:space="0" w:color="auto"/>
        <w:right w:val="none" w:sz="0" w:space="0" w:color="auto"/>
      </w:divBdr>
    </w:div>
    <w:div w:id="553279114">
      <w:bodyDiv w:val="1"/>
      <w:marLeft w:val="0"/>
      <w:marRight w:val="0"/>
      <w:marTop w:val="0"/>
      <w:marBottom w:val="0"/>
      <w:divBdr>
        <w:top w:val="none" w:sz="0" w:space="0" w:color="auto"/>
        <w:left w:val="none" w:sz="0" w:space="0" w:color="auto"/>
        <w:bottom w:val="none" w:sz="0" w:space="0" w:color="auto"/>
        <w:right w:val="none" w:sz="0" w:space="0" w:color="auto"/>
      </w:divBdr>
    </w:div>
    <w:div w:id="553345971">
      <w:bodyDiv w:val="1"/>
      <w:marLeft w:val="0"/>
      <w:marRight w:val="0"/>
      <w:marTop w:val="0"/>
      <w:marBottom w:val="0"/>
      <w:divBdr>
        <w:top w:val="none" w:sz="0" w:space="0" w:color="auto"/>
        <w:left w:val="none" w:sz="0" w:space="0" w:color="auto"/>
        <w:bottom w:val="none" w:sz="0" w:space="0" w:color="auto"/>
        <w:right w:val="none" w:sz="0" w:space="0" w:color="auto"/>
      </w:divBdr>
    </w:div>
    <w:div w:id="553393246">
      <w:bodyDiv w:val="1"/>
      <w:marLeft w:val="0"/>
      <w:marRight w:val="0"/>
      <w:marTop w:val="0"/>
      <w:marBottom w:val="0"/>
      <w:divBdr>
        <w:top w:val="none" w:sz="0" w:space="0" w:color="auto"/>
        <w:left w:val="none" w:sz="0" w:space="0" w:color="auto"/>
        <w:bottom w:val="none" w:sz="0" w:space="0" w:color="auto"/>
        <w:right w:val="none" w:sz="0" w:space="0" w:color="auto"/>
      </w:divBdr>
    </w:div>
    <w:div w:id="553394039">
      <w:bodyDiv w:val="1"/>
      <w:marLeft w:val="0"/>
      <w:marRight w:val="0"/>
      <w:marTop w:val="0"/>
      <w:marBottom w:val="0"/>
      <w:divBdr>
        <w:top w:val="none" w:sz="0" w:space="0" w:color="auto"/>
        <w:left w:val="none" w:sz="0" w:space="0" w:color="auto"/>
        <w:bottom w:val="none" w:sz="0" w:space="0" w:color="auto"/>
        <w:right w:val="none" w:sz="0" w:space="0" w:color="auto"/>
      </w:divBdr>
    </w:div>
    <w:div w:id="553544473">
      <w:bodyDiv w:val="1"/>
      <w:marLeft w:val="0"/>
      <w:marRight w:val="0"/>
      <w:marTop w:val="0"/>
      <w:marBottom w:val="0"/>
      <w:divBdr>
        <w:top w:val="none" w:sz="0" w:space="0" w:color="auto"/>
        <w:left w:val="none" w:sz="0" w:space="0" w:color="auto"/>
        <w:bottom w:val="none" w:sz="0" w:space="0" w:color="auto"/>
        <w:right w:val="none" w:sz="0" w:space="0" w:color="auto"/>
      </w:divBdr>
    </w:div>
    <w:div w:id="553544732">
      <w:bodyDiv w:val="1"/>
      <w:marLeft w:val="0"/>
      <w:marRight w:val="0"/>
      <w:marTop w:val="0"/>
      <w:marBottom w:val="0"/>
      <w:divBdr>
        <w:top w:val="none" w:sz="0" w:space="0" w:color="auto"/>
        <w:left w:val="none" w:sz="0" w:space="0" w:color="auto"/>
        <w:bottom w:val="none" w:sz="0" w:space="0" w:color="auto"/>
        <w:right w:val="none" w:sz="0" w:space="0" w:color="auto"/>
      </w:divBdr>
    </w:div>
    <w:div w:id="553586693">
      <w:bodyDiv w:val="1"/>
      <w:marLeft w:val="0"/>
      <w:marRight w:val="0"/>
      <w:marTop w:val="0"/>
      <w:marBottom w:val="0"/>
      <w:divBdr>
        <w:top w:val="none" w:sz="0" w:space="0" w:color="auto"/>
        <w:left w:val="none" w:sz="0" w:space="0" w:color="auto"/>
        <w:bottom w:val="none" w:sz="0" w:space="0" w:color="auto"/>
        <w:right w:val="none" w:sz="0" w:space="0" w:color="auto"/>
      </w:divBdr>
    </w:div>
    <w:div w:id="553851938">
      <w:bodyDiv w:val="1"/>
      <w:marLeft w:val="0"/>
      <w:marRight w:val="0"/>
      <w:marTop w:val="0"/>
      <w:marBottom w:val="0"/>
      <w:divBdr>
        <w:top w:val="none" w:sz="0" w:space="0" w:color="auto"/>
        <w:left w:val="none" w:sz="0" w:space="0" w:color="auto"/>
        <w:bottom w:val="none" w:sz="0" w:space="0" w:color="auto"/>
        <w:right w:val="none" w:sz="0" w:space="0" w:color="auto"/>
      </w:divBdr>
    </w:div>
    <w:div w:id="553932995">
      <w:bodyDiv w:val="1"/>
      <w:marLeft w:val="0"/>
      <w:marRight w:val="0"/>
      <w:marTop w:val="0"/>
      <w:marBottom w:val="0"/>
      <w:divBdr>
        <w:top w:val="none" w:sz="0" w:space="0" w:color="auto"/>
        <w:left w:val="none" w:sz="0" w:space="0" w:color="auto"/>
        <w:bottom w:val="none" w:sz="0" w:space="0" w:color="auto"/>
        <w:right w:val="none" w:sz="0" w:space="0" w:color="auto"/>
      </w:divBdr>
    </w:div>
    <w:div w:id="554050660">
      <w:bodyDiv w:val="1"/>
      <w:marLeft w:val="0"/>
      <w:marRight w:val="0"/>
      <w:marTop w:val="0"/>
      <w:marBottom w:val="0"/>
      <w:divBdr>
        <w:top w:val="none" w:sz="0" w:space="0" w:color="auto"/>
        <w:left w:val="none" w:sz="0" w:space="0" w:color="auto"/>
        <w:bottom w:val="none" w:sz="0" w:space="0" w:color="auto"/>
        <w:right w:val="none" w:sz="0" w:space="0" w:color="auto"/>
      </w:divBdr>
    </w:div>
    <w:div w:id="554246005">
      <w:bodyDiv w:val="1"/>
      <w:marLeft w:val="0"/>
      <w:marRight w:val="0"/>
      <w:marTop w:val="0"/>
      <w:marBottom w:val="0"/>
      <w:divBdr>
        <w:top w:val="none" w:sz="0" w:space="0" w:color="auto"/>
        <w:left w:val="none" w:sz="0" w:space="0" w:color="auto"/>
        <w:bottom w:val="none" w:sz="0" w:space="0" w:color="auto"/>
        <w:right w:val="none" w:sz="0" w:space="0" w:color="auto"/>
      </w:divBdr>
    </w:div>
    <w:div w:id="554321567">
      <w:bodyDiv w:val="1"/>
      <w:marLeft w:val="0"/>
      <w:marRight w:val="0"/>
      <w:marTop w:val="0"/>
      <w:marBottom w:val="0"/>
      <w:divBdr>
        <w:top w:val="none" w:sz="0" w:space="0" w:color="auto"/>
        <w:left w:val="none" w:sz="0" w:space="0" w:color="auto"/>
        <w:bottom w:val="none" w:sz="0" w:space="0" w:color="auto"/>
        <w:right w:val="none" w:sz="0" w:space="0" w:color="auto"/>
      </w:divBdr>
    </w:div>
    <w:div w:id="554589430">
      <w:bodyDiv w:val="1"/>
      <w:marLeft w:val="0"/>
      <w:marRight w:val="0"/>
      <w:marTop w:val="0"/>
      <w:marBottom w:val="0"/>
      <w:divBdr>
        <w:top w:val="none" w:sz="0" w:space="0" w:color="auto"/>
        <w:left w:val="none" w:sz="0" w:space="0" w:color="auto"/>
        <w:bottom w:val="none" w:sz="0" w:space="0" w:color="auto"/>
        <w:right w:val="none" w:sz="0" w:space="0" w:color="auto"/>
      </w:divBdr>
    </w:div>
    <w:div w:id="555118681">
      <w:bodyDiv w:val="1"/>
      <w:marLeft w:val="0"/>
      <w:marRight w:val="0"/>
      <w:marTop w:val="0"/>
      <w:marBottom w:val="0"/>
      <w:divBdr>
        <w:top w:val="none" w:sz="0" w:space="0" w:color="auto"/>
        <w:left w:val="none" w:sz="0" w:space="0" w:color="auto"/>
        <w:bottom w:val="none" w:sz="0" w:space="0" w:color="auto"/>
        <w:right w:val="none" w:sz="0" w:space="0" w:color="auto"/>
      </w:divBdr>
    </w:div>
    <w:div w:id="555435494">
      <w:bodyDiv w:val="1"/>
      <w:marLeft w:val="0"/>
      <w:marRight w:val="0"/>
      <w:marTop w:val="0"/>
      <w:marBottom w:val="0"/>
      <w:divBdr>
        <w:top w:val="none" w:sz="0" w:space="0" w:color="auto"/>
        <w:left w:val="none" w:sz="0" w:space="0" w:color="auto"/>
        <w:bottom w:val="none" w:sz="0" w:space="0" w:color="auto"/>
        <w:right w:val="none" w:sz="0" w:space="0" w:color="auto"/>
      </w:divBdr>
    </w:div>
    <w:div w:id="555438105">
      <w:bodyDiv w:val="1"/>
      <w:marLeft w:val="0"/>
      <w:marRight w:val="0"/>
      <w:marTop w:val="0"/>
      <w:marBottom w:val="0"/>
      <w:divBdr>
        <w:top w:val="none" w:sz="0" w:space="0" w:color="auto"/>
        <w:left w:val="none" w:sz="0" w:space="0" w:color="auto"/>
        <w:bottom w:val="none" w:sz="0" w:space="0" w:color="auto"/>
        <w:right w:val="none" w:sz="0" w:space="0" w:color="auto"/>
      </w:divBdr>
    </w:div>
    <w:div w:id="555623683">
      <w:bodyDiv w:val="1"/>
      <w:marLeft w:val="0"/>
      <w:marRight w:val="0"/>
      <w:marTop w:val="0"/>
      <w:marBottom w:val="0"/>
      <w:divBdr>
        <w:top w:val="none" w:sz="0" w:space="0" w:color="auto"/>
        <w:left w:val="none" w:sz="0" w:space="0" w:color="auto"/>
        <w:bottom w:val="none" w:sz="0" w:space="0" w:color="auto"/>
        <w:right w:val="none" w:sz="0" w:space="0" w:color="auto"/>
      </w:divBdr>
    </w:div>
    <w:div w:id="555705563">
      <w:bodyDiv w:val="1"/>
      <w:marLeft w:val="0"/>
      <w:marRight w:val="0"/>
      <w:marTop w:val="0"/>
      <w:marBottom w:val="0"/>
      <w:divBdr>
        <w:top w:val="none" w:sz="0" w:space="0" w:color="auto"/>
        <w:left w:val="none" w:sz="0" w:space="0" w:color="auto"/>
        <w:bottom w:val="none" w:sz="0" w:space="0" w:color="auto"/>
        <w:right w:val="none" w:sz="0" w:space="0" w:color="auto"/>
      </w:divBdr>
    </w:div>
    <w:div w:id="555820881">
      <w:bodyDiv w:val="1"/>
      <w:marLeft w:val="0"/>
      <w:marRight w:val="0"/>
      <w:marTop w:val="0"/>
      <w:marBottom w:val="0"/>
      <w:divBdr>
        <w:top w:val="none" w:sz="0" w:space="0" w:color="auto"/>
        <w:left w:val="none" w:sz="0" w:space="0" w:color="auto"/>
        <w:bottom w:val="none" w:sz="0" w:space="0" w:color="auto"/>
        <w:right w:val="none" w:sz="0" w:space="0" w:color="auto"/>
      </w:divBdr>
    </w:div>
    <w:div w:id="556018156">
      <w:bodyDiv w:val="1"/>
      <w:marLeft w:val="0"/>
      <w:marRight w:val="0"/>
      <w:marTop w:val="0"/>
      <w:marBottom w:val="0"/>
      <w:divBdr>
        <w:top w:val="none" w:sz="0" w:space="0" w:color="auto"/>
        <w:left w:val="none" w:sz="0" w:space="0" w:color="auto"/>
        <w:bottom w:val="none" w:sz="0" w:space="0" w:color="auto"/>
        <w:right w:val="none" w:sz="0" w:space="0" w:color="auto"/>
      </w:divBdr>
    </w:div>
    <w:div w:id="556161944">
      <w:bodyDiv w:val="1"/>
      <w:marLeft w:val="0"/>
      <w:marRight w:val="0"/>
      <w:marTop w:val="0"/>
      <w:marBottom w:val="0"/>
      <w:divBdr>
        <w:top w:val="none" w:sz="0" w:space="0" w:color="auto"/>
        <w:left w:val="none" w:sz="0" w:space="0" w:color="auto"/>
        <w:bottom w:val="none" w:sz="0" w:space="0" w:color="auto"/>
        <w:right w:val="none" w:sz="0" w:space="0" w:color="auto"/>
      </w:divBdr>
    </w:div>
    <w:div w:id="556355911">
      <w:bodyDiv w:val="1"/>
      <w:marLeft w:val="0"/>
      <w:marRight w:val="0"/>
      <w:marTop w:val="0"/>
      <w:marBottom w:val="0"/>
      <w:divBdr>
        <w:top w:val="none" w:sz="0" w:space="0" w:color="auto"/>
        <w:left w:val="none" w:sz="0" w:space="0" w:color="auto"/>
        <w:bottom w:val="none" w:sz="0" w:space="0" w:color="auto"/>
        <w:right w:val="none" w:sz="0" w:space="0" w:color="auto"/>
      </w:divBdr>
    </w:div>
    <w:div w:id="556480824">
      <w:bodyDiv w:val="1"/>
      <w:marLeft w:val="0"/>
      <w:marRight w:val="0"/>
      <w:marTop w:val="0"/>
      <w:marBottom w:val="0"/>
      <w:divBdr>
        <w:top w:val="none" w:sz="0" w:space="0" w:color="auto"/>
        <w:left w:val="none" w:sz="0" w:space="0" w:color="auto"/>
        <w:bottom w:val="none" w:sz="0" w:space="0" w:color="auto"/>
        <w:right w:val="none" w:sz="0" w:space="0" w:color="auto"/>
      </w:divBdr>
    </w:div>
    <w:div w:id="556554677">
      <w:bodyDiv w:val="1"/>
      <w:marLeft w:val="0"/>
      <w:marRight w:val="0"/>
      <w:marTop w:val="0"/>
      <w:marBottom w:val="0"/>
      <w:divBdr>
        <w:top w:val="none" w:sz="0" w:space="0" w:color="auto"/>
        <w:left w:val="none" w:sz="0" w:space="0" w:color="auto"/>
        <w:bottom w:val="none" w:sz="0" w:space="0" w:color="auto"/>
        <w:right w:val="none" w:sz="0" w:space="0" w:color="auto"/>
      </w:divBdr>
    </w:div>
    <w:div w:id="557283620">
      <w:bodyDiv w:val="1"/>
      <w:marLeft w:val="0"/>
      <w:marRight w:val="0"/>
      <w:marTop w:val="0"/>
      <w:marBottom w:val="0"/>
      <w:divBdr>
        <w:top w:val="none" w:sz="0" w:space="0" w:color="auto"/>
        <w:left w:val="none" w:sz="0" w:space="0" w:color="auto"/>
        <w:bottom w:val="none" w:sz="0" w:space="0" w:color="auto"/>
        <w:right w:val="none" w:sz="0" w:space="0" w:color="auto"/>
      </w:divBdr>
    </w:div>
    <w:div w:id="557397167">
      <w:bodyDiv w:val="1"/>
      <w:marLeft w:val="0"/>
      <w:marRight w:val="0"/>
      <w:marTop w:val="0"/>
      <w:marBottom w:val="0"/>
      <w:divBdr>
        <w:top w:val="none" w:sz="0" w:space="0" w:color="auto"/>
        <w:left w:val="none" w:sz="0" w:space="0" w:color="auto"/>
        <w:bottom w:val="none" w:sz="0" w:space="0" w:color="auto"/>
        <w:right w:val="none" w:sz="0" w:space="0" w:color="auto"/>
      </w:divBdr>
    </w:div>
    <w:div w:id="557397292">
      <w:bodyDiv w:val="1"/>
      <w:marLeft w:val="0"/>
      <w:marRight w:val="0"/>
      <w:marTop w:val="0"/>
      <w:marBottom w:val="0"/>
      <w:divBdr>
        <w:top w:val="none" w:sz="0" w:space="0" w:color="auto"/>
        <w:left w:val="none" w:sz="0" w:space="0" w:color="auto"/>
        <w:bottom w:val="none" w:sz="0" w:space="0" w:color="auto"/>
        <w:right w:val="none" w:sz="0" w:space="0" w:color="auto"/>
      </w:divBdr>
    </w:div>
    <w:div w:id="557399098">
      <w:bodyDiv w:val="1"/>
      <w:marLeft w:val="0"/>
      <w:marRight w:val="0"/>
      <w:marTop w:val="0"/>
      <w:marBottom w:val="0"/>
      <w:divBdr>
        <w:top w:val="none" w:sz="0" w:space="0" w:color="auto"/>
        <w:left w:val="none" w:sz="0" w:space="0" w:color="auto"/>
        <w:bottom w:val="none" w:sz="0" w:space="0" w:color="auto"/>
        <w:right w:val="none" w:sz="0" w:space="0" w:color="auto"/>
      </w:divBdr>
    </w:div>
    <w:div w:id="557472906">
      <w:bodyDiv w:val="1"/>
      <w:marLeft w:val="0"/>
      <w:marRight w:val="0"/>
      <w:marTop w:val="0"/>
      <w:marBottom w:val="0"/>
      <w:divBdr>
        <w:top w:val="none" w:sz="0" w:space="0" w:color="auto"/>
        <w:left w:val="none" w:sz="0" w:space="0" w:color="auto"/>
        <w:bottom w:val="none" w:sz="0" w:space="0" w:color="auto"/>
        <w:right w:val="none" w:sz="0" w:space="0" w:color="auto"/>
      </w:divBdr>
    </w:div>
    <w:div w:id="557477414">
      <w:bodyDiv w:val="1"/>
      <w:marLeft w:val="0"/>
      <w:marRight w:val="0"/>
      <w:marTop w:val="0"/>
      <w:marBottom w:val="0"/>
      <w:divBdr>
        <w:top w:val="none" w:sz="0" w:space="0" w:color="auto"/>
        <w:left w:val="none" w:sz="0" w:space="0" w:color="auto"/>
        <w:bottom w:val="none" w:sz="0" w:space="0" w:color="auto"/>
        <w:right w:val="none" w:sz="0" w:space="0" w:color="auto"/>
      </w:divBdr>
    </w:div>
    <w:div w:id="557592500">
      <w:bodyDiv w:val="1"/>
      <w:marLeft w:val="0"/>
      <w:marRight w:val="0"/>
      <w:marTop w:val="0"/>
      <w:marBottom w:val="0"/>
      <w:divBdr>
        <w:top w:val="none" w:sz="0" w:space="0" w:color="auto"/>
        <w:left w:val="none" w:sz="0" w:space="0" w:color="auto"/>
        <w:bottom w:val="none" w:sz="0" w:space="0" w:color="auto"/>
        <w:right w:val="none" w:sz="0" w:space="0" w:color="auto"/>
      </w:divBdr>
    </w:div>
    <w:div w:id="557597745">
      <w:bodyDiv w:val="1"/>
      <w:marLeft w:val="0"/>
      <w:marRight w:val="0"/>
      <w:marTop w:val="0"/>
      <w:marBottom w:val="0"/>
      <w:divBdr>
        <w:top w:val="none" w:sz="0" w:space="0" w:color="auto"/>
        <w:left w:val="none" w:sz="0" w:space="0" w:color="auto"/>
        <w:bottom w:val="none" w:sz="0" w:space="0" w:color="auto"/>
        <w:right w:val="none" w:sz="0" w:space="0" w:color="auto"/>
      </w:divBdr>
    </w:div>
    <w:div w:id="558059740">
      <w:bodyDiv w:val="1"/>
      <w:marLeft w:val="0"/>
      <w:marRight w:val="0"/>
      <w:marTop w:val="0"/>
      <w:marBottom w:val="0"/>
      <w:divBdr>
        <w:top w:val="none" w:sz="0" w:space="0" w:color="auto"/>
        <w:left w:val="none" w:sz="0" w:space="0" w:color="auto"/>
        <w:bottom w:val="none" w:sz="0" w:space="0" w:color="auto"/>
        <w:right w:val="none" w:sz="0" w:space="0" w:color="auto"/>
      </w:divBdr>
    </w:div>
    <w:div w:id="558370648">
      <w:bodyDiv w:val="1"/>
      <w:marLeft w:val="0"/>
      <w:marRight w:val="0"/>
      <w:marTop w:val="0"/>
      <w:marBottom w:val="0"/>
      <w:divBdr>
        <w:top w:val="none" w:sz="0" w:space="0" w:color="auto"/>
        <w:left w:val="none" w:sz="0" w:space="0" w:color="auto"/>
        <w:bottom w:val="none" w:sz="0" w:space="0" w:color="auto"/>
        <w:right w:val="none" w:sz="0" w:space="0" w:color="auto"/>
      </w:divBdr>
    </w:div>
    <w:div w:id="558399243">
      <w:bodyDiv w:val="1"/>
      <w:marLeft w:val="0"/>
      <w:marRight w:val="0"/>
      <w:marTop w:val="0"/>
      <w:marBottom w:val="0"/>
      <w:divBdr>
        <w:top w:val="none" w:sz="0" w:space="0" w:color="auto"/>
        <w:left w:val="none" w:sz="0" w:space="0" w:color="auto"/>
        <w:bottom w:val="none" w:sz="0" w:space="0" w:color="auto"/>
        <w:right w:val="none" w:sz="0" w:space="0" w:color="auto"/>
      </w:divBdr>
    </w:div>
    <w:div w:id="558590980">
      <w:bodyDiv w:val="1"/>
      <w:marLeft w:val="0"/>
      <w:marRight w:val="0"/>
      <w:marTop w:val="0"/>
      <w:marBottom w:val="0"/>
      <w:divBdr>
        <w:top w:val="none" w:sz="0" w:space="0" w:color="auto"/>
        <w:left w:val="none" w:sz="0" w:space="0" w:color="auto"/>
        <w:bottom w:val="none" w:sz="0" w:space="0" w:color="auto"/>
        <w:right w:val="none" w:sz="0" w:space="0" w:color="auto"/>
      </w:divBdr>
    </w:div>
    <w:div w:id="558593394">
      <w:bodyDiv w:val="1"/>
      <w:marLeft w:val="0"/>
      <w:marRight w:val="0"/>
      <w:marTop w:val="0"/>
      <w:marBottom w:val="0"/>
      <w:divBdr>
        <w:top w:val="none" w:sz="0" w:space="0" w:color="auto"/>
        <w:left w:val="none" w:sz="0" w:space="0" w:color="auto"/>
        <w:bottom w:val="none" w:sz="0" w:space="0" w:color="auto"/>
        <w:right w:val="none" w:sz="0" w:space="0" w:color="auto"/>
      </w:divBdr>
    </w:div>
    <w:div w:id="559171705">
      <w:bodyDiv w:val="1"/>
      <w:marLeft w:val="0"/>
      <w:marRight w:val="0"/>
      <w:marTop w:val="0"/>
      <w:marBottom w:val="0"/>
      <w:divBdr>
        <w:top w:val="none" w:sz="0" w:space="0" w:color="auto"/>
        <w:left w:val="none" w:sz="0" w:space="0" w:color="auto"/>
        <w:bottom w:val="none" w:sz="0" w:space="0" w:color="auto"/>
        <w:right w:val="none" w:sz="0" w:space="0" w:color="auto"/>
      </w:divBdr>
    </w:div>
    <w:div w:id="559291372">
      <w:bodyDiv w:val="1"/>
      <w:marLeft w:val="0"/>
      <w:marRight w:val="0"/>
      <w:marTop w:val="0"/>
      <w:marBottom w:val="0"/>
      <w:divBdr>
        <w:top w:val="none" w:sz="0" w:space="0" w:color="auto"/>
        <w:left w:val="none" w:sz="0" w:space="0" w:color="auto"/>
        <w:bottom w:val="none" w:sz="0" w:space="0" w:color="auto"/>
        <w:right w:val="none" w:sz="0" w:space="0" w:color="auto"/>
      </w:divBdr>
    </w:div>
    <w:div w:id="559437118">
      <w:bodyDiv w:val="1"/>
      <w:marLeft w:val="0"/>
      <w:marRight w:val="0"/>
      <w:marTop w:val="0"/>
      <w:marBottom w:val="0"/>
      <w:divBdr>
        <w:top w:val="none" w:sz="0" w:space="0" w:color="auto"/>
        <w:left w:val="none" w:sz="0" w:space="0" w:color="auto"/>
        <w:bottom w:val="none" w:sz="0" w:space="0" w:color="auto"/>
        <w:right w:val="none" w:sz="0" w:space="0" w:color="auto"/>
      </w:divBdr>
    </w:div>
    <w:div w:id="559438013">
      <w:bodyDiv w:val="1"/>
      <w:marLeft w:val="0"/>
      <w:marRight w:val="0"/>
      <w:marTop w:val="0"/>
      <w:marBottom w:val="0"/>
      <w:divBdr>
        <w:top w:val="none" w:sz="0" w:space="0" w:color="auto"/>
        <w:left w:val="none" w:sz="0" w:space="0" w:color="auto"/>
        <w:bottom w:val="none" w:sz="0" w:space="0" w:color="auto"/>
        <w:right w:val="none" w:sz="0" w:space="0" w:color="auto"/>
      </w:divBdr>
    </w:div>
    <w:div w:id="559438186">
      <w:bodyDiv w:val="1"/>
      <w:marLeft w:val="0"/>
      <w:marRight w:val="0"/>
      <w:marTop w:val="0"/>
      <w:marBottom w:val="0"/>
      <w:divBdr>
        <w:top w:val="none" w:sz="0" w:space="0" w:color="auto"/>
        <w:left w:val="none" w:sz="0" w:space="0" w:color="auto"/>
        <w:bottom w:val="none" w:sz="0" w:space="0" w:color="auto"/>
        <w:right w:val="none" w:sz="0" w:space="0" w:color="auto"/>
      </w:divBdr>
    </w:div>
    <w:div w:id="559438315">
      <w:bodyDiv w:val="1"/>
      <w:marLeft w:val="0"/>
      <w:marRight w:val="0"/>
      <w:marTop w:val="0"/>
      <w:marBottom w:val="0"/>
      <w:divBdr>
        <w:top w:val="none" w:sz="0" w:space="0" w:color="auto"/>
        <w:left w:val="none" w:sz="0" w:space="0" w:color="auto"/>
        <w:bottom w:val="none" w:sz="0" w:space="0" w:color="auto"/>
        <w:right w:val="none" w:sz="0" w:space="0" w:color="auto"/>
      </w:divBdr>
    </w:div>
    <w:div w:id="559558233">
      <w:bodyDiv w:val="1"/>
      <w:marLeft w:val="0"/>
      <w:marRight w:val="0"/>
      <w:marTop w:val="0"/>
      <w:marBottom w:val="0"/>
      <w:divBdr>
        <w:top w:val="none" w:sz="0" w:space="0" w:color="auto"/>
        <w:left w:val="none" w:sz="0" w:space="0" w:color="auto"/>
        <w:bottom w:val="none" w:sz="0" w:space="0" w:color="auto"/>
        <w:right w:val="none" w:sz="0" w:space="0" w:color="auto"/>
      </w:divBdr>
    </w:div>
    <w:div w:id="559563938">
      <w:bodyDiv w:val="1"/>
      <w:marLeft w:val="0"/>
      <w:marRight w:val="0"/>
      <w:marTop w:val="0"/>
      <w:marBottom w:val="0"/>
      <w:divBdr>
        <w:top w:val="none" w:sz="0" w:space="0" w:color="auto"/>
        <w:left w:val="none" w:sz="0" w:space="0" w:color="auto"/>
        <w:bottom w:val="none" w:sz="0" w:space="0" w:color="auto"/>
        <w:right w:val="none" w:sz="0" w:space="0" w:color="auto"/>
      </w:divBdr>
    </w:div>
    <w:div w:id="559709033">
      <w:bodyDiv w:val="1"/>
      <w:marLeft w:val="0"/>
      <w:marRight w:val="0"/>
      <w:marTop w:val="0"/>
      <w:marBottom w:val="0"/>
      <w:divBdr>
        <w:top w:val="none" w:sz="0" w:space="0" w:color="auto"/>
        <w:left w:val="none" w:sz="0" w:space="0" w:color="auto"/>
        <w:bottom w:val="none" w:sz="0" w:space="0" w:color="auto"/>
        <w:right w:val="none" w:sz="0" w:space="0" w:color="auto"/>
      </w:divBdr>
    </w:div>
    <w:div w:id="559823035">
      <w:bodyDiv w:val="1"/>
      <w:marLeft w:val="0"/>
      <w:marRight w:val="0"/>
      <w:marTop w:val="0"/>
      <w:marBottom w:val="0"/>
      <w:divBdr>
        <w:top w:val="none" w:sz="0" w:space="0" w:color="auto"/>
        <w:left w:val="none" w:sz="0" w:space="0" w:color="auto"/>
        <w:bottom w:val="none" w:sz="0" w:space="0" w:color="auto"/>
        <w:right w:val="none" w:sz="0" w:space="0" w:color="auto"/>
      </w:divBdr>
    </w:div>
    <w:div w:id="559823371">
      <w:bodyDiv w:val="1"/>
      <w:marLeft w:val="0"/>
      <w:marRight w:val="0"/>
      <w:marTop w:val="0"/>
      <w:marBottom w:val="0"/>
      <w:divBdr>
        <w:top w:val="none" w:sz="0" w:space="0" w:color="auto"/>
        <w:left w:val="none" w:sz="0" w:space="0" w:color="auto"/>
        <w:bottom w:val="none" w:sz="0" w:space="0" w:color="auto"/>
        <w:right w:val="none" w:sz="0" w:space="0" w:color="auto"/>
      </w:divBdr>
    </w:div>
    <w:div w:id="560025499">
      <w:bodyDiv w:val="1"/>
      <w:marLeft w:val="0"/>
      <w:marRight w:val="0"/>
      <w:marTop w:val="0"/>
      <w:marBottom w:val="0"/>
      <w:divBdr>
        <w:top w:val="none" w:sz="0" w:space="0" w:color="auto"/>
        <w:left w:val="none" w:sz="0" w:space="0" w:color="auto"/>
        <w:bottom w:val="none" w:sz="0" w:space="0" w:color="auto"/>
        <w:right w:val="none" w:sz="0" w:space="0" w:color="auto"/>
      </w:divBdr>
    </w:div>
    <w:div w:id="560097517">
      <w:bodyDiv w:val="1"/>
      <w:marLeft w:val="0"/>
      <w:marRight w:val="0"/>
      <w:marTop w:val="0"/>
      <w:marBottom w:val="0"/>
      <w:divBdr>
        <w:top w:val="none" w:sz="0" w:space="0" w:color="auto"/>
        <w:left w:val="none" w:sz="0" w:space="0" w:color="auto"/>
        <w:bottom w:val="none" w:sz="0" w:space="0" w:color="auto"/>
        <w:right w:val="none" w:sz="0" w:space="0" w:color="auto"/>
      </w:divBdr>
    </w:div>
    <w:div w:id="560992182">
      <w:bodyDiv w:val="1"/>
      <w:marLeft w:val="0"/>
      <w:marRight w:val="0"/>
      <w:marTop w:val="0"/>
      <w:marBottom w:val="0"/>
      <w:divBdr>
        <w:top w:val="none" w:sz="0" w:space="0" w:color="auto"/>
        <w:left w:val="none" w:sz="0" w:space="0" w:color="auto"/>
        <w:bottom w:val="none" w:sz="0" w:space="0" w:color="auto"/>
        <w:right w:val="none" w:sz="0" w:space="0" w:color="auto"/>
      </w:divBdr>
    </w:div>
    <w:div w:id="561135014">
      <w:bodyDiv w:val="1"/>
      <w:marLeft w:val="0"/>
      <w:marRight w:val="0"/>
      <w:marTop w:val="0"/>
      <w:marBottom w:val="0"/>
      <w:divBdr>
        <w:top w:val="none" w:sz="0" w:space="0" w:color="auto"/>
        <w:left w:val="none" w:sz="0" w:space="0" w:color="auto"/>
        <w:bottom w:val="none" w:sz="0" w:space="0" w:color="auto"/>
        <w:right w:val="none" w:sz="0" w:space="0" w:color="auto"/>
      </w:divBdr>
    </w:div>
    <w:div w:id="561252099">
      <w:bodyDiv w:val="1"/>
      <w:marLeft w:val="0"/>
      <w:marRight w:val="0"/>
      <w:marTop w:val="0"/>
      <w:marBottom w:val="0"/>
      <w:divBdr>
        <w:top w:val="none" w:sz="0" w:space="0" w:color="auto"/>
        <w:left w:val="none" w:sz="0" w:space="0" w:color="auto"/>
        <w:bottom w:val="none" w:sz="0" w:space="0" w:color="auto"/>
        <w:right w:val="none" w:sz="0" w:space="0" w:color="auto"/>
      </w:divBdr>
    </w:div>
    <w:div w:id="561718291">
      <w:bodyDiv w:val="1"/>
      <w:marLeft w:val="0"/>
      <w:marRight w:val="0"/>
      <w:marTop w:val="0"/>
      <w:marBottom w:val="0"/>
      <w:divBdr>
        <w:top w:val="none" w:sz="0" w:space="0" w:color="auto"/>
        <w:left w:val="none" w:sz="0" w:space="0" w:color="auto"/>
        <w:bottom w:val="none" w:sz="0" w:space="0" w:color="auto"/>
        <w:right w:val="none" w:sz="0" w:space="0" w:color="auto"/>
      </w:divBdr>
    </w:div>
    <w:div w:id="562449416">
      <w:bodyDiv w:val="1"/>
      <w:marLeft w:val="0"/>
      <w:marRight w:val="0"/>
      <w:marTop w:val="0"/>
      <w:marBottom w:val="0"/>
      <w:divBdr>
        <w:top w:val="none" w:sz="0" w:space="0" w:color="auto"/>
        <w:left w:val="none" w:sz="0" w:space="0" w:color="auto"/>
        <w:bottom w:val="none" w:sz="0" w:space="0" w:color="auto"/>
        <w:right w:val="none" w:sz="0" w:space="0" w:color="auto"/>
      </w:divBdr>
    </w:div>
    <w:div w:id="562449427">
      <w:bodyDiv w:val="1"/>
      <w:marLeft w:val="0"/>
      <w:marRight w:val="0"/>
      <w:marTop w:val="0"/>
      <w:marBottom w:val="0"/>
      <w:divBdr>
        <w:top w:val="none" w:sz="0" w:space="0" w:color="auto"/>
        <w:left w:val="none" w:sz="0" w:space="0" w:color="auto"/>
        <w:bottom w:val="none" w:sz="0" w:space="0" w:color="auto"/>
        <w:right w:val="none" w:sz="0" w:space="0" w:color="auto"/>
      </w:divBdr>
    </w:div>
    <w:div w:id="562564058">
      <w:bodyDiv w:val="1"/>
      <w:marLeft w:val="0"/>
      <w:marRight w:val="0"/>
      <w:marTop w:val="0"/>
      <w:marBottom w:val="0"/>
      <w:divBdr>
        <w:top w:val="none" w:sz="0" w:space="0" w:color="auto"/>
        <w:left w:val="none" w:sz="0" w:space="0" w:color="auto"/>
        <w:bottom w:val="none" w:sz="0" w:space="0" w:color="auto"/>
        <w:right w:val="none" w:sz="0" w:space="0" w:color="auto"/>
      </w:divBdr>
    </w:div>
    <w:div w:id="562909295">
      <w:bodyDiv w:val="1"/>
      <w:marLeft w:val="0"/>
      <w:marRight w:val="0"/>
      <w:marTop w:val="0"/>
      <w:marBottom w:val="0"/>
      <w:divBdr>
        <w:top w:val="none" w:sz="0" w:space="0" w:color="auto"/>
        <w:left w:val="none" w:sz="0" w:space="0" w:color="auto"/>
        <w:bottom w:val="none" w:sz="0" w:space="0" w:color="auto"/>
        <w:right w:val="none" w:sz="0" w:space="0" w:color="auto"/>
      </w:divBdr>
    </w:div>
    <w:div w:id="563105663">
      <w:bodyDiv w:val="1"/>
      <w:marLeft w:val="0"/>
      <w:marRight w:val="0"/>
      <w:marTop w:val="0"/>
      <w:marBottom w:val="0"/>
      <w:divBdr>
        <w:top w:val="none" w:sz="0" w:space="0" w:color="auto"/>
        <w:left w:val="none" w:sz="0" w:space="0" w:color="auto"/>
        <w:bottom w:val="none" w:sz="0" w:space="0" w:color="auto"/>
        <w:right w:val="none" w:sz="0" w:space="0" w:color="auto"/>
      </w:divBdr>
    </w:div>
    <w:div w:id="563375316">
      <w:bodyDiv w:val="1"/>
      <w:marLeft w:val="0"/>
      <w:marRight w:val="0"/>
      <w:marTop w:val="0"/>
      <w:marBottom w:val="0"/>
      <w:divBdr>
        <w:top w:val="none" w:sz="0" w:space="0" w:color="auto"/>
        <w:left w:val="none" w:sz="0" w:space="0" w:color="auto"/>
        <w:bottom w:val="none" w:sz="0" w:space="0" w:color="auto"/>
        <w:right w:val="none" w:sz="0" w:space="0" w:color="auto"/>
      </w:divBdr>
    </w:div>
    <w:div w:id="563444872">
      <w:bodyDiv w:val="1"/>
      <w:marLeft w:val="0"/>
      <w:marRight w:val="0"/>
      <w:marTop w:val="0"/>
      <w:marBottom w:val="0"/>
      <w:divBdr>
        <w:top w:val="none" w:sz="0" w:space="0" w:color="auto"/>
        <w:left w:val="none" w:sz="0" w:space="0" w:color="auto"/>
        <w:bottom w:val="none" w:sz="0" w:space="0" w:color="auto"/>
        <w:right w:val="none" w:sz="0" w:space="0" w:color="auto"/>
      </w:divBdr>
    </w:div>
    <w:div w:id="563489850">
      <w:bodyDiv w:val="1"/>
      <w:marLeft w:val="0"/>
      <w:marRight w:val="0"/>
      <w:marTop w:val="0"/>
      <w:marBottom w:val="0"/>
      <w:divBdr>
        <w:top w:val="none" w:sz="0" w:space="0" w:color="auto"/>
        <w:left w:val="none" w:sz="0" w:space="0" w:color="auto"/>
        <w:bottom w:val="none" w:sz="0" w:space="0" w:color="auto"/>
        <w:right w:val="none" w:sz="0" w:space="0" w:color="auto"/>
      </w:divBdr>
    </w:div>
    <w:div w:id="563636795">
      <w:bodyDiv w:val="1"/>
      <w:marLeft w:val="0"/>
      <w:marRight w:val="0"/>
      <w:marTop w:val="0"/>
      <w:marBottom w:val="0"/>
      <w:divBdr>
        <w:top w:val="none" w:sz="0" w:space="0" w:color="auto"/>
        <w:left w:val="none" w:sz="0" w:space="0" w:color="auto"/>
        <w:bottom w:val="none" w:sz="0" w:space="0" w:color="auto"/>
        <w:right w:val="none" w:sz="0" w:space="0" w:color="auto"/>
      </w:divBdr>
    </w:div>
    <w:div w:id="563684324">
      <w:bodyDiv w:val="1"/>
      <w:marLeft w:val="0"/>
      <w:marRight w:val="0"/>
      <w:marTop w:val="0"/>
      <w:marBottom w:val="0"/>
      <w:divBdr>
        <w:top w:val="none" w:sz="0" w:space="0" w:color="auto"/>
        <w:left w:val="none" w:sz="0" w:space="0" w:color="auto"/>
        <w:bottom w:val="none" w:sz="0" w:space="0" w:color="auto"/>
        <w:right w:val="none" w:sz="0" w:space="0" w:color="auto"/>
      </w:divBdr>
    </w:div>
    <w:div w:id="563685248">
      <w:bodyDiv w:val="1"/>
      <w:marLeft w:val="0"/>
      <w:marRight w:val="0"/>
      <w:marTop w:val="0"/>
      <w:marBottom w:val="0"/>
      <w:divBdr>
        <w:top w:val="none" w:sz="0" w:space="0" w:color="auto"/>
        <w:left w:val="none" w:sz="0" w:space="0" w:color="auto"/>
        <w:bottom w:val="none" w:sz="0" w:space="0" w:color="auto"/>
        <w:right w:val="none" w:sz="0" w:space="0" w:color="auto"/>
      </w:divBdr>
    </w:div>
    <w:div w:id="564027176">
      <w:bodyDiv w:val="1"/>
      <w:marLeft w:val="0"/>
      <w:marRight w:val="0"/>
      <w:marTop w:val="0"/>
      <w:marBottom w:val="0"/>
      <w:divBdr>
        <w:top w:val="none" w:sz="0" w:space="0" w:color="auto"/>
        <w:left w:val="none" w:sz="0" w:space="0" w:color="auto"/>
        <w:bottom w:val="none" w:sz="0" w:space="0" w:color="auto"/>
        <w:right w:val="none" w:sz="0" w:space="0" w:color="auto"/>
      </w:divBdr>
    </w:div>
    <w:div w:id="564219080">
      <w:bodyDiv w:val="1"/>
      <w:marLeft w:val="0"/>
      <w:marRight w:val="0"/>
      <w:marTop w:val="0"/>
      <w:marBottom w:val="0"/>
      <w:divBdr>
        <w:top w:val="none" w:sz="0" w:space="0" w:color="auto"/>
        <w:left w:val="none" w:sz="0" w:space="0" w:color="auto"/>
        <w:bottom w:val="none" w:sz="0" w:space="0" w:color="auto"/>
        <w:right w:val="none" w:sz="0" w:space="0" w:color="auto"/>
      </w:divBdr>
    </w:div>
    <w:div w:id="564417840">
      <w:bodyDiv w:val="1"/>
      <w:marLeft w:val="0"/>
      <w:marRight w:val="0"/>
      <w:marTop w:val="0"/>
      <w:marBottom w:val="0"/>
      <w:divBdr>
        <w:top w:val="none" w:sz="0" w:space="0" w:color="auto"/>
        <w:left w:val="none" w:sz="0" w:space="0" w:color="auto"/>
        <w:bottom w:val="none" w:sz="0" w:space="0" w:color="auto"/>
        <w:right w:val="none" w:sz="0" w:space="0" w:color="auto"/>
      </w:divBdr>
    </w:div>
    <w:div w:id="564529142">
      <w:bodyDiv w:val="1"/>
      <w:marLeft w:val="0"/>
      <w:marRight w:val="0"/>
      <w:marTop w:val="0"/>
      <w:marBottom w:val="0"/>
      <w:divBdr>
        <w:top w:val="none" w:sz="0" w:space="0" w:color="auto"/>
        <w:left w:val="none" w:sz="0" w:space="0" w:color="auto"/>
        <w:bottom w:val="none" w:sz="0" w:space="0" w:color="auto"/>
        <w:right w:val="none" w:sz="0" w:space="0" w:color="auto"/>
      </w:divBdr>
    </w:div>
    <w:div w:id="564992049">
      <w:bodyDiv w:val="1"/>
      <w:marLeft w:val="0"/>
      <w:marRight w:val="0"/>
      <w:marTop w:val="0"/>
      <w:marBottom w:val="0"/>
      <w:divBdr>
        <w:top w:val="none" w:sz="0" w:space="0" w:color="auto"/>
        <w:left w:val="none" w:sz="0" w:space="0" w:color="auto"/>
        <w:bottom w:val="none" w:sz="0" w:space="0" w:color="auto"/>
        <w:right w:val="none" w:sz="0" w:space="0" w:color="auto"/>
      </w:divBdr>
    </w:div>
    <w:div w:id="565454869">
      <w:bodyDiv w:val="1"/>
      <w:marLeft w:val="0"/>
      <w:marRight w:val="0"/>
      <w:marTop w:val="0"/>
      <w:marBottom w:val="0"/>
      <w:divBdr>
        <w:top w:val="none" w:sz="0" w:space="0" w:color="auto"/>
        <w:left w:val="none" w:sz="0" w:space="0" w:color="auto"/>
        <w:bottom w:val="none" w:sz="0" w:space="0" w:color="auto"/>
        <w:right w:val="none" w:sz="0" w:space="0" w:color="auto"/>
      </w:divBdr>
    </w:div>
    <w:div w:id="565839908">
      <w:bodyDiv w:val="1"/>
      <w:marLeft w:val="0"/>
      <w:marRight w:val="0"/>
      <w:marTop w:val="0"/>
      <w:marBottom w:val="0"/>
      <w:divBdr>
        <w:top w:val="none" w:sz="0" w:space="0" w:color="auto"/>
        <w:left w:val="none" w:sz="0" w:space="0" w:color="auto"/>
        <w:bottom w:val="none" w:sz="0" w:space="0" w:color="auto"/>
        <w:right w:val="none" w:sz="0" w:space="0" w:color="auto"/>
      </w:divBdr>
    </w:div>
    <w:div w:id="566040488">
      <w:bodyDiv w:val="1"/>
      <w:marLeft w:val="0"/>
      <w:marRight w:val="0"/>
      <w:marTop w:val="0"/>
      <w:marBottom w:val="0"/>
      <w:divBdr>
        <w:top w:val="none" w:sz="0" w:space="0" w:color="auto"/>
        <w:left w:val="none" w:sz="0" w:space="0" w:color="auto"/>
        <w:bottom w:val="none" w:sz="0" w:space="0" w:color="auto"/>
        <w:right w:val="none" w:sz="0" w:space="0" w:color="auto"/>
      </w:divBdr>
    </w:div>
    <w:div w:id="566301630">
      <w:bodyDiv w:val="1"/>
      <w:marLeft w:val="0"/>
      <w:marRight w:val="0"/>
      <w:marTop w:val="0"/>
      <w:marBottom w:val="0"/>
      <w:divBdr>
        <w:top w:val="none" w:sz="0" w:space="0" w:color="auto"/>
        <w:left w:val="none" w:sz="0" w:space="0" w:color="auto"/>
        <w:bottom w:val="none" w:sz="0" w:space="0" w:color="auto"/>
        <w:right w:val="none" w:sz="0" w:space="0" w:color="auto"/>
      </w:divBdr>
    </w:div>
    <w:div w:id="566649736">
      <w:bodyDiv w:val="1"/>
      <w:marLeft w:val="0"/>
      <w:marRight w:val="0"/>
      <w:marTop w:val="0"/>
      <w:marBottom w:val="0"/>
      <w:divBdr>
        <w:top w:val="none" w:sz="0" w:space="0" w:color="auto"/>
        <w:left w:val="none" w:sz="0" w:space="0" w:color="auto"/>
        <w:bottom w:val="none" w:sz="0" w:space="0" w:color="auto"/>
        <w:right w:val="none" w:sz="0" w:space="0" w:color="auto"/>
      </w:divBdr>
    </w:div>
    <w:div w:id="567417468">
      <w:bodyDiv w:val="1"/>
      <w:marLeft w:val="0"/>
      <w:marRight w:val="0"/>
      <w:marTop w:val="0"/>
      <w:marBottom w:val="0"/>
      <w:divBdr>
        <w:top w:val="none" w:sz="0" w:space="0" w:color="auto"/>
        <w:left w:val="none" w:sz="0" w:space="0" w:color="auto"/>
        <w:bottom w:val="none" w:sz="0" w:space="0" w:color="auto"/>
        <w:right w:val="none" w:sz="0" w:space="0" w:color="auto"/>
      </w:divBdr>
    </w:div>
    <w:div w:id="567691529">
      <w:bodyDiv w:val="1"/>
      <w:marLeft w:val="0"/>
      <w:marRight w:val="0"/>
      <w:marTop w:val="0"/>
      <w:marBottom w:val="0"/>
      <w:divBdr>
        <w:top w:val="none" w:sz="0" w:space="0" w:color="auto"/>
        <w:left w:val="none" w:sz="0" w:space="0" w:color="auto"/>
        <w:bottom w:val="none" w:sz="0" w:space="0" w:color="auto"/>
        <w:right w:val="none" w:sz="0" w:space="0" w:color="auto"/>
      </w:divBdr>
    </w:div>
    <w:div w:id="567808323">
      <w:bodyDiv w:val="1"/>
      <w:marLeft w:val="0"/>
      <w:marRight w:val="0"/>
      <w:marTop w:val="0"/>
      <w:marBottom w:val="0"/>
      <w:divBdr>
        <w:top w:val="none" w:sz="0" w:space="0" w:color="auto"/>
        <w:left w:val="none" w:sz="0" w:space="0" w:color="auto"/>
        <w:bottom w:val="none" w:sz="0" w:space="0" w:color="auto"/>
        <w:right w:val="none" w:sz="0" w:space="0" w:color="auto"/>
      </w:divBdr>
    </w:div>
    <w:div w:id="567955861">
      <w:bodyDiv w:val="1"/>
      <w:marLeft w:val="0"/>
      <w:marRight w:val="0"/>
      <w:marTop w:val="0"/>
      <w:marBottom w:val="0"/>
      <w:divBdr>
        <w:top w:val="none" w:sz="0" w:space="0" w:color="auto"/>
        <w:left w:val="none" w:sz="0" w:space="0" w:color="auto"/>
        <w:bottom w:val="none" w:sz="0" w:space="0" w:color="auto"/>
        <w:right w:val="none" w:sz="0" w:space="0" w:color="auto"/>
      </w:divBdr>
    </w:div>
    <w:div w:id="567957143">
      <w:bodyDiv w:val="1"/>
      <w:marLeft w:val="0"/>
      <w:marRight w:val="0"/>
      <w:marTop w:val="0"/>
      <w:marBottom w:val="0"/>
      <w:divBdr>
        <w:top w:val="none" w:sz="0" w:space="0" w:color="auto"/>
        <w:left w:val="none" w:sz="0" w:space="0" w:color="auto"/>
        <w:bottom w:val="none" w:sz="0" w:space="0" w:color="auto"/>
        <w:right w:val="none" w:sz="0" w:space="0" w:color="auto"/>
      </w:divBdr>
    </w:div>
    <w:div w:id="568030893">
      <w:bodyDiv w:val="1"/>
      <w:marLeft w:val="0"/>
      <w:marRight w:val="0"/>
      <w:marTop w:val="0"/>
      <w:marBottom w:val="0"/>
      <w:divBdr>
        <w:top w:val="none" w:sz="0" w:space="0" w:color="auto"/>
        <w:left w:val="none" w:sz="0" w:space="0" w:color="auto"/>
        <w:bottom w:val="none" w:sz="0" w:space="0" w:color="auto"/>
        <w:right w:val="none" w:sz="0" w:space="0" w:color="auto"/>
      </w:divBdr>
    </w:div>
    <w:div w:id="569000884">
      <w:bodyDiv w:val="1"/>
      <w:marLeft w:val="0"/>
      <w:marRight w:val="0"/>
      <w:marTop w:val="0"/>
      <w:marBottom w:val="0"/>
      <w:divBdr>
        <w:top w:val="none" w:sz="0" w:space="0" w:color="auto"/>
        <w:left w:val="none" w:sz="0" w:space="0" w:color="auto"/>
        <w:bottom w:val="none" w:sz="0" w:space="0" w:color="auto"/>
        <w:right w:val="none" w:sz="0" w:space="0" w:color="auto"/>
      </w:divBdr>
    </w:div>
    <w:div w:id="569342806">
      <w:bodyDiv w:val="1"/>
      <w:marLeft w:val="0"/>
      <w:marRight w:val="0"/>
      <w:marTop w:val="0"/>
      <w:marBottom w:val="0"/>
      <w:divBdr>
        <w:top w:val="none" w:sz="0" w:space="0" w:color="auto"/>
        <w:left w:val="none" w:sz="0" w:space="0" w:color="auto"/>
        <w:bottom w:val="none" w:sz="0" w:space="0" w:color="auto"/>
        <w:right w:val="none" w:sz="0" w:space="0" w:color="auto"/>
      </w:divBdr>
    </w:div>
    <w:div w:id="569535615">
      <w:bodyDiv w:val="1"/>
      <w:marLeft w:val="0"/>
      <w:marRight w:val="0"/>
      <w:marTop w:val="0"/>
      <w:marBottom w:val="0"/>
      <w:divBdr>
        <w:top w:val="none" w:sz="0" w:space="0" w:color="auto"/>
        <w:left w:val="none" w:sz="0" w:space="0" w:color="auto"/>
        <w:bottom w:val="none" w:sz="0" w:space="0" w:color="auto"/>
        <w:right w:val="none" w:sz="0" w:space="0" w:color="auto"/>
      </w:divBdr>
    </w:div>
    <w:div w:id="569772838">
      <w:bodyDiv w:val="1"/>
      <w:marLeft w:val="0"/>
      <w:marRight w:val="0"/>
      <w:marTop w:val="0"/>
      <w:marBottom w:val="0"/>
      <w:divBdr>
        <w:top w:val="none" w:sz="0" w:space="0" w:color="auto"/>
        <w:left w:val="none" w:sz="0" w:space="0" w:color="auto"/>
        <w:bottom w:val="none" w:sz="0" w:space="0" w:color="auto"/>
        <w:right w:val="none" w:sz="0" w:space="0" w:color="auto"/>
      </w:divBdr>
    </w:div>
    <w:div w:id="569852989">
      <w:bodyDiv w:val="1"/>
      <w:marLeft w:val="0"/>
      <w:marRight w:val="0"/>
      <w:marTop w:val="0"/>
      <w:marBottom w:val="0"/>
      <w:divBdr>
        <w:top w:val="none" w:sz="0" w:space="0" w:color="auto"/>
        <w:left w:val="none" w:sz="0" w:space="0" w:color="auto"/>
        <w:bottom w:val="none" w:sz="0" w:space="0" w:color="auto"/>
        <w:right w:val="none" w:sz="0" w:space="0" w:color="auto"/>
      </w:divBdr>
    </w:div>
    <w:div w:id="570048070">
      <w:bodyDiv w:val="1"/>
      <w:marLeft w:val="0"/>
      <w:marRight w:val="0"/>
      <w:marTop w:val="0"/>
      <w:marBottom w:val="0"/>
      <w:divBdr>
        <w:top w:val="none" w:sz="0" w:space="0" w:color="auto"/>
        <w:left w:val="none" w:sz="0" w:space="0" w:color="auto"/>
        <w:bottom w:val="none" w:sz="0" w:space="0" w:color="auto"/>
        <w:right w:val="none" w:sz="0" w:space="0" w:color="auto"/>
      </w:divBdr>
    </w:div>
    <w:div w:id="570315901">
      <w:bodyDiv w:val="1"/>
      <w:marLeft w:val="0"/>
      <w:marRight w:val="0"/>
      <w:marTop w:val="0"/>
      <w:marBottom w:val="0"/>
      <w:divBdr>
        <w:top w:val="none" w:sz="0" w:space="0" w:color="auto"/>
        <w:left w:val="none" w:sz="0" w:space="0" w:color="auto"/>
        <w:bottom w:val="none" w:sz="0" w:space="0" w:color="auto"/>
        <w:right w:val="none" w:sz="0" w:space="0" w:color="auto"/>
      </w:divBdr>
    </w:div>
    <w:div w:id="570430873">
      <w:bodyDiv w:val="1"/>
      <w:marLeft w:val="0"/>
      <w:marRight w:val="0"/>
      <w:marTop w:val="0"/>
      <w:marBottom w:val="0"/>
      <w:divBdr>
        <w:top w:val="none" w:sz="0" w:space="0" w:color="auto"/>
        <w:left w:val="none" w:sz="0" w:space="0" w:color="auto"/>
        <w:bottom w:val="none" w:sz="0" w:space="0" w:color="auto"/>
        <w:right w:val="none" w:sz="0" w:space="0" w:color="auto"/>
      </w:divBdr>
    </w:div>
    <w:div w:id="570700314">
      <w:bodyDiv w:val="1"/>
      <w:marLeft w:val="0"/>
      <w:marRight w:val="0"/>
      <w:marTop w:val="0"/>
      <w:marBottom w:val="0"/>
      <w:divBdr>
        <w:top w:val="none" w:sz="0" w:space="0" w:color="auto"/>
        <w:left w:val="none" w:sz="0" w:space="0" w:color="auto"/>
        <w:bottom w:val="none" w:sz="0" w:space="0" w:color="auto"/>
        <w:right w:val="none" w:sz="0" w:space="0" w:color="auto"/>
      </w:divBdr>
    </w:div>
    <w:div w:id="571082189">
      <w:bodyDiv w:val="1"/>
      <w:marLeft w:val="0"/>
      <w:marRight w:val="0"/>
      <w:marTop w:val="0"/>
      <w:marBottom w:val="0"/>
      <w:divBdr>
        <w:top w:val="none" w:sz="0" w:space="0" w:color="auto"/>
        <w:left w:val="none" w:sz="0" w:space="0" w:color="auto"/>
        <w:bottom w:val="none" w:sz="0" w:space="0" w:color="auto"/>
        <w:right w:val="none" w:sz="0" w:space="0" w:color="auto"/>
      </w:divBdr>
    </w:div>
    <w:div w:id="571160537">
      <w:bodyDiv w:val="1"/>
      <w:marLeft w:val="0"/>
      <w:marRight w:val="0"/>
      <w:marTop w:val="0"/>
      <w:marBottom w:val="0"/>
      <w:divBdr>
        <w:top w:val="none" w:sz="0" w:space="0" w:color="auto"/>
        <w:left w:val="none" w:sz="0" w:space="0" w:color="auto"/>
        <w:bottom w:val="none" w:sz="0" w:space="0" w:color="auto"/>
        <w:right w:val="none" w:sz="0" w:space="0" w:color="auto"/>
      </w:divBdr>
    </w:div>
    <w:div w:id="571350003">
      <w:bodyDiv w:val="1"/>
      <w:marLeft w:val="0"/>
      <w:marRight w:val="0"/>
      <w:marTop w:val="0"/>
      <w:marBottom w:val="0"/>
      <w:divBdr>
        <w:top w:val="none" w:sz="0" w:space="0" w:color="auto"/>
        <w:left w:val="none" w:sz="0" w:space="0" w:color="auto"/>
        <w:bottom w:val="none" w:sz="0" w:space="0" w:color="auto"/>
        <w:right w:val="none" w:sz="0" w:space="0" w:color="auto"/>
      </w:divBdr>
    </w:div>
    <w:div w:id="571357614">
      <w:bodyDiv w:val="1"/>
      <w:marLeft w:val="0"/>
      <w:marRight w:val="0"/>
      <w:marTop w:val="0"/>
      <w:marBottom w:val="0"/>
      <w:divBdr>
        <w:top w:val="none" w:sz="0" w:space="0" w:color="auto"/>
        <w:left w:val="none" w:sz="0" w:space="0" w:color="auto"/>
        <w:bottom w:val="none" w:sz="0" w:space="0" w:color="auto"/>
        <w:right w:val="none" w:sz="0" w:space="0" w:color="auto"/>
      </w:divBdr>
    </w:div>
    <w:div w:id="571693618">
      <w:bodyDiv w:val="1"/>
      <w:marLeft w:val="0"/>
      <w:marRight w:val="0"/>
      <w:marTop w:val="0"/>
      <w:marBottom w:val="0"/>
      <w:divBdr>
        <w:top w:val="none" w:sz="0" w:space="0" w:color="auto"/>
        <w:left w:val="none" w:sz="0" w:space="0" w:color="auto"/>
        <w:bottom w:val="none" w:sz="0" w:space="0" w:color="auto"/>
        <w:right w:val="none" w:sz="0" w:space="0" w:color="auto"/>
      </w:divBdr>
    </w:div>
    <w:div w:id="572013320">
      <w:bodyDiv w:val="1"/>
      <w:marLeft w:val="0"/>
      <w:marRight w:val="0"/>
      <w:marTop w:val="0"/>
      <w:marBottom w:val="0"/>
      <w:divBdr>
        <w:top w:val="none" w:sz="0" w:space="0" w:color="auto"/>
        <w:left w:val="none" w:sz="0" w:space="0" w:color="auto"/>
        <w:bottom w:val="none" w:sz="0" w:space="0" w:color="auto"/>
        <w:right w:val="none" w:sz="0" w:space="0" w:color="auto"/>
      </w:divBdr>
    </w:div>
    <w:div w:id="572203049">
      <w:bodyDiv w:val="1"/>
      <w:marLeft w:val="0"/>
      <w:marRight w:val="0"/>
      <w:marTop w:val="0"/>
      <w:marBottom w:val="0"/>
      <w:divBdr>
        <w:top w:val="none" w:sz="0" w:space="0" w:color="auto"/>
        <w:left w:val="none" w:sz="0" w:space="0" w:color="auto"/>
        <w:bottom w:val="none" w:sz="0" w:space="0" w:color="auto"/>
        <w:right w:val="none" w:sz="0" w:space="0" w:color="auto"/>
      </w:divBdr>
    </w:div>
    <w:div w:id="572357913">
      <w:bodyDiv w:val="1"/>
      <w:marLeft w:val="0"/>
      <w:marRight w:val="0"/>
      <w:marTop w:val="0"/>
      <w:marBottom w:val="0"/>
      <w:divBdr>
        <w:top w:val="none" w:sz="0" w:space="0" w:color="auto"/>
        <w:left w:val="none" w:sz="0" w:space="0" w:color="auto"/>
        <w:bottom w:val="none" w:sz="0" w:space="0" w:color="auto"/>
        <w:right w:val="none" w:sz="0" w:space="0" w:color="auto"/>
      </w:divBdr>
    </w:div>
    <w:div w:id="573586046">
      <w:bodyDiv w:val="1"/>
      <w:marLeft w:val="0"/>
      <w:marRight w:val="0"/>
      <w:marTop w:val="0"/>
      <w:marBottom w:val="0"/>
      <w:divBdr>
        <w:top w:val="none" w:sz="0" w:space="0" w:color="auto"/>
        <w:left w:val="none" w:sz="0" w:space="0" w:color="auto"/>
        <w:bottom w:val="none" w:sz="0" w:space="0" w:color="auto"/>
        <w:right w:val="none" w:sz="0" w:space="0" w:color="auto"/>
      </w:divBdr>
    </w:div>
    <w:div w:id="573664948">
      <w:bodyDiv w:val="1"/>
      <w:marLeft w:val="0"/>
      <w:marRight w:val="0"/>
      <w:marTop w:val="0"/>
      <w:marBottom w:val="0"/>
      <w:divBdr>
        <w:top w:val="none" w:sz="0" w:space="0" w:color="auto"/>
        <w:left w:val="none" w:sz="0" w:space="0" w:color="auto"/>
        <w:bottom w:val="none" w:sz="0" w:space="0" w:color="auto"/>
        <w:right w:val="none" w:sz="0" w:space="0" w:color="auto"/>
      </w:divBdr>
    </w:div>
    <w:div w:id="573777661">
      <w:bodyDiv w:val="1"/>
      <w:marLeft w:val="0"/>
      <w:marRight w:val="0"/>
      <w:marTop w:val="0"/>
      <w:marBottom w:val="0"/>
      <w:divBdr>
        <w:top w:val="none" w:sz="0" w:space="0" w:color="auto"/>
        <w:left w:val="none" w:sz="0" w:space="0" w:color="auto"/>
        <w:bottom w:val="none" w:sz="0" w:space="0" w:color="auto"/>
        <w:right w:val="none" w:sz="0" w:space="0" w:color="auto"/>
      </w:divBdr>
    </w:div>
    <w:div w:id="573859517">
      <w:bodyDiv w:val="1"/>
      <w:marLeft w:val="0"/>
      <w:marRight w:val="0"/>
      <w:marTop w:val="0"/>
      <w:marBottom w:val="0"/>
      <w:divBdr>
        <w:top w:val="none" w:sz="0" w:space="0" w:color="auto"/>
        <w:left w:val="none" w:sz="0" w:space="0" w:color="auto"/>
        <w:bottom w:val="none" w:sz="0" w:space="0" w:color="auto"/>
        <w:right w:val="none" w:sz="0" w:space="0" w:color="auto"/>
      </w:divBdr>
    </w:div>
    <w:div w:id="573860436">
      <w:bodyDiv w:val="1"/>
      <w:marLeft w:val="0"/>
      <w:marRight w:val="0"/>
      <w:marTop w:val="0"/>
      <w:marBottom w:val="0"/>
      <w:divBdr>
        <w:top w:val="none" w:sz="0" w:space="0" w:color="auto"/>
        <w:left w:val="none" w:sz="0" w:space="0" w:color="auto"/>
        <w:bottom w:val="none" w:sz="0" w:space="0" w:color="auto"/>
        <w:right w:val="none" w:sz="0" w:space="0" w:color="auto"/>
      </w:divBdr>
    </w:div>
    <w:div w:id="573977639">
      <w:bodyDiv w:val="1"/>
      <w:marLeft w:val="0"/>
      <w:marRight w:val="0"/>
      <w:marTop w:val="0"/>
      <w:marBottom w:val="0"/>
      <w:divBdr>
        <w:top w:val="none" w:sz="0" w:space="0" w:color="auto"/>
        <w:left w:val="none" w:sz="0" w:space="0" w:color="auto"/>
        <w:bottom w:val="none" w:sz="0" w:space="0" w:color="auto"/>
        <w:right w:val="none" w:sz="0" w:space="0" w:color="auto"/>
      </w:divBdr>
    </w:div>
    <w:div w:id="574050587">
      <w:bodyDiv w:val="1"/>
      <w:marLeft w:val="0"/>
      <w:marRight w:val="0"/>
      <w:marTop w:val="0"/>
      <w:marBottom w:val="0"/>
      <w:divBdr>
        <w:top w:val="none" w:sz="0" w:space="0" w:color="auto"/>
        <w:left w:val="none" w:sz="0" w:space="0" w:color="auto"/>
        <w:bottom w:val="none" w:sz="0" w:space="0" w:color="auto"/>
        <w:right w:val="none" w:sz="0" w:space="0" w:color="auto"/>
      </w:divBdr>
    </w:div>
    <w:div w:id="574163846">
      <w:bodyDiv w:val="1"/>
      <w:marLeft w:val="0"/>
      <w:marRight w:val="0"/>
      <w:marTop w:val="0"/>
      <w:marBottom w:val="0"/>
      <w:divBdr>
        <w:top w:val="none" w:sz="0" w:space="0" w:color="auto"/>
        <w:left w:val="none" w:sz="0" w:space="0" w:color="auto"/>
        <w:bottom w:val="none" w:sz="0" w:space="0" w:color="auto"/>
        <w:right w:val="none" w:sz="0" w:space="0" w:color="auto"/>
      </w:divBdr>
    </w:div>
    <w:div w:id="574586135">
      <w:bodyDiv w:val="1"/>
      <w:marLeft w:val="0"/>
      <w:marRight w:val="0"/>
      <w:marTop w:val="0"/>
      <w:marBottom w:val="0"/>
      <w:divBdr>
        <w:top w:val="none" w:sz="0" w:space="0" w:color="auto"/>
        <w:left w:val="none" w:sz="0" w:space="0" w:color="auto"/>
        <w:bottom w:val="none" w:sz="0" w:space="0" w:color="auto"/>
        <w:right w:val="none" w:sz="0" w:space="0" w:color="auto"/>
      </w:divBdr>
    </w:div>
    <w:div w:id="574822998">
      <w:bodyDiv w:val="1"/>
      <w:marLeft w:val="0"/>
      <w:marRight w:val="0"/>
      <w:marTop w:val="0"/>
      <w:marBottom w:val="0"/>
      <w:divBdr>
        <w:top w:val="none" w:sz="0" w:space="0" w:color="auto"/>
        <w:left w:val="none" w:sz="0" w:space="0" w:color="auto"/>
        <w:bottom w:val="none" w:sz="0" w:space="0" w:color="auto"/>
        <w:right w:val="none" w:sz="0" w:space="0" w:color="auto"/>
      </w:divBdr>
    </w:div>
    <w:div w:id="575019819">
      <w:bodyDiv w:val="1"/>
      <w:marLeft w:val="0"/>
      <w:marRight w:val="0"/>
      <w:marTop w:val="0"/>
      <w:marBottom w:val="0"/>
      <w:divBdr>
        <w:top w:val="none" w:sz="0" w:space="0" w:color="auto"/>
        <w:left w:val="none" w:sz="0" w:space="0" w:color="auto"/>
        <w:bottom w:val="none" w:sz="0" w:space="0" w:color="auto"/>
        <w:right w:val="none" w:sz="0" w:space="0" w:color="auto"/>
      </w:divBdr>
    </w:div>
    <w:div w:id="575170251">
      <w:bodyDiv w:val="1"/>
      <w:marLeft w:val="0"/>
      <w:marRight w:val="0"/>
      <w:marTop w:val="0"/>
      <w:marBottom w:val="0"/>
      <w:divBdr>
        <w:top w:val="none" w:sz="0" w:space="0" w:color="auto"/>
        <w:left w:val="none" w:sz="0" w:space="0" w:color="auto"/>
        <w:bottom w:val="none" w:sz="0" w:space="0" w:color="auto"/>
        <w:right w:val="none" w:sz="0" w:space="0" w:color="auto"/>
      </w:divBdr>
    </w:div>
    <w:div w:id="575474371">
      <w:bodyDiv w:val="1"/>
      <w:marLeft w:val="0"/>
      <w:marRight w:val="0"/>
      <w:marTop w:val="0"/>
      <w:marBottom w:val="0"/>
      <w:divBdr>
        <w:top w:val="none" w:sz="0" w:space="0" w:color="auto"/>
        <w:left w:val="none" w:sz="0" w:space="0" w:color="auto"/>
        <w:bottom w:val="none" w:sz="0" w:space="0" w:color="auto"/>
        <w:right w:val="none" w:sz="0" w:space="0" w:color="auto"/>
      </w:divBdr>
    </w:div>
    <w:div w:id="575895448">
      <w:bodyDiv w:val="1"/>
      <w:marLeft w:val="0"/>
      <w:marRight w:val="0"/>
      <w:marTop w:val="0"/>
      <w:marBottom w:val="0"/>
      <w:divBdr>
        <w:top w:val="none" w:sz="0" w:space="0" w:color="auto"/>
        <w:left w:val="none" w:sz="0" w:space="0" w:color="auto"/>
        <w:bottom w:val="none" w:sz="0" w:space="0" w:color="auto"/>
        <w:right w:val="none" w:sz="0" w:space="0" w:color="auto"/>
      </w:divBdr>
    </w:div>
    <w:div w:id="575937982">
      <w:bodyDiv w:val="1"/>
      <w:marLeft w:val="0"/>
      <w:marRight w:val="0"/>
      <w:marTop w:val="0"/>
      <w:marBottom w:val="0"/>
      <w:divBdr>
        <w:top w:val="none" w:sz="0" w:space="0" w:color="auto"/>
        <w:left w:val="none" w:sz="0" w:space="0" w:color="auto"/>
        <w:bottom w:val="none" w:sz="0" w:space="0" w:color="auto"/>
        <w:right w:val="none" w:sz="0" w:space="0" w:color="auto"/>
      </w:divBdr>
    </w:div>
    <w:div w:id="576134755">
      <w:bodyDiv w:val="1"/>
      <w:marLeft w:val="0"/>
      <w:marRight w:val="0"/>
      <w:marTop w:val="0"/>
      <w:marBottom w:val="0"/>
      <w:divBdr>
        <w:top w:val="none" w:sz="0" w:space="0" w:color="auto"/>
        <w:left w:val="none" w:sz="0" w:space="0" w:color="auto"/>
        <w:bottom w:val="none" w:sz="0" w:space="0" w:color="auto"/>
        <w:right w:val="none" w:sz="0" w:space="0" w:color="auto"/>
      </w:divBdr>
    </w:div>
    <w:div w:id="576325567">
      <w:bodyDiv w:val="1"/>
      <w:marLeft w:val="0"/>
      <w:marRight w:val="0"/>
      <w:marTop w:val="0"/>
      <w:marBottom w:val="0"/>
      <w:divBdr>
        <w:top w:val="none" w:sz="0" w:space="0" w:color="auto"/>
        <w:left w:val="none" w:sz="0" w:space="0" w:color="auto"/>
        <w:bottom w:val="none" w:sz="0" w:space="0" w:color="auto"/>
        <w:right w:val="none" w:sz="0" w:space="0" w:color="auto"/>
      </w:divBdr>
    </w:div>
    <w:div w:id="576671438">
      <w:bodyDiv w:val="1"/>
      <w:marLeft w:val="0"/>
      <w:marRight w:val="0"/>
      <w:marTop w:val="0"/>
      <w:marBottom w:val="0"/>
      <w:divBdr>
        <w:top w:val="none" w:sz="0" w:space="0" w:color="auto"/>
        <w:left w:val="none" w:sz="0" w:space="0" w:color="auto"/>
        <w:bottom w:val="none" w:sz="0" w:space="0" w:color="auto"/>
        <w:right w:val="none" w:sz="0" w:space="0" w:color="auto"/>
      </w:divBdr>
    </w:div>
    <w:div w:id="576859916">
      <w:bodyDiv w:val="1"/>
      <w:marLeft w:val="0"/>
      <w:marRight w:val="0"/>
      <w:marTop w:val="0"/>
      <w:marBottom w:val="0"/>
      <w:divBdr>
        <w:top w:val="none" w:sz="0" w:space="0" w:color="auto"/>
        <w:left w:val="none" w:sz="0" w:space="0" w:color="auto"/>
        <w:bottom w:val="none" w:sz="0" w:space="0" w:color="auto"/>
        <w:right w:val="none" w:sz="0" w:space="0" w:color="auto"/>
      </w:divBdr>
    </w:div>
    <w:div w:id="576983060">
      <w:bodyDiv w:val="1"/>
      <w:marLeft w:val="0"/>
      <w:marRight w:val="0"/>
      <w:marTop w:val="0"/>
      <w:marBottom w:val="0"/>
      <w:divBdr>
        <w:top w:val="none" w:sz="0" w:space="0" w:color="auto"/>
        <w:left w:val="none" w:sz="0" w:space="0" w:color="auto"/>
        <w:bottom w:val="none" w:sz="0" w:space="0" w:color="auto"/>
        <w:right w:val="none" w:sz="0" w:space="0" w:color="auto"/>
      </w:divBdr>
    </w:div>
    <w:div w:id="577056390">
      <w:bodyDiv w:val="1"/>
      <w:marLeft w:val="0"/>
      <w:marRight w:val="0"/>
      <w:marTop w:val="0"/>
      <w:marBottom w:val="0"/>
      <w:divBdr>
        <w:top w:val="none" w:sz="0" w:space="0" w:color="auto"/>
        <w:left w:val="none" w:sz="0" w:space="0" w:color="auto"/>
        <w:bottom w:val="none" w:sz="0" w:space="0" w:color="auto"/>
        <w:right w:val="none" w:sz="0" w:space="0" w:color="auto"/>
      </w:divBdr>
    </w:div>
    <w:div w:id="577132530">
      <w:bodyDiv w:val="1"/>
      <w:marLeft w:val="0"/>
      <w:marRight w:val="0"/>
      <w:marTop w:val="0"/>
      <w:marBottom w:val="0"/>
      <w:divBdr>
        <w:top w:val="none" w:sz="0" w:space="0" w:color="auto"/>
        <w:left w:val="none" w:sz="0" w:space="0" w:color="auto"/>
        <w:bottom w:val="none" w:sz="0" w:space="0" w:color="auto"/>
        <w:right w:val="none" w:sz="0" w:space="0" w:color="auto"/>
      </w:divBdr>
    </w:div>
    <w:div w:id="577179706">
      <w:bodyDiv w:val="1"/>
      <w:marLeft w:val="0"/>
      <w:marRight w:val="0"/>
      <w:marTop w:val="0"/>
      <w:marBottom w:val="0"/>
      <w:divBdr>
        <w:top w:val="none" w:sz="0" w:space="0" w:color="auto"/>
        <w:left w:val="none" w:sz="0" w:space="0" w:color="auto"/>
        <w:bottom w:val="none" w:sz="0" w:space="0" w:color="auto"/>
        <w:right w:val="none" w:sz="0" w:space="0" w:color="auto"/>
      </w:divBdr>
    </w:div>
    <w:div w:id="577252540">
      <w:bodyDiv w:val="1"/>
      <w:marLeft w:val="0"/>
      <w:marRight w:val="0"/>
      <w:marTop w:val="0"/>
      <w:marBottom w:val="0"/>
      <w:divBdr>
        <w:top w:val="none" w:sz="0" w:space="0" w:color="auto"/>
        <w:left w:val="none" w:sz="0" w:space="0" w:color="auto"/>
        <w:bottom w:val="none" w:sz="0" w:space="0" w:color="auto"/>
        <w:right w:val="none" w:sz="0" w:space="0" w:color="auto"/>
      </w:divBdr>
    </w:div>
    <w:div w:id="577373172">
      <w:bodyDiv w:val="1"/>
      <w:marLeft w:val="0"/>
      <w:marRight w:val="0"/>
      <w:marTop w:val="0"/>
      <w:marBottom w:val="0"/>
      <w:divBdr>
        <w:top w:val="none" w:sz="0" w:space="0" w:color="auto"/>
        <w:left w:val="none" w:sz="0" w:space="0" w:color="auto"/>
        <w:bottom w:val="none" w:sz="0" w:space="0" w:color="auto"/>
        <w:right w:val="none" w:sz="0" w:space="0" w:color="auto"/>
      </w:divBdr>
    </w:div>
    <w:div w:id="577830955">
      <w:bodyDiv w:val="1"/>
      <w:marLeft w:val="0"/>
      <w:marRight w:val="0"/>
      <w:marTop w:val="0"/>
      <w:marBottom w:val="0"/>
      <w:divBdr>
        <w:top w:val="none" w:sz="0" w:space="0" w:color="auto"/>
        <w:left w:val="none" w:sz="0" w:space="0" w:color="auto"/>
        <w:bottom w:val="none" w:sz="0" w:space="0" w:color="auto"/>
        <w:right w:val="none" w:sz="0" w:space="0" w:color="auto"/>
      </w:divBdr>
    </w:div>
    <w:div w:id="577863395">
      <w:bodyDiv w:val="1"/>
      <w:marLeft w:val="0"/>
      <w:marRight w:val="0"/>
      <w:marTop w:val="0"/>
      <w:marBottom w:val="0"/>
      <w:divBdr>
        <w:top w:val="none" w:sz="0" w:space="0" w:color="auto"/>
        <w:left w:val="none" w:sz="0" w:space="0" w:color="auto"/>
        <w:bottom w:val="none" w:sz="0" w:space="0" w:color="auto"/>
        <w:right w:val="none" w:sz="0" w:space="0" w:color="auto"/>
      </w:divBdr>
    </w:div>
    <w:div w:id="577905633">
      <w:bodyDiv w:val="1"/>
      <w:marLeft w:val="0"/>
      <w:marRight w:val="0"/>
      <w:marTop w:val="0"/>
      <w:marBottom w:val="0"/>
      <w:divBdr>
        <w:top w:val="none" w:sz="0" w:space="0" w:color="auto"/>
        <w:left w:val="none" w:sz="0" w:space="0" w:color="auto"/>
        <w:bottom w:val="none" w:sz="0" w:space="0" w:color="auto"/>
        <w:right w:val="none" w:sz="0" w:space="0" w:color="auto"/>
      </w:divBdr>
    </w:div>
    <w:div w:id="578289695">
      <w:bodyDiv w:val="1"/>
      <w:marLeft w:val="0"/>
      <w:marRight w:val="0"/>
      <w:marTop w:val="0"/>
      <w:marBottom w:val="0"/>
      <w:divBdr>
        <w:top w:val="none" w:sz="0" w:space="0" w:color="auto"/>
        <w:left w:val="none" w:sz="0" w:space="0" w:color="auto"/>
        <w:bottom w:val="none" w:sz="0" w:space="0" w:color="auto"/>
        <w:right w:val="none" w:sz="0" w:space="0" w:color="auto"/>
      </w:divBdr>
    </w:div>
    <w:div w:id="578755301">
      <w:bodyDiv w:val="1"/>
      <w:marLeft w:val="0"/>
      <w:marRight w:val="0"/>
      <w:marTop w:val="0"/>
      <w:marBottom w:val="0"/>
      <w:divBdr>
        <w:top w:val="none" w:sz="0" w:space="0" w:color="auto"/>
        <w:left w:val="none" w:sz="0" w:space="0" w:color="auto"/>
        <w:bottom w:val="none" w:sz="0" w:space="0" w:color="auto"/>
        <w:right w:val="none" w:sz="0" w:space="0" w:color="auto"/>
      </w:divBdr>
    </w:div>
    <w:div w:id="578949558">
      <w:bodyDiv w:val="1"/>
      <w:marLeft w:val="0"/>
      <w:marRight w:val="0"/>
      <w:marTop w:val="0"/>
      <w:marBottom w:val="0"/>
      <w:divBdr>
        <w:top w:val="none" w:sz="0" w:space="0" w:color="auto"/>
        <w:left w:val="none" w:sz="0" w:space="0" w:color="auto"/>
        <w:bottom w:val="none" w:sz="0" w:space="0" w:color="auto"/>
        <w:right w:val="none" w:sz="0" w:space="0" w:color="auto"/>
      </w:divBdr>
    </w:div>
    <w:div w:id="579413090">
      <w:bodyDiv w:val="1"/>
      <w:marLeft w:val="0"/>
      <w:marRight w:val="0"/>
      <w:marTop w:val="0"/>
      <w:marBottom w:val="0"/>
      <w:divBdr>
        <w:top w:val="none" w:sz="0" w:space="0" w:color="auto"/>
        <w:left w:val="none" w:sz="0" w:space="0" w:color="auto"/>
        <w:bottom w:val="none" w:sz="0" w:space="0" w:color="auto"/>
        <w:right w:val="none" w:sz="0" w:space="0" w:color="auto"/>
      </w:divBdr>
    </w:div>
    <w:div w:id="579675419">
      <w:bodyDiv w:val="1"/>
      <w:marLeft w:val="0"/>
      <w:marRight w:val="0"/>
      <w:marTop w:val="0"/>
      <w:marBottom w:val="0"/>
      <w:divBdr>
        <w:top w:val="none" w:sz="0" w:space="0" w:color="auto"/>
        <w:left w:val="none" w:sz="0" w:space="0" w:color="auto"/>
        <w:bottom w:val="none" w:sz="0" w:space="0" w:color="auto"/>
        <w:right w:val="none" w:sz="0" w:space="0" w:color="auto"/>
      </w:divBdr>
    </w:div>
    <w:div w:id="579675910">
      <w:bodyDiv w:val="1"/>
      <w:marLeft w:val="0"/>
      <w:marRight w:val="0"/>
      <w:marTop w:val="0"/>
      <w:marBottom w:val="0"/>
      <w:divBdr>
        <w:top w:val="none" w:sz="0" w:space="0" w:color="auto"/>
        <w:left w:val="none" w:sz="0" w:space="0" w:color="auto"/>
        <w:bottom w:val="none" w:sz="0" w:space="0" w:color="auto"/>
        <w:right w:val="none" w:sz="0" w:space="0" w:color="auto"/>
      </w:divBdr>
    </w:div>
    <w:div w:id="579679821">
      <w:bodyDiv w:val="1"/>
      <w:marLeft w:val="0"/>
      <w:marRight w:val="0"/>
      <w:marTop w:val="0"/>
      <w:marBottom w:val="0"/>
      <w:divBdr>
        <w:top w:val="none" w:sz="0" w:space="0" w:color="auto"/>
        <w:left w:val="none" w:sz="0" w:space="0" w:color="auto"/>
        <w:bottom w:val="none" w:sz="0" w:space="0" w:color="auto"/>
        <w:right w:val="none" w:sz="0" w:space="0" w:color="auto"/>
      </w:divBdr>
    </w:div>
    <w:div w:id="579682051">
      <w:bodyDiv w:val="1"/>
      <w:marLeft w:val="0"/>
      <w:marRight w:val="0"/>
      <w:marTop w:val="0"/>
      <w:marBottom w:val="0"/>
      <w:divBdr>
        <w:top w:val="none" w:sz="0" w:space="0" w:color="auto"/>
        <w:left w:val="none" w:sz="0" w:space="0" w:color="auto"/>
        <w:bottom w:val="none" w:sz="0" w:space="0" w:color="auto"/>
        <w:right w:val="none" w:sz="0" w:space="0" w:color="auto"/>
      </w:divBdr>
    </w:div>
    <w:div w:id="579682727">
      <w:bodyDiv w:val="1"/>
      <w:marLeft w:val="0"/>
      <w:marRight w:val="0"/>
      <w:marTop w:val="0"/>
      <w:marBottom w:val="0"/>
      <w:divBdr>
        <w:top w:val="none" w:sz="0" w:space="0" w:color="auto"/>
        <w:left w:val="none" w:sz="0" w:space="0" w:color="auto"/>
        <w:bottom w:val="none" w:sz="0" w:space="0" w:color="auto"/>
        <w:right w:val="none" w:sz="0" w:space="0" w:color="auto"/>
      </w:divBdr>
    </w:div>
    <w:div w:id="579872151">
      <w:bodyDiv w:val="1"/>
      <w:marLeft w:val="0"/>
      <w:marRight w:val="0"/>
      <w:marTop w:val="0"/>
      <w:marBottom w:val="0"/>
      <w:divBdr>
        <w:top w:val="none" w:sz="0" w:space="0" w:color="auto"/>
        <w:left w:val="none" w:sz="0" w:space="0" w:color="auto"/>
        <w:bottom w:val="none" w:sz="0" w:space="0" w:color="auto"/>
        <w:right w:val="none" w:sz="0" w:space="0" w:color="auto"/>
      </w:divBdr>
    </w:div>
    <w:div w:id="579873708">
      <w:bodyDiv w:val="1"/>
      <w:marLeft w:val="0"/>
      <w:marRight w:val="0"/>
      <w:marTop w:val="0"/>
      <w:marBottom w:val="0"/>
      <w:divBdr>
        <w:top w:val="none" w:sz="0" w:space="0" w:color="auto"/>
        <w:left w:val="none" w:sz="0" w:space="0" w:color="auto"/>
        <w:bottom w:val="none" w:sz="0" w:space="0" w:color="auto"/>
        <w:right w:val="none" w:sz="0" w:space="0" w:color="auto"/>
      </w:divBdr>
    </w:div>
    <w:div w:id="579874628">
      <w:bodyDiv w:val="1"/>
      <w:marLeft w:val="0"/>
      <w:marRight w:val="0"/>
      <w:marTop w:val="0"/>
      <w:marBottom w:val="0"/>
      <w:divBdr>
        <w:top w:val="none" w:sz="0" w:space="0" w:color="auto"/>
        <w:left w:val="none" w:sz="0" w:space="0" w:color="auto"/>
        <w:bottom w:val="none" w:sz="0" w:space="0" w:color="auto"/>
        <w:right w:val="none" w:sz="0" w:space="0" w:color="auto"/>
      </w:divBdr>
    </w:div>
    <w:div w:id="580024214">
      <w:bodyDiv w:val="1"/>
      <w:marLeft w:val="0"/>
      <w:marRight w:val="0"/>
      <w:marTop w:val="0"/>
      <w:marBottom w:val="0"/>
      <w:divBdr>
        <w:top w:val="none" w:sz="0" w:space="0" w:color="auto"/>
        <w:left w:val="none" w:sz="0" w:space="0" w:color="auto"/>
        <w:bottom w:val="none" w:sz="0" w:space="0" w:color="auto"/>
        <w:right w:val="none" w:sz="0" w:space="0" w:color="auto"/>
      </w:divBdr>
    </w:div>
    <w:div w:id="580261336">
      <w:bodyDiv w:val="1"/>
      <w:marLeft w:val="0"/>
      <w:marRight w:val="0"/>
      <w:marTop w:val="0"/>
      <w:marBottom w:val="0"/>
      <w:divBdr>
        <w:top w:val="none" w:sz="0" w:space="0" w:color="auto"/>
        <w:left w:val="none" w:sz="0" w:space="0" w:color="auto"/>
        <w:bottom w:val="none" w:sz="0" w:space="0" w:color="auto"/>
        <w:right w:val="none" w:sz="0" w:space="0" w:color="auto"/>
      </w:divBdr>
    </w:div>
    <w:div w:id="581063051">
      <w:bodyDiv w:val="1"/>
      <w:marLeft w:val="0"/>
      <w:marRight w:val="0"/>
      <w:marTop w:val="0"/>
      <w:marBottom w:val="0"/>
      <w:divBdr>
        <w:top w:val="none" w:sz="0" w:space="0" w:color="auto"/>
        <w:left w:val="none" w:sz="0" w:space="0" w:color="auto"/>
        <w:bottom w:val="none" w:sz="0" w:space="0" w:color="auto"/>
        <w:right w:val="none" w:sz="0" w:space="0" w:color="auto"/>
      </w:divBdr>
    </w:div>
    <w:div w:id="581380242">
      <w:bodyDiv w:val="1"/>
      <w:marLeft w:val="0"/>
      <w:marRight w:val="0"/>
      <w:marTop w:val="0"/>
      <w:marBottom w:val="0"/>
      <w:divBdr>
        <w:top w:val="none" w:sz="0" w:space="0" w:color="auto"/>
        <w:left w:val="none" w:sz="0" w:space="0" w:color="auto"/>
        <w:bottom w:val="none" w:sz="0" w:space="0" w:color="auto"/>
        <w:right w:val="none" w:sz="0" w:space="0" w:color="auto"/>
      </w:divBdr>
    </w:div>
    <w:div w:id="581644516">
      <w:bodyDiv w:val="1"/>
      <w:marLeft w:val="0"/>
      <w:marRight w:val="0"/>
      <w:marTop w:val="0"/>
      <w:marBottom w:val="0"/>
      <w:divBdr>
        <w:top w:val="none" w:sz="0" w:space="0" w:color="auto"/>
        <w:left w:val="none" w:sz="0" w:space="0" w:color="auto"/>
        <w:bottom w:val="none" w:sz="0" w:space="0" w:color="auto"/>
        <w:right w:val="none" w:sz="0" w:space="0" w:color="auto"/>
      </w:divBdr>
    </w:div>
    <w:div w:id="581767381">
      <w:bodyDiv w:val="1"/>
      <w:marLeft w:val="0"/>
      <w:marRight w:val="0"/>
      <w:marTop w:val="0"/>
      <w:marBottom w:val="0"/>
      <w:divBdr>
        <w:top w:val="none" w:sz="0" w:space="0" w:color="auto"/>
        <w:left w:val="none" w:sz="0" w:space="0" w:color="auto"/>
        <w:bottom w:val="none" w:sz="0" w:space="0" w:color="auto"/>
        <w:right w:val="none" w:sz="0" w:space="0" w:color="auto"/>
      </w:divBdr>
    </w:div>
    <w:div w:id="581794119">
      <w:bodyDiv w:val="1"/>
      <w:marLeft w:val="0"/>
      <w:marRight w:val="0"/>
      <w:marTop w:val="0"/>
      <w:marBottom w:val="0"/>
      <w:divBdr>
        <w:top w:val="none" w:sz="0" w:space="0" w:color="auto"/>
        <w:left w:val="none" w:sz="0" w:space="0" w:color="auto"/>
        <w:bottom w:val="none" w:sz="0" w:space="0" w:color="auto"/>
        <w:right w:val="none" w:sz="0" w:space="0" w:color="auto"/>
      </w:divBdr>
    </w:div>
    <w:div w:id="581917938">
      <w:bodyDiv w:val="1"/>
      <w:marLeft w:val="0"/>
      <w:marRight w:val="0"/>
      <w:marTop w:val="0"/>
      <w:marBottom w:val="0"/>
      <w:divBdr>
        <w:top w:val="none" w:sz="0" w:space="0" w:color="auto"/>
        <w:left w:val="none" w:sz="0" w:space="0" w:color="auto"/>
        <w:bottom w:val="none" w:sz="0" w:space="0" w:color="auto"/>
        <w:right w:val="none" w:sz="0" w:space="0" w:color="auto"/>
      </w:divBdr>
    </w:div>
    <w:div w:id="582228637">
      <w:bodyDiv w:val="1"/>
      <w:marLeft w:val="0"/>
      <w:marRight w:val="0"/>
      <w:marTop w:val="0"/>
      <w:marBottom w:val="0"/>
      <w:divBdr>
        <w:top w:val="none" w:sz="0" w:space="0" w:color="auto"/>
        <w:left w:val="none" w:sz="0" w:space="0" w:color="auto"/>
        <w:bottom w:val="none" w:sz="0" w:space="0" w:color="auto"/>
        <w:right w:val="none" w:sz="0" w:space="0" w:color="auto"/>
      </w:divBdr>
    </w:div>
    <w:div w:id="582300320">
      <w:bodyDiv w:val="1"/>
      <w:marLeft w:val="0"/>
      <w:marRight w:val="0"/>
      <w:marTop w:val="0"/>
      <w:marBottom w:val="0"/>
      <w:divBdr>
        <w:top w:val="none" w:sz="0" w:space="0" w:color="auto"/>
        <w:left w:val="none" w:sz="0" w:space="0" w:color="auto"/>
        <w:bottom w:val="none" w:sz="0" w:space="0" w:color="auto"/>
        <w:right w:val="none" w:sz="0" w:space="0" w:color="auto"/>
      </w:divBdr>
    </w:div>
    <w:div w:id="582375659">
      <w:bodyDiv w:val="1"/>
      <w:marLeft w:val="0"/>
      <w:marRight w:val="0"/>
      <w:marTop w:val="0"/>
      <w:marBottom w:val="0"/>
      <w:divBdr>
        <w:top w:val="none" w:sz="0" w:space="0" w:color="auto"/>
        <w:left w:val="none" w:sz="0" w:space="0" w:color="auto"/>
        <w:bottom w:val="none" w:sz="0" w:space="0" w:color="auto"/>
        <w:right w:val="none" w:sz="0" w:space="0" w:color="auto"/>
      </w:divBdr>
    </w:div>
    <w:div w:id="582447717">
      <w:bodyDiv w:val="1"/>
      <w:marLeft w:val="0"/>
      <w:marRight w:val="0"/>
      <w:marTop w:val="0"/>
      <w:marBottom w:val="0"/>
      <w:divBdr>
        <w:top w:val="none" w:sz="0" w:space="0" w:color="auto"/>
        <w:left w:val="none" w:sz="0" w:space="0" w:color="auto"/>
        <w:bottom w:val="none" w:sz="0" w:space="0" w:color="auto"/>
        <w:right w:val="none" w:sz="0" w:space="0" w:color="auto"/>
      </w:divBdr>
    </w:div>
    <w:div w:id="582683875">
      <w:bodyDiv w:val="1"/>
      <w:marLeft w:val="0"/>
      <w:marRight w:val="0"/>
      <w:marTop w:val="0"/>
      <w:marBottom w:val="0"/>
      <w:divBdr>
        <w:top w:val="none" w:sz="0" w:space="0" w:color="auto"/>
        <w:left w:val="none" w:sz="0" w:space="0" w:color="auto"/>
        <w:bottom w:val="none" w:sz="0" w:space="0" w:color="auto"/>
        <w:right w:val="none" w:sz="0" w:space="0" w:color="auto"/>
      </w:divBdr>
    </w:div>
    <w:div w:id="582765379">
      <w:bodyDiv w:val="1"/>
      <w:marLeft w:val="0"/>
      <w:marRight w:val="0"/>
      <w:marTop w:val="0"/>
      <w:marBottom w:val="0"/>
      <w:divBdr>
        <w:top w:val="none" w:sz="0" w:space="0" w:color="auto"/>
        <w:left w:val="none" w:sz="0" w:space="0" w:color="auto"/>
        <w:bottom w:val="none" w:sz="0" w:space="0" w:color="auto"/>
        <w:right w:val="none" w:sz="0" w:space="0" w:color="auto"/>
      </w:divBdr>
    </w:div>
    <w:div w:id="582840540">
      <w:bodyDiv w:val="1"/>
      <w:marLeft w:val="0"/>
      <w:marRight w:val="0"/>
      <w:marTop w:val="0"/>
      <w:marBottom w:val="0"/>
      <w:divBdr>
        <w:top w:val="none" w:sz="0" w:space="0" w:color="auto"/>
        <w:left w:val="none" w:sz="0" w:space="0" w:color="auto"/>
        <w:bottom w:val="none" w:sz="0" w:space="0" w:color="auto"/>
        <w:right w:val="none" w:sz="0" w:space="0" w:color="auto"/>
      </w:divBdr>
    </w:div>
    <w:div w:id="583229005">
      <w:bodyDiv w:val="1"/>
      <w:marLeft w:val="0"/>
      <w:marRight w:val="0"/>
      <w:marTop w:val="0"/>
      <w:marBottom w:val="0"/>
      <w:divBdr>
        <w:top w:val="none" w:sz="0" w:space="0" w:color="auto"/>
        <w:left w:val="none" w:sz="0" w:space="0" w:color="auto"/>
        <w:bottom w:val="none" w:sz="0" w:space="0" w:color="auto"/>
        <w:right w:val="none" w:sz="0" w:space="0" w:color="auto"/>
      </w:divBdr>
    </w:div>
    <w:div w:id="583417057">
      <w:bodyDiv w:val="1"/>
      <w:marLeft w:val="0"/>
      <w:marRight w:val="0"/>
      <w:marTop w:val="0"/>
      <w:marBottom w:val="0"/>
      <w:divBdr>
        <w:top w:val="none" w:sz="0" w:space="0" w:color="auto"/>
        <w:left w:val="none" w:sz="0" w:space="0" w:color="auto"/>
        <w:bottom w:val="none" w:sz="0" w:space="0" w:color="auto"/>
        <w:right w:val="none" w:sz="0" w:space="0" w:color="auto"/>
      </w:divBdr>
    </w:div>
    <w:div w:id="584189648">
      <w:bodyDiv w:val="1"/>
      <w:marLeft w:val="0"/>
      <w:marRight w:val="0"/>
      <w:marTop w:val="0"/>
      <w:marBottom w:val="0"/>
      <w:divBdr>
        <w:top w:val="none" w:sz="0" w:space="0" w:color="auto"/>
        <w:left w:val="none" w:sz="0" w:space="0" w:color="auto"/>
        <w:bottom w:val="none" w:sz="0" w:space="0" w:color="auto"/>
        <w:right w:val="none" w:sz="0" w:space="0" w:color="auto"/>
      </w:divBdr>
    </w:div>
    <w:div w:id="584190419">
      <w:bodyDiv w:val="1"/>
      <w:marLeft w:val="0"/>
      <w:marRight w:val="0"/>
      <w:marTop w:val="0"/>
      <w:marBottom w:val="0"/>
      <w:divBdr>
        <w:top w:val="none" w:sz="0" w:space="0" w:color="auto"/>
        <w:left w:val="none" w:sz="0" w:space="0" w:color="auto"/>
        <w:bottom w:val="none" w:sz="0" w:space="0" w:color="auto"/>
        <w:right w:val="none" w:sz="0" w:space="0" w:color="auto"/>
      </w:divBdr>
    </w:div>
    <w:div w:id="584388006">
      <w:bodyDiv w:val="1"/>
      <w:marLeft w:val="0"/>
      <w:marRight w:val="0"/>
      <w:marTop w:val="0"/>
      <w:marBottom w:val="0"/>
      <w:divBdr>
        <w:top w:val="none" w:sz="0" w:space="0" w:color="auto"/>
        <w:left w:val="none" w:sz="0" w:space="0" w:color="auto"/>
        <w:bottom w:val="none" w:sz="0" w:space="0" w:color="auto"/>
        <w:right w:val="none" w:sz="0" w:space="0" w:color="auto"/>
      </w:divBdr>
    </w:div>
    <w:div w:id="584536964">
      <w:bodyDiv w:val="1"/>
      <w:marLeft w:val="0"/>
      <w:marRight w:val="0"/>
      <w:marTop w:val="0"/>
      <w:marBottom w:val="0"/>
      <w:divBdr>
        <w:top w:val="none" w:sz="0" w:space="0" w:color="auto"/>
        <w:left w:val="none" w:sz="0" w:space="0" w:color="auto"/>
        <w:bottom w:val="none" w:sz="0" w:space="0" w:color="auto"/>
        <w:right w:val="none" w:sz="0" w:space="0" w:color="auto"/>
      </w:divBdr>
    </w:div>
    <w:div w:id="584654547">
      <w:bodyDiv w:val="1"/>
      <w:marLeft w:val="0"/>
      <w:marRight w:val="0"/>
      <w:marTop w:val="0"/>
      <w:marBottom w:val="0"/>
      <w:divBdr>
        <w:top w:val="none" w:sz="0" w:space="0" w:color="auto"/>
        <w:left w:val="none" w:sz="0" w:space="0" w:color="auto"/>
        <w:bottom w:val="none" w:sz="0" w:space="0" w:color="auto"/>
        <w:right w:val="none" w:sz="0" w:space="0" w:color="auto"/>
      </w:divBdr>
    </w:div>
    <w:div w:id="584992663">
      <w:bodyDiv w:val="1"/>
      <w:marLeft w:val="0"/>
      <w:marRight w:val="0"/>
      <w:marTop w:val="0"/>
      <w:marBottom w:val="0"/>
      <w:divBdr>
        <w:top w:val="none" w:sz="0" w:space="0" w:color="auto"/>
        <w:left w:val="none" w:sz="0" w:space="0" w:color="auto"/>
        <w:bottom w:val="none" w:sz="0" w:space="0" w:color="auto"/>
        <w:right w:val="none" w:sz="0" w:space="0" w:color="auto"/>
      </w:divBdr>
    </w:div>
    <w:div w:id="585308402">
      <w:bodyDiv w:val="1"/>
      <w:marLeft w:val="0"/>
      <w:marRight w:val="0"/>
      <w:marTop w:val="0"/>
      <w:marBottom w:val="0"/>
      <w:divBdr>
        <w:top w:val="none" w:sz="0" w:space="0" w:color="auto"/>
        <w:left w:val="none" w:sz="0" w:space="0" w:color="auto"/>
        <w:bottom w:val="none" w:sz="0" w:space="0" w:color="auto"/>
        <w:right w:val="none" w:sz="0" w:space="0" w:color="auto"/>
      </w:divBdr>
    </w:div>
    <w:div w:id="585455392">
      <w:bodyDiv w:val="1"/>
      <w:marLeft w:val="0"/>
      <w:marRight w:val="0"/>
      <w:marTop w:val="0"/>
      <w:marBottom w:val="0"/>
      <w:divBdr>
        <w:top w:val="none" w:sz="0" w:space="0" w:color="auto"/>
        <w:left w:val="none" w:sz="0" w:space="0" w:color="auto"/>
        <w:bottom w:val="none" w:sz="0" w:space="0" w:color="auto"/>
        <w:right w:val="none" w:sz="0" w:space="0" w:color="auto"/>
      </w:divBdr>
    </w:div>
    <w:div w:id="585456366">
      <w:bodyDiv w:val="1"/>
      <w:marLeft w:val="0"/>
      <w:marRight w:val="0"/>
      <w:marTop w:val="0"/>
      <w:marBottom w:val="0"/>
      <w:divBdr>
        <w:top w:val="none" w:sz="0" w:space="0" w:color="auto"/>
        <w:left w:val="none" w:sz="0" w:space="0" w:color="auto"/>
        <w:bottom w:val="none" w:sz="0" w:space="0" w:color="auto"/>
        <w:right w:val="none" w:sz="0" w:space="0" w:color="auto"/>
      </w:divBdr>
    </w:div>
    <w:div w:id="585462063">
      <w:bodyDiv w:val="1"/>
      <w:marLeft w:val="0"/>
      <w:marRight w:val="0"/>
      <w:marTop w:val="0"/>
      <w:marBottom w:val="0"/>
      <w:divBdr>
        <w:top w:val="none" w:sz="0" w:space="0" w:color="auto"/>
        <w:left w:val="none" w:sz="0" w:space="0" w:color="auto"/>
        <w:bottom w:val="none" w:sz="0" w:space="0" w:color="auto"/>
        <w:right w:val="none" w:sz="0" w:space="0" w:color="auto"/>
      </w:divBdr>
    </w:div>
    <w:div w:id="585766329">
      <w:bodyDiv w:val="1"/>
      <w:marLeft w:val="0"/>
      <w:marRight w:val="0"/>
      <w:marTop w:val="0"/>
      <w:marBottom w:val="0"/>
      <w:divBdr>
        <w:top w:val="none" w:sz="0" w:space="0" w:color="auto"/>
        <w:left w:val="none" w:sz="0" w:space="0" w:color="auto"/>
        <w:bottom w:val="none" w:sz="0" w:space="0" w:color="auto"/>
        <w:right w:val="none" w:sz="0" w:space="0" w:color="auto"/>
      </w:divBdr>
    </w:div>
    <w:div w:id="585772976">
      <w:bodyDiv w:val="1"/>
      <w:marLeft w:val="0"/>
      <w:marRight w:val="0"/>
      <w:marTop w:val="0"/>
      <w:marBottom w:val="0"/>
      <w:divBdr>
        <w:top w:val="none" w:sz="0" w:space="0" w:color="auto"/>
        <w:left w:val="none" w:sz="0" w:space="0" w:color="auto"/>
        <w:bottom w:val="none" w:sz="0" w:space="0" w:color="auto"/>
        <w:right w:val="none" w:sz="0" w:space="0" w:color="auto"/>
      </w:divBdr>
    </w:div>
    <w:div w:id="585916870">
      <w:bodyDiv w:val="1"/>
      <w:marLeft w:val="0"/>
      <w:marRight w:val="0"/>
      <w:marTop w:val="0"/>
      <w:marBottom w:val="0"/>
      <w:divBdr>
        <w:top w:val="none" w:sz="0" w:space="0" w:color="auto"/>
        <w:left w:val="none" w:sz="0" w:space="0" w:color="auto"/>
        <w:bottom w:val="none" w:sz="0" w:space="0" w:color="auto"/>
        <w:right w:val="none" w:sz="0" w:space="0" w:color="auto"/>
      </w:divBdr>
    </w:div>
    <w:div w:id="586427880">
      <w:bodyDiv w:val="1"/>
      <w:marLeft w:val="0"/>
      <w:marRight w:val="0"/>
      <w:marTop w:val="0"/>
      <w:marBottom w:val="0"/>
      <w:divBdr>
        <w:top w:val="none" w:sz="0" w:space="0" w:color="auto"/>
        <w:left w:val="none" w:sz="0" w:space="0" w:color="auto"/>
        <w:bottom w:val="none" w:sz="0" w:space="0" w:color="auto"/>
        <w:right w:val="none" w:sz="0" w:space="0" w:color="auto"/>
      </w:divBdr>
    </w:div>
    <w:div w:id="586499614">
      <w:bodyDiv w:val="1"/>
      <w:marLeft w:val="0"/>
      <w:marRight w:val="0"/>
      <w:marTop w:val="0"/>
      <w:marBottom w:val="0"/>
      <w:divBdr>
        <w:top w:val="none" w:sz="0" w:space="0" w:color="auto"/>
        <w:left w:val="none" w:sz="0" w:space="0" w:color="auto"/>
        <w:bottom w:val="none" w:sz="0" w:space="0" w:color="auto"/>
        <w:right w:val="none" w:sz="0" w:space="0" w:color="auto"/>
      </w:divBdr>
    </w:div>
    <w:div w:id="586768263">
      <w:bodyDiv w:val="1"/>
      <w:marLeft w:val="0"/>
      <w:marRight w:val="0"/>
      <w:marTop w:val="0"/>
      <w:marBottom w:val="0"/>
      <w:divBdr>
        <w:top w:val="none" w:sz="0" w:space="0" w:color="auto"/>
        <w:left w:val="none" w:sz="0" w:space="0" w:color="auto"/>
        <w:bottom w:val="none" w:sz="0" w:space="0" w:color="auto"/>
        <w:right w:val="none" w:sz="0" w:space="0" w:color="auto"/>
      </w:divBdr>
    </w:div>
    <w:div w:id="586885453">
      <w:bodyDiv w:val="1"/>
      <w:marLeft w:val="0"/>
      <w:marRight w:val="0"/>
      <w:marTop w:val="0"/>
      <w:marBottom w:val="0"/>
      <w:divBdr>
        <w:top w:val="none" w:sz="0" w:space="0" w:color="auto"/>
        <w:left w:val="none" w:sz="0" w:space="0" w:color="auto"/>
        <w:bottom w:val="none" w:sz="0" w:space="0" w:color="auto"/>
        <w:right w:val="none" w:sz="0" w:space="0" w:color="auto"/>
      </w:divBdr>
    </w:div>
    <w:div w:id="587153288">
      <w:bodyDiv w:val="1"/>
      <w:marLeft w:val="0"/>
      <w:marRight w:val="0"/>
      <w:marTop w:val="0"/>
      <w:marBottom w:val="0"/>
      <w:divBdr>
        <w:top w:val="none" w:sz="0" w:space="0" w:color="auto"/>
        <w:left w:val="none" w:sz="0" w:space="0" w:color="auto"/>
        <w:bottom w:val="none" w:sz="0" w:space="0" w:color="auto"/>
        <w:right w:val="none" w:sz="0" w:space="0" w:color="auto"/>
      </w:divBdr>
    </w:div>
    <w:div w:id="587160246">
      <w:bodyDiv w:val="1"/>
      <w:marLeft w:val="0"/>
      <w:marRight w:val="0"/>
      <w:marTop w:val="0"/>
      <w:marBottom w:val="0"/>
      <w:divBdr>
        <w:top w:val="none" w:sz="0" w:space="0" w:color="auto"/>
        <w:left w:val="none" w:sz="0" w:space="0" w:color="auto"/>
        <w:bottom w:val="none" w:sz="0" w:space="0" w:color="auto"/>
        <w:right w:val="none" w:sz="0" w:space="0" w:color="auto"/>
      </w:divBdr>
    </w:div>
    <w:div w:id="587352883">
      <w:bodyDiv w:val="1"/>
      <w:marLeft w:val="0"/>
      <w:marRight w:val="0"/>
      <w:marTop w:val="0"/>
      <w:marBottom w:val="0"/>
      <w:divBdr>
        <w:top w:val="none" w:sz="0" w:space="0" w:color="auto"/>
        <w:left w:val="none" w:sz="0" w:space="0" w:color="auto"/>
        <w:bottom w:val="none" w:sz="0" w:space="0" w:color="auto"/>
        <w:right w:val="none" w:sz="0" w:space="0" w:color="auto"/>
      </w:divBdr>
    </w:div>
    <w:div w:id="587468444">
      <w:bodyDiv w:val="1"/>
      <w:marLeft w:val="0"/>
      <w:marRight w:val="0"/>
      <w:marTop w:val="0"/>
      <w:marBottom w:val="0"/>
      <w:divBdr>
        <w:top w:val="none" w:sz="0" w:space="0" w:color="auto"/>
        <w:left w:val="none" w:sz="0" w:space="0" w:color="auto"/>
        <w:bottom w:val="none" w:sz="0" w:space="0" w:color="auto"/>
        <w:right w:val="none" w:sz="0" w:space="0" w:color="auto"/>
      </w:divBdr>
    </w:div>
    <w:div w:id="587539400">
      <w:bodyDiv w:val="1"/>
      <w:marLeft w:val="0"/>
      <w:marRight w:val="0"/>
      <w:marTop w:val="0"/>
      <w:marBottom w:val="0"/>
      <w:divBdr>
        <w:top w:val="none" w:sz="0" w:space="0" w:color="auto"/>
        <w:left w:val="none" w:sz="0" w:space="0" w:color="auto"/>
        <w:bottom w:val="none" w:sz="0" w:space="0" w:color="auto"/>
        <w:right w:val="none" w:sz="0" w:space="0" w:color="auto"/>
      </w:divBdr>
    </w:div>
    <w:div w:id="587619559">
      <w:bodyDiv w:val="1"/>
      <w:marLeft w:val="0"/>
      <w:marRight w:val="0"/>
      <w:marTop w:val="0"/>
      <w:marBottom w:val="0"/>
      <w:divBdr>
        <w:top w:val="none" w:sz="0" w:space="0" w:color="auto"/>
        <w:left w:val="none" w:sz="0" w:space="0" w:color="auto"/>
        <w:bottom w:val="none" w:sz="0" w:space="0" w:color="auto"/>
        <w:right w:val="none" w:sz="0" w:space="0" w:color="auto"/>
      </w:divBdr>
    </w:div>
    <w:div w:id="588082850">
      <w:bodyDiv w:val="1"/>
      <w:marLeft w:val="0"/>
      <w:marRight w:val="0"/>
      <w:marTop w:val="0"/>
      <w:marBottom w:val="0"/>
      <w:divBdr>
        <w:top w:val="none" w:sz="0" w:space="0" w:color="auto"/>
        <w:left w:val="none" w:sz="0" w:space="0" w:color="auto"/>
        <w:bottom w:val="none" w:sz="0" w:space="0" w:color="auto"/>
        <w:right w:val="none" w:sz="0" w:space="0" w:color="auto"/>
      </w:divBdr>
    </w:div>
    <w:div w:id="588121248">
      <w:bodyDiv w:val="1"/>
      <w:marLeft w:val="0"/>
      <w:marRight w:val="0"/>
      <w:marTop w:val="0"/>
      <w:marBottom w:val="0"/>
      <w:divBdr>
        <w:top w:val="none" w:sz="0" w:space="0" w:color="auto"/>
        <w:left w:val="none" w:sz="0" w:space="0" w:color="auto"/>
        <w:bottom w:val="none" w:sz="0" w:space="0" w:color="auto"/>
        <w:right w:val="none" w:sz="0" w:space="0" w:color="auto"/>
      </w:divBdr>
    </w:div>
    <w:div w:id="588272253">
      <w:bodyDiv w:val="1"/>
      <w:marLeft w:val="0"/>
      <w:marRight w:val="0"/>
      <w:marTop w:val="0"/>
      <w:marBottom w:val="0"/>
      <w:divBdr>
        <w:top w:val="none" w:sz="0" w:space="0" w:color="auto"/>
        <w:left w:val="none" w:sz="0" w:space="0" w:color="auto"/>
        <w:bottom w:val="none" w:sz="0" w:space="0" w:color="auto"/>
        <w:right w:val="none" w:sz="0" w:space="0" w:color="auto"/>
      </w:divBdr>
    </w:div>
    <w:div w:id="588319702">
      <w:bodyDiv w:val="1"/>
      <w:marLeft w:val="0"/>
      <w:marRight w:val="0"/>
      <w:marTop w:val="0"/>
      <w:marBottom w:val="0"/>
      <w:divBdr>
        <w:top w:val="none" w:sz="0" w:space="0" w:color="auto"/>
        <w:left w:val="none" w:sz="0" w:space="0" w:color="auto"/>
        <w:bottom w:val="none" w:sz="0" w:space="0" w:color="auto"/>
        <w:right w:val="none" w:sz="0" w:space="0" w:color="auto"/>
      </w:divBdr>
    </w:div>
    <w:div w:id="588347476">
      <w:bodyDiv w:val="1"/>
      <w:marLeft w:val="0"/>
      <w:marRight w:val="0"/>
      <w:marTop w:val="0"/>
      <w:marBottom w:val="0"/>
      <w:divBdr>
        <w:top w:val="none" w:sz="0" w:space="0" w:color="auto"/>
        <w:left w:val="none" w:sz="0" w:space="0" w:color="auto"/>
        <w:bottom w:val="none" w:sz="0" w:space="0" w:color="auto"/>
        <w:right w:val="none" w:sz="0" w:space="0" w:color="auto"/>
      </w:divBdr>
    </w:div>
    <w:div w:id="588541496">
      <w:bodyDiv w:val="1"/>
      <w:marLeft w:val="0"/>
      <w:marRight w:val="0"/>
      <w:marTop w:val="0"/>
      <w:marBottom w:val="0"/>
      <w:divBdr>
        <w:top w:val="none" w:sz="0" w:space="0" w:color="auto"/>
        <w:left w:val="none" w:sz="0" w:space="0" w:color="auto"/>
        <w:bottom w:val="none" w:sz="0" w:space="0" w:color="auto"/>
        <w:right w:val="none" w:sz="0" w:space="0" w:color="auto"/>
      </w:divBdr>
    </w:div>
    <w:div w:id="588544004">
      <w:bodyDiv w:val="1"/>
      <w:marLeft w:val="0"/>
      <w:marRight w:val="0"/>
      <w:marTop w:val="0"/>
      <w:marBottom w:val="0"/>
      <w:divBdr>
        <w:top w:val="none" w:sz="0" w:space="0" w:color="auto"/>
        <w:left w:val="none" w:sz="0" w:space="0" w:color="auto"/>
        <w:bottom w:val="none" w:sz="0" w:space="0" w:color="auto"/>
        <w:right w:val="none" w:sz="0" w:space="0" w:color="auto"/>
      </w:divBdr>
    </w:div>
    <w:div w:id="589973199">
      <w:bodyDiv w:val="1"/>
      <w:marLeft w:val="0"/>
      <w:marRight w:val="0"/>
      <w:marTop w:val="0"/>
      <w:marBottom w:val="0"/>
      <w:divBdr>
        <w:top w:val="none" w:sz="0" w:space="0" w:color="auto"/>
        <w:left w:val="none" w:sz="0" w:space="0" w:color="auto"/>
        <w:bottom w:val="none" w:sz="0" w:space="0" w:color="auto"/>
        <w:right w:val="none" w:sz="0" w:space="0" w:color="auto"/>
      </w:divBdr>
    </w:div>
    <w:div w:id="590161887">
      <w:bodyDiv w:val="1"/>
      <w:marLeft w:val="0"/>
      <w:marRight w:val="0"/>
      <w:marTop w:val="0"/>
      <w:marBottom w:val="0"/>
      <w:divBdr>
        <w:top w:val="none" w:sz="0" w:space="0" w:color="auto"/>
        <w:left w:val="none" w:sz="0" w:space="0" w:color="auto"/>
        <w:bottom w:val="none" w:sz="0" w:space="0" w:color="auto"/>
        <w:right w:val="none" w:sz="0" w:space="0" w:color="auto"/>
      </w:divBdr>
    </w:div>
    <w:div w:id="590237241">
      <w:bodyDiv w:val="1"/>
      <w:marLeft w:val="0"/>
      <w:marRight w:val="0"/>
      <w:marTop w:val="0"/>
      <w:marBottom w:val="0"/>
      <w:divBdr>
        <w:top w:val="none" w:sz="0" w:space="0" w:color="auto"/>
        <w:left w:val="none" w:sz="0" w:space="0" w:color="auto"/>
        <w:bottom w:val="none" w:sz="0" w:space="0" w:color="auto"/>
        <w:right w:val="none" w:sz="0" w:space="0" w:color="auto"/>
      </w:divBdr>
    </w:div>
    <w:div w:id="590238852">
      <w:bodyDiv w:val="1"/>
      <w:marLeft w:val="0"/>
      <w:marRight w:val="0"/>
      <w:marTop w:val="0"/>
      <w:marBottom w:val="0"/>
      <w:divBdr>
        <w:top w:val="none" w:sz="0" w:space="0" w:color="auto"/>
        <w:left w:val="none" w:sz="0" w:space="0" w:color="auto"/>
        <w:bottom w:val="none" w:sz="0" w:space="0" w:color="auto"/>
        <w:right w:val="none" w:sz="0" w:space="0" w:color="auto"/>
      </w:divBdr>
    </w:div>
    <w:div w:id="590238880">
      <w:bodyDiv w:val="1"/>
      <w:marLeft w:val="0"/>
      <w:marRight w:val="0"/>
      <w:marTop w:val="0"/>
      <w:marBottom w:val="0"/>
      <w:divBdr>
        <w:top w:val="none" w:sz="0" w:space="0" w:color="auto"/>
        <w:left w:val="none" w:sz="0" w:space="0" w:color="auto"/>
        <w:bottom w:val="none" w:sz="0" w:space="0" w:color="auto"/>
        <w:right w:val="none" w:sz="0" w:space="0" w:color="auto"/>
      </w:divBdr>
    </w:div>
    <w:div w:id="590354896">
      <w:bodyDiv w:val="1"/>
      <w:marLeft w:val="0"/>
      <w:marRight w:val="0"/>
      <w:marTop w:val="0"/>
      <w:marBottom w:val="0"/>
      <w:divBdr>
        <w:top w:val="none" w:sz="0" w:space="0" w:color="auto"/>
        <w:left w:val="none" w:sz="0" w:space="0" w:color="auto"/>
        <w:bottom w:val="none" w:sz="0" w:space="0" w:color="auto"/>
        <w:right w:val="none" w:sz="0" w:space="0" w:color="auto"/>
      </w:divBdr>
    </w:div>
    <w:div w:id="590427560">
      <w:bodyDiv w:val="1"/>
      <w:marLeft w:val="0"/>
      <w:marRight w:val="0"/>
      <w:marTop w:val="0"/>
      <w:marBottom w:val="0"/>
      <w:divBdr>
        <w:top w:val="none" w:sz="0" w:space="0" w:color="auto"/>
        <w:left w:val="none" w:sz="0" w:space="0" w:color="auto"/>
        <w:bottom w:val="none" w:sz="0" w:space="0" w:color="auto"/>
        <w:right w:val="none" w:sz="0" w:space="0" w:color="auto"/>
      </w:divBdr>
    </w:div>
    <w:div w:id="590428914">
      <w:bodyDiv w:val="1"/>
      <w:marLeft w:val="0"/>
      <w:marRight w:val="0"/>
      <w:marTop w:val="0"/>
      <w:marBottom w:val="0"/>
      <w:divBdr>
        <w:top w:val="none" w:sz="0" w:space="0" w:color="auto"/>
        <w:left w:val="none" w:sz="0" w:space="0" w:color="auto"/>
        <w:bottom w:val="none" w:sz="0" w:space="0" w:color="auto"/>
        <w:right w:val="none" w:sz="0" w:space="0" w:color="auto"/>
      </w:divBdr>
    </w:div>
    <w:div w:id="590504300">
      <w:bodyDiv w:val="1"/>
      <w:marLeft w:val="0"/>
      <w:marRight w:val="0"/>
      <w:marTop w:val="0"/>
      <w:marBottom w:val="0"/>
      <w:divBdr>
        <w:top w:val="none" w:sz="0" w:space="0" w:color="auto"/>
        <w:left w:val="none" w:sz="0" w:space="0" w:color="auto"/>
        <w:bottom w:val="none" w:sz="0" w:space="0" w:color="auto"/>
        <w:right w:val="none" w:sz="0" w:space="0" w:color="auto"/>
      </w:divBdr>
    </w:div>
    <w:div w:id="590507655">
      <w:bodyDiv w:val="1"/>
      <w:marLeft w:val="0"/>
      <w:marRight w:val="0"/>
      <w:marTop w:val="0"/>
      <w:marBottom w:val="0"/>
      <w:divBdr>
        <w:top w:val="none" w:sz="0" w:space="0" w:color="auto"/>
        <w:left w:val="none" w:sz="0" w:space="0" w:color="auto"/>
        <w:bottom w:val="none" w:sz="0" w:space="0" w:color="auto"/>
        <w:right w:val="none" w:sz="0" w:space="0" w:color="auto"/>
      </w:divBdr>
    </w:div>
    <w:div w:id="591015686">
      <w:bodyDiv w:val="1"/>
      <w:marLeft w:val="0"/>
      <w:marRight w:val="0"/>
      <w:marTop w:val="0"/>
      <w:marBottom w:val="0"/>
      <w:divBdr>
        <w:top w:val="none" w:sz="0" w:space="0" w:color="auto"/>
        <w:left w:val="none" w:sz="0" w:space="0" w:color="auto"/>
        <w:bottom w:val="none" w:sz="0" w:space="0" w:color="auto"/>
        <w:right w:val="none" w:sz="0" w:space="0" w:color="auto"/>
      </w:divBdr>
    </w:div>
    <w:div w:id="591090402">
      <w:bodyDiv w:val="1"/>
      <w:marLeft w:val="0"/>
      <w:marRight w:val="0"/>
      <w:marTop w:val="0"/>
      <w:marBottom w:val="0"/>
      <w:divBdr>
        <w:top w:val="none" w:sz="0" w:space="0" w:color="auto"/>
        <w:left w:val="none" w:sz="0" w:space="0" w:color="auto"/>
        <w:bottom w:val="none" w:sz="0" w:space="0" w:color="auto"/>
        <w:right w:val="none" w:sz="0" w:space="0" w:color="auto"/>
      </w:divBdr>
    </w:div>
    <w:div w:id="591203807">
      <w:bodyDiv w:val="1"/>
      <w:marLeft w:val="0"/>
      <w:marRight w:val="0"/>
      <w:marTop w:val="0"/>
      <w:marBottom w:val="0"/>
      <w:divBdr>
        <w:top w:val="none" w:sz="0" w:space="0" w:color="auto"/>
        <w:left w:val="none" w:sz="0" w:space="0" w:color="auto"/>
        <w:bottom w:val="none" w:sz="0" w:space="0" w:color="auto"/>
        <w:right w:val="none" w:sz="0" w:space="0" w:color="auto"/>
      </w:divBdr>
    </w:div>
    <w:div w:id="591857124">
      <w:bodyDiv w:val="1"/>
      <w:marLeft w:val="0"/>
      <w:marRight w:val="0"/>
      <w:marTop w:val="0"/>
      <w:marBottom w:val="0"/>
      <w:divBdr>
        <w:top w:val="none" w:sz="0" w:space="0" w:color="auto"/>
        <w:left w:val="none" w:sz="0" w:space="0" w:color="auto"/>
        <w:bottom w:val="none" w:sz="0" w:space="0" w:color="auto"/>
        <w:right w:val="none" w:sz="0" w:space="0" w:color="auto"/>
      </w:divBdr>
    </w:div>
    <w:div w:id="592053275">
      <w:bodyDiv w:val="1"/>
      <w:marLeft w:val="0"/>
      <w:marRight w:val="0"/>
      <w:marTop w:val="0"/>
      <w:marBottom w:val="0"/>
      <w:divBdr>
        <w:top w:val="none" w:sz="0" w:space="0" w:color="auto"/>
        <w:left w:val="none" w:sz="0" w:space="0" w:color="auto"/>
        <w:bottom w:val="none" w:sz="0" w:space="0" w:color="auto"/>
        <w:right w:val="none" w:sz="0" w:space="0" w:color="auto"/>
      </w:divBdr>
    </w:div>
    <w:div w:id="592130550">
      <w:bodyDiv w:val="1"/>
      <w:marLeft w:val="0"/>
      <w:marRight w:val="0"/>
      <w:marTop w:val="0"/>
      <w:marBottom w:val="0"/>
      <w:divBdr>
        <w:top w:val="none" w:sz="0" w:space="0" w:color="auto"/>
        <w:left w:val="none" w:sz="0" w:space="0" w:color="auto"/>
        <w:bottom w:val="none" w:sz="0" w:space="0" w:color="auto"/>
        <w:right w:val="none" w:sz="0" w:space="0" w:color="auto"/>
      </w:divBdr>
    </w:div>
    <w:div w:id="592276111">
      <w:bodyDiv w:val="1"/>
      <w:marLeft w:val="0"/>
      <w:marRight w:val="0"/>
      <w:marTop w:val="0"/>
      <w:marBottom w:val="0"/>
      <w:divBdr>
        <w:top w:val="none" w:sz="0" w:space="0" w:color="auto"/>
        <w:left w:val="none" w:sz="0" w:space="0" w:color="auto"/>
        <w:bottom w:val="none" w:sz="0" w:space="0" w:color="auto"/>
        <w:right w:val="none" w:sz="0" w:space="0" w:color="auto"/>
      </w:divBdr>
    </w:div>
    <w:div w:id="592477474">
      <w:bodyDiv w:val="1"/>
      <w:marLeft w:val="0"/>
      <w:marRight w:val="0"/>
      <w:marTop w:val="0"/>
      <w:marBottom w:val="0"/>
      <w:divBdr>
        <w:top w:val="none" w:sz="0" w:space="0" w:color="auto"/>
        <w:left w:val="none" w:sz="0" w:space="0" w:color="auto"/>
        <w:bottom w:val="none" w:sz="0" w:space="0" w:color="auto"/>
        <w:right w:val="none" w:sz="0" w:space="0" w:color="auto"/>
      </w:divBdr>
    </w:div>
    <w:div w:id="592516288">
      <w:bodyDiv w:val="1"/>
      <w:marLeft w:val="0"/>
      <w:marRight w:val="0"/>
      <w:marTop w:val="0"/>
      <w:marBottom w:val="0"/>
      <w:divBdr>
        <w:top w:val="none" w:sz="0" w:space="0" w:color="auto"/>
        <w:left w:val="none" w:sz="0" w:space="0" w:color="auto"/>
        <w:bottom w:val="none" w:sz="0" w:space="0" w:color="auto"/>
        <w:right w:val="none" w:sz="0" w:space="0" w:color="auto"/>
      </w:divBdr>
    </w:div>
    <w:div w:id="592709916">
      <w:bodyDiv w:val="1"/>
      <w:marLeft w:val="0"/>
      <w:marRight w:val="0"/>
      <w:marTop w:val="0"/>
      <w:marBottom w:val="0"/>
      <w:divBdr>
        <w:top w:val="none" w:sz="0" w:space="0" w:color="auto"/>
        <w:left w:val="none" w:sz="0" w:space="0" w:color="auto"/>
        <w:bottom w:val="none" w:sz="0" w:space="0" w:color="auto"/>
        <w:right w:val="none" w:sz="0" w:space="0" w:color="auto"/>
      </w:divBdr>
    </w:div>
    <w:div w:id="592934969">
      <w:bodyDiv w:val="1"/>
      <w:marLeft w:val="0"/>
      <w:marRight w:val="0"/>
      <w:marTop w:val="0"/>
      <w:marBottom w:val="0"/>
      <w:divBdr>
        <w:top w:val="none" w:sz="0" w:space="0" w:color="auto"/>
        <w:left w:val="none" w:sz="0" w:space="0" w:color="auto"/>
        <w:bottom w:val="none" w:sz="0" w:space="0" w:color="auto"/>
        <w:right w:val="none" w:sz="0" w:space="0" w:color="auto"/>
      </w:divBdr>
    </w:div>
    <w:div w:id="593247160">
      <w:bodyDiv w:val="1"/>
      <w:marLeft w:val="0"/>
      <w:marRight w:val="0"/>
      <w:marTop w:val="0"/>
      <w:marBottom w:val="0"/>
      <w:divBdr>
        <w:top w:val="none" w:sz="0" w:space="0" w:color="auto"/>
        <w:left w:val="none" w:sz="0" w:space="0" w:color="auto"/>
        <w:bottom w:val="none" w:sz="0" w:space="0" w:color="auto"/>
        <w:right w:val="none" w:sz="0" w:space="0" w:color="auto"/>
      </w:divBdr>
    </w:div>
    <w:div w:id="593512936">
      <w:bodyDiv w:val="1"/>
      <w:marLeft w:val="0"/>
      <w:marRight w:val="0"/>
      <w:marTop w:val="0"/>
      <w:marBottom w:val="0"/>
      <w:divBdr>
        <w:top w:val="none" w:sz="0" w:space="0" w:color="auto"/>
        <w:left w:val="none" w:sz="0" w:space="0" w:color="auto"/>
        <w:bottom w:val="none" w:sz="0" w:space="0" w:color="auto"/>
        <w:right w:val="none" w:sz="0" w:space="0" w:color="auto"/>
      </w:divBdr>
    </w:div>
    <w:div w:id="593708622">
      <w:bodyDiv w:val="1"/>
      <w:marLeft w:val="0"/>
      <w:marRight w:val="0"/>
      <w:marTop w:val="0"/>
      <w:marBottom w:val="0"/>
      <w:divBdr>
        <w:top w:val="none" w:sz="0" w:space="0" w:color="auto"/>
        <w:left w:val="none" w:sz="0" w:space="0" w:color="auto"/>
        <w:bottom w:val="none" w:sz="0" w:space="0" w:color="auto"/>
        <w:right w:val="none" w:sz="0" w:space="0" w:color="auto"/>
      </w:divBdr>
    </w:div>
    <w:div w:id="593830646">
      <w:bodyDiv w:val="1"/>
      <w:marLeft w:val="0"/>
      <w:marRight w:val="0"/>
      <w:marTop w:val="0"/>
      <w:marBottom w:val="0"/>
      <w:divBdr>
        <w:top w:val="none" w:sz="0" w:space="0" w:color="auto"/>
        <w:left w:val="none" w:sz="0" w:space="0" w:color="auto"/>
        <w:bottom w:val="none" w:sz="0" w:space="0" w:color="auto"/>
        <w:right w:val="none" w:sz="0" w:space="0" w:color="auto"/>
      </w:divBdr>
    </w:div>
    <w:div w:id="594091117">
      <w:bodyDiv w:val="1"/>
      <w:marLeft w:val="0"/>
      <w:marRight w:val="0"/>
      <w:marTop w:val="0"/>
      <w:marBottom w:val="0"/>
      <w:divBdr>
        <w:top w:val="none" w:sz="0" w:space="0" w:color="auto"/>
        <w:left w:val="none" w:sz="0" w:space="0" w:color="auto"/>
        <w:bottom w:val="none" w:sz="0" w:space="0" w:color="auto"/>
        <w:right w:val="none" w:sz="0" w:space="0" w:color="auto"/>
      </w:divBdr>
    </w:div>
    <w:div w:id="594092614">
      <w:bodyDiv w:val="1"/>
      <w:marLeft w:val="0"/>
      <w:marRight w:val="0"/>
      <w:marTop w:val="0"/>
      <w:marBottom w:val="0"/>
      <w:divBdr>
        <w:top w:val="none" w:sz="0" w:space="0" w:color="auto"/>
        <w:left w:val="none" w:sz="0" w:space="0" w:color="auto"/>
        <w:bottom w:val="none" w:sz="0" w:space="0" w:color="auto"/>
        <w:right w:val="none" w:sz="0" w:space="0" w:color="auto"/>
      </w:divBdr>
    </w:div>
    <w:div w:id="594173346">
      <w:bodyDiv w:val="1"/>
      <w:marLeft w:val="0"/>
      <w:marRight w:val="0"/>
      <w:marTop w:val="0"/>
      <w:marBottom w:val="0"/>
      <w:divBdr>
        <w:top w:val="none" w:sz="0" w:space="0" w:color="auto"/>
        <w:left w:val="none" w:sz="0" w:space="0" w:color="auto"/>
        <w:bottom w:val="none" w:sz="0" w:space="0" w:color="auto"/>
        <w:right w:val="none" w:sz="0" w:space="0" w:color="auto"/>
      </w:divBdr>
    </w:div>
    <w:div w:id="594246346">
      <w:bodyDiv w:val="1"/>
      <w:marLeft w:val="0"/>
      <w:marRight w:val="0"/>
      <w:marTop w:val="0"/>
      <w:marBottom w:val="0"/>
      <w:divBdr>
        <w:top w:val="none" w:sz="0" w:space="0" w:color="auto"/>
        <w:left w:val="none" w:sz="0" w:space="0" w:color="auto"/>
        <w:bottom w:val="none" w:sz="0" w:space="0" w:color="auto"/>
        <w:right w:val="none" w:sz="0" w:space="0" w:color="auto"/>
      </w:divBdr>
    </w:div>
    <w:div w:id="594365218">
      <w:bodyDiv w:val="1"/>
      <w:marLeft w:val="0"/>
      <w:marRight w:val="0"/>
      <w:marTop w:val="0"/>
      <w:marBottom w:val="0"/>
      <w:divBdr>
        <w:top w:val="none" w:sz="0" w:space="0" w:color="auto"/>
        <w:left w:val="none" w:sz="0" w:space="0" w:color="auto"/>
        <w:bottom w:val="none" w:sz="0" w:space="0" w:color="auto"/>
        <w:right w:val="none" w:sz="0" w:space="0" w:color="auto"/>
      </w:divBdr>
    </w:div>
    <w:div w:id="595403155">
      <w:bodyDiv w:val="1"/>
      <w:marLeft w:val="0"/>
      <w:marRight w:val="0"/>
      <w:marTop w:val="0"/>
      <w:marBottom w:val="0"/>
      <w:divBdr>
        <w:top w:val="none" w:sz="0" w:space="0" w:color="auto"/>
        <w:left w:val="none" w:sz="0" w:space="0" w:color="auto"/>
        <w:bottom w:val="none" w:sz="0" w:space="0" w:color="auto"/>
        <w:right w:val="none" w:sz="0" w:space="0" w:color="auto"/>
      </w:divBdr>
    </w:div>
    <w:div w:id="595485420">
      <w:bodyDiv w:val="1"/>
      <w:marLeft w:val="0"/>
      <w:marRight w:val="0"/>
      <w:marTop w:val="0"/>
      <w:marBottom w:val="0"/>
      <w:divBdr>
        <w:top w:val="none" w:sz="0" w:space="0" w:color="auto"/>
        <w:left w:val="none" w:sz="0" w:space="0" w:color="auto"/>
        <w:bottom w:val="none" w:sz="0" w:space="0" w:color="auto"/>
        <w:right w:val="none" w:sz="0" w:space="0" w:color="auto"/>
      </w:divBdr>
    </w:div>
    <w:div w:id="595670736">
      <w:bodyDiv w:val="1"/>
      <w:marLeft w:val="0"/>
      <w:marRight w:val="0"/>
      <w:marTop w:val="0"/>
      <w:marBottom w:val="0"/>
      <w:divBdr>
        <w:top w:val="none" w:sz="0" w:space="0" w:color="auto"/>
        <w:left w:val="none" w:sz="0" w:space="0" w:color="auto"/>
        <w:bottom w:val="none" w:sz="0" w:space="0" w:color="auto"/>
        <w:right w:val="none" w:sz="0" w:space="0" w:color="auto"/>
      </w:divBdr>
    </w:div>
    <w:div w:id="595788167">
      <w:bodyDiv w:val="1"/>
      <w:marLeft w:val="0"/>
      <w:marRight w:val="0"/>
      <w:marTop w:val="0"/>
      <w:marBottom w:val="0"/>
      <w:divBdr>
        <w:top w:val="none" w:sz="0" w:space="0" w:color="auto"/>
        <w:left w:val="none" w:sz="0" w:space="0" w:color="auto"/>
        <w:bottom w:val="none" w:sz="0" w:space="0" w:color="auto"/>
        <w:right w:val="none" w:sz="0" w:space="0" w:color="auto"/>
      </w:divBdr>
    </w:div>
    <w:div w:id="595795573">
      <w:bodyDiv w:val="1"/>
      <w:marLeft w:val="0"/>
      <w:marRight w:val="0"/>
      <w:marTop w:val="0"/>
      <w:marBottom w:val="0"/>
      <w:divBdr>
        <w:top w:val="none" w:sz="0" w:space="0" w:color="auto"/>
        <w:left w:val="none" w:sz="0" w:space="0" w:color="auto"/>
        <w:bottom w:val="none" w:sz="0" w:space="0" w:color="auto"/>
        <w:right w:val="none" w:sz="0" w:space="0" w:color="auto"/>
      </w:divBdr>
    </w:div>
    <w:div w:id="595869117">
      <w:bodyDiv w:val="1"/>
      <w:marLeft w:val="0"/>
      <w:marRight w:val="0"/>
      <w:marTop w:val="0"/>
      <w:marBottom w:val="0"/>
      <w:divBdr>
        <w:top w:val="none" w:sz="0" w:space="0" w:color="auto"/>
        <w:left w:val="none" w:sz="0" w:space="0" w:color="auto"/>
        <w:bottom w:val="none" w:sz="0" w:space="0" w:color="auto"/>
        <w:right w:val="none" w:sz="0" w:space="0" w:color="auto"/>
      </w:divBdr>
    </w:div>
    <w:div w:id="595988801">
      <w:bodyDiv w:val="1"/>
      <w:marLeft w:val="0"/>
      <w:marRight w:val="0"/>
      <w:marTop w:val="0"/>
      <w:marBottom w:val="0"/>
      <w:divBdr>
        <w:top w:val="none" w:sz="0" w:space="0" w:color="auto"/>
        <w:left w:val="none" w:sz="0" w:space="0" w:color="auto"/>
        <w:bottom w:val="none" w:sz="0" w:space="0" w:color="auto"/>
        <w:right w:val="none" w:sz="0" w:space="0" w:color="auto"/>
      </w:divBdr>
    </w:div>
    <w:div w:id="596328910">
      <w:bodyDiv w:val="1"/>
      <w:marLeft w:val="0"/>
      <w:marRight w:val="0"/>
      <w:marTop w:val="0"/>
      <w:marBottom w:val="0"/>
      <w:divBdr>
        <w:top w:val="none" w:sz="0" w:space="0" w:color="auto"/>
        <w:left w:val="none" w:sz="0" w:space="0" w:color="auto"/>
        <w:bottom w:val="none" w:sz="0" w:space="0" w:color="auto"/>
        <w:right w:val="none" w:sz="0" w:space="0" w:color="auto"/>
      </w:divBdr>
    </w:div>
    <w:div w:id="596522078">
      <w:bodyDiv w:val="1"/>
      <w:marLeft w:val="0"/>
      <w:marRight w:val="0"/>
      <w:marTop w:val="0"/>
      <w:marBottom w:val="0"/>
      <w:divBdr>
        <w:top w:val="none" w:sz="0" w:space="0" w:color="auto"/>
        <w:left w:val="none" w:sz="0" w:space="0" w:color="auto"/>
        <w:bottom w:val="none" w:sz="0" w:space="0" w:color="auto"/>
        <w:right w:val="none" w:sz="0" w:space="0" w:color="auto"/>
      </w:divBdr>
    </w:div>
    <w:div w:id="597565079">
      <w:bodyDiv w:val="1"/>
      <w:marLeft w:val="0"/>
      <w:marRight w:val="0"/>
      <w:marTop w:val="0"/>
      <w:marBottom w:val="0"/>
      <w:divBdr>
        <w:top w:val="none" w:sz="0" w:space="0" w:color="auto"/>
        <w:left w:val="none" w:sz="0" w:space="0" w:color="auto"/>
        <w:bottom w:val="none" w:sz="0" w:space="0" w:color="auto"/>
        <w:right w:val="none" w:sz="0" w:space="0" w:color="auto"/>
      </w:divBdr>
    </w:div>
    <w:div w:id="597644929">
      <w:bodyDiv w:val="1"/>
      <w:marLeft w:val="0"/>
      <w:marRight w:val="0"/>
      <w:marTop w:val="0"/>
      <w:marBottom w:val="0"/>
      <w:divBdr>
        <w:top w:val="none" w:sz="0" w:space="0" w:color="auto"/>
        <w:left w:val="none" w:sz="0" w:space="0" w:color="auto"/>
        <w:bottom w:val="none" w:sz="0" w:space="0" w:color="auto"/>
        <w:right w:val="none" w:sz="0" w:space="0" w:color="auto"/>
      </w:divBdr>
    </w:div>
    <w:div w:id="597956139">
      <w:bodyDiv w:val="1"/>
      <w:marLeft w:val="0"/>
      <w:marRight w:val="0"/>
      <w:marTop w:val="0"/>
      <w:marBottom w:val="0"/>
      <w:divBdr>
        <w:top w:val="none" w:sz="0" w:space="0" w:color="auto"/>
        <w:left w:val="none" w:sz="0" w:space="0" w:color="auto"/>
        <w:bottom w:val="none" w:sz="0" w:space="0" w:color="auto"/>
        <w:right w:val="none" w:sz="0" w:space="0" w:color="auto"/>
      </w:divBdr>
    </w:div>
    <w:div w:id="598025372">
      <w:bodyDiv w:val="1"/>
      <w:marLeft w:val="0"/>
      <w:marRight w:val="0"/>
      <w:marTop w:val="0"/>
      <w:marBottom w:val="0"/>
      <w:divBdr>
        <w:top w:val="none" w:sz="0" w:space="0" w:color="auto"/>
        <w:left w:val="none" w:sz="0" w:space="0" w:color="auto"/>
        <w:bottom w:val="none" w:sz="0" w:space="0" w:color="auto"/>
        <w:right w:val="none" w:sz="0" w:space="0" w:color="auto"/>
      </w:divBdr>
    </w:div>
    <w:div w:id="598028902">
      <w:bodyDiv w:val="1"/>
      <w:marLeft w:val="0"/>
      <w:marRight w:val="0"/>
      <w:marTop w:val="0"/>
      <w:marBottom w:val="0"/>
      <w:divBdr>
        <w:top w:val="none" w:sz="0" w:space="0" w:color="auto"/>
        <w:left w:val="none" w:sz="0" w:space="0" w:color="auto"/>
        <w:bottom w:val="none" w:sz="0" w:space="0" w:color="auto"/>
        <w:right w:val="none" w:sz="0" w:space="0" w:color="auto"/>
      </w:divBdr>
    </w:div>
    <w:div w:id="598098328">
      <w:bodyDiv w:val="1"/>
      <w:marLeft w:val="0"/>
      <w:marRight w:val="0"/>
      <w:marTop w:val="0"/>
      <w:marBottom w:val="0"/>
      <w:divBdr>
        <w:top w:val="none" w:sz="0" w:space="0" w:color="auto"/>
        <w:left w:val="none" w:sz="0" w:space="0" w:color="auto"/>
        <w:bottom w:val="none" w:sz="0" w:space="0" w:color="auto"/>
        <w:right w:val="none" w:sz="0" w:space="0" w:color="auto"/>
      </w:divBdr>
    </w:div>
    <w:div w:id="598178600">
      <w:bodyDiv w:val="1"/>
      <w:marLeft w:val="0"/>
      <w:marRight w:val="0"/>
      <w:marTop w:val="0"/>
      <w:marBottom w:val="0"/>
      <w:divBdr>
        <w:top w:val="none" w:sz="0" w:space="0" w:color="auto"/>
        <w:left w:val="none" w:sz="0" w:space="0" w:color="auto"/>
        <w:bottom w:val="none" w:sz="0" w:space="0" w:color="auto"/>
        <w:right w:val="none" w:sz="0" w:space="0" w:color="auto"/>
      </w:divBdr>
    </w:div>
    <w:div w:id="598373308">
      <w:bodyDiv w:val="1"/>
      <w:marLeft w:val="0"/>
      <w:marRight w:val="0"/>
      <w:marTop w:val="0"/>
      <w:marBottom w:val="0"/>
      <w:divBdr>
        <w:top w:val="none" w:sz="0" w:space="0" w:color="auto"/>
        <w:left w:val="none" w:sz="0" w:space="0" w:color="auto"/>
        <w:bottom w:val="none" w:sz="0" w:space="0" w:color="auto"/>
        <w:right w:val="none" w:sz="0" w:space="0" w:color="auto"/>
      </w:divBdr>
    </w:div>
    <w:div w:id="598607835">
      <w:bodyDiv w:val="1"/>
      <w:marLeft w:val="0"/>
      <w:marRight w:val="0"/>
      <w:marTop w:val="0"/>
      <w:marBottom w:val="0"/>
      <w:divBdr>
        <w:top w:val="none" w:sz="0" w:space="0" w:color="auto"/>
        <w:left w:val="none" w:sz="0" w:space="0" w:color="auto"/>
        <w:bottom w:val="none" w:sz="0" w:space="0" w:color="auto"/>
        <w:right w:val="none" w:sz="0" w:space="0" w:color="auto"/>
      </w:divBdr>
    </w:div>
    <w:div w:id="598756107">
      <w:bodyDiv w:val="1"/>
      <w:marLeft w:val="0"/>
      <w:marRight w:val="0"/>
      <w:marTop w:val="0"/>
      <w:marBottom w:val="0"/>
      <w:divBdr>
        <w:top w:val="none" w:sz="0" w:space="0" w:color="auto"/>
        <w:left w:val="none" w:sz="0" w:space="0" w:color="auto"/>
        <w:bottom w:val="none" w:sz="0" w:space="0" w:color="auto"/>
        <w:right w:val="none" w:sz="0" w:space="0" w:color="auto"/>
      </w:divBdr>
    </w:div>
    <w:div w:id="599215618">
      <w:bodyDiv w:val="1"/>
      <w:marLeft w:val="0"/>
      <w:marRight w:val="0"/>
      <w:marTop w:val="0"/>
      <w:marBottom w:val="0"/>
      <w:divBdr>
        <w:top w:val="none" w:sz="0" w:space="0" w:color="auto"/>
        <w:left w:val="none" w:sz="0" w:space="0" w:color="auto"/>
        <w:bottom w:val="none" w:sz="0" w:space="0" w:color="auto"/>
        <w:right w:val="none" w:sz="0" w:space="0" w:color="auto"/>
      </w:divBdr>
    </w:div>
    <w:div w:id="599224054">
      <w:bodyDiv w:val="1"/>
      <w:marLeft w:val="0"/>
      <w:marRight w:val="0"/>
      <w:marTop w:val="0"/>
      <w:marBottom w:val="0"/>
      <w:divBdr>
        <w:top w:val="none" w:sz="0" w:space="0" w:color="auto"/>
        <w:left w:val="none" w:sz="0" w:space="0" w:color="auto"/>
        <w:bottom w:val="none" w:sz="0" w:space="0" w:color="auto"/>
        <w:right w:val="none" w:sz="0" w:space="0" w:color="auto"/>
      </w:divBdr>
    </w:div>
    <w:div w:id="599679248">
      <w:bodyDiv w:val="1"/>
      <w:marLeft w:val="0"/>
      <w:marRight w:val="0"/>
      <w:marTop w:val="0"/>
      <w:marBottom w:val="0"/>
      <w:divBdr>
        <w:top w:val="none" w:sz="0" w:space="0" w:color="auto"/>
        <w:left w:val="none" w:sz="0" w:space="0" w:color="auto"/>
        <w:bottom w:val="none" w:sz="0" w:space="0" w:color="auto"/>
        <w:right w:val="none" w:sz="0" w:space="0" w:color="auto"/>
      </w:divBdr>
    </w:div>
    <w:div w:id="599684767">
      <w:bodyDiv w:val="1"/>
      <w:marLeft w:val="0"/>
      <w:marRight w:val="0"/>
      <w:marTop w:val="0"/>
      <w:marBottom w:val="0"/>
      <w:divBdr>
        <w:top w:val="none" w:sz="0" w:space="0" w:color="auto"/>
        <w:left w:val="none" w:sz="0" w:space="0" w:color="auto"/>
        <w:bottom w:val="none" w:sz="0" w:space="0" w:color="auto"/>
        <w:right w:val="none" w:sz="0" w:space="0" w:color="auto"/>
      </w:divBdr>
    </w:div>
    <w:div w:id="599800747">
      <w:bodyDiv w:val="1"/>
      <w:marLeft w:val="0"/>
      <w:marRight w:val="0"/>
      <w:marTop w:val="0"/>
      <w:marBottom w:val="0"/>
      <w:divBdr>
        <w:top w:val="none" w:sz="0" w:space="0" w:color="auto"/>
        <w:left w:val="none" w:sz="0" w:space="0" w:color="auto"/>
        <w:bottom w:val="none" w:sz="0" w:space="0" w:color="auto"/>
        <w:right w:val="none" w:sz="0" w:space="0" w:color="auto"/>
      </w:divBdr>
    </w:div>
    <w:div w:id="599803368">
      <w:bodyDiv w:val="1"/>
      <w:marLeft w:val="0"/>
      <w:marRight w:val="0"/>
      <w:marTop w:val="0"/>
      <w:marBottom w:val="0"/>
      <w:divBdr>
        <w:top w:val="none" w:sz="0" w:space="0" w:color="auto"/>
        <w:left w:val="none" w:sz="0" w:space="0" w:color="auto"/>
        <w:bottom w:val="none" w:sz="0" w:space="0" w:color="auto"/>
        <w:right w:val="none" w:sz="0" w:space="0" w:color="auto"/>
      </w:divBdr>
    </w:div>
    <w:div w:id="599879021">
      <w:bodyDiv w:val="1"/>
      <w:marLeft w:val="0"/>
      <w:marRight w:val="0"/>
      <w:marTop w:val="0"/>
      <w:marBottom w:val="0"/>
      <w:divBdr>
        <w:top w:val="none" w:sz="0" w:space="0" w:color="auto"/>
        <w:left w:val="none" w:sz="0" w:space="0" w:color="auto"/>
        <w:bottom w:val="none" w:sz="0" w:space="0" w:color="auto"/>
        <w:right w:val="none" w:sz="0" w:space="0" w:color="auto"/>
      </w:divBdr>
    </w:div>
    <w:div w:id="600260353">
      <w:bodyDiv w:val="1"/>
      <w:marLeft w:val="0"/>
      <w:marRight w:val="0"/>
      <w:marTop w:val="0"/>
      <w:marBottom w:val="0"/>
      <w:divBdr>
        <w:top w:val="none" w:sz="0" w:space="0" w:color="auto"/>
        <w:left w:val="none" w:sz="0" w:space="0" w:color="auto"/>
        <w:bottom w:val="none" w:sz="0" w:space="0" w:color="auto"/>
        <w:right w:val="none" w:sz="0" w:space="0" w:color="auto"/>
      </w:divBdr>
    </w:div>
    <w:div w:id="600261316">
      <w:bodyDiv w:val="1"/>
      <w:marLeft w:val="0"/>
      <w:marRight w:val="0"/>
      <w:marTop w:val="0"/>
      <w:marBottom w:val="0"/>
      <w:divBdr>
        <w:top w:val="none" w:sz="0" w:space="0" w:color="auto"/>
        <w:left w:val="none" w:sz="0" w:space="0" w:color="auto"/>
        <w:bottom w:val="none" w:sz="0" w:space="0" w:color="auto"/>
        <w:right w:val="none" w:sz="0" w:space="0" w:color="auto"/>
      </w:divBdr>
    </w:div>
    <w:div w:id="600454770">
      <w:bodyDiv w:val="1"/>
      <w:marLeft w:val="0"/>
      <w:marRight w:val="0"/>
      <w:marTop w:val="0"/>
      <w:marBottom w:val="0"/>
      <w:divBdr>
        <w:top w:val="none" w:sz="0" w:space="0" w:color="auto"/>
        <w:left w:val="none" w:sz="0" w:space="0" w:color="auto"/>
        <w:bottom w:val="none" w:sz="0" w:space="0" w:color="auto"/>
        <w:right w:val="none" w:sz="0" w:space="0" w:color="auto"/>
      </w:divBdr>
    </w:div>
    <w:div w:id="600993150">
      <w:bodyDiv w:val="1"/>
      <w:marLeft w:val="0"/>
      <w:marRight w:val="0"/>
      <w:marTop w:val="0"/>
      <w:marBottom w:val="0"/>
      <w:divBdr>
        <w:top w:val="none" w:sz="0" w:space="0" w:color="auto"/>
        <w:left w:val="none" w:sz="0" w:space="0" w:color="auto"/>
        <w:bottom w:val="none" w:sz="0" w:space="0" w:color="auto"/>
        <w:right w:val="none" w:sz="0" w:space="0" w:color="auto"/>
      </w:divBdr>
    </w:div>
    <w:div w:id="601108879">
      <w:bodyDiv w:val="1"/>
      <w:marLeft w:val="0"/>
      <w:marRight w:val="0"/>
      <w:marTop w:val="0"/>
      <w:marBottom w:val="0"/>
      <w:divBdr>
        <w:top w:val="none" w:sz="0" w:space="0" w:color="auto"/>
        <w:left w:val="none" w:sz="0" w:space="0" w:color="auto"/>
        <w:bottom w:val="none" w:sz="0" w:space="0" w:color="auto"/>
        <w:right w:val="none" w:sz="0" w:space="0" w:color="auto"/>
      </w:divBdr>
    </w:div>
    <w:div w:id="601111876">
      <w:bodyDiv w:val="1"/>
      <w:marLeft w:val="0"/>
      <w:marRight w:val="0"/>
      <w:marTop w:val="0"/>
      <w:marBottom w:val="0"/>
      <w:divBdr>
        <w:top w:val="none" w:sz="0" w:space="0" w:color="auto"/>
        <w:left w:val="none" w:sz="0" w:space="0" w:color="auto"/>
        <w:bottom w:val="none" w:sz="0" w:space="0" w:color="auto"/>
        <w:right w:val="none" w:sz="0" w:space="0" w:color="auto"/>
      </w:divBdr>
    </w:div>
    <w:div w:id="601257577">
      <w:bodyDiv w:val="1"/>
      <w:marLeft w:val="0"/>
      <w:marRight w:val="0"/>
      <w:marTop w:val="0"/>
      <w:marBottom w:val="0"/>
      <w:divBdr>
        <w:top w:val="none" w:sz="0" w:space="0" w:color="auto"/>
        <w:left w:val="none" w:sz="0" w:space="0" w:color="auto"/>
        <w:bottom w:val="none" w:sz="0" w:space="0" w:color="auto"/>
        <w:right w:val="none" w:sz="0" w:space="0" w:color="auto"/>
      </w:divBdr>
    </w:div>
    <w:div w:id="601298322">
      <w:bodyDiv w:val="1"/>
      <w:marLeft w:val="0"/>
      <w:marRight w:val="0"/>
      <w:marTop w:val="0"/>
      <w:marBottom w:val="0"/>
      <w:divBdr>
        <w:top w:val="none" w:sz="0" w:space="0" w:color="auto"/>
        <w:left w:val="none" w:sz="0" w:space="0" w:color="auto"/>
        <w:bottom w:val="none" w:sz="0" w:space="0" w:color="auto"/>
        <w:right w:val="none" w:sz="0" w:space="0" w:color="auto"/>
      </w:divBdr>
    </w:div>
    <w:div w:id="601958519">
      <w:bodyDiv w:val="1"/>
      <w:marLeft w:val="0"/>
      <w:marRight w:val="0"/>
      <w:marTop w:val="0"/>
      <w:marBottom w:val="0"/>
      <w:divBdr>
        <w:top w:val="none" w:sz="0" w:space="0" w:color="auto"/>
        <w:left w:val="none" w:sz="0" w:space="0" w:color="auto"/>
        <w:bottom w:val="none" w:sz="0" w:space="0" w:color="auto"/>
        <w:right w:val="none" w:sz="0" w:space="0" w:color="auto"/>
      </w:divBdr>
    </w:div>
    <w:div w:id="601961828">
      <w:bodyDiv w:val="1"/>
      <w:marLeft w:val="0"/>
      <w:marRight w:val="0"/>
      <w:marTop w:val="0"/>
      <w:marBottom w:val="0"/>
      <w:divBdr>
        <w:top w:val="none" w:sz="0" w:space="0" w:color="auto"/>
        <w:left w:val="none" w:sz="0" w:space="0" w:color="auto"/>
        <w:bottom w:val="none" w:sz="0" w:space="0" w:color="auto"/>
        <w:right w:val="none" w:sz="0" w:space="0" w:color="auto"/>
      </w:divBdr>
    </w:div>
    <w:div w:id="602300127">
      <w:bodyDiv w:val="1"/>
      <w:marLeft w:val="0"/>
      <w:marRight w:val="0"/>
      <w:marTop w:val="0"/>
      <w:marBottom w:val="0"/>
      <w:divBdr>
        <w:top w:val="none" w:sz="0" w:space="0" w:color="auto"/>
        <w:left w:val="none" w:sz="0" w:space="0" w:color="auto"/>
        <w:bottom w:val="none" w:sz="0" w:space="0" w:color="auto"/>
        <w:right w:val="none" w:sz="0" w:space="0" w:color="auto"/>
      </w:divBdr>
    </w:div>
    <w:div w:id="602304485">
      <w:bodyDiv w:val="1"/>
      <w:marLeft w:val="0"/>
      <w:marRight w:val="0"/>
      <w:marTop w:val="0"/>
      <w:marBottom w:val="0"/>
      <w:divBdr>
        <w:top w:val="none" w:sz="0" w:space="0" w:color="auto"/>
        <w:left w:val="none" w:sz="0" w:space="0" w:color="auto"/>
        <w:bottom w:val="none" w:sz="0" w:space="0" w:color="auto"/>
        <w:right w:val="none" w:sz="0" w:space="0" w:color="auto"/>
      </w:divBdr>
    </w:div>
    <w:div w:id="602345246">
      <w:bodyDiv w:val="1"/>
      <w:marLeft w:val="0"/>
      <w:marRight w:val="0"/>
      <w:marTop w:val="0"/>
      <w:marBottom w:val="0"/>
      <w:divBdr>
        <w:top w:val="none" w:sz="0" w:space="0" w:color="auto"/>
        <w:left w:val="none" w:sz="0" w:space="0" w:color="auto"/>
        <w:bottom w:val="none" w:sz="0" w:space="0" w:color="auto"/>
        <w:right w:val="none" w:sz="0" w:space="0" w:color="auto"/>
      </w:divBdr>
    </w:div>
    <w:div w:id="602416873">
      <w:bodyDiv w:val="1"/>
      <w:marLeft w:val="0"/>
      <w:marRight w:val="0"/>
      <w:marTop w:val="0"/>
      <w:marBottom w:val="0"/>
      <w:divBdr>
        <w:top w:val="none" w:sz="0" w:space="0" w:color="auto"/>
        <w:left w:val="none" w:sz="0" w:space="0" w:color="auto"/>
        <w:bottom w:val="none" w:sz="0" w:space="0" w:color="auto"/>
        <w:right w:val="none" w:sz="0" w:space="0" w:color="auto"/>
      </w:divBdr>
    </w:div>
    <w:div w:id="602492175">
      <w:bodyDiv w:val="1"/>
      <w:marLeft w:val="0"/>
      <w:marRight w:val="0"/>
      <w:marTop w:val="0"/>
      <w:marBottom w:val="0"/>
      <w:divBdr>
        <w:top w:val="none" w:sz="0" w:space="0" w:color="auto"/>
        <w:left w:val="none" w:sz="0" w:space="0" w:color="auto"/>
        <w:bottom w:val="none" w:sz="0" w:space="0" w:color="auto"/>
        <w:right w:val="none" w:sz="0" w:space="0" w:color="auto"/>
      </w:divBdr>
    </w:div>
    <w:div w:id="602690013">
      <w:bodyDiv w:val="1"/>
      <w:marLeft w:val="0"/>
      <w:marRight w:val="0"/>
      <w:marTop w:val="0"/>
      <w:marBottom w:val="0"/>
      <w:divBdr>
        <w:top w:val="none" w:sz="0" w:space="0" w:color="auto"/>
        <w:left w:val="none" w:sz="0" w:space="0" w:color="auto"/>
        <w:bottom w:val="none" w:sz="0" w:space="0" w:color="auto"/>
        <w:right w:val="none" w:sz="0" w:space="0" w:color="auto"/>
      </w:divBdr>
    </w:div>
    <w:div w:id="602760239">
      <w:bodyDiv w:val="1"/>
      <w:marLeft w:val="0"/>
      <w:marRight w:val="0"/>
      <w:marTop w:val="0"/>
      <w:marBottom w:val="0"/>
      <w:divBdr>
        <w:top w:val="none" w:sz="0" w:space="0" w:color="auto"/>
        <w:left w:val="none" w:sz="0" w:space="0" w:color="auto"/>
        <w:bottom w:val="none" w:sz="0" w:space="0" w:color="auto"/>
        <w:right w:val="none" w:sz="0" w:space="0" w:color="auto"/>
      </w:divBdr>
    </w:div>
    <w:div w:id="602802235">
      <w:bodyDiv w:val="1"/>
      <w:marLeft w:val="0"/>
      <w:marRight w:val="0"/>
      <w:marTop w:val="0"/>
      <w:marBottom w:val="0"/>
      <w:divBdr>
        <w:top w:val="none" w:sz="0" w:space="0" w:color="auto"/>
        <w:left w:val="none" w:sz="0" w:space="0" w:color="auto"/>
        <w:bottom w:val="none" w:sz="0" w:space="0" w:color="auto"/>
        <w:right w:val="none" w:sz="0" w:space="0" w:color="auto"/>
      </w:divBdr>
    </w:div>
    <w:div w:id="603072373">
      <w:bodyDiv w:val="1"/>
      <w:marLeft w:val="0"/>
      <w:marRight w:val="0"/>
      <w:marTop w:val="0"/>
      <w:marBottom w:val="0"/>
      <w:divBdr>
        <w:top w:val="none" w:sz="0" w:space="0" w:color="auto"/>
        <w:left w:val="none" w:sz="0" w:space="0" w:color="auto"/>
        <w:bottom w:val="none" w:sz="0" w:space="0" w:color="auto"/>
        <w:right w:val="none" w:sz="0" w:space="0" w:color="auto"/>
      </w:divBdr>
    </w:div>
    <w:div w:id="603195602">
      <w:bodyDiv w:val="1"/>
      <w:marLeft w:val="0"/>
      <w:marRight w:val="0"/>
      <w:marTop w:val="0"/>
      <w:marBottom w:val="0"/>
      <w:divBdr>
        <w:top w:val="none" w:sz="0" w:space="0" w:color="auto"/>
        <w:left w:val="none" w:sz="0" w:space="0" w:color="auto"/>
        <w:bottom w:val="none" w:sz="0" w:space="0" w:color="auto"/>
        <w:right w:val="none" w:sz="0" w:space="0" w:color="auto"/>
      </w:divBdr>
    </w:div>
    <w:div w:id="603272843">
      <w:bodyDiv w:val="1"/>
      <w:marLeft w:val="0"/>
      <w:marRight w:val="0"/>
      <w:marTop w:val="0"/>
      <w:marBottom w:val="0"/>
      <w:divBdr>
        <w:top w:val="none" w:sz="0" w:space="0" w:color="auto"/>
        <w:left w:val="none" w:sz="0" w:space="0" w:color="auto"/>
        <w:bottom w:val="none" w:sz="0" w:space="0" w:color="auto"/>
        <w:right w:val="none" w:sz="0" w:space="0" w:color="auto"/>
      </w:divBdr>
    </w:div>
    <w:div w:id="603273006">
      <w:bodyDiv w:val="1"/>
      <w:marLeft w:val="0"/>
      <w:marRight w:val="0"/>
      <w:marTop w:val="0"/>
      <w:marBottom w:val="0"/>
      <w:divBdr>
        <w:top w:val="none" w:sz="0" w:space="0" w:color="auto"/>
        <w:left w:val="none" w:sz="0" w:space="0" w:color="auto"/>
        <w:bottom w:val="none" w:sz="0" w:space="0" w:color="auto"/>
        <w:right w:val="none" w:sz="0" w:space="0" w:color="auto"/>
      </w:divBdr>
    </w:div>
    <w:div w:id="603273450">
      <w:bodyDiv w:val="1"/>
      <w:marLeft w:val="0"/>
      <w:marRight w:val="0"/>
      <w:marTop w:val="0"/>
      <w:marBottom w:val="0"/>
      <w:divBdr>
        <w:top w:val="none" w:sz="0" w:space="0" w:color="auto"/>
        <w:left w:val="none" w:sz="0" w:space="0" w:color="auto"/>
        <w:bottom w:val="none" w:sz="0" w:space="0" w:color="auto"/>
        <w:right w:val="none" w:sz="0" w:space="0" w:color="auto"/>
      </w:divBdr>
    </w:div>
    <w:div w:id="603459078">
      <w:bodyDiv w:val="1"/>
      <w:marLeft w:val="0"/>
      <w:marRight w:val="0"/>
      <w:marTop w:val="0"/>
      <w:marBottom w:val="0"/>
      <w:divBdr>
        <w:top w:val="none" w:sz="0" w:space="0" w:color="auto"/>
        <w:left w:val="none" w:sz="0" w:space="0" w:color="auto"/>
        <w:bottom w:val="none" w:sz="0" w:space="0" w:color="auto"/>
        <w:right w:val="none" w:sz="0" w:space="0" w:color="auto"/>
      </w:divBdr>
    </w:div>
    <w:div w:id="603535641">
      <w:bodyDiv w:val="1"/>
      <w:marLeft w:val="0"/>
      <w:marRight w:val="0"/>
      <w:marTop w:val="0"/>
      <w:marBottom w:val="0"/>
      <w:divBdr>
        <w:top w:val="none" w:sz="0" w:space="0" w:color="auto"/>
        <w:left w:val="none" w:sz="0" w:space="0" w:color="auto"/>
        <w:bottom w:val="none" w:sz="0" w:space="0" w:color="auto"/>
        <w:right w:val="none" w:sz="0" w:space="0" w:color="auto"/>
      </w:divBdr>
    </w:div>
    <w:div w:id="603733681">
      <w:bodyDiv w:val="1"/>
      <w:marLeft w:val="0"/>
      <w:marRight w:val="0"/>
      <w:marTop w:val="0"/>
      <w:marBottom w:val="0"/>
      <w:divBdr>
        <w:top w:val="none" w:sz="0" w:space="0" w:color="auto"/>
        <w:left w:val="none" w:sz="0" w:space="0" w:color="auto"/>
        <w:bottom w:val="none" w:sz="0" w:space="0" w:color="auto"/>
        <w:right w:val="none" w:sz="0" w:space="0" w:color="auto"/>
      </w:divBdr>
    </w:div>
    <w:div w:id="604264184">
      <w:bodyDiv w:val="1"/>
      <w:marLeft w:val="0"/>
      <w:marRight w:val="0"/>
      <w:marTop w:val="0"/>
      <w:marBottom w:val="0"/>
      <w:divBdr>
        <w:top w:val="none" w:sz="0" w:space="0" w:color="auto"/>
        <w:left w:val="none" w:sz="0" w:space="0" w:color="auto"/>
        <w:bottom w:val="none" w:sz="0" w:space="0" w:color="auto"/>
        <w:right w:val="none" w:sz="0" w:space="0" w:color="auto"/>
      </w:divBdr>
    </w:div>
    <w:div w:id="604313192">
      <w:bodyDiv w:val="1"/>
      <w:marLeft w:val="0"/>
      <w:marRight w:val="0"/>
      <w:marTop w:val="0"/>
      <w:marBottom w:val="0"/>
      <w:divBdr>
        <w:top w:val="none" w:sz="0" w:space="0" w:color="auto"/>
        <w:left w:val="none" w:sz="0" w:space="0" w:color="auto"/>
        <w:bottom w:val="none" w:sz="0" w:space="0" w:color="auto"/>
        <w:right w:val="none" w:sz="0" w:space="0" w:color="auto"/>
      </w:divBdr>
    </w:div>
    <w:div w:id="604574559">
      <w:bodyDiv w:val="1"/>
      <w:marLeft w:val="0"/>
      <w:marRight w:val="0"/>
      <w:marTop w:val="0"/>
      <w:marBottom w:val="0"/>
      <w:divBdr>
        <w:top w:val="none" w:sz="0" w:space="0" w:color="auto"/>
        <w:left w:val="none" w:sz="0" w:space="0" w:color="auto"/>
        <w:bottom w:val="none" w:sz="0" w:space="0" w:color="auto"/>
        <w:right w:val="none" w:sz="0" w:space="0" w:color="auto"/>
      </w:divBdr>
    </w:div>
    <w:div w:id="604583000">
      <w:bodyDiv w:val="1"/>
      <w:marLeft w:val="0"/>
      <w:marRight w:val="0"/>
      <w:marTop w:val="0"/>
      <w:marBottom w:val="0"/>
      <w:divBdr>
        <w:top w:val="none" w:sz="0" w:space="0" w:color="auto"/>
        <w:left w:val="none" w:sz="0" w:space="0" w:color="auto"/>
        <w:bottom w:val="none" w:sz="0" w:space="0" w:color="auto"/>
        <w:right w:val="none" w:sz="0" w:space="0" w:color="auto"/>
      </w:divBdr>
    </w:div>
    <w:div w:id="604777035">
      <w:bodyDiv w:val="1"/>
      <w:marLeft w:val="0"/>
      <w:marRight w:val="0"/>
      <w:marTop w:val="0"/>
      <w:marBottom w:val="0"/>
      <w:divBdr>
        <w:top w:val="none" w:sz="0" w:space="0" w:color="auto"/>
        <w:left w:val="none" w:sz="0" w:space="0" w:color="auto"/>
        <w:bottom w:val="none" w:sz="0" w:space="0" w:color="auto"/>
        <w:right w:val="none" w:sz="0" w:space="0" w:color="auto"/>
      </w:divBdr>
    </w:div>
    <w:div w:id="604918517">
      <w:bodyDiv w:val="1"/>
      <w:marLeft w:val="0"/>
      <w:marRight w:val="0"/>
      <w:marTop w:val="0"/>
      <w:marBottom w:val="0"/>
      <w:divBdr>
        <w:top w:val="none" w:sz="0" w:space="0" w:color="auto"/>
        <w:left w:val="none" w:sz="0" w:space="0" w:color="auto"/>
        <w:bottom w:val="none" w:sz="0" w:space="0" w:color="auto"/>
        <w:right w:val="none" w:sz="0" w:space="0" w:color="auto"/>
      </w:divBdr>
    </w:div>
    <w:div w:id="604923334">
      <w:bodyDiv w:val="1"/>
      <w:marLeft w:val="0"/>
      <w:marRight w:val="0"/>
      <w:marTop w:val="0"/>
      <w:marBottom w:val="0"/>
      <w:divBdr>
        <w:top w:val="none" w:sz="0" w:space="0" w:color="auto"/>
        <w:left w:val="none" w:sz="0" w:space="0" w:color="auto"/>
        <w:bottom w:val="none" w:sz="0" w:space="0" w:color="auto"/>
        <w:right w:val="none" w:sz="0" w:space="0" w:color="auto"/>
      </w:divBdr>
    </w:div>
    <w:div w:id="605236936">
      <w:bodyDiv w:val="1"/>
      <w:marLeft w:val="0"/>
      <w:marRight w:val="0"/>
      <w:marTop w:val="0"/>
      <w:marBottom w:val="0"/>
      <w:divBdr>
        <w:top w:val="none" w:sz="0" w:space="0" w:color="auto"/>
        <w:left w:val="none" w:sz="0" w:space="0" w:color="auto"/>
        <w:bottom w:val="none" w:sz="0" w:space="0" w:color="auto"/>
        <w:right w:val="none" w:sz="0" w:space="0" w:color="auto"/>
      </w:divBdr>
    </w:div>
    <w:div w:id="605427517">
      <w:bodyDiv w:val="1"/>
      <w:marLeft w:val="0"/>
      <w:marRight w:val="0"/>
      <w:marTop w:val="0"/>
      <w:marBottom w:val="0"/>
      <w:divBdr>
        <w:top w:val="none" w:sz="0" w:space="0" w:color="auto"/>
        <w:left w:val="none" w:sz="0" w:space="0" w:color="auto"/>
        <w:bottom w:val="none" w:sz="0" w:space="0" w:color="auto"/>
        <w:right w:val="none" w:sz="0" w:space="0" w:color="auto"/>
      </w:divBdr>
    </w:div>
    <w:div w:id="605576540">
      <w:bodyDiv w:val="1"/>
      <w:marLeft w:val="0"/>
      <w:marRight w:val="0"/>
      <w:marTop w:val="0"/>
      <w:marBottom w:val="0"/>
      <w:divBdr>
        <w:top w:val="none" w:sz="0" w:space="0" w:color="auto"/>
        <w:left w:val="none" w:sz="0" w:space="0" w:color="auto"/>
        <w:bottom w:val="none" w:sz="0" w:space="0" w:color="auto"/>
        <w:right w:val="none" w:sz="0" w:space="0" w:color="auto"/>
      </w:divBdr>
    </w:div>
    <w:div w:id="605891526">
      <w:bodyDiv w:val="1"/>
      <w:marLeft w:val="0"/>
      <w:marRight w:val="0"/>
      <w:marTop w:val="0"/>
      <w:marBottom w:val="0"/>
      <w:divBdr>
        <w:top w:val="none" w:sz="0" w:space="0" w:color="auto"/>
        <w:left w:val="none" w:sz="0" w:space="0" w:color="auto"/>
        <w:bottom w:val="none" w:sz="0" w:space="0" w:color="auto"/>
        <w:right w:val="none" w:sz="0" w:space="0" w:color="auto"/>
      </w:divBdr>
    </w:div>
    <w:div w:id="606232515">
      <w:bodyDiv w:val="1"/>
      <w:marLeft w:val="0"/>
      <w:marRight w:val="0"/>
      <w:marTop w:val="0"/>
      <w:marBottom w:val="0"/>
      <w:divBdr>
        <w:top w:val="none" w:sz="0" w:space="0" w:color="auto"/>
        <w:left w:val="none" w:sz="0" w:space="0" w:color="auto"/>
        <w:bottom w:val="none" w:sz="0" w:space="0" w:color="auto"/>
        <w:right w:val="none" w:sz="0" w:space="0" w:color="auto"/>
      </w:divBdr>
    </w:div>
    <w:div w:id="606274671">
      <w:bodyDiv w:val="1"/>
      <w:marLeft w:val="0"/>
      <w:marRight w:val="0"/>
      <w:marTop w:val="0"/>
      <w:marBottom w:val="0"/>
      <w:divBdr>
        <w:top w:val="none" w:sz="0" w:space="0" w:color="auto"/>
        <w:left w:val="none" w:sz="0" w:space="0" w:color="auto"/>
        <w:bottom w:val="none" w:sz="0" w:space="0" w:color="auto"/>
        <w:right w:val="none" w:sz="0" w:space="0" w:color="auto"/>
      </w:divBdr>
    </w:div>
    <w:div w:id="606305260">
      <w:bodyDiv w:val="1"/>
      <w:marLeft w:val="0"/>
      <w:marRight w:val="0"/>
      <w:marTop w:val="0"/>
      <w:marBottom w:val="0"/>
      <w:divBdr>
        <w:top w:val="none" w:sz="0" w:space="0" w:color="auto"/>
        <w:left w:val="none" w:sz="0" w:space="0" w:color="auto"/>
        <w:bottom w:val="none" w:sz="0" w:space="0" w:color="auto"/>
        <w:right w:val="none" w:sz="0" w:space="0" w:color="auto"/>
      </w:divBdr>
    </w:div>
    <w:div w:id="606430226">
      <w:bodyDiv w:val="1"/>
      <w:marLeft w:val="0"/>
      <w:marRight w:val="0"/>
      <w:marTop w:val="0"/>
      <w:marBottom w:val="0"/>
      <w:divBdr>
        <w:top w:val="none" w:sz="0" w:space="0" w:color="auto"/>
        <w:left w:val="none" w:sz="0" w:space="0" w:color="auto"/>
        <w:bottom w:val="none" w:sz="0" w:space="0" w:color="auto"/>
        <w:right w:val="none" w:sz="0" w:space="0" w:color="auto"/>
      </w:divBdr>
    </w:div>
    <w:div w:id="606810382">
      <w:bodyDiv w:val="1"/>
      <w:marLeft w:val="0"/>
      <w:marRight w:val="0"/>
      <w:marTop w:val="0"/>
      <w:marBottom w:val="0"/>
      <w:divBdr>
        <w:top w:val="none" w:sz="0" w:space="0" w:color="auto"/>
        <w:left w:val="none" w:sz="0" w:space="0" w:color="auto"/>
        <w:bottom w:val="none" w:sz="0" w:space="0" w:color="auto"/>
        <w:right w:val="none" w:sz="0" w:space="0" w:color="auto"/>
      </w:divBdr>
    </w:div>
    <w:div w:id="606814791">
      <w:bodyDiv w:val="1"/>
      <w:marLeft w:val="0"/>
      <w:marRight w:val="0"/>
      <w:marTop w:val="0"/>
      <w:marBottom w:val="0"/>
      <w:divBdr>
        <w:top w:val="none" w:sz="0" w:space="0" w:color="auto"/>
        <w:left w:val="none" w:sz="0" w:space="0" w:color="auto"/>
        <w:bottom w:val="none" w:sz="0" w:space="0" w:color="auto"/>
        <w:right w:val="none" w:sz="0" w:space="0" w:color="auto"/>
      </w:divBdr>
    </w:div>
    <w:div w:id="607082494">
      <w:bodyDiv w:val="1"/>
      <w:marLeft w:val="0"/>
      <w:marRight w:val="0"/>
      <w:marTop w:val="0"/>
      <w:marBottom w:val="0"/>
      <w:divBdr>
        <w:top w:val="none" w:sz="0" w:space="0" w:color="auto"/>
        <w:left w:val="none" w:sz="0" w:space="0" w:color="auto"/>
        <w:bottom w:val="none" w:sz="0" w:space="0" w:color="auto"/>
        <w:right w:val="none" w:sz="0" w:space="0" w:color="auto"/>
      </w:divBdr>
    </w:div>
    <w:div w:id="607127466">
      <w:bodyDiv w:val="1"/>
      <w:marLeft w:val="0"/>
      <w:marRight w:val="0"/>
      <w:marTop w:val="0"/>
      <w:marBottom w:val="0"/>
      <w:divBdr>
        <w:top w:val="none" w:sz="0" w:space="0" w:color="auto"/>
        <w:left w:val="none" w:sz="0" w:space="0" w:color="auto"/>
        <w:bottom w:val="none" w:sz="0" w:space="0" w:color="auto"/>
        <w:right w:val="none" w:sz="0" w:space="0" w:color="auto"/>
      </w:divBdr>
    </w:div>
    <w:div w:id="607158151">
      <w:bodyDiv w:val="1"/>
      <w:marLeft w:val="0"/>
      <w:marRight w:val="0"/>
      <w:marTop w:val="0"/>
      <w:marBottom w:val="0"/>
      <w:divBdr>
        <w:top w:val="none" w:sz="0" w:space="0" w:color="auto"/>
        <w:left w:val="none" w:sz="0" w:space="0" w:color="auto"/>
        <w:bottom w:val="none" w:sz="0" w:space="0" w:color="auto"/>
        <w:right w:val="none" w:sz="0" w:space="0" w:color="auto"/>
      </w:divBdr>
    </w:div>
    <w:div w:id="607545403">
      <w:bodyDiv w:val="1"/>
      <w:marLeft w:val="0"/>
      <w:marRight w:val="0"/>
      <w:marTop w:val="0"/>
      <w:marBottom w:val="0"/>
      <w:divBdr>
        <w:top w:val="none" w:sz="0" w:space="0" w:color="auto"/>
        <w:left w:val="none" w:sz="0" w:space="0" w:color="auto"/>
        <w:bottom w:val="none" w:sz="0" w:space="0" w:color="auto"/>
        <w:right w:val="none" w:sz="0" w:space="0" w:color="auto"/>
      </w:divBdr>
    </w:div>
    <w:div w:id="607662262">
      <w:bodyDiv w:val="1"/>
      <w:marLeft w:val="0"/>
      <w:marRight w:val="0"/>
      <w:marTop w:val="0"/>
      <w:marBottom w:val="0"/>
      <w:divBdr>
        <w:top w:val="none" w:sz="0" w:space="0" w:color="auto"/>
        <w:left w:val="none" w:sz="0" w:space="0" w:color="auto"/>
        <w:bottom w:val="none" w:sz="0" w:space="0" w:color="auto"/>
        <w:right w:val="none" w:sz="0" w:space="0" w:color="auto"/>
      </w:divBdr>
    </w:div>
    <w:div w:id="608051624">
      <w:bodyDiv w:val="1"/>
      <w:marLeft w:val="0"/>
      <w:marRight w:val="0"/>
      <w:marTop w:val="0"/>
      <w:marBottom w:val="0"/>
      <w:divBdr>
        <w:top w:val="none" w:sz="0" w:space="0" w:color="auto"/>
        <w:left w:val="none" w:sz="0" w:space="0" w:color="auto"/>
        <w:bottom w:val="none" w:sz="0" w:space="0" w:color="auto"/>
        <w:right w:val="none" w:sz="0" w:space="0" w:color="auto"/>
      </w:divBdr>
    </w:div>
    <w:div w:id="608128681">
      <w:bodyDiv w:val="1"/>
      <w:marLeft w:val="0"/>
      <w:marRight w:val="0"/>
      <w:marTop w:val="0"/>
      <w:marBottom w:val="0"/>
      <w:divBdr>
        <w:top w:val="none" w:sz="0" w:space="0" w:color="auto"/>
        <w:left w:val="none" w:sz="0" w:space="0" w:color="auto"/>
        <w:bottom w:val="none" w:sz="0" w:space="0" w:color="auto"/>
        <w:right w:val="none" w:sz="0" w:space="0" w:color="auto"/>
      </w:divBdr>
    </w:div>
    <w:div w:id="608466118">
      <w:bodyDiv w:val="1"/>
      <w:marLeft w:val="0"/>
      <w:marRight w:val="0"/>
      <w:marTop w:val="0"/>
      <w:marBottom w:val="0"/>
      <w:divBdr>
        <w:top w:val="none" w:sz="0" w:space="0" w:color="auto"/>
        <w:left w:val="none" w:sz="0" w:space="0" w:color="auto"/>
        <w:bottom w:val="none" w:sz="0" w:space="0" w:color="auto"/>
        <w:right w:val="none" w:sz="0" w:space="0" w:color="auto"/>
      </w:divBdr>
    </w:div>
    <w:div w:id="608705773">
      <w:bodyDiv w:val="1"/>
      <w:marLeft w:val="0"/>
      <w:marRight w:val="0"/>
      <w:marTop w:val="0"/>
      <w:marBottom w:val="0"/>
      <w:divBdr>
        <w:top w:val="none" w:sz="0" w:space="0" w:color="auto"/>
        <w:left w:val="none" w:sz="0" w:space="0" w:color="auto"/>
        <w:bottom w:val="none" w:sz="0" w:space="0" w:color="auto"/>
        <w:right w:val="none" w:sz="0" w:space="0" w:color="auto"/>
      </w:divBdr>
    </w:div>
    <w:div w:id="608777715">
      <w:bodyDiv w:val="1"/>
      <w:marLeft w:val="0"/>
      <w:marRight w:val="0"/>
      <w:marTop w:val="0"/>
      <w:marBottom w:val="0"/>
      <w:divBdr>
        <w:top w:val="none" w:sz="0" w:space="0" w:color="auto"/>
        <w:left w:val="none" w:sz="0" w:space="0" w:color="auto"/>
        <w:bottom w:val="none" w:sz="0" w:space="0" w:color="auto"/>
        <w:right w:val="none" w:sz="0" w:space="0" w:color="auto"/>
      </w:divBdr>
    </w:div>
    <w:div w:id="609051476">
      <w:bodyDiv w:val="1"/>
      <w:marLeft w:val="0"/>
      <w:marRight w:val="0"/>
      <w:marTop w:val="0"/>
      <w:marBottom w:val="0"/>
      <w:divBdr>
        <w:top w:val="none" w:sz="0" w:space="0" w:color="auto"/>
        <w:left w:val="none" w:sz="0" w:space="0" w:color="auto"/>
        <w:bottom w:val="none" w:sz="0" w:space="0" w:color="auto"/>
        <w:right w:val="none" w:sz="0" w:space="0" w:color="auto"/>
      </w:divBdr>
    </w:div>
    <w:div w:id="609052770">
      <w:bodyDiv w:val="1"/>
      <w:marLeft w:val="0"/>
      <w:marRight w:val="0"/>
      <w:marTop w:val="0"/>
      <w:marBottom w:val="0"/>
      <w:divBdr>
        <w:top w:val="none" w:sz="0" w:space="0" w:color="auto"/>
        <w:left w:val="none" w:sz="0" w:space="0" w:color="auto"/>
        <w:bottom w:val="none" w:sz="0" w:space="0" w:color="auto"/>
        <w:right w:val="none" w:sz="0" w:space="0" w:color="auto"/>
      </w:divBdr>
    </w:div>
    <w:div w:id="609052979">
      <w:bodyDiv w:val="1"/>
      <w:marLeft w:val="0"/>
      <w:marRight w:val="0"/>
      <w:marTop w:val="0"/>
      <w:marBottom w:val="0"/>
      <w:divBdr>
        <w:top w:val="none" w:sz="0" w:space="0" w:color="auto"/>
        <w:left w:val="none" w:sz="0" w:space="0" w:color="auto"/>
        <w:bottom w:val="none" w:sz="0" w:space="0" w:color="auto"/>
        <w:right w:val="none" w:sz="0" w:space="0" w:color="auto"/>
      </w:divBdr>
    </w:div>
    <w:div w:id="609625655">
      <w:bodyDiv w:val="1"/>
      <w:marLeft w:val="0"/>
      <w:marRight w:val="0"/>
      <w:marTop w:val="0"/>
      <w:marBottom w:val="0"/>
      <w:divBdr>
        <w:top w:val="none" w:sz="0" w:space="0" w:color="auto"/>
        <w:left w:val="none" w:sz="0" w:space="0" w:color="auto"/>
        <w:bottom w:val="none" w:sz="0" w:space="0" w:color="auto"/>
        <w:right w:val="none" w:sz="0" w:space="0" w:color="auto"/>
      </w:divBdr>
    </w:div>
    <w:div w:id="609626406">
      <w:bodyDiv w:val="1"/>
      <w:marLeft w:val="0"/>
      <w:marRight w:val="0"/>
      <w:marTop w:val="0"/>
      <w:marBottom w:val="0"/>
      <w:divBdr>
        <w:top w:val="none" w:sz="0" w:space="0" w:color="auto"/>
        <w:left w:val="none" w:sz="0" w:space="0" w:color="auto"/>
        <w:bottom w:val="none" w:sz="0" w:space="0" w:color="auto"/>
        <w:right w:val="none" w:sz="0" w:space="0" w:color="auto"/>
      </w:divBdr>
    </w:div>
    <w:div w:id="609820527">
      <w:bodyDiv w:val="1"/>
      <w:marLeft w:val="0"/>
      <w:marRight w:val="0"/>
      <w:marTop w:val="0"/>
      <w:marBottom w:val="0"/>
      <w:divBdr>
        <w:top w:val="none" w:sz="0" w:space="0" w:color="auto"/>
        <w:left w:val="none" w:sz="0" w:space="0" w:color="auto"/>
        <w:bottom w:val="none" w:sz="0" w:space="0" w:color="auto"/>
        <w:right w:val="none" w:sz="0" w:space="0" w:color="auto"/>
      </w:divBdr>
    </w:div>
    <w:div w:id="609900474">
      <w:bodyDiv w:val="1"/>
      <w:marLeft w:val="0"/>
      <w:marRight w:val="0"/>
      <w:marTop w:val="0"/>
      <w:marBottom w:val="0"/>
      <w:divBdr>
        <w:top w:val="none" w:sz="0" w:space="0" w:color="auto"/>
        <w:left w:val="none" w:sz="0" w:space="0" w:color="auto"/>
        <w:bottom w:val="none" w:sz="0" w:space="0" w:color="auto"/>
        <w:right w:val="none" w:sz="0" w:space="0" w:color="auto"/>
      </w:divBdr>
    </w:div>
    <w:div w:id="610207523">
      <w:bodyDiv w:val="1"/>
      <w:marLeft w:val="0"/>
      <w:marRight w:val="0"/>
      <w:marTop w:val="0"/>
      <w:marBottom w:val="0"/>
      <w:divBdr>
        <w:top w:val="none" w:sz="0" w:space="0" w:color="auto"/>
        <w:left w:val="none" w:sz="0" w:space="0" w:color="auto"/>
        <w:bottom w:val="none" w:sz="0" w:space="0" w:color="auto"/>
        <w:right w:val="none" w:sz="0" w:space="0" w:color="auto"/>
      </w:divBdr>
    </w:div>
    <w:div w:id="610212264">
      <w:bodyDiv w:val="1"/>
      <w:marLeft w:val="0"/>
      <w:marRight w:val="0"/>
      <w:marTop w:val="0"/>
      <w:marBottom w:val="0"/>
      <w:divBdr>
        <w:top w:val="none" w:sz="0" w:space="0" w:color="auto"/>
        <w:left w:val="none" w:sz="0" w:space="0" w:color="auto"/>
        <w:bottom w:val="none" w:sz="0" w:space="0" w:color="auto"/>
        <w:right w:val="none" w:sz="0" w:space="0" w:color="auto"/>
      </w:divBdr>
    </w:div>
    <w:div w:id="610236425">
      <w:bodyDiv w:val="1"/>
      <w:marLeft w:val="0"/>
      <w:marRight w:val="0"/>
      <w:marTop w:val="0"/>
      <w:marBottom w:val="0"/>
      <w:divBdr>
        <w:top w:val="none" w:sz="0" w:space="0" w:color="auto"/>
        <w:left w:val="none" w:sz="0" w:space="0" w:color="auto"/>
        <w:bottom w:val="none" w:sz="0" w:space="0" w:color="auto"/>
        <w:right w:val="none" w:sz="0" w:space="0" w:color="auto"/>
      </w:divBdr>
    </w:div>
    <w:div w:id="610282006">
      <w:bodyDiv w:val="1"/>
      <w:marLeft w:val="0"/>
      <w:marRight w:val="0"/>
      <w:marTop w:val="0"/>
      <w:marBottom w:val="0"/>
      <w:divBdr>
        <w:top w:val="none" w:sz="0" w:space="0" w:color="auto"/>
        <w:left w:val="none" w:sz="0" w:space="0" w:color="auto"/>
        <w:bottom w:val="none" w:sz="0" w:space="0" w:color="auto"/>
        <w:right w:val="none" w:sz="0" w:space="0" w:color="auto"/>
      </w:divBdr>
    </w:div>
    <w:div w:id="610356653">
      <w:bodyDiv w:val="1"/>
      <w:marLeft w:val="0"/>
      <w:marRight w:val="0"/>
      <w:marTop w:val="0"/>
      <w:marBottom w:val="0"/>
      <w:divBdr>
        <w:top w:val="none" w:sz="0" w:space="0" w:color="auto"/>
        <w:left w:val="none" w:sz="0" w:space="0" w:color="auto"/>
        <w:bottom w:val="none" w:sz="0" w:space="0" w:color="auto"/>
        <w:right w:val="none" w:sz="0" w:space="0" w:color="auto"/>
      </w:divBdr>
    </w:div>
    <w:div w:id="611283000">
      <w:bodyDiv w:val="1"/>
      <w:marLeft w:val="0"/>
      <w:marRight w:val="0"/>
      <w:marTop w:val="0"/>
      <w:marBottom w:val="0"/>
      <w:divBdr>
        <w:top w:val="none" w:sz="0" w:space="0" w:color="auto"/>
        <w:left w:val="none" w:sz="0" w:space="0" w:color="auto"/>
        <w:bottom w:val="none" w:sz="0" w:space="0" w:color="auto"/>
        <w:right w:val="none" w:sz="0" w:space="0" w:color="auto"/>
      </w:divBdr>
    </w:div>
    <w:div w:id="611473026">
      <w:bodyDiv w:val="1"/>
      <w:marLeft w:val="0"/>
      <w:marRight w:val="0"/>
      <w:marTop w:val="0"/>
      <w:marBottom w:val="0"/>
      <w:divBdr>
        <w:top w:val="none" w:sz="0" w:space="0" w:color="auto"/>
        <w:left w:val="none" w:sz="0" w:space="0" w:color="auto"/>
        <w:bottom w:val="none" w:sz="0" w:space="0" w:color="auto"/>
        <w:right w:val="none" w:sz="0" w:space="0" w:color="auto"/>
      </w:divBdr>
    </w:div>
    <w:div w:id="611785291">
      <w:bodyDiv w:val="1"/>
      <w:marLeft w:val="0"/>
      <w:marRight w:val="0"/>
      <w:marTop w:val="0"/>
      <w:marBottom w:val="0"/>
      <w:divBdr>
        <w:top w:val="none" w:sz="0" w:space="0" w:color="auto"/>
        <w:left w:val="none" w:sz="0" w:space="0" w:color="auto"/>
        <w:bottom w:val="none" w:sz="0" w:space="0" w:color="auto"/>
        <w:right w:val="none" w:sz="0" w:space="0" w:color="auto"/>
      </w:divBdr>
    </w:div>
    <w:div w:id="611982186">
      <w:bodyDiv w:val="1"/>
      <w:marLeft w:val="0"/>
      <w:marRight w:val="0"/>
      <w:marTop w:val="0"/>
      <w:marBottom w:val="0"/>
      <w:divBdr>
        <w:top w:val="none" w:sz="0" w:space="0" w:color="auto"/>
        <w:left w:val="none" w:sz="0" w:space="0" w:color="auto"/>
        <w:bottom w:val="none" w:sz="0" w:space="0" w:color="auto"/>
        <w:right w:val="none" w:sz="0" w:space="0" w:color="auto"/>
      </w:divBdr>
    </w:div>
    <w:div w:id="612053881">
      <w:bodyDiv w:val="1"/>
      <w:marLeft w:val="0"/>
      <w:marRight w:val="0"/>
      <w:marTop w:val="0"/>
      <w:marBottom w:val="0"/>
      <w:divBdr>
        <w:top w:val="none" w:sz="0" w:space="0" w:color="auto"/>
        <w:left w:val="none" w:sz="0" w:space="0" w:color="auto"/>
        <w:bottom w:val="none" w:sz="0" w:space="0" w:color="auto"/>
        <w:right w:val="none" w:sz="0" w:space="0" w:color="auto"/>
      </w:divBdr>
    </w:div>
    <w:div w:id="612059128">
      <w:bodyDiv w:val="1"/>
      <w:marLeft w:val="0"/>
      <w:marRight w:val="0"/>
      <w:marTop w:val="0"/>
      <w:marBottom w:val="0"/>
      <w:divBdr>
        <w:top w:val="none" w:sz="0" w:space="0" w:color="auto"/>
        <w:left w:val="none" w:sz="0" w:space="0" w:color="auto"/>
        <w:bottom w:val="none" w:sz="0" w:space="0" w:color="auto"/>
        <w:right w:val="none" w:sz="0" w:space="0" w:color="auto"/>
      </w:divBdr>
    </w:div>
    <w:div w:id="612173396">
      <w:bodyDiv w:val="1"/>
      <w:marLeft w:val="0"/>
      <w:marRight w:val="0"/>
      <w:marTop w:val="0"/>
      <w:marBottom w:val="0"/>
      <w:divBdr>
        <w:top w:val="none" w:sz="0" w:space="0" w:color="auto"/>
        <w:left w:val="none" w:sz="0" w:space="0" w:color="auto"/>
        <w:bottom w:val="none" w:sz="0" w:space="0" w:color="auto"/>
        <w:right w:val="none" w:sz="0" w:space="0" w:color="auto"/>
      </w:divBdr>
    </w:div>
    <w:div w:id="612786067">
      <w:bodyDiv w:val="1"/>
      <w:marLeft w:val="0"/>
      <w:marRight w:val="0"/>
      <w:marTop w:val="0"/>
      <w:marBottom w:val="0"/>
      <w:divBdr>
        <w:top w:val="none" w:sz="0" w:space="0" w:color="auto"/>
        <w:left w:val="none" w:sz="0" w:space="0" w:color="auto"/>
        <w:bottom w:val="none" w:sz="0" w:space="0" w:color="auto"/>
        <w:right w:val="none" w:sz="0" w:space="0" w:color="auto"/>
      </w:divBdr>
    </w:div>
    <w:div w:id="612981752">
      <w:bodyDiv w:val="1"/>
      <w:marLeft w:val="0"/>
      <w:marRight w:val="0"/>
      <w:marTop w:val="0"/>
      <w:marBottom w:val="0"/>
      <w:divBdr>
        <w:top w:val="none" w:sz="0" w:space="0" w:color="auto"/>
        <w:left w:val="none" w:sz="0" w:space="0" w:color="auto"/>
        <w:bottom w:val="none" w:sz="0" w:space="0" w:color="auto"/>
        <w:right w:val="none" w:sz="0" w:space="0" w:color="auto"/>
      </w:divBdr>
    </w:div>
    <w:div w:id="613707732">
      <w:bodyDiv w:val="1"/>
      <w:marLeft w:val="0"/>
      <w:marRight w:val="0"/>
      <w:marTop w:val="0"/>
      <w:marBottom w:val="0"/>
      <w:divBdr>
        <w:top w:val="none" w:sz="0" w:space="0" w:color="auto"/>
        <w:left w:val="none" w:sz="0" w:space="0" w:color="auto"/>
        <w:bottom w:val="none" w:sz="0" w:space="0" w:color="auto"/>
        <w:right w:val="none" w:sz="0" w:space="0" w:color="auto"/>
      </w:divBdr>
    </w:div>
    <w:div w:id="613749079">
      <w:bodyDiv w:val="1"/>
      <w:marLeft w:val="0"/>
      <w:marRight w:val="0"/>
      <w:marTop w:val="0"/>
      <w:marBottom w:val="0"/>
      <w:divBdr>
        <w:top w:val="none" w:sz="0" w:space="0" w:color="auto"/>
        <w:left w:val="none" w:sz="0" w:space="0" w:color="auto"/>
        <w:bottom w:val="none" w:sz="0" w:space="0" w:color="auto"/>
        <w:right w:val="none" w:sz="0" w:space="0" w:color="auto"/>
      </w:divBdr>
    </w:div>
    <w:div w:id="613902928">
      <w:bodyDiv w:val="1"/>
      <w:marLeft w:val="0"/>
      <w:marRight w:val="0"/>
      <w:marTop w:val="0"/>
      <w:marBottom w:val="0"/>
      <w:divBdr>
        <w:top w:val="none" w:sz="0" w:space="0" w:color="auto"/>
        <w:left w:val="none" w:sz="0" w:space="0" w:color="auto"/>
        <w:bottom w:val="none" w:sz="0" w:space="0" w:color="auto"/>
        <w:right w:val="none" w:sz="0" w:space="0" w:color="auto"/>
      </w:divBdr>
    </w:div>
    <w:div w:id="613949669">
      <w:bodyDiv w:val="1"/>
      <w:marLeft w:val="0"/>
      <w:marRight w:val="0"/>
      <w:marTop w:val="0"/>
      <w:marBottom w:val="0"/>
      <w:divBdr>
        <w:top w:val="none" w:sz="0" w:space="0" w:color="auto"/>
        <w:left w:val="none" w:sz="0" w:space="0" w:color="auto"/>
        <w:bottom w:val="none" w:sz="0" w:space="0" w:color="auto"/>
        <w:right w:val="none" w:sz="0" w:space="0" w:color="auto"/>
      </w:divBdr>
    </w:div>
    <w:div w:id="614018360">
      <w:bodyDiv w:val="1"/>
      <w:marLeft w:val="0"/>
      <w:marRight w:val="0"/>
      <w:marTop w:val="0"/>
      <w:marBottom w:val="0"/>
      <w:divBdr>
        <w:top w:val="none" w:sz="0" w:space="0" w:color="auto"/>
        <w:left w:val="none" w:sz="0" w:space="0" w:color="auto"/>
        <w:bottom w:val="none" w:sz="0" w:space="0" w:color="auto"/>
        <w:right w:val="none" w:sz="0" w:space="0" w:color="auto"/>
      </w:divBdr>
    </w:div>
    <w:div w:id="614018768">
      <w:bodyDiv w:val="1"/>
      <w:marLeft w:val="0"/>
      <w:marRight w:val="0"/>
      <w:marTop w:val="0"/>
      <w:marBottom w:val="0"/>
      <w:divBdr>
        <w:top w:val="none" w:sz="0" w:space="0" w:color="auto"/>
        <w:left w:val="none" w:sz="0" w:space="0" w:color="auto"/>
        <w:bottom w:val="none" w:sz="0" w:space="0" w:color="auto"/>
        <w:right w:val="none" w:sz="0" w:space="0" w:color="auto"/>
      </w:divBdr>
    </w:div>
    <w:div w:id="614025205">
      <w:bodyDiv w:val="1"/>
      <w:marLeft w:val="0"/>
      <w:marRight w:val="0"/>
      <w:marTop w:val="0"/>
      <w:marBottom w:val="0"/>
      <w:divBdr>
        <w:top w:val="none" w:sz="0" w:space="0" w:color="auto"/>
        <w:left w:val="none" w:sz="0" w:space="0" w:color="auto"/>
        <w:bottom w:val="none" w:sz="0" w:space="0" w:color="auto"/>
        <w:right w:val="none" w:sz="0" w:space="0" w:color="auto"/>
      </w:divBdr>
    </w:div>
    <w:div w:id="614405583">
      <w:bodyDiv w:val="1"/>
      <w:marLeft w:val="0"/>
      <w:marRight w:val="0"/>
      <w:marTop w:val="0"/>
      <w:marBottom w:val="0"/>
      <w:divBdr>
        <w:top w:val="none" w:sz="0" w:space="0" w:color="auto"/>
        <w:left w:val="none" w:sz="0" w:space="0" w:color="auto"/>
        <w:bottom w:val="none" w:sz="0" w:space="0" w:color="auto"/>
        <w:right w:val="none" w:sz="0" w:space="0" w:color="auto"/>
      </w:divBdr>
    </w:div>
    <w:div w:id="614531176">
      <w:bodyDiv w:val="1"/>
      <w:marLeft w:val="0"/>
      <w:marRight w:val="0"/>
      <w:marTop w:val="0"/>
      <w:marBottom w:val="0"/>
      <w:divBdr>
        <w:top w:val="none" w:sz="0" w:space="0" w:color="auto"/>
        <w:left w:val="none" w:sz="0" w:space="0" w:color="auto"/>
        <w:bottom w:val="none" w:sz="0" w:space="0" w:color="auto"/>
        <w:right w:val="none" w:sz="0" w:space="0" w:color="auto"/>
      </w:divBdr>
    </w:div>
    <w:div w:id="614605104">
      <w:bodyDiv w:val="1"/>
      <w:marLeft w:val="0"/>
      <w:marRight w:val="0"/>
      <w:marTop w:val="0"/>
      <w:marBottom w:val="0"/>
      <w:divBdr>
        <w:top w:val="none" w:sz="0" w:space="0" w:color="auto"/>
        <w:left w:val="none" w:sz="0" w:space="0" w:color="auto"/>
        <w:bottom w:val="none" w:sz="0" w:space="0" w:color="auto"/>
        <w:right w:val="none" w:sz="0" w:space="0" w:color="auto"/>
      </w:divBdr>
    </w:div>
    <w:div w:id="615021156">
      <w:bodyDiv w:val="1"/>
      <w:marLeft w:val="0"/>
      <w:marRight w:val="0"/>
      <w:marTop w:val="0"/>
      <w:marBottom w:val="0"/>
      <w:divBdr>
        <w:top w:val="none" w:sz="0" w:space="0" w:color="auto"/>
        <w:left w:val="none" w:sz="0" w:space="0" w:color="auto"/>
        <w:bottom w:val="none" w:sz="0" w:space="0" w:color="auto"/>
        <w:right w:val="none" w:sz="0" w:space="0" w:color="auto"/>
      </w:divBdr>
    </w:div>
    <w:div w:id="615059794">
      <w:bodyDiv w:val="1"/>
      <w:marLeft w:val="0"/>
      <w:marRight w:val="0"/>
      <w:marTop w:val="0"/>
      <w:marBottom w:val="0"/>
      <w:divBdr>
        <w:top w:val="none" w:sz="0" w:space="0" w:color="auto"/>
        <w:left w:val="none" w:sz="0" w:space="0" w:color="auto"/>
        <w:bottom w:val="none" w:sz="0" w:space="0" w:color="auto"/>
        <w:right w:val="none" w:sz="0" w:space="0" w:color="auto"/>
      </w:divBdr>
    </w:div>
    <w:div w:id="615217468">
      <w:bodyDiv w:val="1"/>
      <w:marLeft w:val="0"/>
      <w:marRight w:val="0"/>
      <w:marTop w:val="0"/>
      <w:marBottom w:val="0"/>
      <w:divBdr>
        <w:top w:val="none" w:sz="0" w:space="0" w:color="auto"/>
        <w:left w:val="none" w:sz="0" w:space="0" w:color="auto"/>
        <w:bottom w:val="none" w:sz="0" w:space="0" w:color="auto"/>
        <w:right w:val="none" w:sz="0" w:space="0" w:color="auto"/>
      </w:divBdr>
    </w:div>
    <w:div w:id="615870261">
      <w:bodyDiv w:val="1"/>
      <w:marLeft w:val="0"/>
      <w:marRight w:val="0"/>
      <w:marTop w:val="0"/>
      <w:marBottom w:val="0"/>
      <w:divBdr>
        <w:top w:val="none" w:sz="0" w:space="0" w:color="auto"/>
        <w:left w:val="none" w:sz="0" w:space="0" w:color="auto"/>
        <w:bottom w:val="none" w:sz="0" w:space="0" w:color="auto"/>
        <w:right w:val="none" w:sz="0" w:space="0" w:color="auto"/>
      </w:divBdr>
    </w:div>
    <w:div w:id="616058617">
      <w:bodyDiv w:val="1"/>
      <w:marLeft w:val="0"/>
      <w:marRight w:val="0"/>
      <w:marTop w:val="0"/>
      <w:marBottom w:val="0"/>
      <w:divBdr>
        <w:top w:val="none" w:sz="0" w:space="0" w:color="auto"/>
        <w:left w:val="none" w:sz="0" w:space="0" w:color="auto"/>
        <w:bottom w:val="none" w:sz="0" w:space="0" w:color="auto"/>
        <w:right w:val="none" w:sz="0" w:space="0" w:color="auto"/>
      </w:divBdr>
    </w:div>
    <w:div w:id="616060248">
      <w:bodyDiv w:val="1"/>
      <w:marLeft w:val="0"/>
      <w:marRight w:val="0"/>
      <w:marTop w:val="0"/>
      <w:marBottom w:val="0"/>
      <w:divBdr>
        <w:top w:val="none" w:sz="0" w:space="0" w:color="auto"/>
        <w:left w:val="none" w:sz="0" w:space="0" w:color="auto"/>
        <w:bottom w:val="none" w:sz="0" w:space="0" w:color="auto"/>
        <w:right w:val="none" w:sz="0" w:space="0" w:color="auto"/>
      </w:divBdr>
    </w:div>
    <w:div w:id="616302156">
      <w:bodyDiv w:val="1"/>
      <w:marLeft w:val="0"/>
      <w:marRight w:val="0"/>
      <w:marTop w:val="0"/>
      <w:marBottom w:val="0"/>
      <w:divBdr>
        <w:top w:val="none" w:sz="0" w:space="0" w:color="auto"/>
        <w:left w:val="none" w:sz="0" w:space="0" w:color="auto"/>
        <w:bottom w:val="none" w:sz="0" w:space="0" w:color="auto"/>
        <w:right w:val="none" w:sz="0" w:space="0" w:color="auto"/>
      </w:divBdr>
    </w:div>
    <w:div w:id="616445034">
      <w:bodyDiv w:val="1"/>
      <w:marLeft w:val="0"/>
      <w:marRight w:val="0"/>
      <w:marTop w:val="0"/>
      <w:marBottom w:val="0"/>
      <w:divBdr>
        <w:top w:val="none" w:sz="0" w:space="0" w:color="auto"/>
        <w:left w:val="none" w:sz="0" w:space="0" w:color="auto"/>
        <w:bottom w:val="none" w:sz="0" w:space="0" w:color="auto"/>
        <w:right w:val="none" w:sz="0" w:space="0" w:color="auto"/>
      </w:divBdr>
    </w:div>
    <w:div w:id="616453157">
      <w:bodyDiv w:val="1"/>
      <w:marLeft w:val="0"/>
      <w:marRight w:val="0"/>
      <w:marTop w:val="0"/>
      <w:marBottom w:val="0"/>
      <w:divBdr>
        <w:top w:val="none" w:sz="0" w:space="0" w:color="auto"/>
        <w:left w:val="none" w:sz="0" w:space="0" w:color="auto"/>
        <w:bottom w:val="none" w:sz="0" w:space="0" w:color="auto"/>
        <w:right w:val="none" w:sz="0" w:space="0" w:color="auto"/>
      </w:divBdr>
    </w:div>
    <w:div w:id="616525770">
      <w:bodyDiv w:val="1"/>
      <w:marLeft w:val="0"/>
      <w:marRight w:val="0"/>
      <w:marTop w:val="0"/>
      <w:marBottom w:val="0"/>
      <w:divBdr>
        <w:top w:val="none" w:sz="0" w:space="0" w:color="auto"/>
        <w:left w:val="none" w:sz="0" w:space="0" w:color="auto"/>
        <w:bottom w:val="none" w:sz="0" w:space="0" w:color="auto"/>
        <w:right w:val="none" w:sz="0" w:space="0" w:color="auto"/>
      </w:divBdr>
    </w:div>
    <w:div w:id="616759390">
      <w:bodyDiv w:val="1"/>
      <w:marLeft w:val="0"/>
      <w:marRight w:val="0"/>
      <w:marTop w:val="0"/>
      <w:marBottom w:val="0"/>
      <w:divBdr>
        <w:top w:val="none" w:sz="0" w:space="0" w:color="auto"/>
        <w:left w:val="none" w:sz="0" w:space="0" w:color="auto"/>
        <w:bottom w:val="none" w:sz="0" w:space="0" w:color="auto"/>
        <w:right w:val="none" w:sz="0" w:space="0" w:color="auto"/>
      </w:divBdr>
    </w:div>
    <w:div w:id="616986962">
      <w:bodyDiv w:val="1"/>
      <w:marLeft w:val="0"/>
      <w:marRight w:val="0"/>
      <w:marTop w:val="0"/>
      <w:marBottom w:val="0"/>
      <w:divBdr>
        <w:top w:val="none" w:sz="0" w:space="0" w:color="auto"/>
        <w:left w:val="none" w:sz="0" w:space="0" w:color="auto"/>
        <w:bottom w:val="none" w:sz="0" w:space="0" w:color="auto"/>
        <w:right w:val="none" w:sz="0" w:space="0" w:color="auto"/>
      </w:divBdr>
    </w:div>
    <w:div w:id="617299959">
      <w:bodyDiv w:val="1"/>
      <w:marLeft w:val="0"/>
      <w:marRight w:val="0"/>
      <w:marTop w:val="0"/>
      <w:marBottom w:val="0"/>
      <w:divBdr>
        <w:top w:val="none" w:sz="0" w:space="0" w:color="auto"/>
        <w:left w:val="none" w:sz="0" w:space="0" w:color="auto"/>
        <w:bottom w:val="none" w:sz="0" w:space="0" w:color="auto"/>
        <w:right w:val="none" w:sz="0" w:space="0" w:color="auto"/>
      </w:divBdr>
    </w:div>
    <w:div w:id="617370731">
      <w:bodyDiv w:val="1"/>
      <w:marLeft w:val="0"/>
      <w:marRight w:val="0"/>
      <w:marTop w:val="0"/>
      <w:marBottom w:val="0"/>
      <w:divBdr>
        <w:top w:val="none" w:sz="0" w:space="0" w:color="auto"/>
        <w:left w:val="none" w:sz="0" w:space="0" w:color="auto"/>
        <w:bottom w:val="none" w:sz="0" w:space="0" w:color="auto"/>
        <w:right w:val="none" w:sz="0" w:space="0" w:color="auto"/>
      </w:divBdr>
    </w:div>
    <w:div w:id="617416500">
      <w:bodyDiv w:val="1"/>
      <w:marLeft w:val="0"/>
      <w:marRight w:val="0"/>
      <w:marTop w:val="0"/>
      <w:marBottom w:val="0"/>
      <w:divBdr>
        <w:top w:val="none" w:sz="0" w:space="0" w:color="auto"/>
        <w:left w:val="none" w:sz="0" w:space="0" w:color="auto"/>
        <w:bottom w:val="none" w:sz="0" w:space="0" w:color="auto"/>
        <w:right w:val="none" w:sz="0" w:space="0" w:color="auto"/>
      </w:divBdr>
    </w:div>
    <w:div w:id="617562557">
      <w:bodyDiv w:val="1"/>
      <w:marLeft w:val="0"/>
      <w:marRight w:val="0"/>
      <w:marTop w:val="0"/>
      <w:marBottom w:val="0"/>
      <w:divBdr>
        <w:top w:val="none" w:sz="0" w:space="0" w:color="auto"/>
        <w:left w:val="none" w:sz="0" w:space="0" w:color="auto"/>
        <w:bottom w:val="none" w:sz="0" w:space="0" w:color="auto"/>
        <w:right w:val="none" w:sz="0" w:space="0" w:color="auto"/>
      </w:divBdr>
    </w:div>
    <w:div w:id="617570319">
      <w:bodyDiv w:val="1"/>
      <w:marLeft w:val="0"/>
      <w:marRight w:val="0"/>
      <w:marTop w:val="0"/>
      <w:marBottom w:val="0"/>
      <w:divBdr>
        <w:top w:val="none" w:sz="0" w:space="0" w:color="auto"/>
        <w:left w:val="none" w:sz="0" w:space="0" w:color="auto"/>
        <w:bottom w:val="none" w:sz="0" w:space="0" w:color="auto"/>
        <w:right w:val="none" w:sz="0" w:space="0" w:color="auto"/>
      </w:divBdr>
    </w:div>
    <w:div w:id="617832356">
      <w:bodyDiv w:val="1"/>
      <w:marLeft w:val="0"/>
      <w:marRight w:val="0"/>
      <w:marTop w:val="0"/>
      <w:marBottom w:val="0"/>
      <w:divBdr>
        <w:top w:val="none" w:sz="0" w:space="0" w:color="auto"/>
        <w:left w:val="none" w:sz="0" w:space="0" w:color="auto"/>
        <w:bottom w:val="none" w:sz="0" w:space="0" w:color="auto"/>
        <w:right w:val="none" w:sz="0" w:space="0" w:color="auto"/>
      </w:divBdr>
    </w:div>
    <w:div w:id="618073958">
      <w:bodyDiv w:val="1"/>
      <w:marLeft w:val="0"/>
      <w:marRight w:val="0"/>
      <w:marTop w:val="0"/>
      <w:marBottom w:val="0"/>
      <w:divBdr>
        <w:top w:val="none" w:sz="0" w:space="0" w:color="auto"/>
        <w:left w:val="none" w:sz="0" w:space="0" w:color="auto"/>
        <w:bottom w:val="none" w:sz="0" w:space="0" w:color="auto"/>
        <w:right w:val="none" w:sz="0" w:space="0" w:color="auto"/>
      </w:divBdr>
    </w:div>
    <w:div w:id="618538033">
      <w:bodyDiv w:val="1"/>
      <w:marLeft w:val="0"/>
      <w:marRight w:val="0"/>
      <w:marTop w:val="0"/>
      <w:marBottom w:val="0"/>
      <w:divBdr>
        <w:top w:val="none" w:sz="0" w:space="0" w:color="auto"/>
        <w:left w:val="none" w:sz="0" w:space="0" w:color="auto"/>
        <w:bottom w:val="none" w:sz="0" w:space="0" w:color="auto"/>
        <w:right w:val="none" w:sz="0" w:space="0" w:color="auto"/>
      </w:divBdr>
    </w:div>
    <w:div w:id="618731042">
      <w:bodyDiv w:val="1"/>
      <w:marLeft w:val="0"/>
      <w:marRight w:val="0"/>
      <w:marTop w:val="0"/>
      <w:marBottom w:val="0"/>
      <w:divBdr>
        <w:top w:val="none" w:sz="0" w:space="0" w:color="auto"/>
        <w:left w:val="none" w:sz="0" w:space="0" w:color="auto"/>
        <w:bottom w:val="none" w:sz="0" w:space="0" w:color="auto"/>
        <w:right w:val="none" w:sz="0" w:space="0" w:color="auto"/>
      </w:divBdr>
    </w:div>
    <w:div w:id="618755183">
      <w:bodyDiv w:val="1"/>
      <w:marLeft w:val="0"/>
      <w:marRight w:val="0"/>
      <w:marTop w:val="0"/>
      <w:marBottom w:val="0"/>
      <w:divBdr>
        <w:top w:val="none" w:sz="0" w:space="0" w:color="auto"/>
        <w:left w:val="none" w:sz="0" w:space="0" w:color="auto"/>
        <w:bottom w:val="none" w:sz="0" w:space="0" w:color="auto"/>
        <w:right w:val="none" w:sz="0" w:space="0" w:color="auto"/>
      </w:divBdr>
    </w:div>
    <w:div w:id="619066331">
      <w:bodyDiv w:val="1"/>
      <w:marLeft w:val="0"/>
      <w:marRight w:val="0"/>
      <w:marTop w:val="0"/>
      <w:marBottom w:val="0"/>
      <w:divBdr>
        <w:top w:val="none" w:sz="0" w:space="0" w:color="auto"/>
        <w:left w:val="none" w:sz="0" w:space="0" w:color="auto"/>
        <w:bottom w:val="none" w:sz="0" w:space="0" w:color="auto"/>
        <w:right w:val="none" w:sz="0" w:space="0" w:color="auto"/>
      </w:divBdr>
    </w:div>
    <w:div w:id="619073389">
      <w:bodyDiv w:val="1"/>
      <w:marLeft w:val="0"/>
      <w:marRight w:val="0"/>
      <w:marTop w:val="0"/>
      <w:marBottom w:val="0"/>
      <w:divBdr>
        <w:top w:val="none" w:sz="0" w:space="0" w:color="auto"/>
        <w:left w:val="none" w:sz="0" w:space="0" w:color="auto"/>
        <w:bottom w:val="none" w:sz="0" w:space="0" w:color="auto"/>
        <w:right w:val="none" w:sz="0" w:space="0" w:color="auto"/>
      </w:divBdr>
    </w:div>
    <w:div w:id="619267988">
      <w:bodyDiv w:val="1"/>
      <w:marLeft w:val="0"/>
      <w:marRight w:val="0"/>
      <w:marTop w:val="0"/>
      <w:marBottom w:val="0"/>
      <w:divBdr>
        <w:top w:val="none" w:sz="0" w:space="0" w:color="auto"/>
        <w:left w:val="none" w:sz="0" w:space="0" w:color="auto"/>
        <w:bottom w:val="none" w:sz="0" w:space="0" w:color="auto"/>
        <w:right w:val="none" w:sz="0" w:space="0" w:color="auto"/>
      </w:divBdr>
    </w:div>
    <w:div w:id="619460066">
      <w:bodyDiv w:val="1"/>
      <w:marLeft w:val="0"/>
      <w:marRight w:val="0"/>
      <w:marTop w:val="0"/>
      <w:marBottom w:val="0"/>
      <w:divBdr>
        <w:top w:val="none" w:sz="0" w:space="0" w:color="auto"/>
        <w:left w:val="none" w:sz="0" w:space="0" w:color="auto"/>
        <w:bottom w:val="none" w:sz="0" w:space="0" w:color="auto"/>
        <w:right w:val="none" w:sz="0" w:space="0" w:color="auto"/>
      </w:divBdr>
    </w:div>
    <w:div w:id="619653583">
      <w:bodyDiv w:val="1"/>
      <w:marLeft w:val="0"/>
      <w:marRight w:val="0"/>
      <w:marTop w:val="0"/>
      <w:marBottom w:val="0"/>
      <w:divBdr>
        <w:top w:val="none" w:sz="0" w:space="0" w:color="auto"/>
        <w:left w:val="none" w:sz="0" w:space="0" w:color="auto"/>
        <w:bottom w:val="none" w:sz="0" w:space="0" w:color="auto"/>
        <w:right w:val="none" w:sz="0" w:space="0" w:color="auto"/>
      </w:divBdr>
    </w:div>
    <w:div w:id="619723918">
      <w:bodyDiv w:val="1"/>
      <w:marLeft w:val="0"/>
      <w:marRight w:val="0"/>
      <w:marTop w:val="0"/>
      <w:marBottom w:val="0"/>
      <w:divBdr>
        <w:top w:val="none" w:sz="0" w:space="0" w:color="auto"/>
        <w:left w:val="none" w:sz="0" w:space="0" w:color="auto"/>
        <w:bottom w:val="none" w:sz="0" w:space="0" w:color="auto"/>
        <w:right w:val="none" w:sz="0" w:space="0" w:color="auto"/>
      </w:divBdr>
    </w:div>
    <w:div w:id="620067141">
      <w:bodyDiv w:val="1"/>
      <w:marLeft w:val="0"/>
      <w:marRight w:val="0"/>
      <w:marTop w:val="0"/>
      <w:marBottom w:val="0"/>
      <w:divBdr>
        <w:top w:val="none" w:sz="0" w:space="0" w:color="auto"/>
        <w:left w:val="none" w:sz="0" w:space="0" w:color="auto"/>
        <w:bottom w:val="none" w:sz="0" w:space="0" w:color="auto"/>
        <w:right w:val="none" w:sz="0" w:space="0" w:color="auto"/>
      </w:divBdr>
    </w:div>
    <w:div w:id="620304373">
      <w:bodyDiv w:val="1"/>
      <w:marLeft w:val="0"/>
      <w:marRight w:val="0"/>
      <w:marTop w:val="0"/>
      <w:marBottom w:val="0"/>
      <w:divBdr>
        <w:top w:val="none" w:sz="0" w:space="0" w:color="auto"/>
        <w:left w:val="none" w:sz="0" w:space="0" w:color="auto"/>
        <w:bottom w:val="none" w:sz="0" w:space="0" w:color="auto"/>
        <w:right w:val="none" w:sz="0" w:space="0" w:color="auto"/>
      </w:divBdr>
    </w:div>
    <w:div w:id="620502285">
      <w:bodyDiv w:val="1"/>
      <w:marLeft w:val="0"/>
      <w:marRight w:val="0"/>
      <w:marTop w:val="0"/>
      <w:marBottom w:val="0"/>
      <w:divBdr>
        <w:top w:val="none" w:sz="0" w:space="0" w:color="auto"/>
        <w:left w:val="none" w:sz="0" w:space="0" w:color="auto"/>
        <w:bottom w:val="none" w:sz="0" w:space="0" w:color="auto"/>
        <w:right w:val="none" w:sz="0" w:space="0" w:color="auto"/>
      </w:divBdr>
    </w:div>
    <w:div w:id="620838658">
      <w:bodyDiv w:val="1"/>
      <w:marLeft w:val="0"/>
      <w:marRight w:val="0"/>
      <w:marTop w:val="0"/>
      <w:marBottom w:val="0"/>
      <w:divBdr>
        <w:top w:val="none" w:sz="0" w:space="0" w:color="auto"/>
        <w:left w:val="none" w:sz="0" w:space="0" w:color="auto"/>
        <w:bottom w:val="none" w:sz="0" w:space="0" w:color="auto"/>
        <w:right w:val="none" w:sz="0" w:space="0" w:color="auto"/>
      </w:divBdr>
    </w:div>
    <w:div w:id="620839737">
      <w:bodyDiv w:val="1"/>
      <w:marLeft w:val="0"/>
      <w:marRight w:val="0"/>
      <w:marTop w:val="0"/>
      <w:marBottom w:val="0"/>
      <w:divBdr>
        <w:top w:val="none" w:sz="0" w:space="0" w:color="auto"/>
        <w:left w:val="none" w:sz="0" w:space="0" w:color="auto"/>
        <w:bottom w:val="none" w:sz="0" w:space="0" w:color="auto"/>
        <w:right w:val="none" w:sz="0" w:space="0" w:color="auto"/>
      </w:divBdr>
    </w:div>
    <w:div w:id="620920611">
      <w:bodyDiv w:val="1"/>
      <w:marLeft w:val="0"/>
      <w:marRight w:val="0"/>
      <w:marTop w:val="0"/>
      <w:marBottom w:val="0"/>
      <w:divBdr>
        <w:top w:val="none" w:sz="0" w:space="0" w:color="auto"/>
        <w:left w:val="none" w:sz="0" w:space="0" w:color="auto"/>
        <w:bottom w:val="none" w:sz="0" w:space="0" w:color="auto"/>
        <w:right w:val="none" w:sz="0" w:space="0" w:color="auto"/>
      </w:divBdr>
    </w:div>
    <w:div w:id="621157166">
      <w:bodyDiv w:val="1"/>
      <w:marLeft w:val="0"/>
      <w:marRight w:val="0"/>
      <w:marTop w:val="0"/>
      <w:marBottom w:val="0"/>
      <w:divBdr>
        <w:top w:val="none" w:sz="0" w:space="0" w:color="auto"/>
        <w:left w:val="none" w:sz="0" w:space="0" w:color="auto"/>
        <w:bottom w:val="none" w:sz="0" w:space="0" w:color="auto"/>
        <w:right w:val="none" w:sz="0" w:space="0" w:color="auto"/>
      </w:divBdr>
    </w:div>
    <w:div w:id="621304705">
      <w:bodyDiv w:val="1"/>
      <w:marLeft w:val="0"/>
      <w:marRight w:val="0"/>
      <w:marTop w:val="0"/>
      <w:marBottom w:val="0"/>
      <w:divBdr>
        <w:top w:val="none" w:sz="0" w:space="0" w:color="auto"/>
        <w:left w:val="none" w:sz="0" w:space="0" w:color="auto"/>
        <w:bottom w:val="none" w:sz="0" w:space="0" w:color="auto"/>
        <w:right w:val="none" w:sz="0" w:space="0" w:color="auto"/>
      </w:divBdr>
    </w:div>
    <w:div w:id="621419131">
      <w:bodyDiv w:val="1"/>
      <w:marLeft w:val="0"/>
      <w:marRight w:val="0"/>
      <w:marTop w:val="0"/>
      <w:marBottom w:val="0"/>
      <w:divBdr>
        <w:top w:val="none" w:sz="0" w:space="0" w:color="auto"/>
        <w:left w:val="none" w:sz="0" w:space="0" w:color="auto"/>
        <w:bottom w:val="none" w:sz="0" w:space="0" w:color="auto"/>
        <w:right w:val="none" w:sz="0" w:space="0" w:color="auto"/>
      </w:divBdr>
    </w:div>
    <w:div w:id="621543963">
      <w:bodyDiv w:val="1"/>
      <w:marLeft w:val="0"/>
      <w:marRight w:val="0"/>
      <w:marTop w:val="0"/>
      <w:marBottom w:val="0"/>
      <w:divBdr>
        <w:top w:val="none" w:sz="0" w:space="0" w:color="auto"/>
        <w:left w:val="none" w:sz="0" w:space="0" w:color="auto"/>
        <w:bottom w:val="none" w:sz="0" w:space="0" w:color="auto"/>
        <w:right w:val="none" w:sz="0" w:space="0" w:color="auto"/>
      </w:divBdr>
    </w:div>
    <w:div w:id="621620825">
      <w:bodyDiv w:val="1"/>
      <w:marLeft w:val="0"/>
      <w:marRight w:val="0"/>
      <w:marTop w:val="0"/>
      <w:marBottom w:val="0"/>
      <w:divBdr>
        <w:top w:val="none" w:sz="0" w:space="0" w:color="auto"/>
        <w:left w:val="none" w:sz="0" w:space="0" w:color="auto"/>
        <w:bottom w:val="none" w:sz="0" w:space="0" w:color="auto"/>
        <w:right w:val="none" w:sz="0" w:space="0" w:color="auto"/>
      </w:divBdr>
    </w:div>
    <w:div w:id="621620932">
      <w:bodyDiv w:val="1"/>
      <w:marLeft w:val="0"/>
      <w:marRight w:val="0"/>
      <w:marTop w:val="0"/>
      <w:marBottom w:val="0"/>
      <w:divBdr>
        <w:top w:val="none" w:sz="0" w:space="0" w:color="auto"/>
        <w:left w:val="none" w:sz="0" w:space="0" w:color="auto"/>
        <w:bottom w:val="none" w:sz="0" w:space="0" w:color="auto"/>
        <w:right w:val="none" w:sz="0" w:space="0" w:color="auto"/>
      </w:divBdr>
    </w:div>
    <w:div w:id="621883709">
      <w:bodyDiv w:val="1"/>
      <w:marLeft w:val="0"/>
      <w:marRight w:val="0"/>
      <w:marTop w:val="0"/>
      <w:marBottom w:val="0"/>
      <w:divBdr>
        <w:top w:val="none" w:sz="0" w:space="0" w:color="auto"/>
        <w:left w:val="none" w:sz="0" w:space="0" w:color="auto"/>
        <w:bottom w:val="none" w:sz="0" w:space="0" w:color="auto"/>
        <w:right w:val="none" w:sz="0" w:space="0" w:color="auto"/>
      </w:divBdr>
    </w:div>
    <w:div w:id="622076770">
      <w:bodyDiv w:val="1"/>
      <w:marLeft w:val="0"/>
      <w:marRight w:val="0"/>
      <w:marTop w:val="0"/>
      <w:marBottom w:val="0"/>
      <w:divBdr>
        <w:top w:val="none" w:sz="0" w:space="0" w:color="auto"/>
        <w:left w:val="none" w:sz="0" w:space="0" w:color="auto"/>
        <w:bottom w:val="none" w:sz="0" w:space="0" w:color="auto"/>
        <w:right w:val="none" w:sz="0" w:space="0" w:color="auto"/>
      </w:divBdr>
    </w:div>
    <w:div w:id="622424754">
      <w:bodyDiv w:val="1"/>
      <w:marLeft w:val="0"/>
      <w:marRight w:val="0"/>
      <w:marTop w:val="0"/>
      <w:marBottom w:val="0"/>
      <w:divBdr>
        <w:top w:val="none" w:sz="0" w:space="0" w:color="auto"/>
        <w:left w:val="none" w:sz="0" w:space="0" w:color="auto"/>
        <w:bottom w:val="none" w:sz="0" w:space="0" w:color="auto"/>
        <w:right w:val="none" w:sz="0" w:space="0" w:color="auto"/>
      </w:divBdr>
    </w:div>
    <w:div w:id="622461770">
      <w:bodyDiv w:val="1"/>
      <w:marLeft w:val="0"/>
      <w:marRight w:val="0"/>
      <w:marTop w:val="0"/>
      <w:marBottom w:val="0"/>
      <w:divBdr>
        <w:top w:val="none" w:sz="0" w:space="0" w:color="auto"/>
        <w:left w:val="none" w:sz="0" w:space="0" w:color="auto"/>
        <w:bottom w:val="none" w:sz="0" w:space="0" w:color="auto"/>
        <w:right w:val="none" w:sz="0" w:space="0" w:color="auto"/>
      </w:divBdr>
    </w:div>
    <w:div w:id="622538655">
      <w:bodyDiv w:val="1"/>
      <w:marLeft w:val="0"/>
      <w:marRight w:val="0"/>
      <w:marTop w:val="0"/>
      <w:marBottom w:val="0"/>
      <w:divBdr>
        <w:top w:val="none" w:sz="0" w:space="0" w:color="auto"/>
        <w:left w:val="none" w:sz="0" w:space="0" w:color="auto"/>
        <w:bottom w:val="none" w:sz="0" w:space="0" w:color="auto"/>
        <w:right w:val="none" w:sz="0" w:space="0" w:color="auto"/>
      </w:divBdr>
    </w:div>
    <w:div w:id="622886326">
      <w:bodyDiv w:val="1"/>
      <w:marLeft w:val="0"/>
      <w:marRight w:val="0"/>
      <w:marTop w:val="0"/>
      <w:marBottom w:val="0"/>
      <w:divBdr>
        <w:top w:val="none" w:sz="0" w:space="0" w:color="auto"/>
        <w:left w:val="none" w:sz="0" w:space="0" w:color="auto"/>
        <w:bottom w:val="none" w:sz="0" w:space="0" w:color="auto"/>
        <w:right w:val="none" w:sz="0" w:space="0" w:color="auto"/>
      </w:divBdr>
    </w:div>
    <w:div w:id="623078375">
      <w:bodyDiv w:val="1"/>
      <w:marLeft w:val="0"/>
      <w:marRight w:val="0"/>
      <w:marTop w:val="0"/>
      <w:marBottom w:val="0"/>
      <w:divBdr>
        <w:top w:val="none" w:sz="0" w:space="0" w:color="auto"/>
        <w:left w:val="none" w:sz="0" w:space="0" w:color="auto"/>
        <w:bottom w:val="none" w:sz="0" w:space="0" w:color="auto"/>
        <w:right w:val="none" w:sz="0" w:space="0" w:color="auto"/>
      </w:divBdr>
    </w:div>
    <w:div w:id="623080127">
      <w:bodyDiv w:val="1"/>
      <w:marLeft w:val="0"/>
      <w:marRight w:val="0"/>
      <w:marTop w:val="0"/>
      <w:marBottom w:val="0"/>
      <w:divBdr>
        <w:top w:val="none" w:sz="0" w:space="0" w:color="auto"/>
        <w:left w:val="none" w:sz="0" w:space="0" w:color="auto"/>
        <w:bottom w:val="none" w:sz="0" w:space="0" w:color="auto"/>
        <w:right w:val="none" w:sz="0" w:space="0" w:color="auto"/>
      </w:divBdr>
    </w:div>
    <w:div w:id="623118857">
      <w:bodyDiv w:val="1"/>
      <w:marLeft w:val="0"/>
      <w:marRight w:val="0"/>
      <w:marTop w:val="0"/>
      <w:marBottom w:val="0"/>
      <w:divBdr>
        <w:top w:val="none" w:sz="0" w:space="0" w:color="auto"/>
        <w:left w:val="none" w:sz="0" w:space="0" w:color="auto"/>
        <w:bottom w:val="none" w:sz="0" w:space="0" w:color="auto"/>
        <w:right w:val="none" w:sz="0" w:space="0" w:color="auto"/>
      </w:divBdr>
    </w:div>
    <w:div w:id="623272110">
      <w:bodyDiv w:val="1"/>
      <w:marLeft w:val="0"/>
      <w:marRight w:val="0"/>
      <w:marTop w:val="0"/>
      <w:marBottom w:val="0"/>
      <w:divBdr>
        <w:top w:val="none" w:sz="0" w:space="0" w:color="auto"/>
        <w:left w:val="none" w:sz="0" w:space="0" w:color="auto"/>
        <w:bottom w:val="none" w:sz="0" w:space="0" w:color="auto"/>
        <w:right w:val="none" w:sz="0" w:space="0" w:color="auto"/>
      </w:divBdr>
    </w:div>
    <w:div w:id="623466217">
      <w:bodyDiv w:val="1"/>
      <w:marLeft w:val="0"/>
      <w:marRight w:val="0"/>
      <w:marTop w:val="0"/>
      <w:marBottom w:val="0"/>
      <w:divBdr>
        <w:top w:val="none" w:sz="0" w:space="0" w:color="auto"/>
        <w:left w:val="none" w:sz="0" w:space="0" w:color="auto"/>
        <w:bottom w:val="none" w:sz="0" w:space="0" w:color="auto"/>
        <w:right w:val="none" w:sz="0" w:space="0" w:color="auto"/>
      </w:divBdr>
    </w:div>
    <w:div w:id="623655887">
      <w:bodyDiv w:val="1"/>
      <w:marLeft w:val="0"/>
      <w:marRight w:val="0"/>
      <w:marTop w:val="0"/>
      <w:marBottom w:val="0"/>
      <w:divBdr>
        <w:top w:val="none" w:sz="0" w:space="0" w:color="auto"/>
        <w:left w:val="none" w:sz="0" w:space="0" w:color="auto"/>
        <w:bottom w:val="none" w:sz="0" w:space="0" w:color="auto"/>
        <w:right w:val="none" w:sz="0" w:space="0" w:color="auto"/>
      </w:divBdr>
    </w:div>
    <w:div w:id="624000883">
      <w:bodyDiv w:val="1"/>
      <w:marLeft w:val="0"/>
      <w:marRight w:val="0"/>
      <w:marTop w:val="0"/>
      <w:marBottom w:val="0"/>
      <w:divBdr>
        <w:top w:val="none" w:sz="0" w:space="0" w:color="auto"/>
        <w:left w:val="none" w:sz="0" w:space="0" w:color="auto"/>
        <w:bottom w:val="none" w:sz="0" w:space="0" w:color="auto"/>
        <w:right w:val="none" w:sz="0" w:space="0" w:color="auto"/>
      </w:divBdr>
    </w:div>
    <w:div w:id="624042199">
      <w:bodyDiv w:val="1"/>
      <w:marLeft w:val="0"/>
      <w:marRight w:val="0"/>
      <w:marTop w:val="0"/>
      <w:marBottom w:val="0"/>
      <w:divBdr>
        <w:top w:val="none" w:sz="0" w:space="0" w:color="auto"/>
        <w:left w:val="none" w:sz="0" w:space="0" w:color="auto"/>
        <w:bottom w:val="none" w:sz="0" w:space="0" w:color="auto"/>
        <w:right w:val="none" w:sz="0" w:space="0" w:color="auto"/>
      </w:divBdr>
    </w:div>
    <w:div w:id="624118166">
      <w:bodyDiv w:val="1"/>
      <w:marLeft w:val="0"/>
      <w:marRight w:val="0"/>
      <w:marTop w:val="0"/>
      <w:marBottom w:val="0"/>
      <w:divBdr>
        <w:top w:val="none" w:sz="0" w:space="0" w:color="auto"/>
        <w:left w:val="none" w:sz="0" w:space="0" w:color="auto"/>
        <w:bottom w:val="none" w:sz="0" w:space="0" w:color="auto"/>
        <w:right w:val="none" w:sz="0" w:space="0" w:color="auto"/>
      </w:divBdr>
    </w:div>
    <w:div w:id="624197600">
      <w:bodyDiv w:val="1"/>
      <w:marLeft w:val="0"/>
      <w:marRight w:val="0"/>
      <w:marTop w:val="0"/>
      <w:marBottom w:val="0"/>
      <w:divBdr>
        <w:top w:val="none" w:sz="0" w:space="0" w:color="auto"/>
        <w:left w:val="none" w:sz="0" w:space="0" w:color="auto"/>
        <w:bottom w:val="none" w:sz="0" w:space="0" w:color="auto"/>
        <w:right w:val="none" w:sz="0" w:space="0" w:color="auto"/>
      </w:divBdr>
    </w:div>
    <w:div w:id="624503588">
      <w:bodyDiv w:val="1"/>
      <w:marLeft w:val="0"/>
      <w:marRight w:val="0"/>
      <w:marTop w:val="0"/>
      <w:marBottom w:val="0"/>
      <w:divBdr>
        <w:top w:val="none" w:sz="0" w:space="0" w:color="auto"/>
        <w:left w:val="none" w:sz="0" w:space="0" w:color="auto"/>
        <w:bottom w:val="none" w:sz="0" w:space="0" w:color="auto"/>
        <w:right w:val="none" w:sz="0" w:space="0" w:color="auto"/>
      </w:divBdr>
    </w:div>
    <w:div w:id="624703067">
      <w:bodyDiv w:val="1"/>
      <w:marLeft w:val="0"/>
      <w:marRight w:val="0"/>
      <w:marTop w:val="0"/>
      <w:marBottom w:val="0"/>
      <w:divBdr>
        <w:top w:val="none" w:sz="0" w:space="0" w:color="auto"/>
        <w:left w:val="none" w:sz="0" w:space="0" w:color="auto"/>
        <w:bottom w:val="none" w:sz="0" w:space="0" w:color="auto"/>
        <w:right w:val="none" w:sz="0" w:space="0" w:color="auto"/>
      </w:divBdr>
    </w:div>
    <w:div w:id="624964306">
      <w:bodyDiv w:val="1"/>
      <w:marLeft w:val="0"/>
      <w:marRight w:val="0"/>
      <w:marTop w:val="0"/>
      <w:marBottom w:val="0"/>
      <w:divBdr>
        <w:top w:val="none" w:sz="0" w:space="0" w:color="auto"/>
        <w:left w:val="none" w:sz="0" w:space="0" w:color="auto"/>
        <w:bottom w:val="none" w:sz="0" w:space="0" w:color="auto"/>
        <w:right w:val="none" w:sz="0" w:space="0" w:color="auto"/>
      </w:divBdr>
    </w:div>
    <w:div w:id="624965444">
      <w:bodyDiv w:val="1"/>
      <w:marLeft w:val="0"/>
      <w:marRight w:val="0"/>
      <w:marTop w:val="0"/>
      <w:marBottom w:val="0"/>
      <w:divBdr>
        <w:top w:val="none" w:sz="0" w:space="0" w:color="auto"/>
        <w:left w:val="none" w:sz="0" w:space="0" w:color="auto"/>
        <w:bottom w:val="none" w:sz="0" w:space="0" w:color="auto"/>
        <w:right w:val="none" w:sz="0" w:space="0" w:color="auto"/>
      </w:divBdr>
    </w:div>
    <w:div w:id="625241618">
      <w:bodyDiv w:val="1"/>
      <w:marLeft w:val="0"/>
      <w:marRight w:val="0"/>
      <w:marTop w:val="0"/>
      <w:marBottom w:val="0"/>
      <w:divBdr>
        <w:top w:val="none" w:sz="0" w:space="0" w:color="auto"/>
        <w:left w:val="none" w:sz="0" w:space="0" w:color="auto"/>
        <w:bottom w:val="none" w:sz="0" w:space="0" w:color="auto"/>
        <w:right w:val="none" w:sz="0" w:space="0" w:color="auto"/>
      </w:divBdr>
    </w:div>
    <w:div w:id="625620120">
      <w:bodyDiv w:val="1"/>
      <w:marLeft w:val="0"/>
      <w:marRight w:val="0"/>
      <w:marTop w:val="0"/>
      <w:marBottom w:val="0"/>
      <w:divBdr>
        <w:top w:val="none" w:sz="0" w:space="0" w:color="auto"/>
        <w:left w:val="none" w:sz="0" w:space="0" w:color="auto"/>
        <w:bottom w:val="none" w:sz="0" w:space="0" w:color="auto"/>
        <w:right w:val="none" w:sz="0" w:space="0" w:color="auto"/>
      </w:divBdr>
    </w:div>
    <w:div w:id="625696466">
      <w:bodyDiv w:val="1"/>
      <w:marLeft w:val="0"/>
      <w:marRight w:val="0"/>
      <w:marTop w:val="0"/>
      <w:marBottom w:val="0"/>
      <w:divBdr>
        <w:top w:val="none" w:sz="0" w:space="0" w:color="auto"/>
        <w:left w:val="none" w:sz="0" w:space="0" w:color="auto"/>
        <w:bottom w:val="none" w:sz="0" w:space="0" w:color="auto"/>
        <w:right w:val="none" w:sz="0" w:space="0" w:color="auto"/>
      </w:divBdr>
    </w:div>
    <w:div w:id="625892397">
      <w:bodyDiv w:val="1"/>
      <w:marLeft w:val="0"/>
      <w:marRight w:val="0"/>
      <w:marTop w:val="0"/>
      <w:marBottom w:val="0"/>
      <w:divBdr>
        <w:top w:val="none" w:sz="0" w:space="0" w:color="auto"/>
        <w:left w:val="none" w:sz="0" w:space="0" w:color="auto"/>
        <w:bottom w:val="none" w:sz="0" w:space="0" w:color="auto"/>
        <w:right w:val="none" w:sz="0" w:space="0" w:color="auto"/>
      </w:divBdr>
    </w:div>
    <w:div w:id="626008759">
      <w:bodyDiv w:val="1"/>
      <w:marLeft w:val="0"/>
      <w:marRight w:val="0"/>
      <w:marTop w:val="0"/>
      <w:marBottom w:val="0"/>
      <w:divBdr>
        <w:top w:val="none" w:sz="0" w:space="0" w:color="auto"/>
        <w:left w:val="none" w:sz="0" w:space="0" w:color="auto"/>
        <w:bottom w:val="none" w:sz="0" w:space="0" w:color="auto"/>
        <w:right w:val="none" w:sz="0" w:space="0" w:color="auto"/>
      </w:divBdr>
    </w:div>
    <w:div w:id="626083652">
      <w:bodyDiv w:val="1"/>
      <w:marLeft w:val="0"/>
      <w:marRight w:val="0"/>
      <w:marTop w:val="0"/>
      <w:marBottom w:val="0"/>
      <w:divBdr>
        <w:top w:val="none" w:sz="0" w:space="0" w:color="auto"/>
        <w:left w:val="none" w:sz="0" w:space="0" w:color="auto"/>
        <w:bottom w:val="none" w:sz="0" w:space="0" w:color="auto"/>
        <w:right w:val="none" w:sz="0" w:space="0" w:color="auto"/>
      </w:divBdr>
    </w:div>
    <w:div w:id="626084226">
      <w:bodyDiv w:val="1"/>
      <w:marLeft w:val="0"/>
      <w:marRight w:val="0"/>
      <w:marTop w:val="0"/>
      <w:marBottom w:val="0"/>
      <w:divBdr>
        <w:top w:val="none" w:sz="0" w:space="0" w:color="auto"/>
        <w:left w:val="none" w:sz="0" w:space="0" w:color="auto"/>
        <w:bottom w:val="none" w:sz="0" w:space="0" w:color="auto"/>
        <w:right w:val="none" w:sz="0" w:space="0" w:color="auto"/>
      </w:divBdr>
    </w:div>
    <w:div w:id="626159793">
      <w:bodyDiv w:val="1"/>
      <w:marLeft w:val="0"/>
      <w:marRight w:val="0"/>
      <w:marTop w:val="0"/>
      <w:marBottom w:val="0"/>
      <w:divBdr>
        <w:top w:val="none" w:sz="0" w:space="0" w:color="auto"/>
        <w:left w:val="none" w:sz="0" w:space="0" w:color="auto"/>
        <w:bottom w:val="none" w:sz="0" w:space="0" w:color="auto"/>
        <w:right w:val="none" w:sz="0" w:space="0" w:color="auto"/>
      </w:divBdr>
    </w:div>
    <w:div w:id="626274424">
      <w:bodyDiv w:val="1"/>
      <w:marLeft w:val="0"/>
      <w:marRight w:val="0"/>
      <w:marTop w:val="0"/>
      <w:marBottom w:val="0"/>
      <w:divBdr>
        <w:top w:val="none" w:sz="0" w:space="0" w:color="auto"/>
        <w:left w:val="none" w:sz="0" w:space="0" w:color="auto"/>
        <w:bottom w:val="none" w:sz="0" w:space="0" w:color="auto"/>
        <w:right w:val="none" w:sz="0" w:space="0" w:color="auto"/>
      </w:divBdr>
    </w:div>
    <w:div w:id="626475052">
      <w:bodyDiv w:val="1"/>
      <w:marLeft w:val="0"/>
      <w:marRight w:val="0"/>
      <w:marTop w:val="0"/>
      <w:marBottom w:val="0"/>
      <w:divBdr>
        <w:top w:val="none" w:sz="0" w:space="0" w:color="auto"/>
        <w:left w:val="none" w:sz="0" w:space="0" w:color="auto"/>
        <w:bottom w:val="none" w:sz="0" w:space="0" w:color="auto"/>
        <w:right w:val="none" w:sz="0" w:space="0" w:color="auto"/>
      </w:divBdr>
    </w:div>
    <w:div w:id="626933130">
      <w:bodyDiv w:val="1"/>
      <w:marLeft w:val="0"/>
      <w:marRight w:val="0"/>
      <w:marTop w:val="0"/>
      <w:marBottom w:val="0"/>
      <w:divBdr>
        <w:top w:val="none" w:sz="0" w:space="0" w:color="auto"/>
        <w:left w:val="none" w:sz="0" w:space="0" w:color="auto"/>
        <w:bottom w:val="none" w:sz="0" w:space="0" w:color="auto"/>
        <w:right w:val="none" w:sz="0" w:space="0" w:color="auto"/>
      </w:divBdr>
    </w:div>
    <w:div w:id="627509705">
      <w:bodyDiv w:val="1"/>
      <w:marLeft w:val="0"/>
      <w:marRight w:val="0"/>
      <w:marTop w:val="0"/>
      <w:marBottom w:val="0"/>
      <w:divBdr>
        <w:top w:val="none" w:sz="0" w:space="0" w:color="auto"/>
        <w:left w:val="none" w:sz="0" w:space="0" w:color="auto"/>
        <w:bottom w:val="none" w:sz="0" w:space="0" w:color="auto"/>
        <w:right w:val="none" w:sz="0" w:space="0" w:color="auto"/>
      </w:divBdr>
    </w:div>
    <w:div w:id="627511505">
      <w:bodyDiv w:val="1"/>
      <w:marLeft w:val="0"/>
      <w:marRight w:val="0"/>
      <w:marTop w:val="0"/>
      <w:marBottom w:val="0"/>
      <w:divBdr>
        <w:top w:val="none" w:sz="0" w:space="0" w:color="auto"/>
        <w:left w:val="none" w:sz="0" w:space="0" w:color="auto"/>
        <w:bottom w:val="none" w:sz="0" w:space="0" w:color="auto"/>
        <w:right w:val="none" w:sz="0" w:space="0" w:color="auto"/>
      </w:divBdr>
    </w:div>
    <w:div w:id="627590915">
      <w:bodyDiv w:val="1"/>
      <w:marLeft w:val="0"/>
      <w:marRight w:val="0"/>
      <w:marTop w:val="0"/>
      <w:marBottom w:val="0"/>
      <w:divBdr>
        <w:top w:val="none" w:sz="0" w:space="0" w:color="auto"/>
        <w:left w:val="none" w:sz="0" w:space="0" w:color="auto"/>
        <w:bottom w:val="none" w:sz="0" w:space="0" w:color="auto"/>
        <w:right w:val="none" w:sz="0" w:space="0" w:color="auto"/>
      </w:divBdr>
    </w:div>
    <w:div w:id="627593079">
      <w:bodyDiv w:val="1"/>
      <w:marLeft w:val="0"/>
      <w:marRight w:val="0"/>
      <w:marTop w:val="0"/>
      <w:marBottom w:val="0"/>
      <w:divBdr>
        <w:top w:val="none" w:sz="0" w:space="0" w:color="auto"/>
        <w:left w:val="none" w:sz="0" w:space="0" w:color="auto"/>
        <w:bottom w:val="none" w:sz="0" w:space="0" w:color="auto"/>
        <w:right w:val="none" w:sz="0" w:space="0" w:color="auto"/>
      </w:divBdr>
    </w:div>
    <w:div w:id="627593933">
      <w:bodyDiv w:val="1"/>
      <w:marLeft w:val="0"/>
      <w:marRight w:val="0"/>
      <w:marTop w:val="0"/>
      <w:marBottom w:val="0"/>
      <w:divBdr>
        <w:top w:val="none" w:sz="0" w:space="0" w:color="auto"/>
        <w:left w:val="none" w:sz="0" w:space="0" w:color="auto"/>
        <w:bottom w:val="none" w:sz="0" w:space="0" w:color="auto"/>
        <w:right w:val="none" w:sz="0" w:space="0" w:color="auto"/>
      </w:divBdr>
    </w:div>
    <w:div w:id="627661881">
      <w:bodyDiv w:val="1"/>
      <w:marLeft w:val="0"/>
      <w:marRight w:val="0"/>
      <w:marTop w:val="0"/>
      <w:marBottom w:val="0"/>
      <w:divBdr>
        <w:top w:val="none" w:sz="0" w:space="0" w:color="auto"/>
        <w:left w:val="none" w:sz="0" w:space="0" w:color="auto"/>
        <w:bottom w:val="none" w:sz="0" w:space="0" w:color="auto"/>
        <w:right w:val="none" w:sz="0" w:space="0" w:color="auto"/>
      </w:divBdr>
    </w:div>
    <w:div w:id="627781741">
      <w:bodyDiv w:val="1"/>
      <w:marLeft w:val="0"/>
      <w:marRight w:val="0"/>
      <w:marTop w:val="0"/>
      <w:marBottom w:val="0"/>
      <w:divBdr>
        <w:top w:val="none" w:sz="0" w:space="0" w:color="auto"/>
        <w:left w:val="none" w:sz="0" w:space="0" w:color="auto"/>
        <w:bottom w:val="none" w:sz="0" w:space="0" w:color="auto"/>
        <w:right w:val="none" w:sz="0" w:space="0" w:color="auto"/>
      </w:divBdr>
    </w:div>
    <w:div w:id="627786900">
      <w:bodyDiv w:val="1"/>
      <w:marLeft w:val="0"/>
      <w:marRight w:val="0"/>
      <w:marTop w:val="0"/>
      <w:marBottom w:val="0"/>
      <w:divBdr>
        <w:top w:val="none" w:sz="0" w:space="0" w:color="auto"/>
        <w:left w:val="none" w:sz="0" w:space="0" w:color="auto"/>
        <w:bottom w:val="none" w:sz="0" w:space="0" w:color="auto"/>
        <w:right w:val="none" w:sz="0" w:space="0" w:color="auto"/>
      </w:divBdr>
    </w:div>
    <w:div w:id="628317556">
      <w:bodyDiv w:val="1"/>
      <w:marLeft w:val="0"/>
      <w:marRight w:val="0"/>
      <w:marTop w:val="0"/>
      <w:marBottom w:val="0"/>
      <w:divBdr>
        <w:top w:val="none" w:sz="0" w:space="0" w:color="auto"/>
        <w:left w:val="none" w:sz="0" w:space="0" w:color="auto"/>
        <w:bottom w:val="none" w:sz="0" w:space="0" w:color="auto"/>
        <w:right w:val="none" w:sz="0" w:space="0" w:color="auto"/>
      </w:divBdr>
    </w:div>
    <w:div w:id="628363084">
      <w:bodyDiv w:val="1"/>
      <w:marLeft w:val="0"/>
      <w:marRight w:val="0"/>
      <w:marTop w:val="0"/>
      <w:marBottom w:val="0"/>
      <w:divBdr>
        <w:top w:val="none" w:sz="0" w:space="0" w:color="auto"/>
        <w:left w:val="none" w:sz="0" w:space="0" w:color="auto"/>
        <w:bottom w:val="none" w:sz="0" w:space="0" w:color="auto"/>
        <w:right w:val="none" w:sz="0" w:space="0" w:color="auto"/>
      </w:divBdr>
    </w:div>
    <w:div w:id="628514827">
      <w:bodyDiv w:val="1"/>
      <w:marLeft w:val="0"/>
      <w:marRight w:val="0"/>
      <w:marTop w:val="0"/>
      <w:marBottom w:val="0"/>
      <w:divBdr>
        <w:top w:val="none" w:sz="0" w:space="0" w:color="auto"/>
        <w:left w:val="none" w:sz="0" w:space="0" w:color="auto"/>
        <w:bottom w:val="none" w:sz="0" w:space="0" w:color="auto"/>
        <w:right w:val="none" w:sz="0" w:space="0" w:color="auto"/>
      </w:divBdr>
    </w:div>
    <w:div w:id="629014930">
      <w:bodyDiv w:val="1"/>
      <w:marLeft w:val="0"/>
      <w:marRight w:val="0"/>
      <w:marTop w:val="0"/>
      <w:marBottom w:val="0"/>
      <w:divBdr>
        <w:top w:val="none" w:sz="0" w:space="0" w:color="auto"/>
        <w:left w:val="none" w:sz="0" w:space="0" w:color="auto"/>
        <w:bottom w:val="none" w:sz="0" w:space="0" w:color="auto"/>
        <w:right w:val="none" w:sz="0" w:space="0" w:color="auto"/>
      </w:divBdr>
    </w:div>
    <w:div w:id="629019441">
      <w:bodyDiv w:val="1"/>
      <w:marLeft w:val="0"/>
      <w:marRight w:val="0"/>
      <w:marTop w:val="0"/>
      <w:marBottom w:val="0"/>
      <w:divBdr>
        <w:top w:val="none" w:sz="0" w:space="0" w:color="auto"/>
        <w:left w:val="none" w:sz="0" w:space="0" w:color="auto"/>
        <w:bottom w:val="none" w:sz="0" w:space="0" w:color="auto"/>
        <w:right w:val="none" w:sz="0" w:space="0" w:color="auto"/>
      </w:divBdr>
    </w:div>
    <w:div w:id="629239090">
      <w:bodyDiv w:val="1"/>
      <w:marLeft w:val="0"/>
      <w:marRight w:val="0"/>
      <w:marTop w:val="0"/>
      <w:marBottom w:val="0"/>
      <w:divBdr>
        <w:top w:val="none" w:sz="0" w:space="0" w:color="auto"/>
        <w:left w:val="none" w:sz="0" w:space="0" w:color="auto"/>
        <w:bottom w:val="none" w:sz="0" w:space="0" w:color="auto"/>
        <w:right w:val="none" w:sz="0" w:space="0" w:color="auto"/>
      </w:divBdr>
    </w:div>
    <w:div w:id="629287123">
      <w:bodyDiv w:val="1"/>
      <w:marLeft w:val="0"/>
      <w:marRight w:val="0"/>
      <w:marTop w:val="0"/>
      <w:marBottom w:val="0"/>
      <w:divBdr>
        <w:top w:val="none" w:sz="0" w:space="0" w:color="auto"/>
        <w:left w:val="none" w:sz="0" w:space="0" w:color="auto"/>
        <w:bottom w:val="none" w:sz="0" w:space="0" w:color="auto"/>
        <w:right w:val="none" w:sz="0" w:space="0" w:color="auto"/>
      </w:divBdr>
    </w:div>
    <w:div w:id="629671415">
      <w:bodyDiv w:val="1"/>
      <w:marLeft w:val="0"/>
      <w:marRight w:val="0"/>
      <w:marTop w:val="0"/>
      <w:marBottom w:val="0"/>
      <w:divBdr>
        <w:top w:val="none" w:sz="0" w:space="0" w:color="auto"/>
        <w:left w:val="none" w:sz="0" w:space="0" w:color="auto"/>
        <w:bottom w:val="none" w:sz="0" w:space="0" w:color="auto"/>
        <w:right w:val="none" w:sz="0" w:space="0" w:color="auto"/>
      </w:divBdr>
    </w:div>
    <w:div w:id="629942607">
      <w:bodyDiv w:val="1"/>
      <w:marLeft w:val="0"/>
      <w:marRight w:val="0"/>
      <w:marTop w:val="0"/>
      <w:marBottom w:val="0"/>
      <w:divBdr>
        <w:top w:val="none" w:sz="0" w:space="0" w:color="auto"/>
        <w:left w:val="none" w:sz="0" w:space="0" w:color="auto"/>
        <w:bottom w:val="none" w:sz="0" w:space="0" w:color="auto"/>
        <w:right w:val="none" w:sz="0" w:space="0" w:color="auto"/>
      </w:divBdr>
    </w:div>
    <w:div w:id="630206410">
      <w:bodyDiv w:val="1"/>
      <w:marLeft w:val="0"/>
      <w:marRight w:val="0"/>
      <w:marTop w:val="0"/>
      <w:marBottom w:val="0"/>
      <w:divBdr>
        <w:top w:val="none" w:sz="0" w:space="0" w:color="auto"/>
        <w:left w:val="none" w:sz="0" w:space="0" w:color="auto"/>
        <w:bottom w:val="none" w:sz="0" w:space="0" w:color="auto"/>
        <w:right w:val="none" w:sz="0" w:space="0" w:color="auto"/>
      </w:divBdr>
    </w:div>
    <w:div w:id="630332304">
      <w:bodyDiv w:val="1"/>
      <w:marLeft w:val="0"/>
      <w:marRight w:val="0"/>
      <w:marTop w:val="0"/>
      <w:marBottom w:val="0"/>
      <w:divBdr>
        <w:top w:val="none" w:sz="0" w:space="0" w:color="auto"/>
        <w:left w:val="none" w:sz="0" w:space="0" w:color="auto"/>
        <w:bottom w:val="none" w:sz="0" w:space="0" w:color="auto"/>
        <w:right w:val="none" w:sz="0" w:space="0" w:color="auto"/>
      </w:divBdr>
    </w:div>
    <w:div w:id="630479671">
      <w:bodyDiv w:val="1"/>
      <w:marLeft w:val="0"/>
      <w:marRight w:val="0"/>
      <w:marTop w:val="0"/>
      <w:marBottom w:val="0"/>
      <w:divBdr>
        <w:top w:val="none" w:sz="0" w:space="0" w:color="auto"/>
        <w:left w:val="none" w:sz="0" w:space="0" w:color="auto"/>
        <w:bottom w:val="none" w:sz="0" w:space="0" w:color="auto"/>
        <w:right w:val="none" w:sz="0" w:space="0" w:color="auto"/>
      </w:divBdr>
    </w:div>
    <w:div w:id="630524433">
      <w:bodyDiv w:val="1"/>
      <w:marLeft w:val="0"/>
      <w:marRight w:val="0"/>
      <w:marTop w:val="0"/>
      <w:marBottom w:val="0"/>
      <w:divBdr>
        <w:top w:val="none" w:sz="0" w:space="0" w:color="auto"/>
        <w:left w:val="none" w:sz="0" w:space="0" w:color="auto"/>
        <w:bottom w:val="none" w:sz="0" w:space="0" w:color="auto"/>
        <w:right w:val="none" w:sz="0" w:space="0" w:color="auto"/>
      </w:divBdr>
    </w:div>
    <w:div w:id="630553638">
      <w:bodyDiv w:val="1"/>
      <w:marLeft w:val="0"/>
      <w:marRight w:val="0"/>
      <w:marTop w:val="0"/>
      <w:marBottom w:val="0"/>
      <w:divBdr>
        <w:top w:val="none" w:sz="0" w:space="0" w:color="auto"/>
        <w:left w:val="none" w:sz="0" w:space="0" w:color="auto"/>
        <w:bottom w:val="none" w:sz="0" w:space="0" w:color="auto"/>
        <w:right w:val="none" w:sz="0" w:space="0" w:color="auto"/>
      </w:divBdr>
    </w:div>
    <w:div w:id="630553996">
      <w:bodyDiv w:val="1"/>
      <w:marLeft w:val="0"/>
      <w:marRight w:val="0"/>
      <w:marTop w:val="0"/>
      <w:marBottom w:val="0"/>
      <w:divBdr>
        <w:top w:val="none" w:sz="0" w:space="0" w:color="auto"/>
        <w:left w:val="none" w:sz="0" w:space="0" w:color="auto"/>
        <w:bottom w:val="none" w:sz="0" w:space="0" w:color="auto"/>
        <w:right w:val="none" w:sz="0" w:space="0" w:color="auto"/>
      </w:divBdr>
    </w:div>
    <w:div w:id="630980633">
      <w:bodyDiv w:val="1"/>
      <w:marLeft w:val="0"/>
      <w:marRight w:val="0"/>
      <w:marTop w:val="0"/>
      <w:marBottom w:val="0"/>
      <w:divBdr>
        <w:top w:val="none" w:sz="0" w:space="0" w:color="auto"/>
        <w:left w:val="none" w:sz="0" w:space="0" w:color="auto"/>
        <w:bottom w:val="none" w:sz="0" w:space="0" w:color="auto"/>
        <w:right w:val="none" w:sz="0" w:space="0" w:color="auto"/>
      </w:divBdr>
    </w:div>
    <w:div w:id="631327680">
      <w:bodyDiv w:val="1"/>
      <w:marLeft w:val="0"/>
      <w:marRight w:val="0"/>
      <w:marTop w:val="0"/>
      <w:marBottom w:val="0"/>
      <w:divBdr>
        <w:top w:val="none" w:sz="0" w:space="0" w:color="auto"/>
        <w:left w:val="none" w:sz="0" w:space="0" w:color="auto"/>
        <w:bottom w:val="none" w:sz="0" w:space="0" w:color="auto"/>
        <w:right w:val="none" w:sz="0" w:space="0" w:color="auto"/>
      </w:divBdr>
    </w:div>
    <w:div w:id="631714477">
      <w:bodyDiv w:val="1"/>
      <w:marLeft w:val="0"/>
      <w:marRight w:val="0"/>
      <w:marTop w:val="0"/>
      <w:marBottom w:val="0"/>
      <w:divBdr>
        <w:top w:val="none" w:sz="0" w:space="0" w:color="auto"/>
        <w:left w:val="none" w:sz="0" w:space="0" w:color="auto"/>
        <w:bottom w:val="none" w:sz="0" w:space="0" w:color="auto"/>
        <w:right w:val="none" w:sz="0" w:space="0" w:color="auto"/>
      </w:divBdr>
    </w:div>
    <w:div w:id="632174124">
      <w:bodyDiv w:val="1"/>
      <w:marLeft w:val="0"/>
      <w:marRight w:val="0"/>
      <w:marTop w:val="0"/>
      <w:marBottom w:val="0"/>
      <w:divBdr>
        <w:top w:val="none" w:sz="0" w:space="0" w:color="auto"/>
        <w:left w:val="none" w:sz="0" w:space="0" w:color="auto"/>
        <w:bottom w:val="none" w:sz="0" w:space="0" w:color="auto"/>
        <w:right w:val="none" w:sz="0" w:space="0" w:color="auto"/>
      </w:divBdr>
    </w:div>
    <w:div w:id="632249108">
      <w:bodyDiv w:val="1"/>
      <w:marLeft w:val="0"/>
      <w:marRight w:val="0"/>
      <w:marTop w:val="0"/>
      <w:marBottom w:val="0"/>
      <w:divBdr>
        <w:top w:val="none" w:sz="0" w:space="0" w:color="auto"/>
        <w:left w:val="none" w:sz="0" w:space="0" w:color="auto"/>
        <w:bottom w:val="none" w:sz="0" w:space="0" w:color="auto"/>
        <w:right w:val="none" w:sz="0" w:space="0" w:color="auto"/>
      </w:divBdr>
    </w:div>
    <w:div w:id="632251669">
      <w:bodyDiv w:val="1"/>
      <w:marLeft w:val="0"/>
      <w:marRight w:val="0"/>
      <w:marTop w:val="0"/>
      <w:marBottom w:val="0"/>
      <w:divBdr>
        <w:top w:val="none" w:sz="0" w:space="0" w:color="auto"/>
        <w:left w:val="none" w:sz="0" w:space="0" w:color="auto"/>
        <w:bottom w:val="none" w:sz="0" w:space="0" w:color="auto"/>
        <w:right w:val="none" w:sz="0" w:space="0" w:color="auto"/>
      </w:divBdr>
    </w:div>
    <w:div w:id="633679491">
      <w:bodyDiv w:val="1"/>
      <w:marLeft w:val="0"/>
      <w:marRight w:val="0"/>
      <w:marTop w:val="0"/>
      <w:marBottom w:val="0"/>
      <w:divBdr>
        <w:top w:val="none" w:sz="0" w:space="0" w:color="auto"/>
        <w:left w:val="none" w:sz="0" w:space="0" w:color="auto"/>
        <w:bottom w:val="none" w:sz="0" w:space="0" w:color="auto"/>
        <w:right w:val="none" w:sz="0" w:space="0" w:color="auto"/>
      </w:divBdr>
    </w:div>
    <w:div w:id="633753922">
      <w:bodyDiv w:val="1"/>
      <w:marLeft w:val="0"/>
      <w:marRight w:val="0"/>
      <w:marTop w:val="0"/>
      <w:marBottom w:val="0"/>
      <w:divBdr>
        <w:top w:val="none" w:sz="0" w:space="0" w:color="auto"/>
        <w:left w:val="none" w:sz="0" w:space="0" w:color="auto"/>
        <w:bottom w:val="none" w:sz="0" w:space="0" w:color="auto"/>
        <w:right w:val="none" w:sz="0" w:space="0" w:color="auto"/>
      </w:divBdr>
    </w:div>
    <w:div w:id="633828314">
      <w:bodyDiv w:val="1"/>
      <w:marLeft w:val="0"/>
      <w:marRight w:val="0"/>
      <w:marTop w:val="0"/>
      <w:marBottom w:val="0"/>
      <w:divBdr>
        <w:top w:val="none" w:sz="0" w:space="0" w:color="auto"/>
        <w:left w:val="none" w:sz="0" w:space="0" w:color="auto"/>
        <w:bottom w:val="none" w:sz="0" w:space="0" w:color="auto"/>
        <w:right w:val="none" w:sz="0" w:space="0" w:color="auto"/>
      </w:divBdr>
    </w:div>
    <w:div w:id="633949374">
      <w:bodyDiv w:val="1"/>
      <w:marLeft w:val="0"/>
      <w:marRight w:val="0"/>
      <w:marTop w:val="0"/>
      <w:marBottom w:val="0"/>
      <w:divBdr>
        <w:top w:val="none" w:sz="0" w:space="0" w:color="auto"/>
        <w:left w:val="none" w:sz="0" w:space="0" w:color="auto"/>
        <w:bottom w:val="none" w:sz="0" w:space="0" w:color="auto"/>
        <w:right w:val="none" w:sz="0" w:space="0" w:color="auto"/>
      </w:divBdr>
    </w:div>
    <w:div w:id="633950722">
      <w:bodyDiv w:val="1"/>
      <w:marLeft w:val="0"/>
      <w:marRight w:val="0"/>
      <w:marTop w:val="0"/>
      <w:marBottom w:val="0"/>
      <w:divBdr>
        <w:top w:val="none" w:sz="0" w:space="0" w:color="auto"/>
        <w:left w:val="none" w:sz="0" w:space="0" w:color="auto"/>
        <w:bottom w:val="none" w:sz="0" w:space="0" w:color="auto"/>
        <w:right w:val="none" w:sz="0" w:space="0" w:color="auto"/>
      </w:divBdr>
    </w:div>
    <w:div w:id="634066440">
      <w:bodyDiv w:val="1"/>
      <w:marLeft w:val="0"/>
      <w:marRight w:val="0"/>
      <w:marTop w:val="0"/>
      <w:marBottom w:val="0"/>
      <w:divBdr>
        <w:top w:val="none" w:sz="0" w:space="0" w:color="auto"/>
        <w:left w:val="none" w:sz="0" w:space="0" w:color="auto"/>
        <w:bottom w:val="none" w:sz="0" w:space="0" w:color="auto"/>
        <w:right w:val="none" w:sz="0" w:space="0" w:color="auto"/>
      </w:divBdr>
    </w:div>
    <w:div w:id="634262726">
      <w:bodyDiv w:val="1"/>
      <w:marLeft w:val="0"/>
      <w:marRight w:val="0"/>
      <w:marTop w:val="0"/>
      <w:marBottom w:val="0"/>
      <w:divBdr>
        <w:top w:val="none" w:sz="0" w:space="0" w:color="auto"/>
        <w:left w:val="none" w:sz="0" w:space="0" w:color="auto"/>
        <w:bottom w:val="none" w:sz="0" w:space="0" w:color="auto"/>
        <w:right w:val="none" w:sz="0" w:space="0" w:color="auto"/>
      </w:divBdr>
    </w:div>
    <w:div w:id="634481227">
      <w:bodyDiv w:val="1"/>
      <w:marLeft w:val="0"/>
      <w:marRight w:val="0"/>
      <w:marTop w:val="0"/>
      <w:marBottom w:val="0"/>
      <w:divBdr>
        <w:top w:val="none" w:sz="0" w:space="0" w:color="auto"/>
        <w:left w:val="none" w:sz="0" w:space="0" w:color="auto"/>
        <w:bottom w:val="none" w:sz="0" w:space="0" w:color="auto"/>
        <w:right w:val="none" w:sz="0" w:space="0" w:color="auto"/>
      </w:divBdr>
    </w:div>
    <w:div w:id="634485866">
      <w:bodyDiv w:val="1"/>
      <w:marLeft w:val="0"/>
      <w:marRight w:val="0"/>
      <w:marTop w:val="0"/>
      <w:marBottom w:val="0"/>
      <w:divBdr>
        <w:top w:val="none" w:sz="0" w:space="0" w:color="auto"/>
        <w:left w:val="none" w:sz="0" w:space="0" w:color="auto"/>
        <w:bottom w:val="none" w:sz="0" w:space="0" w:color="auto"/>
        <w:right w:val="none" w:sz="0" w:space="0" w:color="auto"/>
      </w:divBdr>
    </w:div>
    <w:div w:id="634603573">
      <w:bodyDiv w:val="1"/>
      <w:marLeft w:val="0"/>
      <w:marRight w:val="0"/>
      <w:marTop w:val="0"/>
      <w:marBottom w:val="0"/>
      <w:divBdr>
        <w:top w:val="none" w:sz="0" w:space="0" w:color="auto"/>
        <w:left w:val="none" w:sz="0" w:space="0" w:color="auto"/>
        <w:bottom w:val="none" w:sz="0" w:space="0" w:color="auto"/>
        <w:right w:val="none" w:sz="0" w:space="0" w:color="auto"/>
      </w:divBdr>
    </w:div>
    <w:div w:id="634793528">
      <w:bodyDiv w:val="1"/>
      <w:marLeft w:val="0"/>
      <w:marRight w:val="0"/>
      <w:marTop w:val="0"/>
      <w:marBottom w:val="0"/>
      <w:divBdr>
        <w:top w:val="none" w:sz="0" w:space="0" w:color="auto"/>
        <w:left w:val="none" w:sz="0" w:space="0" w:color="auto"/>
        <w:bottom w:val="none" w:sz="0" w:space="0" w:color="auto"/>
        <w:right w:val="none" w:sz="0" w:space="0" w:color="auto"/>
      </w:divBdr>
    </w:div>
    <w:div w:id="634915360">
      <w:bodyDiv w:val="1"/>
      <w:marLeft w:val="0"/>
      <w:marRight w:val="0"/>
      <w:marTop w:val="0"/>
      <w:marBottom w:val="0"/>
      <w:divBdr>
        <w:top w:val="none" w:sz="0" w:space="0" w:color="auto"/>
        <w:left w:val="none" w:sz="0" w:space="0" w:color="auto"/>
        <w:bottom w:val="none" w:sz="0" w:space="0" w:color="auto"/>
        <w:right w:val="none" w:sz="0" w:space="0" w:color="auto"/>
      </w:divBdr>
    </w:div>
    <w:div w:id="634943727">
      <w:bodyDiv w:val="1"/>
      <w:marLeft w:val="0"/>
      <w:marRight w:val="0"/>
      <w:marTop w:val="0"/>
      <w:marBottom w:val="0"/>
      <w:divBdr>
        <w:top w:val="none" w:sz="0" w:space="0" w:color="auto"/>
        <w:left w:val="none" w:sz="0" w:space="0" w:color="auto"/>
        <w:bottom w:val="none" w:sz="0" w:space="0" w:color="auto"/>
        <w:right w:val="none" w:sz="0" w:space="0" w:color="auto"/>
      </w:divBdr>
    </w:div>
    <w:div w:id="635258567">
      <w:bodyDiv w:val="1"/>
      <w:marLeft w:val="0"/>
      <w:marRight w:val="0"/>
      <w:marTop w:val="0"/>
      <w:marBottom w:val="0"/>
      <w:divBdr>
        <w:top w:val="none" w:sz="0" w:space="0" w:color="auto"/>
        <w:left w:val="none" w:sz="0" w:space="0" w:color="auto"/>
        <w:bottom w:val="none" w:sz="0" w:space="0" w:color="auto"/>
        <w:right w:val="none" w:sz="0" w:space="0" w:color="auto"/>
      </w:divBdr>
    </w:div>
    <w:div w:id="635260781">
      <w:bodyDiv w:val="1"/>
      <w:marLeft w:val="0"/>
      <w:marRight w:val="0"/>
      <w:marTop w:val="0"/>
      <w:marBottom w:val="0"/>
      <w:divBdr>
        <w:top w:val="none" w:sz="0" w:space="0" w:color="auto"/>
        <w:left w:val="none" w:sz="0" w:space="0" w:color="auto"/>
        <w:bottom w:val="none" w:sz="0" w:space="0" w:color="auto"/>
        <w:right w:val="none" w:sz="0" w:space="0" w:color="auto"/>
      </w:divBdr>
    </w:div>
    <w:div w:id="635843279">
      <w:bodyDiv w:val="1"/>
      <w:marLeft w:val="0"/>
      <w:marRight w:val="0"/>
      <w:marTop w:val="0"/>
      <w:marBottom w:val="0"/>
      <w:divBdr>
        <w:top w:val="none" w:sz="0" w:space="0" w:color="auto"/>
        <w:left w:val="none" w:sz="0" w:space="0" w:color="auto"/>
        <w:bottom w:val="none" w:sz="0" w:space="0" w:color="auto"/>
        <w:right w:val="none" w:sz="0" w:space="0" w:color="auto"/>
      </w:divBdr>
    </w:div>
    <w:div w:id="635913979">
      <w:bodyDiv w:val="1"/>
      <w:marLeft w:val="0"/>
      <w:marRight w:val="0"/>
      <w:marTop w:val="0"/>
      <w:marBottom w:val="0"/>
      <w:divBdr>
        <w:top w:val="none" w:sz="0" w:space="0" w:color="auto"/>
        <w:left w:val="none" w:sz="0" w:space="0" w:color="auto"/>
        <w:bottom w:val="none" w:sz="0" w:space="0" w:color="auto"/>
        <w:right w:val="none" w:sz="0" w:space="0" w:color="auto"/>
      </w:divBdr>
    </w:div>
    <w:div w:id="636035440">
      <w:bodyDiv w:val="1"/>
      <w:marLeft w:val="0"/>
      <w:marRight w:val="0"/>
      <w:marTop w:val="0"/>
      <w:marBottom w:val="0"/>
      <w:divBdr>
        <w:top w:val="none" w:sz="0" w:space="0" w:color="auto"/>
        <w:left w:val="none" w:sz="0" w:space="0" w:color="auto"/>
        <w:bottom w:val="none" w:sz="0" w:space="0" w:color="auto"/>
        <w:right w:val="none" w:sz="0" w:space="0" w:color="auto"/>
      </w:divBdr>
    </w:div>
    <w:div w:id="636225572">
      <w:bodyDiv w:val="1"/>
      <w:marLeft w:val="0"/>
      <w:marRight w:val="0"/>
      <w:marTop w:val="0"/>
      <w:marBottom w:val="0"/>
      <w:divBdr>
        <w:top w:val="none" w:sz="0" w:space="0" w:color="auto"/>
        <w:left w:val="none" w:sz="0" w:space="0" w:color="auto"/>
        <w:bottom w:val="none" w:sz="0" w:space="0" w:color="auto"/>
        <w:right w:val="none" w:sz="0" w:space="0" w:color="auto"/>
      </w:divBdr>
    </w:div>
    <w:div w:id="636255451">
      <w:bodyDiv w:val="1"/>
      <w:marLeft w:val="0"/>
      <w:marRight w:val="0"/>
      <w:marTop w:val="0"/>
      <w:marBottom w:val="0"/>
      <w:divBdr>
        <w:top w:val="none" w:sz="0" w:space="0" w:color="auto"/>
        <w:left w:val="none" w:sz="0" w:space="0" w:color="auto"/>
        <w:bottom w:val="none" w:sz="0" w:space="0" w:color="auto"/>
        <w:right w:val="none" w:sz="0" w:space="0" w:color="auto"/>
      </w:divBdr>
    </w:div>
    <w:div w:id="636374121">
      <w:bodyDiv w:val="1"/>
      <w:marLeft w:val="0"/>
      <w:marRight w:val="0"/>
      <w:marTop w:val="0"/>
      <w:marBottom w:val="0"/>
      <w:divBdr>
        <w:top w:val="none" w:sz="0" w:space="0" w:color="auto"/>
        <w:left w:val="none" w:sz="0" w:space="0" w:color="auto"/>
        <w:bottom w:val="none" w:sz="0" w:space="0" w:color="auto"/>
        <w:right w:val="none" w:sz="0" w:space="0" w:color="auto"/>
      </w:divBdr>
    </w:div>
    <w:div w:id="636377163">
      <w:bodyDiv w:val="1"/>
      <w:marLeft w:val="0"/>
      <w:marRight w:val="0"/>
      <w:marTop w:val="0"/>
      <w:marBottom w:val="0"/>
      <w:divBdr>
        <w:top w:val="none" w:sz="0" w:space="0" w:color="auto"/>
        <w:left w:val="none" w:sz="0" w:space="0" w:color="auto"/>
        <w:bottom w:val="none" w:sz="0" w:space="0" w:color="auto"/>
        <w:right w:val="none" w:sz="0" w:space="0" w:color="auto"/>
      </w:divBdr>
    </w:div>
    <w:div w:id="636763479">
      <w:bodyDiv w:val="1"/>
      <w:marLeft w:val="0"/>
      <w:marRight w:val="0"/>
      <w:marTop w:val="0"/>
      <w:marBottom w:val="0"/>
      <w:divBdr>
        <w:top w:val="none" w:sz="0" w:space="0" w:color="auto"/>
        <w:left w:val="none" w:sz="0" w:space="0" w:color="auto"/>
        <w:bottom w:val="none" w:sz="0" w:space="0" w:color="auto"/>
        <w:right w:val="none" w:sz="0" w:space="0" w:color="auto"/>
      </w:divBdr>
    </w:div>
    <w:div w:id="637027991">
      <w:bodyDiv w:val="1"/>
      <w:marLeft w:val="0"/>
      <w:marRight w:val="0"/>
      <w:marTop w:val="0"/>
      <w:marBottom w:val="0"/>
      <w:divBdr>
        <w:top w:val="none" w:sz="0" w:space="0" w:color="auto"/>
        <w:left w:val="none" w:sz="0" w:space="0" w:color="auto"/>
        <w:bottom w:val="none" w:sz="0" w:space="0" w:color="auto"/>
        <w:right w:val="none" w:sz="0" w:space="0" w:color="auto"/>
      </w:divBdr>
    </w:div>
    <w:div w:id="637153862">
      <w:bodyDiv w:val="1"/>
      <w:marLeft w:val="0"/>
      <w:marRight w:val="0"/>
      <w:marTop w:val="0"/>
      <w:marBottom w:val="0"/>
      <w:divBdr>
        <w:top w:val="none" w:sz="0" w:space="0" w:color="auto"/>
        <w:left w:val="none" w:sz="0" w:space="0" w:color="auto"/>
        <w:bottom w:val="none" w:sz="0" w:space="0" w:color="auto"/>
        <w:right w:val="none" w:sz="0" w:space="0" w:color="auto"/>
      </w:divBdr>
    </w:div>
    <w:div w:id="637227905">
      <w:bodyDiv w:val="1"/>
      <w:marLeft w:val="0"/>
      <w:marRight w:val="0"/>
      <w:marTop w:val="0"/>
      <w:marBottom w:val="0"/>
      <w:divBdr>
        <w:top w:val="none" w:sz="0" w:space="0" w:color="auto"/>
        <w:left w:val="none" w:sz="0" w:space="0" w:color="auto"/>
        <w:bottom w:val="none" w:sz="0" w:space="0" w:color="auto"/>
        <w:right w:val="none" w:sz="0" w:space="0" w:color="auto"/>
      </w:divBdr>
    </w:div>
    <w:div w:id="637300006">
      <w:bodyDiv w:val="1"/>
      <w:marLeft w:val="0"/>
      <w:marRight w:val="0"/>
      <w:marTop w:val="0"/>
      <w:marBottom w:val="0"/>
      <w:divBdr>
        <w:top w:val="none" w:sz="0" w:space="0" w:color="auto"/>
        <w:left w:val="none" w:sz="0" w:space="0" w:color="auto"/>
        <w:bottom w:val="none" w:sz="0" w:space="0" w:color="auto"/>
        <w:right w:val="none" w:sz="0" w:space="0" w:color="auto"/>
      </w:divBdr>
    </w:div>
    <w:div w:id="637303097">
      <w:bodyDiv w:val="1"/>
      <w:marLeft w:val="0"/>
      <w:marRight w:val="0"/>
      <w:marTop w:val="0"/>
      <w:marBottom w:val="0"/>
      <w:divBdr>
        <w:top w:val="none" w:sz="0" w:space="0" w:color="auto"/>
        <w:left w:val="none" w:sz="0" w:space="0" w:color="auto"/>
        <w:bottom w:val="none" w:sz="0" w:space="0" w:color="auto"/>
        <w:right w:val="none" w:sz="0" w:space="0" w:color="auto"/>
      </w:divBdr>
    </w:div>
    <w:div w:id="637564174">
      <w:bodyDiv w:val="1"/>
      <w:marLeft w:val="0"/>
      <w:marRight w:val="0"/>
      <w:marTop w:val="0"/>
      <w:marBottom w:val="0"/>
      <w:divBdr>
        <w:top w:val="none" w:sz="0" w:space="0" w:color="auto"/>
        <w:left w:val="none" w:sz="0" w:space="0" w:color="auto"/>
        <w:bottom w:val="none" w:sz="0" w:space="0" w:color="auto"/>
        <w:right w:val="none" w:sz="0" w:space="0" w:color="auto"/>
      </w:divBdr>
    </w:div>
    <w:div w:id="637758772">
      <w:bodyDiv w:val="1"/>
      <w:marLeft w:val="0"/>
      <w:marRight w:val="0"/>
      <w:marTop w:val="0"/>
      <w:marBottom w:val="0"/>
      <w:divBdr>
        <w:top w:val="none" w:sz="0" w:space="0" w:color="auto"/>
        <w:left w:val="none" w:sz="0" w:space="0" w:color="auto"/>
        <w:bottom w:val="none" w:sz="0" w:space="0" w:color="auto"/>
        <w:right w:val="none" w:sz="0" w:space="0" w:color="auto"/>
      </w:divBdr>
    </w:div>
    <w:div w:id="637950826">
      <w:bodyDiv w:val="1"/>
      <w:marLeft w:val="0"/>
      <w:marRight w:val="0"/>
      <w:marTop w:val="0"/>
      <w:marBottom w:val="0"/>
      <w:divBdr>
        <w:top w:val="none" w:sz="0" w:space="0" w:color="auto"/>
        <w:left w:val="none" w:sz="0" w:space="0" w:color="auto"/>
        <w:bottom w:val="none" w:sz="0" w:space="0" w:color="auto"/>
        <w:right w:val="none" w:sz="0" w:space="0" w:color="auto"/>
      </w:divBdr>
    </w:div>
    <w:div w:id="637952797">
      <w:bodyDiv w:val="1"/>
      <w:marLeft w:val="0"/>
      <w:marRight w:val="0"/>
      <w:marTop w:val="0"/>
      <w:marBottom w:val="0"/>
      <w:divBdr>
        <w:top w:val="none" w:sz="0" w:space="0" w:color="auto"/>
        <w:left w:val="none" w:sz="0" w:space="0" w:color="auto"/>
        <w:bottom w:val="none" w:sz="0" w:space="0" w:color="auto"/>
        <w:right w:val="none" w:sz="0" w:space="0" w:color="auto"/>
      </w:divBdr>
    </w:div>
    <w:div w:id="638534276">
      <w:bodyDiv w:val="1"/>
      <w:marLeft w:val="0"/>
      <w:marRight w:val="0"/>
      <w:marTop w:val="0"/>
      <w:marBottom w:val="0"/>
      <w:divBdr>
        <w:top w:val="none" w:sz="0" w:space="0" w:color="auto"/>
        <w:left w:val="none" w:sz="0" w:space="0" w:color="auto"/>
        <w:bottom w:val="none" w:sz="0" w:space="0" w:color="auto"/>
        <w:right w:val="none" w:sz="0" w:space="0" w:color="auto"/>
      </w:divBdr>
    </w:div>
    <w:div w:id="638654048">
      <w:bodyDiv w:val="1"/>
      <w:marLeft w:val="0"/>
      <w:marRight w:val="0"/>
      <w:marTop w:val="0"/>
      <w:marBottom w:val="0"/>
      <w:divBdr>
        <w:top w:val="none" w:sz="0" w:space="0" w:color="auto"/>
        <w:left w:val="none" w:sz="0" w:space="0" w:color="auto"/>
        <w:bottom w:val="none" w:sz="0" w:space="0" w:color="auto"/>
        <w:right w:val="none" w:sz="0" w:space="0" w:color="auto"/>
      </w:divBdr>
    </w:div>
    <w:div w:id="638656650">
      <w:bodyDiv w:val="1"/>
      <w:marLeft w:val="0"/>
      <w:marRight w:val="0"/>
      <w:marTop w:val="0"/>
      <w:marBottom w:val="0"/>
      <w:divBdr>
        <w:top w:val="none" w:sz="0" w:space="0" w:color="auto"/>
        <w:left w:val="none" w:sz="0" w:space="0" w:color="auto"/>
        <w:bottom w:val="none" w:sz="0" w:space="0" w:color="auto"/>
        <w:right w:val="none" w:sz="0" w:space="0" w:color="auto"/>
      </w:divBdr>
    </w:div>
    <w:div w:id="638731625">
      <w:bodyDiv w:val="1"/>
      <w:marLeft w:val="0"/>
      <w:marRight w:val="0"/>
      <w:marTop w:val="0"/>
      <w:marBottom w:val="0"/>
      <w:divBdr>
        <w:top w:val="none" w:sz="0" w:space="0" w:color="auto"/>
        <w:left w:val="none" w:sz="0" w:space="0" w:color="auto"/>
        <w:bottom w:val="none" w:sz="0" w:space="0" w:color="auto"/>
        <w:right w:val="none" w:sz="0" w:space="0" w:color="auto"/>
      </w:divBdr>
    </w:div>
    <w:div w:id="638918527">
      <w:bodyDiv w:val="1"/>
      <w:marLeft w:val="0"/>
      <w:marRight w:val="0"/>
      <w:marTop w:val="0"/>
      <w:marBottom w:val="0"/>
      <w:divBdr>
        <w:top w:val="none" w:sz="0" w:space="0" w:color="auto"/>
        <w:left w:val="none" w:sz="0" w:space="0" w:color="auto"/>
        <w:bottom w:val="none" w:sz="0" w:space="0" w:color="auto"/>
        <w:right w:val="none" w:sz="0" w:space="0" w:color="auto"/>
      </w:divBdr>
    </w:div>
    <w:div w:id="639000825">
      <w:bodyDiv w:val="1"/>
      <w:marLeft w:val="0"/>
      <w:marRight w:val="0"/>
      <w:marTop w:val="0"/>
      <w:marBottom w:val="0"/>
      <w:divBdr>
        <w:top w:val="none" w:sz="0" w:space="0" w:color="auto"/>
        <w:left w:val="none" w:sz="0" w:space="0" w:color="auto"/>
        <w:bottom w:val="none" w:sz="0" w:space="0" w:color="auto"/>
        <w:right w:val="none" w:sz="0" w:space="0" w:color="auto"/>
      </w:divBdr>
    </w:div>
    <w:div w:id="639115140">
      <w:bodyDiv w:val="1"/>
      <w:marLeft w:val="0"/>
      <w:marRight w:val="0"/>
      <w:marTop w:val="0"/>
      <w:marBottom w:val="0"/>
      <w:divBdr>
        <w:top w:val="none" w:sz="0" w:space="0" w:color="auto"/>
        <w:left w:val="none" w:sz="0" w:space="0" w:color="auto"/>
        <w:bottom w:val="none" w:sz="0" w:space="0" w:color="auto"/>
        <w:right w:val="none" w:sz="0" w:space="0" w:color="auto"/>
      </w:divBdr>
    </w:div>
    <w:div w:id="639963671">
      <w:bodyDiv w:val="1"/>
      <w:marLeft w:val="0"/>
      <w:marRight w:val="0"/>
      <w:marTop w:val="0"/>
      <w:marBottom w:val="0"/>
      <w:divBdr>
        <w:top w:val="none" w:sz="0" w:space="0" w:color="auto"/>
        <w:left w:val="none" w:sz="0" w:space="0" w:color="auto"/>
        <w:bottom w:val="none" w:sz="0" w:space="0" w:color="auto"/>
        <w:right w:val="none" w:sz="0" w:space="0" w:color="auto"/>
      </w:divBdr>
    </w:div>
    <w:div w:id="640772686">
      <w:bodyDiv w:val="1"/>
      <w:marLeft w:val="0"/>
      <w:marRight w:val="0"/>
      <w:marTop w:val="0"/>
      <w:marBottom w:val="0"/>
      <w:divBdr>
        <w:top w:val="none" w:sz="0" w:space="0" w:color="auto"/>
        <w:left w:val="none" w:sz="0" w:space="0" w:color="auto"/>
        <w:bottom w:val="none" w:sz="0" w:space="0" w:color="auto"/>
        <w:right w:val="none" w:sz="0" w:space="0" w:color="auto"/>
      </w:divBdr>
    </w:div>
    <w:div w:id="640959507">
      <w:bodyDiv w:val="1"/>
      <w:marLeft w:val="0"/>
      <w:marRight w:val="0"/>
      <w:marTop w:val="0"/>
      <w:marBottom w:val="0"/>
      <w:divBdr>
        <w:top w:val="none" w:sz="0" w:space="0" w:color="auto"/>
        <w:left w:val="none" w:sz="0" w:space="0" w:color="auto"/>
        <w:bottom w:val="none" w:sz="0" w:space="0" w:color="auto"/>
        <w:right w:val="none" w:sz="0" w:space="0" w:color="auto"/>
      </w:divBdr>
    </w:div>
    <w:div w:id="641231630">
      <w:bodyDiv w:val="1"/>
      <w:marLeft w:val="0"/>
      <w:marRight w:val="0"/>
      <w:marTop w:val="0"/>
      <w:marBottom w:val="0"/>
      <w:divBdr>
        <w:top w:val="none" w:sz="0" w:space="0" w:color="auto"/>
        <w:left w:val="none" w:sz="0" w:space="0" w:color="auto"/>
        <w:bottom w:val="none" w:sz="0" w:space="0" w:color="auto"/>
        <w:right w:val="none" w:sz="0" w:space="0" w:color="auto"/>
      </w:divBdr>
    </w:div>
    <w:div w:id="641346479">
      <w:bodyDiv w:val="1"/>
      <w:marLeft w:val="0"/>
      <w:marRight w:val="0"/>
      <w:marTop w:val="0"/>
      <w:marBottom w:val="0"/>
      <w:divBdr>
        <w:top w:val="none" w:sz="0" w:space="0" w:color="auto"/>
        <w:left w:val="none" w:sz="0" w:space="0" w:color="auto"/>
        <w:bottom w:val="none" w:sz="0" w:space="0" w:color="auto"/>
        <w:right w:val="none" w:sz="0" w:space="0" w:color="auto"/>
      </w:divBdr>
    </w:div>
    <w:div w:id="641616419">
      <w:bodyDiv w:val="1"/>
      <w:marLeft w:val="0"/>
      <w:marRight w:val="0"/>
      <w:marTop w:val="0"/>
      <w:marBottom w:val="0"/>
      <w:divBdr>
        <w:top w:val="none" w:sz="0" w:space="0" w:color="auto"/>
        <w:left w:val="none" w:sz="0" w:space="0" w:color="auto"/>
        <w:bottom w:val="none" w:sz="0" w:space="0" w:color="auto"/>
        <w:right w:val="none" w:sz="0" w:space="0" w:color="auto"/>
      </w:divBdr>
    </w:div>
    <w:div w:id="641618772">
      <w:bodyDiv w:val="1"/>
      <w:marLeft w:val="0"/>
      <w:marRight w:val="0"/>
      <w:marTop w:val="0"/>
      <w:marBottom w:val="0"/>
      <w:divBdr>
        <w:top w:val="none" w:sz="0" w:space="0" w:color="auto"/>
        <w:left w:val="none" w:sz="0" w:space="0" w:color="auto"/>
        <w:bottom w:val="none" w:sz="0" w:space="0" w:color="auto"/>
        <w:right w:val="none" w:sz="0" w:space="0" w:color="auto"/>
      </w:divBdr>
    </w:div>
    <w:div w:id="641694204">
      <w:bodyDiv w:val="1"/>
      <w:marLeft w:val="0"/>
      <w:marRight w:val="0"/>
      <w:marTop w:val="0"/>
      <w:marBottom w:val="0"/>
      <w:divBdr>
        <w:top w:val="none" w:sz="0" w:space="0" w:color="auto"/>
        <w:left w:val="none" w:sz="0" w:space="0" w:color="auto"/>
        <w:bottom w:val="none" w:sz="0" w:space="0" w:color="auto"/>
        <w:right w:val="none" w:sz="0" w:space="0" w:color="auto"/>
      </w:divBdr>
    </w:div>
    <w:div w:id="641734824">
      <w:bodyDiv w:val="1"/>
      <w:marLeft w:val="0"/>
      <w:marRight w:val="0"/>
      <w:marTop w:val="0"/>
      <w:marBottom w:val="0"/>
      <w:divBdr>
        <w:top w:val="none" w:sz="0" w:space="0" w:color="auto"/>
        <w:left w:val="none" w:sz="0" w:space="0" w:color="auto"/>
        <w:bottom w:val="none" w:sz="0" w:space="0" w:color="auto"/>
        <w:right w:val="none" w:sz="0" w:space="0" w:color="auto"/>
      </w:divBdr>
    </w:div>
    <w:div w:id="641814505">
      <w:bodyDiv w:val="1"/>
      <w:marLeft w:val="0"/>
      <w:marRight w:val="0"/>
      <w:marTop w:val="0"/>
      <w:marBottom w:val="0"/>
      <w:divBdr>
        <w:top w:val="none" w:sz="0" w:space="0" w:color="auto"/>
        <w:left w:val="none" w:sz="0" w:space="0" w:color="auto"/>
        <w:bottom w:val="none" w:sz="0" w:space="0" w:color="auto"/>
        <w:right w:val="none" w:sz="0" w:space="0" w:color="auto"/>
      </w:divBdr>
    </w:div>
    <w:div w:id="641888812">
      <w:bodyDiv w:val="1"/>
      <w:marLeft w:val="0"/>
      <w:marRight w:val="0"/>
      <w:marTop w:val="0"/>
      <w:marBottom w:val="0"/>
      <w:divBdr>
        <w:top w:val="none" w:sz="0" w:space="0" w:color="auto"/>
        <w:left w:val="none" w:sz="0" w:space="0" w:color="auto"/>
        <w:bottom w:val="none" w:sz="0" w:space="0" w:color="auto"/>
        <w:right w:val="none" w:sz="0" w:space="0" w:color="auto"/>
      </w:divBdr>
    </w:div>
    <w:div w:id="642344740">
      <w:bodyDiv w:val="1"/>
      <w:marLeft w:val="0"/>
      <w:marRight w:val="0"/>
      <w:marTop w:val="0"/>
      <w:marBottom w:val="0"/>
      <w:divBdr>
        <w:top w:val="none" w:sz="0" w:space="0" w:color="auto"/>
        <w:left w:val="none" w:sz="0" w:space="0" w:color="auto"/>
        <w:bottom w:val="none" w:sz="0" w:space="0" w:color="auto"/>
        <w:right w:val="none" w:sz="0" w:space="0" w:color="auto"/>
      </w:divBdr>
    </w:div>
    <w:div w:id="642587512">
      <w:bodyDiv w:val="1"/>
      <w:marLeft w:val="0"/>
      <w:marRight w:val="0"/>
      <w:marTop w:val="0"/>
      <w:marBottom w:val="0"/>
      <w:divBdr>
        <w:top w:val="none" w:sz="0" w:space="0" w:color="auto"/>
        <w:left w:val="none" w:sz="0" w:space="0" w:color="auto"/>
        <w:bottom w:val="none" w:sz="0" w:space="0" w:color="auto"/>
        <w:right w:val="none" w:sz="0" w:space="0" w:color="auto"/>
      </w:divBdr>
    </w:div>
    <w:div w:id="642777363">
      <w:bodyDiv w:val="1"/>
      <w:marLeft w:val="0"/>
      <w:marRight w:val="0"/>
      <w:marTop w:val="0"/>
      <w:marBottom w:val="0"/>
      <w:divBdr>
        <w:top w:val="none" w:sz="0" w:space="0" w:color="auto"/>
        <w:left w:val="none" w:sz="0" w:space="0" w:color="auto"/>
        <w:bottom w:val="none" w:sz="0" w:space="0" w:color="auto"/>
        <w:right w:val="none" w:sz="0" w:space="0" w:color="auto"/>
      </w:divBdr>
    </w:div>
    <w:div w:id="642777911">
      <w:bodyDiv w:val="1"/>
      <w:marLeft w:val="0"/>
      <w:marRight w:val="0"/>
      <w:marTop w:val="0"/>
      <w:marBottom w:val="0"/>
      <w:divBdr>
        <w:top w:val="none" w:sz="0" w:space="0" w:color="auto"/>
        <w:left w:val="none" w:sz="0" w:space="0" w:color="auto"/>
        <w:bottom w:val="none" w:sz="0" w:space="0" w:color="auto"/>
        <w:right w:val="none" w:sz="0" w:space="0" w:color="auto"/>
      </w:divBdr>
    </w:div>
    <w:div w:id="642808115">
      <w:bodyDiv w:val="1"/>
      <w:marLeft w:val="0"/>
      <w:marRight w:val="0"/>
      <w:marTop w:val="0"/>
      <w:marBottom w:val="0"/>
      <w:divBdr>
        <w:top w:val="none" w:sz="0" w:space="0" w:color="auto"/>
        <w:left w:val="none" w:sz="0" w:space="0" w:color="auto"/>
        <w:bottom w:val="none" w:sz="0" w:space="0" w:color="auto"/>
        <w:right w:val="none" w:sz="0" w:space="0" w:color="auto"/>
      </w:divBdr>
    </w:div>
    <w:div w:id="642924376">
      <w:bodyDiv w:val="1"/>
      <w:marLeft w:val="0"/>
      <w:marRight w:val="0"/>
      <w:marTop w:val="0"/>
      <w:marBottom w:val="0"/>
      <w:divBdr>
        <w:top w:val="none" w:sz="0" w:space="0" w:color="auto"/>
        <w:left w:val="none" w:sz="0" w:space="0" w:color="auto"/>
        <w:bottom w:val="none" w:sz="0" w:space="0" w:color="auto"/>
        <w:right w:val="none" w:sz="0" w:space="0" w:color="auto"/>
      </w:divBdr>
    </w:div>
    <w:div w:id="643045338">
      <w:bodyDiv w:val="1"/>
      <w:marLeft w:val="0"/>
      <w:marRight w:val="0"/>
      <w:marTop w:val="0"/>
      <w:marBottom w:val="0"/>
      <w:divBdr>
        <w:top w:val="none" w:sz="0" w:space="0" w:color="auto"/>
        <w:left w:val="none" w:sz="0" w:space="0" w:color="auto"/>
        <w:bottom w:val="none" w:sz="0" w:space="0" w:color="auto"/>
        <w:right w:val="none" w:sz="0" w:space="0" w:color="auto"/>
      </w:divBdr>
    </w:div>
    <w:div w:id="643126749">
      <w:bodyDiv w:val="1"/>
      <w:marLeft w:val="0"/>
      <w:marRight w:val="0"/>
      <w:marTop w:val="0"/>
      <w:marBottom w:val="0"/>
      <w:divBdr>
        <w:top w:val="none" w:sz="0" w:space="0" w:color="auto"/>
        <w:left w:val="none" w:sz="0" w:space="0" w:color="auto"/>
        <w:bottom w:val="none" w:sz="0" w:space="0" w:color="auto"/>
        <w:right w:val="none" w:sz="0" w:space="0" w:color="auto"/>
      </w:divBdr>
    </w:div>
    <w:div w:id="643895851">
      <w:bodyDiv w:val="1"/>
      <w:marLeft w:val="0"/>
      <w:marRight w:val="0"/>
      <w:marTop w:val="0"/>
      <w:marBottom w:val="0"/>
      <w:divBdr>
        <w:top w:val="none" w:sz="0" w:space="0" w:color="auto"/>
        <w:left w:val="none" w:sz="0" w:space="0" w:color="auto"/>
        <w:bottom w:val="none" w:sz="0" w:space="0" w:color="auto"/>
        <w:right w:val="none" w:sz="0" w:space="0" w:color="auto"/>
      </w:divBdr>
    </w:div>
    <w:div w:id="643966712">
      <w:bodyDiv w:val="1"/>
      <w:marLeft w:val="0"/>
      <w:marRight w:val="0"/>
      <w:marTop w:val="0"/>
      <w:marBottom w:val="0"/>
      <w:divBdr>
        <w:top w:val="none" w:sz="0" w:space="0" w:color="auto"/>
        <w:left w:val="none" w:sz="0" w:space="0" w:color="auto"/>
        <w:bottom w:val="none" w:sz="0" w:space="0" w:color="auto"/>
        <w:right w:val="none" w:sz="0" w:space="0" w:color="auto"/>
      </w:divBdr>
    </w:div>
    <w:div w:id="644553135">
      <w:bodyDiv w:val="1"/>
      <w:marLeft w:val="0"/>
      <w:marRight w:val="0"/>
      <w:marTop w:val="0"/>
      <w:marBottom w:val="0"/>
      <w:divBdr>
        <w:top w:val="none" w:sz="0" w:space="0" w:color="auto"/>
        <w:left w:val="none" w:sz="0" w:space="0" w:color="auto"/>
        <w:bottom w:val="none" w:sz="0" w:space="0" w:color="auto"/>
        <w:right w:val="none" w:sz="0" w:space="0" w:color="auto"/>
      </w:divBdr>
    </w:div>
    <w:div w:id="644624755">
      <w:bodyDiv w:val="1"/>
      <w:marLeft w:val="0"/>
      <w:marRight w:val="0"/>
      <w:marTop w:val="0"/>
      <w:marBottom w:val="0"/>
      <w:divBdr>
        <w:top w:val="none" w:sz="0" w:space="0" w:color="auto"/>
        <w:left w:val="none" w:sz="0" w:space="0" w:color="auto"/>
        <w:bottom w:val="none" w:sz="0" w:space="0" w:color="auto"/>
        <w:right w:val="none" w:sz="0" w:space="0" w:color="auto"/>
      </w:divBdr>
    </w:div>
    <w:div w:id="645206516">
      <w:bodyDiv w:val="1"/>
      <w:marLeft w:val="0"/>
      <w:marRight w:val="0"/>
      <w:marTop w:val="0"/>
      <w:marBottom w:val="0"/>
      <w:divBdr>
        <w:top w:val="none" w:sz="0" w:space="0" w:color="auto"/>
        <w:left w:val="none" w:sz="0" w:space="0" w:color="auto"/>
        <w:bottom w:val="none" w:sz="0" w:space="0" w:color="auto"/>
        <w:right w:val="none" w:sz="0" w:space="0" w:color="auto"/>
      </w:divBdr>
    </w:div>
    <w:div w:id="645210474">
      <w:bodyDiv w:val="1"/>
      <w:marLeft w:val="0"/>
      <w:marRight w:val="0"/>
      <w:marTop w:val="0"/>
      <w:marBottom w:val="0"/>
      <w:divBdr>
        <w:top w:val="none" w:sz="0" w:space="0" w:color="auto"/>
        <w:left w:val="none" w:sz="0" w:space="0" w:color="auto"/>
        <w:bottom w:val="none" w:sz="0" w:space="0" w:color="auto"/>
        <w:right w:val="none" w:sz="0" w:space="0" w:color="auto"/>
      </w:divBdr>
    </w:div>
    <w:div w:id="645551336">
      <w:bodyDiv w:val="1"/>
      <w:marLeft w:val="0"/>
      <w:marRight w:val="0"/>
      <w:marTop w:val="0"/>
      <w:marBottom w:val="0"/>
      <w:divBdr>
        <w:top w:val="none" w:sz="0" w:space="0" w:color="auto"/>
        <w:left w:val="none" w:sz="0" w:space="0" w:color="auto"/>
        <w:bottom w:val="none" w:sz="0" w:space="0" w:color="auto"/>
        <w:right w:val="none" w:sz="0" w:space="0" w:color="auto"/>
      </w:divBdr>
    </w:div>
    <w:div w:id="645666467">
      <w:bodyDiv w:val="1"/>
      <w:marLeft w:val="0"/>
      <w:marRight w:val="0"/>
      <w:marTop w:val="0"/>
      <w:marBottom w:val="0"/>
      <w:divBdr>
        <w:top w:val="none" w:sz="0" w:space="0" w:color="auto"/>
        <w:left w:val="none" w:sz="0" w:space="0" w:color="auto"/>
        <w:bottom w:val="none" w:sz="0" w:space="0" w:color="auto"/>
        <w:right w:val="none" w:sz="0" w:space="0" w:color="auto"/>
      </w:divBdr>
    </w:div>
    <w:div w:id="645860764">
      <w:bodyDiv w:val="1"/>
      <w:marLeft w:val="0"/>
      <w:marRight w:val="0"/>
      <w:marTop w:val="0"/>
      <w:marBottom w:val="0"/>
      <w:divBdr>
        <w:top w:val="none" w:sz="0" w:space="0" w:color="auto"/>
        <w:left w:val="none" w:sz="0" w:space="0" w:color="auto"/>
        <w:bottom w:val="none" w:sz="0" w:space="0" w:color="auto"/>
        <w:right w:val="none" w:sz="0" w:space="0" w:color="auto"/>
      </w:divBdr>
    </w:div>
    <w:div w:id="645934493">
      <w:bodyDiv w:val="1"/>
      <w:marLeft w:val="0"/>
      <w:marRight w:val="0"/>
      <w:marTop w:val="0"/>
      <w:marBottom w:val="0"/>
      <w:divBdr>
        <w:top w:val="none" w:sz="0" w:space="0" w:color="auto"/>
        <w:left w:val="none" w:sz="0" w:space="0" w:color="auto"/>
        <w:bottom w:val="none" w:sz="0" w:space="0" w:color="auto"/>
        <w:right w:val="none" w:sz="0" w:space="0" w:color="auto"/>
      </w:divBdr>
    </w:div>
    <w:div w:id="646205493">
      <w:bodyDiv w:val="1"/>
      <w:marLeft w:val="0"/>
      <w:marRight w:val="0"/>
      <w:marTop w:val="0"/>
      <w:marBottom w:val="0"/>
      <w:divBdr>
        <w:top w:val="none" w:sz="0" w:space="0" w:color="auto"/>
        <w:left w:val="none" w:sz="0" w:space="0" w:color="auto"/>
        <w:bottom w:val="none" w:sz="0" w:space="0" w:color="auto"/>
        <w:right w:val="none" w:sz="0" w:space="0" w:color="auto"/>
      </w:divBdr>
    </w:div>
    <w:div w:id="646251552">
      <w:bodyDiv w:val="1"/>
      <w:marLeft w:val="0"/>
      <w:marRight w:val="0"/>
      <w:marTop w:val="0"/>
      <w:marBottom w:val="0"/>
      <w:divBdr>
        <w:top w:val="none" w:sz="0" w:space="0" w:color="auto"/>
        <w:left w:val="none" w:sz="0" w:space="0" w:color="auto"/>
        <w:bottom w:val="none" w:sz="0" w:space="0" w:color="auto"/>
        <w:right w:val="none" w:sz="0" w:space="0" w:color="auto"/>
      </w:divBdr>
    </w:div>
    <w:div w:id="646320765">
      <w:bodyDiv w:val="1"/>
      <w:marLeft w:val="0"/>
      <w:marRight w:val="0"/>
      <w:marTop w:val="0"/>
      <w:marBottom w:val="0"/>
      <w:divBdr>
        <w:top w:val="none" w:sz="0" w:space="0" w:color="auto"/>
        <w:left w:val="none" w:sz="0" w:space="0" w:color="auto"/>
        <w:bottom w:val="none" w:sz="0" w:space="0" w:color="auto"/>
        <w:right w:val="none" w:sz="0" w:space="0" w:color="auto"/>
      </w:divBdr>
    </w:div>
    <w:div w:id="646518656">
      <w:bodyDiv w:val="1"/>
      <w:marLeft w:val="0"/>
      <w:marRight w:val="0"/>
      <w:marTop w:val="0"/>
      <w:marBottom w:val="0"/>
      <w:divBdr>
        <w:top w:val="none" w:sz="0" w:space="0" w:color="auto"/>
        <w:left w:val="none" w:sz="0" w:space="0" w:color="auto"/>
        <w:bottom w:val="none" w:sz="0" w:space="0" w:color="auto"/>
        <w:right w:val="none" w:sz="0" w:space="0" w:color="auto"/>
      </w:divBdr>
    </w:div>
    <w:div w:id="646713865">
      <w:bodyDiv w:val="1"/>
      <w:marLeft w:val="0"/>
      <w:marRight w:val="0"/>
      <w:marTop w:val="0"/>
      <w:marBottom w:val="0"/>
      <w:divBdr>
        <w:top w:val="none" w:sz="0" w:space="0" w:color="auto"/>
        <w:left w:val="none" w:sz="0" w:space="0" w:color="auto"/>
        <w:bottom w:val="none" w:sz="0" w:space="0" w:color="auto"/>
        <w:right w:val="none" w:sz="0" w:space="0" w:color="auto"/>
      </w:divBdr>
    </w:div>
    <w:div w:id="646714467">
      <w:bodyDiv w:val="1"/>
      <w:marLeft w:val="0"/>
      <w:marRight w:val="0"/>
      <w:marTop w:val="0"/>
      <w:marBottom w:val="0"/>
      <w:divBdr>
        <w:top w:val="none" w:sz="0" w:space="0" w:color="auto"/>
        <w:left w:val="none" w:sz="0" w:space="0" w:color="auto"/>
        <w:bottom w:val="none" w:sz="0" w:space="0" w:color="auto"/>
        <w:right w:val="none" w:sz="0" w:space="0" w:color="auto"/>
      </w:divBdr>
    </w:div>
    <w:div w:id="646860073">
      <w:bodyDiv w:val="1"/>
      <w:marLeft w:val="0"/>
      <w:marRight w:val="0"/>
      <w:marTop w:val="0"/>
      <w:marBottom w:val="0"/>
      <w:divBdr>
        <w:top w:val="none" w:sz="0" w:space="0" w:color="auto"/>
        <w:left w:val="none" w:sz="0" w:space="0" w:color="auto"/>
        <w:bottom w:val="none" w:sz="0" w:space="0" w:color="auto"/>
        <w:right w:val="none" w:sz="0" w:space="0" w:color="auto"/>
      </w:divBdr>
    </w:div>
    <w:div w:id="647049404">
      <w:bodyDiv w:val="1"/>
      <w:marLeft w:val="0"/>
      <w:marRight w:val="0"/>
      <w:marTop w:val="0"/>
      <w:marBottom w:val="0"/>
      <w:divBdr>
        <w:top w:val="none" w:sz="0" w:space="0" w:color="auto"/>
        <w:left w:val="none" w:sz="0" w:space="0" w:color="auto"/>
        <w:bottom w:val="none" w:sz="0" w:space="0" w:color="auto"/>
        <w:right w:val="none" w:sz="0" w:space="0" w:color="auto"/>
      </w:divBdr>
    </w:div>
    <w:div w:id="647243517">
      <w:bodyDiv w:val="1"/>
      <w:marLeft w:val="0"/>
      <w:marRight w:val="0"/>
      <w:marTop w:val="0"/>
      <w:marBottom w:val="0"/>
      <w:divBdr>
        <w:top w:val="none" w:sz="0" w:space="0" w:color="auto"/>
        <w:left w:val="none" w:sz="0" w:space="0" w:color="auto"/>
        <w:bottom w:val="none" w:sz="0" w:space="0" w:color="auto"/>
        <w:right w:val="none" w:sz="0" w:space="0" w:color="auto"/>
      </w:divBdr>
    </w:div>
    <w:div w:id="647591761">
      <w:bodyDiv w:val="1"/>
      <w:marLeft w:val="0"/>
      <w:marRight w:val="0"/>
      <w:marTop w:val="0"/>
      <w:marBottom w:val="0"/>
      <w:divBdr>
        <w:top w:val="none" w:sz="0" w:space="0" w:color="auto"/>
        <w:left w:val="none" w:sz="0" w:space="0" w:color="auto"/>
        <w:bottom w:val="none" w:sz="0" w:space="0" w:color="auto"/>
        <w:right w:val="none" w:sz="0" w:space="0" w:color="auto"/>
      </w:divBdr>
    </w:div>
    <w:div w:id="647829960">
      <w:bodyDiv w:val="1"/>
      <w:marLeft w:val="0"/>
      <w:marRight w:val="0"/>
      <w:marTop w:val="0"/>
      <w:marBottom w:val="0"/>
      <w:divBdr>
        <w:top w:val="none" w:sz="0" w:space="0" w:color="auto"/>
        <w:left w:val="none" w:sz="0" w:space="0" w:color="auto"/>
        <w:bottom w:val="none" w:sz="0" w:space="0" w:color="auto"/>
        <w:right w:val="none" w:sz="0" w:space="0" w:color="auto"/>
      </w:divBdr>
    </w:div>
    <w:div w:id="648482793">
      <w:bodyDiv w:val="1"/>
      <w:marLeft w:val="0"/>
      <w:marRight w:val="0"/>
      <w:marTop w:val="0"/>
      <w:marBottom w:val="0"/>
      <w:divBdr>
        <w:top w:val="none" w:sz="0" w:space="0" w:color="auto"/>
        <w:left w:val="none" w:sz="0" w:space="0" w:color="auto"/>
        <w:bottom w:val="none" w:sz="0" w:space="0" w:color="auto"/>
        <w:right w:val="none" w:sz="0" w:space="0" w:color="auto"/>
      </w:divBdr>
    </w:div>
    <w:div w:id="648558902">
      <w:bodyDiv w:val="1"/>
      <w:marLeft w:val="0"/>
      <w:marRight w:val="0"/>
      <w:marTop w:val="0"/>
      <w:marBottom w:val="0"/>
      <w:divBdr>
        <w:top w:val="none" w:sz="0" w:space="0" w:color="auto"/>
        <w:left w:val="none" w:sz="0" w:space="0" w:color="auto"/>
        <w:bottom w:val="none" w:sz="0" w:space="0" w:color="auto"/>
        <w:right w:val="none" w:sz="0" w:space="0" w:color="auto"/>
      </w:divBdr>
    </w:div>
    <w:div w:id="648559835">
      <w:bodyDiv w:val="1"/>
      <w:marLeft w:val="0"/>
      <w:marRight w:val="0"/>
      <w:marTop w:val="0"/>
      <w:marBottom w:val="0"/>
      <w:divBdr>
        <w:top w:val="none" w:sz="0" w:space="0" w:color="auto"/>
        <w:left w:val="none" w:sz="0" w:space="0" w:color="auto"/>
        <w:bottom w:val="none" w:sz="0" w:space="0" w:color="auto"/>
        <w:right w:val="none" w:sz="0" w:space="0" w:color="auto"/>
      </w:divBdr>
    </w:div>
    <w:div w:id="648899697">
      <w:bodyDiv w:val="1"/>
      <w:marLeft w:val="0"/>
      <w:marRight w:val="0"/>
      <w:marTop w:val="0"/>
      <w:marBottom w:val="0"/>
      <w:divBdr>
        <w:top w:val="none" w:sz="0" w:space="0" w:color="auto"/>
        <w:left w:val="none" w:sz="0" w:space="0" w:color="auto"/>
        <w:bottom w:val="none" w:sz="0" w:space="0" w:color="auto"/>
        <w:right w:val="none" w:sz="0" w:space="0" w:color="auto"/>
      </w:divBdr>
    </w:div>
    <w:div w:id="649091725">
      <w:bodyDiv w:val="1"/>
      <w:marLeft w:val="0"/>
      <w:marRight w:val="0"/>
      <w:marTop w:val="0"/>
      <w:marBottom w:val="0"/>
      <w:divBdr>
        <w:top w:val="none" w:sz="0" w:space="0" w:color="auto"/>
        <w:left w:val="none" w:sz="0" w:space="0" w:color="auto"/>
        <w:bottom w:val="none" w:sz="0" w:space="0" w:color="auto"/>
        <w:right w:val="none" w:sz="0" w:space="0" w:color="auto"/>
      </w:divBdr>
    </w:div>
    <w:div w:id="649603501">
      <w:bodyDiv w:val="1"/>
      <w:marLeft w:val="0"/>
      <w:marRight w:val="0"/>
      <w:marTop w:val="0"/>
      <w:marBottom w:val="0"/>
      <w:divBdr>
        <w:top w:val="none" w:sz="0" w:space="0" w:color="auto"/>
        <w:left w:val="none" w:sz="0" w:space="0" w:color="auto"/>
        <w:bottom w:val="none" w:sz="0" w:space="0" w:color="auto"/>
        <w:right w:val="none" w:sz="0" w:space="0" w:color="auto"/>
      </w:divBdr>
    </w:div>
    <w:div w:id="649677340">
      <w:bodyDiv w:val="1"/>
      <w:marLeft w:val="0"/>
      <w:marRight w:val="0"/>
      <w:marTop w:val="0"/>
      <w:marBottom w:val="0"/>
      <w:divBdr>
        <w:top w:val="none" w:sz="0" w:space="0" w:color="auto"/>
        <w:left w:val="none" w:sz="0" w:space="0" w:color="auto"/>
        <w:bottom w:val="none" w:sz="0" w:space="0" w:color="auto"/>
        <w:right w:val="none" w:sz="0" w:space="0" w:color="auto"/>
      </w:divBdr>
    </w:div>
    <w:div w:id="649821223">
      <w:bodyDiv w:val="1"/>
      <w:marLeft w:val="0"/>
      <w:marRight w:val="0"/>
      <w:marTop w:val="0"/>
      <w:marBottom w:val="0"/>
      <w:divBdr>
        <w:top w:val="none" w:sz="0" w:space="0" w:color="auto"/>
        <w:left w:val="none" w:sz="0" w:space="0" w:color="auto"/>
        <w:bottom w:val="none" w:sz="0" w:space="0" w:color="auto"/>
        <w:right w:val="none" w:sz="0" w:space="0" w:color="auto"/>
      </w:divBdr>
    </w:div>
    <w:div w:id="649867777">
      <w:bodyDiv w:val="1"/>
      <w:marLeft w:val="0"/>
      <w:marRight w:val="0"/>
      <w:marTop w:val="0"/>
      <w:marBottom w:val="0"/>
      <w:divBdr>
        <w:top w:val="none" w:sz="0" w:space="0" w:color="auto"/>
        <w:left w:val="none" w:sz="0" w:space="0" w:color="auto"/>
        <w:bottom w:val="none" w:sz="0" w:space="0" w:color="auto"/>
        <w:right w:val="none" w:sz="0" w:space="0" w:color="auto"/>
      </w:divBdr>
    </w:div>
    <w:div w:id="649868509">
      <w:bodyDiv w:val="1"/>
      <w:marLeft w:val="0"/>
      <w:marRight w:val="0"/>
      <w:marTop w:val="0"/>
      <w:marBottom w:val="0"/>
      <w:divBdr>
        <w:top w:val="none" w:sz="0" w:space="0" w:color="auto"/>
        <w:left w:val="none" w:sz="0" w:space="0" w:color="auto"/>
        <w:bottom w:val="none" w:sz="0" w:space="0" w:color="auto"/>
        <w:right w:val="none" w:sz="0" w:space="0" w:color="auto"/>
      </w:divBdr>
    </w:div>
    <w:div w:id="649939396">
      <w:bodyDiv w:val="1"/>
      <w:marLeft w:val="0"/>
      <w:marRight w:val="0"/>
      <w:marTop w:val="0"/>
      <w:marBottom w:val="0"/>
      <w:divBdr>
        <w:top w:val="none" w:sz="0" w:space="0" w:color="auto"/>
        <w:left w:val="none" w:sz="0" w:space="0" w:color="auto"/>
        <w:bottom w:val="none" w:sz="0" w:space="0" w:color="auto"/>
        <w:right w:val="none" w:sz="0" w:space="0" w:color="auto"/>
      </w:divBdr>
    </w:div>
    <w:div w:id="650062015">
      <w:bodyDiv w:val="1"/>
      <w:marLeft w:val="0"/>
      <w:marRight w:val="0"/>
      <w:marTop w:val="0"/>
      <w:marBottom w:val="0"/>
      <w:divBdr>
        <w:top w:val="none" w:sz="0" w:space="0" w:color="auto"/>
        <w:left w:val="none" w:sz="0" w:space="0" w:color="auto"/>
        <w:bottom w:val="none" w:sz="0" w:space="0" w:color="auto"/>
        <w:right w:val="none" w:sz="0" w:space="0" w:color="auto"/>
      </w:divBdr>
    </w:div>
    <w:div w:id="650252990">
      <w:bodyDiv w:val="1"/>
      <w:marLeft w:val="0"/>
      <w:marRight w:val="0"/>
      <w:marTop w:val="0"/>
      <w:marBottom w:val="0"/>
      <w:divBdr>
        <w:top w:val="none" w:sz="0" w:space="0" w:color="auto"/>
        <w:left w:val="none" w:sz="0" w:space="0" w:color="auto"/>
        <w:bottom w:val="none" w:sz="0" w:space="0" w:color="auto"/>
        <w:right w:val="none" w:sz="0" w:space="0" w:color="auto"/>
      </w:divBdr>
    </w:div>
    <w:div w:id="650331971">
      <w:bodyDiv w:val="1"/>
      <w:marLeft w:val="0"/>
      <w:marRight w:val="0"/>
      <w:marTop w:val="0"/>
      <w:marBottom w:val="0"/>
      <w:divBdr>
        <w:top w:val="none" w:sz="0" w:space="0" w:color="auto"/>
        <w:left w:val="none" w:sz="0" w:space="0" w:color="auto"/>
        <w:bottom w:val="none" w:sz="0" w:space="0" w:color="auto"/>
        <w:right w:val="none" w:sz="0" w:space="0" w:color="auto"/>
      </w:divBdr>
    </w:div>
    <w:div w:id="650446150">
      <w:bodyDiv w:val="1"/>
      <w:marLeft w:val="0"/>
      <w:marRight w:val="0"/>
      <w:marTop w:val="0"/>
      <w:marBottom w:val="0"/>
      <w:divBdr>
        <w:top w:val="none" w:sz="0" w:space="0" w:color="auto"/>
        <w:left w:val="none" w:sz="0" w:space="0" w:color="auto"/>
        <w:bottom w:val="none" w:sz="0" w:space="0" w:color="auto"/>
        <w:right w:val="none" w:sz="0" w:space="0" w:color="auto"/>
      </w:divBdr>
    </w:div>
    <w:div w:id="650525358">
      <w:bodyDiv w:val="1"/>
      <w:marLeft w:val="0"/>
      <w:marRight w:val="0"/>
      <w:marTop w:val="0"/>
      <w:marBottom w:val="0"/>
      <w:divBdr>
        <w:top w:val="none" w:sz="0" w:space="0" w:color="auto"/>
        <w:left w:val="none" w:sz="0" w:space="0" w:color="auto"/>
        <w:bottom w:val="none" w:sz="0" w:space="0" w:color="auto"/>
        <w:right w:val="none" w:sz="0" w:space="0" w:color="auto"/>
      </w:divBdr>
    </w:div>
    <w:div w:id="650643181">
      <w:bodyDiv w:val="1"/>
      <w:marLeft w:val="0"/>
      <w:marRight w:val="0"/>
      <w:marTop w:val="0"/>
      <w:marBottom w:val="0"/>
      <w:divBdr>
        <w:top w:val="none" w:sz="0" w:space="0" w:color="auto"/>
        <w:left w:val="none" w:sz="0" w:space="0" w:color="auto"/>
        <w:bottom w:val="none" w:sz="0" w:space="0" w:color="auto"/>
        <w:right w:val="none" w:sz="0" w:space="0" w:color="auto"/>
      </w:divBdr>
    </w:div>
    <w:div w:id="650720756">
      <w:bodyDiv w:val="1"/>
      <w:marLeft w:val="0"/>
      <w:marRight w:val="0"/>
      <w:marTop w:val="0"/>
      <w:marBottom w:val="0"/>
      <w:divBdr>
        <w:top w:val="none" w:sz="0" w:space="0" w:color="auto"/>
        <w:left w:val="none" w:sz="0" w:space="0" w:color="auto"/>
        <w:bottom w:val="none" w:sz="0" w:space="0" w:color="auto"/>
        <w:right w:val="none" w:sz="0" w:space="0" w:color="auto"/>
      </w:divBdr>
    </w:div>
    <w:div w:id="650983758">
      <w:bodyDiv w:val="1"/>
      <w:marLeft w:val="0"/>
      <w:marRight w:val="0"/>
      <w:marTop w:val="0"/>
      <w:marBottom w:val="0"/>
      <w:divBdr>
        <w:top w:val="none" w:sz="0" w:space="0" w:color="auto"/>
        <w:left w:val="none" w:sz="0" w:space="0" w:color="auto"/>
        <w:bottom w:val="none" w:sz="0" w:space="0" w:color="auto"/>
        <w:right w:val="none" w:sz="0" w:space="0" w:color="auto"/>
      </w:divBdr>
    </w:div>
    <w:div w:id="651645100">
      <w:bodyDiv w:val="1"/>
      <w:marLeft w:val="0"/>
      <w:marRight w:val="0"/>
      <w:marTop w:val="0"/>
      <w:marBottom w:val="0"/>
      <w:divBdr>
        <w:top w:val="none" w:sz="0" w:space="0" w:color="auto"/>
        <w:left w:val="none" w:sz="0" w:space="0" w:color="auto"/>
        <w:bottom w:val="none" w:sz="0" w:space="0" w:color="auto"/>
        <w:right w:val="none" w:sz="0" w:space="0" w:color="auto"/>
      </w:divBdr>
    </w:div>
    <w:div w:id="651834898">
      <w:bodyDiv w:val="1"/>
      <w:marLeft w:val="0"/>
      <w:marRight w:val="0"/>
      <w:marTop w:val="0"/>
      <w:marBottom w:val="0"/>
      <w:divBdr>
        <w:top w:val="none" w:sz="0" w:space="0" w:color="auto"/>
        <w:left w:val="none" w:sz="0" w:space="0" w:color="auto"/>
        <w:bottom w:val="none" w:sz="0" w:space="0" w:color="auto"/>
        <w:right w:val="none" w:sz="0" w:space="0" w:color="auto"/>
      </w:divBdr>
    </w:div>
    <w:div w:id="651953611">
      <w:bodyDiv w:val="1"/>
      <w:marLeft w:val="0"/>
      <w:marRight w:val="0"/>
      <w:marTop w:val="0"/>
      <w:marBottom w:val="0"/>
      <w:divBdr>
        <w:top w:val="none" w:sz="0" w:space="0" w:color="auto"/>
        <w:left w:val="none" w:sz="0" w:space="0" w:color="auto"/>
        <w:bottom w:val="none" w:sz="0" w:space="0" w:color="auto"/>
        <w:right w:val="none" w:sz="0" w:space="0" w:color="auto"/>
      </w:divBdr>
    </w:div>
    <w:div w:id="651980914">
      <w:bodyDiv w:val="1"/>
      <w:marLeft w:val="0"/>
      <w:marRight w:val="0"/>
      <w:marTop w:val="0"/>
      <w:marBottom w:val="0"/>
      <w:divBdr>
        <w:top w:val="none" w:sz="0" w:space="0" w:color="auto"/>
        <w:left w:val="none" w:sz="0" w:space="0" w:color="auto"/>
        <w:bottom w:val="none" w:sz="0" w:space="0" w:color="auto"/>
        <w:right w:val="none" w:sz="0" w:space="0" w:color="auto"/>
      </w:divBdr>
    </w:div>
    <w:div w:id="652024926">
      <w:bodyDiv w:val="1"/>
      <w:marLeft w:val="0"/>
      <w:marRight w:val="0"/>
      <w:marTop w:val="0"/>
      <w:marBottom w:val="0"/>
      <w:divBdr>
        <w:top w:val="none" w:sz="0" w:space="0" w:color="auto"/>
        <w:left w:val="none" w:sz="0" w:space="0" w:color="auto"/>
        <w:bottom w:val="none" w:sz="0" w:space="0" w:color="auto"/>
        <w:right w:val="none" w:sz="0" w:space="0" w:color="auto"/>
      </w:divBdr>
    </w:div>
    <w:div w:id="652946527">
      <w:bodyDiv w:val="1"/>
      <w:marLeft w:val="0"/>
      <w:marRight w:val="0"/>
      <w:marTop w:val="0"/>
      <w:marBottom w:val="0"/>
      <w:divBdr>
        <w:top w:val="none" w:sz="0" w:space="0" w:color="auto"/>
        <w:left w:val="none" w:sz="0" w:space="0" w:color="auto"/>
        <w:bottom w:val="none" w:sz="0" w:space="0" w:color="auto"/>
        <w:right w:val="none" w:sz="0" w:space="0" w:color="auto"/>
      </w:divBdr>
    </w:div>
    <w:div w:id="653144374">
      <w:bodyDiv w:val="1"/>
      <w:marLeft w:val="0"/>
      <w:marRight w:val="0"/>
      <w:marTop w:val="0"/>
      <w:marBottom w:val="0"/>
      <w:divBdr>
        <w:top w:val="none" w:sz="0" w:space="0" w:color="auto"/>
        <w:left w:val="none" w:sz="0" w:space="0" w:color="auto"/>
        <w:bottom w:val="none" w:sz="0" w:space="0" w:color="auto"/>
        <w:right w:val="none" w:sz="0" w:space="0" w:color="auto"/>
      </w:divBdr>
    </w:div>
    <w:div w:id="653147639">
      <w:bodyDiv w:val="1"/>
      <w:marLeft w:val="0"/>
      <w:marRight w:val="0"/>
      <w:marTop w:val="0"/>
      <w:marBottom w:val="0"/>
      <w:divBdr>
        <w:top w:val="none" w:sz="0" w:space="0" w:color="auto"/>
        <w:left w:val="none" w:sz="0" w:space="0" w:color="auto"/>
        <w:bottom w:val="none" w:sz="0" w:space="0" w:color="auto"/>
        <w:right w:val="none" w:sz="0" w:space="0" w:color="auto"/>
      </w:divBdr>
    </w:div>
    <w:div w:id="653219164">
      <w:bodyDiv w:val="1"/>
      <w:marLeft w:val="0"/>
      <w:marRight w:val="0"/>
      <w:marTop w:val="0"/>
      <w:marBottom w:val="0"/>
      <w:divBdr>
        <w:top w:val="none" w:sz="0" w:space="0" w:color="auto"/>
        <w:left w:val="none" w:sz="0" w:space="0" w:color="auto"/>
        <w:bottom w:val="none" w:sz="0" w:space="0" w:color="auto"/>
        <w:right w:val="none" w:sz="0" w:space="0" w:color="auto"/>
      </w:divBdr>
    </w:div>
    <w:div w:id="653292103">
      <w:bodyDiv w:val="1"/>
      <w:marLeft w:val="0"/>
      <w:marRight w:val="0"/>
      <w:marTop w:val="0"/>
      <w:marBottom w:val="0"/>
      <w:divBdr>
        <w:top w:val="none" w:sz="0" w:space="0" w:color="auto"/>
        <w:left w:val="none" w:sz="0" w:space="0" w:color="auto"/>
        <w:bottom w:val="none" w:sz="0" w:space="0" w:color="auto"/>
        <w:right w:val="none" w:sz="0" w:space="0" w:color="auto"/>
      </w:divBdr>
    </w:div>
    <w:div w:id="653485583">
      <w:bodyDiv w:val="1"/>
      <w:marLeft w:val="0"/>
      <w:marRight w:val="0"/>
      <w:marTop w:val="0"/>
      <w:marBottom w:val="0"/>
      <w:divBdr>
        <w:top w:val="none" w:sz="0" w:space="0" w:color="auto"/>
        <w:left w:val="none" w:sz="0" w:space="0" w:color="auto"/>
        <w:bottom w:val="none" w:sz="0" w:space="0" w:color="auto"/>
        <w:right w:val="none" w:sz="0" w:space="0" w:color="auto"/>
      </w:divBdr>
    </w:div>
    <w:div w:id="653532343">
      <w:bodyDiv w:val="1"/>
      <w:marLeft w:val="0"/>
      <w:marRight w:val="0"/>
      <w:marTop w:val="0"/>
      <w:marBottom w:val="0"/>
      <w:divBdr>
        <w:top w:val="none" w:sz="0" w:space="0" w:color="auto"/>
        <w:left w:val="none" w:sz="0" w:space="0" w:color="auto"/>
        <w:bottom w:val="none" w:sz="0" w:space="0" w:color="auto"/>
        <w:right w:val="none" w:sz="0" w:space="0" w:color="auto"/>
      </w:divBdr>
    </w:div>
    <w:div w:id="653686632">
      <w:bodyDiv w:val="1"/>
      <w:marLeft w:val="0"/>
      <w:marRight w:val="0"/>
      <w:marTop w:val="0"/>
      <w:marBottom w:val="0"/>
      <w:divBdr>
        <w:top w:val="none" w:sz="0" w:space="0" w:color="auto"/>
        <w:left w:val="none" w:sz="0" w:space="0" w:color="auto"/>
        <w:bottom w:val="none" w:sz="0" w:space="0" w:color="auto"/>
        <w:right w:val="none" w:sz="0" w:space="0" w:color="auto"/>
      </w:divBdr>
    </w:div>
    <w:div w:id="653997713">
      <w:bodyDiv w:val="1"/>
      <w:marLeft w:val="0"/>
      <w:marRight w:val="0"/>
      <w:marTop w:val="0"/>
      <w:marBottom w:val="0"/>
      <w:divBdr>
        <w:top w:val="none" w:sz="0" w:space="0" w:color="auto"/>
        <w:left w:val="none" w:sz="0" w:space="0" w:color="auto"/>
        <w:bottom w:val="none" w:sz="0" w:space="0" w:color="auto"/>
        <w:right w:val="none" w:sz="0" w:space="0" w:color="auto"/>
      </w:divBdr>
    </w:div>
    <w:div w:id="654262444">
      <w:bodyDiv w:val="1"/>
      <w:marLeft w:val="0"/>
      <w:marRight w:val="0"/>
      <w:marTop w:val="0"/>
      <w:marBottom w:val="0"/>
      <w:divBdr>
        <w:top w:val="none" w:sz="0" w:space="0" w:color="auto"/>
        <w:left w:val="none" w:sz="0" w:space="0" w:color="auto"/>
        <w:bottom w:val="none" w:sz="0" w:space="0" w:color="auto"/>
        <w:right w:val="none" w:sz="0" w:space="0" w:color="auto"/>
      </w:divBdr>
    </w:div>
    <w:div w:id="654532445">
      <w:bodyDiv w:val="1"/>
      <w:marLeft w:val="0"/>
      <w:marRight w:val="0"/>
      <w:marTop w:val="0"/>
      <w:marBottom w:val="0"/>
      <w:divBdr>
        <w:top w:val="none" w:sz="0" w:space="0" w:color="auto"/>
        <w:left w:val="none" w:sz="0" w:space="0" w:color="auto"/>
        <w:bottom w:val="none" w:sz="0" w:space="0" w:color="auto"/>
        <w:right w:val="none" w:sz="0" w:space="0" w:color="auto"/>
      </w:divBdr>
    </w:div>
    <w:div w:id="654573903">
      <w:bodyDiv w:val="1"/>
      <w:marLeft w:val="0"/>
      <w:marRight w:val="0"/>
      <w:marTop w:val="0"/>
      <w:marBottom w:val="0"/>
      <w:divBdr>
        <w:top w:val="none" w:sz="0" w:space="0" w:color="auto"/>
        <w:left w:val="none" w:sz="0" w:space="0" w:color="auto"/>
        <w:bottom w:val="none" w:sz="0" w:space="0" w:color="auto"/>
        <w:right w:val="none" w:sz="0" w:space="0" w:color="auto"/>
      </w:divBdr>
    </w:div>
    <w:div w:id="654574014">
      <w:bodyDiv w:val="1"/>
      <w:marLeft w:val="0"/>
      <w:marRight w:val="0"/>
      <w:marTop w:val="0"/>
      <w:marBottom w:val="0"/>
      <w:divBdr>
        <w:top w:val="none" w:sz="0" w:space="0" w:color="auto"/>
        <w:left w:val="none" w:sz="0" w:space="0" w:color="auto"/>
        <w:bottom w:val="none" w:sz="0" w:space="0" w:color="auto"/>
        <w:right w:val="none" w:sz="0" w:space="0" w:color="auto"/>
      </w:divBdr>
    </w:div>
    <w:div w:id="654651779">
      <w:bodyDiv w:val="1"/>
      <w:marLeft w:val="0"/>
      <w:marRight w:val="0"/>
      <w:marTop w:val="0"/>
      <w:marBottom w:val="0"/>
      <w:divBdr>
        <w:top w:val="none" w:sz="0" w:space="0" w:color="auto"/>
        <w:left w:val="none" w:sz="0" w:space="0" w:color="auto"/>
        <w:bottom w:val="none" w:sz="0" w:space="0" w:color="auto"/>
        <w:right w:val="none" w:sz="0" w:space="0" w:color="auto"/>
      </w:divBdr>
    </w:div>
    <w:div w:id="654794761">
      <w:bodyDiv w:val="1"/>
      <w:marLeft w:val="0"/>
      <w:marRight w:val="0"/>
      <w:marTop w:val="0"/>
      <w:marBottom w:val="0"/>
      <w:divBdr>
        <w:top w:val="none" w:sz="0" w:space="0" w:color="auto"/>
        <w:left w:val="none" w:sz="0" w:space="0" w:color="auto"/>
        <w:bottom w:val="none" w:sz="0" w:space="0" w:color="auto"/>
        <w:right w:val="none" w:sz="0" w:space="0" w:color="auto"/>
      </w:divBdr>
    </w:div>
    <w:div w:id="654989060">
      <w:bodyDiv w:val="1"/>
      <w:marLeft w:val="0"/>
      <w:marRight w:val="0"/>
      <w:marTop w:val="0"/>
      <w:marBottom w:val="0"/>
      <w:divBdr>
        <w:top w:val="none" w:sz="0" w:space="0" w:color="auto"/>
        <w:left w:val="none" w:sz="0" w:space="0" w:color="auto"/>
        <w:bottom w:val="none" w:sz="0" w:space="0" w:color="auto"/>
        <w:right w:val="none" w:sz="0" w:space="0" w:color="auto"/>
      </w:divBdr>
    </w:div>
    <w:div w:id="655064137">
      <w:bodyDiv w:val="1"/>
      <w:marLeft w:val="0"/>
      <w:marRight w:val="0"/>
      <w:marTop w:val="0"/>
      <w:marBottom w:val="0"/>
      <w:divBdr>
        <w:top w:val="none" w:sz="0" w:space="0" w:color="auto"/>
        <w:left w:val="none" w:sz="0" w:space="0" w:color="auto"/>
        <w:bottom w:val="none" w:sz="0" w:space="0" w:color="auto"/>
        <w:right w:val="none" w:sz="0" w:space="0" w:color="auto"/>
      </w:divBdr>
    </w:div>
    <w:div w:id="655114760">
      <w:bodyDiv w:val="1"/>
      <w:marLeft w:val="0"/>
      <w:marRight w:val="0"/>
      <w:marTop w:val="0"/>
      <w:marBottom w:val="0"/>
      <w:divBdr>
        <w:top w:val="none" w:sz="0" w:space="0" w:color="auto"/>
        <w:left w:val="none" w:sz="0" w:space="0" w:color="auto"/>
        <w:bottom w:val="none" w:sz="0" w:space="0" w:color="auto"/>
        <w:right w:val="none" w:sz="0" w:space="0" w:color="auto"/>
      </w:divBdr>
    </w:div>
    <w:div w:id="655644232">
      <w:bodyDiv w:val="1"/>
      <w:marLeft w:val="0"/>
      <w:marRight w:val="0"/>
      <w:marTop w:val="0"/>
      <w:marBottom w:val="0"/>
      <w:divBdr>
        <w:top w:val="none" w:sz="0" w:space="0" w:color="auto"/>
        <w:left w:val="none" w:sz="0" w:space="0" w:color="auto"/>
        <w:bottom w:val="none" w:sz="0" w:space="0" w:color="auto"/>
        <w:right w:val="none" w:sz="0" w:space="0" w:color="auto"/>
      </w:divBdr>
    </w:div>
    <w:div w:id="655837561">
      <w:bodyDiv w:val="1"/>
      <w:marLeft w:val="0"/>
      <w:marRight w:val="0"/>
      <w:marTop w:val="0"/>
      <w:marBottom w:val="0"/>
      <w:divBdr>
        <w:top w:val="none" w:sz="0" w:space="0" w:color="auto"/>
        <w:left w:val="none" w:sz="0" w:space="0" w:color="auto"/>
        <w:bottom w:val="none" w:sz="0" w:space="0" w:color="auto"/>
        <w:right w:val="none" w:sz="0" w:space="0" w:color="auto"/>
      </w:divBdr>
    </w:div>
    <w:div w:id="655914709">
      <w:bodyDiv w:val="1"/>
      <w:marLeft w:val="0"/>
      <w:marRight w:val="0"/>
      <w:marTop w:val="0"/>
      <w:marBottom w:val="0"/>
      <w:divBdr>
        <w:top w:val="none" w:sz="0" w:space="0" w:color="auto"/>
        <w:left w:val="none" w:sz="0" w:space="0" w:color="auto"/>
        <w:bottom w:val="none" w:sz="0" w:space="0" w:color="auto"/>
        <w:right w:val="none" w:sz="0" w:space="0" w:color="auto"/>
      </w:divBdr>
    </w:div>
    <w:div w:id="655915466">
      <w:bodyDiv w:val="1"/>
      <w:marLeft w:val="0"/>
      <w:marRight w:val="0"/>
      <w:marTop w:val="0"/>
      <w:marBottom w:val="0"/>
      <w:divBdr>
        <w:top w:val="none" w:sz="0" w:space="0" w:color="auto"/>
        <w:left w:val="none" w:sz="0" w:space="0" w:color="auto"/>
        <w:bottom w:val="none" w:sz="0" w:space="0" w:color="auto"/>
        <w:right w:val="none" w:sz="0" w:space="0" w:color="auto"/>
      </w:divBdr>
    </w:div>
    <w:div w:id="656153496">
      <w:bodyDiv w:val="1"/>
      <w:marLeft w:val="0"/>
      <w:marRight w:val="0"/>
      <w:marTop w:val="0"/>
      <w:marBottom w:val="0"/>
      <w:divBdr>
        <w:top w:val="none" w:sz="0" w:space="0" w:color="auto"/>
        <w:left w:val="none" w:sz="0" w:space="0" w:color="auto"/>
        <w:bottom w:val="none" w:sz="0" w:space="0" w:color="auto"/>
        <w:right w:val="none" w:sz="0" w:space="0" w:color="auto"/>
      </w:divBdr>
    </w:div>
    <w:div w:id="656350501">
      <w:bodyDiv w:val="1"/>
      <w:marLeft w:val="0"/>
      <w:marRight w:val="0"/>
      <w:marTop w:val="0"/>
      <w:marBottom w:val="0"/>
      <w:divBdr>
        <w:top w:val="none" w:sz="0" w:space="0" w:color="auto"/>
        <w:left w:val="none" w:sz="0" w:space="0" w:color="auto"/>
        <w:bottom w:val="none" w:sz="0" w:space="0" w:color="auto"/>
        <w:right w:val="none" w:sz="0" w:space="0" w:color="auto"/>
      </w:divBdr>
    </w:div>
    <w:div w:id="656496776">
      <w:bodyDiv w:val="1"/>
      <w:marLeft w:val="0"/>
      <w:marRight w:val="0"/>
      <w:marTop w:val="0"/>
      <w:marBottom w:val="0"/>
      <w:divBdr>
        <w:top w:val="none" w:sz="0" w:space="0" w:color="auto"/>
        <w:left w:val="none" w:sz="0" w:space="0" w:color="auto"/>
        <w:bottom w:val="none" w:sz="0" w:space="0" w:color="auto"/>
        <w:right w:val="none" w:sz="0" w:space="0" w:color="auto"/>
      </w:divBdr>
    </w:div>
    <w:div w:id="656804052">
      <w:bodyDiv w:val="1"/>
      <w:marLeft w:val="0"/>
      <w:marRight w:val="0"/>
      <w:marTop w:val="0"/>
      <w:marBottom w:val="0"/>
      <w:divBdr>
        <w:top w:val="none" w:sz="0" w:space="0" w:color="auto"/>
        <w:left w:val="none" w:sz="0" w:space="0" w:color="auto"/>
        <w:bottom w:val="none" w:sz="0" w:space="0" w:color="auto"/>
        <w:right w:val="none" w:sz="0" w:space="0" w:color="auto"/>
      </w:divBdr>
    </w:div>
    <w:div w:id="657156389">
      <w:bodyDiv w:val="1"/>
      <w:marLeft w:val="0"/>
      <w:marRight w:val="0"/>
      <w:marTop w:val="0"/>
      <w:marBottom w:val="0"/>
      <w:divBdr>
        <w:top w:val="none" w:sz="0" w:space="0" w:color="auto"/>
        <w:left w:val="none" w:sz="0" w:space="0" w:color="auto"/>
        <w:bottom w:val="none" w:sz="0" w:space="0" w:color="auto"/>
        <w:right w:val="none" w:sz="0" w:space="0" w:color="auto"/>
      </w:divBdr>
    </w:div>
    <w:div w:id="657617652">
      <w:bodyDiv w:val="1"/>
      <w:marLeft w:val="0"/>
      <w:marRight w:val="0"/>
      <w:marTop w:val="0"/>
      <w:marBottom w:val="0"/>
      <w:divBdr>
        <w:top w:val="none" w:sz="0" w:space="0" w:color="auto"/>
        <w:left w:val="none" w:sz="0" w:space="0" w:color="auto"/>
        <w:bottom w:val="none" w:sz="0" w:space="0" w:color="auto"/>
        <w:right w:val="none" w:sz="0" w:space="0" w:color="auto"/>
      </w:divBdr>
    </w:div>
    <w:div w:id="657659216">
      <w:bodyDiv w:val="1"/>
      <w:marLeft w:val="0"/>
      <w:marRight w:val="0"/>
      <w:marTop w:val="0"/>
      <w:marBottom w:val="0"/>
      <w:divBdr>
        <w:top w:val="none" w:sz="0" w:space="0" w:color="auto"/>
        <w:left w:val="none" w:sz="0" w:space="0" w:color="auto"/>
        <w:bottom w:val="none" w:sz="0" w:space="0" w:color="auto"/>
        <w:right w:val="none" w:sz="0" w:space="0" w:color="auto"/>
      </w:divBdr>
    </w:div>
    <w:div w:id="658119973">
      <w:bodyDiv w:val="1"/>
      <w:marLeft w:val="0"/>
      <w:marRight w:val="0"/>
      <w:marTop w:val="0"/>
      <w:marBottom w:val="0"/>
      <w:divBdr>
        <w:top w:val="none" w:sz="0" w:space="0" w:color="auto"/>
        <w:left w:val="none" w:sz="0" w:space="0" w:color="auto"/>
        <w:bottom w:val="none" w:sz="0" w:space="0" w:color="auto"/>
        <w:right w:val="none" w:sz="0" w:space="0" w:color="auto"/>
      </w:divBdr>
    </w:div>
    <w:div w:id="658121625">
      <w:bodyDiv w:val="1"/>
      <w:marLeft w:val="0"/>
      <w:marRight w:val="0"/>
      <w:marTop w:val="0"/>
      <w:marBottom w:val="0"/>
      <w:divBdr>
        <w:top w:val="none" w:sz="0" w:space="0" w:color="auto"/>
        <w:left w:val="none" w:sz="0" w:space="0" w:color="auto"/>
        <w:bottom w:val="none" w:sz="0" w:space="0" w:color="auto"/>
        <w:right w:val="none" w:sz="0" w:space="0" w:color="auto"/>
      </w:divBdr>
    </w:div>
    <w:div w:id="658464876">
      <w:bodyDiv w:val="1"/>
      <w:marLeft w:val="0"/>
      <w:marRight w:val="0"/>
      <w:marTop w:val="0"/>
      <w:marBottom w:val="0"/>
      <w:divBdr>
        <w:top w:val="none" w:sz="0" w:space="0" w:color="auto"/>
        <w:left w:val="none" w:sz="0" w:space="0" w:color="auto"/>
        <w:bottom w:val="none" w:sz="0" w:space="0" w:color="auto"/>
        <w:right w:val="none" w:sz="0" w:space="0" w:color="auto"/>
      </w:divBdr>
    </w:div>
    <w:div w:id="658728721">
      <w:bodyDiv w:val="1"/>
      <w:marLeft w:val="0"/>
      <w:marRight w:val="0"/>
      <w:marTop w:val="0"/>
      <w:marBottom w:val="0"/>
      <w:divBdr>
        <w:top w:val="none" w:sz="0" w:space="0" w:color="auto"/>
        <w:left w:val="none" w:sz="0" w:space="0" w:color="auto"/>
        <w:bottom w:val="none" w:sz="0" w:space="0" w:color="auto"/>
        <w:right w:val="none" w:sz="0" w:space="0" w:color="auto"/>
      </w:divBdr>
    </w:div>
    <w:div w:id="658848821">
      <w:bodyDiv w:val="1"/>
      <w:marLeft w:val="0"/>
      <w:marRight w:val="0"/>
      <w:marTop w:val="0"/>
      <w:marBottom w:val="0"/>
      <w:divBdr>
        <w:top w:val="none" w:sz="0" w:space="0" w:color="auto"/>
        <w:left w:val="none" w:sz="0" w:space="0" w:color="auto"/>
        <w:bottom w:val="none" w:sz="0" w:space="0" w:color="auto"/>
        <w:right w:val="none" w:sz="0" w:space="0" w:color="auto"/>
      </w:divBdr>
    </w:div>
    <w:div w:id="659037482">
      <w:bodyDiv w:val="1"/>
      <w:marLeft w:val="0"/>
      <w:marRight w:val="0"/>
      <w:marTop w:val="0"/>
      <w:marBottom w:val="0"/>
      <w:divBdr>
        <w:top w:val="none" w:sz="0" w:space="0" w:color="auto"/>
        <w:left w:val="none" w:sz="0" w:space="0" w:color="auto"/>
        <w:bottom w:val="none" w:sz="0" w:space="0" w:color="auto"/>
        <w:right w:val="none" w:sz="0" w:space="0" w:color="auto"/>
      </w:divBdr>
    </w:div>
    <w:div w:id="659315085">
      <w:bodyDiv w:val="1"/>
      <w:marLeft w:val="0"/>
      <w:marRight w:val="0"/>
      <w:marTop w:val="0"/>
      <w:marBottom w:val="0"/>
      <w:divBdr>
        <w:top w:val="none" w:sz="0" w:space="0" w:color="auto"/>
        <w:left w:val="none" w:sz="0" w:space="0" w:color="auto"/>
        <w:bottom w:val="none" w:sz="0" w:space="0" w:color="auto"/>
        <w:right w:val="none" w:sz="0" w:space="0" w:color="auto"/>
      </w:divBdr>
    </w:div>
    <w:div w:id="659315614">
      <w:bodyDiv w:val="1"/>
      <w:marLeft w:val="0"/>
      <w:marRight w:val="0"/>
      <w:marTop w:val="0"/>
      <w:marBottom w:val="0"/>
      <w:divBdr>
        <w:top w:val="none" w:sz="0" w:space="0" w:color="auto"/>
        <w:left w:val="none" w:sz="0" w:space="0" w:color="auto"/>
        <w:bottom w:val="none" w:sz="0" w:space="0" w:color="auto"/>
        <w:right w:val="none" w:sz="0" w:space="0" w:color="auto"/>
      </w:divBdr>
    </w:div>
    <w:div w:id="659431134">
      <w:bodyDiv w:val="1"/>
      <w:marLeft w:val="0"/>
      <w:marRight w:val="0"/>
      <w:marTop w:val="0"/>
      <w:marBottom w:val="0"/>
      <w:divBdr>
        <w:top w:val="none" w:sz="0" w:space="0" w:color="auto"/>
        <w:left w:val="none" w:sz="0" w:space="0" w:color="auto"/>
        <w:bottom w:val="none" w:sz="0" w:space="0" w:color="auto"/>
        <w:right w:val="none" w:sz="0" w:space="0" w:color="auto"/>
      </w:divBdr>
    </w:div>
    <w:div w:id="659577985">
      <w:bodyDiv w:val="1"/>
      <w:marLeft w:val="0"/>
      <w:marRight w:val="0"/>
      <w:marTop w:val="0"/>
      <w:marBottom w:val="0"/>
      <w:divBdr>
        <w:top w:val="none" w:sz="0" w:space="0" w:color="auto"/>
        <w:left w:val="none" w:sz="0" w:space="0" w:color="auto"/>
        <w:bottom w:val="none" w:sz="0" w:space="0" w:color="auto"/>
        <w:right w:val="none" w:sz="0" w:space="0" w:color="auto"/>
      </w:divBdr>
    </w:div>
    <w:div w:id="659849119">
      <w:bodyDiv w:val="1"/>
      <w:marLeft w:val="0"/>
      <w:marRight w:val="0"/>
      <w:marTop w:val="0"/>
      <w:marBottom w:val="0"/>
      <w:divBdr>
        <w:top w:val="none" w:sz="0" w:space="0" w:color="auto"/>
        <w:left w:val="none" w:sz="0" w:space="0" w:color="auto"/>
        <w:bottom w:val="none" w:sz="0" w:space="0" w:color="auto"/>
        <w:right w:val="none" w:sz="0" w:space="0" w:color="auto"/>
      </w:divBdr>
    </w:div>
    <w:div w:id="660155637">
      <w:bodyDiv w:val="1"/>
      <w:marLeft w:val="0"/>
      <w:marRight w:val="0"/>
      <w:marTop w:val="0"/>
      <w:marBottom w:val="0"/>
      <w:divBdr>
        <w:top w:val="none" w:sz="0" w:space="0" w:color="auto"/>
        <w:left w:val="none" w:sz="0" w:space="0" w:color="auto"/>
        <w:bottom w:val="none" w:sz="0" w:space="0" w:color="auto"/>
        <w:right w:val="none" w:sz="0" w:space="0" w:color="auto"/>
      </w:divBdr>
    </w:div>
    <w:div w:id="660236704">
      <w:bodyDiv w:val="1"/>
      <w:marLeft w:val="0"/>
      <w:marRight w:val="0"/>
      <w:marTop w:val="0"/>
      <w:marBottom w:val="0"/>
      <w:divBdr>
        <w:top w:val="none" w:sz="0" w:space="0" w:color="auto"/>
        <w:left w:val="none" w:sz="0" w:space="0" w:color="auto"/>
        <w:bottom w:val="none" w:sz="0" w:space="0" w:color="auto"/>
        <w:right w:val="none" w:sz="0" w:space="0" w:color="auto"/>
      </w:divBdr>
    </w:div>
    <w:div w:id="660278983">
      <w:bodyDiv w:val="1"/>
      <w:marLeft w:val="0"/>
      <w:marRight w:val="0"/>
      <w:marTop w:val="0"/>
      <w:marBottom w:val="0"/>
      <w:divBdr>
        <w:top w:val="none" w:sz="0" w:space="0" w:color="auto"/>
        <w:left w:val="none" w:sz="0" w:space="0" w:color="auto"/>
        <w:bottom w:val="none" w:sz="0" w:space="0" w:color="auto"/>
        <w:right w:val="none" w:sz="0" w:space="0" w:color="auto"/>
      </w:divBdr>
    </w:div>
    <w:div w:id="660353912">
      <w:bodyDiv w:val="1"/>
      <w:marLeft w:val="0"/>
      <w:marRight w:val="0"/>
      <w:marTop w:val="0"/>
      <w:marBottom w:val="0"/>
      <w:divBdr>
        <w:top w:val="none" w:sz="0" w:space="0" w:color="auto"/>
        <w:left w:val="none" w:sz="0" w:space="0" w:color="auto"/>
        <w:bottom w:val="none" w:sz="0" w:space="0" w:color="auto"/>
        <w:right w:val="none" w:sz="0" w:space="0" w:color="auto"/>
      </w:divBdr>
    </w:div>
    <w:div w:id="660692697">
      <w:bodyDiv w:val="1"/>
      <w:marLeft w:val="0"/>
      <w:marRight w:val="0"/>
      <w:marTop w:val="0"/>
      <w:marBottom w:val="0"/>
      <w:divBdr>
        <w:top w:val="none" w:sz="0" w:space="0" w:color="auto"/>
        <w:left w:val="none" w:sz="0" w:space="0" w:color="auto"/>
        <w:bottom w:val="none" w:sz="0" w:space="0" w:color="auto"/>
        <w:right w:val="none" w:sz="0" w:space="0" w:color="auto"/>
      </w:divBdr>
    </w:div>
    <w:div w:id="660885518">
      <w:bodyDiv w:val="1"/>
      <w:marLeft w:val="0"/>
      <w:marRight w:val="0"/>
      <w:marTop w:val="0"/>
      <w:marBottom w:val="0"/>
      <w:divBdr>
        <w:top w:val="none" w:sz="0" w:space="0" w:color="auto"/>
        <w:left w:val="none" w:sz="0" w:space="0" w:color="auto"/>
        <w:bottom w:val="none" w:sz="0" w:space="0" w:color="auto"/>
        <w:right w:val="none" w:sz="0" w:space="0" w:color="auto"/>
      </w:divBdr>
    </w:div>
    <w:div w:id="660887465">
      <w:bodyDiv w:val="1"/>
      <w:marLeft w:val="0"/>
      <w:marRight w:val="0"/>
      <w:marTop w:val="0"/>
      <w:marBottom w:val="0"/>
      <w:divBdr>
        <w:top w:val="none" w:sz="0" w:space="0" w:color="auto"/>
        <w:left w:val="none" w:sz="0" w:space="0" w:color="auto"/>
        <w:bottom w:val="none" w:sz="0" w:space="0" w:color="auto"/>
        <w:right w:val="none" w:sz="0" w:space="0" w:color="auto"/>
      </w:divBdr>
    </w:div>
    <w:div w:id="661011351">
      <w:bodyDiv w:val="1"/>
      <w:marLeft w:val="0"/>
      <w:marRight w:val="0"/>
      <w:marTop w:val="0"/>
      <w:marBottom w:val="0"/>
      <w:divBdr>
        <w:top w:val="none" w:sz="0" w:space="0" w:color="auto"/>
        <w:left w:val="none" w:sz="0" w:space="0" w:color="auto"/>
        <w:bottom w:val="none" w:sz="0" w:space="0" w:color="auto"/>
        <w:right w:val="none" w:sz="0" w:space="0" w:color="auto"/>
      </w:divBdr>
    </w:div>
    <w:div w:id="661078397">
      <w:bodyDiv w:val="1"/>
      <w:marLeft w:val="0"/>
      <w:marRight w:val="0"/>
      <w:marTop w:val="0"/>
      <w:marBottom w:val="0"/>
      <w:divBdr>
        <w:top w:val="none" w:sz="0" w:space="0" w:color="auto"/>
        <w:left w:val="none" w:sz="0" w:space="0" w:color="auto"/>
        <w:bottom w:val="none" w:sz="0" w:space="0" w:color="auto"/>
        <w:right w:val="none" w:sz="0" w:space="0" w:color="auto"/>
      </w:divBdr>
    </w:div>
    <w:div w:id="661155789">
      <w:bodyDiv w:val="1"/>
      <w:marLeft w:val="0"/>
      <w:marRight w:val="0"/>
      <w:marTop w:val="0"/>
      <w:marBottom w:val="0"/>
      <w:divBdr>
        <w:top w:val="none" w:sz="0" w:space="0" w:color="auto"/>
        <w:left w:val="none" w:sz="0" w:space="0" w:color="auto"/>
        <w:bottom w:val="none" w:sz="0" w:space="0" w:color="auto"/>
        <w:right w:val="none" w:sz="0" w:space="0" w:color="auto"/>
      </w:divBdr>
    </w:div>
    <w:div w:id="661156432">
      <w:bodyDiv w:val="1"/>
      <w:marLeft w:val="0"/>
      <w:marRight w:val="0"/>
      <w:marTop w:val="0"/>
      <w:marBottom w:val="0"/>
      <w:divBdr>
        <w:top w:val="none" w:sz="0" w:space="0" w:color="auto"/>
        <w:left w:val="none" w:sz="0" w:space="0" w:color="auto"/>
        <w:bottom w:val="none" w:sz="0" w:space="0" w:color="auto"/>
        <w:right w:val="none" w:sz="0" w:space="0" w:color="auto"/>
      </w:divBdr>
    </w:div>
    <w:div w:id="661205665">
      <w:bodyDiv w:val="1"/>
      <w:marLeft w:val="0"/>
      <w:marRight w:val="0"/>
      <w:marTop w:val="0"/>
      <w:marBottom w:val="0"/>
      <w:divBdr>
        <w:top w:val="none" w:sz="0" w:space="0" w:color="auto"/>
        <w:left w:val="none" w:sz="0" w:space="0" w:color="auto"/>
        <w:bottom w:val="none" w:sz="0" w:space="0" w:color="auto"/>
        <w:right w:val="none" w:sz="0" w:space="0" w:color="auto"/>
      </w:divBdr>
    </w:div>
    <w:div w:id="661542071">
      <w:bodyDiv w:val="1"/>
      <w:marLeft w:val="0"/>
      <w:marRight w:val="0"/>
      <w:marTop w:val="0"/>
      <w:marBottom w:val="0"/>
      <w:divBdr>
        <w:top w:val="none" w:sz="0" w:space="0" w:color="auto"/>
        <w:left w:val="none" w:sz="0" w:space="0" w:color="auto"/>
        <w:bottom w:val="none" w:sz="0" w:space="0" w:color="auto"/>
        <w:right w:val="none" w:sz="0" w:space="0" w:color="auto"/>
      </w:divBdr>
    </w:div>
    <w:div w:id="661662464">
      <w:bodyDiv w:val="1"/>
      <w:marLeft w:val="0"/>
      <w:marRight w:val="0"/>
      <w:marTop w:val="0"/>
      <w:marBottom w:val="0"/>
      <w:divBdr>
        <w:top w:val="none" w:sz="0" w:space="0" w:color="auto"/>
        <w:left w:val="none" w:sz="0" w:space="0" w:color="auto"/>
        <w:bottom w:val="none" w:sz="0" w:space="0" w:color="auto"/>
        <w:right w:val="none" w:sz="0" w:space="0" w:color="auto"/>
      </w:divBdr>
    </w:div>
    <w:div w:id="661738585">
      <w:bodyDiv w:val="1"/>
      <w:marLeft w:val="0"/>
      <w:marRight w:val="0"/>
      <w:marTop w:val="0"/>
      <w:marBottom w:val="0"/>
      <w:divBdr>
        <w:top w:val="none" w:sz="0" w:space="0" w:color="auto"/>
        <w:left w:val="none" w:sz="0" w:space="0" w:color="auto"/>
        <w:bottom w:val="none" w:sz="0" w:space="0" w:color="auto"/>
        <w:right w:val="none" w:sz="0" w:space="0" w:color="auto"/>
      </w:divBdr>
    </w:div>
    <w:div w:id="662245305">
      <w:bodyDiv w:val="1"/>
      <w:marLeft w:val="0"/>
      <w:marRight w:val="0"/>
      <w:marTop w:val="0"/>
      <w:marBottom w:val="0"/>
      <w:divBdr>
        <w:top w:val="none" w:sz="0" w:space="0" w:color="auto"/>
        <w:left w:val="none" w:sz="0" w:space="0" w:color="auto"/>
        <w:bottom w:val="none" w:sz="0" w:space="0" w:color="auto"/>
        <w:right w:val="none" w:sz="0" w:space="0" w:color="auto"/>
      </w:divBdr>
    </w:div>
    <w:div w:id="662703688">
      <w:bodyDiv w:val="1"/>
      <w:marLeft w:val="0"/>
      <w:marRight w:val="0"/>
      <w:marTop w:val="0"/>
      <w:marBottom w:val="0"/>
      <w:divBdr>
        <w:top w:val="none" w:sz="0" w:space="0" w:color="auto"/>
        <w:left w:val="none" w:sz="0" w:space="0" w:color="auto"/>
        <w:bottom w:val="none" w:sz="0" w:space="0" w:color="auto"/>
        <w:right w:val="none" w:sz="0" w:space="0" w:color="auto"/>
      </w:divBdr>
    </w:div>
    <w:div w:id="662854645">
      <w:bodyDiv w:val="1"/>
      <w:marLeft w:val="0"/>
      <w:marRight w:val="0"/>
      <w:marTop w:val="0"/>
      <w:marBottom w:val="0"/>
      <w:divBdr>
        <w:top w:val="none" w:sz="0" w:space="0" w:color="auto"/>
        <w:left w:val="none" w:sz="0" w:space="0" w:color="auto"/>
        <w:bottom w:val="none" w:sz="0" w:space="0" w:color="auto"/>
        <w:right w:val="none" w:sz="0" w:space="0" w:color="auto"/>
      </w:divBdr>
    </w:div>
    <w:div w:id="662855424">
      <w:bodyDiv w:val="1"/>
      <w:marLeft w:val="0"/>
      <w:marRight w:val="0"/>
      <w:marTop w:val="0"/>
      <w:marBottom w:val="0"/>
      <w:divBdr>
        <w:top w:val="none" w:sz="0" w:space="0" w:color="auto"/>
        <w:left w:val="none" w:sz="0" w:space="0" w:color="auto"/>
        <w:bottom w:val="none" w:sz="0" w:space="0" w:color="auto"/>
        <w:right w:val="none" w:sz="0" w:space="0" w:color="auto"/>
      </w:divBdr>
    </w:div>
    <w:div w:id="662855688">
      <w:bodyDiv w:val="1"/>
      <w:marLeft w:val="0"/>
      <w:marRight w:val="0"/>
      <w:marTop w:val="0"/>
      <w:marBottom w:val="0"/>
      <w:divBdr>
        <w:top w:val="none" w:sz="0" w:space="0" w:color="auto"/>
        <w:left w:val="none" w:sz="0" w:space="0" w:color="auto"/>
        <w:bottom w:val="none" w:sz="0" w:space="0" w:color="auto"/>
        <w:right w:val="none" w:sz="0" w:space="0" w:color="auto"/>
      </w:divBdr>
    </w:div>
    <w:div w:id="662969330">
      <w:bodyDiv w:val="1"/>
      <w:marLeft w:val="0"/>
      <w:marRight w:val="0"/>
      <w:marTop w:val="0"/>
      <w:marBottom w:val="0"/>
      <w:divBdr>
        <w:top w:val="none" w:sz="0" w:space="0" w:color="auto"/>
        <w:left w:val="none" w:sz="0" w:space="0" w:color="auto"/>
        <w:bottom w:val="none" w:sz="0" w:space="0" w:color="auto"/>
        <w:right w:val="none" w:sz="0" w:space="0" w:color="auto"/>
      </w:divBdr>
    </w:div>
    <w:div w:id="662976582">
      <w:bodyDiv w:val="1"/>
      <w:marLeft w:val="0"/>
      <w:marRight w:val="0"/>
      <w:marTop w:val="0"/>
      <w:marBottom w:val="0"/>
      <w:divBdr>
        <w:top w:val="none" w:sz="0" w:space="0" w:color="auto"/>
        <w:left w:val="none" w:sz="0" w:space="0" w:color="auto"/>
        <w:bottom w:val="none" w:sz="0" w:space="0" w:color="auto"/>
        <w:right w:val="none" w:sz="0" w:space="0" w:color="auto"/>
      </w:divBdr>
    </w:div>
    <w:div w:id="663241053">
      <w:bodyDiv w:val="1"/>
      <w:marLeft w:val="0"/>
      <w:marRight w:val="0"/>
      <w:marTop w:val="0"/>
      <w:marBottom w:val="0"/>
      <w:divBdr>
        <w:top w:val="none" w:sz="0" w:space="0" w:color="auto"/>
        <w:left w:val="none" w:sz="0" w:space="0" w:color="auto"/>
        <w:bottom w:val="none" w:sz="0" w:space="0" w:color="auto"/>
        <w:right w:val="none" w:sz="0" w:space="0" w:color="auto"/>
      </w:divBdr>
    </w:div>
    <w:div w:id="663241533">
      <w:bodyDiv w:val="1"/>
      <w:marLeft w:val="0"/>
      <w:marRight w:val="0"/>
      <w:marTop w:val="0"/>
      <w:marBottom w:val="0"/>
      <w:divBdr>
        <w:top w:val="none" w:sz="0" w:space="0" w:color="auto"/>
        <w:left w:val="none" w:sz="0" w:space="0" w:color="auto"/>
        <w:bottom w:val="none" w:sz="0" w:space="0" w:color="auto"/>
        <w:right w:val="none" w:sz="0" w:space="0" w:color="auto"/>
      </w:divBdr>
    </w:div>
    <w:div w:id="663313075">
      <w:bodyDiv w:val="1"/>
      <w:marLeft w:val="0"/>
      <w:marRight w:val="0"/>
      <w:marTop w:val="0"/>
      <w:marBottom w:val="0"/>
      <w:divBdr>
        <w:top w:val="none" w:sz="0" w:space="0" w:color="auto"/>
        <w:left w:val="none" w:sz="0" w:space="0" w:color="auto"/>
        <w:bottom w:val="none" w:sz="0" w:space="0" w:color="auto"/>
        <w:right w:val="none" w:sz="0" w:space="0" w:color="auto"/>
      </w:divBdr>
    </w:div>
    <w:div w:id="663508335">
      <w:bodyDiv w:val="1"/>
      <w:marLeft w:val="0"/>
      <w:marRight w:val="0"/>
      <w:marTop w:val="0"/>
      <w:marBottom w:val="0"/>
      <w:divBdr>
        <w:top w:val="none" w:sz="0" w:space="0" w:color="auto"/>
        <w:left w:val="none" w:sz="0" w:space="0" w:color="auto"/>
        <w:bottom w:val="none" w:sz="0" w:space="0" w:color="auto"/>
        <w:right w:val="none" w:sz="0" w:space="0" w:color="auto"/>
      </w:divBdr>
    </w:div>
    <w:div w:id="663626384">
      <w:bodyDiv w:val="1"/>
      <w:marLeft w:val="0"/>
      <w:marRight w:val="0"/>
      <w:marTop w:val="0"/>
      <w:marBottom w:val="0"/>
      <w:divBdr>
        <w:top w:val="none" w:sz="0" w:space="0" w:color="auto"/>
        <w:left w:val="none" w:sz="0" w:space="0" w:color="auto"/>
        <w:bottom w:val="none" w:sz="0" w:space="0" w:color="auto"/>
        <w:right w:val="none" w:sz="0" w:space="0" w:color="auto"/>
      </w:divBdr>
    </w:div>
    <w:div w:id="663702192">
      <w:bodyDiv w:val="1"/>
      <w:marLeft w:val="0"/>
      <w:marRight w:val="0"/>
      <w:marTop w:val="0"/>
      <w:marBottom w:val="0"/>
      <w:divBdr>
        <w:top w:val="none" w:sz="0" w:space="0" w:color="auto"/>
        <w:left w:val="none" w:sz="0" w:space="0" w:color="auto"/>
        <w:bottom w:val="none" w:sz="0" w:space="0" w:color="auto"/>
        <w:right w:val="none" w:sz="0" w:space="0" w:color="auto"/>
      </w:divBdr>
    </w:div>
    <w:div w:id="663823463">
      <w:bodyDiv w:val="1"/>
      <w:marLeft w:val="0"/>
      <w:marRight w:val="0"/>
      <w:marTop w:val="0"/>
      <w:marBottom w:val="0"/>
      <w:divBdr>
        <w:top w:val="none" w:sz="0" w:space="0" w:color="auto"/>
        <w:left w:val="none" w:sz="0" w:space="0" w:color="auto"/>
        <w:bottom w:val="none" w:sz="0" w:space="0" w:color="auto"/>
        <w:right w:val="none" w:sz="0" w:space="0" w:color="auto"/>
      </w:divBdr>
    </w:div>
    <w:div w:id="664167391">
      <w:bodyDiv w:val="1"/>
      <w:marLeft w:val="0"/>
      <w:marRight w:val="0"/>
      <w:marTop w:val="0"/>
      <w:marBottom w:val="0"/>
      <w:divBdr>
        <w:top w:val="none" w:sz="0" w:space="0" w:color="auto"/>
        <w:left w:val="none" w:sz="0" w:space="0" w:color="auto"/>
        <w:bottom w:val="none" w:sz="0" w:space="0" w:color="auto"/>
        <w:right w:val="none" w:sz="0" w:space="0" w:color="auto"/>
      </w:divBdr>
    </w:div>
    <w:div w:id="664357192">
      <w:bodyDiv w:val="1"/>
      <w:marLeft w:val="0"/>
      <w:marRight w:val="0"/>
      <w:marTop w:val="0"/>
      <w:marBottom w:val="0"/>
      <w:divBdr>
        <w:top w:val="none" w:sz="0" w:space="0" w:color="auto"/>
        <w:left w:val="none" w:sz="0" w:space="0" w:color="auto"/>
        <w:bottom w:val="none" w:sz="0" w:space="0" w:color="auto"/>
        <w:right w:val="none" w:sz="0" w:space="0" w:color="auto"/>
      </w:divBdr>
    </w:div>
    <w:div w:id="664360543">
      <w:bodyDiv w:val="1"/>
      <w:marLeft w:val="0"/>
      <w:marRight w:val="0"/>
      <w:marTop w:val="0"/>
      <w:marBottom w:val="0"/>
      <w:divBdr>
        <w:top w:val="none" w:sz="0" w:space="0" w:color="auto"/>
        <w:left w:val="none" w:sz="0" w:space="0" w:color="auto"/>
        <w:bottom w:val="none" w:sz="0" w:space="0" w:color="auto"/>
        <w:right w:val="none" w:sz="0" w:space="0" w:color="auto"/>
      </w:divBdr>
    </w:div>
    <w:div w:id="664433660">
      <w:bodyDiv w:val="1"/>
      <w:marLeft w:val="0"/>
      <w:marRight w:val="0"/>
      <w:marTop w:val="0"/>
      <w:marBottom w:val="0"/>
      <w:divBdr>
        <w:top w:val="none" w:sz="0" w:space="0" w:color="auto"/>
        <w:left w:val="none" w:sz="0" w:space="0" w:color="auto"/>
        <w:bottom w:val="none" w:sz="0" w:space="0" w:color="auto"/>
        <w:right w:val="none" w:sz="0" w:space="0" w:color="auto"/>
      </w:divBdr>
    </w:div>
    <w:div w:id="664557481">
      <w:bodyDiv w:val="1"/>
      <w:marLeft w:val="0"/>
      <w:marRight w:val="0"/>
      <w:marTop w:val="0"/>
      <w:marBottom w:val="0"/>
      <w:divBdr>
        <w:top w:val="none" w:sz="0" w:space="0" w:color="auto"/>
        <w:left w:val="none" w:sz="0" w:space="0" w:color="auto"/>
        <w:bottom w:val="none" w:sz="0" w:space="0" w:color="auto"/>
        <w:right w:val="none" w:sz="0" w:space="0" w:color="auto"/>
      </w:divBdr>
    </w:div>
    <w:div w:id="664628979">
      <w:bodyDiv w:val="1"/>
      <w:marLeft w:val="0"/>
      <w:marRight w:val="0"/>
      <w:marTop w:val="0"/>
      <w:marBottom w:val="0"/>
      <w:divBdr>
        <w:top w:val="none" w:sz="0" w:space="0" w:color="auto"/>
        <w:left w:val="none" w:sz="0" w:space="0" w:color="auto"/>
        <w:bottom w:val="none" w:sz="0" w:space="0" w:color="auto"/>
        <w:right w:val="none" w:sz="0" w:space="0" w:color="auto"/>
      </w:divBdr>
    </w:div>
    <w:div w:id="664746789">
      <w:bodyDiv w:val="1"/>
      <w:marLeft w:val="0"/>
      <w:marRight w:val="0"/>
      <w:marTop w:val="0"/>
      <w:marBottom w:val="0"/>
      <w:divBdr>
        <w:top w:val="none" w:sz="0" w:space="0" w:color="auto"/>
        <w:left w:val="none" w:sz="0" w:space="0" w:color="auto"/>
        <w:bottom w:val="none" w:sz="0" w:space="0" w:color="auto"/>
        <w:right w:val="none" w:sz="0" w:space="0" w:color="auto"/>
      </w:divBdr>
    </w:div>
    <w:div w:id="664749573">
      <w:bodyDiv w:val="1"/>
      <w:marLeft w:val="0"/>
      <w:marRight w:val="0"/>
      <w:marTop w:val="0"/>
      <w:marBottom w:val="0"/>
      <w:divBdr>
        <w:top w:val="none" w:sz="0" w:space="0" w:color="auto"/>
        <w:left w:val="none" w:sz="0" w:space="0" w:color="auto"/>
        <w:bottom w:val="none" w:sz="0" w:space="0" w:color="auto"/>
        <w:right w:val="none" w:sz="0" w:space="0" w:color="auto"/>
      </w:divBdr>
    </w:div>
    <w:div w:id="664893617">
      <w:bodyDiv w:val="1"/>
      <w:marLeft w:val="0"/>
      <w:marRight w:val="0"/>
      <w:marTop w:val="0"/>
      <w:marBottom w:val="0"/>
      <w:divBdr>
        <w:top w:val="none" w:sz="0" w:space="0" w:color="auto"/>
        <w:left w:val="none" w:sz="0" w:space="0" w:color="auto"/>
        <w:bottom w:val="none" w:sz="0" w:space="0" w:color="auto"/>
        <w:right w:val="none" w:sz="0" w:space="0" w:color="auto"/>
      </w:divBdr>
    </w:div>
    <w:div w:id="664941283">
      <w:bodyDiv w:val="1"/>
      <w:marLeft w:val="0"/>
      <w:marRight w:val="0"/>
      <w:marTop w:val="0"/>
      <w:marBottom w:val="0"/>
      <w:divBdr>
        <w:top w:val="none" w:sz="0" w:space="0" w:color="auto"/>
        <w:left w:val="none" w:sz="0" w:space="0" w:color="auto"/>
        <w:bottom w:val="none" w:sz="0" w:space="0" w:color="auto"/>
        <w:right w:val="none" w:sz="0" w:space="0" w:color="auto"/>
      </w:divBdr>
    </w:div>
    <w:div w:id="665404842">
      <w:bodyDiv w:val="1"/>
      <w:marLeft w:val="0"/>
      <w:marRight w:val="0"/>
      <w:marTop w:val="0"/>
      <w:marBottom w:val="0"/>
      <w:divBdr>
        <w:top w:val="none" w:sz="0" w:space="0" w:color="auto"/>
        <w:left w:val="none" w:sz="0" w:space="0" w:color="auto"/>
        <w:bottom w:val="none" w:sz="0" w:space="0" w:color="auto"/>
        <w:right w:val="none" w:sz="0" w:space="0" w:color="auto"/>
      </w:divBdr>
    </w:div>
    <w:div w:id="666129132">
      <w:bodyDiv w:val="1"/>
      <w:marLeft w:val="0"/>
      <w:marRight w:val="0"/>
      <w:marTop w:val="0"/>
      <w:marBottom w:val="0"/>
      <w:divBdr>
        <w:top w:val="none" w:sz="0" w:space="0" w:color="auto"/>
        <w:left w:val="none" w:sz="0" w:space="0" w:color="auto"/>
        <w:bottom w:val="none" w:sz="0" w:space="0" w:color="auto"/>
        <w:right w:val="none" w:sz="0" w:space="0" w:color="auto"/>
      </w:divBdr>
    </w:div>
    <w:div w:id="666247192">
      <w:bodyDiv w:val="1"/>
      <w:marLeft w:val="0"/>
      <w:marRight w:val="0"/>
      <w:marTop w:val="0"/>
      <w:marBottom w:val="0"/>
      <w:divBdr>
        <w:top w:val="none" w:sz="0" w:space="0" w:color="auto"/>
        <w:left w:val="none" w:sz="0" w:space="0" w:color="auto"/>
        <w:bottom w:val="none" w:sz="0" w:space="0" w:color="auto"/>
        <w:right w:val="none" w:sz="0" w:space="0" w:color="auto"/>
      </w:divBdr>
    </w:div>
    <w:div w:id="666397166">
      <w:bodyDiv w:val="1"/>
      <w:marLeft w:val="0"/>
      <w:marRight w:val="0"/>
      <w:marTop w:val="0"/>
      <w:marBottom w:val="0"/>
      <w:divBdr>
        <w:top w:val="none" w:sz="0" w:space="0" w:color="auto"/>
        <w:left w:val="none" w:sz="0" w:space="0" w:color="auto"/>
        <w:bottom w:val="none" w:sz="0" w:space="0" w:color="auto"/>
        <w:right w:val="none" w:sz="0" w:space="0" w:color="auto"/>
      </w:divBdr>
    </w:div>
    <w:div w:id="666716122">
      <w:bodyDiv w:val="1"/>
      <w:marLeft w:val="0"/>
      <w:marRight w:val="0"/>
      <w:marTop w:val="0"/>
      <w:marBottom w:val="0"/>
      <w:divBdr>
        <w:top w:val="none" w:sz="0" w:space="0" w:color="auto"/>
        <w:left w:val="none" w:sz="0" w:space="0" w:color="auto"/>
        <w:bottom w:val="none" w:sz="0" w:space="0" w:color="auto"/>
        <w:right w:val="none" w:sz="0" w:space="0" w:color="auto"/>
      </w:divBdr>
    </w:div>
    <w:div w:id="666904225">
      <w:bodyDiv w:val="1"/>
      <w:marLeft w:val="0"/>
      <w:marRight w:val="0"/>
      <w:marTop w:val="0"/>
      <w:marBottom w:val="0"/>
      <w:divBdr>
        <w:top w:val="none" w:sz="0" w:space="0" w:color="auto"/>
        <w:left w:val="none" w:sz="0" w:space="0" w:color="auto"/>
        <w:bottom w:val="none" w:sz="0" w:space="0" w:color="auto"/>
        <w:right w:val="none" w:sz="0" w:space="0" w:color="auto"/>
      </w:divBdr>
    </w:div>
    <w:div w:id="667632708">
      <w:bodyDiv w:val="1"/>
      <w:marLeft w:val="0"/>
      <w:marRight w:val="0"/>
      <w:marTop w:val="0"/>
      <w:marBottom w:val="0"/>
      <w:divBdr>
        <w:top w:val="none" w:sz="0" w:space="0" w:color="auto"/>
        <w:left w:val="none" w:sz="0" w:space="0" w:color="auto"/>
        <w:bottom w:val="none" w:sz="0" w:space="0" w:color="auto"/>
        <w:right w:val="none" w:sz="0" w:space="0" w:color="auto"/>
      </w:divBdr>
    </w:div>
    <w:div w:id="667824866">
      <w:bodyDiv w:val="1"/>
      <w:marLeft w:val="0"/>
      <w:marRight w:val="0"/>
      <w:marTop w:val="0"/>
      <w:marBottom w:val="0"/>
      <w:divBdr>
        <w:top w:val="none" w:sz="0" w:space="0" w:color="auto"/>
        <w:left w:val="none" w:sz="0" w:space="0" w:color="auto"/>
        <w:bottom w:val="none" w:sz="0" w:space="0" w:color="auto"/>
        <w:right w:val="none" w:sz="0" w:space="0" w:color="auto"/>
      </w:divBdr>
    </w:div>
    <w:div w:id="668021751">
      <w:bodyDiv w:val="1"/>
      <w:marLeft w:val="0"/>
      <w:marRight w:val="0"/>
      <w:marTop w:val="0"/>
      <w:marBottom w:val="0"/>
      <w:divBdr>
        <w:top w:val="none" w:sz="0" w:space="0" w:color="auto"/>
        <w:left w:val="none" w:sz="0" w:space="0" w:color="auto"/>
        <w:bottom w:val="none" w:sz="0" w:space="0" w:color="auto"/>
        <w:right w:val="none" w:sz="0" w:space="0" w:color="auto"/>
      </w:divBdr>
    </w:div>
    <w:div w:id="668140250">
      <w:bodyDiv w:val="1"/>
      <w:marLeft w:val="0"/>
      <w:marRight w:val="0"/>
      <w:marTop w:val="0"/>
      <w:marBottom w:val="0"/>
      <w:divBdr>
        <w:top w:val="none" w:sz="0" w:space="0" w:color="auto"/>
        <w:left w:val="none" w:sz="0" w:space="0" w:color="auto"/>
        <w:bottom w:val="none" w:sz="0" w:space="0" w:color="auto"/>
        <w:right w:val="none" w:sz="0" w:space="0" w:color="auto"/>
      </w:divBdr>
    </w:div>
    <w:div w:id="668141610">
      <w:bodyDiv w:val="1"/>
      <w:marLeft w:val="0"/>
      <w:marRight w:val="0"/>
      <w:marTop w:val="0"/>
      <w:marBottom w:val="0"/>
      <w:divBdr>
        <w:top w:val="none" w:sz="0" w:space="0" w:color="auto"/>
        <w:left w:val="none" w:sz="0" w:space="0" w:color="auto"/>
        <w:bottom w:val="none" w:sz="0" w:space="0" w:color="auto"/>
        <w:right w:val="none" w:sz="0" w:space="0" w:color="auto"/>
      </w:divBdr>
    </w:div>
    <w:div w:id="668292277">
      <w:bodyDiv w:val="1"/>
      <w:marLeft w:val="0"/>
      <w:marRight w:val="0"/>
      <w:marTop w:val="0"/>
      <w:marBottom w:val="0"/>
      <w:divBdr>
        <w:top w:val="none" w:sz="0" w:space="0" w:color="auto"/>
        <w:left w:val="none" w:sz="0" w:space="0" w:color="auto"/>
        <w:bottom w:val="none" w:sz="0" w:space="0" w:color="auto"/>
        <w:right w:val="none" w:sz="0" w:space="0" w:color="auto"/>
      </w:divBdr>
    </w:div>
    <w:div w:id="668487834">
      <w:bodyDiv w:val="1"/>
      <w:marLeft w:val="0"/>
      <w:marRight w:val="0"/>
      <w:marTop w:val="0"/>
      <w:marBottom w:val="0"/>
      <w:divBdr>
        <w:top w:val="none" w:sz="0" w:space="0" w:color="auto"/>
        <w:left w:val="none" w:sz="0" w:space="0" w:color="auto"/>
        <w:bottom w:val="none" w:sz="0" w:space="0" w:color="auto"/>
        <w:right w:val="none" w:sz="0" w:space="0" w:color="auto"/>
      </w:divBdr>
    </w:div>
    <w:div w:id="668942972">
      <w:bodyDiv w:val="1"/>
      <w:marLeft w:val="0"/>
      <w:marRight w:val="0"/>
      <w:marTop w:val="0"/>
      <w:marBottom w:val="0"/>
      <w:divBdr>
        <w:top w:val="none" w:sz="0" w:space="0" w:color="auto"/>
        <w:left w:val="none" w:sz="0" w:space="0" w:color="auto"/>
        <w:bottom w:val="none" w:sz="0" w:space="0" w:color="auto"/>
        <w:right w:val="none" w:sz="0" w:space="0" w:color="auto"/>
      </w:divBdr>
    </w:div>
    <w:div w:id="669453789">
      <w:bodyDiv w:val="1"/>
      <w:marLeft w:val="0"/>
      <w:marRight w:val="0"/>
      <w:marTop w:val="0"/>
      <w:marBottom w:val="0"/>
      <w:divBdr>
        <w:top w:val="none" w:sz="0" w:space="0" w:color="auto"/>
        <w:left w:val="none" w:sz="0" w:space="0" w:color="auto"/>
        <w:bottom w:val="none" w:sz="0" w:space="0" w:color="auto"/>
        <w:right w:val="none" w:sz="0" w:space="0" w:color="auto"/>
      </w:divBdr>
    </w:div>
    <w:div w:id="669676382">
      <w:bodyDiv w:val="1"/>
      <w:marLeft w:val="0"/>
      <w:marRight w:val="0"/>
      <w:marTop w:val="0"/>
      <w:marBottom w:val="0"/>
      <w:divBdr>
        <w:top w:val="none" w:sz="0" w:space="0" w:color="auto"/>
        <w:left w:val="none" w:sz="0" w:space="0" w:color="auto"/>
        <w:bottom w:val="none" w:sz="0" w:space="0" w:color="auto"/>
        <w:right w:val="none" w:sz="0" w:space="0" w:color="auto"/>
      </w:divBdr>
    </w:div>
    <w:div w:id="669678696">
      <w:bodyDiv w:val="1"/>
      <w:marLeft w:val="0"/>
      <w:marRight w:val="0"/>
      <w:marTop w:val="0"/>
      <w:marBottom w:val="0"/>
      <w:divBdr>
        <w:top w:val="none" w:sz="0" w:space="0" w:color="auto"/>
        <w:left w:val="none" w:sz="0" w:space="0" w:color="auto"/>
        <w:bottom w:val="none" w:sz="0" w:space="0" w:color="auto"/>
        <w:right w:val="none" w:sz="0" w:space="0" w:color="auto"/>
      </w:divBdr>
    </w:div>
    <w:div w:id="669720318">
      <w:bodyDiv w:val="1"/>
      <w:marLeft w:val="0"/>
      <w:marRight w:val="0"/>
      <w:marTop w:val="0"/>
      <w:marBottom w:val="0"/>
      <w:divBdr>
        <w:top w:val="none" w:sz="0" w:space="0" w:color="auto"/>
        <w:left w:val="none" w:sz="0" w:space="0" w:color="auto"/>
        <w:bottom w:val="none" w:sz="0" w:space="0" w:color="auto"/>
        <w:right w:val="none" w:sz="0" w:space="0" w:color="auto"/>
      </w:divBdr>
    </w:div>
    <w:div w:id="669991594">
      <w:bodyDiv w:val="1"/>
      <w:marLeft w:val="0"/>
      <w:marRight w:val="0"/>
      <w:marTop w:val="0"/>
      <w:marBottom w:val="0"/>
      <w:divBdr>
        <w:top w:val="none" w:sz="0" w:space="0" w:color="auto"/>
        <w:left w:val="none" w:sz="0" w:space="0" w:color="auto"/>
        <w:bottom w:val="none" w:sz="0" w:space="0" w:color="auto"/>
        <w:right w:val="none" w:sz="0" w:space="0" w:color="auto"/>
      </w:divBdr>
    </w:div>
    <w:div w:id="670373173">
      <w:bodyDiv w:val="1"/>
      <w:marLeft w:val="0"/>
      <w:marRight w:val="0"/>
      <w:marTop w:val="0"/>
      <w:marBottom w:val="0"/>
      <w:divBdr>
        <w:top w:val="none" w:sz="0" w:space="0" w:color="auto"/>
        <w:left w:val="none" w:sz="0" w:space="0" w:color="auto"/>
        <w:bottom w:val="none" w:sz="0" w:space="0" w:color="auto"/>
        <w:right w:val="none" w:sz="0" w:space="0" w:color="auto"/>
      </w:divBdr>
    </w:div>
    <w:div w:id="670523457">
      <w:bodyDiv w:val="1"/>
      <w:marLeft w:val="0"/>
      <w:marRight w:val="0"/>
      <w:marTop w:val="0"/>
      <w:marBottom w:val="0"/>
      <w:divBdr>
        <w:top w:val="none" w:sz="0" w:space="0" w:color="auto"/>
        <w:left w:val="none" w:sz="0" w:space="0" w:color="auto"/>
        <w:bottom w:val="none" w:sz="0" w:space="0" w:color="auto"/>
        <w:right w:val="none" w:sz="0" w:space="0" w:color="auto"/>
      </w:divBdr>
    </w:div>
    <w:div w:id="670715581">
      <w:bodyDiv w:val="1"/>
      <w:marLeft w:val="0"/>
      <w:marRight w:val="0"/>
      <w:marTop w:val="0"/>
      <w:marBottom w:val="0"/>
      <w:divBdr>
        <w:top w:val="none" w:sz="0" w:space="0" w:color="auto"/>
        <w:left w:val="none" w:sz="0" w:space="0" w:color="auto"/>
        <w:bottom w:val="none" w:sz="0" w:space="0" w:color="auto"/>
        <w:right w:val="none" w:sz="0" w:space="0" w:color="auto"/>
      </w:divBdr>
    </w:div>
    <w:div w:id="670718757">
      <w:bodyDiv w:val="1"/>
      <w:marLeft w:val="0"/>
      <w:marRight w:val="0"/>
      <w:marTop w:val="0"/>
      <w:marBottom w:val="0"/>
      <w:divBdr>
        <w:top w:val="none" w:sz="0" w:space="0" w:color="auto"/>
        <w:left w:val="none" w:sz="0" w:space="0" w:color="auto"/>
        <w:bottom w:val="none" w:sz="0" w:space="0" w:color="auto"/>
        <w:right w:val="none" w:sz="0" w:space="0" w:color="auto"/>
      </w:divBdr>
    </w:div>
    <w:div w:id="670791112">
      <w:bodyDiv w:val="1"/>
      <w:marLeft w:val="0"/>
      <w:marRight w:val="0"/>
      <w:marTop w:val="0"/>
      <w:marBottom w:val="0"/>
      <w:divBdr>
        <w:top w:val="none" w:sz="0" w:space="0" w:color="auto"/>
        <w:left w:val="none" w:sz="0" w:space="0" w:color="auto"/>
        <w:bottom w:val="none" w:sz="0" w:space="0" w:color="auto"/>
        <w:right w:val="none" w:sz="0" w:space="0" w:color="auto"/>
      </w:divBdr>
    </w:div>
    <w:div w:id="670907531">
      <w:bodyDiv w:val="1"/>
      <w:marLeft w:val="0"/>
      <w:marRight w:val="0"/>
      <w:marTop w:val="0"/>
      <w:marBottom w:val="0"/>
      <w:divBdr>
        <w:top w:val="none" w:sz="0" w:space="0" w:color="auto"/>
        <w:left w:val="none" w:sz="0" w:space="0" w:color="auto"/>
        <w:bottom w:val="none" w:sz="0" w:space="0" w:color="auto"/>
        <w:right w:val="none" w:sz="0" w:space="0" w:color="auto"/>
      </w:divBdr>
    </w:div>
    <w:div w:id="671377507">
      <w:bodyDiv w:val="1"/>
      <w:marLeft w:val="0"/>
      <w:marRight w:val="0"/>
      <w:marTop w:val="0"/>
      <w:marBottom w:val="0"/>
      <w:divBdr>
        <w:top w:val="none" w:sz="0" w:space="0" w:color="auto"/>
        <w:left w:val="none" w:sz="0" w:space="0" w:color="auto"/>
        <w:bottom w:val="none" w:sz="0" w:space="0" w:color="auto"/>
        <w:right w:val="none" w:sz="0" w:space="0" w:color="auto"/>
      </w:divBdr>
    </w:div>
    <w:div w:id="671572376">
      <w:bodyDiv w:val="1"/>
      <w:marLeft w:val="0"/>
      <w:marRight w:val="0"/>
      <w:marTop w:val="0"/>
      <w:marBottom w:val="0"/>
      <w:divBdr>
        <w:top w:val="none" w:sz="0" w:space="0" w:color="auto"/>
        <w:left w:val="none" w:sz="0" w:space="0" w:color="auto"/>
        <w:bottom w:val="none" w:sz="0" w:space="0" w:color="auto"/>
        <w:right w:val="none" w:sz="0" w:space="0" w:color="auto"/>
      </w:divBdr>
    </w:div>
    <w:div w:id="671836422">
      <w:bodyDiv w:val="1"/>
      <w:marLeft w:val="0"/>
      <w:marRight w:val="0"/>
      <w:marTop w:val="0"/>
      <w:marBottom w:val="0"/>
      <w:divBdr>
        <w:top w:val="none" w:sz="0" w:space="0" w:color="auto"/>
        <w:left w:val="none" w:sz="0" w:space="0" w:color="auto"/>
        <w:bottom w:val="none" w:sz="0" w:space="0" w:color="auto"/>
        <w:right w:val="none" w:sz="0" w:space="0" w:color="auto"/>
      </w:divBdr>
    </w:div>
    <w:div w:id="671949630">
      <w:bodyDiv w:val="1"/>
      <w:marLeft w:val="0"/>
      <w:marRight w:val="0"/>
      <w:marTop w:val="0"/>
      <w:marBottom w:val="0"/>
      <w:divBdr>
        <w:top w:val="none" w:sz="0" w:space="0" w:color="auto"/>
        <w:left w:val="none" w:sz="0" w:space="0" w:color="auto"/>
        <w:bottom w:val="none" w:sz="0" w:space="0" w:color="auto"/>
        <w:right w:val="none" w:sz="0" w:space="0" w:color="auto"/>
      </w:divBdr>
    </w:div>
    <w:div w:id="672688394">
      <w:bodyDiv w:val="1"/>
      <w:marLeft w:val="0"/>
      <w:marRight w:val="0"/>
      <w:marTop w:val="0"/>
      <w:marBottom w:val="0"/>
      <w:divBdr>
        <w:top w:val="none" w:sz="0" w:space="0" w:color="auto"/>
        <w:left w:val="none" w:sz="0" w:space="0" w:color="auto"/>
        <w:bottom w:val="none" w:sz="0" w:space="0" w:color="auto"/>
        <w:right w:val="none" w:sz="0" w:space="0" w:color="auto"/>
      </w:divBdr>
    </w:div>
    <w:div w:id="672727483">
      <w:bodyDiv w:val="1"/>
      <w:marLeft w:val="0"/>
      <w:marRight w:val="0"/>
      <w:marTop w:val="0"/>
      <w:marBottom w:val="0"/>
      <w:divBdr>
        <w:top w:val="none" w:sz="0" w:space="0" w:color="auto"/>
        <w:left w:val="none" w:sz="0" w:space="0" w:color="auto"/>
        <w:bottom w:val="none" w:sz="0" w:space="0" w:color="auto"/>
        <w:right w:val="none" w:sz="0" w:space="0" w:color="auto"/>
      </w:divBdr>
    </w:div>
    <w:div w:id="672728990">
      <w:bodyDiv w:val="1"/>
      <w:marLeft w:val="0"/>
      <w:marRight w:val="0"/>
      <w:marTop w:val="0"/>
      <w:marBottom w:val="0"/>
      <w:divBdr>
        <w:top w:val="none" w:sz="0" w:space="0" w:color="auto"/>
        <w:left w:val="none" w:sz="0" w:space="0" w:color="auto"/>
        <w:bottom w:val="none" w:sz="0" w:space="0" w:color="auto"/>
        <w:right w:val="none" w:sz="0" w:space="0" w:color="auto"/>
      </w:divBdr>
    </w:div>
    <w:div w:id="672758241">
      <w:bodyDiv w:val="1"/>
      <w:marLeft w:val="0"/>
      <w:marRight w:val="0"/>
      <w:marTop w:val="0"/>
      <w:marBottom w:val="0"/>
      <w:divBdr>
        <w:top w:val="none" w:sz="0" w:space="0" w:color="auto"/>
        <w:left w:val="none" w:sz="0" w:space="0" w:color="auto"/>
        <w:bottom w:val="none" w:sz="0" w:space="0" w:color="auto"/>
        <w:right w:val="none" w:sz="0" w:space="0" w:color="auto"/>
      </w:divBdr>
    </w:div>
    <w:div w:id="673145706">
      <w:bodyDiv w:val="1"/>
      <w:marLeft w:val="0"/>
      <w:marRight w:val="0"/>
      <w:marTop w:val="0"/>
      <w:marBottom w:val="0"/>
      <w:divBdr>
        <w:top w:val="none" w:sz="0" w:space="0" w:color="auto"/>
        <w:left w:val="none" w:sz="0" w:space="0" w:color="auto"/>
        <w:bottom w:val="none" w:sz="0" w:space="0" w:color="auto"/>
        <w:right w:val="none" w:sz="0" w:space="0" w:color="auto"/>
      </w:divBdr>
    </w:div>
    <w:div w:id="673217223">
      <w:bodyDiv w:val="1"/>
      <w:marLeft w:val="0"/>
      <w:marRight w:val="0"/>
      <w:marTop w:val="0"/>
      <w:marBottom w:val="0"/>
      <w:divBdr>
        <w:top w:val="none" w:sz="0" w:space="0" w:color="auto"/>
        <w:left w:val="none" w:sz="0" w:space="0" w:color="auto"/>
        <w:bottom w:val="none" w:sz="0" w:space="0" w:color="auto"/>
        <w:right w:val="none" w:sz="0" w:space="0" w:color="auto"/>
      </w:divBdr>
    </w:div>
    <w:div w:id="673339056">
      <w:bodyDiv w:val="1"/>
      <w:marLeft w:val="0"/>
      <w:marRight w:val="0"/>
      <w:marTop w:val="0"/>
      <w:marBottom w:val="0"/>
      <w:divBdr>
        <w:top w:val="none" w:sz="0" w:space="0" w:color="auto"/>
        <w:left w:val="none" w:sz="0" w:space="0" w:color="auto"/>
        <w:bottom w:val="none" w:sz="0" w:space="0" w:color="auto"/>
        <w:right w:val="none" w:sz="0" w:space="0" w:color="auto"/>
      </w:divBdr>
    </w:div>
    <w:div w:id="673340235">
      <w:bodyDiv w:val="1"/>
      <w:marLeft w:val="0"/>
      <w:marRight w:val="0"/>
      <w:marTop w:val="0"/>
      <w:marBottom w:val="0"/>
      <w:divBdr>
        <w:top w:val="none" w:sz="0" w:space="0" w:color="auto"/>
        <w:left w:val="none" w:sz="0" w:space="0" w:color="auto"/>
        <w:bottom w:val="none" w:sz="0" w:space="0" w:color="auto"/>
        <w:right w:val="none" w:sz="0" w:space="0" w:color="auto"/>
      </w:divBdr>
    </w:div>
    <w:div w:id="673918070">
      <w:bodyDiv w:val="1"/>
      <w:marLeft w:val="0"/>
      <w:marRight w:val="0"/>
      <w:marTop w:val="0"/>
      <w:marBottom w:val="0"/>
      <w:divBdr>
        <w:top w:val="none" w:sz="0" w:space="0" w:color="auto"/>
        <w:left w:val="none" w:sz="0" w:space="0" w:color="auto"/>
        <w:bottom w:val="none" w:sz="0" w:space="0" w:color="auto"/>
        <w:right w:val="none" w:sz="0" w:space="0" w:color="auto"/>
      </w:divBdr>
    </w:div>
    <w:div w:id="674266513">
      <w:bodyDiv w:val="1"/>
      <w:marLeft w:val="0"/>
      <w:marRight w:val="0"/>
      <w:marTop w:val="0"/>
      <w:marBottom w:val="0"/>
      <w:divBdr>
        <w:top w:val="none" w:sz="0" w:space="0" w:color="auto"/>
        <w:left w:val="none" w:sz="0" w:space="0" w:color="auto"/>
        <w:bottom w:val="none" w:sz="0" w:space="0" w:color="auto"/>
        <w:right w:val="none" w:sz="0" w:space="0" w:color="auto"/>
      </w:divBdr>
    </w:div>
    <w:div w:id="674380365">
      <w:bodyDiv w:val="1"/>
      <w:marLeft w:val="0"/>
      <w:marRight w:val="0"/>
      <w:marTop w:val="0"/>
      <w:marBottom w:val="0"/>
      <w:divBdr>
        <w:top w:val="none" w:sz="0" w:space="0" w:color="auto"/>
        <w:left w:val="none" w:sz="0" w:space="0" w:color="auto"/>
        <w:bottom w:val="none" w:sz="0" w:space="0" w:color="auto"/>
        <w:right w:val="none" w:sz="0" w:space="0" w:color="auto"/>
      </w:divBdr>
    </w:div>
    <w:div w:id="674576731">
      <w:bodyDiv w:val="1"/>
      <w:marLeft w:val="0"/>
      <w:marRight w:val="0"/>
      <w:marTop w:val="0"/>
      <w:marBottom w:val="0"/>
      <w:divBdr>
        <w:top w:val="none" w:sz="0" w:space="0" w:color="auto"/>
        <w:left w:val="none" w:sz="0" w:space="0" w:color="auto"/>
        <w:bottom w:val="none" w:sz="0" w:space="0" w:color="auto"/>
        <w:right w:val="none" w:sz="0" w:space="0" w:color="auto"/>
      </w:divBdr>
    </w:div>
    <w:div w:id="674767546">
      <w:bodyDiv w:val="1"/>
      <w:marLeft w:val="0"/>
      <w:marRight w:val="0"/>
      <w:marTop w:val="0"/>
      <w:marBottom w:val="0"/>
      <w:divBdr>
        <w:top w:val="none" w:sz="0" w:space="0" w:color="auto"/>
        <w:left w:val="none" w:sz="0" w:space="0" w:color="auto"/>
        <w:bottom w:val="none" w:sz="0" w:space="0" w:color="auto"/>
        <w:right w:val="none" w:sz="0" w:space="0" w:color="auto"/>
      </w:divBdr>
    </w:div>
    <w:div w:id="674965035">
      <w:bodyDiv w:val="1"/>
      <w:marLeft w:val="0"/>
      <w:marRight w:val="0"/>
      <w:marTop w:val="0"/>
      <w:marBottom w:val="0"/>
      <w:divBdr>
        <w:top w:val="none" w:sz="0" w:space="0" w:color="auto"/>
        <w:left w:val="none" w:sz="0" w:space="0" w:color="auto"/>
        <w:bottom w:val="none" w:sz="0" w:space="0" w:color="auto"/>
        <w:right w:val="none" w:sz="0" w:space="0" w:color="auto"/>
      </w:divBdr>
    </w:div>
    <w:div w:id="674966698">
      <w:bodyDiv w:val="1"/>
      <w:marLeft w:val="0"/>
      <w:marRight w:val="0"/>
      <w:marTop w:val="0"/>
      <w:marBottom w:val="0"/>
      <w:divBdr>
        <w:top w:val="none" w:sz="0" w:space="0" w:color="auto"/>
        <w:left w:val="none" w:sz="0" w:space="0" w:color="auto"/>
        <w:bottom w:val="none" w:sz="0" w:space="0" w:color="auto"/>
        <w:right w:val="none" w:sz="0" w:space="0" w:color="auto"/>
      </w:divBdr>
    </w:div>
    <w:div w:id="675154419">
      <w:bodyDiv w:val="1"/>
      <w:marLeft w:val="0"/>
      <w:marRight w:val="0"/>
      <w:marTop w:val="0"/>
      <w:marBottom w:val="0"/>
      <w:divBdr>
        <w:top w:val="none" w:sz="0" w:space="0" w:color="auto"/>
        <w:left w:val="none" w:sz="0" w:space="0" w:color="auto"/>
        <w:bottom w:val="none" w:sz="0" w:space="0" w:color="auto"/>
        <w:right w:val="none" w:sz="0" w:space="0" w:color="auto"/>
      </w:divBdr>
    </w:div>
    <w:div w:id="675305566">
      <w:bodyDiv w:val="1"/>
      <w:marLeft w:val="0"/>
      <w:marRight w:val="0"/>
      <w:marTop w:val="0"/>
      <w:marBottom w:val="0"/>
      <w:divBdr>
        <w:top w:val="none" w:sz="0" w:space="0" w:color="auto"/>
        <w:left w:val="none" w:sz="0" w:space="0" w:color="auto"/>
        <w:bottom w:val="none" w:sz="0" w:space="0" w:color="auto"/>
        <w:right w:val="none" w:sz="0" w:space="0" w:color="auto"/>
      </w:divBdr>
    </w:div>
    <w:div w:id="675503532">
      <w:bodyDiv w:val="1"/>
      <w:marLeft w:val="0"/>
      <w:marRight w:val="0"/>
      <w:marTop w:val="0"/>
      <w:marBottom w:val="0"/>
      <w:divBdr>
        <w:top w:val="none" w:sz="0" w:space="0" w:color="auto"/>
        <w:left w:val="none" w:sz="0" w:space="0" w:color="auto"/>
        <w:bottom w:val="none" w:sz="0" w:space="0" w:color="auto"/>
        <w:right w:val="none" w:sz="0" w:space="0" w:color="auto"/>
      </w:divBdr>
    </w:div>
    <w:div w:id="675763903">
      <w:bodyDiv w:val="1"/>
      <w:marLeft w:val="0"/>
      <w:marRight w:val="0"/>
      <w:marTop w:val="0"/>
      <w:marBottom w:val="0"/>
      <w:divBdr>
        <w:top w:val="none" w:sz="0" w:space="0" w:color="auto"/>
        <w:left w:val="none" w:sz="0" w:space="0" w:color="auto"/>
        <w:bottom w:val="none" w:sz="0" w:space="0" w:color="auto"/>
        <w:right w:val="none" w:sz="0" w:space="0" w:color="auto"/>
      </w:divBdr>
    </w:div>
    <w:div w:id="676008303">
      <w:bodyDiv w:val="1"/>
      <w:marLeft w:val="0"/>
      <w:marRight w:val="0"/>
      <w:marTop w:val="0"/>
      <w:marBottom w:val="0"/>
      <w:divBdr>
        <w:top w:val="none" w:sz="0" w:space="0" w:color="auto"/>
        <w:left w:val="none" w:sz="0" w:space="0" w:color="auto"/>
        <w:bottom w:val="none" w:sz="0" w:space="0" w:color="auto"/>
        <w:right w:val="none" w:sz="0" w:space="0" w:color="auto"/>
      </w:divBdr>
    </w:div>
    <w:div w:id="676200753">
      <w:bodyDiv w:val="1"/>
      <w:marLeft w:val="0"/>
      <w:marRight w:val="0"/>
      <w:marTop w:val="0"/>
      <w:marBottom w:val="0"/>
      <w:divBdr>
        <w:top w:val="none" w:sz="0" w:space="0" w:color="auto"/>
        <w:left w:val="none" w:sz="0" w:space="0" w:color="auto"/>
        <w:bottom w:val="none" w:sz="0" w:space="0" w:color="auto"/>
        <w:right w:val="none" w:sz="0" w:space="0" w:color="auto"/>
      </w:divBdr>
    </w:div>
    <w:div w:id="676226099">
      <w:bodyDiv w:val="1"/>
      <w:marLeft w:val="0"/>
      <w:marRight w:val="0"/>
      <w:marTop w:val="0"/>
      <w:marBottom w:val="0"/>
      <w:divBdr>
        <w:top w:val="none" w:sz="0" w:space="0" w:color="auto"/>
        <w:left w:val="none" w:sz="0" w:space="0" w:color="auto"/>
        <w:bottom w:val="none" w:sz="0" w:space="0" w:color="auto"/>
        <w:right w:val="none" w:sz="0" w:space="0" w:color="auto"/>
      </w:divBdr>
    </w:div>
    <w:div w:id="676427290">
      <w:bodyDiv w:val="1"/>
      <w:marLeft w:val="0"/>
      <w:marRight w:val="0"/>
      <w:marTop w:val="0"/>
      <w:marBottom w:val="0"/>
      <w:divBdr>
        <w:top w:val="none" w:sz="0" w:space="0" w:color="auto"/>
        <w:left w:val="none" w:sz="0" w:space="0" w:color="auto"/>
        <w:bottom w:val="none" w:sz="0" w:space="0" w:color="auto"/>
        <w:right w:val="none" w:sz="0" w:space="0" w:color="auto"/>
      </w:divBdr>
    </w:div>
    <w:div w:id="676732016">
      <w:bodyDiv w:val="1"/>
      <w:marLeft w:val="0"/>
      <w:marRight w:val="0"/>
      <w:marTop w:val="0"/>
      <w:marBottom w:val="0"/>
      <w:divBdr>
        <w:top w:val="none" w:sz="0" w:space="0" w:color="auto"/>
        <w:left w:val="none" w:sz="0" w:space="0" w:color="auto"/>
        <w:bottom w:val="none" w:sz="0" w:space="0" w:color="auto"/>
        <w:right w:val="none" w:sz="0" w:space="0" w:color="auto"/>
      </w:divBdr>
    </w:div>
    <w:div w:id="676813694">
      <w:bodyDiv w:val="1"/>
      <w:marLeft w:val="0"/>
      <w:marRight w:val="0"/>
      <w:marTop w:val="0"/>
      <w:marBottom w:val="0"/>
      <w:divBdr>
        <w:top w:val="none" w:sz="0" w:space="0" w:color="auto"/>
        <w:left w:val="none" w:sz="0" w:space="0" w:color="auto"/>
        <w:bottom w:val="none" w:sz="0" w:space="0" w:color="auto"/>
        <w:right w:val="none" w:sz="0" w:space="0" w:color="auto"/>
      </w:divBdr>
    </w:div>
    <w:div w:id="676813746">
      <w:bodyDiv w:val="1"/>
      <w:marLeft w:val="0"/>
      <w:marRight w:val="0"/>
      <w:marTop w:val="0"/>
      <w:marBottom w:val="0"/>
      <w:divBdr>
        <w:top w:val="none" w:sz="0" w:space="0" w:color="auto"/>
        <w:left w:val="none" w:sz="0" w:space="0" w:color="auto"/>
        <w:bottom w:val="none" w:sz="0" w:space="0" w:color="auto"/>
        <w:right w:val="none" w:sz="0" w:space="0" w:color="auto"/>
      </w:divBdr>
    </w:div>
    <w:div w:id="676885364">
      <w:bodyDiv w:val="1"/>
      <w:marLeft w:val="0"/>
      <w:marRight w:val="0"/>
      <w:marTop w:val="0"/>
      <w:marBottom w:val="0"/>
      <w:divBdr>
        <w:top w:val="none" w:sz="0" w:space="0" w:color="auto"/>
        <w:left w:val="none" w:sz="0" w:space="0" w:color="auto"/>
        <w:bottom w:val="none" w:sz="0" w:space="0" w:color="auto"/>
        <w:right w:val="none" w:sz="0" w:space="0" w:color="auto"/>
      </w:divBdr>
    </w:div>
    <w:div w:id="677006028">
      <w:bodyDiv w:val="1"/>
      <w:marLeft w:val="0"/>
      <w:marRight w:val="0"/>
      <w:marTop w:val="0"/>
      <w:marBottom w:val="0"/>
      <w:divBdr>
        <w:top w:val="none" w:sz="0" w:space="0" w:color="auto"/>
        <w:left w:val="none" w:sz="0" w:space="0" w:color="auto"/>
        <w:bottom w:val="none" w:sz="0" w:space="0" w:color="auto"/>
        <w:right w:val="none" w:sz="0" w:space="0" w:color="auto"/>
      </w:divBdr>
    </w:div>
    <w:div w:id="677342581">
      <w:bodyDiv w:val="1"/>
      <w:marLeft w:val="0"/>
      <w:marRight w:val="0"/>
      <w:marTop w:val="0"/>
      <w:marBottom w:val="0"/>
      <w:divBdr>
        <w:top w:val="none" w:sz="0" w:space="0" w:color="auto"/>
        <w:left w:val="none" w:sz="0" w:space="0" w:color="auto"/>
        <w:bottom w:val="none" w:sz="0" w:space="0" w:color="auto"/>
        <w:right w:val="none" w:sz="0" w:space="0" w:color="auto"/>
      </w:divBdr>
    </w:div>
    <w:div w:id="677580983">
      <w:bodyDiv w:val="1"/>
      <w:marLeft w:val="0"/>
      <w:marRight w:val="0"/>
      <w:marTop w:val="0"/>
      <w:marBottom w:val="0"/>
      <w:divBdr>
        <w:top w:val="none" w:sz="0" w:space="0" w:color="auto"/>
        <w:left w:val="none" w:sz="0" w:space="0" w:color="auto"/>
        <w:bottom w:val="none" w:sz="0" w:space="0" w:color="auto"/>
        <w:right w:val="none" w:sz="0" w:space="0" w:color="auto"/>
      </w:divBdr>
    </w:div>
    <w:div w:id="678194558">
      <w:bodyDiv w:val="1"/>
      <w:marLeft w:val="0"/>
      <w:marRight w:val="0"/>
      <w:marTop w:val="0"/>
      <w:marBottom w:val="0"/>
      <w:divBdr>
        <w:top w:val="none" w:sz="0" w:space="0" w:color="auto"/>
        <w:left w:val="none" w:sz="0" w:space="0" w:color="auto"/>
        <w:bottom w:val="none" w:sz="0" w:space="0" w:color="auto"/>
        <w:right w:val="none" w:sz="0" w:space="0" w:color="auto"/>
      </w:divBdr>
    </w:div>
    <w:div w:id="678196460">
      <w:bodyDiv w:val="1"/>
      <w:marLeft w:val="0"/>
      <w:marRight w:val="0"/>
      <w:marTop w:val="0"/>
      <w:marBottom w:val="0"/>
      <w:divBdr>
        <w:top w:val="none" w:sz="0" w:space="0" w:color="auto"/>
        <w:left w:val="none" w:sz="0" w:space="0" w:color="auto"/>
        <w:bottom w:val="none" w:sz="0" w:space="0" w:color="auto"/>
        <w:right w:val="none" w:sz="0" w:space="0" w:color="auto"/>
      </w:divBdr>
    </w:div>
    <w:div w:id="678234124">
      <w:bodyDiv w:val="1"/>
      <w:marLeft w:val="0"/>
      <w:marRight w:val="0"/>
      <w:marTop w:val="0"/>
      <w:marBottom w:val="0"/>
      <w:divBdr>
        <w:top w:val="none" w:sz="0" w:space="0" w:color="auto"/>
        <w:left w:val="none" w:sz="0" w:space="0" w:color="auto"/>
        <w:bottom w:val="none" w:sz="0" w:space="0" w:color="auto"/>
        <w:right w:val="none" w:sz="0" w:space="0" w:color="auto"/>
      </w:divBdr>
    </w:div>
    <w:div w:id="678384941">
      <w:bodyDiv w:val="1"/>
      <w:marLeft w:val="0"/>
      <w:marRight w:val="0"/>
      <w:marTop w:val="0"/>
      <w:marBottom w:val="0"/>
      <w:divBdr>
        <w:top w:val="none" w:sz="0" w:space="0" w:color="auto"/>
        <w:left w:val="none" w:sz="0" w:space="0" w:color="auto"/>
        <w:bottom w:val="none" w:sz="0" w:space="0" w:color="auto"/>
        <w:right w:val="none" w:sz="0" w:space="0" w:color="auto"/>
      </w:divBdr>
    </w:div>
    <w:div w:id="679429114">
      <w:bodyDiv w:val="1"/>
      <w:marLeft w:val="0"/>
      <w:marRight w:val="0"/>
      <w:marTop w:val="0"/>
      <w:marBottom w:val="0"/>
      <w:divBdr>
        <w:top w:val="none" w:sz="0" w:space="0" w:color="auto"/>
        <w:left w:val="none" w:sz="0" w:space="0" w:color="auto"/>
        <w:bottom w:val="none" w:sz="0" w:space="0" w:color="auto"/>
        <w:right w:val="none" w:sz="0" w:space="0" w:color="auto"/>
      </w:divBdr>
    </w:div>
    <w:div w:id="679505754">
      <w:bodyDiv w:val="1"/>
      <w:marLeft w:val="0"/>
      <w:marRight w:val="0"/>
      <w:marTop w:val="0"/>
      <w:marBottom w:val="0"/>
      <w:divBdr>
        <w:top w:val="none" w:sz="0" w:space="0" w:color="auto"/>
        <w:left w:val="none" w:sz="0" w:space="0" w:color="auto"/>
        <w:bottom w:val="none" w:sz="0" w:space="0" w:color="auto"/>
        <w:right w:val="none" w:sz="0" w:space="0" w:color="auto"/>
      </w:divBdr>
    </w:div>
    <w:div w:id="679624095">
      <w:bodyDiv w:val="1"/>
      <w:marLeft w:val="0"/>
      <w:marRight w:val="0"/>
      <w:marTop w:val="0"/>
      <w:marBottom w:val="0"/>
      <w:divBdr>
        <w:top w:val="none" w:sz="0" w:space="0" w:color="auto"/>
        <w:left w:val="none" w:sz="0" w:space="0" w:color="auto"/>
        <w:bottom w:val="none" w:sz="0" w:space="0" w:color="auto"/>
        <w:right w:val="none" w:sz="0" w:space="0" w:color="auto"/>
      </w:divBdr>
    </w:div>
    <w:div w:id="679966991">
      <w:bodyDiv w:val="1"/>
      <w:marLeft w:val="0"/>
      <w:marRight w:val="0"/>
      <w:marTop w:val="0"/>
      <w:marBottom w:val="0"/>
      <w:divBdr>
        <w:top w:val="none" w:sz="0" w:space="0" w:color="auto"/>
        <w:left w:val="none" w:sz="0" w:space="0" w:color="auto"/>
        <w:bottom w:val="none" w:sz="0" w:space="0" w:color="auto"/>
        <w:right w:val="none" w:sz="0" w:space="0" w:color="auto"/>
      </w:divBdr>
    </w:div>
    <w:div w:id="680156598">
      <w:bodyDiv w:val="1"/>
      <w:marLeft w:val="0"/>
      <w:marRight w:val="0"/>
      <w:marTop w:val="0"/>
      <w:marBottom w:val="0"/>
      <w:divBdr>
        <w:top w:val="none" w:sz="0" w:space="0" w:color="auto"/>
        <w:left w:val="none" w:sz="0" w:space="0" w:color="auto"/>
        <w:bottom w:val="none" w:sz="0" w:space="0" w:color="auto"/>
        <w:right w:val="none" w:sz="0" w:space="0" w:color="auto"/>
      </w:divBdr>
    </w:div>
    <w:div w:id="680742387">
      <w:bodyDiv w:val="1"/>
      <w:marLeft w:val="0"/>
      <w:marRight w:val="0"/>
      <w:marTop w:val="0"/>
      <w:marBottom w:val="0"/>
      <w:divBdr>
        <w:top w:val="none" w:sz="0" w:space="0" w:color="auto"/>
        <w:left w:val="none" w:sz="0" w:space="0" w:color="auto"/>
        <w:bottom w:val="none" w:sz="0" w:space="0" w:color="auto"/>
        <w:right w:val="none" w:sz="0" w:space="0" w:color="auto"/>
      </w:divBdr>
    </w:div>
    <w:div w:id="680858185">
      <w:bodyDiv w:val="1"/>
      <w:marLeft w:val="0"/>
      <w:marRight w:val="0"/>
      <w:marTop w:val="0"/>
      <w:marBottom w:val="0"/>
      <w:divBdr>
        <w:top w:val="none" w:sz="0" w:space="0" w:color="auto"/>
        <w:left w:val="none" w:sz="0" w:space="0" w:color="auto"/>
        <w:bottom w:val="none" w:sz="0" w:space="0" w:color="auto"/>
        <w:right w:val="none" w:sz="0" w:space="0" w:color="auto"/>
      </w:divBdr>
    </w:div>
    <w:div w:id="681665165">
      <w:bodyDiv w:val="1"/>
      <w:marLeft w:val="0"/>
      <w:marRight w:val="0"/>
      <w:marTop w:val="0"/>
      <w:marBottom w:val="0"/>
      <w:divBdr>
        <w:top w:val="none" w:sz="0" w:space="0" w:color="auto"/>
        <w:left w:val="none" w:sz="0" w:space="0" w:color="auto"/>
        <w:bottom w:val="none" w:sz="0" w:space="0" w:color="auto"/>
        <w:right w:val="none" w:sz="0" w:space="0" w:color="auto"/>
      </w:divBdr>
    </w:div>
    <w:div w:id="682130883">
      <w:bodyDiv w:val="1"/>
      <w:marLeft w:val="0"/>
      <w:marRight w:val="0"/>
      <w:marTop w:val="0"/>
      <w:marBottom w:val="0"/>
      <w:divBdr>
        <w:top w:val="none" w:sz="0" w:space="0" w:color="auto"/>
        <w:left w:val="none" w:sz="0" w:space="0" w:color="auto"/>
        <w:bottom w:val="none" w:sz="0" w:space="0" w:color="auto"/>
        <w:right w:val="none" w:sz="0" w:space="0" w:color="auto"/>
      </w:divBdr>
    </w:div>
    <w:div w:id="682442746">
      <w:bodyDiv w:val="1"/>
      <w:marLeft w:val="0"/>
      <w:marRight w:val="0"/>
      <w:marTop w:val="0"/>
      <w:marBottom w:val="0"/>
      <w:divBdr>
        <w:top w:val="none" w:sz="0" w:space="0" w:color="auto"/>
        <w:left w:val="none" w:sz="0" w:space="0" w:color="auto"/>
        <w:bottom w:val="none" w:sz="0" w:space="0" w:color="auto"/>
        <w:right w:val="none" w:sz="0" w:space="0" w:color="auto"/>
      </w:divBdr>
    </w:div>
    <w:div w:id="682510563">
      <w:bodyDiv w:val="1"/>
      <w:marLeft w:val="0"/>
      <w:marRight w:val="0"/>
      <w:marTop w:val="0"/>
      <w:marBottom w:val="0"/>
      <w:divBdr>
        <w:top w:val="none" w:sz="0" w:space="0" w:color="auto"/>
        <w:left w:val="none" w:sz="0" w:space="0" w:color="auto"/>
        <w:bottom w:val="none" w:sz="0" w:space="0" w:color="auto"/>
        <w:right w:val="none" w:sz="0" w:space="0" w:color="auto"/>
      </w:divBdr>
    </w:div>
    <w:div w:id="682517308">
      <w:bodyDiv w:val="1"/>
      <w:marLeft w:val="0"/>
      <w:marRight w:val="0"/>
      <w:marTop w:val="0"/>
      <w:marBottom w:val="0"/>
      <w:divBdr>
        <w:top w:val="none" w:sz="0" w:space="0" w:color="auto"/>
        <w:left w:val="none" w:sz="0" w:space="0" w:color="auto"/>
        <w:bottom w:val="none" w:sz="0" w:space="0" w:color="auto"/>
        <w:right w:val="none" w:sz="0" w:space="0" w:color="auto"/>
      </w:divBdr>
    </w:div>
    <w:div w:id="682710183">
      <w:bodyDiv w:val="1"/>
      <w:marLeft w:val="0"/>
      <w:marRight w:val="0"/>
      <w:marTop w:val="0"/>
      <w:marBottom w:val="0"/>
      <w:divBdr>
        <w:top w:val="none" w:sz="0" w:space="0" w:color="auto"/>
        <w:left w:val="none" w:sz="0" w:space="0" w:color="auto"/>
        <w:bottom w:val="none" w:sz="0" w:space="0" w:color="auto"/>
        <w:right w:val="none" w:sz="0" w:space="0" w:color="auto"/>
      </w:divBdr>
    </w:div>
    <w:div w:id="682781771">
      <w:bodyDiv w:val="1"/>
      <w:marLeft w:val="0"/>
      <w:marRight w:val="0"/>
      <w:marTop w:val="0"/>
      <w:marBottom w:val="0"/>
      <w:divBdr>
        <w:top w:val="none" w:sz="0" w:space="0" w:color="auto"/>
        <w:left w:val="none" w:sz="0" w:space="0" w:color="auto"/>
        <w:bottom w:val="none" w:sz="0" w:space="0" w:color="auto"/>
        <w:right w:val="none" w:sz="0" w:space="0" w:color="auto"/>
      </w:divBdr>
    </w:div>
    <w:div w:id="683096022">
      <w:bodyDiv w:val="1"/>
      <w:marLeft w:val="0"/>
      <w:marRight w:val="0"/>
      <w:marTop w:val="0"/>
      <w:marBottom w:val="0"/>
      <w:divBdr>
        <w:top w:val="none" w:sz="0" w:space="0" w:color="auto"/>
        <w:left w:val="none" w:sz="0" w:space="0" w:color="auto"/>
        <w:bottom w:val="none" w:sz="0" w:space="0" w:color="auto"/>
        <w:right w:val="none" w:sz="0" w:space="0" w:color="auto"/>
      </w:divBdr>
    </w:div>
    <w:div w:id="683552223">
      <w:bodyDiv w:val="1"/>
      <w:marLeft w:val="0"/>
      <w:marRight w:val="0"/>
      <w:marTop w:val="0"/>
      <w:marBottom w:val="0"/>
      <w:divBdr>
        <w:top w:val="none" w:sz="0" w:space="0" w:color="auto"/>
        <w:left w:val="none" w:sz="0" w:space="0" w:color="auto"/>
        <w:bottom w:val="none" w:sz="0" w:space="0" w:color="auto"/>
        <w:right w:val="none" w:sz="0" w:space="0" w:color="auto"/>
      </w:divBdr>
    </w:div>
    <w:div w:id="683629671">
      <w:bodyDiv w:val="1"/>
      <w:marLeft w:val="0"/>
      <w:marRight w:val="0"/>
      <w:marTop w:val="0"/>
      <w:marBottom w:val="0"/>
      <w:divBdr>
        <w:top w:val="none" w:sz="0" w:space="0" w:color="auto"/>
        <w:left w:val="none" w:sz="0" w:space="0" w:color="auto"/>
        <w:bottom w:val="none" w:sz="0" w:space="0" w:color="auto"/>
        <w:right w:val="none" w:sz="0" w:space="0" w:color="auto"/>
      </w:divBdr>
    </w:div>
    <w:div w:id="683748702">
      <w:bodyDiv w:val="1"/>
      <w:marLeft w:val="0"/>
      <w:marRight w:val="0"/>
      <w:marTop w:val="0"/>
      <w:marBottom w:val="0"/>
      <w:divBdr>
        <w:top w:val="none" w:sz="0" w:space="0" w:color="auto"/>
        <w:left w:val="none" w:sz="0" w:space="0" w:color="auto"/>
        <w:bottom w:val="none" w:sz="0" w:space="0" w:color="auto"/>
        <w:right w:val="none" w:sz="0" w:space="0" w:color="auto"/>
      </w:divBdr>
    </w:div>
    <w:div w:id="683749761">
      <w:bodyDiv w:val="1"/>
      <w:marLeft w:val="0"/>
      <w:marRight w:val="0"/>
      <w:marTop w:val="0"/>
      <w:marBottom w:val="0"/>
      <w:divBdr>
        <w:top w:val="none" w:sz="0" w:space="0" w:color="auto"/>
        <w:left w:val="none" w:sz="0" w:space="0" w:color="auto"/>
        <w:bottom w:val="none" w:sz="0" w:space="0" w:color="auto"/>
        <w:right w:val="none" w:sz="0" w:space="0" w:color="auto"/>
      </w:divBdr>
    </w:div>
    <w:div w:id="684285991">
      <w:bodyDiv w:val="1"/>
      <w:marLeft w:val="0"/>
      <w:marRight w:val="0"/>
      <w:marTop w:val="0"/>
      <w:marBottom w:val="0"/>
      <w:divBdr>
        <w:top w:val="none" w:sz="0" w:space="0" w:color="auto"/>
        <w:left w:val="none" w:sz="0" w:space="0" w:color="auto"/>
        <w:bottom w:val="none" w:sz="0" w:space="0" w:color="auto"/>
        <w:right w:val="none" w:sz="0" w:space="0" w:color="auto"/>
      </w:divBdr>
    </w:div>
    <w:div w:id="684401792">
      <w:bodyDiv w:val="1"/>
      <w:marLeft w:val="0"/>
      <w:marRight w:val="0"/>
      <w:marTop w:val="0"/>
      <w:marBottom w:val="0"/>
      <w:divBdr>
        <w:top w:val="none" w:sz="0" w:space="0" w:color="auto"/>
        <w:left w:val="none" w:sz="0" w:space="0" w:color="auto"/>
        <w:bottom w:val="none" w:sz="0" w:space="0" w:color="auto"/>
        <w:right w:val="none" w:sz="0" w:space="0" w:color="auto"/>
      </w:divBdr>
    </w:div>
    <w:div w:id="684404897">
      <w:bodyDiv w:val="1"/>
      <w:marLeft w:val="0"/>
      <w:marRight w:val="0"/>
      <w:marTop w:val="0"/>
      <w:marBottom w:val="0"/>
      <w:divBdr>
        <w:top w:val="none" w:sz="0" w:space="0" w:color="auto"/>
        <w:left w:val="none" w:sz="0" w:space="0" w:color="auto"/>
        <w:bottom w:val="none" w:sz="0" w:space="0" w:color="auto"/>
        <w:right w:val="none" w:sz="0" w:space="0" w:color="auto"/>
      </w:divBdr>
    </w:div>
    <w:div w:id="684745636">
      <w:bodyDiv w:val="1"/>
      <w:marLeft w:val="0"/>
      <w:marRight w:val="0"/>
      <w:marTop w:val="0"/>
      <w:marBottom w:val="0"/>
      <w:divBdr>
        <w:top w:val="none" w:sz="0" w:space="0" w:color="auto"/>
        <w:left w:val="none" w:sz="0" w:space="0" w:color="auto"/>
        <w:bottom w:val="none" w:sz="0" w:space="0" w:color="auto"/>
        <w:right w:val="none" w:sz="0" w:space="0" w:color="auto"/>
      </w:divBdr>
    </w:div>
    <w:div w:id="684748295">
      <w:bodyDiv w:val="1"/>
      <w:marLeft w:val="0"/>
      <w:marRight w:val="0"/>
      <w:marTop w:val="0"/>
      <w:marBottom w:val="0"/>
      <w:divBdr>
        <w:top w:val="none" w:sz="0" w:space="0" w:color="auto"/>
        <w:left w:val="none" w:sz="0" w:space="0" w:color="auto"/>
        <w:bottom w:val="none" w:sz="0" w:space="0" w:color="auto"/>
        <w:right w:val="none" w:sz="0" w:space="0" w:color="auto"/>
      </w:divBdr>
    </w:div>
    <w:div w:id="685013197">
      <w:bodyDiv w:val="1"/>
      <w:marLeft w:val="0"/>
      <w:marRight w:val="0"/>
      <w:marTop w:val="0"/>
      <w:marBottom w:val="0"/>
      <w:divBdr>
        <w:top w:val="none" w:sz="0" w:space="0" w:color="auto"/>
        <w:left w:val="none" w:sz="0" w:space="0" w:color="auto"/>
        <w:bottom w:val="none" w:sz="0" w:space="0" w:color="auto"/>
        <w:right w:val="none" w:sz="0" w:space="0" w:color="auto"/>
      </w:divBdr>
    </w:div>
    <w:div w:id="685013780">
      <w:bodyDiv w:val="1"/>
      <w:marLeft w:val="0"/>
      <w:marRight w:val="0"/>
      <w:marTop w:val="0"/>
      <w:marBottom w:val="0"/>
      <w:divBdr>
        <w:top w:val="none" w:sz="0" w:space="0" w:color="auto"/>
        <w:left w:val="none" w:sz="0" w:space="0" w:color="auto"/>
        <w:bottom w:val="none" w:sz="0" w:space="0" w:color="auto"/>
        <w:right w:val="none" w:sz="0" w:space="0" w:color="auto"/>
      </w:divBdr>
    </w:div>
    <w:div w:id="685058034">
      <w:bodyDiv w:val="1"/>
      <w:marLeft w:val="0"/>
      <w:marRight w:val="0"/>
      <w:marTop w:val="0"/>
      <w:marBottom w:val="0"/>
      <w:divBdr>
        <w:top w:val="none" w:sz="0" w:space="0" w:color="auto"/>
        <w:left w:val="none" w:sz="0" w:space="0" w:color="auto"/>
        <w:bottom w:val="none" w:sz="0" w:space="0" w:color="auto"/>
        <w:right w:val="none" w:sz="0" w:space="0" w:color="auto"/>
      </w:divBdr>
    </w:div>
    <w:div w:id="685179086">
      <w:bodyDiv w:val="1"/>
      <w:marLeft w:val="0"/>
      <w:marRight w:val="0"/>
      <w:marTop w:val="0"/>
      <w:marBottom w:val="0"/>
      <w:divBdr>
        <w:top w:val="none" w:sz="0" w:space="0" w:color="auto"/>
        <w:left w:val="none" w:sz="0" w:space="0" w:color="auto"/>
        <w:bottom w:val="none" w:sz="0" w:space="0" w:color="auto"/>
        <w:right w:val="none" w:sz="0" w:space="0" w:color="auto"/>
      </w:divBdr>
    </w:div>
    <w:div w:id="685324847">
      <w:bodyDiv w:val="1"/>
      <w:marLeft w:val="0"/>
      <w:marRight w:val="0"/>
      <w:marTop w:val="0"/>
      <w:marBottom w:val="0"/>
      <w:divBdr>
        <w:top w:val="none" w:sz="0" w:space="0" w:color="auto"/>
        <w:left w:val="none" w:sz="0" w:space="0" w:color="auto"/>
        <w:bottom w:val="none" w:sz="0" w:space="0" w:color="auto"/>
        <w:right w:val="none" w:sz="0" w:space="0" w:color="auto"/>
      </w:divBdr>
    </w:div>
    <w:div w:id="685441962">
      <w:bodyDiv w:val="1"/>
      <w:marLeft w:val="0"/>
      <w:marRight w:val="0"/>
      <w:marTop w:val="0"/>
      <w:marBottom w:val="0"/>
      <w:divBdr>
        <w:top w:val="none" w:sz="0" w:space="0" w:color="auto"/>
        <w:left w:val="none" w:sz="0" w:space="0" w:color="auto"/>
        <w:bottom w:val="none" w:sz="0" w:space="0" w:color="auto"/>
        <w:right w:val="none" w:sz="0" w:space="0" w:color="auto"/>
      </w:divBdr>
    </w:div>
    <w:div w:id="685517306">
      <w:bodyDiv w:val="1"/>
      <w:marLeft w:val="0"/>
      <w:marRight w:val="0"/>
      <w:marTop w:val="0"/>
      <w:marBottom w:val="0"/>
      <w:divBdr>
        <w:top w:val="none" w:sz="0" w:space="0" w:color="auto"/>
        <w:left w:val="none" w:sz="0" w:space="0" w:color="auto"/>
        <w:bottom w:val="none" w:sz="0" w:space="0" w:color="auto"/>
        <w:right w:val="none" w:sz="0" w:space="0" w:color="auto"/>
      </w:divBdr>
    </w:div>
    <w:div w:id="685788571">
      <w:bodyDiv w:val="1"/>
      <w:marLeft w:val="0"/>
      <w:marRight w:val="0"/>
      <w:marTop w:val="0"/>
      <w:marBottom w:val="0"/>
      <w:divBdr>
        <w:top w:val="none" w:sz="0" w:space="0" w:color="auto"/>
        <w:left w:val="none" w:sz="0" w:space="0" w:color="auto"/>
        <w:bottom w:val="none" w:sz="0" w:space="0" w:color="auto"/>
        <w:right w:val="none" w:sz="0" w:space="0" w:color="auto"/>
      </w:divBdr>
    </w:div>
    <w:div w:id="685795039">
      <w:bodyDiv w:val="1"/>
      <w:marLeft w:val="0"/>
      <w:marRight w:val="0"/>
      <w:marTop w:val="0"/>
      <w:marBottom w:val="0"/>
      <w:divBdr>
        <w:top w:val="none" w:sz="0" w:space="0" w:color="auto"/>
        <w:left w:val="none" w:sz="0" w:space="0" w:color="auto"/>
        <w:bottom w:val="none" w:sz="0" w:space="0" w:color="auto"/>
        <w:right w:val="none" w:sz="0" w:space="0" w:color="auto"/>
      </w:divBdr>
    </w:div>
    <w:div w:id="686100692">
      <w:bodyDiv w:val="1"/>
      <w:marLeft w:val="0"/>
      <w:marRight w:val="0"/>
      <w:marTop w:val="0"/>
      <w:marBottom w:val="0"/>
      <w:divBdr>
        <w:top w:val="none" w:sz="0" w:space="0" w:color="auto"/>
        <w:left w:val="none" w:sz="0" w:space="0" w:color="auto"/>
        <w:bottom w:val="none" w:sz="0" w:space="0" w:color="auto"/>
        <w:right w:val="none" w:sz="0" w:space="0" w:color="auto"/>
      </w:divBdr>
    </w:div>
    <w:div w:id="686176835">
      <w:bodyDiv w:val="1"/>
      <w:marLeft w:val="0"/>
      <w:marRight w:val="0"/>
      <w:marTop w:val="0"/>
      <w:marBottom w:val="0"/>
      <w:divBdr>
        <w:top w:val="none" w:sz="0" w:space="0" w:color="auto"/>
        <w:left w:val="none" w:sz="0" w:space="0" w:color="auto"/>
        <w:bottom w:val="none" w:sz="0" w:space="0" w:color="auto"/>
        <w:right w:val="none" w:sz="0" w:space="0" w:color="auto"/>
      </w:divBdr>
    </w:div>
    <w:div w:id="686295873">
      <w:bodyDiv w:val="1"/>
      <w:marLeft w:val="0"/>
      <w:marRight w:val="0"/>
      <w:marTop w:val="0"/>
      <w:marBottom w:val="0"/>
      <w:divBdr>
        <w:top w:val="none" w:sz="0" w:space="0" w:color="auto"/>
        <w:left w:val="none" w:sz="0" w:space="0" w:color="auto"/>
        <w:bottom w:val="none" w:sz="0" w:space="0" w:color="auto"/>
        <w:right w:val="none" w:sz="0" w:space="0" w:color="auto"/>
      </w:divBdr>
    </w:div>
    <w:div w:id="686368757">
      <w:bodyDiv w:val="1"/>
      <w:marLeft w:val="0"/>
      <w:marRight w:val="0"/>
      <w:marTop w:val="0"/>
      <w:marBottom w:val="0"/>
      <w:divBdr>
        <w:top w:val="none" w:sz="0" w:space="0" w:color="auto"/>
        <w:left w:val="none" w:sz="0" w:space="0" w:color="auto"/>
        <w:bottom w:val="none" w:sz="0" w:space="0" w:color="auto"/>
        <w:right w:val="none" w:sz="0" w:space="0" w:color="auto"/>
      </w:divBdr>
    </w:div>
    <w:div w:id="686449060">
      <w:bodyDiv w:val="1"/>
      <w:marLeft w:val="0"/>
      <w:marRight w:val="0"/>
      <w:marTop w:val="0"/>
      <w:marBottom w:val="0"/>
      <w:divBdr>
        <w:top w:val="none" w:sz="0" w:space="0" w:color="auto"/>
        <w:left w:val="none" w:sz="0" w:space="0" w:color="auto"/>
        <w:bottom w:val="none" w:sz="0" w:space="0" w:color="auto"/>
        <w:right w:val="none" w:sz="0" w:space="0" w:color="auto"/>
      </w:divBdr>
    </w:div>
    <w:div w:id="686562658">
      <w:bodyDiv w:val="1"/>
      <w:marLeft w:val="0"/>
      <w:marRight w:val="0"/>
      <w:marTop w:val="0"/>
      <w:marBottom w:val="0"/>
      <w:divBdr>
        <w:top w:val="none" w:sz="0" w:space="0" w:color="auto"/>
        <w:left w:val="none" w:sz="0" w:space="0" w:color="auto"/>
        <w:bottom w:val="none" w:sz="0" w:space="0" w:color="auto"/>
        <w:right w:val="none" w:sz="0" w:space="0" w:color="auto"/>
      </w:divBdr>
    </w:div>
    <w:div w:id="686709379">
      <w:bodyDiv w:val="1"/>
      <w:marLeft w:val="0"/>
      <w:marRight w:val="0"/>
      <w:marTop w:val="0"/>
      <w:marBottom w:val="0"/>
      <w:divBdr>
        <w:top w:val="none" w:sz="0" w:space="0" w:color="auto"/>
        <w:left w:val="none" w:sz="0" w:space="0" w:color="auto"/>
        <w:bottom w:val="none" w:sz="0" w:space="0" w:color="auto"/>
        <w:right w:val="none" w:sz="0" w:space="0" w:color="auto"/>
      </w:divBdr>
    </w:div>
    <w:div w:id="687415912">
      <w:bodyDiv w:val="1"/>
      <w:marLeft w:val="0"/>
      <w:marRight w:val="0"/>
      <w:marTop w:val="0"/>
      <w:marBottom w:val="0"/>
      <w:divBdr>
        <w:top w:val="none" w:sz="0" w:space="0" w:color="auto"/>
        <w:left w:val="none" w:sz="0" w:space="0" w:color="auto"/>
        <w:bottom w:val="none" w:sz="0" w:space="0" w:color="auto"/>
        <w:right w:val="none" w:sz="0" w:space="0" w:color="auto"/>
      </w:divBdr>
    </w:div>
    <w:div w:id="687756119">
      <w:bodyDiv w:val="1"/>
      <w:marLeft w:val="0"/>
      <w:marRight w:val="0"/>
      <w:marTop w:val="0"/>
      <w:marBottom w:val="0"/>
      <w:divBdr>
        <w:top w:val="none" w:sz="0" w:space="0" w:color="auto"/>
        <w:left w:val="none" w:sz="0" w:space="0" w:color="auto"/>
        <w:bottom w:val="none" w:sz="0" w:space="0" w:color="auto"/>
        <w:right w:val="none" w:sz="0" w:space="0" w:color="auto"/>
      </w:divBdr>
    </w:div>
    <w:div w:id="687949414">
      <w:bodyDiv w:val="1"/>
      <w:marLeft w:val="0"/>
      <w:marRight w:val="0"/>
      <w:marTop w:val="0"/>
      <w:marBottom w:val="0"/>
      <w:divBdr>
        <w:top w:val="none" w:sz="0" w:space="0" w:color="auto"/>
        <w:left w:val="none" w:sz="0" w:space="0" w:color="auto"/>
        <w:bottom w:val="none" w:sz="0" w:space="0" w:color="auto"/>
        <w:right w:val="none" w:sz="0" w:space="0" w:color="auto"/>
      </w:divBdr>
    </w:div>
    <w:div w:id="688485029">
      <w:bodyDiv w:val="1"/>
      <w:marLeft w:val="0"/>
      <w:marRight w:val="0"/>
      <w:marTop w:val="0"/>
      <w:marBottom w:val="0"/>
      <w:divBdr>
        <w:top w:val="none" w:sz="0" w:space="0" w:color="auto"/>
        <w:left w:val="none" w:sz="0" w:space="0" w:color="auto"/>
        <w:bottom w:val="none" w:sz="0" w:space="0" w:color="auto"/>
        <w:right w:val="none" w:sz="0" w:space="0" w:color="auto"/>
      </w:divBdr>
    </w:div>
    <w:div w:id="688487322">
      <w:bodyDiv w:val="1"/>
      <w:marLeft w:val="0"/>
      <w:marRight w:val="0"/>
      <w:marTop w:val="0"/>
      <w:marBottom w:val="0"/>
      <w:divBdr>
        <w:top w:val="none" w:sz="0" w:space="0" w:color="auto"/>
        <w:left w:val="none" w:sz="0" w:space="0" w:color="auto"/>
        <w:bottom w:val="none" w:sz="0" w:space="0" w:color="auto"/>
        <w:right w:val="none" w:sz="0" w:space="0" w:color="auto"/>
      </w:divBdr>
    </w:div>
    <w:div w:id="688527591">
      <w:bodyDiv w:val="1"/>
      <w:marLeft w:val="0"/>
      <w:marRight w:val="0"/>
      <w:marTop w:val="0"/>
      <w:marBottom w:val="0"/>
      <w:divBdr>
        <w:top w:val="none" w:sz="0" w:space="0" w:color="auto"/>
        <w:left w:val="none" w:sz="0" w:space="0" w:color="auto"/>
        <w:bottom w:val="none" w:sz="0" w:space="0" w:color="auto"/>
        <w:right w:val="none" w:sz="0" w:space="0" w:color="auto"/>
      </w:divBdr>
    </w:div>
    <w:div w:id="688600487">
      <w:bodyDiv w:val="1"/>
      <w:marLeft w:val="0"/>
      <w:marRight w:val="0"/>
      <w:marTop w:val="0"/>
      <w:marBottom w:val="0"/>
      <w:divBdr>
        <w:top w:val="none" w:sz="0" w:space="0" w:color="auto"/>
        <w:left w:val="none" w:sz="0" w:space="0" w:color="auto"/>
        <w:bottom w:val="none" w:sz="0" w:space="0" w:color="auto"/>
        <w:right w:val="none" w:sz="0" w:space="0" w:color="auto"/>
      </w:divBdr>
    </w:div>
    <w:div w:id="688601098">
      <w:bodyDiv w:val="1"/>
      <w:marLeft w:val="0"/>
      <w:marRight w:val="0"/>
      <w:marTop w:val="0"/>
      <w:marBottom w:val="0"/>
      <w:divBdr>
        <w:top w:val="none" w:sz="0" w:space="0" w:color="auto"/>
        <w:left w:val="none" w:sz="0" w:space="0" w:color="auto"/>
        <w:bottom w:val="none" w:sz="0" w:space="0" w:color="auto"/>
        <w:right w:val="none" w:sz="0" w:space="0" w:color="auto"/>
      </w:divBdr>
    </w:div>
    <w:div w:id="688725263">
      <w:bodyDiv w:val="1"/>
      <w:marLeft w:val="0"/>
      <w:marRight w:val="0"/>
      <w:marTop w:val="0"/>
      <w:marBottom w:val="0"/>
      <w:divBdr>
        <w:top w:val="none" w:sz="0" w:space="0" w:color="auto"/>
        <w:left w:val="none" w:sz="0" w:space="0" w:color="auto"/>
        <w:bottom w:val="none" w:sz="0" w:space="0" w:color="auto"/>
        <w:right w:val="none" w:sz="0" w:space="0" w:color="auto"/>
      </w:divBdr>
    </w:div>
    <w:div w:id="688801503">
      <w:bodyDiv w:val="1"/>
      <w:marLeft w:val="0"/>
      <w:marRight w:val="0"/>
      <w:marTop w:val="0"/>
      <w:marBottom w:val="0"/>
      <w:divBdr>
        <w:top w:val="none" w:sz="0" w:space="0" w:color="auto"/>
        <w:left w:val="none" w:sz="0" w:space="0" w:color="auto"/>
        <w:bottom w:val="none" w:sz="0" w:space="0" w:color="auto"/>
        <w:right w:val="none" w:sz="0" w:space="0" w:color="auto"/>
      </w:divBdr>
    </w:div>
    <w:div w:id="688916313">
      <w:bodyDiv w:val="1"/>
      <w:marLeft w:val="0"/>
      <w:marRight w:val="0"/>
      <w:marTop w:val="0"/>
      <w:marBottom w:val="0"/>
      <w:divBdr>
        <w:top w:val="none" w:sz="0" w:space="0" w:color="auto"/>
        <w:left w:val="none" w:sz="0" w:space="0" w:color="auto"/>
        <w:bottom w:val="none" w:sz="0" w:space="0" w:color="auto"/>
        <w:right w:val="none" w:sz="0" w:space="0" w:color="auto"/>
      </w:divBdr>
    </w:div>
    <w:div w:id="688992524">
      <w:bodyDiv w:val="1"/>
      <w:marLeft w:val="0"/>
      <w:marRight w:val="0"/>
      <w:marTop w:val="0"/>
      <w:marBottom w:val="0"/>
      <w:divBdr>
        <w:top w:val="none" w:sz="0" w:space="0" w:color="auto"/>
        <w:left w:val="none" w:sz="0" w:space="0" w:color="auto"/>
        <w:bottom w:val="none" w:sz="0" w:space="0" w:color="auto"/>
        <w:right w:val="none" w:sz="0" w:space="0" w:color="auto"/>
      </w:divBdr>
    </w:div>
    <w:div w:id="689379431">
      <w:bodyDiv w:val="1"/>
      <w:marLeft w:val="0"/>
      <w:marRight w:val="0"/>
      <w:marTop w:val="0"/>
      <w:marBottom w:val="0"/>
      <w:divBdr>
        <w:top w:val="none" w:sz="0" w:space="0" w:color="auto"/>
        <w:left w:val="none" w:sz="0" w:space="0" w:color="auto"/>
        <w:bottom w:val="none" w:sz="0" w:space="0" w:color="auto"/>
        <w:right w:val="none" w:sz="0" w:space="0" w:color="auto"/>
      </w:divBdr>
    </w:div>
    <w:div w:id="689451456">
      <w:bodyDiv w:val="1"/>
      <w:marLeft w:val="0"/>
      <w:marRight w:val="0"/>
      <w:marTop w:val="0"/>
      <w:marBottom w:val="0"/>
      <w:divBdr>
        <w:top w:val="none" w:sz="0" w:space="0" w:color="auto"/>
        <w:left w:val="none" w:sz="0" w:space="0" w:color="auto"/>
        <w:bottom w:val="none" w:sz="0" w:space="0" w:color="auto"/>
        <w:right w:val="none" w:sz="0" w:space="0" w:color="auto"/>
      </w:divBdr>
    </w:div>
    <w:div w:id="689456554">
      <w:bodyDiv w:val="1"/>
      <w:marLeft w:val="0"/>
      <w:marRight w:val="0"/>
      <w:marTop w:val="0"/>
      <w:marBottom w:val="0"/>
      <w:divBdr>
        <w:top w:val="none" w:sz="0" w:space="0" w:color="auto"/>
        <w:left w:val="none" w:sz="0" w:space="0" w:color="auto"/>
        <w:bottom w:val="none" w:sz="0" w:space="0" w:color="auto"/>
        <w:right w:val="none" w:sz="0" w:space="0" w:color="auto"/>
      </w:divBdr>
    </w:div>
    <w:div w:id="689599222">
      <w:bodyDiv w:val="1"/>
      <w:marLeft w:val="0"/>
      <w:marRight w:val="0"/>
      <w:marTop w:val="0"/>
      <w:marBottom w:val="0"/>
      <w:divBdr>
        <w:top w:val="none" w:sz="0" w:space="0" w:color="auto"/>
        <w:left w:val="none" w:sz="0" w:space="0" w:color="auto"/>
        <w:bottom w:val="none" w:sz="0" w:space="0" w:color="auto"/>
        <w:right w:val="none" w:sz="0" w:space="0" w:color="auto"/>
      </w:divBdr>
    </w:div>
    <w:div w:id="689648992">
      <w:bodyDiv w:val="1"/>
      <w:marLeft w:val="0"/>
      <w:marRight w:val="0"/>
      <w:marTop w:val="0"/>
      <w:marBottom w:val="0"/>
      <w:divBdr>
        <w:top w:val="none" w:sz="0" w:space="0" w:color="auto"/>
        <w:left w:val="none" w:sz="0" w:space="0" w:color="auto"/>
        <w:bottom w:val="none" w:sz="0" w:space="0" w:color="auto"/>
        <w:right w:val="none" w:sz="0" w:space="0" w:color="auto"/>
      </w:divBdr>
    </w:div>
    <w:div w:id="689650598">
      <w:bodyDiv w:val="1"/>
      <w:marLeft w:val="0"/>
      <w:marRight w:val="0"/>
      <w:marTop w:val="0"/>
      <w:marBottom w:val="0"/>
      <w:divBdr>
        <w:top w:val="none" w:sz="0" w:space="0" w:color="auto"/>
        <w:left w:val="none" w:sz="0" w:space="0" w:color="auto"/>
        <w:bottom w:val="none" w:sz="0" w:space="0" w:color="auto"/>
        <w:right w:val="none" w:sz="0" w:space="0" w:color="auto"/>
      </w:divBdr>
    </w:div>
    <w:div w:id="690231203">
      <w:bodyDiv w:val="1"/>
      <w:marLeft w:val="0"/>
      <w:marRight w:val="0"/>
      <w:marTop w:val="0"/>
      <w:marBottom w:val="0"/>
      <w:divBdr>
        <w:top w:val="none" w:sz="0" w:space="0" w:color="auto"/>
        <w:left w:val="none" w:sz="0" w:space="0" w:color="auto"/>
        <w:bottom w:val="none" w:sz="0" w:space="0" w:color="auto"/>
        <w:right w:val="none" w:sz="0" w:space="0" w:color="auto"/>
      </w:divBdr>
    </w:div>
    <w:div w:id="690254584">
      <w:bodyDiv w:val="1"/>
      <w:marLeft w:val="0"/>
      <w:marRight w:val="0"/>
      <w:marTop w:val="0"/>
      <w:marBottom w:val="0"/>
      <w:divBdr>
        <w:top w:val="none" w:sz="0" w:space="0" w:color="auto"/>
        <w:left w:val="none" w:sz="0" w:space="0" w:color="auto"/>
        <w:bottom w:val="none" w:sz="0" w:space="0" w:color="auto"/>
        <w:right w:val="none" w:sz="0" w:space="0" w:color="auto"/>
      </w:divBdr>
    </w:div>
    <w:div w:id="690373151">
      <w:bodyDiv w:val="1"/>
      <w:marLeft w:val="0"/>
      <w:marRight w:val="0"/>
      <w:marTop w:val="0"/>
      <w:marBottom w:val="0"/>
      <w:divBdr>
        <w:top w:val="none" w:sz="0" w:space="0" w:color="auto"/>
        <w:left w:val="none" w:sz="0" w:space="0" w:color="auto"/>
        <w:bottom w:val="none" w:sz="0" w:space="0" w:color="auto"/>
        <w:right w:val="none" w:sz="0" w:space="0" w:color="auto"/>
      </w:divBdr>
    </w:div>
    <w:div w:id="690646296">
      <w:bodyDiv w:val="1"/>
      <w:marLeft w:val="0"/>
      <w:marRight w:val="0"/>
      <w:marTop w:val="0"/>
      <w:marBottom w:val="0"/>
      <w:divBdr>
        <w:top w:val="none" w:sz="0" w:space="0" w:color="auto"/>
        <w:left w:val="none" w:sz="0" w:space="0" w:color="auto"/>
        <w:bottom w:val="none" w:sz="0" w:space="0" w:color="auto"/>
        <w:right w:val="none" w:sz="0" w:space="0" w:color="auto"/>
      </w:divBdr>
    </w:div>
    <w:div w:id="691029214">
      <w:bodyDiv w:val="1"/>
      <w:marLeft w:val="0"/>
      <w:marRight w:val="0"/>
      <w:marTop w:val="0"/>
      <w:marBottom w:val="0"/>
      <w:divBdr>
        <w:top w:val="none" w:sz="0" w:space="0" w:color="auto"/>
        <w:left w:val="none" w:sz="0" w:space="0" w:color="auto"/>
        <w:bottom w:val="none" w:sz="0" w:space="0" w:color="auto"/>
        <w:right w:val="none" w:sz="0" w:space="0" w:color="auto"/>
      </w:divBdr>
    </w:div>
    <w:div w:id="691146872">
      <w:bodyDiv w:val="1"/>
      <w:marLeft w:val="0"/>
      <w:marRight w:val="0"/>
      <w:marTop w:val="0"/>
      <w:marBottom w:val="0"/>
      <w:divBdr>
        <w:top w:val="none" w:sz="0" w:space="0" w:color="auto"/>
        <w:left w:val="none" w:sz="0" w:space="0" w:color="auto"/>
        <w:bottom w:val="none" w:sz="0" w:space="0" w:color="auto"/>
        <w:right w:val="none" w:sz="0" w:space="0" w:color="auto"/>
      </w:divBdr>
    </w:div>
    <w:div w:id="691536319">
      <w:bodyDiv w:val="1"/>
      <w:marLeft w:val="0"/>
      <w:marRight w:val="0"/>
      <w:marTop w:val="0"/>
      <w:marBottom w:val="0"/>
      <w:divBdr>
        <w:top w:val="none" w:sz="0" w:space="0" w:color="auto"/>
        <w:left w:val="none" w:sz="0" w:space="0" w:color="auto"/>
        <w:bottom w:val="none" w:sz="0" w:space="0" w:color="auto"/>
        <w:right w:val="none" w:sz="0" w:space="0" w:color="auto"/>
      </w:divBdr>
    </w:div>
    <w:div w:id="691760414">
      <w:bodyDiv w:val="1"/>
      <w:marLeft w:val="0"/>
      <w:marRight w:val="0"/>
      <w:marTop w:val="0"/>
      <w:marBottom w:val="0"/>
      <w:divBdr>
        <w:top w:val="none" w:sz="0" w:space="0" w:color="auto"/>
        <w:left w:val="none" w:sz="0" w:space="0" w:color="auto"/>
        <w:bottom w:val="none" w:sz="0" w:space="0" w:color="auto"/>
        <w:right w:val="none" w:sz="0" w:space="0" w:color="auto"/>
      </w:divBdr>
    </w:div>
    <w:div w:id="691764213">
      <w:bodyDiv w:val="1"/>
      <w:marLeft w:val="0"/>
      <w:marRight w:val="0"/>
      <w:marTop w:val="0"/>
      <w:marBottom w:val="0"/>
      <w:divBdr>
        <w:top w:val="none" w:sz="0" w:space="0" w:color="auto"/>
        <w:left w:val="none" w:sz="0" w:space="0" w:color="auto"/>
        <w:bottom w:val="none" w:sz="0" w:space="0" w:color="auto"/>
        <w:right w:val="none" w:sz="0" w:space="0" w:color="auto"/>
      </w:divBdr>
    </w:div>
    <w:div w:id="691954502">
      <w:bodyDiv w:val="1"/>
      <w:marLeft w:val="0"/>
      <w:marRight w:val="0"/>
      <w:marTop w:val="0"/>
      <w:marBottom w:val="0"/>
      <w:divBdr>
        <w:top w:val="none" w:sz="0" w:space="0" w:color="auto"/>
        <w:left w:val="none" w:sz="0" w:space="0" w:color="auto"/>
        <w:bottom w:val="none" w:sz="0" w:space="0" w:color="auto"/>
        <w:right w:val="none" w:sz="0" w:space="0" w:color="auto"/>
      </w:divBdr>
    </w:div>
    <w:div w:id="692002645">
      <w:bodyDiv w:val="1"/>
      <w:marLeft w:val="0"/>
      <w:marRight w:val="0"/>
      <w:marTop w:val="0"/>
      <w:marBottom w:val="0"/>
      <w:divBdr>
        <w:top w:val="none" w:sz="0" w:space="0" w:color="auto"/>
        <w:left w:val="none" w:sz="0" w:space="0" w:color="auto"/>
        <w:bottom w:val="none" w:sz="0" w:space="0" w:color="auto"/>
        <w:right w:val="none" w:sz="0" w:space="0" w:color="auto"/>
      </w:divBdr>
    </w:div>
    <w:div w:id="692069421">
      <w:bodyDiv w:val="1"/>
      <w:marLeft w:val="0"/>
      <w:marRight w:val="0"/>
      <w:marTop w:val="0"/>
      <w:marBottom w:val="0"/>
      <w:divBdr>
        <w:top w:val="none" w:sz="0" w:space="0" w:color="auto"/>
        <w:left w:val="none" w:sz="0" w:space="0" w:color="auto"/>
        <w:bottom w:val="none" w:sz="0" w:space="0" w:color="auto"/>
        <w:right w:val="none" w:sz="0" w:space="0" w:color="auto"/>
      </w:divBdr>
    </w:div>
    <w:div w:id="692145753">
      <w:bodyDiv w:val="1"/>
      <w:marLeft w:val="0"/>
      <w:marRight w:val="0"/>
      <w:marTop w:val="0"/>
      <w:marBottom w:val="0"/>
      <w:divBdr>
        <w:top w:val="none" w:sz="0" w:space="0" w:color="auto"/>
        <w:left w:val="none" w:sz="0" w:space="0" w:color="auto"/>
        <w:bottom w:val="none" w:sz="0" w:space="0" w:color="auto"/>
        <w:right w:val="none" w:sz="0" w:space="0" w:color="auto"/>
      </w:divBdr>
    </w:div>
    <w:div w:id="692150741">
      <w:bodyDiv w:val="1"/>
      <w:marLeft w:val="0"/>
      <w:marRight w:val="0"/>
      <w:marTop w:val="0"/>
      <w:marBottom w:val="0"/>
      <w:divBdr>
        <w:top w:val="none" w:sz="0" w:space="0" w:color="auto"/>
        <w:left w:val="none" w:sz="0" w:space="0" w:color="auto"/>
        <w:bottom w:val="none" w:sz="0" w:space="0" w:color="auto"/>
        <w:right w:val="none" w:sz="0" w:space="0" w:color="auto"/>
      </w:divBdr>
    </w:div>
    <w:div w:id="692150954">
      <w:bodyDiv w:val="1"/>
      <w:marLeft w:val="0"/>
      <w:marRight w:val="0"/>
      <w:marTop w:val="0"/>
      <w:marBottom w:val="0"/>
      <w:divBdr>
        <w:top w:val="none" w:sz="0" w:space="0" w:color="auto"/>
        <w:left w:val="none" w:sz="0" w:space="0" w:color="auto"/>
        <w:bottom w:val="none" w:sz="0" w:space="0" w:color="auto"/>
        <w:right w:val="none" w:sz="0" w:space="0" w:color="auto"/>
      </w:divBdr>
    </w:div>
    <w:div w:id="692459724">
      <w:bodyDiv w:val="1"/>
      <w:marLeft w:val="0"/>
      <w:marRight w:val="0"/>
      <w:marTop w:val="0"/>
      <w:marBottom w:val="0"/>
      <w:divBdr>
        <w:top w:val="none" w:sz="0" w:space="0" w:color="auto"/>
        <w:left w:val="none" w:sz="0" w:space="0" w:color="auto"/>
        <w:bottom w:val="none" w:sz="0" w:space="0" w:color="auto"/>
        <w:right w:val="none" w:sz="0" w:space="0" w:color="auto"/>
      </w:divBdr>
    </w:div>
    <w:div w:id="692464805">
      <w:bodyDiv w:val="1"/>
      <w:marLeft w:val="0"/>
      <w:marRight w:val="0"/>
      <w:marTop w:val="0"/>
      <w:marBottom w:val="0"/>
      <w:divBdr>
        <w:top w:val="none" w:sz="0" w:space="0" w:color="auto"/>
        <w:left w:val="none" w:sz="0" w:space="0" w:color="auto"/>
        <w:bottom w:val="none" w:sz="0" w:space="0" w:color="auto"/>
        <w:right w:val="none" w:sz="0" w:space="0" w:color="auto"/>
      </w:divBdr>
    </w:div>
    <w:div w:id="692658642">
      <w:bodyDiv w:val="1"/>
      <w:marLeft w:val="0"/>
      <w:marRight w:val="0"/>
      <w:marTop w:val="0"/>
      <w:marBottom w:val="0"/>
      <w:divBdr>
        <w:top w:val="none" w:sz="0" w:space="0" w:color="auto"/>
        <w:left w:val="none" w:sz="0" w:space="0" w:color="auto"/>
        <w:bottom w:val="none" w:sz="0" w:space="0" w:color="auto"/>
        <w:right w:val="none" w:sz="0" w:space="0" w:color="auto"/>
      </w:divBdr>
    </w:div>
    <w:div w:id="692731702">
      <w:bodyDiv w:val="1"/>
      <w:marLeft w:val="0"/>
      <w:marRight w:val="0"/>
      <w:marTop w:val="0"/>
      <w:marBottom w:val="0"/>
      <w:divBdr>
        <w:top w:val="none" w:sz="0" w:space="0" w:color="auto"/>
        <w:left w:val="none" w:sz="0" w:space="0" w:color="auto"/>
        <w:bottom w:val="none" w:sz="0" w:space="0" w:color="auto"/>
        <w:right w:val="none" w:sz="0" w:space="0" w:color="auto"/>
      </w:divBdr>
    </w:div>
    <w:div w:id="692999467">
      <w:bodyDiv w:val="1"/>
      <w:marLeft w:val="0"/>
      <w:marRight w:val="0"/>
      <w:marTop w:val="0"/>
      <w:marBottom w:val="0"/>
      <w:divBdr>
        <w:top w:val="none" w:sz="0" w:space="0" w:color="auto"/>
        <w:left w:val="none" w:sz="0" w:space="0" w:color="auto"/>
        <w:bottom w:val="none" w:sz="0" w:space="0" w:color="auto"/>
        <w:right w:val="none" w:sz="0" w:space="0" w:color="auto"/>
      </w:divBdr>
    </w:div>
    <w:div w:id="693311610">
      <w:bodyDiv w:val="1"/>
      <w:marLeft w:val="0"/>
      <w:marRight w:val="0"/>
      <w:marTop w:val="0"/>
      <w:marBottom w:val="0"/>
      <w:divBdr>
        <w:top w:val="none" w:sz="0" w:space="0" w:color="auto"/>
        <w:left w:val="none" w:sz="0" w:space="0" w:color="auto"/>
        <w:bottom w:val="none" w:sz="0" w:space="0" w:color="auto"/>
        <w:right w:val="none" w:sz="0" w:space="0" w:color="auto"/>
      </w:divBdr>
    </w:div>
    <w:div w:id="693962367">
      <w:bodyDiv w:val="1"/>
      <w:marLeft w:val="0"/>
      <w:marRight w:val="0"/>
      <w:marTop w:val="0"/>
      <w:marBottom w:val="0"/>
      <w:divBdr>
        <w:top w:val="none" w:sz="0" w:space="0" w:color="auto"/>
        <w:left w:val="none" w:sz="0" w:space="0" w:color="auto"/>
        <w:bottom w:val="none" w:sz="0" w:space="0" w:color="auto"/>
        <w:right w:val="none" w:sz="0" w:space="0" w:color="auto"/>
      </w:divBdr>
    </w:div>
    <w:div w:id="694112194">
      <w:bodyDiv w:val="1"/>
      <w:marLeft w:val="0"/>
      <w:marRight w:val="0"/>
      <w:marTop w:val="0"/>
      <w:marBottom w:val="0"/>
      <w:divBdr>
        <w:top w:val="none" w:sz="0" w:space="0" w:color="auto"/>
        <w:left w:val="none" w:sz="0" w:space="0" w:color="auto"/>
        <w:bottom w:val="none" w:sz="0" w:space="0" w:color="auto"/>
        <w:right w:val="none" w:sz="0" w:space="0" w:color="auto"/>
      </w:divBdr>
    </w:div>
    <w:div w:id="694235964">
      <w:bodyDiv w:val="1"/>
      <w:marLeft w:val="0"/>
      <w:marRight w:val="0"/>
      <w:marTop w:val="0"/>
      <w:marBottom w:val="0"/>
      <w:divBdr>
        <w:top w:val="none" w:sz="0" w:space="0" w:color="auto"/>
        <w:left w:val="none" w:sz="0" w:space="0" w:color="auto"/>
        <w:bottom w:val="none" w:sz="0" w:space="0" w:color="auto"/>
        <w:right w:val="none" w:sz="0" w:space="0" w:color="auto"/>
      </w:divBdr>
    </w:div>
    <w:div w:id="694307134">
      <w:bodyDiv w:val="1"/>
      <w:marLeft w:val="0"/>
      <w:marRight w:val="0"/>
      <w:marTop w:val="0"/>
      <w:marBottom w:val="0"/>
      <w:divBdr>
        <w:top w:val="none" w:sz="0" w:space="0" w:color="auto"/>
        <w:left w:val="none" w:sz="0" w:space="0" w:color="auto"/>
        <w:bottom w:val="none" w:sz="0" w:space="0" w:color="auto"/>
        <w:right w:val="none" w:sz="0" w:space="0" w:color="auto"/>
      </w:divBdr>
    </w:div>
    <w:div w:id="694382398">
      <w:bodyDiv w:val="1"/>
      <w:marLeft w:val="0"/>
      <w:marRight w:val="0"/>
      <w:marTop w:val="0"/>
      <w:marBottom w:val="0"/>
      <w:divBdr>
        <w:top w:val="none" w:sz="0" w:space="0" w:color="auto"/>
        <w:left w:val="none" w:sz="0" w:space="0" w:color="auto"/>
        <w:bottom w:val="none" w:sz="0" w:space="0" w:color="auto"/>
        <w:right w:val="none" w:sz="0" w:space="0" w:color="auto"/>
      </w:divBdr>
    </w:div>
    <w:div w:id="694581465">
      <w:bodyDiv w:val="1"/>
      <w:marLeft w:val="0"/>
      <w:marRight w:val="0"/>
      <w:marTop w:val="0"/>
      <w:marBottom w:val="0"/>
      <w:divBdr>
        <w:top w:val="none" w:sz="0" w:space="0" w:color="auto"/>
        <w:left w:val="none" w:sz="0" w:space="0" w:color="auto"/>
        <w:bottom w:val="none" w:sz="0" w:space="0" w:color="auto"/>
        <w:right w:val="none" w:sz="0" w:space="0" w:color="auto"/>
      </w:divBdr>
    </w:div>
    <w:div w:id="694692493">
      <w:bodyDiv w:val="1"/>
      <w:marLeft w:val="0"/>
      <w:marRight w:val="0"/>
      <w:marTop w:val="0"/>
      <w:marBottom w:val="0"/>
      <w:divBdr>
        <w:top w:val="none" w:sz="0" w:space="0" w:color="auto"/>
        <w:left w:val="none" w:sz="0" w:space="0" w:color="auto"/>
        <w:bottom w:val="none" w:sz="0" w:space="0" w:color="auto"/>
        <w:right w:val="none" w:sz="0" w:space="0" w:color="auto"/>
      </w:divBdr>
    </w:div>
    <w:div w:id="694692743">
      <w:bodyDiv w:val="1"/>
      <w:marLeft w:val="0"/>
      <w:marRight w:val="0"/>
      <w:marTop w:val="0"/>
      <w:marBottom w:val="0"/>
      <w:divBdr>
        <w:top w:val="none" w:sz="0" w:space="0" w:color="auto"/>
        <w:left w:val="none" w:sz="0" w:space="0" w:color="auto"/>
        <w:bottom w:val="none" w:sz="0" w:space="0" w:color="auto"/>
        <w:right w:val="none" w:sz="0" w:space="0" w:color="auto"/>
      </w:divBdr>
    </w:div>
    <w:div w:id="694766783">
      <w:bodyDiv w:val="1"/>
      <w:marLeft w:val="0"/>
      <w:marRight w:val="0"/>
      <w:marTop w:val="0"/>
      <w:marBottom w:val="0"/>
      <w:divBdr>
        <w:top w:val="none" w:sz="0" w:space="0" w:color="auto"/>
        <w:left w:val="none" w:sz="0" w:space="0" w:color="auto"/>
        <w:bottom w:val="none" w:sz="0" w:space="0" w:color="auto"/>
        <w:right w:val="none" w:sz="0" w:space="0" w:color="auto"/>
      </w:divBdr>
    </w:div>
    <w:div w:id="694966374">
      <w:bodyDiv w:val="1"/>
      <w:marLeft w:val="0"/>
      <w:marRight w:val="0"/>
      <w:marTop w:val="0"/>
      <w:marBottom w:val="0"/>
      <w:divBdr>
        <w:top w:val="none" w:sz="0" w:space="0" w:color="auto"/>
        <w:left w:val="none" w:sz="0" w:space="0" w:color="auto"/>
        <w:bottom w:val="none" w:sz="0" w:space="0" w:color="auto"/>
        <w:right w:val="none" w:sz="0" w:space="0" w:color="auto"/>
      </w:divBdr>
    </w:div>
    <w:div w:id="694966751">
      <w:bodyDiv w:val="1"/>
      <w:marLeft w:val="0"/>
      <w:marRight w:val="0"/>
      <w:marTop w:val="0"/>
      <w:marBottom w:val="0"/>
      <w:divBdr>
        <w:top w:val="none" w:sz="0" w:space="0" w:color="auto"/>
        <w:left w:val="none" w:sz="0" w:space="0" w:color="auto"/>
        <w:bottom w:val="none" w:sz="0" w:space="0" w:color="auto"/>
        <w:right w:val="none" w:sz="0" w:space="0" w:color="auto"/>
      </w:divBdr>
    </w:div>
    <w:div w:id="695085075">
      <w:bodyDiv w:val="1"/>
      <w:marLeft w:val="0"/>
      <w:marRight w:val="0"/>
      <w:marTop w:val="0"/>
      <w:marBottom w:val="0"/>
      <w:divBdr>
        <w:top w:val="none" w:sz="0" w:space="0" w:color="auto"/>
        <w:left w:val="none" w:sz="0" w:space="0" w:color="auto"/>
        <w:bottom w:val="none" w:sz="0" w:space="0" w:color="auto"/>
        <w:right w:val="none" w:sz="0" w:space="0" w:color="auto"/>
      </w:divBdr>
    </w:div>
    <w:div w:id="695351583">
      <w:bodyDiv w:val="1"/>
      <w:marLeft w:val="0"/>
      <w:marRight w:val="0"/>
      <w:marTop w:val="0"/>
      <w:marBottom w:val="0"/>
      <w:divBdr>
        <w:top w:val="none" w:sz="0" w:space="0" w:color="auto"/>
        <w:left w:val="none" w:sz="0" w:space="0" w:color="auto"/>
        <w:bottom w:val="none" w:sz="0" w:space="0" w:color="auto"/>
        <w:right w:val="none" w:sz="0" w:space="0" w:color="auto"/>
      </w:divBdr>
    </w:div>
    <w:div w:id="695695780">
      <w:bodyDiv w:val="1"/>
      <w:marLeft w:val="0"/>
      <w:marRight w:val="0"/>
      <w:marTop w:val="0"/>
      <w:marBottom w:val="0"/>
      <w:divBdr>
        <w:top w:val="none" w:sz="0" w:space="0" w:color="auto"/>
        <w:left w:val="none" w:sz="0" w:space="0" w:color="auto"/>
        <w:bottom w:val="none" w:sz="0" w:space="0" w:color="auto"/>
        <w:right w:val="none" w:sz="0" w:space="0" w:color="auto"/>
      </w:divBdr>
    </w:div>
    <w:div w:id="695886949">
      <w:bodyDiv w:val="1"/>
      <w:marLeft w:val="0"/>
      <w:marRight w:val="0"/>
      <w:marTop w:val="0"/>
      <w:marBottom w:val="0"/>
      <w:divBdr>
        <w:top w:val="none" w:sz="0" w:space="0" w:color="auto"/>
        <w:left w:val="none" w:sz="0" w:space="0" w:color="auto"/>
        <w:bottom w:val="none" w:sz="0" w:space="0" w:color="auto"/>
        <w:right w:val="none" w:sz="0" w:space="0" w:color="auto"/>
      </w:divBdr>
    </w:div>
    <w:div w:id="695887066">
      <w:bodyDiv w:val="1"/>
      <w:marLeft w:val="0"/>
      <w:marRight w:val="0"/>
      <w:marTop w:val="0"/>
      <w:marBottom w:val="0"/>
      <w:divBdr>
        <w:top w:val="none" w:sz="0" w:space="0" w:color="auto"/>
        <w:left w:val="none" w:sz="0" w:space="0" w:color="auto"/>
        <w:bottom w:val="none" w:sz="0" w:space="0" w:color="auto"/>
        <w:right w:val="none" w:sz="0" w:space="0" w:color="auto"/>
      </w:divBdr>
    </w:div>
    <w:div w:id="696003374">
      <w:bodyDiv w:val="1"/>
      <w:marLeft w:val="0"/>
      <w:marRight w:val="0"/>
      <w:marTop w:val="0"/>
      <w:marBottom w:val="0"/>
      <w:divBdr>
        <w:top w:val="none" w:sz="0" w:space="0" w:color="auto"/>
        <w:left w:val="none" w:sz="0" w:space="0" w:color="auto"/>
        <w:bottom w:val="none" w:sz="0" w:space="0" w:color="auto"/>
        <w:right w:val="none" w:sz="0" w:space="0" w:color="auto"/>
      </w:divBdr>
    </w:div>
    <w:div w:id="696351309">
      <w:bodyDiv w:val="1"/>
      <w:marLeft w:val="0"/>
      <w:marRight w:val="0"/>
      <w:marTop w:val="0"/>
      <w:marBottom w:val="0"/>
      <w:divBdr>
        <w:top w:val="none" w:sz="0" w:space="0" w:color="auto"/>
        <w:left w:val="none" w:sz="0" w:space="0" w:color="auto"/>
        <w:bottom w:val="none" w:sz="0" w:space="0" w:color="auto"/>
        <w:right w:val="none" w:sz="0" w:space="0" w:color="auto"/>
      </w:divBdr>
    </w:div>
    <w:div w:id="696588684">
      <w:bodyDiv w:val="1"/>
      <w:marLeft w:val="0"/>
      <w:marRight w:val="0"/>
      <w:marTop w:val="0"/>
      <w:marBottom w:val="0"/>
      <w:divBdr>
        <w:top w:val="none" w:sz="0" w:space="0" w:color="auto"/>
        <w:left w:val="none" w:sz="0" w:space="0" w:color="auto"/>
        <w:bottom w:val="none" w:sz="0" w:space="0" w:color="auto"/>
        <w:right w:val="none" w:sz="0" w:space="0" w:color="auto"/>
      </w:divBdr>
    </w:div>
    <w:div w:id="697463506">
      <w:bodyDiv w:val="1"/>
      <w:marLeft w:val="0"/>
      <w:marRight w:val="0"/>
      <w:marTop w:val="0"/>
      <w:marBottom w:val="0"/>
      <w:divBdr>
        <w:top w:val="none" w:sz="0" w:space="0" w:color="auto"/>
        <w:left w:val="none" w:sz="0" w:space="0" w:color="auto"/>
        <w:bottom w:val="none" w:sz="0" w:space="0" w:color="auto"/>
        <w:right w:val="none" w:sz="0" w:space="0" w:color="auto"/>
      </w:divBdr>
    </w:div>
    <w:div w:id="697506359">
      <w:bodyDiv w:val="1"/>
      <w:marLeft w:val="0"/>
      <w:marRight w:val="0"/>
      <w:marTop w:val="0"/>
      <w:marBottom w:val="0"/>
      <w:divBdr>
        <w:top w:val="none" w:sz="0" w:space="0" w:color="auto"/>
        <w:left w:val="none" w:sz="0" w:space="0" w:color="auto"/>
        <w:bottom w:val="none" w:sz="0" w:space="0" w:color="auto"/>
        <w:right w:val="none" w:sz="0" w:space="0" w:color="auto"/>
      </w:divBdr>
    </w:div>
    <w:div w:id="697856036">
      <w:bodyDiv w:val="1"/>
      <w:marLeft w:val="0"/>
      <w:marRight w:val="0"/>
      <w:marTop w:val="0"/>
      <w:marBottom w:val="0"/>
      <w:divBdr>
        <w:top w:val="none" w:sz="0" w:space="0" w:color="auto"/>
        <w:left w:val="none" w:sz="0" w:space="0" w:color="auto"/>
        <w:bottom w:val="none" w:sz="0" w:space="0" w:color="auto"/>
        <w:right w:val="none" w:sz="0" w:space="0" w:color="auto"/>
      </w:divBdr>
    </w:div>
    <w:div w:id="698042917">
      <w:bodyDiv w:val="1"/>
      <w:marLeft w:val="0"/>
      <w:marRight w:val="0"/>
      <w:marTop w:val="0"/>
      <w:marBottom w:val="0"/>
      <w:divBdr>
        <w:top w:val="none" w:sz="0" w:space="0" w:color="auto"/>
        <w:left w:val="none" w:sz="0" w:space="0" w:color="auto"/>
        <w:bottom w:val="none" w:sz="0" w:space="0" w:color="auto"/>
        <w:right w:val="none" w:sz="0" w:space="0" w:color="auto"/>
      </w:divBdr>
    </w:div>
    <w:div w:id="698429851">
      <w:bodyDiv w:val="1"/>
      <w:marLeft w:val="0"/>
      <w:marRight w:val="0"/>
      <w:marTop w:val="0"/>
      <w:marBottom w:val="0"/>
      <w:divBdr>
        <w:top w:val="none" w:sz="0" w:space="0" w:color="auto"/>
        <w:left w:val="none" w:sz="0" w:space="0" w:color="auto"/>
        <w:bottom w:val="none" w:sz="0" w:space="0" w:color="auto"/>
        <w:right w:val="none" w:sz="0" w:space="0" w:color="auto"/>
      </w:divBdr>
    </w:div>
    <w:div w:id="698549684">
      <w:bodyDiv w:val="1"/>
      <w:marLeft w:val="0"/>
      <w:marRight w:val="0"/>
      <w:marTop w:val="0"/>
      <w:marBottom w:val="0"/>
      <w:divBdr>
        <w:top w:val="none" w:sz="0" w:space="0" w:color="auto"/>
        <w:left w:val="none" w:sz="0" w:space="0" w:color="auto"/>
        <w:bottom w:val="none" w:sz="0" w:space="0" w:color="auto"/>
        <w:right w:val="none" w:sz="0" w:space="0" w:color="auto"/>
      </w:divBdr>
    </w:div>
    <w:div w:id="698749125">
      <w:bodyDiv w:val="1"/>
      <w:marLeft w:val="0"/>
      <w:marRight w:val="0"/>
      <w:marTop w:val="0"/>
      <w:marBottom w:val="0"/>
      <w:divBdr>
        <w:top w:val="none" w:sz="0" w:space="0" w:color="auto"/>
        <w:left w:val="none" w:sz="0" w:space="0" w:color="auto"/>
        <w:bottom w:val="none" w:sz="0" w:space="0" w:color="auto"/>
        <w:right w:val="none" w:sz="0" w:space="0" w:color="auto"/>
      </w:divBdr>
    </w:div>
    <w:div w:id="698972895">
      <w:bodyDiv w:val="1"/>
      <w:marLeft w:val="0"/>
      <w:marRight w:val="0"/>
      <w:marTop w:val="0"/>
      <w:marBottom w:val="0"/>
      <w:divBdr>
        <w:top w:val="none" w:sz="0" w:space="0" w:color="auto"/>
        <w:left w:val="none" w:sz="0" w:space="0" w:color="auto"/>
        <w:bottom w:val="none" w:sz="0" w:space="0" w:color="auto"/>
        <w:right w:val="none" w:sz="0" w:space="0" w:color="auto"/>
      </w:divBdr>
    </w:div>
    <w:div w:id="699168073">
      <w:bodyDiv w:val="1"/>
      <w:marLeft w:val="0"/>
      <w:marRight w:val="0"/>
      <w:marTop w:val="0"/>
      <w:marBottom w:val="0"/>
      <w:divBdr>
        <w:top w:val="none" w:sz="0" w:space="0" w:color="auto"/>
        <w:left w:val="none" w:sz="0" w:space="0" w:color="auto"/>
        <w:bottom w:val="none" w:sz="0" w:space="0" w:color="auto"/>
        <w:right w:val="none" w:sz="0" w:space="0" w:color="auto"/>
      </w:divBdr>
    </w:div>
    <w:div w:id="699353700">
      <w:bodyDiv w:val="1"/>
      <w:marLeft w:val="0"/>
      <w:marRight w:val="0"/>
      <w:marTop w:val="0"/>
      <w:marBottom w:val="0"/>
      <w:divBdr>
        <w:top w:val="none" w:sz="0" w:space="0" w:color="auto"/>
        <w:left w:val="none" w:sz="0" w:space="0" w:color="auto"/>
        <w:bottom w:val="none" w:sz="0" w:space="0" w:color="auto"/>
        <w:right w:val="none" w:sz="0" w:space="0" w:color="auto"/>
      </w:divBdr>
    </w:div>
    <w:div w:id="699356847">
      <w:bodyDiv w:val="1"/>
      <w:marLeft w:val="0"/>
      <w:marRight w:val="0"/>
      <w:marTop w:val="0"/>
      <w:marBottom w:val="0"/>
      <w:divBdr>
        <w:top w:val="none" w:sz="0" w:space="0" w:color="auto"/>
        <w:left w:val="none" w:sz="0" w:space="0" w:color="auto"/>
        <w:bottom w:val="none" w:sz="0" w:space="0" w:color="auto"/>
        <w:right w:val="none" w:sz="0" w:space="0" w:color="auto"/>
      </w:divBdr>
    </w:div>
    <w:div w:id="699739433">
      <w:bodyDiv w:val="1"/>
      <w:marLeft w:val="0"/>
      <w:marRight w:val="0"/>
      <w:marTop w:val="0"/>
      <w:marBottom w:val="0"/>
      <w:divBdr>
        <w:top w:val="none" w:sz="0" w:space="0" w:color="auto"/>
        <w:left w:val="none" w:sz="0" w:space="0" w:color="auto"/>
        <w:bottom w:val="none" w:sz="0" w:space="0" w:color="auto"/>
        <w:right w:val="none" w:sz="0" w:space="0" w:color="auto"/>
      </w:divBdr>
    </w:div>
    <w:div w:id="699939883">
      <w:bodyDiv w:val="1"/>
      <w:marLeft w:val="0"/>
      <w:marRight w:val="0"/>
      <w:marTop w:val="0"/>
      <w:marBottom w:val="0"/>
      <w:divBdr>
        <w:top w:val="none" w:sz="0" w:space="0" w:color="auto"/>
        <w:left w:val="none" w:sz="0" w:space="0" w:color="auto"/>
        <w:bottom w:val="none" w:sz="0" w:space="0" w:color="auto"/>
        <w:right w:val="none" w:sz="0" w:space="0" w:color="auto"/>
      </w:divBdr>
    </w:div>
    <w:div w:id="700204075">
      <w:bodyDiv w:val="1"/>
      <w:marLeft w:val="0"/>
      <w:marRight w:val="0"/>
      <w:marTop w:val="0"/>
      <w:marBottom w:val="0"/>
      <w:divBdr>
        <w:top w:val="none" w:sz="0" w:space="0" w:color="auto"/>
        <w:left w:val="none" w:sz="0" w:space="0" w:color="auto"/>
        <w:bottom w:val="none" w:sz="0" w:space="0" w:color="auto"/>
        <w:right w:val="none" w:sz="0" w:space="0" w:color="auto"/>
      </w:divBdr>
    </w:div>
    <w:div w:id="700252230">
      <w:bodyDiv w:val="1"/>
      <w:marLeft w:val="0"/>
      <w:marRight w:val="0"/>
      <w:marTop w:val="0"/>
      <w:marBottom w:val="0"/>
      <w:divBdr>
        <w:top w:val="none" w:sz="0" w:space="0" w:color="auto"/>
        <w:left w:val="none" w:sz="0" w:space="0" w:color="auto"/>
        <w:bottom w:val="none" w:sz="0" w:space="0" w:color="auto"/>
        <w:right w:val="none" w:sz="0" w:space="0" w:color="auto"/>
      </w:divBdr>
    </w:div>
    <w:div w:id="700325037">
      <w:bodyDiv w:val="1"/>
      <w:marLeft w:val="0"/>
      <w:marRight w:val="0"/>
      <w:marTop w:val="0"/>
      <w:marBottom w:val="0"/>
      <w:divBdr>
        <w:top w:val="none" w:sz="0" w:space="0" w:color="auto"/>
        <w:left w:val="none" w:sz="0" w:space="0" w:color="auto"/>
        <w:bottom w:val="none" w:sz="0" w:space="0" w:color="auto"/>
        <w:right w:val="none" w:sz="0" w:space="0" w:color="auto"/>
      </w:divBdr>
    </w:div>
    <w:div w:id="700472868">
      <w:bodyDiv w:val="1"/>
      <w:marLeft w:val="0"/>
      <w:marRight w:val="0"/>
      <w:marTop w:val="0"/>
      <w:marBottom w:val="0"/>
      <w:divBdr>
        <w:top w:val="none" w:sz="0" w:space="0" w:color="auto"/>
        <w:left w:val="none" w:sz="0" w:space="0" w:color="auto"/>
        <w:bottom w:val="none" w:sz="0" w:space="0" w:color="auto"/>
        <w:right w:val="none" w:sz="0" w:space="0" w:color="auto"/>
      </w:divBdr>
    </w:div>
    <w:div w:id="700784020">
      <w:bodyDiv w:val="1"/>
      <w:marLeft w:val="0"/>
      <w:marRight w:val="0"/>
      <w:marTop w:val="0"/>
      <w:marBottom w:val="0"/>
      <w:divBdr>
        <w:top w:val="none" w:sz="0" w:space="0" w:color="auto"/>
        <w:left w:val="none" w:sz="0" w:space="0" w:color="auto"/>
        <w:bottom w:val="none" w:sz="0" w:space="0" w:color="auto"/>
        <w:right w:val="none" w:sz="0" w:space="0" w:color="auto"/>
      </w:divBdr>
    </w:div>
    <w:div w:id="700979332">
      <w:bodyDiv w:val="1"/>
      <w:marLeft w:val="0"/>
      <w:marRight w:val="0"/>
      <w:marTop w:val="0"/>
      <w:marBottom w:val="0"/>
      <w:divBdr>
        <w:top w:val="none" w:sz="0" w:space="0" w:color="auto"/>
        <w:left w:val="none" w:sz="0" w:space="0" w:color="auto"/>
        <w:bottom w:val="none" w:sz="0" w:space="0" w:color="auto"/>
        <w:right w:val="none" w:sz="0" w:space="0" w:color="auto"/>
      </w:divBdr>
    </w:div>
    <w:div w:id="701444899">
      <w:bodyDiv w:val="1"/>
      <w:marLeft w:val="0"/>
      <w:marRight w:val="0"/>
      <w:marTop w:val="0"/>
      <w:marBottom w:val="0"/>
      <w:divBdr>
        <w:top w:val="none" w:sz="0" w:space="0" w:color="auto"/>
        <w:left w:val="none" w:sz="0" w:space="0" w:color="auto"/>
        <w:bottom w:val="none" w:sz="0" w:space="0" w:color="auto"/>
        <w:right w:val="none" w:sz="0" w:space="0" w:color="auto"/>
      </w:divBdr>
    </w:div>
    <w:div w:id="701631476">
      <w:bodyDiv w:val="1"/>
      <w:marLeft w:val="0"/>
      <w:marRight w:val="0"/>
      <w:marTop w:val="0"/>
      <w:marBottom w:val="0"/>
      <w:divBdr>
        <w:top w:val="none" w:sz="0" w:space="0" w:color="auto"/>
        <w:left w:val="none" w:sz="0" w:space="0" w:color="auto"/>
        <w:bottom w:val="none" w:sz="0" w:space="0" w:color="auto"/>
        <w:right w:val="none" w:sz="0" w:space="0" w:color="auto"/>
      </w:divBdr>
    </w:div>
    <w:div w:id="701632796">
      <w:bodyDiv w:val="1"/>
      <w:marLeft w:val="0"/>
      <w:marRight w:val="0"/>
      <w:marTop w:val="0"/>
      <w:marBottom w:val="0"/>
      <w:divBdr>
        <w:top w:val="none" w:sz="0" w:space="0" w:color="auto"/>
        <w:left w:val="none" w:sz="0" w:space="0" w:color="auto"/>
        <w:bottom w:val="none" w:sz="0" w:space="0" w:color="auto"/>
        <w:right w:val="none" w:sz="0" w:space="0" w:color="auto"/>
      </w:divBdr>
    </w:div>
    <w:div w:id="702024852">
      <w:bodyDiv w:val="1"/>
      <w:marLeft w:val="0"/>
      <w:marRight w:val="0"/>
      <w:marTop w:val="0"/>
      <w:marBottom w:val="0"/>
      <w:divBdr>
        <w:top w:val="none" w:sz="0" w:space="0" w:color="auto"/>
        <w:left w:val="none" w:sz="0" w:space="0" w:color="auto"/>
        <w:bottom w:val="none" w:sz="0" w:space="0" w:color="auto"/>
        <w:right w:val="none" w:sz="0" w:space="0" w:color="auto"/>
      </w:divBdr>
    </w:div>
    <w:div w:id="702100471">
      <w:bodyDiv w:val="1"/>
      <w:marLeft w:val="0"/>
      <w:marRight w:val="0"/>
      <w:marTop w:val="0"/>
      <w:marBottom w:val="0"/>
      <w:divBdr>
        <w:top w:val="none" w:sz="0" w:space="0" w:color="auto"/>
        <w:left w:val="none" w:sz="0" w:space="0" w:color="auto"/>
        <w:bottom w:val="none" w:sz="0" w:space="0" w:color="auto"/>
        <w:right w:val="none" w:sz="0" w:space="0" w:color="auto"/>
      </w:divBdr>
    </w:div>
    <w:div w:id="702245714">
      <w:bodyDiv w:val="1"/>
      <w:marLeft w:val="0"/>
      <w:marRight w:val="0"/>
      <w:marTop w:val="0"/>
      <w:marBottom w:val="0"/>
      <w:divBdr>
        <w:top w:val="none" w:sz="0" w:space="0" w:color="auto"/>
        <w:left w:val="none" w:sz="0" w:space="0" w:color="auto"/>
        <w:bottom w:val="none" w:sz="0" w:space="0" w:color="auto"/>
        <w:right w:val="none" w:sz="0" w:space="0" w:color="auto"/>
      </w:divBdr>
    </w:div>
    <w:div w:id="702824676">
      <w:bodyDiv w:val="1"/>
      <w:marLeft w:val="0"/>
      <w:marRight w:val="0"/>
      <w:marTop w:val="0"/>
      <w:marBottom w:val="0"/>
      <w:divBdr>
        <w:top w:val="none" w:sz="0" w:space="0" w:color="auto"/>
        <w:left w:val="none" w:sz="0" w:space="0" w:color="auto"/>
        <w:bottom w:val="none" w:sz="0" w:space="0" w:color="auto"/>
        <w:right w:val="none" w:sz="0" w:space="0" w:color="auto"/>
      </w:divBdr>
    </w:div>
    <w:div w:id="702828805">
      <w:bodyDiv w:val="1"/>
      <w:marLeft w:val="0"/>
      <w:marRight w:val="0"/>
      <w:marTop w:val="0"/>
      <w:marBottom w:val="0"/>
      <w:divBdr>
        <w:top w:val="none" w:sz="0" w:space="0" w:color="auto"/>
        <w:left w:val="none" w:sz="0" w:space="0" w:color="auto"/>
        <w:bottom w:val="none" w:sz="0" w:space="0" w:color="auto"/>
        <w:right w:val="none" w:sz="0" w:space="0" w:color="auto"/>
      </w:divBdr>
    </w:div>
    <w:div w:id="702904137">
      <w:bodyDiv w:val="1"/>
      <w:marLeft w:val="0"/>
      <w:marRight w:val="0"/>
      <w:marTop w:val="0"/>
      <w:marBottom w:val="0"/>
      <w:divBdr>
        <w:top w:val="none" w:sz="0" w:space="0" w:color="auto"/>
        <w:left w:val="none" w:sz="0" w:space="0" w:color="auto"/>
        <w:bottom w:val="none" w:sz="0" w:space="0" w:color="auto"/>
        <w:right w:val="none" w:sz="0" w:space="0" w:color="auto"/>
      </w:divBdr>
    </w:div>
    <w:div w:id="702940757">
      <w:bodyDiv w:val="1"/>
      <w:marLeft w:val="0"/>
      <w:marRight w:val="0"/>
      <w:marTop w:val="0"/>
      <w:marBottom w:val="0"/>
      <w:divBdr>
        <w:top w:val="none" w:sz="0" w:space="0" w:color="auto"/>
        <w:left w:val="none" w:sz="0" w:space="0" w:color="auto"/>
        <w:bottom w:val="none" w:sz="0" w:space="0" w:color="auto"/>
        <w:right w:val="none" w:sz="0" w:space="0" w:color="auto"/>
      </w:divBdr>
    </w:div>
    <w:div w:id="702943362">
      <w:bodyDiv w:val="1"/>
      <w:marLeft w:val="0"/>
      <w:marRight w:val="0"/>
      <w:marTop w:val="0"/>
      <w:marBottom w:val="0"/>
      <w:divBdr>
        <w:top w:val="none" w:sz="0" w:space="0" w:color="auto"/>
        <w:left w:val="none" w:sz="0" w:space="0" w:color="auto"/>
        <w:bottom w:val="none" w:sz="0" w:space="0" w:color="auto"/>
        <w:right w:val="none" w:sz="0" w:space="0" w:color="auto"/>
      </w:divBdr>
    </w:div>
    <w:div w:id="703405176">
      <w:bodyDiv w:val="1"/>
      <w:marLeft w:val="0"/>
      <w:marRight w:val="0"/>
      <w:marTop w:val="0"/>
      <w:marBottom w:val="0"/>
      <w:divBdr>
        <w:top w:val="none" w:sz="0" w:space="0" w:color="auto"/>
        <w:left w:val="none" w:sz="0" w:space="0" w:color="auto"/>
        <w:bottom w:val="none" w:sz="0" w:space="0" w:color="auto"/>
        <w:right w:val="none" w:sz="0" w:space="0" w:color="auto"/>
      </w:divBdr>
    </w:div>
    <w:div w:id="703604695">
      <w:bodyDiv w:val="1"/>
      <w:marLeft w:val="0"/>
      <w:marRight w:val="0"/>
      <w:marTop w:val="0"/>
      <w:marBottom w:val="0"/>
      <w:divBdr>
        <w:top w:val="none" w:sz="0" w:space="0" w:color="auto"/>
        <w:left w:val="none" w:sz="0" w:space="0" w:color="auto"/>
        <w:bottom w:val="none" w:sz="0" w:space="0" w:color="auto"/>
        <w:right w:val="none" w:sz="0" w:space="0" w:color="auto"/>
      </w:divBdr>
    </w:div>
    <w:div w:id="703672361">
      <w:bodyDiv w:val="1"/>
      <w:marLeft w:val="0"/>
      <w:marRight w:val="0"/>
      <w:marTop w:val="0"/>
      <w:marBottom w:val="0"/>
      <w:divBdr>
        <w:top w:val="none" w:sz="0" w:space="0" w:color="auto"/>
        <w:left w:val="none" w:sz="0" w:space="0" w:color="auto"/>
        <w:bottom w:val="none" w:sz="0" w:space="0" w:color="auto"/>
        <w:right w:val="none" w:sz="0" w:space="0" w:color="auto"/>
      </w:divBdr>
    </w:div>
    <w:div w:id="703751670">
      <w:bodyDiv w:val="1"/>
      <w:marLeft w:val="0"/>
      <w:marRight w:val="0"/>
      <w:marTop w:val="0"/>
      <w:marBottom w:val="0"/>
      <w:divBdr>
        <w:top w:val="none" w:sz="0" w:space="0" w:color="auto"/>
        <w:left w:val="none" w:sz="0" w:space="0" w:color="auto"/>
        <w:bottom w:val="none" w:sz="0" w:space="0" w:color="auto"/>
        <w:right w:val="none" w:sz="0" w:space="0" w:color="auto"/>
      </w:divBdr>
    </w:div>
    <w:div w:id="704138033">
      <w:bodyDiv w:val="1"/>
      <w:marLeft w:val="0"/>
      <w:marRight w:val="0"/>
      <w:marTop w:val="0"/>
      <w:marBottom w:val="0"/>
      <w:divBdr>
        <w:top w:val="none" w:sz="0" w:space="0" w:color="auto"/>
        <w:left w:val="none" w:sz="0" w:space="0" w:color="auto"/>
        <w:bottom w:val="none" w:sz="0" w:space="0" w:color="auto"/>
        <w:right w:val="none" w:sz="0" w:space="0" w:color="auto"/>
      </w:divBdr>
    </w:div>
    <w:div w:id="704216395">
      <w:bodyDiv w:val="1"/>
      <w:marLeft w:val="0"/>
      <w:marRight w:val="0"/>
      <w:marTop w:val="0"/>
      <w:marBottom w:val="0"/>
      <w:divBdr>
        <w:top w:val="none" w:sz="0" w:space="0" w:color="auto"/>
        <w:left w:val="none" w:sz="0" w:space="0" w:color="auto"/>
        <w:bottom w:val="none" w:sz="0" w:space="0" w:color="auto"/>
        <w:right w:val="none" w:sz="0" w:space="0" w:color="auto"/>
      </w:divBdr>
    </w:div>
    <w:div w:id="704329994">
      <w:bodyDiv w:val="1"/>
      <w:marLeft w:val="0"/>
      <w:marRight w:val="0"/>
      <w:marTop w:val="0"/>
      <w:marBottom w:val="0"/>
      <w:divBdr>
        <w:top w:val="none" w:sz="0" w:space="0" w:color="auto"/>
        <w:left w:val="none" w:sz="0" w:space="0" w:color="auto"/>
        <w:bottom w:val="none" w:sz="0" w:space="0" w:color="auto"/>
        <w:right w:val="none" w:sz="0" w:space="0" w:color="auto"/>
      </w:divBdr>
    </w:div>
    <w:div w:id="704410192">
      <w:bodyDiv w:val="1"/>
      <w:marLeft w:val="0"/>
      <w:marRight w:val="0"/>
      <w:marTop w:val="0"/>
      <w:marBottom w:val="0"/>
      <w:divBdr>
        <w:top w:val="none" w:sz="0" w:space="0" w:color="auto"/>
        <w:left w:val="none" w:sz="0" w:space="0" w:color="auto"/>
        <w:bottom w:val="none" w:sz="0" w:space="0" w:color="auto"/>
        <w:right w:val="none" w:sz="0" w:space="0" w:color="auto"/>
      </w:divBdr>
    </w:div>
    <w:div w:id="704477073">
      <w:bodyDiv w:val="1"/>
      <w:marLeft w:val="0"/>
      <w:marRight w:val="0"/>
      <w:marTop w:val="0"/>
      <w:marBottom w:val="0"/>
      <w:divBdr>
        <w:top w:val="none" w:sz="0" w:space="0" w:color="auto"/>
        <w:left w:val="none" w:sz="0" w:space="0" w:color="auto"/>
        <w:bottom w:val="none" w:sz="0" w:space="0" w:color="auto"/>
        <w:right w:val="none" w:sz="0" w:space="0" w:color="auto"/>
      </w:divBdr>
    </w:div>
    <w:div w:id="704914191">
      <w:bodyDiv w:val="1"/>
      <w:marLeft w:val="0"/>
      <w:marRight w:val="0"/>
      <w:marTop w:val="0"/>
      <w:marBottom w:val="0"/>
      <w:divBdr>
        <w:top w:val="none" w:sz="0" w:space="0" w:color="auto"/>
        <w:left w:val="none" w:sz="0" w:space="0" w:color="auto"/>
        <w:bottom w:val="none" w:sz="0" w:space="0" w:color="auto"/>
        <w:right w:val="none" w:sz="0" w:space="0" w:color="auto"/>
      </w:divBdr>
    </w:div>
    <w:div w:id="705102592">
      <w:bodyDiv w:val="1"/>
      <w:marLeft w:val="0"/>
      <w:marRight w:val="0"/>
      <w:marTop w:val="0"/>
      <w:marBottom w:val="0"/>
      <w:divBdr>
        <w:top w:val="none" w:sz="0" w:space="0" w:color="auto"/>
        <w:left w:val="none" w:sz="0" w:space="0" w:color="auto"/>
        <w:bottom w:val="none" w:sz="0" w:space="0" w:color="auto"/>
        <w:right w:val="none" w:sz="0" w:space="0" w:color="auto"/>
      </w:divBdr>
    </w:div>
    <w:div w:id="705102814">
      <w:bodyDiv w:val="1"/>
      <w:marLeft w:val="0"/>
      <w:marRight w:val="0"/>
      <w:marTop w:val="0"/>
      <w:marBottom w:val="0"/>
      <w:divBdr>
        <w:top w:val="none" w:sz="0" w:space="0" w:color="auto"/>
        <w:left w:val="none" w:sz="0" w:space="0" w:color="auto"/>
        <w:bottom w:val="none" w:sz="0" w:space="0" w:color="auto"/>
        <w:right w:val="none" w:sz="0" w:space="0" w:color="auto"/>
      </w:divBdr>
    </w:div>
    <w:div w:id="705180962">
      <w:bodyDiv w:val="1"/>
      <w:marLeft w:val="0"/>
      <w:marRight w:val="0"/>
      <w:marTop w:val="0"/>
      <w:marBottom w:val="0"/>
      <w:divBdr>
        <w:top w:val="none" w:sz="0" w:space="0" w:color="auto"/>
        <w:left w:val="none" w:sz="0" w:space="0" w:color="auto"/>
        <w:bottom w:val="none" w:sz="0" w:space="0" w:color="auto"/>
        <w:right w:val="none" w:sz="0" w:space="0" w:color="auto"/>
      </w:divBdr>
    </w:div>
    <w:div w:id="705642638">
      <w:bodyDiv w:val="1"/>
      <w:marLeft w:val="0"/>
      <w:marRight w:val="0"/>
      <w:marTop w:val="0"/>
      <w:marBottom w:val="0"/>
      <w:divBdr>
        <w:top w:val="none" w:sz="0" w:space="0" w:color="auto"/>
        <w:left w:val="none" w:sz="0" w:space="0" w:color="auto"/>
        <w:bottom w:val="none" w:sz="0" w:space="0" w:color="auto"/>
        <w:right w:val="none" w:sz="0" w:space="0" w:color="auto"/>
      </w:divBdr>
    </w:div>
    <w:div w:id="705719994">
      <w:bodyDiv w:val="1"/>
      <w:marLeft w:val="0"/>
      <w:marRight w:val="0"/>
      <w:marTop w:val="0"/>
      <w:marBottom w:val="0"/>
      <w:divBdr>
        <w:top w:val="none" w:sz="0" w:space="0" w:color="auto"/>
        <w:left w:val="none" w:sz="0" w:space="0" w:color="auto"/>
        <w:bottom w:val="none" w:sz="0" w:space="0" w:color="auto"/>
        <w:right w:val="none" w:sz="0" w:space="0" w:color="auto"/>
      </w:divBdr>
    </w:div>
    <w:div w:id="705830644">
      <w:bodyDiv w:val="1"/>
      <w:marLeft w:val="0"/>
      <w:marRight w:val="0"/>
      <w:marTop w:val="0"/>
      <w:marBottom w:val="0"/>
      <w:divBdr>
        <w:top w:val="none" w:sz="0" w:space="0" w:color="auto"/>
        <w:left w:val="none" w:sz="0" w:space="0" w:color="auto"/>
        <w:bottom w:val="none" w:sz="0" w:space="0" w:color="auto"/>
        <w:right w:val="none" w:sz="0" w:space="0" w:color="auto"/>
      </w:divBdr>
    </w:div>
    <w:div w:id="706218552">
      <w:bodyDiv w:val="1"/>
      <w:marLeft w:val="0"/>
      <w:marRight w:val="0"/>
      <w:marTop w:val="0"/>
      <w:marBottom w:val="0"/>
      <w:divBdr>
        <w:top w:val="none" w:sz="0" w:space="0" w:color="auto"/>
        <w:left w:val="none" w:sz="0" w:space="0" w:color="auto"/>
        <w:bottom w:val="none" w:sz="0" w:space="0" w:color="auto"/>
        <w:right w:val="none" w:sz="0" w:space="0" w:color="auto"/>
      </w:divBdr>
    </w:div>
    <w:div w:id="706948953">
      <w:bodyDiv w:val="1"/>
      <w:marLeft w:val="0"/>
      <w:marRight w:val="0"/>
      <w:marTop w:val="0"/>
      <w:marBottom w:val="0"/>
      <w:divBdr>
        <w:top w:val="none" w:sz="0" w:space="0" w:color="auto"/>
        <w:left w:val="none" w:sz="0" w:space="0" w:color="auto"/>
        <w:bottom w:val="none" w:sz="0" w:space="0" w:color="auto"/>
        <w:right w:val="none" w:sz="0" w:space="0" w:color="auto"/>
      </w:divBdr>
    </w:div>
    <w:div w:id="706951081">
      <w:bodyDiv w:val="1"/>
      <w:marLeft w:val="0"/>
      <w:marRight w:val="0"/>
      <w:marTop w:val="0"/>
      <w:marBottom w:val="0"/>
      <w:divBdr>
        <w:top w:val="none" w:sz="0" w:space="0" w:color="auto"/>
        <w:left w:val="none" w:sz="0" w:space="0" w:color="auto"/>
        <w:bottom w:val="none" w:sz="0" w:space="0" w:color="auto"/>
        <w:right w:val="none" w:sz="0" w:space="0" w:color="auto"/>
      </w:divBdr>
    </w:div>
    <w:div w:id="706952082">
      <w:bodyDiv w:val="1"/>
      <w:marLeft w:val="0"/>
      <w:marRight w:val="0"/>
      <w:marTop w:val="0"/>
      <w:marBottom w:val="0"/>
      <w:divBdr>
        <w:top w:val="none" w:sz="0" w:space="0" w:color="auto"/>
        <w:left w:val="none" w:sz="0" w:space="0" w:color="auto"/>
        <w:bottom w:val="none" w:sz="0" w:space="0" w:color="auto"/>
        <w:right w:val="none" w:sz="0" w:space="0" w:color="auto"/>
      </w:divBdr>
    </w:div>
    <w:div w:id="707027986">
      <w:bodyDiv w:val="1"/>
      <w:marLeft w:val="0"/>
      <w:marRight w:val="0"/>
      <w:marTop w:val="0"/>
      <w:marBottom w:val="0"/>
      <w:divBdr>
        <w:top w:val="none" w:sz="0" w:space="0" w:color="auto"/>
        <w:left w:val="none" w:sz="0" w:space="0" w:color="auto"/>
        <w:bottom w:val="none" w:sz="0" w:space="0" w:color="auto"/>
        <w:right w:val="none" w:sz="0" w:space="0" w:color="auto"/>
      </w:divBdr>
    </w:div>
    <w:div w:id="707221193">
      <w:bodyDiv w:val="1"/>
      <w:marLeft w:val="0"/>
      <w:marRight w:val="0"/>
      <w:marTop w:val="0"/>
      <w:marBottom w:val="0"/>
      <w:divBdr>
        <w:top w:val="none" w:sz="0" w:space="0" w:color="auto"/>
        <w:left w:val="none" w:sz="0" w:space="0" w:color="auto"/>
        <w:bottom w:val="none" w:sz="0" w:space="0" w:color="auto"/>
        <w:right w:val="none" w:sz="0" w:space="0" w:color="auto"/>
      </w:divBdr>
    </w:div>
    <w:div w:id="707612241">
      <w:bodyDiv w:val="1"/>
      <w:marLeft w:val="0"/>
      <w:marRight w:val="0"/>
      <w:marTop w:val="0"/>
      <w:marBottom w:val="0"/>
      <w:divBdr>
        <w:top w:val="none" w:sz="0" w:space="0" w:color="auto"/>
        <w:left w:val="none" w:sz="0" w:space="0" w:color="auto"/>
        <w:bottom w:val="none" w:sz="0" w:space="0" w:color="auto"/>
        <w:right w:val="none" w:sz="0" w:space="0" w:color="auto"/>
      </w:divBdr>
    </w:div>
    <w:div w:id="707998474">
      <w:bodyDiv w:val="1"/>
      <w:marLeft w:val="0"/>
      <w:marRight w:val="0"/>
      <w:marTop w:val="0"/>
      <w:marBottom w:val="0"/>
      <w:divBdr>
        <w:top w:val="none" w:sz="0" w:space="0" w:color="auto"/>
        <w:left w:val="none" w:sz="0" w:space="0" w:color="auto"/>
        <w:bottom w:val="none" w:sz="0" w:space="0" w:color="auto"/>
        <w:right w:val="none" w:sz="0" w:space="0" w:color="auto"/>
      </w:divBdr>
    </w:div>
    <w:div w:id="708338601">
      <w:bodyDiv w:val="1"/>
      <w:marLeft w:val="0"/>
      <w:marRight w:val="0"/>
      <w:marTop w:val="0"/>
      <w:marBottom w:val="0"/>
      <w:divBdr>
        <w:top w:val="none" w:sz="0" w:space="0" w:color="auto"/>
        <w:left w:val="none" w:sz="0" w:space="0" w:color="auto"/>
        <w:bottom w:val="none" w:sz="0" w:space="0" w:color="auto"/>
        <w:right w:val="none" w:sz="0" w:space="0" w:color="auto"/>
      </w:divBdr>
    </w:div>
    <w:div w:id="708382975">
      <w:bodyDiv w:val="1"/>
      <w:marLeft w:val="0"/>
      <w:marRight w:val="0"/>
      <w:marTop w:val="0"/>
      <w:marBottom w:val="0"/>
      <w:divBdr>
        <w:top w:val="none" w:sz="0" w:space="0" w:color="auto"/>
        <w:left w:val="none" w:sz="0" w:space="0" w:color="auto"/>
        <w:bottom w:val="none" w:sz="0" w:space="0" w:color="auto"/>
        <w:right w:val="none" w:sz="0" w:space="0" w:color="auto"/>
      </w:divBdr>
    </w:div>
    <w:div w:id="708528356">
      <w:bodyDiv w:val="1"/>
      <w:marLeft w:val="0"/>
      <w:marRight w:val="0"/>
      <w:marTop w:val="0"/>
      <w:marBottom w:val="0"/>
      <w:divBdr>
        <w:top w:val="none" w:sz="0" w:space="0" w:color="auto"/>
        <w:left w:val="none" w:sz="0" w:space="0" w:color="auto"/>
        <w:bottom w:val="none" w:sz="0" w:space="0" w:color="auto"/>
        <w:right w:val="none" w:sz="0" w:space="0" w:color="auto"/>
      </w:divBdr>
    </w:div>
    <w:div w:id="708992989">
      <w:bodyDiv w:val="1"/>
      <w:marLeft w:val="0"/>
      <w:marRight w:val="0"/>
      <w:marTop w:val="0"/>
      <w:marBottom w:val="0"/>
      <w:divBdr>
        <w:top w:val="none" w:sz="0" w:space="0" w:color="auto"/>
        <w:left w:val="none" w:sz="0" w:space="0" w:color="auto"/>
        <w:bottom w:val="none" w:sz="0" w:space="0" w:color="auto"/>
        <w:right w:val="none" w:sz="0" w:space="0" w:color="auto"/>
      </w:divBdr>
    </w:div>
    <w:div w:id="708997252">
      <w:bodyDiv w:val="1"/>
      <w:marLeft w:val="0"/>
      <w:marRight w:val="0"/>
      <w:marTop w:val="0"/>
      <w:marBottom w:val="0"/>
      <w:divBdr>
        <w:top w:val="none" w:sz="0" w:space="0" w:color="auto"/>
        <w:left w:val="none" w:sz="0" w:space="0" w:color="auto"/>
        <w:bottom w:val="none" w:sz="0" w:space="0" w:color="auto"/>
        <w:right w:val="none" w:sz="0" w:space="0" w:color="auto"/>
      </w:divBdr>
    </w:div>
    <w:div w:id="709109261">
      <w:bodyDiv w:val="1"/>
      <w:marLeft w:val="0"/>
      <w:marRight w:val="0"/>
      <w:marTop w:val="0"/>
      <w:marBottom w:val="0"/>
      <w:divBdr>
        <w:top w:val="none" w:sz="0" w:space="0" w:color="auto"/>
        <w:left w:val="none" w:sz="0" w:space="0" w:color="auto"/>
        <w:bottom w:val="none" w:sz="0" w:space="0" w:color="auto"/>
        <w:right w:val="none" w:sz="0" w:space="0" w:color="auto"/>
      </w:divBdr>
    </w:div>
    <w:div w:id="709379532">
      <w:bodyDiv w:val="1"/>
      <w:marLeft w:val="0"/>
      <w:marRight w:val="0"/>
      <w:marTop w:val="0"/>
      <w:marBottom w:val="0"/>
      <w:divBdr>
        <w:top w:val="none" w:sz="0" w:space="0" w:color="auto"/>
        <w:left w:val="none" w:sz="0" w:space="0" w:color="auto"/>
        <w:bottom w:val="none" w:sz="0" w:space="0" w:color="auto"/>
        <w:right w:val="none" w:sz="0" w:space="0" w:color="auto"/>
      </w:divBdr>
    </w:div>
    <w:div w:id="709455179">
      <w:bodyDiv w:val="1"/>
      <w:marLeft w:val="0"/>
      <w:marRight w:val="0"/>
      <w:marTop w:val="0"/>
      <w:marBottom w:val="0"/>
      <w:divBdr>
        <w:top w:val="none" w:sz="0" w:space="0" w:color="auto"/>
        <w:left w:val="none" w:sz="0" w:space="0" w:color="auto"/>
        <w:bottom w:val="none" w:sz="0" w:space="0" w:color="auto"/>
        <w:right w:val="none" w:sz="0" w:space="0" w:color="auto"/>
      </w:divBdr>
    </w:div>
    <w:div w:id="710764599">
      <w:bodyDiv w:val="1"/>
      <w:marLeft w:val="0"/>
      <w:marRight w:val="0"/>
      <w:marTop w:val="0"/>
      <w:marBottom w:val="0"/>
      <w:divBdr>
        <w:top w:val="none" w:sz="0" w:space="0" w:color="auto"/>
        <w:left w:val="none" w:sz="0" w:space="0" w:color="auto"/>
        <w:bottom w:val="none" w:sz="0" w:space="0" w:color="auto"/>
        <w:right w:val="none" w:sz="0" w:space="0" w:color="auto"/>
      </w:divBdr>
    </w:div>
    <w:div w:id="710813103">
      <w:bodyDiv w:val="1"/>
      <w:marLeft w:val="0"/>
      <w:marRight w:val="0"/>
      <w:marTop w:val="0"/>
      <w:marBottom w:val="0"/>
      <w:divBdr>
        <w:top w:val="none" w:sz="0" w:space="0" w:color="auto"/>
        <w:left w:val="none" w:sz="0" w:space="0" w:color="auto"/>
        <w:bottom w:val="none" w:sz="0" w:space="0" w:color="auto"/>
        <w:right w:val="none" w:sz="0" w:space="0" w:color="auto"/>
      </w:divBdr>
    </w:div>
    <w:div w:id="711005518">
      <w:bodyDiv w:val="1"/>
      <w:marLeft w:val="0"/>
      <w:marRight w:val="0"/>
      <w:marTop w:val="0"/>
      <w:marBottom w:val="0"/>
      <w:divBdr>
        <w:top w:val="none" w:sz="0" w:space="0" w:color="auto"/>
        <w:left w:val="none" w:sz="0" w:space="0" w:color="auto"/>
        <w:bottom w:val="none" w:sz="0" w:space="0" w:color="auto"/>
        <w:right w:val="none" w:sz="0" w:space="0" w:color="auto"/>
      </w:divBdr>
    </w:div>
    <w:div w:id="711226729">
      <w:bodyDiv w:val="1"/>
      <w:marLeft w:val="0"/>
      <w:marRight w:val="0"/>
      <w:marTop w:val="0"/>
      <w:marBottom w:val="0"/>
      <w:divBdr>
        <w:top w:val="none" w:sz="0" w:space="0" w:color="auto"/>
        <w:left w:val="none" w:sz="0" w:space="0" w:color="auto"/>
        <w:bottom w:val="none" w:sz="0" w:space="0" w:color="auto"/>
        <w:right w:val="none" w:sz="0" w:space="0" w:color="auto"/>
      </w:divBdr>
    </w:div>
    <w:div w:id="711268676">
      <w:bodyDiv w:val="1"/>
      <w:marLeft w:val="0"/>
      <w:marRight w:val="0"/>
      <w:marTop w:val="0"/>
      <w:marBottom w:val="0"/>
      <w:divBdr>
        <w:top w:val="none" w:sz="0" w:space="0" w:color="auto"/>
        <w:left w:val="none" w:sz="0" w:space="0" w:color="auto"/>
        <w:bottom w:val="none" w:sz="0" w:space="0" w:color="auto"/>
        <w:right w:val="none" w:sz="0" w:space="0" w:color="auto"/>
      </w:divBdr>
    </w:div>
    <w:div w:id="711271072">
      <w:bodyDiv w:val="1"/>
      <w:marLeft w:val="0"/>
      <w:marRight w:val="0"/>
      <w:marTop w:val="0"/>
      <w:marBottom w:val="0"/>
      <w:divBdr>
        <w:top w:val="none" w:sz="0" w:space="0" w:color="auto"/>
        <w:left w:val="none" w:sz="0" w:space="0" w:color="auto"/>
        <w:bottom w:val="none" w:sz="0" w:space="0" w:color="auto"/>
        <w:right w:val="none" w:sz="0" w:space="0" w:color="auto"/>
      </w:divBdr>
    </w:div>
    <w:div w:id="711879560">
      <w:bodyDiv w:val="1"/>
      <w:marLeft w:val="0"/>
      <w:marRight w:val="0"/>
      <w:marTop w:val="0"/>
      <w:marBottom w:val="0"/>
      <w:divBdr>
        <w:top w:val="none" w:sz="0" w:space="0" w:color="auto"/>
        <w:left w:val="none" w:sz="0" w:space="0" w:color="auto"/>
        <w:bottom w:val="none" w:sz="0" w:space="0" w:color="auto"/>
        <w:right w:val="none" w:sz="0" w:space="0" w:color="auto"/>
      </w:divBdr>
    </w:div>
    <w:div w:id="712077541">
      <w:bodyDiv w:val="1"/>
      <w:marLeft w:val="0"/>
      <w:marRight w:val="0"/>
      <w:marTop w:val="0"/>
      <w:marBottom w:val="0"/>
      <w:divBdr>
        <w:top w:val="none" w:sz="0" w:space="0" w:color="auto"/>
        <w:left w:val="none" w:sz="0" w:space="0" w:color="auto"/>
        <w:bottom w:val="none" w:sz="0" w:space="0" w:color="auto"/>
        <w:right w:val="none" w:sz="0" w:space="0" w:color="auto"/>
      </w:divBdr>
    </w:div>
    <w:div w:id="712269950">
      <w:bodyDiv w:val="1"/>
      <w:marLeft w:val="0"/>
      <w:marRight w:val="0"/>
      <w:marTop w:val="0"/>
      <w:marBottom w:val="0"/>
      <w:divBdr>
        <w:top w:val="none" w:sz="0" w:space="0" w:color="auto"/>
        <w:left w:val="none" w:sz="0" w:space="0" w:color="auto"/>
        <w:bottom w:val="none" w:sz="0" w:space="0" w:color="auto"/>
        <w:right w:val="none" w:sz="0" w:space="0" w:color="auto"/>
      </w:divBdr>
    </w:div>
    <w:div w:id="712466060">
      <w:bodyDiv w:val="1"/>
      <w:marLeft w:val="0"/>
      <w:marRight w:val="0"/>
      <w:marTop w:val="0"/>
      <w:marBottom w:val="0"/>
      <w:divBdr>
        <w:top w:val="none" w:sz="0" w:space="0" w:color="auto"/>
        <w:left w:val="none" w:sz="0" w:space="0" w:color="auto"/>
        <w:bottom w:val="none" w:sz="0" w:space="0" w:color="auto"/>
        <w:right w:val="none" w:sz="0" w:space="0" w:color="auto"/>
      </w:divBdr>
    </w:div>
    <w:div w:id="712581617">
      <w:bodyDiv w:val="1"/>
      <w:marLeft w:val="0"/>
      <w:marRight w:val="0"/>
      <w:marTop w:val="0"/>
      <w:marBottom w:val="0"/>
      <w:divBdr>
        <w:top w:val="none" w:sz="0" w:space="0" w:color="auto"/>
        <w:left w:val="none" w:sz="0" w:space="0" w:color="auto"/>
        <w:bottom w:val="none" w:sz="0" w:space="0" w:color="auto"/>
        <w:right w:val="none" w:sz="0" w:space="0" w:color="auto"/>
      </w:divBdr>
    </w:div>
    <w:div w:id="713119371">
      <w:bodyDiv w:val="1"/>
      <w:marLeft w:val="0"/>
      <w:marRight w:val="0"/>
      <w:marTop w:val="0"/>
      <w:marBottom w:val="0"/>
      <w:divBdr>
        <w:top w:val="none" w:sz="0" w:space="0" w:color="auto"/>
        <w:left w:val="none" w:sz="0" w:space="0" w:color="auto"/>
        <w:bottom w:val="none" w:sz="0" w:space="0" w:color="auto"/>
        <w:right w:val="none" w:sz="0" w:space="0" w:color="auto"/>
      </w:divBdr>
    </w:div>
    <w:div w:id="713382047">
      <w:bodyDiv w:val="1"/>
      <w:marLeft w:val="0"/>
      <w:marRight w:val="0"/>
      <w:marTop w:val="0"/>
      <w:marBottom w:val="0"/>
      <w:divBdr>
        <w:top w:val="none" w:sz="0" w:space="0" w:color="auto"/>
        <w:left w:val="none" w:sz="0" w:space="0" w:color="auto"/>
        <w:bottom w:val="none" w:sz="0" w:space="0" w:color="auto"/>
        <w:right w:val="none" w:sz="0" w:space="0" w:color="auto"/>
      </w:divBdr>
    </w:div>
    <w:div w:id="713384139">
      <w:bodyDiv w:val="1"/>
      <w:marLeft w:val="0"/>
      <w:marRight w:val="0"/>
      <w:marTop w:val="0"/>
      <w:marBottom w:val="0"/>
      <w:divBdr>
        <w:top w:val="none" w:sz="0" w:space="0" w:color="auto"/>
        <w:left w:val="none" w:sz="0" w:space="0" w:color="auto"/>
        <w:bottom w:val="none" w:sz="0" w:space="0" w:color="auto"/>
        <w:right w:val="none" w:sz="0" w:space="0" w:color="auto"/>
      </w:divBdr>
    </w:div>
    <w:div w:id="713696059">
      <w:bodyDiv w:val="1"/>
      <w:marLeft w:val="0"/>
      <w:marRight w:val="0"/>
      <w:marTop w:val="0"/>
      <w:marBottom w:val="0"/>
      <w:divBdr>
        <w:top w:val="none" w:sz="0" w:space="0" w:color="auto"/>
        <w:left w:val="none" w:sz="0" w:space="0" w:color="auto"/>
        <w:bottom w:val="none" w:sz="0" w:space="0" w:color="auto"/>
        <w:right w:val="none" w:sz="0" w:space="0" w:color="auto"/>
      </w:divBdr>
    </w:div>
    <w:div w:id="713966436">
      <w:bodyDiv w:val="1"/>
      <w:marLeft w:val="0"/>
      <w:marRight w:val="0"/>
      <w:marTop w:val="0"/>
      <w:marBottom w:val="0"/>
      <w:divBdr>
        <w:top w:val="none" w:sz="0" w:space="0" w:color="auto"/>
        <w:left w:val="none" w:sz="0" w:space="0" w:color="auto"/>
        <w:bottom w:val="none" w:sz="0" w:space="0" w:color="auto"/>
        <w:right w:val="none" w:sz="0" w:space="0" w:color="auto"/>
      </w:divBdr>
    </w:div>
    <w:div w:id="713969143">
      <w:bodyDiv w:val="1"/>
      <w:marLeft w:val="0"/>
      <w:marRight w:val="0"/>
      <w:marTop w:val="0"/>
      <w:marBottom w:val="0"/>
      <w:divBdr>
        <w:top w:val="none" w:sz="0" w:space="0" w:color="auto"/>
        <w:left w:val="none" w:sz="0" w:space="0" w:color="auto"/>
        <w:bottom w:val="none" w:sz="0" w:space="0" w:color="auto"/>
        <w:right w:val="none" w:sz="0" w:space="0" w:color="auto"/>
      </w:divBdr>
    </w:div>
    <w:div w:id="714355410">
      <w:bodyDiv w:val="1"/>
      <w:marLeft w:val="0"/>
      <w:marRight w:val="0"/>
      <w:marTop w:val="0"/>
      <w:marBottom w:val="0"/>
      <w:divBdr>
        <w:top w:val="none" w:sz="0" w:space="0" w:color="auto"/>
        <w:left w:val="none" w:sz="0" w:space="0" w:color="auto"/>
        <w:bottom w:val="none" w:sz="0" w:space="0" w:color="auto"/>
        <w:right w:val="none" w:sz="0" w:space="0" w:color="auto"/>
      </w:divBdr>
    </w:div>
    <w:div w:id="714503535">
      <w:bodyDiv w:val="1"/>
      <w:marLeft w:val="0"/>
      <w:marRight w:val="0"/>
      <w:marTop w:val="0"/>
      <w:marBottom w:val="0"/>
      <w:divBdr>
        <w:top w:val="none" w:sz="0" w:space="0" w:color="auto"/>
        <w:left w:val="none" w:sz="0" w:space="0" w:color="auto"/>
        <w:bottom w:val="none" w:sz="0" w:space="0" w:color="auto"/>
        <w:right w:val="none" w:sz="0" w:space="0" w:color="auto"/>
      </w:divBdr>
    </w:div>
    <w:div w:id="714542342">
      <w:bodyDiv w:val="1"/>
      <w:marLeft w:val="0"/>
      <w:marRight w:val="0"/>
      <w:marTop w:val="0"/>
      <w:marBottom w:val="0"/>
      <w:divBdr>
        <w:top w:val="none" w:sz="0" w:space="0" w:color="auto"/>
        <w:left w:val="none" w:sz="0" w:space="0" w:color="auto"/>
        <w:bottom w:val="none" w:sz="0" w:space="0" w:color="auto"/>
        <w:right w:val="none" w:sz="0" w:space="0" w:color="auto"/>
      </w:divBdr>
    </w:div>
    <w:div w:id="714890747">
      <w:bodyDiv w:val="1"/>
      <w:marLeft w:val="0"/>
      <w:marRight w:val="0"/>
      <w:marTop w:val="0"/>
      <w:marBottom w:val="0"/>
      <w:divBdr>
        <w:top w:val="none" w:sz="0" w:space="0" w:color="auto"/>
        <w:left w:val="none" w:sz="0" w:space="0" w:color="auto"/>
        <w:bottom w:val="none" w:sz="0" w:space="0" w:color="auto"/>
        <w:right w:val="none" w:sz="0" w:space="0" w:color="auto"/>
      </w:divBdr>
    </w:div>
    <w:div w:id="715006420">
      <w:bodyDiv w:val="1"/>
      <w:marLeft w:val="0"/>
      <w:marRight w:val="0"/>
      <w:marTop w:val="0"/>
      <w:marBottom w:val="0"/>
      <w:divBdr>
        <w:top w:val="none" w:sz="0" w:space="0" w:color="auto"/>
        <w:left w:val="none" w:sz="0" w:space="0" w:color="auto"/>
        <w:bottom w:val="none" w:sz="0" w:space="0" w:color="auto"/>
        <w:right w:val="none" w:sz="0" w:space="0" w:color="auto"/>
      </w:divBdr>
    </w:div>
    <w:div w:id="715351581">
      <w:bodyDiv w:val="1"/>
      <w:marLeft w:val="0"/>
      <w:marRight w:val="0"/>
      <w:marTop w:val="0"/>
      <w:marBottom w:val="0"/>
      <w:divBdr>
        <w:top w:val="none" w:sz="0" w:space="0" w:color="auto"/>
        <w:left w:val="none" w:sz="0" w:space="0" w:color="auto"/>
        <w:bottom w:val="none" w:sz="0" w:space="0" w:color="auto"/>
        <w:right w:val="none" w:sz="0" w:space="0" w:color="auto"/>
      </w:divBdr>
    </w:div>
    <w:div w:id="715664580">
      <w:bodyDiv w:val="1"/>
      <w:marLeft w:val="0"/>
      <w:marRight w:val="0"/>
      <w:marTop w:val="0"/>
      <w:marBottom w:val="0"/>
      <w:divBdr>
        <w:top w:val="none" w:sz="0" w:space="0" w:color="auto"/>
        <w:left w:val="none" w:sz="0" w:space="0" w:color="auto"/>
        <w:bottom w:val="none" w:sz="0" w:space="0" w:color="auto"/>
        <w:right w:val="none" w:sz="0" w:space="0" w:color="auto"/>
      </w:divBdr>
    </w:div>
    <w:div w:id="715740260">
      <w:bodyDiv w:val="1"/>
      <w:marLeft w:val="0"/>
      <w:marRight w:val="0"/>
      <w:marTop w:val="0"/>
      <w:marBottom w:val="0"/>
      <w:divBdr>
        <w:top w:val="none" w:sz="0" w:space="0" w:color="auto"/>
        <w:left w:val="none" w:sz="0" w:space="0" w:color="auto"/>
        <w:bottom w:val="none" w:sz="0" w:space="0" w:color="auto"/>
        <w:right w:val="none" w:sz="0" w:space="0" w:color="auto"/>
      </w:divBdr>
    </w:div>
    <w:div w:id="715928922">
      <w:bodyDiv w:val="1"/>
      <w:marLeft w:val="0"/>
      <w:marRight w:val="0"/>
      <w:marTop w:val="0"/>
      <w:marBottom w:val="0"/>
      <w:divBdr>
        <w:top w:val="none" w:sz="0" w:space="0" w:color="auto"/>
        <w:left w:val="none" w:sz="0" w:space="0" w:color="auto"/>
        <w:bottom w:val="none" w:sz="0" w:space="0" w:color="auto"/>
        <w:right w:val="none" w:sz="0" w:space="0" w:color="auto"/>
      </w:divBdr>
    </w:div>
    <w:div w:id="716586949">
      <w:bodyDiv w:val="1"/>
      <w:marLeft w:val="0"/>
      <w:marRight w:val="0"/>
      <w:marTop w:val="0"/>
      <w:marBottom w:val="0"/>
      <w:divBdr>
        <w:top w:val="none" w:sz="0" w:space="0" w:color="auto"/>
        <w:left w:val="none" w:sz="0" w:space="0" w:color="auto"/>
        <w:bottom w:val="none" w:sz="0" w:space="0" w:color="auto"/>
        <w:right w:val="none" w:sz="0" w:space="0" w:color="auto"/>
      </w:divBdr>
    </w:div>
    <w:div w:id="716855995">
      <w:bodyDiv w:val="1"/>
      <w:marLeft w:val="0"/>
      <w:marRight w:val="0"/>
      <w:marTop w:val="0"/>
      <w:marBottom w:val="0"/>
      <w:divBdr>
        <w:top w:val="none" w:sz="0" w:space="0" w:color="auto"/>
        <w:left w:val="none" w:sz="0" w:space="0" w:color="auto"/>
        <w:bottom w:val="none" w:sz="0" w:space="0" w:color="auto"/>
        <w:right w:val="none" w:sz="0" w:space="0" w:color="auto"/>
      </w:divBdr>
    </w:div>
    <w:div w:id="716903086">
      <w:bodyDiv w:val="1"/>
      <w:marLeft w:val="0"/>
      <w:marRight w:val="0"/>
      <w:marTop w:val="0"/>
      <w:marBottom w:val="0"/>
      <w:divBdr>
        <w:top w:val="none" w:sz="0" w:space="0" w:color="auto"/>
        <w:left w:val="none" w:sz="0" w:space="0" w:color="auto"/>
        <w:bottom w:val="none" w:sz="0" w:space="0" w:color="auto"/>
        <w:right w:val="none" w:sz="0" w:space="0" w:color="auto"/>
      </w:divBdr>
    </w:div>
    <w:div w:id="717046108">
      <w:bodyDiv w:val="1"/>
      <w:marLeft w:val="0"/>
      <w:marRight w:val="0"/>
      <w:marTop w:val="0"/>
      <w:marBottom w:val="0"/>
      <w:divBdr>
        <w:top w:val="none" w:sz="0" w:space="0" w:color="auto"/>
        <w:left w:val="none" w:sz="0" w:space="0" w:color="auto"/>
        <w:bottom w:val="none" w:sz="0" w:space="0" w:color="auto"/>
        <w:right w:val="none" w:sz="0" w:space="0" w:color="auto"/>
      </w:divBdr>
    </w:div>
    <w:div w:id="717172206">
      <w:bodyDiv w:val="1"/>
      <w:marLeft w:val="0"/>
      <w:marRight w:val="0"/>
      <w:marTop w:val="0"/>
      <w:marBottom w:val="0"/>
      <w:divBdr>
        <w:top w:val="none" w:sz="0" w:space="0" w:color="auto"/>
        <w:left w:val="none" w:sz="0" w:space="0" w:color="auto"/>
        <w:bottom w:val="none" w:sz="0" w:space="0" w:color="auto"/>
        <w:right w:val="none" w:sz="0" w:space="0" w:color="auto"/>
      </w:divBdr>
    </w:div>
    <w:div w:id="717241629">
      <w:bodyDiv w:val="1"/>
      <w:marLeft w:val="0"/>
      <w:marRight w:val="0"/>
      <w:marTop w:val="0"/>
      <w:marBottom w:val="0"/>
      <w:divBdr>
        <w:top w:val="none" w:sz="0" w:space="0" w:color="auto"/>
        <w:left w:val="none" w:sz="0" w:space="0" w:color="auto"/>
        <w:bottom w:val="none" w:sz="0" w:space="0" w:color="auto"/>
        <w:right w:val="none" w:sz="0" w:space="0" w:color="auto"/>
      </w:divBdr>
    </w:div>
    <w:div w:id="717318487">
      <w:bodyDiv w:val="1"/>
      <w:marLeft w:val="0"/>
      <w:marRight w:val="0"/>
      <w:marTop w:val="0"/>
      <w:marBottom w:val="0"/>
      <w:divBdr>
        <w:top w:val="none" w:sz="0" w:space="0" w:color="auto"/>
        <w:left w:val="none" w:sz="0" w:space="0" w:color="auto"/>
        <w:bottom w:val="none" w:sz="0" w:space="0" w:color="auto"/>
        <w:right w:val="none" w:sz="0" w:space="0" w:color="auto"/>
      </w:divBdr>
    </w:div>
    <w:div w:id="717584387">
      <w:bodyDiv w:val="1"/>
      <w:marLeft w:val="0"/>
      <w:marRight w:val="0"/>
      <w:marTop w:val="0"/>
      <w:marBottom w:val="0"/>
      <w:divBdr>
        <w:top w:val="none" w:sz="0" w:space="0" w:color="auto"/>
        <w:left w:val="none" w:sz="0" w:space="0" w:color="auto"/>
        <w:bottom w:val="none" w:sz="0" w:space="0" w:color="auto"/>
        <w:right w:val="none" w:sz="0" w:space="0" w:color="auto"/>
      </w:divBdr>
    </w:div>
    <w:div w:id="717973595">
      <w:bodyDiv w:val="1"/>
      <w:marLeft w:val="0"/>
      <w:marRight w:val="0"/>
      <w:marTop w:val="0"/>
      <w:marBottom w:val="0"/>
      <w:divBdr>
        <w:top w:val="none" w:sz="0" w:space="0" w:color="auto"/>
        <w:left w:val="none" w:sz="0" w:space="0" w:color="auto"/>
        <w:bottom w:val="none" w:sz="0" w:space="0" w:color="auto"/>
        <w:right w:val="none" w:sz="0" w:space="0" w:color="auto"/>
      </w:divBdr>
    </w:div>
    <w:div w:id="718021184">
      <w:bodyDiv w:val="1"/>
      <w:marLeft w:val="0"/>
      <w:marRight w:val="0"/>
      <w:marTop w:val="0"/>
      <w:marBottom w:val="0"/>
      <w:divBdr>
        <w:top w:val="none" w:sz="0" w:space="0" w:color="auto"/>
        <w:left w:val="none" w:sz="0" w:space="0" w:color="auto"/>
        <w:bottom w:val="none" w:sz="0" w:space="0" w:color="auto"/>
        <w:right w:val="none" w:sz="0" w:space="0" w:color="auto"/>
      </w:divBdr>
    </w:div>
    <w:div w:id="718212203">
      <w:bodyDiv w:val="1"/>
      <w:marLeft w:val="0"/>
      <w:marRight w:val="0"/>
      <w:marTop w:val="0"/>
      <w:marBottom w:val="0"/>
      <w:divBdr>
        <w:top w:val="none" w:sz="0" w:space="0" w:color="auto"/>
        <w:left w:val="none" w:sz="0" w:space="0" w:color="auto"/>
        <w:bottom w:val="none" w:sz="0" w:space="0" w:color="auto"/>
        <w:right w:val="none" w:sz="0" w:space="0" w:color="auto"/>
      </w:divBdr>
    </w:div>
    <w:div w:id="718431667">
      <w:bodyDiv w:val="1"/>
      <w:marLeft w:val="0"/>
      <w:marRight w:val="0"/>
      <w:marTop w:val="0"/>
      <w:marBottom w:val="0"/>
      <w:divBdr>
        <w:top w:val="none" w:sz="0" w:space="0" w:color="auto"/>
        <w:left w:val="none" w:sz="0" w:space="0" w:color="auto"/>
        <w:bottom w:val="none" w:sz="0" w:space="0" w:color="auto"/>
        <w:right w:val="none" w:sz="0" w:space="0" w:color="auto"/>
      </w:divBdr>
    </w:div>
    <w:div w:id="718673542">
      <w:bodyDiv w:val="1"/>
      <w:marLeft w:val="0"/>
      <w:marRight w:val="0"/>
      <w:marTop w:val="0"/>
      <w:marBottom w:val="0"/>
      <w:divBdr>
        <w:top w:val="none" w:sz="0" w:space="0" w:color="auto"/>
        <w:left w:val="none" w:sz="0" w:space="0" w:color="auto"/>
        <w:bottom w:val="none" w:sz="0" w:space="0" w:color="auto"/>
        <w:right w:val="none" w:sz="0" w:space="0" w:color="auto"/>
      </w:divBdr>
    </w:div>
    <w:div w:id="718750890">
      <w:bodyDiv w:val="1"/>
      <w:marLeft w:val="0"/>
      <w:marRight w:val="0"/>
      <w:marTop w:val="0"/>
      <w:marBottom w:val="0"/>
      <w:divBdr>
        <w:top w:val="none" w:sz="0" w:space="0" w:color="auto"/>
        <w:left w:val="none" w:sz="0" w:space="0" w:color="auto"/>
        <w:bottom w:val="none" w:sz="0" w:space="0" w:color="auto"/>
        <w:right w:val="none" w:sz="0" w:space="0" w:color="auto"/>
      </w:divBdr>
    </w:div>
    <w:div w:id="718867898">
      <w:bodyDiv w:val="1"/>
      <w:marLeft w:val="0"/>
      <w:marRight w:val="0"/>
      <w:marTop w:val="0"/>
      <w:marBottom w:val="0"/>
      <w:divBdr>
        <w:top w:val="none" w:sz="0" w:space="0" w:color="auto"/>
        <w:left w:val="none" w:sz="0" w:space="0" w:color="auto"/>
        <w:bottom w:val="none" w:sz="0" w:space="0" w:color="auto"/>
        <w:right w:val="none" w:sz="0" w:space="0" w:color="auto"/>
      </w:divBdr>
    </w:div>
    <w:div w:id="718944351">
      <w:bodyDiv w:val="1"/>
      <w:marLeft w:val="0"/>
      <w:marRight w:val="0"/>
      <w:marTop w:val="0"/>
      <w:marBottom w:val="0"/>
      <w:divBdr>
        <w:top w:val="none" w:sz="0" w:space="0" w:color="auto"/>
        <w:left w:val="none" w:sz="0" w:space="0" w:color="auto"/>
        <w:bottom w:val="none" w:sz="0" w:space="0" w:color="auto"/>
        <w:right w:val="none" w:sz="0" w:space="0" w:color="auto"/>
      </w:divBdr>
    </w:div>
    <w:div w:id="719132779">
      <w:bodyDiv w:val="1"/>
      <w:marLeft w:val="0"/>
      <w:marRight w:val="0"/>
      <w:marTop w:val="0"/>
      <w:marBottom w:val="0"/>
      <w:divBdr>
        <w:top w:val="none" w:sz="0" w:space="0" w:color="auto"/>
        <w:left w:val="none" w:sz="0" w:space="0" w:color="auto"/>
        <w:bottom w:val="none" w:sz="0" w:space="0" w:color="auto"/>
        <w:right w:val="none" w:sz="0" w:space="0" w:color="auto"/>
      </w:divBdr>
    </w:div>
    <w:div w:id="719211732">
      <w:bodyDiv w:val="1"/>
      <w:marLeft w:val="0"/>
      <w:marRight w:val="0"/>
      <w:marTop w:val="0"/>
      <w:marBottom w:val="0"/>
      <w:divBdr>
        <w:top w:val="none" w:sz="0" w:space="0" w:color="auto"/>
        <w:left w:val="none" w:sz="0" w:space="0" w:color="auto"/>
        <w:bottom w:val="none" w:sz="0" w:space="0" w:color="auto"/>
        <w:right w:val="none" w:sz="0" w:space="0" w:color="auto"/>
      </w:divBdr>
    </w:div>
    <w:div w:id="719523356">
      <w:bodyDiv w:val="1"/>
      <w:marLeft w:val="0"/>
      <w:marRight w:val="0"/>
      <w:marTop w:val="0"/>
      <w:marBottom w:val="0"/>
      <w:divBdr>
        <w:top w:val="none" w:sz="0" w:space="0" w:color="auto"/>
        <w:left w:val="none" w:sz="0" w:space="0" w:color="auto"/>
        <w:bottom w:val="none" w:sz="0" w:space="0" w:color="auto"/>
        <w:right w:val="none" w:sz="0" w:space="0" w:color="auto"/>
      </w:divBdr>
    </w:div>
    <w:div w:id="719860725">
      <w:bodyDiv w:val="1"/>
      <w:marLeft w:val="0"/>
      <w:marRight w:val="0"/>
      <w:marTop w:val="0"/>
      <w:marBottom w:val="0"/>
      <w:divBdr>
        <w:top w:val="none" w:sz="0" w:space="0" w:color="auto"/>
        <w:left w:val="none" w:sz="0" w:space="0" w:color="auto"/>
        <w:bottom w:val="none" w:sz="0" w:space="0" w:color="auto"/>
        <w:right w:val="none" w:sz="0" w:space="0" w:color="auto"/>
      </w:divBdr>
    </w:div>
    <w:div w:id="719979684">
      <w:bodyDiv w:val="1"/>
      <w:marLeft w:val="0"/>
      <w:marRight w:val="0"/>
      <w:marTop w:val="0"/>
      <w:marBottom w:val="0"/>
      <w:divBdr>
        <w:top w:val="none" w:sz="0" w:space="0" w:color="auto"/>
        <w:left w:val="none" w:sz="0" w:space="0" w:color="auto"/>
        <w:bottom w:val="none" w:sz="0" w:space="0" w:color="auto"/>
        <w:right w:val="none" w:sz="0" w:space="0" w:color="auto"/>
      </w:divBdr>
    </w:div>
    <w:div w:id="720127972">
      <w:bodyDiv w:val="1"/>
      <w:marLeft w:val="0"/>
      <w:marRight w:val="0"/>
      <w:marTop w:val="0"/>
      <w:marBottom w:val="0"/>
      <w:divBdr>
        <w:top w:val="none" w:sz="0" w:space="0" w:color="auto"/>
        <w:left w:val="none" w:sz="0" w:space="0" w:color="auto"/>
        <w:bottom w:val="none" w:sz="0" w:space="0" w:color="auto"/>
        <w:right w:val="none" w:sz="0" w:space="0" w:color="auto"/>
      </w:divBdr>
    </w:div>
    <w:div w:id="720255602">
      <w:bodyDiv w:val="1"/>
      <w:marLeft w:val="0"/>
      <w:marRight w:val="0"/>
      <w:marTop w:val="0"/>
      <w:marBottom w:val="0"/>
      <w:divBdr>
        <w:top w:val="none" w:sz="0" w:space="0" w:color="auto"/>
        <w:left w:val="none" w:sz="0" w:space="0" w:color="auto"/>
        <w:bottom w:val="none" w:sz="0" w:space="0" w:color="auto"/>
        <w:right w:val="none" w:sz="0" w:space="0" w:color="auto"/>
      </w:divBdr>
    </w:div>
    <w:div w:id="720595022">
      <w:bodyDiv w:val="1"/>
      <w:marLeft w:val="0"/>
      <w:marRight w:val="0"/>
      <w:marTop w:val="0"/>
      <w:marBottom w:val="0"/>
      <w:divBdr>
        <w:top w:val="none" w:sz="0" w:space="0" w:color="auto"/>
        <w:left w:val="none" w:sz="0" w:space="0" w:color="auto"/>
        <w:bottom w:val="none" w:sz="0" w:space="0" w:color="auto"/>
        <w:right w:val="none" w:sz="0" w:space="0" w:color="auto"/>
      </w:divBdr>
    </w:div>
    <w:div w:id="720639752">
      <w:bodyDiv w:val="1"/>
      <w:marLeft w:val="0"/>
      <w:marRight w:val="0"/>
      <w:marTop w:val="0"/>
      <w:marBottom w:val="0"/>
      <w:divBdr>
        <w:top w:val="none" w:sz="0" w:space="0" w:color="auto"/>
        <w:left w:val="none" w:sz="0" w:space="0" w:color="auto"/>
        <w:bottom w:val="none" w:sz="0" w:space="0" w:color="auto"/>
        <w:right w:val="none" w:sz="0" w:space="0" w:color="auto"/>
      </w:divBdr>
    </w:div>
    <w:div w:id="720858784">
      <w:bodyDiv w:val="1"/>
      <w:marLeft w:val="0"/>
      <w:marRight w:val="0"/>
      <w:marTop w:val="0"/>
      <w:marBottom w:val="0"/>
      <w:divBdr>
        <w:top w:val="none" w:sz="0" w:space="0" w:color="auto"/>
        <w:left w:val="none" w:sz="0" w:space="0" w:color="auto"/>
        <w:bottom w:val="none" w:sz="0" w:space="0" w:color="auto"/>
        <w:right w:val="none" w:sz="0" w:space="0" w:color="auto"/>
      </w:divBdr>
    </w:div>
    <w:div w:id="720901565">
      <w:bodyDiv w:val="1"/>
      <w:marLeft w:val="0"/>
      <w:marRight w:val="0"/>
      <w:marTop w:val="0"/>
      <w:marBottom w:val="0"/>
      <w:divBdr>
        <w:top w:val="none" w:sz="0" w:space="0" w:color="auto"/>
        <w:left w:val="none" w:sz="0" w:space="0" w:color="auto"/>
        <w:bottom w:val="none" w:sz="0" w:space="0" w:color="auto"/>
        <w:right w:val="none" w:sz="0" w:space="0" w:color="auto"/>
      </w:divBdr>
    </w:div>
    <w:div w:id="721100128">
      <w:bodyDiv w:val="1"/>
      <w:marLeft w:val="0"/>
      <w:marRight w:val="0"/>
      <w:marTop w:val="0"/>
      <w:marBottom w:val="0"/>
      <w:divBdr>
        <w:top w:val="none" w:sz="0" w:space="0" w:color="auto"/>
        <w:left w:val="none" w:sz="0" w:space="0" w:color="auto"/>
        <w:bottom w:val="none" w:sz="0" w:space="0" w:color="auto"/>
        <w:right w:val="none" w:sz="0" w:space="0" w:color="auto"/>
      </w:divBdr>
    </w:div>
    <w:div w:id="721440006">
      <w:bodyDiv w:val="1"/>
      <w:marLeft w:val="0"/>
      <w:marRight w:val="0"/>
      <w:marTop w:val="0"/>
      <w:marBottom w:val="0"/>
      <w:divBdr>
        <w:top w:val="none" w:sz="0" w:space="0" w:color="auto"/>
        <w:left w:val="none" w:sz="0" w:space="0" w:color="auto"/>
        <w:bottom w:val="none" w:sz="0" w:space="0" w:color="auto"/>
        <w:right w:val="none" w:sz="0" w:space="0" w:color="auto"/>
      </w:divBdr>
    </w:div>
    <w:div w:id="721490414">
      <w:bodyDiv w:val="1"/>
      <w:marLeft w:val="0"/>
      <w:marRight w:val="0"/>
      <w:marTop w:val="0"/>
      <w:marBottom w:val="0"/>
      <w:divBdr>
        <w:top w:val="none" w:sz="0" w:space="0" w:color="auto"/>
        <w:left w:val="none" w:sz="0" w:space="0" w:color="auto"/>
        <w:bottom w:val="none" w:sz="0" w:space="0" w:color="auto"/>
        <w:right w:val="none" w:sz="0" w:space="0" w:color="auto"/>
      </w:divBdr>
    </w:div>
    <w:div w:id="722094502">
      <w:bodyDiv w:val="1"/>
      <w:marLeft w:val="0"/>
      <w:marRight w:val="0"/>
      <w:marTop w:val="0"/>
      <w:marBottom w:val="0"/>
      <w:divBdr>
        <w:top w:val="none" w:sz="0" w:space="0" w:color="auto"/>
        <w:left w:val="none" w:sz="0" w:space="0" w:color="auto"/>
        <w:bottom w:val="none" w:sz="0" w:space="0" w:color="auto"/>
        <w:right w:val="none" w:sz="0" w:space="0" w:color="auto"/>
      </w:divBdr>
    </w:div>
    <w:div w:id="722172017">
      <w:bodyDiv w:val="1"/>
      <w:marLeft w:val="0"/>
      <w:marRight w:val="0"/>
      <w:marTop w:val="0"/>
      <w:marBottom w:val="0"/>
      <w:divBdr>
        <w:top w:val="none" w:sz="0" w:space="0" w:color="auto"/>
        <w:left w:val="none" w:sz="0" w:space="0" w:color="auto"/>
        <w:bottom w:val="none" w:sz="0" w:space="0" w:color="auto"/>
        <w:right w:val="none" w:sz="0" w:space="0" w:color="auto"/>
      </w:divBdr>
    </w:div>
    <w:div w:id="722680053">
      <w:bodyDiv w:val="1"/>
      <w:marLeft w:val="0"/>
      <w:marRight w:val="0"/>
      <w:marTop w:val="0"/>
      <w:marBottom w:val="0"/>
      <w:divBdr>
        <w:top w:val="none" w:sz="0" w:space="0" w:color="auto"/>
        <w:left w:val="none" w:sz="0" w:space="0" w:color="auto"/>
        <w:bottom w:val="none" w:sz="0" w:space="0" w:color="auto"/>
        <w:right w:val="none" w:sz="0" w:space="0" w:color="auto"/>
      </w:divBdr>
    </w:div>
    <w:div w:id="723330714">
      <w:bodyDiv w:val="1"/>
      <w:marLeft w:val="0"/>
      <w:marRight w:val="0"/>
      <w:marTop w:val="0"/>
      <w:marBottom w:val="0"/>
      <w:divBdr>
        <w:top w:val="none" w:sz="0" w:space="0" w:color="auto"/>
        <w:left w:val="none" w:sz="0" w:space="0" w:color="auto"/>
        <w:bottom w:val="none" w:sz="0" w:space="0" w:color="auto"/>
        <w:right w:val="none" w:sz="0" w:space="0" w:color="auto"/>
      </w:divBdr>
    </w:div>
    <w:div w:id="723481886">
      <w:bodyDiv w:val="1"/>
      <w:marLeft w:val="0"/>
      <w:marRight w:val="0"/>
      <w:marTop w:val="0"/>
      <w:marBottom w:val="0"/>
      <w:divBdr>
        <w:top w:val="none" w:sz="0" w:space="0" w:color="auto"/>
        <w:left w:val="none" w:sz="0" w:space="0" w:color="auto"/>
        <w:bottom w:val="none" w:sz="0" w:space="0" w:color="auto"/>
        <w:right w:val="none" w:sz="0" w:space="0" w:color="auto"/>
      </w:divBdr>
    </w:div>
    <w:div w:id="723607034">
      <w:bodyDiv w:val="1"/>
      <w:marLeft w:val="0"/>
      <w:marRight w:val="0"/>
      <w:marTop w:val="0"/>
      <w:marBottom w:val="0"/>
      <w:divBdr>
        <w:top w:val="none" w:sz="0" w:space="0" w:color="auto"/>
        <w:left w:val="none" w:sz="0" w:space="0" w:color="auto"/>
        <w:bottom w:val="none" w:sz="0" w:space="0" w:color="auto"/>
        <w:right w:val="none" w:sz="0" w:space="0" w:color="auto"/>
      </w:divBdr>
    </w:div>
    <w:div w:id="723674596">
      <w:bodyDiv w:val="1"/>
      <w:marLeft w:val="0"/>
      <w:marRight w:val="0"/>
      <w:marTop w:val="0"/>
      <w:marBottom w:val="0"/>
      <w:divBdr>
        <w:top w:val="none" w:sz="0" w:space="0" w:color="auto"/>
        <w:left w:val="none" w:sz="0" w:space="0" w:color="auto"/>
        <w:bottom w:val="none" w:sz="0" w:space="0" w:color="auto"/>
        <w:right w:val="none" w:sz="0" w:space="0" w:color="auto"/>
      </w:divBdr>
    </w:div>
    <w:div w:id="723873400">
      <w:bodyDiv w:val="1"/>
      <w:marLeft w:val="0"/>
      <w:marRight w:val="0"/>
      <w:marTop w:val="0"/>
      <w:marBottom w:val="0"/>
      <w:divBdr>
        <w:top w:val="none" w:sz="0" w:space="0" w:color="auto"/>
        <w:left w:val="none" w:sz="0" w:space="0" w:color="auto"/>
        <w:bottom w:val="none" w:sz="0" w:space="0" w:color="auto"/>
        <w:right w:val="none" w:sz="0" w:space="0" w:color="auto"/>
      </w:divBdr>
    </w:div>
    <w:div w:id="724136331">
      <w:bodyDiv w:val="1"/>
      <w:marLeft w:val="0"/>
      <w:marRight w:val="0"/>
      <w:marTop w:val="0"/>
      <w:marBottom w:val="0"/>
      <w:divBdr>
        <w:top w:val="none" w:sz="0" w:space="0" w:color="auto"/>
        <w:left w:val="none" w:sz="0" w:space="0" w:color="auto"/>
        <w:bottom w:val="none" w:sz="0" w:space="0" w:color="auto"/>
        <w:right w:val="none" w:sz="0" w:space="0" w:color="auto"/>
      </w:divBdr>
    </w:div>
    <w:div w:id="724374961">
      <w:bodyDiv w:val="1"/>
      <w:marLeft w:val="0"/>
      <w:marRight w:val="0"/>
      <w:marTop w:val="0"/>
      <w:marBottom w:val="0"/>
      <w:divBdr>
        <w:top w:val="none" w:sz="0" w:space="0" w:color="auto"/>
        <w:left w:val="none" w:sz="0" w:space="0" w:color="auto"/>
        <w:bottom w:val="none" w:sz="0" w:space="0" w:color="auto"/>
        <w:right w:val="none" w:sz="0" w:space="0" w:color="auto"/>
      </w:divBdr>
    </w:div>
    <w:div w:id="724568611">
      <w:bodyDiv w:val="1"/>
      <w:marLeft w:val="0"/>
      <w:marRight w:val="0"/>
      <w:marTop w:val="0"/>
      <w:marBottom w:val="0"/>
      <w:divBdr>
        <w:top w:val="none" w:sz="0" w:space="0" w:color="auto"/>
        <w:left w:val="none" w:sz="0" w:space="0" w:color="auto"/>
        <w:bottom w:val="none" w:sz="0" w:space="0" w:color="auto"/>
        <w:right w:val="none" w:sz="0" w:space="0" w:color="auto"/>
      </w:divBdr>
    </w:div>
    <w:div w:id="724793528">
      <w:bodyDiv w:val="1"/>
      <w:marLeft w:val="0"/>
      <w:marRight w:val="0"/>
      <w:marTop w:val="0"/>
      <w:marBottom w:val="0"/>
      <w:divBdr>
        <w:top w:val="none" w:sz="0" w:space="0" w:color="auto"/>
        <w:left w:val="none" w:sz="0" w:space="0" w:color="auto"/>
        <w:bottom w:val="none" w:sz="0" w:space="0" w:color="auto"/>
        <w:right w:val="none" w:sz="0" w:space="0" w:color="auto"/>
      </w:divBdr>
    </w:div>
    <w:div w:id="725177129">
      <w:bodyDiv w:val="1"/>
      <w:marLeft w:val="0"/>
      <w:marRight w:val="0"/>
      <w:marTop w:val="0"/>
      <w:marBottom w:val="0"/>
      <w:divBdr>
        <w:top w:val="none" w:sz="0" w:space="0" w:color="auto"/>
        <w:left w:val="none" w:sz="0" w:space="0" w:color="auto"/>
        <w:bottom w:val="none" w:sz="0" w:space="0" w:color="auto"/>
        <w:right w:val="none" w:sz="0" w:space="0" w:color="auto"/>
      </w:divBdr>
    </w:div>
    <w:div w:id="725177608">
      <w:bodyDiv w:val="1"/>
      <w:marLeft w:val="0"/>
      <w:marRight w:val="0"/>
      <w:marTop w:val="0"/>
      <w:marBottom w:val="0"/>
      <w:divBdr>
        <w:top w:val="none" w:sz="0" w:space="0" w:color="auto"/>
        <w:left w:val="none" w:sz="0" w:space="0" w:color="auto"/>
        <w:bottom w:val="none" w:sz="0" w:space="0" w:color="auto"/>
        <w:right w:val="none" w:sz="0" w:space="0" w:color="auto"/>
      </w:divBdr>
    </w:div>
    <w:div w:id="725569532">
      <w:bodyDiv w:val="1"/>
      <w:marLeft w:val="0"/>
      <w:marRight w:val="0"/>
      <w:marTop w:val="0"/>
      <w:marBottom w:val="0"/>
      <w:divBdr>
        <w:top w:val="none" w:sz="0" w:space="0" w:color="auto"/>
        <w:left w:val="none" w:sz="0" w:space="0" w:color="auto"/>
        <w:bottom w:val="none" w:sz="0" w:space="0" w:color="auto"/>
        <w:right w:val="none" w:sz="0" w:space="0" w:color="auto"/>
      </w:divBdr>
    </w:div>
    <w:div w:id="725762573">
      <w:bodyDiv w:val="1"/>
      <w:marLeft w:val="0"/>
      <w:marRight w:val="0"/>
      <w:marTop w:val="0"/>
      <w:marBottom w:val="0"/>
      <w:divBdr>
        <w:top w:val="none" w:sz="0" w:space="0" w:color="auto"/>
        <w:left w:val="none" w:sz="0" w:space="0" w:color="auto"/>
        <w:bottom w:val="none" w:sz="0" w:space="0" w:color="auto"/>
        <w:right w:val="none" w:sz="0" w:space="0" w:color="auto"/>
      </w:divBdr>
    </w:div>
    <w:div w:id="725907611">
      <w:bodyDiv w:val="1"/>
      <w:marLeft w:val="0"/>
      <w:marRight w:val="0"/>
      <w:marTop w:val="0"/>
      <w:marBottom w:val="0"/>
      <w:divBdr>
        <w:top w:val="none" w:sz="0" w:space="0" w:color="auto"/>
        <w:left w:val="none" w:sz="0" w:space="0" w:color="auto"/>
        <w:bottom w:val="none" w:sz="0" w:space="0" w:color="auto"/>
        <w:right w:val="none" w:sz="0" w:space="0" w:color="auto"/>
      </w:divBdr>
    </w:div>
    <w:div w:id="726026166">
      <w:bodyDiv w:val="1"/>
      <w:marLeft w:val="0"/>
      <w:marRight w:val="0"/>
      <w:marTop w:val="0"/>
      <w:marBottom w:val="0"/>
      <w:divBdr>
        <w:top w:val="none" w:sz="0" w:space="0" w:color="auto"/>
        <w:left w:val="none" w:sz="0" w:space="0" w:color="auto"/>
        <w:bottom w:val="none" w:sz="0" w:space="0" w:color="auto"/>
        <w:right w:val="none" w:sz="0" w:space="0" w:color="auto"/>
      </w:divBdr>
    </w:div>
    <w:div w:id="726343978">
      <w:bodyDiv w:val="1"/>
      <w:marLeft w:val="0"/>
      <w:marRight w:val="0"/>
      <w:marTop w:val="0"/>
      <w:marBottom w:val="0"/>
      <w:divBdr>
        <w:top w:val="none" w:sz="0" w:space="0" w:color="auto"/>
        <w:left w:val="none" w:sz="0" w:space="0" w:color="auto"/>
        <w:bottom w:val="none" w:sz="0" w:space="0" w:color="auto"/>
        <w:right w:val="none" w:sz="0" w:space="0" w:color="auto"/>
      </w:divBdr>
    </w:div>
    <w:div w:id="726538423">
      <w:bodyDiv w:val="1"/>
      <w:marLeft w:val="0"/>
      <w:marRight w:val="0"/>
      <w:marTop w:val="0"/>
      <w:marBottom w:val="0"/>
      <w:divBdr>
        <w:top w:val="none" w:sz="0" w:space="0" w:color="auto"/>
        <w:left w:val="none" w:sz="0" w:space="0" w:color="auto"/>
        <w:bottom w:val="none" w:sz="0" w:space="0" w:color="auto"/>
        <w:right w:val="none" w:sz="0" w:space="0" w:color="auto"/>
      </w:divBdr>
    </w:div>
    <w:div w:id="726760847">
      <w:bodyDiv w:val="1"/>
      <w:marLeft w:val="0"/>
      <w:marRight w:val="0"/>
      <w:marTop w:val="0"/>
      <w:marBottom w:val="0"/>
      <w:divBdr>
        <w:top w:val="none" w:sz="0" w:space="0" w:color="auto"/>
        <w:left w:val="none" w:sz="0" w:space="0" w:color="auto"/>
        <w:bottom w:val="none" w:sz="0" w:space="0" w:color="auto"/>
        <w:right w:val="none" w:sz="0" w:space="0" w:color="auto"/>
      </w:divBdr>
    </w:div>
    <w:div w:id="726999640">
      <w:bodyDiv w:val="1"/>
      <w:marLeft w:val="0"/>
      <w:marRight w:val="0"/>
      <w:marTop w:val="0"/>
      <w:marBottom w:val="0"/>
      <w:divBdr>
        <w:top w:val="none" w:sz="0" w:space="0" w:color="auto"/>
        <w:left w:val="none" w:sz="0" w:space="0" w:color="auto"/>
        <w:bottom w:val="none" w:sz="0" w:space="0" w:color="auto"/>
        <w:right w:val="none" w:sz="0" w:space="0" w:color="auto"/>
      </w:divBdr>
    </w:div>
    <w:div w:id="727343933">
      <w:bodyDiv w:val="1"/>
      <w:marLeft w:val="0"/>
      <w:marRight w:val="0"/>
      <w:marTop w:val="0"/>
      <w:marBottom w:val="0"/>
      <w:divBdr>
        <w:top w:val="none" w:sz="0" w:space="0" w:color="auto"/>
        <w:left w:val="none" w:sz="0" w:space="0" w:color="auto"/>
        <w:bottom w:val="none" w:sz="0" w:space="0" w:color="auto"/>
        <w:right w:val="none" w:sz="0" w:space="0" w:color="auto"/>
      </w:divBdr>
    </w:div>
    <w:div w:id="727344174">
      <w:bodyDiv w:val="1"/>
      <w:marLeft w:val="0"/>
      <w:marRight w:val="0"/>
      <w:marTop w:val="0"/>
      <w:marBottom w:val="0"/>
      <w:divBdr>
        <w:top w:val="none" w:sz="0" w:space="0" w:color="auto"/>
        <w:left w:val="none" w:sz="0" w:space="0" w:color="auto"/>
        <w:bottom w:val="none" w:sz="0" w:space="0" w:color="auto"/>
        <w:right w:val="none" w:sz="0" w:space="0" w:color="auto"/>
      </w:divBdr>
    </w:div>
    <w:div w:id="727532981">
      <w:bodyDiv w:val="1"/>
      <w:marLeft w:val="0"/>
      <w:marRight w:val="0"/>
      <w:marTop w:val="0"/>
      <w:marBottom w:val="0"/>
      <w:divBdr>
        <w:top w:val="none" w:sz="0" w:space="0" w:color="auto"/>
        <w:left w:val="none" w:sz="0" w:space="0" w:color="auto"/>
        <w:bottom w:val="none" w:sz="0" w:space="0" w:color="auto"/>
        <w:right w:val="none" w:sz="0" w:space="0" w:color="auto"/>
      </w:divBdr>
    </w:div>
    <w:div w:id="727537722">
      <w:bodyDiv w:val="1"/>
      <w:marLeft w:val="0"/>
      <w:marRight w:val="0"/>
      <w:marTop w:val="0"/>
      <w:marBottom w:val="0"/>
      <w:divBdr>
        <w:top w:val="none" w:sz="0" w:space="0" w:color="auto"/>
        <w:left w:val="none" w:sz="0" w:space="0" w:color="auto"/>
        <w:bottom w:val="none" w:sz="0" w:space="0" w:color="auto"/>
        <w:right w:val="none" w:sz="0" w:space="0" w:color="auto"/>
      </w:divBdr>
    </w:div>
    <w:div w:id="728185875">
      <w:bodyDiv w:val="1"/>
      <w:marLeft w:val="0"/>
      <w:marRight w:val="0"/>
      <w:marTop w:val="0"/>
      <w:marBottom w:val="0"/>
      <w:divBdr>
        <w:top w:val="none" w:sz="0" w:space="0" w:color="auto"/>
        <w:left w:val="none" w:sz="0" w:space="0" w:color="auto"/>
        <w:bottom w:val="none" w:sz="0" w:space="0" w:color="auto"/>
        <w:right w:val="none" w:sz="0" w:space="0" w:color="auto"/>
      </w:divBdr>
    </w:div>
    <w:div w:id="728378285">
      <w:bodyDiv w:val="1"/>
      <w:marLeft w:val="0"/>
      <w:marRight w:val="0"/>
      <w:marTop w:val="0"/>
      <w:marBottom w:val="0"/>
      <w:divBdr>
        <w:top w:val="none" w:sz="0" w:space="0" w:color="auto"/>
        <w:left w:val="none" w:sz="0" w:space="0" w:color="auto"/>
        <w:bottom w:val="none" w:sz="0" w:space="0" w:color="auto"/>
        <w:right w:val="none" w:sz="0" w:space="0" w:color="auto"/>
      </w:divBdr>
    </w:div>
    <w:div w:id="728378973">
      <w:bodyDiv w:val="1"/>
      <w:marLeft w:val="0"/>
      <w:marRight w:val="0"/>
      <w:marTop w:val="0"/>
      <w:marBottom w:val="0"/>
      <w:divBdr>
        <w:top w:val="none" w:sz="0" w:space="0" w:color="auto"/>
        <w:left w:val="none" w:sz="0" w:space="0" w:color="auto"/>
        <w:bottom w:val="none" w:sz="0" w:space="0" w:color="auto"/>
        <w:right w:val="none" w:sz="0" w:space="0" w:color="auto"/>
      </w:divBdr>
    </w:div>
    <w:div w:id="728460683">
      <w:bodyDiv w:val="1"/>
      <w:marLeft w:val="0"/>
      <w:marRight w:val="0"/>
      <w:marTop w:val="0"/>
      <w:marBottom w:val="0"/>
      <w:divBdr>
        <w:top w:val="none" w:sz="0" w:space="0" w:color="auto"/>
        <w:left w:val="none" w:sz="0" w:space="0" w:color="auto"/>
        <w:bottom w:val="none" w:sz="0" w:space="0" w:color="auto"/>
        <w:right w:val="none" w:sz="0" w:space="0" w:color="auto"/>
      </w:divBdr>
    </w:div>
    <w:div w:id="728502630">
      <w:bodyDiv w:val="1"/>
      <w:marLeft w:val="0"/>
      <w:marRight w:val="0"/>
      <w:marTop w:val="0"/>
      <w:marBottom w:val="0"/>
      <w:divBdr>
        <w:top w:val="none" w:sz="0" w:space="0" w:color="auto"/>
        <w:left w:val="none" w:sz="0" w:space="0" w:color="auto"/>
        <w:bottom w:val="none" w:sz="0" w:space="0" w:color="auto"/>
        <w:right w:val="none" w:sz="0" w:space="0" w:color="auto"/>
      </w:divBdr>
    </w:div>
    <w:div w:id="728576091">
      <w:bodyDiv w:val="1"/>
      <w:marLeft w:val="0"/>
      <w:marRight w:val="0"/>
      <w:marTop w:val="0"/>
      <w:marBottom w:val="0"/>
      <w:divBdr>
        <w:top w:val="none" w:sz="0" w:space="0" w:color="auto"/>
        <w:left w:val="none" w:sz="0" w:space="0" w:color="auto"/>
        <w:bottom w:val="none" w:sz="0" w:space="0" w:color="auto"/>
        <w:right w:val="none" w:sz="0" w:space="0" w:color="auto"/>
      </w:divBdr>
    </w:div>
    <w:div w:id="728964799">
      <w:bodyDiv w:val="1"/>
      <w:marLeft w:val="0"/>
      <w:marRight w:val="0"/>
      <w:marTop w:val="0"/>
      <w:marBottom w:val="0"/>
      <w:divBdr>
        <w:top w:val="none" w:sz="0" w:space="0" w:color="auto"/>
        <w:left w:val="none" w:sz="0" w:space="0" w:color="auto"/>
        <w:bottom w:val="none" w:sz="0" w:space="0" w:color="auto"/>
        <w:right w:val="none" w:sz="0" w:space="0" w:color="auto"/>
      </w:divBdr>
    </w:div>
    <w:div w:id="729230103">
      <w:bodyDiv w:val="1"/>
      <w:marLeft w:val="0"/>
      <w:marRight w:val="0"/>
      <w:marTop w:val="0"/>
      <w:marBottom w:val="0"/>
      <w:divBdr>
        <w:top w:val="none" w:sz="0" w:space="0" w:color="auto"/>
        <w:left w:val="none" w:sz="0" w:space="0" w:color="auto"/>
        <w:bottom w:val="none" w:sz="0" w:space="0" w:color="auto"/>
        <w:right w:val="none" w:sz="0" w:space="0" w:color="auto"/>
      </w:divBdr>
    </w:div>
    <w:div w:id="729421343">
      <w:bodyDiv w:val="1"/>
      <w:marLeft w:val="0"/>
      <w:marRight w:val="0"/>
      <w:marTop w:val="0"/>
      <w:marBottom w:val="0"/>
      <w:divBdr>
        <w:top w:val="none" w:sz="0" w:space="0" w:color="auto"/>
        <w:left w:val="none" w:sz="0" w:space="0" w:color="auto"/>
        <w:bottom w:val="none" w:sz="0" w:space="0" w:color="auto"/>
        <w:right w:val="none" w:sz="0" w:space="0" w:color="auto"/>
      </w:divBdr>
    </w:div>
    <w:div w:id="729620060">
      <w:bodyDiv w:val="1"/>
      <w:marLeft w:val="0"/>
      <w:marRight w:val="0"/>
      <w:marTop w:val="0"/>
      <w:marBottom w:val="0"/>
      <w:divBdr>
        <w:top w:val="none" w:sz="0" w:space="0" w:color="auto"/>
        <w:left w:val="none" w:sz="0" w:space="0" w:color="auto"/>
        <w:bottom w:val="none" w:sz="0" w:space="0" w:color="auto"/>
        <w:right w:val="none" w:sz="0" w:space="0" w:color="auto"/>
      </w:divBdr>
    </w:div>
    <w:div w:id="729690008">
      <w:bodyDiv w:val="1"/>
      <w:marLeft w:val="0"/>
      <w:marRight w:val="0"/>
      <w:marTop w:val="0"/>
      <w:marBottom w:val="0"/>
      <w:divBdr>
        <w:top w:val="none" w:sz="0" w:space="0" w:color="auto"/>
        <w:left w:val="none" w:sz="0" w:space="0" w:color="auto"/>
        <w:bottom w:val="none" w:sz="0" w:space="0" w:color="auto"/>
        <w:right w:val="none" w:sz="0" w:space="0" w:color="auto"/>
      </w:divBdr>
    </w:div>
    <w:div w:id="730081042">
      <w:bodyDiv w:val="1"/>
      <w:marLeft w:val="0"/>
      <w:marRight w:val="0"/>
      <w:marTop w:val="0"/>
      <w:marBottom w:val="0"/>
      <w:divBdr>
        <w:top w:val="none" w:sz="0" w:space="0" w:color="auto"/>
        <w:left w:val="none" w:sz="0" w:space="0" w:color="auto"/>
        <w:bottom w:val="none" w:sz="0" w:space="0" w:color="auto"/>
        <w:right w:val="none" w:sz="0" w:space="0" w:color="auto"/>
      </w:divBdr>
    </w:div>
    <w:div w:id="730464470">
      <w:bodyDiv w:val="1"/>
      <w:marLeft w:val="0"/>
      <w:marRight w:val="0"/>
      <w:marTop w:val="0"/>
      <w:marBottom w:val="0"/>
      <w:divBdr>
        <w:top w:val="none" w:sz="0" w:space="0" w:color="auto"/>
        <w:left w:val="none" w:sz="0" w:space="0" w:color="auto"/>
        <w:bottom w:val="none" w:sz="0" w:space="0" w:color="auto"/>
        <w:right w:val="none" w:sz="0" w:space="0" w:color="auto"/>
      </w:divBdr>
    </w:div>
    <w:div w:id="730467293">
      <w:bodyDiv w:val="1"/>
      <w:marLeft w:val="0"/>
      <w:marRight w:val="0"/>
      <w:marTop w:val="0"/>
      <w:marBottom w:val="0"/>
      <w:divBdr>
        <w:top w:val="none" w:sz="0" w:space="0" w:color="auto"/>
        <w:left w:val="none" w:sz="0" w:space="0" w:color="auto"/>
        <w:bottom w:val="none" w:sz="0" w:space="0" w:color="auto"/>
        <w:right w:val="none" w:sz="0" w:space="0" w:color="auto"/>
      </w:divBdr>
    </w:div>
    <w:div w:id="730885110">
      <w:bodyDiv w:val="1"/>
      <w:marLeft w:val="0"/>
      <w:marRight w:val="0"/>
      <w:marTop w:val="0"/>
      <w:marBottom w:val="0"/>
      <w:divBdr>
        <w:top w:val="none" w:sz="0" w:space="0" w:color="auto"/>
        <w:left w:val="none" w:sz="0" w:space="0" w:color="auto"/>
        <w:bottom w:val="none" w:sz="0" w:space="0" w:color="auto"/>
        <w:right w:val="none" w:sz="0" w:space="0" w:color="auto"/>
      </w:divBdr>
    </w:div>
    <w:div w:id="731194844">
      <w:bodyDiv w:val="1"/>
      <w:marLeft w:val="0"/>
      <w:marRight w:val="0"/>
      <w:marTop w:val="0"/>
      <w:marBottom w:val="0"/>
      <w:divBdr>
        <w:top w:val="none" w:sz="0" w:space="0" w:color="auto"/>
        <w:left w:val="none" w:sz="0" w:space="0" w:color="auto"/>
        <w:bottom w:val="none" w:sz="0" w:space="0" w:color="auto"/>
        <w:right w:val="none" w:sz="0" w:space="0" w:color="auto"/>
      </w:divBdr>
    </w:div>
    <w:div w:id="731274820">
      <w:bodyDiv w:val="1"/>
      <w:marLeft w:val="0"/>
      <w:marRight w:val="0"/>
      <w:marTop w:val="0"/>
      <w:marBottom w:val="0"/>
      <w:divBdr>
        <w:top w:val="none" w:sz="0" w:space="0" w:color="auto"/>
        <w:left w:val="none" w:sz="0" w:space="0" w:color="auto"/>
        <w:bottom w:val="none" w:sz="0" w:space="0" w:color="auto"/>
        <w:right w:val="none" w:sz="0" w:space="0" w:color="auto"/>
      </w:divBdr>
    </w:div>
    <w:div w:id="731386674">
      <w:bodyDiv w:val="1"/>
      <w:marLeft w:val="0"/>
      <w:marRight w:val="0"/>
      <w:marTop w:val="0"/>
      <w:marBottom w:val="0"/>
      <w:divBdr>
        <w:top w:val="none" w:sz="0" w:space="0" w:color="auto"/>
        <w:left w:val="none" w:sz="0" w:space="0" w:color="auto"/>
        <w:bottom w:val="none" w:sz="0" w:space="0" w:color="auto"/>
        <w:right w:val="none" w:sz="0" w:space="0" w:color="auto"/>
      </w:divBdr>
    </w:div>
    <w:div w:id="731468031">
      <w:bodyDiv w:val="1"/>
      <w:marLeft w:val="0"/>
      <w:marRight w:val="0"/>
      <w:marTop w:val="0"/>
      <w:marBottom w:val="0"/>
      <w:divBdr>
        <w:top w:val="none" w:sz="0" w:space="0" w:color="auto"/>
        <w:left w:val="none" w:sz="0" w:space="0" w:color="auto"/>
        <w:bottom w:val="none" w:sz="0" w:space="0" w:color="auto"/>
        <w:right w:val="none" w:sz="0" w:space="0" w:color="auto"/>
      </w:divBdr>
    </w:div>
    <w:div w:id="732117966">
      <w:bodyDiv w:val="1"/>
      <w:marLeft w:val="0"/>
      <w:marRight w:val="0"/>
      <w:marTop w:val="0"/>
      <w:marBottom w:val="0"/>
      <w:divBdr>
        <w:top w:val="none" w:sz="0" w:space="0" w:color="auto"/>
        <w:left w:val="none" w:sz="0" w:space="0" w:color="auto"/>
        <w:bottom w:val="none" w:sz="0" w:space="0" w:color="auto"/>
        <w:right w:val="none" w:sz="0" w:space="0" w:color="auto"/>
      </w:divBdr>
    </w:div>
    <w:div w:id="732194708">
      <w:bodyDiv w:val="1"/>
      <w:marLeft w:val="0"/>
      <w:marRight w:val="0"/>
      <w:marTop w:val="0"/>
      <w:marBottom w:val="0"/>
      <w:divBdr>
        <w:top w:val="none" w:sz="0" w:space="0" w:color="auto"/>
        <w:left w:val="none" w:sz="0" w:space="0" w:color="auto"/>
        <w:bottom w:val="none" w:sz="0" w:space="0" w:color="auto"/>
        <w:right w:val="none" w:sz="0" w:space="0" w:color="auto"/>
      </w:divBdr>
    </w:div>
    <w:div w:id="732657542">
      <w:bodyDiv w:val="1"/>
      <w:marLeft w:val="0"/>
      <w:marRight w:val="0"/>
      <w:marTop w:val="0"/>
      <w:marBottom w:val="0"/>
      <w:divBdr>
        <w:top w:val="none" w:sz="0" w:space="0" w:color="auto"/>
        <w:left w:val="none" w:sz="0" w:space="0" w:color="auto"/>
        <w:bottom w:val="none" w:sz="0" w:space="0" w:color="auto"/>
        <w:right w:val="none" w:sz="0" w:space="0" w:color="auto"/>
      </w:divBdr>
    </w:div>
    <w:div w:id="732851046">
      <w:bodyDiv w:val="1"/>
      <w:marLeft w:val="0"/>
      <w:marRight w:val="0"/>
      <w:marTop w:val="0"/>
      <w:marBottom w:val="0"/>
      <w:divBdr>
        <w:top w:val="none" w:sz="0" w:space="0" w:color="auto"/>
        <w:left w:val="none" w:sz="0" w:space="0" w:color="auto"/>
        <w:bottom w:val="none" w:sz="0" w:space="0" w:color="auto"/>
        <w:right w:val="none" w:sz="0" w:space="0" w:color="auto"/>
      </w:divBdr>
    </w:div>
    <w:div w:id="732852937">
      <w:bodyDiv w:val="1"/>
      <w:marLeft w:val="0"/>
      <w:marRight w:val="0"/>
      <w:marTop w:val="0"/>
      <w:marBottom w:val="0"/>
      <w:divBdr>
        <w:top w:val="none" w:sz="0" w:space="0" w:color="auto"/>
        <w:left w:val="none" w:sz="0" w:space="0" w:color="auto"/>
        <w:bottom w:val="none" w:sz="0" w:space="0" w:color="auto"/>
        <w:right w:val="none" w:sz="0" w:space="0" w:color="auto"/>
      </w:divBdr>
    </w:div>
    <w:div w:id="733045518">
      <w:bodyDiv w:val="1"/>
      <w:marLeft w:val="0"/>
      <w:marRight w:val="0"/>
      <w:marTop w:val="0"/>
      <w:marBottom w:val="0"/>
      <w:divBdr>
        <w:top w:val="none" w:sz="0" w:space="0" w:color="auto"/>
        <w:left w:val="none" w:sz="0" w:space="0" w:color="auto"/>
        <w:bottom w:val="none" w:sz="0" w:space="0" w:color="auto"/>
        <w:right w:val="none" w:sz="0" w:space="0" w:color="auto"/>
      </w:divBdr>
    </w:div>
    <w:div w:id="733427076">
      <w:bodyDiv w:val="1"/>
      <w:marLeft w:val="0"/>
      <w:marRight w:val="0"/>
      <w:marTop w:val="0"/>
      <w:marBottom w:val="0"/>
      <w:divBdr>
        <w:top w:val="none" w:sz="0" w:space="0" w:color="auto"/>
        <w:left w:val="none" w:sz="0" w:space="0" w:color="auto"/>
        <w:bottom w:val="none" w:sz="0" w:space="0" w:color="auto"/>
        <w:right w:val="none" w:sz="0" w:space="0" w:color="auto"/>
      </w:divBdr>
    </w:div>
    <w:div w:id="733505740">
      <w:bodyDiv w:val="1"/>
      <w:marLeft w:val="0"/>
      <w:marRight w:val="0"/>
      <w:marTop w:val="0"/>
      <w:marBottom w:val="0"/>
      <w:divBdr>
        <w:top w:val="none" w:sz="0" w:space="0" w:color="auto"/>
        <w:left w:val="none" w:sz="0" w:space="0" w:color="auto"/>
        <w:bottom w:val="none" w:sz="0" w:space="0" w:color="auto"/>
        <w:right w:val="none" w:sz="0" w:space="0" w:color="auto"/>
      </w:divBdr>
    </w:div>
    <w:div w:id="733704850">
      <w:bodyDiv w:val="1"/>
      <w:marLeft w:val="0"/>
      <w:marRight w:val="0"/>
      <w:marTop w:val="0"/>
      <w:marBottom w:val="0"/>
      <w:divBdr>
        <w:top w:val="none" w:sz="0" w:space="0" w:color="auto"/>
        <w:left w:val="none" w:sz="0" w:space="0" w:color="auto"/>
        <w:bottom w:val="none" w:sz="0" w:space="0" w:color="auto"/>
        <w:right w:val="none" w:sz="0" w:space="0" w:color="auto"/>
      </w:divBdr>
    </w:div>
    <w:div w:id="733889005">
      <w:bodyDiv w:val="1"/>
      <w:marLeft w:val="0"/>
      <w:marRight w:val="0"/>
      <w:marTop w:val="0"/>
      <w:marBottom w:val="0"/>
      <w:divBdr>
        <w:top w:val="none" w:sz="0" w:space="0" w:color="auto"/>
        <w:left w:val="none" w:sz="0" w:space="0" w:color="auto"/>
        <w:bottom w:val="none" w:sz="0" w:space="0" w:color="auto"/>
        <w:right w:val="none" w:sz="0" w:space="0" w:color="auto"/>
      </w:divBdr>
    </w:div>
    <w:div w:id="734082818">
      <w:bodyDiv w:val="1"/>
      <w:marLeft w:val="0"/>
      <w:marRight w:val="0"/>
      <w:marTop w:val="0"/>
      <w:marBottom w:val="0"/>
      <w:divBdr>
        <w:top w:val="none" w:sz="0" w:space="0" w:color="auto"/>
        <w:left w:val="none" w:sz="0" w:space="0" w:color="auto"/>
        <w:bottom w:val="none" w:sz="0" w:space="0" w:color="auto"/>
        <w:right w:val="none" w:sz="0" w:space="0" w:color="auto"/>
      </w:divBdr>
    </w:div>
    <w:div w:id="734427581">
      <w:bodyDiv w:val="1"/>
      <w:marLeft w:val="0"/>
      <w:marRight w:val="0"/>
      <w:marTop w:val="0"/>
      <w:marBottom w:val="0"/>
      <w:divBdr>
        <w:top w:val="none" w:sz="0" w:space="0" w:color="auto"/>
        <w:left w:val="none" w:sz="0" w:space="0" w:color="auto"/>
        <w:bottom w:val="none" w:sz="0" w:space="0" w:color="auto"/>
        <w:right w:val="none" w:sz="0" w:space="0" w:color="auto"/>
      </w:divBdr>
    </w:div>
    <w:div w:id="734548334">
      <w:bodyDiv w:val="1"/>
      <w:marLeft w:val="0"/>
      <w:marRight w:val="0"/>
      <w:marTop w:val="0"/>
      <w:marBottom w:val="0"/>
      <w:divBdr>
        <w:top w:val="none" w:sz="0" w:space="0" w:color="auto"/>
        <w:left w:val="none" w:sz="0" w:space="0" w:color="auto"/>
        <w:bottom w:val="none" w:sz="0" w:space="0" w:color="auto"/>
        <w:right w:val="none" w:sz="0" w:space="0" w:color="auto"/>
      </w:divBdr>
    </w:div>
    <w:div w:id="734622407">
      <w:bodyDiv w:val="1"/>
      <w:marLeft w:val="0"/>
      <w:marRight w:val="0"/>
      <w:marTop w:val="0"/>
      <w:marBottom w:val="0"/>
      <w:divBdr>
        <w:top w:val="none" w:sz="0" w:space="0" w:color="auto"/>
        <w:left w:val="none" w:sz="0" w:space="0" w:color="auto"/>
        <w:bottom w:val="none" w:sz="0" w:space="0" w:color="auto"/>
        <w:right w:val="none" w:sz="0" w:space="0" w:color="auto"/>
      </w:divBdr>
    </w:div>
    <w:div w:id="734812501">
      <w:bodyDiv w:val="1"/>
      <w:marLeft w:val="0"/>
      <w:marRight w:val="0"/>
      <w:marTop w:val="0"/>
      <w:marBottom w:val="0"/>
      <w:divBdr>
        <w:top w:val="none" w:sz="0" w:space="0" w:color="auto"/>
        <w:left w:val="none" w:sz="0" w:space="0" w:color="auto"/>
        <w:bottom w:val="none" w:sz="0" w:space="0" w:color="auto"/>
        <w:right w:val="none" w:sz="0" w:space="0" w:color="auto"/>
      </w:divBdr>
    </w:div>
    <w:div w:id="734814661">
      <w:bodyDiv w:val="1"/>
      <w:marLeft w:val="0"/>
      <w:marRight w:val="0"/>
      <w:marTop w:val="0"/>
      <w:marBottom w:val="0"/>
      <w:divBdr>
        <w:top w:val="none" w:sz="0" w:space="0" w:color="auto"/>
        <w:left w:val="none" w:sz="0" w:space="0" w:color="auto"/>
        <w:bottom w:val="none" w:sz="0" w:space="0" w:color="auto"/>
        <w:right w:val="none" w:sz="0" w:space="0" w:color="auto"/>
      </w:divBdr>
    </w:div>
    <w:div w:id="734818103">
      <w:bodyDiv w:val="1"/>
      <w:marLeft w:val="0"/>
      <w:marRight w:val="0"/>
      <w:marTop w:val="0"/>
      <w:marBottom w:val="0"/>
      <w:divBdr>
        <w:top w:val="none" w:sz="0" w:space="0" w:color="auto"/>
        <w:left w:val="none" w:sz="0" w:space="0" w:color="auto"/>
        <w:bottom w:val="none" w:sz="0" w:space="0" w:color="auto"/>
        <w:right w:val="none" w:sz="0" w:space="0" w:color="auto"/>
      </w:divBdr>
    </w:div>
    <w:div w:id="735325529">
      <w:bodyDiv w:val="1"/>
      <w:marLeft w:val="0"/>
      <w:marRight w:val="0"/>
      <w:marTop w:val="0"/>
      <w:marBottom w:val="0"/>
      <w:divBdr>
        <w:top w:val="none" w:sz="0" w:space="0" w:color="auto"/>
        <w:left w:val="none" w:sz="0" w:space="0" w:color="auto"/>
        <w:bottom w:val="none" w:sz="0" w:space="0" w:color="auto"/>
        <w:right w:val="none" w:sz="0" w:space="0" w:color="auto"/>
      </w:divBdr>
    </w:div>
    <w:div w:id="735468663">
      <w:bodyDiv w:val="1"/>
      <w:marLeft w:val="0"/>
      <w:marRight w:val="0"/>
      <w:marTop w:val="0"/>
      <w:marBottom w:val="0"/>
      <w:divBdr>
        <w:top w:val="none" w:sz="0" w:space="0" w:color="auto"/>
        <w:left w:val="none" w:sz="0" w:space="0" w:color="auto"/>
        <w:bottom w:val="none" w:sz="0" w:space="0" w:color="auto"/>
        <w:right w:val="none" w:sz="0" w:space="0" w:color="auto"/>
      </w:divBdr>
    </w:div>
    <w:div w:id="735516251">
      <w:bodyDiv w:val="1"/>
      <w:marLeft w:val="0"/>
      <w:marRight w:val="0"/>
      <w:marTop w:val="0"/>
      <w:marBottom w:val="0"/>
      <w:divBdr>
        <w:top w:val="none" w:sz="0" w:space="0" w:color="auto"/>
        <w:left w:val="none" w:sz="0" w:space="0" w:color="auto"/>
        <w:bottom w:val="none" w:sz="0" w:space="0" w:color="auto"/>
        <w:right w:val="none" w:sz="0" w:space="0" w:color="auto"/>
      </w:divBdr>
    </w:div>
    <w:div w:id="735594190">
      <w:bodyDiv w:val="1"/>
      <w:marLeft w:val="0"/>
      <w:marRight w:val="0"/>
      <w:marTop w:val="0"/>
      <w:marBottom w:val="0"/>
      <w:divBdr>
        <w:top w:val="none" w:sz="0" w:space="0" w:color="auto"/>
        <w:left w:val="none" w:sz="0" w:space="0" w:color="auto"/>
        <w:bottom w:val="none" w:sz="0" w:space="0" w:color="auto"/>
        <w:right w:val="none" w:sz="0" w:space="0" w:color="auto"/>
      </w:divBdr>
    </w:div>
    <w:div w:id="735905850">
      <w:bodyDiv w:val="1"/>
      <w:marLeft w:val="0"/>
      <w:marRight w:val="0"/>
      <w:marTop w:val="0"/>
      <w:marBottom w:val="0"/>
      <w:divBdr>
        <w:top w:val="none" w:sz="0" w:space="0" w:color="auto"/>
        <w:left w:val="none" w:sz="0" w:space="0" w:color="auto"/>
        <w:bottom w:val="none" w:sz="0" w:space="0" w:color="auto"/>
        <w:right w:val="none" w:sz="0" w:space="0" w:color="auto"/>
      </w:divBdr>
    </w:div>
    <w:div w:id="735975062">
      <w:bodyDiv w:val="1"/>
      <w:marLeft w:val="0"/>
      <w:marRight w:val="0"/>
      <w:marTop w:val="0"/>
      <w:marBottom w:val="0"/>
      <w:divBdr>
        <w:top w:val="none" w:sz="0" w:space="0" w:color="auto"/>
        <w:left w:val="none" w:sz="0" w:space="0" w:color="auto"/>
        <w:bottom w:val="none" w:sz="0" w:space="0" w:color="auto"/>
        <w:right w:val="none" w:sz="0" w:space="0" w:color="auto"/>
      </w:divBdr>
    </w:div>
    <w:div w:id="735977881">
      <w:bodyDiv w:val="1"/>
      <w:marLeft w:val="0"/>
      <w:marRight w:val="0"/>
      <w:marTop w:val="0"/>
      <w:marBottom w:val="0"/>
      <w:divBdr>
        <w:top w:val="none" w:sz="0" w:space="0" w:color="auto"/>
        <w:left w:val="none" w:sz="0" w:space="0" w:color="auto"/>
        <w:bottom w:val="none" w:sz="0" w:space="0" w:color="auto"/>
        <w:right w:val="none" w:sz="0" w:space="0" w:color="auto"/>
      </w:divBdr>
    </w:div>
    <w:div w:id="735979829">
      <w:bodyDiv w:val="1"/>
      <w:marLeft w:val="0"/>
      <w:marRight w:val="0"/>
      <w:marTop w:val="0"/>
      <w:marBottom w:val="0"/>
      <w:divBdr>
        <w:top w:val="none" w:sz="0" w:space="0" w:color="auto"/>
        <w:left w:val="none" w:sz="0" w:space="0" w:color="auto"/>
        <w:bottom w:val="none" w:sz="0" w:space="0" w:color="auto"/>
        <w:right w:val="none" w:sz="0" w:space="0" w:color="auto"/>
      </w:divBdr>
    </w:div>
    <w:div w:id="736317243">
      <w:bodyDiv w:val="1"/>
      <w:marLeft w:val="0"/>
      <w:marRight w:val="0"/>
      <w:marTop w:val="0"/>
      <w:marBottom w:val="0"/>
      <w:divBdr>
        <w:top w:val="none" w:sz="0" w:space="0" w:color="auto"/>
        <w:left w:val="none" w:sz="0" w:space="0" w:color="auto"/>
        <w:bottom w:val="none" w:sz="0" w:space="0" w:color="auto"/>
        <w:right w:val="none" w:sz="0" w:space="0" w:color="auto"/>
      </w:divBdr>
    </w:div>
    <w:div w:id="736366656">
      <w:bodyDiv w:val="1"/>
      <w:marLeft w:val="0"/>
      <w:marRight w:val="0"/>
      <w:marTop w:val="0"/>
      <w:marBottom w:val="0"/>
      <w:divBdr>
        <w:top w:val="none" w:sz="0" w:space="0" w:color="auto"/>
        <w:left w:val="none" w:sz="0" w:space="0" w:color="auto"/>
        <w:bottom w:val="none" w:sz="0" w:space="0" w:color="auto"/>
        <w:right w:val="none" w:sz="0" w:space="0" w:color="auto"/>
      </w:divBdr>
    </w:div>
    <w:div w:id="736394262">
      <w:bodyDiv w:val="1"/>
      <w:marLeft w:val="0"/>
      <w:marRight w:val="0"/>
      <w:marTop w:val="0"/>
      <w:marBottom w:val="0"/>
      <w:divBdr>
        <w:top w:val="none" w:sz="0" w:space="0" w:color="auto"/>
        <w:left w:val="none" w:sz="0" w:space="0" w:color="auto"/>
        <w:bottom w:val="none" w:sz="0" w:space="0" w:color="auto"/>
        <w:right w:val="none" w:sz="0" w:space="0" w:color="auto"/>
      </w:divBdr>
    </w:div>
    <w:div w:id="736442552">
      <w:bodyDiv w:val="1"/>
      <w:marLeft w:val="0"/>
      <w:marRight w:val="0"/>
      <w:marTop w:val="0"/>
      <w:marBottom w:val="0"/>
      <w:divBdr>
        <w:top w:val="none" w:sz="0" w:space="0" w:color="auto"/>
        <w:left w:val="none" w:sz="0" w:space="0" w:color="auto"/>
        <w:bottom w:val="none" w:sz="0" w:space="0" w:color="auto"/>
        <w:right w:val="none" w:sz="0" w:space="0" w:color="auto"/>
      </w:divBdr>
    </w:div>
    <w:div w:id="736825412">
      <w:bodyDiv w:val="1"/>
      <w:marLeft w:val="0"/>
      <w:marRight w:val="0"/>
      <w:marTop w:val="0"/>
      <w:marBottom w:val="0"/>
      <w:divBdr>
        <w:top w:val="none" w:sz="0" w:space="0" w:color="auto"/>
        <w:left w:val="none" w:sz="0" w:space="0" w:color="auto"/>
        <w:bottom w:val="none" w:sz="0" w:space="0" w:color="auto"/>
        <w:right w:val="none" w:sz="0" w:space="0" w:color="auto"/>
      </w:divBdr>
    </w:div>
    <w:div w:id="737367730">
      <w:bodyDiv w:val="1"/>
      <w:marLeft w:val="0"/>
      <w:marRight w:val="0"/>
      <w:marTop w:val="0"/>
      <w:marBottom w:val="0"/>
      <w:divBdr>
        <w:top w:val="none" w:sz="0" w:space="0" w:color="auto"/>
        <w:left w:val="none" w:sz="0" w:space="0" w:color="auto"/>
        <w:bottom w:val="none" w:sz="0" w:space="0" w:color="auto"/>
        <w:right w:val="none" w:sz="0" w:space="0" w:color="auto"/>
      </w:divBdr>
    </w:div>
    <w:div w:id="737441130">
      <w:bodyDiv w:val="1"/>
      <w:marLeft w:val="0"/>
      <w:marRight w:val="0"/>
      <w:marTop w:val="0"/>
      <w:marBottom w:val="0"/>
      <w:divBdr>
        <w:top w:val="none" w:sz="0" w:space="0" w:color="auto"/>
        <w:left w:val="none" w:sz="0" w:space="0" w:color="auto"/>
        <w:bottom w:val="none" w:sz="0" w:space="0" w:color="auto"/>
        <w:right w:val="none" w:sz="0" w:space="0" w:color="auto"/>
      </w:divBdr>
    </w:div>
    <w:div w:id="737676780">
      <w:bodyDiv w:val="1"/>
      <w:marLeft w:val="0"/>
      <w:marRight w:val="0"/>
      <w:marTop w:val="0"/>
      <w:marBottom w:val="0"/>
      <w:divBdr>
        <w:top w:val="none" w:sz="0" w:space="0" w:color="auto"/>
        <w:left w:val="none" w:sz="0" w:space="0" w:color="auto"/>
        <w:bottom w:val="none" w:sz="0" w:space="0" w:color="auto"/>
        <w:right w:val="none" w:sz="0" w:space="0" w:color="auto"/>
      </w:divBdr>
    </w:div>
    <w:div w:id="737752127">
      <w:bodyDiv w:val="1"/>
      <w:marLeft w:val="0"/>
      <w:marRight w:val="0"/>
      <w:marTop w:val="0"/>
      <w:marBottom w:val="0"/>
      <w:divBdr>
        <w:top w:val="none" w:sz="0" w:space="0" w:color="auto"/>
        <w:left w:val="none" w:sz="0" w:space="0" w:color="auto"/>
        <w:bottom w:val="none" w:sz="0" w:space="0" w:color="auto"/>
        <w:right w:val="none" w:sz="0" w:space="0" w:color="auto"/>
      </w:divBdr>
    </w:div>
    <w:div w:id="738090380">
      <w:bodyDiv w:val="1"/>
      <w:marLeft w:val="0"/>
      <w:marRight w:val="0"/>
      <w:marTop w:val="0"/>
      <w:marBottom w:val="0"/>
      <w:divBdr>
        <w:top w:val="none" w:sz="0" w:space="0" w:color="auto"/>
        <w:left w:val="none" w:sz="0" w:space="0" w:color="auto"/>
        <w:bottom w:val="none" w:sz="0" w:space="0" w:color="auto"/>
        <w:right w:val="none" w:sz="0" w:space="0" w:color="auto"/>
      </w:divBdr>
    </w:div>
    <w:div w:id="738098646">
      <w:bodyDiv w:val="1"/>
      <w:marLeft w:val="0"/>
      <w:marRight w:val="0"/>
      <w:marTop w:val="0"/>
      <w:marBottom w:val="0"/>
      <w:divBdr>
        <w:top w:val="none" w:sz="0" w:space="0" w:color="auto"/>
        <w:left w:val="none" w:sz="0" w:space="0" w:color="auto"/>
        <w:bottom w:val="none" w:sz="0" w:space="0" w:color="auto"/>
        <w:right w:val="none" w:sz="0" w:space="0" w:color="auto"/>
      </w:divBdr>
    </w:div>
    <w:div w:id="738289877">
      <w:bodyDiv w:val="1"/>
      <w:marLeft w:val="0"/>
      <w:marRight w:val="0"/>
      <w:marTop w:val="0"/>
      <w:marBottom w:val="0"/>
      <w:divBdr>
        <w:top w:val="none" w:sz="0" w:space="0" w:color="auto"/>
        <w:left w:val="none" w:sz="0" w:space="0" w:color="auto"/>
        <w:bottom w:val="none" w:sz="0" w:space="0" w:color="auto"/>
        <w:right w:val="none" w:sz="0" w:space="0" w:color="auto"/>
      </w:divBdr>
    </w:div>
    <w:div w:id="738790691">
      <w:bodyDiv w:val="1"/>
      <w:marLeft w:val="0"/>
      <w:marRight w:val="0"/>
      <w:marTop w:val="0"/>
      <w:marBottom w:val="0"/>
      <w:divBdr>
        <w:top w:val="none" w:sz="0" w:space="0" w:color="auto"/>
        <w:left w:val="none" w:sz="0" w:space="0" w:color="auto"/>
        <w:bottom w:val="none" w:sz="0" w:space="0" w:color="auto"/>
        <w:right w:val="none" w:sz="0" w:space="0" w:color="auto"/>
      </w:divBdr>
    </w:div>
    <w:div w:id="738938170">
      <w:bodyDiv w:val="1"/>
      <w:marLeft w:val="0"/>
      <w:marRight w:val="0"/>
      <w:marTop w:val="0"/>
      <w:marBottom w:val="0"/>
      <w:divBdr>
        <w:top w:val="none" w:sz="0" w:space="0" w:color="auto"/>
        <w:left w:val="none" w:sz="0" w:space="0" w:color="auto"/>
        <w:bottom w:val="none" w:sz="0" w:space="0" w:color="auto"/>
        <w:right w:val="none" w:sz="0" w:space="0" w:color="auto"/>
      </w:divBdr>
    </w:div>
    <w:div w:id="739137670">
      <w:bodyDiv w:val="1"/>
      <w:marLeft w:val="0"/>
      <w:marRight w:val="0"/>
      <w:marTop w:val="0"/>
      <w:marBottom w:val="0"/>
      <w:divBdr>
        <w:top w:val="none" w:sz="0" w:space="0" w:color="auto"/>
        <w:left w:val="none" w:sz="0" w:space="0" w:color="auto"/>
        <w:bottom w:val="none" w:sz="0" w:space="0" w:color="auto"/>
        <w:right w:val="none" w:sz="0" w:space="0" w:color="auto"/>
      </w:divBdr>
    </w:div>
    <w:div w:id="739180754">
      <w:bodyDiv w:val="1"/>
      <w:marLeft w:val="0"/>
      <w:marRight w:val="0"/>
      <w:marTop w:val="0"/>
      <w:marBottom w:val="0"/>
      <w:divBdr>
        <w:top w:val="none" w:sz="0" w:space="0" w:color="auto"/>
        <w:left w:val="none" w:sz="0" w:space="0" w:color="auto"/>
        <w:bottom w:val="none" w:sz="0" w:space="0" w:color="auto"/>
        <w:right w:val="none" w:sz="0" w:space="0" w:color="auto"/>
      </w:divBdr>
    </w:div>
    <w:div w:id="739332467">
      <w:bodyDiv w:val="1"/>
      <w:marLeft w:val="0"/>
      <w:marRight w:val="0"/>
      <w:marTop w:val="0"/>
      <w:marBottom w:val="0"/>
      <w:divBdr>
        <w:top w:val="none" w:sz="0" w:space="0" w:color="auto"/>
        <w:left w:val="none" w:sz="0" w:space="0" w:color="auto"/>
        <w:bottom w:val="none" w:sz="0" w:space="0" w:color="auto"/>
        <w:right w:val="none" w:sz="0" w:space="0" w:color="auto"/>
      </w:divBdr>
    </w:div>
    <w:div w:id="739443286">
      <w:bodyDiv w:val="1"/>
      <w:marLeft w:val="0"/>
      <w:marRight w:val="0"/>
      <w:marTop w:val="0"/>
      <w:marBottom w:val="0"/>
      <w:divBdr>
        <w:top w:val="none" w:sz="0" w:space="0" w:color="auto"/>
        <w:left w:val="none" w:sz="0" w:space="0" w:color="auto"/>
        <w:bottom w:val="none" w:sz="0" w:space="0" w:color="auto"/>
        <w:right w:val="none" w:sz="0" w:space="0" w:color="auto"/>
      </w:divBdr>
    </w:div>
    <w:div w:id="739446749">
      <w:bodyDiv w:val="1"/>
      <w:marLeft w:val="0"/>
      <w:marRight w:val="0"/>
      <w:marTop w:val="0"/>
      <w:marBottom w:val="0"/>
      <w:divBdr>
        <w:top w:val="none" w:sz="0" w:space="0" w:color="auto"/>
        <w:left w:val="none" w:sz="0" w:space="0" w:color="auto"/>
        <w:bottom w:val="none" w:sz="0" w:space="0" w:color="auto"/>
        <w:right w:val="none" w:sz="0" w:space="0" w:color="auto"/>
      </w:divBdr>
    </w:div>
    <w:div w:id="739791197">
      <w:bodyDiv w:val="1"/>
      <w:marLeft w:val="0"/>
      <w:marRight w:val="0"/>
      <w:marTop w:val="0"/>
      <w:marBottom w:val="0"/>
      <w:divBdr>
        <w:top w:val="none" w:sz="0" w:space="0" w:color="auto"/>
        <w:left w:val="none" w:sz="0" w:space="0" w:color="auto"/>
        <w:bottom w:val="none" w:sz="0" w:space="0" w:color="auto"/>
        <w:right w:val="none" w:sz="0" w:space="0" w:color="auto"/>
      </w:divBdr>
    </w:div>
    <w:div w:id="740639774">
      <w:bodyDiv w:val="1"/>
      <w:marLeft w:val="0"/>
      <w:marRight w:val="0"/>
      <w:marTop w:val="0"/>
      <w:marBottom w:val="0"/>
      <w:divBdr>
        <w:top w:val="none" w:sz="0" w:space="0" w:color="auto"/>
        <w:left w:val="none" w:sz="0" w:space="0" w:color="auto"/>
        <w:bottom w:val="none" w:sz="0" w:space="0" w:color="auto"/>
        <w:right w:val="none" w:sz="0" w:space="0" w:color="auto"/>
      </w:divBdr>
    </w:div>
    <w:div w:id="740643321">
      <w:bodyDiv w:val="1"/>
      <w:marLeft w:val="0"/>
      <w:marRight w:val="0"/>
      <w:marTop w:val="0"/>
      <w:marBottom w:val="0"/>
      <w:divBdr>
        <w:top w:val="none" w:sz="0" w:space="0" w:color="auto"/>
        <w:left w:val="none" w:sz="0" w:space="0" w:color="auto"/>
        <w:bottom w:val="none" w:sz="0" w:space="0" w:color="auto"/>
        <w:right w:val="none" w:sz="0" w:space="0" w:color="auto"/>
      </w:divBdr>
    </w:div>
    <w:div w:id="740754635">
      <w:bodyDiv w:val="1"/>
      <w:marLeft w:val="0"/>
      <w:marRight w:val="0"/>
      <w:marTop w:val="0"/>
      <w:marBottom w:val="0"/>
      <w:divBdr>
        <w:top w:val="none" w:sz="0" w:space="0" w:color="auto"/>
        <w:left w:val="none" w:sz="0" w:space="0" w:color="auto"/>
        <w:bottom w:val="none" w:sz="0" w:space="0" w:color="auto"/>
        <w:right w:val="none" w:sz="0" w:space="0" w:color="auto"/>
      </w:divBdr>
    </w:div>
    <w:div w:id="740755608">
      <w:bodyDiv w:val="1"/>
      <w:marLeft w:val="0"/>
      <w:marRight w:val="0"/>
      <w:marTop w:val="0"/>
      <w:marBottom w:val="0"/>
      <w:divBdr>
        <w:top w:val="none" w:sz="0" w:space="0" w:color="auto"/>
        <w:left w:val="none" w:sz="0" w:space="0" w:color="auto"/>
        <w:bottom w:val="none" w:sz="0" w:space="0" w:color="auto"/>
        <w:right w:val="none" w:sz="0" w:space="0" w:color="auto"/>
      </w:divBdr>
    </w:div>
    <w:div w:id="740904165">
      <w:bodyDiv w:val="1"/>
      <w:marLeft w:val="0"/>
      <w:marRight w:val="0"/>
      <w:marTop w:val="0"/>
      <w:marBottom w:val="0"/>
      <w:divBdr>
        <w:top w:val="none" w:sz="0" w:space="0" w:color="auto"/>
        <w:left w:val="none" w:sz="0" w:space="0" w:color="auto"/>
        <w:bottom w:val="none" w:sz="0" w:space="0" w:color="auto"/>
        <w:right w:val="none" w:sz="0" w:space="0" w:color="auto"/>
      </w:divBdr>
    </w:div>
    <w:div w:id="740909654">
      <w:bodyDiv w:val="1"/>
      <w:marLeft w:val="0"/>
      <w:marRight w:val="0"/>
      <w:marTop w:val="0"/>
      <w:marBottom w:val="0"/>
      <w:divBdr>
        <w:top w:val="none" w:sz="0" w:space="0" w:color="auto"/>
        <w:left w:val="none" w:sz="0" w:space="0" w:color="auto"/>
        <w:bottom w:val="none" w:sz="0" w:space="0" w:color="auto"/>
        <w:right w:val="none" w:sz="0" w:space="0" w:color="auto"/>
      </w:divBdr>
    </w:div>
    <w:div w:id="740911910">
      <w:bodyDiv w:val="1"/>
      <w:marLeft w:val="0"/>
      <w:marRight w:val="0"/>
      <w:marTop w:val="0"/>
      <w:marBottom w:val="0"/>
      <w:divBdr>
        <w:top w:val="none" w:sz="0" w:space="0" w:color="auto"/>
        <w:left w:val="none" w:sz="0" w:space="0" w:color="auto"/>
        <w:bottom w:val="none" w:sz="0" w:space="0" w:color="auto"/>
        <w:right w:val="none" w:sz="0" w:space="0" w:color="auto"/>
      </w:divBdr>
    </w:div>
    <w:div w:id="741365702">
      <w:bodyDiv w:val="1"/>
      <w:marLeft w:val="0"/>
      <w:marRight w:val="0"/>
      <w:marTop w:val="0"/>
      <w:marBottom w:val="0"/>
      <w:divBdr>
        <w:top w:val="none" w:sz="0" w:space="0" w:color="auto"/>
        <w:left w:val="none" w:sz="0" w:space="0" w:color="auto"/>
        <w:bottom w:val="none" w:sz="0" w:space="0" w:color="auto"/>
        <w:right w:val="none" w:sz="0" w:space="0" w:color="auto"/>
      </w:divBdr>
    </w:div>
    <w:div w:id="741369152">
      <w:bodyDiv w:val="1"/>
      <w:marLeft w:val="0"/>
      <w:marRight w:val="0"/>
      <w:marTop w:val="0"/>
      <w:marBottom w:val="0"/>
      <w:divBdr>
        <w:top w:val="none" w:sz="0" w:space="0" w:color="auto"/>
        <w:left w:val="none" w:sz="0" w:space="0" w:color="auto"/>
        <w:bottom w:val="none" w:sz="0" w:space="0" w:color="auto"/>
        <w:right w:val="none" w:sz="0" w:space="0" w:color="auto"/>
      </w:divBdr>
    </w:div>
    <w:div w:id="741373157">
      <w:bodyDiv w:val="1"/>
      <w:marLeft w:val="0"/>
      <w:marRight w:val="0"/>
      <w:marTop w:val="0"/>
      <w:marBottom w:val="0"/>
      <w:divBdr>
        <w:top w:val="none" w:sz="0" w:space="0" w:color="auto"/>
        <w:left w:val="none" w:sz="0" w:space="0" w:color="auto"/>
        <w:bottom w:val="none" w:sz="0" w:space="0" w:color="auto"/>
        <w:right w:val="none" w:sz="0" w:space="0" w:color="auto"/>
      </w:divBdr>
    </w:div>
    <w:div w:id="741684928">
      <w:bodyDiv w:val="1"/>
      <w:marLeft w:val="0"/>
      <w:marRight w:val="0"/>
      <w:marTop w:val="0"/>
      <w:marBottom w:val="0"/>
      <w:divBdr>
        <w:top w:val="none" w:sz="0" w:space="0" w:color="auto"/>
        <w:left w:val="none" w:sz="0" w:space="0" w:color="auto"/>
        <w:bottom w:val="none" w:sz="0" w:space="0" w:color="auto"/>
        <w:right w:val="none" w:sz="0" w:space="0" w:color="auto"/>
      </w:divBdr>
    </w:div>
    <w:div w:id="741830509">
      <w:bodyDiv w:val="1"/>
      <w:marLeft w:val="0"/>
      <w:marRight w:val="0"/>
      <w:marTop w:val="0"/>
      <w:marBottom w:val="0"/>
      <w:divBdr>
        <w:top w:val="none" w:sz="0" w:space="0" w:color="auto"/>
        <w:left w:val="none" w:sz="0" w:space="0" w:color="auto"/>
        <w:bottom w:val="none" w:sz="0" w:space="0" w:color="auto"/>
        <w:right w:val="none" w:sz="0" w:space="0" w:color="auto"/>
      </w:divBdr>
    </w:div>
    <w:div w:id="741874996">
      <w:bodyDiv w:val="1"/>
      <w:marLeft w:val="0"/>
      <w:marRight w:val="0"/>
      <w:marTop w:val="0"/>
      <w:marBottom w:val="0"/>
      <w:divBdr>
        <w:top w:val="none" w:sz="0" w:space="0" w:color="auto"/>
        <w:left w:val="none" w:sz="0" w:space="0" w:color="auto"/>
        <w:bottom w:val="none" w:sz="0" w:space="0" w:color="auto"/>
        <w:right w:val="none" w:sz="0" w:space="0" w:color="auto"/>
      </w:divBdr>
    </w:div>
    <w:div w:id="741949752">
      <w:bodyDiv w:val="1"/>
      <w:marLeft w:val="0"/>
      <w:marRight w:val="0"/>
      <w:marTop w:val="0"/>
      <w:marBottom w:val="0"/>
      <w:divBdr>
        <w:top w:val="none" w:sz="0" w:space="0" w:color="auto"/>
        <w:left w:val="none" w:sz="0" w:space="0" w:color="auto"/>
        <w:bottom w:val="none" w:sz="0" w:space="0" w:color="auto"/>
        <w:right w:val="none" w:sz="0" w:space="0" w:color="auto"/>
      </w:divBdr>
    </w:div>
    <w:div w:id="742024733">
      <w:bodyDiv w:val="1"/>
      <w:marLeft w:val="0"/>
      <w:marRight w:val="0"/>
      <w:marTop w:val="0"/>
      <w:marBottom w:val="0"/>
      <w:divBdr>
        <w:top w:val="none" w:sz="0" w:space="0" w:color="auto"/>
        <w:left w:val="none" w:sz="0" w:space="0" w:color="auto"/>
        <w:bottom w:val="none" w:sz="0" w:space="0" w:color="auto"/>
        <w:right w:val="none" w:sz="0" w:space="0" w:color="auto"/>
      </w:divBdr>
    </w:div>
    <w:div w:id="742416350">
      <w:bodyDiv w:val="1"/>
      <w:marLeft w:val="0"/>
      <w:marRight w:val="0"/>
      <w:marTop w:val="0"/>
      <w:marBottom w:val="0"/>
      <w:divBdr>
        <w:top w:val="none" w:sz="0" w:space="0" w:color="auto"/>
        <w:left w:val="none" w:sz="0" w:space="0" w:color="auto"/>
        <w:bottom w:val="none" w:sz="0" w:space="0" w:color="auto"/>
        <w:right w:val="none" w:sz="0" w:space="0" w:color="auto"/>
      </w:divBdr>
    </w:div>
    <w:div w:id="742724023">
      <w:bodyDiv w:val="1"/>
      <w:marLeft w:val="0"/>
      <w:marRight w:val="0"/>
      <w:marTop w:val="0"/>
      <w:marBottom w:val="0"/>
      <w:divBdr>
        <w:top w:val="none" w:sz="0" w:space="0" w:color="auto"/>
        <w:left w:val="none" w:sz="0" w:space="0" w:color="auto"/>
        <w:bottom w:val="none" w:sz="0" w:space="0" w:color="auto"/>
        <w:right w:val="none" w:sz="0" w:space="0" w:color="auto"/>
      </w:divBdr>
    </w:div>
    <w:div w:id="742752133">
      <w:bodyDiv w:val="1"/>
      <w:marLeft w:val="0"/>
      <w:marRight w:val="0"/>
      <w:marTop w:val="0"/>
      <w:marBottom w:val="0"/>
      <w:divBdr>
        <w:top w:val="none" w:sz="0" w:space="0" w:color="auto"/>
        <w:left w:val="none" w:sz="0" w:space="0" w:color="auto"/>
        <w:bottom w:val="none" w:sz="0" w:space="0" w:color="auto"/>
        <w:right w:val="none" w:sz="0" w:space="0" w:color="auto"/>
      </w:divBdr>
    </w:div>
    <w:div w:id="743068649">
      <w:bodyDiv w:val="1"/>
      <w:marLeft w:val="0"/>
      <w:marRight w:val="0"/>
      <w:marTop w:val="0"/>
      <w:marBottom w:val="0"/>
      <w:divBdr>
        <w:top w:val="none" w:sz="0" w:space="0" w:color="auto"/>
        <w:left w:val="none" w:sz="0" w:space="0" w:color="auto"/>
        <w:bottom w:val="none" w:sz="0" w:space="0" w:color="auto"/>
        <w:right w:val="none" w:sz="0" w:space="0" w:color="auto"/>
      </w:divBdr>
    </w:div>
    <w:div w:id="743069238">
      <w:bodyDiv w:val="1"/>
      <w:marLeft w:val="0"/>
      <w:marRight w:val="0"/>
      <w:marTop w:val="0"/>
      <w:marBottom w:val="0"/>
      <w:divBdr>
        <w:top w:val="none" w:sz="0" w:space="0" w:color="auto"/>
        <w:left w:val="none" w:sz="0" w:space="0" w:color="auto"/>
        <w:bottom w:val="none" w:sz="0" w:space="0" w:color="auto"/>
        <w:right w:val="none" w:sz="0" w:space="0" w:color="auto"/>
      </w:divBdr>
    </w:div>
    <w:div w:id="743336938">
      <w:bodyDiv w:val="1"/>
      <w:marLeft w:val="0"/>
      <w:marRight w:val="0"/>
      <w:marTop w:val="0"/>
      <w:marBottom w:val="0"/>
      <w:divBdr>
        <w:top w:val="none" w:sz="0" w:space="0" w:color="auto"/>
        <w:left w:val="none" w:sz="0" w:space="0" w:color="auto"/>
        <w:bottom w:val="none" w:sz="0" w:space="0" w:color="auto"/>
        <w:right w:val="none" w:sz="0" w:space="0" w:color="auto"/>
      </w:divBdr>
    </w:div>
    <w:div w:id="743382786">
      <w:bodyDiv w:val="1"/>
      <w:marLeft w:val="0"/>
      <w:marRight w:val="0"/>
      <w:marTop w:val="0"/>
      <w:marBottom w:val="0"/>
      <w:divBdr>
        <w:top w:val="none" w:sz="0" w:space="0" w:color="auto"/>
        <w:left w:val="none" w:sz="0" w:space="0" w:color="auto"/>
        <w:bottom w:val="none" w:sz="0" w:space="0" w:color="auto"/>
        <w:right w:val="none" w:sz="0" w:space="0" w:color="auto"/>
      </w:divBdr>
    </w:div>
    <w:div w:id="743456787">
      <w:bodyDiv w:val="1"/>
      <w:marLeft w:val="0"/>
      <w:marRight w:val="0"/>
      <w:marTop w:val="0"/>
      <w:marBottom w:val="0"/>
      <w:divBdr>
        <w:top w:val="none" w:sz="0" w:space="0" w:color="auto"/>
        <w:left w:val="none" w:sz="0" w:space="0" w:color="auto"/>
        <w:bottom w:val="none" w:sz="0" w:space="0" w:color="auto"/>
        <w:right w:val="none" w:sz="0" w:space="0" w:color="auto"/>
      </w:divBdr>
    </w:div>
    <w:div w:id="743527434">
      <w:bodyDiv w:val="1"/>
      <w:marLeft w:val="0"/>
      <w:marRight w:val="0"/>
      <w:marTop w:val="0"/>
      <w:marBottom w:val="0"/>
      <w:divBdr>
        <w:top w:val="none" w:sz="0" w:space="0" w:color="auto"/>
        <w:left w:val="none" w:sz="0" w:space="0" w:color="auto"/>
        <w:bottom w:val="none" w:sz="0" w:space="0" w:color="auto"/>
        <w:right w:val="none" w:sz="0" w:space="0" w:color="auto"/>
      </w:divBdr>
    </w:div>
    <w:div w:id="743796198">
      <w:bodyDiv w:val="1"/>
      <w:marLeft w:val="0"/>
      <w:marRight w:val="0"/>
      <w:marTop w:val="0"/>
      <w:marBottom w:val="0"/>
      <w:divBdr>
        <w:top w:val="none" w:sz="0" w:space="0" w:color="auto"/>
        <w:left w:val="none" w:sz="0" w:space="0" w:color="auto"/>
        <w:bottom w:val="none" w:sz="0" w:space="0" w:color="auto"/>
        <w:right w:val="none" w:sz="0" w:space="0" w:color="auto"/>
      </w:divBdr>
    </w:div>
    <w:div w:id="743988195">
      <w:bodyDiv w:val="1"/>
      <w:marLeft w:val="0"/>
      <w:marRight w:val="0"/>
      <w:marTop w:val="0"/>
      <w:marBottom w:val="0"/>
      <w:divBdr>
        <w:top w:val="none" w:sz="0" w:space="0" w:color="auto"/>
        <w:left w:val="none" w:sz="0" w:space="0" w:color="auto"/>
        <w:bottom w:val="none" w:sz="0" w:space="0" w:color="auto"/>
        <w:right w:val="none" w:sz="0" w:space="0" w:color="auto"/>
      </w:divBdr>
    </w:div>
    <w:div w:id="744032538">
      <w:bodyDiv w:val="1"/>
      <w:marLeft w:val="0"/>
      <w:marRight w:val="0"/>
      <w:marTop w:val="0"/>
      <w:marBottom w:val="0"/>
      <w:divBdr>
        <w:top w:val="none" w:sz="0" w:space="0" w:color="auto"/>
        <w:left w:val="none" w:sz="0" w:space="0" w:color="auto"/>
        <w:bottom w:val="none" w:sz="0" w:space="0" w:color="auto"/>
        <w:right w:val="none" w:sz="0" w:space="0" w:color="auto"/>
      </w:divBdr>
    </w:div>
    <w:div w:id="744105923">
      <w:bodyDiv w:val="1"/>
      <w:marLeft w:val="0"/>
      <w:marRight w:val="0"/>
      <w:marTop w:val="0"/>
      <w:marBottom w:val="0"/>
      <w:divBdr>
        <w:top w:val="none" w:sz="0" w:space="0" w:color="auto"/>
        <w:left w:val="none" w:sz="0" w:space="0" w:color="auto"/>
        <w:bottom w:val="none" w:sz="0" w:space="0" w:color="auto"/>
        <w:right w:val="none" w:sz="0" w:space="0" w:color="auto"/>
      </w:divBdr>
    </w:div>
    <w:div w:id="744687033">
      <w:bodyDiv w:val="1"/>
      <w:marLeft w:val="0"/>
      <w:marRight w:val="0"/>
      <w:marTop w:val="0"/>
      <w:marBottom w:val="0"/>
      <w:divBdr>
        <w:top w:val="none" w:sz="0" w:space="0" w:color="auto"/>
        <w:left w:val="none" w:sz="0" w:space="0" w:color="auto"/>
        <w:bottom w:val="none" w:sz="0" w:space="0" w:color="auto"/>
        <w:right w:val="none" w:sz="0" w:space="0" w:color="auto"/>
      </w:divBdr>
    </w:div>
    <w:div w:id="744910998">
      <w:bodyDiv w:val="1"/>
      <w:marLeft w:val="0"/>
      <w:marRight w:val="0"/>
      <w:marTop w:val="0"/>
      <w:marBottom w:val="0"/>
      <w:divBdr>
        <w:top w:val="none" w:sz="0" w:space="0" w:color="auto"/>
        <w:left w:val="none" w:sz="0" w:space="0" w:color="auto"/>
        <w:bottom w:val="none" w:sz="0" w:space="0" w:color="auto"/>
        <w:right w:val="none" w:sz="0" w:space="0" w:color="auto"/>
      </w:divBdr>
    </w:div>
    <w:div w:id="744962496">
      <w:bodyDiv w:val="1"/>
      <w:marLeft w:val="0"/>
      <w:marRight w:val="0"/>
      <w:marTop w:val="0"/>
      <w:marBottom w:val="0"/>
      <w:divBdr>
        <w:top w:val="none" w:sz="0" w:space="0" w:color="auto"/>
        <w:left w:val="none" w:sz="0" w:space="0" w:color="auto"/>
        <w:bottom w:val="none" w:sz="0" w:space="0" w:color="auto"/>
        <w:right w:val="none" w:sz="0" w:space="0" w:color="auto"/>
      </w:divBdr>
    </w:div>
    <w:div w:id="745228465">
      <w:bodyDiv w:val="1"/>
      <w:marLeft w:val="0"/>
      <w:marRight w:val="0"/>
      <w:marTop w:val="0"/>
      <w:marBottom w:val="0"/>
      <w:divBdr>
        <w:top w:val="none" w:sz="0" w:space="0" w:color="auto"/>
        <w:left w:val="none" w:sz="0" w:space="0" w:color="auto"/>
        <w:bottom w:val="none" w:sz="0" w:space="0" w:color="auto"/>
        <w:right w:val="none" w:sz="0" w:space="0" w:color="auto"/>
      </w:divBdr>
    </w:div>
    <w:div w:id="745346016">
      <w:bodyDiv w:val="1"/>
      <w:marLeft w:val="0"/>
      <w:marRight w:val="0"/>
      <w:marTop w:val="0"/>
      <w:marBottom w:val="0"/>
      <w:divBdr>
        <w:top w:val="none" w:sz="0" w:space="0" w:color="auto"/>
        <w:left w:val="none" w:sz="0" w:space="0" w:color="auto"/>
        <w:bottom w:val="none" w:sz="0" w:space="0" w:color="auto"/>
        <w:right w:val="none" w:sz="0" w:space="0" w:color="auto"/>
      </w:divBdr>
    </w:div>
    <w:div w:id="745805250">
      <w:bodyDiv w:val="1"/>
      <w:marLeft w:val="0"/>
      <w:marRight w:val="0"/>
      <w:marTop w:val="0"/>
      <w:marBottom w:val="0"/>
      <w:divBdr>
        <w:top w:val="none" w:sz="0" w:space="0" w:color="auto"/>
        <w:left w:val="none" w:sz="0" w:space="0" w:color="auto"/>
        <w:bottom w:val="none" w:sz="0" w:space="0" w:color="auto"/>
        <w:right w:val="none" w:sz="0" w:space="0" w:color="auto"/>
      </w:divBdr>
    </w:div>
    <w:div w:id="745883578">
      <w:bodyDiv w:val="1"/>
      <w:marLeft w:val="0"/>
      <w:marRight w:val="0"/>
      <w:marTop w:val="0"/>
      <w:marBottom w:val="0"/>
      <w:divBdr>
        <w:top w:val="none" w:sz="0" w:space="0" w:color="auto"/>
        <w:left w:val="none" w:sz="0" w:space="0" w:color="auto"/>
        <w:bottom w:val="none" w:sz="0" w:space="0" w:color="auto"/>
        <w:right w:val="none" w:sz="0" w:space="0" w:color="auto"/>
      </w:divBdr>
    </w:div>
    <w:div w:id="745953054">
      <w:bodyDiv w:val="1"/>
      <w:marLeft w:val="0"/>
      <w:marRight w:val="0"/>
      <w:marTop w:val="0"/>
      <w:marBottom w:val="0"/>
      <w:divBdr>
        <w:top w:val="none" w:sz="0" w:space="0" w:color="auto"/>
        <w:left w:val="none" w:sz="0" w:space="0" w:color="auto"/>
        <w:bottom w:val="none" w:sz="0" w:space="0" w:color="auto"/>
        <w:right w:val="none" w:sz="0" w:space="0" w:color="auto"/>
      </w:divBdr>
    </w:div>
    <w:div w:id="746028769">
      <w:bodyDiv w:val="1"/>
      <w:marLeft w:val="0"/>
      <w:marRight w:val="0"/>
      <w:marTop w:val="0"/>
      <w:marBottom w:val="0"/>
      <w:divBdr>
        <w:top w:val="none" w:sz="0" w:space="0" w:color="auto"/>
        <w:left w:val="none" w:sz="0" w:space="0" w:color="auto"/>
        <w:bottom w:val="none" w:sz="0" w:space="0" w:color="auto"/>
        <w:right w:val="none" w:sz="0" w:space="0" w:color="auto"/>
      </w:divBdr>
    </w:div>
    <w:div w:id="746073644">
      <w:bodyDiv w:val="1"/>
      <w:marLeft w:val="0"/>
      <w:marRight w:val="0"/>
      <w:marTop w:val="0"/>
      <w:marBottom w:val="0"/>
      <w:divBdr>
        <w:top w:val="none" w:sz="0" w:space="0" w:color="auto"/>
        <w:left w:val="none" w:sz="0" w:space="0" w:color="auto"/>
        <w:bottom w:val="none" w:sz="0" w:space="0" w:color="auto"/>
        <w:right w:val="none" w:sz="0" w:space="0" w:color="auto"/>
      </w:divBdr>
    </w:div>
    <w:div w:id="746152872">
      <w:bodyDiv w:val="1"/>
      <w:marLeft w:val="0"/>
      <w:marRight w:val="0"/>
      <w:marTop w:val="0"/>
      <w:marBottom w:val="0"/>
      <w:divBdr>
        <w:top w:val="none" w:sz="0" w:space="0" w:color="auto"/>
        <w:left w:val="none" w:sz="0" w:space="0" w:color="auto"/>
        <w:bottom w:val="none" w:sz="0" w:space="0" w:color="auto"/>
        <w:right w:val="none" w:sz="0" w:space="0" w:color="auto"/>
      </w:divBdr>
    </w:div>
    <w:div w:id="746272481">
      <w:bodyDiv w:val="1"/>
      <w:marLeft w:val="0"/>
      <w:marRight w:val="0"/>
      <w:marTop w:val="0"/>
      <w:marBottom w:val="0"/>
      <w:divBdr>
        <w:top w:val="none" w:sz="0" w:space="0" w:color="auto"/>
        <w:left w:val="none" w:sz="0" w:space="0" w:color="auto"/>
        <w:bottom w:val="none" w:sz="0" w:space="0" w:color="auto"/>
        <w:right w:val="none" w:sz="0" w:space="0" w:color="auto"/>
      </w:divBdr>
    </w:div>
    <w:div w:id="746422117">
      <w:bodyDiv w:val="1"/>
      <w:marLeft w:val="0"/>
      <w:marRight w:val="0"/>
      <w:marTop w:val="0"/>
      <w:marBottom w:val="0"/>
      <w:divBdr>
        <w:top w:val="none" w:sz="0" w:space="0" w:color="auto"/>
        <w:left w:val="none" w:sz="0" w:space="0" w:color="auto"/>
        <w:bottom w:val="none" w:sz="0" w:space="0" w:color="auto"/>
        <w:right w:val="none" w:sz="0" w:space="0" w:color="auto"/>
      </w:divBdr>
    </w:div>
    <w:div w:id="746809820">
      <w:bodyDiv w:val="1"/>
      <w:marLeft w:val="0"/>
      <w:marRight w:val="0"/>
      <w:marTop w:val="0"/>
      <w:marBottom w:val="0"/>
      <w:divBdr>
        <w:top w:val="none" w:sz="0" w:space="0" w:color="auto"/>
        <w:left w:val="none" w:sz="0" w:space="0" w:color="auto"/>
        <w:bottom w:val="none" w:sz="0" w:space="0" w:color="auto"/>
        <w:right w:val="none" w:sz="0" w:space="0" w:color="auto"/>
      </w:divBdr>
    </w:div>
    <w:div w:id="747073873">
      <w:bodyDiv w:val="1"/>
      <w:marLeft w:val="0"/>
      <w:marRight w:val="0"/>
      <w:marTop w:val="0"/>
      <w:marBottom w:val="0"/>
      <w:divBdr>
        <w:top w:val="none" w:sz="0" w:space="0" w:color="auto"/>
        <w:left w:val="none" w:sz="0" w:space="0" w:color="auto"/>
        <w:bottom w:val="none" w:sz="0" w:space="0" w:color="auto"/>
        <w:right w:val="none" w:sz="0" w:space="0" w:color="auto"/>
      </w:divBdr>
    </w:div>
    <w:div w:id="747191409">
      <w:bodyDiv w:val="1"/>
      <w:marLeft w:val="0"/>
      <w:marRight w:val="0"/>
      <w:marTop w:val="0"/>
      <w:marBottom w:val="0"/>
      <w:divBdr>
        <w:top w:val="none" w:sz="0" w:space="0" w:color="auto"/>
        <w:left w:val="none" w:sz="0" w:space="0" w:color="auto"/>
        <w:bottom w:val="none" w:sz="0" w:space="0" w:color="auto"/>
        <w:right w:val="none" w:sz="0" w:space="0" w:color="auto"/>
      </w:divBdr>
    </w:div>
    <w:div w:id="747465007">
      <w:bodyDiv w:val="1"/>
      <w:marLeft w:val="0"/>
      <w:marRight w:val="0"/>
      <w:marTop w:val="0"/>
      <w:marBottom w:val="0"/>
      <w:divBdr>
        <w:top w:val="none" w:sz="0" w:space="0" w:color="auto"/>
        <w:left w:val="none" w:sz="0" w:space="0" w:color="auto"/>
        <w:bottom w:val="none" w:sz="0" w:space="0" w:color="auto"/>
        <w:right w:val="none" w:sz="0" w:space="0" w:color="auto"/>
      </w:divBdr>
    </w:div>
    <w:div w:id="747577434">
      <w:bodyDiv w:val="1"/>
      <w:marLeft w:val="0"/>
      <w:marRight w:val="0"/>
      <w:marTop w:val="0"/>
      <w:marBottom w:val="0"/>
      <w:divBdr>
        <w:top w:val="none" w:sz="0" w:space="0" w:color="auto"/>
        <w:left w:val="none" w:sz="0" w:space="0" w:color="auto"/>
        <w:bottom w:val="none" w:sz="0" w:space="0" w:color="auto"/>
        <w:right w:val="none" w:sz="0" w:space="0" w:color="auto"/>
      </w:divBdr>
    </w:div>
    <w:div w:id="747653323">
      <w:bodyDiv w:val="1"/>
      <w:marLeft w:val="0"/>
      <w:marRight w:val="0"/>
      <w:marTop w:val="0"/>
      <w:marBottom w:val="0"/>
      <w:divBdr>
        <w:top w:val="none" w:sz="0" w:space="0" w:color="auto"/>
        <w:left w:val="none" w:sz="0" w:space="0" w:color="auto"/>
        <w:bottom w:val="none" w:sz="0" w:space="0" w:color="auto"/>
        <w:right w:val="none" w:sz="0" w:space="0" w:color="auto"/>
      </w:divBdr>
    </w:div>
    <w:div w:id="747655876">
      <w:bodyDiv w:val="1"/>
      <w:marLeft w:val="0"/>
      <w:marRight w:val="0"/>
      <w:marTop w:val="0"/>
      <w:marBottom w:val="0"/>
      <w:divBdr>
        <w:top w:val="none" w:sz="0" w:space="0" w:color="auto"/>
        <w:left w:val="none" w:sz="0" w:space="0" w:color="auto"/>
        <w:bottom w:val="none" w:sz="0" w:space="0" w:color="auto"/>
        <w:right w:val="none" w:sz="0" w:space="0" w:color="auto"/>
      </w:divBdr>
    </w:div>
    <w:div w:id="747926316">
      <w:bodyDiv w:val="1"/>
      <w:marLeft w:val="0"/>
      <w:marRight w:val="0"/>
      <w:marTop w:val="0"/>
      <w:marBottom w:val="0"/>
      <w:divBdr>
        <w:top w:val="none" w:sz="0" w:space="0" w:color="auto"/>
        <w:left w:val="none" w:sz="0" w:space="0" w:color="auto"/>
        <w:bottom w:val="none" w:sz="0" w:space="0" w:color="auto"/>
        <w:right w:val="none" w:sz="0" w:space="0" w:color="auto"/>
      </w:divBdr>
    </w:div>
    <w:div w:id="747964386">
      <w:bodyDiv w:val="1"/>
      <w:marLeft w:val="0"/>
      <w:marRight w:val="0"/>
      <w:marTop w:val="0"/>
      <w:marBottom w:val="0"/>
      <w:divBdr>
        <w:top w:val="none" w:sz="0" w:space="0" w:color="auto"/>
        <w:left w:val="none" w:sz="0" w:space="0" w:color="auto"/>
        <w:bottom w:val="none" w:sz="0" w:space="0" w:color="auto"/>
        <w:right w:val="none" w:sz="0" w:space="0" w:color="auto"/>
      </w:divBdr>
    </w:div>
    <w:div w:id="748498916">
      <w:bodyDiv w:val="1"/>
      <w:marLeft w:val="0"/>
      <w:marRight w:val="0"/>
      <w:marTop w:val="0"/>
      <w:marBottom w:val="0"/>
      <w:divBdr>
        <w:top w:val="none" w:sz="0" w:space="0" w:color="auto"/>
        <w:left w:val="none" w:sz="0" w:space="0" w:color="auto"/>
        <w:bottom w:val="none" w:sz="0" w:space="0" w:color="auto"/>
        <w:right w:val="none" w:sz="0" w:space="0" w:color="auto"/>
      </w:divBdr>
    </w:div>
    <w:div w:id="748506481">
      <w:bodyDiv w:val="1"/>
      <w:marLeft w:val="0"/>
      <w:marRight w:val="0"/>
      <w:marTop w:val="0"/>
      <w:marBottom w:val="0"/>
      <w:divBdr>
        <w:top w:val="none" w:sz="0" w:space="0" w:color="auto"/>
        <w:left w:val="none" w:sz="0" w:space="0" w:color="auto"/>
        <w:bottom w:val="none" w:sz="0" w:space="0" w:color="auto"/>
        <w:right w:val="none" w:sz="0" w:space="0" w:color="auto"/>
      </w:divBdr>
    </w:div>
    <w:div w:id="748649128">
      <w:bodyDiv w:val="1"/>
      <w:marLeft w:val="0"/>
      <w:marRight w:val="0"/>
      <w:marTop w:val="0"/>
      <w:marBottom w:val="0"/>
      <w:divBdr>
        <w:top w:val="none" w:sz="0" w:space="0" w:color="auto"/>
        <w:left w:val="none" w:sz="0" w:space="0" w:color="auto"/>
        <w:bottom w:val="none" w:sz="0" w:space="0" w:color="auto"/>
        <w:right w:val="none" w:sz="0" w:space="0" w:color="auto"/>
      </w:divBdr>
    </w:div>
    <w:div w:id="748767640">
      <w:bodyDiv w:val="1"/>
      <w:marLeft w:val="0"/>
      <w:marRight w:val="0"/>
      <w:marTop w:val="0"/>
      <w:marBottom w:val="0"/>
      <w:divBdr>
        <w:top w:val="none" w:sz="0" w:space="0" w:color="auto"/>
        <w:left w:val="none" w:sz="0" w:space="0" w:color="auto"/>
        <w:bottom w:val="none" w:sz="0" w:space="0" w:color="auto"/>
        <w:right w:val="none" w:sz="0" w:space="0" w:color="auto"/>
      </w:divBdr>
    </w:div>
    <w:div w:id="749078801">
      <w:bodyDiv w:val="1"/>
      <w:marLeft w:val="0"/>
      <w:marRight w:val="0"/>
      <w:marTop w:val="0"/>
      <w:marBottom w:val="0"/>
      <w:divBdr>
        <w:top w:val="none" w:sz="0" w:space="0" w:color="auto"/>
        <w:left w:val="none" w:sz="0" w:space="0" w:color="auto"/>
        <w:bottom w:val="none" w:sz="0" w:space="0" w:color="auto"/>
        <w:right w:val="none" w:sz="0" w:space="0" w:color="auto"/>
      </w:divBdr>
    </w:div>
    <w:div w:id="749155736">
      <w:bodyDiv w:val="1"/>
      <w:marLeft w:val="0"/>
      <w:marRight w:val="0"/>
      <w:marTop w:val="0"/>
      <w:marBottom w:val="0"/>
      <w:divBdr>
        <w:top w:val="none" w:sz="0" w:space="0" w:color="auto"/>
        <w:left w:val="none" w:sz="0" w:space="0" w:color="auto"/>
        <w:bottom w:val="none" w:sz="0" w:space="0" w:color="auto"/>
        <w:right w:val="none" w:sz="0" w:space="0" w:color="auto"/>
      </w:divBdr>
    </w:div>
    <w:div w:id="749237332">
      <w:bodyDiv w:val="1"/>
      <w:marLeft w:val="0"/>
      <w:marRight w:val="0"/>
      <w:marTop w:val="0"/>
      <w:marBottom w:val="0"/>
      <w:divBdr>
        <w:top w:val="none" w:sz="0" w:space="0" w:color="auto"/>
        <w:left w:val="none" w:sz="0" w:space="0" w:color="auto"/>
        <w:bottom w:val="none" w:sz="0" w:space="0" w:color="auto"/>
        <w:right w:val="none" w:sz="0" w:space="0" w:color="auto"/>
      </w:divBdr>
    </w:div>
    <w:div w:id="749425699">
      <w:bodyDiv w:val="1"/>
      <w:marLeft w:val="0"/>
      <w:marRight w:val="0"/>
      <w:marTop w:val="0"/>
      <w:marBottom w:val="0"/>
      <w:divBdr>
        <w:top w:val="none" w:sz="0" w:space="0" w:color="auto"/>
        <w:left w:val="none" w:sz="0" w:space="0" w:color="auto"/>
        <w:bottom w:val="none" w:sz="0" w:space="0" w:color="auto"/>
        <w:right w:val="none" w:sz="0" w:space="0" w:color="auto"/>
      </w:divBdr>
    </w:div>
    <w:div w:id="749615982">
      <w:bodyDiv w:val="1"/>
      <w:marLeft w:val="0"/>
      <w:marRight w:val="0"/>
      <w:marTop w:val="0"/>
      <w:marBottom w:val="0"/>
      <w:divBdr>
        <w:top w:val="none" w:sz="0" w:space="0" w:color="auto"/>
        <w:left w:val="none" w:sz="0" w:space="0" w:color="auto"/>
        <w:bottom w:val="none" w:sz="0" w:space="0" w:color="auto"/>
        <w:right w:val="none" w:sz="0" w:space="0" w:color="auto"/>
      </w:divBdr>
    </w:div>
    <w:div w:id="749889282">
      <w:bodyDiv w:val="1"/>
      <w:marLeft w:val="0"/>
      <w:marRight w:val="0"/>
      <w:marTop w:val="0"/>
      <w:marBottom w:val="0"/>
      <w:divBdr>
        <w:top w:val="none" w:sz="0" w:space="0" w:color="auto"/>
        <w:left w:val="none" w:sz="0" w:space="0" w:color="auto"/>
        <w:bottom w:val="none" w:sz="0" w:space="0" w:color="auto"/>
        <w:right w:val="none" w:sz="0" w:space="0" w:color="auto"/>
      </w:divBdr>
    </w:div>
    <w:div w:id="750272806">
      <w:bodyDiv w:val="1"/>
      <w:marLeft w:val="0"/>
      <w:marRight w:val="0"/>
      <w:marTop w:val="0"/>
      <w:marBottom w:val="0"/>
      <w:divBdr>
        <w:top w:val="none" w:sz="0" w:space="0" w:color="auto"/>
        <w:left w:val="none" w:sz="0" w:space="0" w:color="auto"/>
        <w:bottom w:val="none" w:sz="0" w:space="0" w:color="auto"/>
        <w:right w:val="none" w:sz="0" w:space="0" w:color="auto"/>
      </w:divBdr>
    </w:div>
    <w:div w:id="750468077">
      <w:bodyDiv w:val="1"/>
      <w:marLeft w:val="0"/>
      <w:marRight w:val="0"/>
      <w:marTop w:val="0"/>
      <w:marBottom w:val="0"/>
      <w:divBdr>
        <w:top w:val="none" w:sz="0" w:space="0" w:color="auto"/>
        <w:left w:val="none" w:sz="0" w:space="0" w:color="auto"/>
        <w:bottom w:val="none" w:sz="0" w:space="0" w:color="auto"/>
        <w:right w:val="none" w:sz="0" w:space="0" w:color="auto"/>
      </w:divBdr>
    </w:div>
    <w:div w:id="750661600">
      <w:bodyDiv w:val="1"/>
      <w:marLeft w:val="0"/>
      <w:marRight w:val="0"/>
      <w:marTop w:val="0"/>
      <w:marBottom w:val="0"/>
      <w:divBdr>
        <w:top w:val="none" w:sz="0" w:space="0" w:color="auto"/>
        <w:left w:val="none" w:sz="0" w:space="0" w:color="auto"/>
        <w:bottom w:val="none" w:sz="0" w:space="0" w:color="auto"/>
        <w:right w:val="none" w:sz="0" w:space="0" w:color="auto"/>
      </w:divBdr>
    </w:div>
    <w:div w:id="750851745">
      <w:bodyDiv w:val="1"/>
      <w:marLeft w:val="0"/>
      <w:marRight w:val="0"/>
      <w:marTop w:val="0"/>
      <w:marBottom w:val="0"/>
      <w:divBdr>
        <w:top w:val="none" w:sz="0" w:space="0" w:color="auto"/>
        <w:left w:val="none" w:sz="0" w:space="0" w:color="auto"/>
        <w:bottom w:val="none" w:sz="0" w:space="0" w:color="auto"/>
        <w:right w:val="none" w:sz="0" w:space="0" w:color="auto"/>
      </w:divBdr>
    </w:div>
    <w:div w:id="751197772">
      <w:bodyDiv w:val="1"/>
      <w:marLeft w:val="0"/>
      <w:marRight w:val="0"/>
      <w:marTop w:val="0"/>
      <w:marBottom w:val="0"/>
      <w:divBdr>
        <w:top w:val="none" w:sz="0" w:space="0" w:color="auto"/>
        <w:left w:val="none" w:sz="0" w:space="0" w:color="auto"/>
        <w:bottom w:val="none" w:sz="0" w:space="0" w:color="auto"/>
        <w:right w:val="none" w:sz="0" w:space="0" w:color="auto"/>
      </w:divBdr>
    </w:div>
    <w:div w:id="751390344">
      <w:bodyDiv w:val="1"/>
      <w:marLeft w:val="0"/>
      <w:marRight w:val="0"/>
      <w:marTop w:val="0"/>
      <w:marBottom w:val="0"/>
      <w:divBdr>
        <w:top w:val="none" w:sz="0" w:space="0" w:color="auto"/>
        <w:left w:val="none" w:sz="0" w:space="0" w:color="auto"/>
        <w:bottom w:val="none" w:sz="0" w:space="0" w:color="auto"/>
        <w:right w:val="none" w:sz="0" w:space="0" w:color="auto"/>
      </w:divBdr>
    </w:div>
    <w:div w:id="751396167">
      <w:bodyDiv w:val="1"/>
      <w:marLeft w:val="0"/>
      <w:marRight w:val="0"/>
      <w:marTop w:val="0"/>
      <w:marBottom w:val="0"/>
      <w:divBdr>
        <w:top w:val="none" w:sz="0" w:space="0" w:color="auto"/>
        <w:left w:val="none" w:sz="0" w:space="0" w:color="auto"/>
        <w:bottom w:val="none" w:sz="0" w:space="0" w:color="auto"/>
        <w:right w:val="none" w:sz="0" w:space="0" w:color="auto"/>
      </w:divBdr>
    </w:div>
    <w:div w:id="751783508">
      <w:bodyDiv w:val="1"/>
      <w:marLeft w:val="0"/>
      <w:marRight w:val="0"/>
      <w:marTop w:val="0"/>
      <w:marBottom w:val="0"/>
      <w:divBdr>
        <w:top w:val="none" w:sz="0" w:space="0" w:color="auto"/>
        <w:left w:val="none" w:sz="0" w:space="0" w:color="auto"/>
        <w:bottom w:val="none" w:sz="0" w:space="0" w:color="auto"/>
        <w:right w:val="none" w:sz="0" w:space="0" w:color="auto"/>
      </w:divBdr>
    </w:div>
    <w:div w:id="752048664">
      <w:bodyDiv w:val="1"/>
      <w:marLeft w:val="0"/>
      <w:marRight w:val="0"/>
      <w:marTop w:val="0"/>
      <w:marBottom w:val="0"/>
      <w:divBdr>
        <w:top w:val="none" w:sz="0" w:space="0" w:color="auto"/>
        <w:left w:val="none" w:sz="0" w:space="0" w:color="auto"/>
        <w:bottom w:val="none" w:sz="0" w:space="0" w:color="auto"/>
        <w:right w:val="none" w:sz="0" w:space="0" w:color="auto"/>
      </w:divBdr>
    </w:div>
    <w:div w:id="752169269">
      <w:bodyDiv w:val="1"/>
      <w:marLeft w:val="0"/>
      <w:marRight w:val="0"/>
      <w:marTop w:val="0"/>
      <w:marBottom w:val="0"/>
      <w:divBdr>
        <w:top w:val="none" w:sz="0" w:space="0" w:color="auto"/>
        <w:left w:val="none" w:sz="0" w:space="0" w:color="auto"/>
        <w:bottom w:val="none" w:sz="0" w:space="0" w:color="auto"/>
        <w:right w:val="none" w:sz="0" w:space="0" w:color="auto"/>
      </w:divBdr>
    </w:div>
    <w:div w:id="752897097">
      <w:bodyDiv w:val="1"/>
      <w:marLeft w:val="0"/>
      <w:marRight w:val="0"/>
      <w:marTop w:val="0"/>
      <w:marBottom w:val="0"/>
      <w:divBdr>
        <w:top w:val="none" w:sz="0" w:space="0" w:color="auto"/>
        <w:left w:val="none" w:sz="0" w:space="0" w:color="auto"/>
        <w:bottom w:val="none" w:sz="0" w:space="0" w:color="auto"/>
        <w:right w:val="none" w:sz="0" w:space="0" w:color="auto"/>
      </w:divBdr>
    </w:div>
    <w:div w:id="753167601">
      <w:bodyDiv w:val="1"/>
      <w:marLeft w:val="0"/>
      <w:marRight w:val="0"/>
      <w:marTop w:val="0"/>
      <w:marBottom w:val="0"/>
      <w:divBdr>
        <w:top w:val="none" w:sz="0" w:space="0" w:color="auto"/>
        <w:left w:val="none" w:sz="0" w:space="0" w:color="auto"/>
        <w:bottom w:val="none" w:sz="0" w:space="0" w:color="auto"/>
        <w:right w:val="none" w:sz="0" w:space="0" w:color="auto"/>
      </w:divBdr>
    </w:div>
    <w:div w:id="753168293">
      <w:bodyDiv w:val="1"/>
      <w:marLeft w:val="0"/>
      <w:marRight w:val="0"/>
      <w:marTop w:val="0"/>
      <w:marBottom w:val="0"/>
      <w:divBdr>
        <w:top w:val="none" w:sz="0" w:space="0" w:color="auto"/>
        <w:left w:val="none" w:sz="0" w:space="0" w:color="auto"/>
        <w:bottom w:val="none" w:sz="0" w:space="0" w:color="auto"/>
        <w:right w:val="none" w:sz="0" w:space="0" w:color="auto"/>
      </w:divBdr>
    </w:div>
    <w:div w:id="753207676">
      <w:bodyDiv w:val="1"/>
      <w:marLeft w:val="0"/>
      <w:marRight w:val="0"/>
      <w:marTop w:val="0"/>
      <w:marBottom w:val="0"/>
      <w:divBdr>
        <w:top w:val="none" w:sz="0" w:space="0" w:color="auto"/>
        <w:left w:val="none" w:sz="0" w:space="0" w:color="auto"/>
        <w:bottom w:val="none" w:sz="0" w:space="0" w:color="auto"/>
        <w:right w:val="none" w:sz="0" w:space="0" w:color="auto"/>
      </w:divBdr>
    </w:div>
    <w:div w:id="753555234">
      <w:bodyDiv w:val="1"/>
      <w:marLeft w:val="0"/>
      <w:marRight w:val="0"/>
      <w:marTop w:val="0"/>
      <w:marBottom w:val="0"/>
      <w:divBdr>
        <w:top w:val="none" w:sz="0" w:space="0" w:color="auto"/>
        <w:left w:val="none" w:sz="0" w:space="0" w:color="auto"/>
        <w:bottom w:val="none" w:sz="0" w:space="0" w:color="auto"/>
        <w:right w:val="none" w:sz="0" w:space="0" w:color="auto"/>
      </w:divBdr>
    </w:div>
    <w:div w:id="754012424">
      <w:bodyDiv w:val="1"/>
      <w:marLeft w:val="0"/>
      <w:marRight w:val="0"/>
      <w:marTop w:val="0"/>
      <w:marBottom w:val="0"/>
      <w:divBdr>
        <w:top w:val="none" w:sz="0" w:space="0" w:color="auto"/>
        <w:left w:val="none" w:sz="0" w:space="0" w:color="auto"/>
        <w:bottom w:val="none" w:sz="0" w:space="0" w:color="auto"/>
        <w:right w:val="none" w:sz="0" w:space="0" w:color="auto"/>
      </w:divBdr>
    </w:div>
    <w:div w:id="754136348">
      <w:bodyDiv w:val="1"/>
      <w:marLeft w:val="0"/>
      <w:marRight w:val="0"/>
      <w:marTop w:val="0"/>
      <w:marBottom w:val="0"/>
      <w:divBdr>
        <w:top w:val="none" w:sz="0" w:space="0" w:color="auto"/>
        <w:left w:val="none" w:sz="0" w:space="0" w:color="auto"/>
        <w:bottom w:val="none" w:sz="0" w:space="0" w:color="auto"/>
        <w:right w:val="none" w:sz="0" w:space="0" w:color="auto"/>
      </w:divBdr>
    </w:div>
    <w:div w:id="754398305">
      <w:bodyDiv w:val="1"/>
      <w:marLeft w:val="0"/>
      <w:marRight w:val="0"/>
      <w:marTop w:val="0"/>
      <w:marBottom w:val="0"/>
      <w:divBdr>
        <w:top w:val="none" w:sz="0" w:space="0" w:color="auto"/>
        <w:left w:val="none" w:sz="0" w:space="0" w:color="auto"/>
        <w:bottom w:val="none" w:sz="0" w:space="0" w:color="auto"/>
        <w:right w:val="none" w:sz="0" w:space="0" w:color="auto"/>
      </w:divBdr>
    </w:div>
    <w:div w:id="754398936">
      <w:bodyDiv w:val="1"/>
      <w:marLeft w:val="0"/>
      <w:marRight w:val="0"/>
      <w:marTop w:val="0"/>
      <w:marBottom w:val="0"/>
      <w:divBdr>
        <w:top w:val="none" w:sz="0" w:space="0" w:color="auto"/>
        <w:left w:val="none" w:sz="0" w:space="0" w:color="auto"/>
        <w:bottom w:val="none" w:sz="0" w:space="0" w:color="auto"/>
        <w:right w:val="none" w:sz="0" w:space="0" w:color="auto"/>
      </w:divBdr>
    </w:div>
    <w:div w:id="754589522">
      <w:bodyDiv w:val="1"/>
      <w:marLeft w:val="0"/>
      <w:marRight w:val="0"/>
      <w:marTop w:val="0"/>
      <w:marBottom w:val="0"/>
      <w:divBdr>
        <w:top w:val="none" w:sz="0" w:space="0" w:color="auto"/>
        <w:left w:val="none" w:sz="0" w:space="0" w:color="auto"/>
        <w:bottom w:val="none" w:sz="0" w:space="0" w:color="auto"/>
        <w:right w:val="none" w:sz="0" w:space="0" w:color="auto"/>
      </w:divBdr>
    </w:div>
    <w:div w:id="754865860">
      <w:bodyDiv w:val="1"/>
      <w:marLeft w:val="0"/>
      <w:marRight w:val="0"/>
      <w:marTop w:val="0"/>
      <w:marBottom w:val="0"/>
      <w:divBdr>
        <w:top w:val="none" w:sz="0" w:space="0" w:color="auto"/>
        <w:left w:val="none" w:sz="0" w:space="0" w:color="auto"/>
        <w:bottom w:val="none" w:sz="0" w:space="0" w:color="auto"/>
        <w:right w:val="none" w:sz="0" w:space="0" w:color="auto"/>
      </w:divBdr>
    </w:div>
    <w:div w:id="754932798">
      <w:bodyDiv w:val="1"/>
      <w:marLeft w:val="0"/>
      <w:marRight w:val="0"/>
      <w:marTop w:val="0"/>
      <w:marBottom w:val="0"/>
      <w:divBdr>
        <w:top w:val="none" w:sz="0" w:space="0" w:color="auto"/>
        <w:left w:val="none" w:sz="0" w:space="0" w:color="auto"/>
        <w:bottom w:val="none" w:sz="0" w:space="0" w:color="auto"/>
        <w:right w:val="none" w:sz="0" w:space="0" w:color="auto"/>
      </w:divBdr>
    </w:div>
    <w:div w:id="754976524">
      <w:bodyDiv w:val="1"/>
      <w:marLeft w:val="0"/>
      <w:marRight w:val="0"/>
      <w:marTop w:val="0"/>
      <w:marBottom w:val="0"/>
      <w:divBdr>
        <w:top w:val="none" w:sz="0" w:space="0" w:color="auto"/>
        <w:left w:val="none" w:sz="0" w:space="0" w:color="auto"/>
        <w:bottom w:val="none" w:sz="0" w:space="0" w:color="auto"/>
        <w:right w:val="none" w:sz="0" w:space="0" w:color="auto"/>
      </w:divBdr>
    </w:div>
    <w:div w:id="755976209">
      <w:bodyDiv w:val="1"/>
      <w:marLeft w:val="0"/>
      <w:marRight w:val="0"/>
      <w:marTop w:val="0"/>
      <w:marBottom w:val="0"/>
      <w:divBdr>
        <w:top w:val="none" w:sz="0" w:space="0" w:color="auto"/>
        <w:left w:val="none" w:sz="0" w:space="0" w:color="auto"/>
        <w:bottom w:val="none" w:sz="0" w:space="0" w:color="auto"/>
        <w:right w:val="none" w:sz="0" w:space="0" w:color="auto"/>
      </w:divBdr>
    </w:div>
    <w:div w:id="755976571">
      <w:bodyDiv w:val="1"/>
      <w:marLeft w:val="0"/>
      <w:marRight w:val="0"/>
      <w:marTop w:val="0"/>
      <w:marBottom w:val="0"/>
      <w:divBdr>
        <w:top w:val="none" w:sz="0" w:space="0" w:color="auto"/>
        <w:left w:val="none" w:sz="0" w:space="0" w:color="auto"/>
        <w:bottom w:val="none" w:sz="0" w:space="0" w:color="auto"/>
        <w:right w:val="none" w:sz="0" w:space="0" w:color="auto"/>
      </w:divBdr>
    </w:div>
    <w:div w:id="755980945">
      <w:bodyDiv w:val="1"/>
      <w:marLeft w:val="0"/>
      <w:marRight w:val="0"/>
      <w:marTop w:val="0"/>
      <w:marBottom w:val="0"/>
      <w:divBdr>
        <w:top w:val="none" w:sz="0" w:space="0" w:color="auto"/>
        <w:left w:val="none" w:sz="0" w:space="0" w:color="auto"/>
        <w:bottom w:val="none" w:sz="0" w:space="0" w:color="auto"/>
        <w:right w:val="none" w:sz="0" w:space="0" w:color="auto"/>
      </w:divBdr>
    </w:div>
    <w:div w:id="756095494">
      <w:bodyDiv w:val="1"/>
      <w:marLeft w:val="0"/>
      <w:marRight w:val="0"/>
      <w:marTop w:val="0"/>
      <w:marBottom w:val="0"/>
      <w:divBdr>
        <w:top w:val="none" w:sz="0" w:space="0" w:color="auto"/>
        <w:left w:val="none" w:sz="0" w:space="0" w:color="auto"/>
        <w:bottom w:val="none" w:sz="0" w:space="0" w:color="auto"/>
        <w:right w:val="none" w:sz="0" w:space="0" w:color="auto"/>
      </w:divBdr>
    </w:div>
    <w:div w:id="756173947">
      <w:bodyDiv w:val="1"/>
      <w:marLeft w:val="0"/>
      <w:marRight w:val="0"/>
      <w:marTop w:val="0"/>
      <w:marBottom w:val="0"/>
      <w:divBdr>
        <w:top w:val="none" w:sz="0" w:space="0" w:color="auto"/>
        <w:left w:val="none" w:sz="0" w:space="0" w:color="auto"/>
        <w:bottom w:val="none" w:sz="0" w:space="0" w:color="auto"/>
        <w:right w:val="none" w:sz="0" w:space="0" w:color="auto"/>
      </w:divBdr>
    </w:div>
    <w:div w:id="756249246">
      <w:bodyDiv w:val="1"/>
      <w:marLeft w:val="0"/>
      <w:marRight w:val="0"/>
      <w:marTop w:val="0"/>
      <w:marBottom w:val="0"/>
      <w:divBdr>
        <w:top w:val="none" w:sz="0" w:space="0" w:color="auto"/>
        <w:left w:val="none" w:sz="0" w:space="0" w:color="auto"/>
        <w:bottom w:val="none" w:sz="0" w:space="0" w:color="auto"/>
        <w:right w:val="none" w:sz="0" w:space="0" w:color="auto"/>
      </w:divBdr>
    </w:div>
    <w:div w:id="756361940">
      <w:bodyDiv w:val="1"/>
      <w:marLeft w:val="0"/>
      <w:marRight w:val="0"/>
      <w:marTop w:val="0"/>
      <w:marBottom w:val="0"/>
      <w:divBdr>
        <w:top w:val="none" w:sz="0" w:space="0" w:color="auto"/>
        <w:left w:val="none" w:sz="0" w:space="0" w:color="auto"/>
        <w:bottom w:val="none" w:sz="0" w:space="0" w:color="auto"/>
        <w:right w:val="none" w:sz="0" w:space="0" w:color="auto"/>
      </w:divBdr>
    </w:div>
    <w:div w:id="757289823">
      <w:bodyDiv w:val="1"/>
      <w:marLeft w:val="0"/>
      <w:marRight w:val="0"/>
      <w:marTop w:val="0"/>
      <w:marBottom w:val="0"/>
      <w:divBdr>
        <w:top w:val="none" w:sz="0" w:space="0" w:color="auto"/>
        <w:left w:val="none" w:sz="0" w:space="0" w:color="auto"/>
        <w:bottom w:val="none" w:sz="0" w:space="0" w:color="auto"/>
        <w:right w:val="none" w:sz="0" w:space="0" w:color="auto"/>
      </w:divBdr>
    </w:div>
    <w:div w:id="757294369">
      <w:bodyDiv w:val="1"/>
      <w:marLeft w:val="0"/>
      <w:marRight w:val="0"/>
      <w:marTop w:val="0"/>
      <w:marBottom w:val="0"/>
      <w:divBdr>
        <w:top w:val="none" w:sz="0" w:space="0" w:color="auto"/>
        <w:left w:val="none" w:sz="0" w:space="0" w:color="auto"/>
        <w:bottom w:val="none" w:sz="0" w:space="0" w:color="auto"/>
        <w:right w:val="none" w:sz="0" w:space="0" w:color="auto"/>
      </w:divBdr>
    </w:div>
    <w:div w:id="757747979">
      <w:bodyDiv w:val="1"/>
      <w:marLeft w:val="0"/>
      <w:marRight w:val="0"/>
      <w:marTop w:val="0"/>
      <w:marBottom w:val="0"/>
      <w:divBdr>
        <w:top w:val="none" w:sz="0" w:space="0" w:color="auto"/>
        <w:left w:val="none" w:sz="0" w:space="0" w:color="auto"/>
        <w:bottom w:val="none" w:sz="0" w:space="0" w:color="auto"/>
        <w:right w:val="none" w:sz="0" w:space="0" w:color="auto"/>
      </w:divBdr>
    </w:div>
    <w:div w:id="757870788">
      <w:bodyDiv w:val="1"/>
      <w:marLeft w:val="0"/>
      <w:marRight w:val="0"/>
      <w:marTop w:val="0"/>
      <w:marBottom w:val="0"/>
      <w:divBdr>
        <w:top w:val="none" w:sz="0" w:space="0" w:color="auto"/>
        <w:left w:val="none" w:sz="0" w:space="0" w:color="auto"/>
        <w:bottom w:val="none" w:sz="0" w:space="0" w:color="auto"/>
        <w:right w:val="none" w:sz="0" w:space="0" w:color="auto"/>
      </w:divBdr>
    </w:div>
    <w:div w:id="757941999">
      <w:bodyDiv w:val="1"/>
      <w:marLeft w:val="0"/>
      <w:marRight w:val="0"/>
      <w:marTop w:val="0"/>
      <w:marBottom w:val="0"/>
      <w:divBdr>
        <w:top w:val="none" w:sz="0" w:space="0" w:color="auto"/>
        <w:left w:val="none" w:sz="0" w:space="0" w:color="auto"/>
        <w:bottom w:val="none" w:sz="0" w:space="0" w:color="auto"/>
        <w:right w:val="none" w:sz="0" w:space="0" w:color="auto"/>
      </w:divBdr>
    </w:div>
    <w:div w:id="757944690">
      <w:bodyDiv w:val="1"/>
      <w:marLeft w:val="0"/>
      <w:marRight w:val="0"/>
      <w:marTop w:val="0"/>
      <w:marBottom w:val="0"/>
      <w:divBdr>
        <w:top w:val="none" w:sz="0" w:space="0" w:color="auto"/>
        <w:left w:val="none" w:sz="0" w:space="0" w:color="auto"/>
        <w:bottom w:val="none" w:sz="0" w:space="0" w:color="auto"/>
        <w:right w:val="none" w:sz="0" w:space="0" w:color="auto"/>
      </w:divBdr>
    </w:div>
    <w:div w:id="758137431">
      <w:bodyDiv w:val="1"/>
      <w:marLeft w:val="0"/>
      <w:marRight w:val="0"/>
      <w:marTop w:val="0"/>
      <w:marBottom w:val="0"/>
      <w:divBdr>
        <w:top w:val="none" w:sz="0" w:space="0" w:color="auto"/>
        <w:left w:val="none" w:sz="0" w:space="0" w:color="auto"/>
        <w:bottom w:val="none" w:sz="0" w:space="0" w:color="auto"/>
        <w:right w:val="none" w:sz="0" w:space="0" w:color="auto"/>
      </w:divBdr>
    </w:div>
    <w:div w:id="759714380">
      <w:bodyDiv w:val="1"/>
      <w:marLeft w:val="0"/>
      <w:marRight w:val="0"/>
      <w:marTop w:val="0"/>
      <w:marBottom w:val="0"/>
      <w:divBdr>
        <w:top w:val="none" w:sz="0" w:space="0" w:color="auto"/>
        <w:left w:val="none" w:sz="0" w:space="0" w:color="auto"/>
        <w:bottom w:val="none" w:sz="0" w:space="0" w:color="auto"/>
        <w:right w:val="none" w:sz="0" w:space="0" w:color="auto"/>
      </w:divBdr>
    </w:div>
    <w:div w:id="760102355">
      <w:bodyDiv w:val="1"/>
      <w:marLeft w:val="0"/>
      <w:marRight w:val="0"/>
      <w:marTop w:val="0"/>
      <w:marBottom w:val="0"/>
      <w:divBdr>
        <w:top w:val="none" w:sz="0" w:space="0" w:color="auto"/>
        <w:left w:val="none" w:sz="0" w:space="0" w:color="auto"/>
        <w:bottom w:val="none" w:sz="0" w:space="0" w:color="auto"/>
        <w:right w:val="none" w:sz="0" w:space="0" w:color="auto"/>
      </w:divBdr>
    </w:div>
    <w:div w:id="760103194">
      <w:bodyDiv w:val="1"/>
      <w:marLeft w:val="0"/>
      <w:marRight w:val="0"/>
      <w:marTop w:val="0"/>
      <w:marBottom w:val="0"/>
      <w:divBdr>
        <w:top w:val="none" w:sz="0" w:space="0" w:color="auto"/>
        <w:left w:val="none" w:sz="0" w:space="0" w:color="auto"/>
        <w:bottom w:val="none" w:sz="0" w:space="0" w:color="auto"/>
        <w:right w:val="none" w:sz="0" w:space="0" w:color="auto"/>
      </w:divBdr>
    </w:div>
    <w:div w:id="760299530">
      <w:bodyDiv w:val="1"/>
      <w:marLeft w:val="0"/>
      <w:marRight w:val="0"/>
      <w:marTop w:val="0"/>
      <w:marBottom w:val="0"/>
      <w:divBdr>
        <w:top w:val="none" w:sz="0" w:space="0" w:color="auto"/>
        <w:left w:val="none" w:sz="0" w:space="0" w:color="auto"/>
        <w:bottom w:val="none" w:sz="0" w:space="0" w:color="auto"/>
        <w:right w:val="none" w:sz="0" w:space="0" w:color="auto"/>
      </w:divBdr>
    </w:div>
    <w:div w:id="760487357">
      <w:bodyDiv w:val="1"/>
      <w:marLeft w:val="0"/>
      <w:marRight w:val="0"/>
      <w:marTop w:val="0"/>
      <w:marBottom w:val="0"/>
      <w:divBdr>
        <w:top w:val="none" w:sz="0" w:space="0" w:color="auto"/>
        <w:left w:val="none" w:sz="0" w:space="0" w:color="auto"/>
        <w:bottom w:val="none" w:sz="0" w:space="0" w:color="auto"/>
        <w:right w:val="none" w:sz="0" w:space="0" w:color="auto"/>
      </w:divBdr>
    </w:div>
    <w:div w:id="760490558">
      <w:bodyDiv w:val="1"/>
      <w:marLeft w:val="0"/>
      <w:marRight w:val="0"/>
      <w:marTop w:val="0"/>
      <w:marBottom w:val="0"/>
      <w:divBdr>
        <w:top w:val="none" w:sz="0" w:space="0" w:color="auto"/>
        <w:left w:val="none" w:sz="0" w:space="0" w:color="auto"/>
        <w:bottom w:val="none" w:sz="0" w:space="0" w:color="auto"/>
        <w:right w:val="none" w:sz="0" w:space="0" w:color="auto"/>
      </w:divBdr>
    </w:div>
    <w:div w:id="760495368">
      <w:bodyDiv w:val="1"/>
      <w:marLeft w:val="0"/>
      <w:marRight w:val="0"/>
      <w:marTop w:val="0"/>
      <w:marBottom w:val="0"/>
      <w:divBdr>
        <w:top w:val="none" w:sz="0" w:space="0" w:color="auto"/>
        <w:left w:val="none" w:sz="0" w:space="0" w:color="auto"/>
        <w:bottom w:val="none" w:sz="0" w:space="0" w:color="auto"/>
        <w:right w:val="none" w:sz="0" w:space="0" w:color="auto"/>
      </w:divBdr>
    </w:div>
    <w:div w:id="761344232">
      <w:bodyDiv w:val="1"/>
      <w:marLeft w:val="0"/>
      <w:marRight w:val="0"/>
      <w:marTop w:val="0"/>
      <w:marBottom w:val="0"/>
      <w:divBdr>
        <w:top w:val="none" w:sz="0" w:space="0" w:color="auto"/>
        <w:left w:val="none" w:sz="0" w:space="0" w:color="auto"/>
        <w:bottom w:val="none" w:sz="0" w:space="0" w:color="auto"/>
        <w:right w:val="none" w:sz="0" w:space="0" w:color="auto"/>
      </w:divBdr>
    </w:div>
    <w:div w:id="761412145">
      <w:bodyDiv w:val="1"/>
      <w:marLeft w:val="0"/>
      <w:marRight w:val="0"/>
      <w:marTop w:val="0"/>
      <w:marBottom w:val="0"/>
      <w:divBdr>
        <w:top w:val="none" w:sz="0" w:space="0" w:color="auto"/>
        <w:left w:val="none" w:sz="0" w:space="0" w:color="auto"/>
        <w:bottom w:val="none" w:sz="0" w:space="0" w:color="auto"/>
        <w:right w:val="none" w:sz="0" w:space="0" w:color="auto"/>
      </w:divBdr>
    </w:div>
    <w:div w:id="761415901">
      <w:bodyDiv w:val="1"/>
      <w:marLeft w:val="0"/>
      <w:marRight w:val="0"/>
      <w:marTop w:val="0"/>
      <w:marBottom w:val="0"/>
      <w:divBdr>
        <w:top w:val="none" w:sz="0" w:space="0" w:color="auto"/>
        <w:left w:val="none" w:sz="0" w:space="0" w:color="auto"/>
        <w:bottom w:val="none" w:sz="0" w:space="0" w:color="auto"/>
        <w:right w:val="none" w:sz="0" w:space="0" w:color="auto"/>
      </w:divBdr>
    </w:div>
    <w:div w:id="761485675">
      <w:bodyDiv w:val="1"/>
      <w:marLeft w:val="0"/>
      <w:marRight w:val="0"/>
      <w:marTop w:val="0"/>
      <w:marBottom w:val="0"/>
      <w:divBdr>
        <w:top w:val="none" w:sz="0" w:space="0" w:color="auto"/>
        <w:left w:val="none" w:sz="0" w:space="0" w:color="auto"/>
        <w:bottom w:val="none" w:sz="0" w:space="0" w:color="auto"/>
        <w:right w:val="none" w:sz="0" w:space="0" w:color="auto"/>
      </w:divBdr>
    </w:div>
    <w:div w:id="761799551">
      <w:bodyDiv w:val="1"/>
      <w:marLeft w:val="0"/>
      <w:marRight w:val="0"/>
      <w:marTop w:val="0"/>
      <w:marBottom w:val="0"/>
      <w:divBdr>
        <w:top w:val="none" w:sz="0" w:space="0" w:color="auto"/>
        <w:left w:val="none" w:sz="0" w:space="0" w:color="auto"/>
        <w:bottom w:val="none" w:sz="0" w:space="0" w:color="auto"/>
        <w:right w:val="none" w:sz="0" w:space="0" w:color="auto"/>
      </w:divBdr>
    </w:div>
    <w:div w:id="762066341">
      <w:bodyDiv w:val="1"/>
      <w:marLeft w:val="0"/>
      <w:marRight w:val="0"/>
      <w:marTop w:val="0"/>
      <w:marBottom w:val="0"/>
      <w:divBdr>
        <w:top w:val="none" w:sz="0" w:space="0" w:color="auto"/>
        <w:left w:val="none" w:sz="0" w:space="0" w:color="auto"/>
        <w:bottom w:val="none" w:sz="0" w:space="0" w:color="auto"/>
        <w:right w:val="none" w:sz="0" w:space="0" w:color="auto"/>
      </w:divBdr>
    </w:div>
    <w:div w:id="762265108">
      <w:bodyDiv w:val="1"/>
      <w:marLeft w:val="0"/>
      <w:marRight w:val="0"/>
      <w:marTop w:val="0"/>
      <w:marBottom w:val="0"/>
      <w:divBdr>
        <w:top w:val="none" w:sz="0" w:space="0" w:color="auto"/>
        <w:left w:val="none" w:sz="0" w:space="0" w:color="auto"/>
        <w:bottom w:val="none" w:sz="0" w:space="0" w:color="auto"/>
        <w:right w:val="none" w:sz="0" w:space="0" w:color="auto"/>
      </w:divBdr>
    </w:div>
    <w:div w:id="762383531">
      <w:bodyDiv w:val="1"/>
      <w:marLeft w:val="0"/>
      <w:marRight w:val="0"/>
      <w:marTop w:val="0"/>
      <w:marBottom w:val="0"/>
      <w:divBdr>
        <w:top w:val="none" w:sz="0" w:space="0" w:color="auto"/>
        <w:left w:val="none" w:sz="0" w:space="0" w:color="auto"/>
        <w:bottom w:val="none" w:sz="0" w:space="0" w:color="auto"/>
        <w:right w:val="none" w:sz="0" w:space="0" w:color="auto"/>
      </w:divBdr>
    </w:div>
    <w:div w:id="762534887">
      <w:bodyDiv w:val="1"/>
      <w:marLeft w:val="0"/>
      <w:marRight w:val="0"/>
      <w:marTop w:val="0"/>
      <w:marBottom w:val="0"/>
      <w:divBdr>
        <w:top w:val="none" w:sz="0" w:space="0" w:color="auto"/>
        <w:left w:val="none" w:sz="0" w:space="0" w:color="auto"/>
        <w:bottom w:val="none" w:sz="0" w:space="0" w:color="auto"/>
        <w:right w:val="none" w:sz="0" w:space="0" w:color="auto"/>
      </w:divBdr>
    </w:div>
    <w:div w:id="763039492">
      <w:bodyDiv w:val="1"/>
      <w:marLeft w:val="0"/>
      <w:marRight w:val="0"/>
      <w:marTop w:val="0"/>
      <w:marBottom w:val="0"/>
      <w:divBdr>
        <w:top w:val="none" w:sz="0" w:space="0" w:color="auto"/>
        <w:left w:val="none" w:sz="0" w:space="0" w:color="auto"/>
        <w:bottom w:val="none" w:sz="0" w:space="0" w:color="auto"/>
        <w:right w:val="none" w:sz="0" w:space="0" w:color="auto"/>
      </w:divBdr>
    </w:div>
    <w:div w:id="763378413">
      <w:bodyDiv w:val="1"/>
      <w:marLeft w:val="0"/>
      <w:marRight w:val="0"/>
      <w:marTop w:val="0"/>
      <w:marBottom w:val="0"/>
      <w:divBdr>
        <w:top w:val="none" w:sz="0" w:space="0" w:color="auto"/>
        <w:left w:val="none" w:sz="0" w:space="0" w:color="auto"/>
        <w:bottom w:val="none" w:sz="0" w:space="0" w:color="auto"/>
        <w:right w:val="none" w:sz="0" w:space="0" w:color="auto"/>
      </w:divBdr>
    </w:div>
    <w:div w:id="763574331">
      <w:bodyDiv w:val="1"/>
      <w:marLeft w:val="0"/>
      <w:marRight w:val="0"/>
      <w:marTop w:val="0"/>
      <w:marBottom w:val="0"/>
      <w:divBdr>
        <w:top w:val="none" w:sz="0" w:space="0" w:color="auto"/>
        <w:left w:val="none" w:sz="0" w:space="0" w:color="auto"/>
        <w:bottom w:val="none" w:sz="0" w:space="0" w:color="auto"/>
        <w:right w:val="none" w:sz="0" w:space="0" w:color="auto"/>
      </w:divBdr>
    </w:div>
    <w:div w:id="764114877">
      <w:bodyDiv w:val="1"/>
      <w:marLeft w:val="0"/>
      <w:marRight w:val="0"/>
      <w:marTop w:val="0"/>
      <w:marBottom w:val="0"/>
      <w:divBdr>
        <w:top w:val="none" w:sz="0" w:space="0" w:color="auto"/>
        <w:left w:val="none" w:sz="0" w:space="0" w:color="auto"/>
        <w:bottom w:val="none" w:sz="0" w:space="0" w:color="auto"/>
        <w:right w:val="none" w:sz="0" w:space="0" w:color="auto"/>
      </w:divBdr>
    </w:div>
    <w:div w:id="764493455">
      <w:bodyDiv w:val="1"/>
      <w:marLeft w:val="0"/>
      <w:marRight w:val="0"/>
      <w:marTop w:val="0"/>
      <w:marBottom w:val="0"/>
      <w:divBdr>
        <w:top w:val="none" w:sz="0" w:space="0" w:color="auto"/>
        <w:left w:val="none" w:sz="0" w:space="0" w:color="auto"/>
        <w:bottom w:val="none" w:sz="0" w:space="0" w:color="auto"/>
        <w:right w:val="none" w:sz="0" w:space="0" w:color="auto"/>
      </w:divBdr>
    </w:div>
    <w:div w:id="764693582">
      <w:bodyDiv w:val="1"/>
      <w:marLeft w:val="0"/>
      <w:marRight w:val="0"/>
      <w:marTop w:val="0"/>
      <w:marBottom w:val="0"/>
      <w:divBdr>
        <w:top w:val="none" w:sz="0" w:space="0" w:color="auto"/>
        <w:left w:val="none" w:sz="0" w:space="0" w:color="auto"/>
        <w:bottom w:val="none" w:sz="0" w:space="0" w:color="auto"/>
        <w:right w:val="none" w:sz="0" w:space="0" w:color="auto"/>
      </w:divBdr>
    </w:div>
    <w:div w:id="764771366">
      <w:bodyDiv w:val="1"/>
      <w:marLeft w:val="0"/>
      <w:marRight w:val="0"/>
      <w:marTop w:val="0"/>
      <w:marBottom w:val="0"/>
      <w:divBdr>
        <w:top w:val="none" w:sz="0" w:space="0" w:color="auto"/>
        <w:left w:val="none" w:sz="0" w:space="0" w:color="auto"/>
        <w:bottom w:val="none" w:sz="0" w:space="0" w:color="auto"/>
        <w:right w:val="none" w:sz="0" w:space="0" w:color="auto"/>
      </w:divBdr>
    </w:div>
    <w:div w:id="764964459">
      <w:bodyDiv w:val="1"/>
      <w:marLeft w:val="0"/>
      <w:marRight w:val="0"/>
      <w:marTop w:val="0"/>
      <w:marBottom w:val="0"/>
      <w:divBdr>
        <w:top w:val="none" w:sz="0" w:space="0" w:color="auto"/>
        <w:left w:val="none" w:sz="0" w:space="0" w:color="auto"/>
        <w:bottom w:val="none" w:sz="0" w:space="0" w:color="auto"/>
        <w:right w:val="none" w:sz="0" w:space="0" w:color="auto"/>
      </w:divBdr>
    </w:div>
    <w:div w:id="765461329">
      <w:bodyDiv w:val="1"/>
      <w:marLeft w:val="0"/>
      <w:marRight w:val="0"/>
      <w:marTop w:val="0"/>
      <w:marBottom w:val="0"/>
      <w:divBdr>
        <w:top w:val="none" w:sz="0" w:space="0" w:color="auto"/>
        <w:left w:val="none" w:sz="0" w:space="0" w:color="auto"/>
        <w:bottom w:val="none" w:sz="0" w:space="0" w:color="auto"/>
        <w:right w:val="none" w:sz="0" w:space="0" w:color="auto"/>
      </w:divBdr>
    </w:div>
    <w:div w:id="765463963">
      <w:bodyDiv w:val="1"/>
      <w:marLeft w:val="0"/>
      <w:marRight w:val="0"/>
      <w:marTop w:val="0"/>
      <w:marBottom w:val="0"/>
      <w:divBdr>
        <w:top w:val="none" w:sz="0" w:space="0" w:color="auto"/>
        <w:left w:val="none" w:sz="0" w:space="0" w:color="auto"/>
        <w:bottom w:val="none" w:sz="0" w:space="0" w:color="auto"/>
        <w:right w:val="none" w:sz="0" w:space="0" w:color="auto"/>
      </w:divBdr>
    </w:div>
    <w:div w:id="765806887">
      <w:bodyDiv w:val="1"/>
      <w:marLeft w:val="0"/>
      <w:marRight w:val="0"/>
      <w:marTop w:val="0"/>
      <w:marBottom w:val="0"/>
      <w:divBdr>
        <w:top w:val="none" w:sz="0" w:space="0" w:color="auto"/>
        <w:left w:val="none" w:sz="0" w:space="0" w:color="auto"/>
        <w:bottom w:val="none" w:sz="0" w:space="0" w:color="auto"/>
        <w:right w:val="none" w:sz="0" w:space="0" w:color="auto"/>
      </w:divBdr>
    </w:div>
    <w:div w:id="765854644">
      <w:bodyDiv w:val="1"/>
      <w:marLeft w:val="0"/>
      <w:marRight w:val="0"/>
      <w:marTop w:val="0"/>
      <w:marBottom w:val="0"/>
      <w:divBdr>
        <w:top w:val="none" w:sz="0" w:space="0" w:color="auto"/>
        <w:left w:val="none" w:sz="0" w:space="0" w:color="auto"/>
        <w:bottom w:val="none" w:sz="0" w:space="0" w:color="auto"/>
        <w:right w:val="none" w:sz="0" w:space="0" w:color="auto"/>
      </w:divBdr>
    </w:div>
    <w:div w:id="766271698">
      <w:bodyDiv w:val="1"/>
      <w:marLeft w:val="0"/>
      <w:marRight w:val="0"/>
      <w:marTop w:val="0"/>
      <w:marBottom w:val="0"/>
      <w:divBdr>
        <w:top w:val="none" w:sz="0" w:space="0" w:color="auto"/>
        <w:left w:val="none" w:sz="0" w:space="0" w:color="auto"/>
        <w:bottom w:val="none" w:sz="0" w:space="0" w:color="auto"/>
        <w:right w:val="none" w:sz="0" w:space="0" w:color="auto"/>
      </w:divBdr>
    </w:div>
    <w:div w:id="766581929">
      <w:bodyDiv w:val="1"/>
      <w:marLeft w:val="0"/>
      <w:marRight w:val="0"/>
      <w:marTop w:val="0"/>
      <w:marBottom w:val="0"/>
      <w:divBdr>
        <w:top w:val="none" w:sz="0" w:space="0" w:color="auto"/>
        <w:left w:val="none" w:sz="0" w:space="0" w:color="auto"/>
        <w:bottom w:val="none" w:sz="0" w:space="0" w:color="auto"/>
        <w:right w:val="none" w:sz="0" w:space="0" w:color="auto"/>
      </w:divBdr>
    </w:div>
    <w:div w:id="766970896">
      <w:bodyDiv w:val="1"/>
      <w:marLeft w:val="0"/>
      <w:marRight w:val="0"/>
      <w:marTop w:val="0"/>
      <w:marBottom w:val="0"/>
      <w:divBdr>
        <w:top w:val="none" w:sz="0" w:space="0" w:color="auto"/>
        <w:left w:val="none" w:sz="0" w:space="0" w:color="auto"/>
        <w:bottom w:val="none" w:sz="0" w:space="0" w:color="auto"/>
        <w:right w:val="none" w:sz="0" w:space="0" w:color="auto"/>
      </w:divBdr>
    </w:div>
    <w:div w:id="767114623">
      <w:bodyDiv w:val="1"/>
      <w:marLeft w:val="0"/>
      <w:marRight w:val="0"/>
      <w:marTop w:val="0"/>
      <w:marBottom w:val="0"/>
      <w:divBdr>
        <w:top w:val="none" w:sz="0" w:space="0" w:color="auto"/>
        <w:left w:val="none" w:sz="0" w:space="0" w:color="auto"/>
        <w:bottom w:val="none" w:sz="0" w:space="0" w:color="auto"/>
        <w:right w:val="none" w:sz="0" w:space="0" w:color="auto"/>
      </w:divBdr>
    </w:div>
    <w:div w:id="767191673">
      <w:bodyDiv w:val="1"/>
      <w:marLeft w:val="0"/>
      <w:marRight w:val="0"/>
      <w:marTop w:val="0"/>
      <w:marBottom w:val="0"/>
      <w:divBdr>
        <w:top w:val="none" w:sz="0" w:space="0" w:color="auto"/>
        <w:left w:val="none" w:sz="0" w:space="0" w:color="auto"/>
        <w:bottom w:val="none" w:sz="0" w:space="0" w:color="auto"/>
        <w:right w:val="none" w:sz="0" w:space="0" w:color="auto"/>
      </w:divBdr>
    </w:div>
    <w:div w:id="767578807">
      <w:bodyDiv w:val="1"/>
      <w:marLeft w:val="0"/>
      <w:marRight w:val="0"/>
      <w:marTop w:val="0"/>
      <w:marBottom w:val="0"/>
      <w:divBdr>
        <w:top w:val="none" w:sz="0" w:space="0" w:color="auto"/>
        <w:left w:val="none" w:sz="0" w:space="0" w:color="auto"/>
        <w:bottom w:val="none" w:sz="0" w:space="0" w:color="auto"/>
        <w:right w:val="none" w:sz="0" w:space="0" w:color="auto"/>
      </w:divBdr>
    </w:div>
    <w:div w:id="767694379">
      <w:bodyDiv w:val="1"/>
      <w:marLeft w:val="0"/>
      <w:marRight w:val="0"/>
      <w:marTop w:val="0"/>
      <w:marBottom w:val="0"/>
      <w:divBdr>
        <w:top w:val="none" w:sz="0" w:space="0" w:color="auto"/>
        <w:left w:val="none" w:sz="0" w:space="0" w:color="auto"/>
        <w:bottom w:val="none" w:sz="0" w:space="0" w:color="auto"/>
        <w:right w:val="none" w:sz="0" w:space="0" w:color="auto"/>
      </w:divBdr>
    </w:div>
    <w:div w:id="767776949">
      <w:bodyDiv w:val="1"/>
      <w:marLeft w:val="0"/>
      <w:marRight w:val="0"/>
      <w:marTop w:val="0"/>
      <w:marBottom w:val="0"/>
      <w:divBdr>
        <w:top w:val="none" w:sz="0" w:space="0" w:color="auto"/>
        <w:left w:val="none" w:sz="0" w:space="0" w:color="auto"/>
        <w:bottom w:val="none" w:sz="0" w:space="0" w:color="auto"/>
        <w:right w:val="none" w:sz="0" w:space="0" w:color="auto"/>
      </w:divBdr>
    </w:div>
    <w:div w:id="768042076">
      <w:bodyDiv w:val="1"/>
      <w:marLeft w:val="0"/>
      <w:marRight w:val="0"/>
      <w:marTop w:val="0"/>
      <w:marBottom w:val="0"/>
      <w:divBdr>
        <w:top w:val="none" w:sz="0" w:space="0" w:color="auto"/>
        <w:left w:val="none" w:sz="0" w:space="0" w:color="auto"/>
        <w:bottom w:val="none" w:sz="0" w:space="0" w:color="auto"/>
        <w:right w:val="none" w:sz="0" w:space="0" w:color="auto"/>
      </w:divBdr>
    </w:div>
    <w:div w:id="768427431">
      <w:bodyDiv w:val="1"/>
      <w:marLeft w:val="0"/>
      <w:marRight w:val="0"/>
      <w:marTop w:val="0"/>
      <w:marBottom w:val="0"/>
      <w:divBdr>
        <w:top w:val="none" w:sz="0" w:space="0" w:color="auto"/>
        <w:left w:val="none" w:sz="0" w:space="0" w:color="auto"/>
        <w:bottom w:val="none" w:sz="0" w:space="0" w:color="auto"/>
        <w:right w:val="none" w:sz="0" w:space="0" w:color="auto"/>
      </w:divBdr>
    </w:div>
    <w:div w:id="768504228">
      <w:bodyDiv w:val="1"/>
      <w:marLeft w:val="0"/>
      <w:marRight w:val="0"/>
      <w:marTop w:val="0"/>
      <w:marBottom w:val="0"/>
      <w:divBdr>
        <w:top w:val="none" w:sz="0" w:space="0" w:color="auto"/>
        <w:left w:val="none" w:sz="0" w:space="0" w:color="auto"/>
        <w:bottom w:val="none" w:sz="0" w:space="0" w:color="auto"/>
        <w:right w:val="none" w:sz="0" w:space="0" w:color="auto"/>
      </w:divBdr>
    </w:div>
    <w:div w:id="768548646">
      <w:bodyDiv w:val="1"/>
      <w:marLeft w:val="0"/>
      <w:marRight w:val="0"/>
      <w:marTop w:val="0"/>
      <w:marBottom w:val="0"/>
      <w:divBdr>
        <w:top w:val="none" w:sz="0" w:space="0" w:color="auto"/>
        <w:left w:val="none" w:sz="0" w:space="0" w:color="auto"/>
        <w:bottom w:val="none" w:sz="0" w:space="0" w:color="auto"/>
        <w:right w:val="none" w:sz="0" w:space="0" w:color="auto"/>
      </w:divBdr>
    </w:div>
    <w:div w:id="768550746">
      <w:bodyDiv w:val="1"/>
      <w:marLeft w:val="0"/>
      <w:marRight w:val="0"/>
      <w:marTop w:val="0"/>
      <w:marBottom w:val="0"/>
      <w:divBdr>
        <w:top w:val="none" w:sz="0" w:space="0" w:color="auto"/>
        <w:left w:val="none" w:sz="0" w:space="0" w:color="auto"/>
        <w:bottom w:val="none" w:sz="0" w:space="0" w:color="auto"/>
        <w:right w:val="none" w:sz="0" w:space="0" w:color="auto"/>
      </w:divBdr>
    </w:div>
    <w:div w:id="768626041">
      <w:bodyDiv w:val="1"/>
      <w:marLeft w:val="0"/>
      <w:marRight w:val="0"/>
      <w:marTop w:val="0"/>
      <w:marBottom w:val="0"/>
      <w:divBdr>
        <w:top w:val="none" w:sz="0" w:space="0" w:color="auto"/>
        <w:left w:val="none" w:sz="0" w:space="0" w:color="auto"/>
        <w:bottom w:val="none" w:sz="0" w:space="0" w:color="auto"/>
        <w:right w:val="none" w:sz="0" w:space="0" w:color="auto"/>
      </w:divBdr>
    </w:div>
    <w:div w:id="769158271">
      <w:bodyDiv w:val="1"/>
      <w:marLeft w:val="0"/>
      <w:marRight w:val="0"/>
      <w:marTop w:val="0"/>
      <w:marBottom w:val="0"/>
      <w:divBdr>
        <w:top w:val="none" w:sz="0" w:space="0" w:color="auto"/>
        <w:left w:val="none" w:sz="0" w:space="0" w:color="auto"/>
        <w:bottom w:val="none" w:sz="0" w:space="0" w:color="auto"/>
        <w:right w:val="none" w:sz="0" w:space="0" w:color="auto"/>
      </w:divBdr>
    </w:div>
    <w:div w:id="769468302">
      <w:bodyDiv w:val="1"/>
      <w:marLeft w:val="0"/>
      <w:marRight w:val="0"/>
      <w:marTop w:val="0"/>
      <w:marBottom w:val="0"/>
      <w:divBdr>
        <w:top w:val="none" w:sz="0" w:space="0" w:color="auto"/>
        <w:left w:val="none" w:sz="0" w:space="0" w:color="auto"/>
        <w:bottom w:val="none" w:sz="0" w:space="0" w:color="auto"/>
        <w:right w:val="none" w:sz="0" w:space="0" w:color="auto"/>
      </w:divBdr>
    </w:div>
    <w:div w:id="769618100">
      <w:bodyDiv w:val="1"/>
      <w:marLeft w:val="0"/>
      <w:marRight w:val="0"/>
      <w:marTop w:val="0"/>
      <w:marBottom w:val="0"/>
      <w:divBdr>
        <w:top w:val="none" w:sz="0" w:space="0" w:color="auto"/>
        <w:left w:val="none" w:sz="0" w:space="0" w:color="auto"/>
        <w:bottom w:val="none" w:sz="0" w:space="0" w:color="auto"/>
        <w:right w:val="none" w:sz="0" w:space="0" w:color="auto"/>
      </w:divBdr>
    </w:div>
    <w:div w:id="770050594">
      <w:bodyDiv w:val="1"/>
      <w:marLeft w:val="0"/>
      <w:marRight w:val="0"/>
      <w:marTop w:val="0"/>
      <w:marBottom w:val="0"/>
      <w:divBdr>
        <w:top w:val="none" w:sz="0" w:space="0" w:color="auto"/>
        <w:left w:val="none" w:sz="0" w:space="0" w:color="auto"/>
        <w:bottom w:val="none" w:sz="0" w:space="0" w:color="auto"/>
        <w:right w:val="none" w:sz="0" w:space="0" w:color="auto"/>
      </w:divBdr>
    </w:div>
    <w:div w:id="770398259">
      <w:bodyDiv w:val="1"/>
      <w:marLeft w:val="0"/>
      <w:marRight w:val="0"/>
      <w:marTop w:val="0"/>
      <w:marBottom w:val="0"/>
      <w:divBdr>
        <w:top w:val="none" w:sz="0" w:space="0" w:color="auto"/>
        <w:left w:val="none" w:sz="0" w:space="0" w:color="auto"/>
        <w:bottom w:val="none" w:sz="0" w:space="0" w:color="auto"/>
        <w:right w:val="none" w:sz="0" w:space="0" w:color="auto"/>
      </w:divBdr>
    </w:div>
    <w:div w:id="770398745">
      <w:bodyDiv w:val="1"/>
      <w:marLeft w:val="0"/>
      <w:marRight w:val="0"/>
      <w:marTop w:val="0"/>
      <w:marBottom w:val="0"/>
      <w:divBdr>
        <w:top w:val="none" w:sz="0" w:space="0" w:color="auto"/>
        <w:left w:val="none" w:sz="0" w:space="0" w:color="auto"/>
        <w:bottom w:val="none" w:sz="0" w:space="0" w:color="auto"/>
        <w:right w:val="none" w:sz="0" w:space="0" w:color="auto"/>
      </w:divBdr>
    </w:div>
    <w:div w:id="770854345">
      <w:bodyDiv w:val="1"/>
      <w:marLeft w:val="0"/>
      <w:marRight w:val="0"/>
      <w:marTop w:val="0"/>
      <w:marBottom w:val="0"/>
      <w:divBdr>
        <w:top w:val="none" w:sz="0" w:space="0" w:color="auto"/>
        <w:left w:val="none" w:sz="0" w:space="0" w:color="auto"/>
        <w:bottom w:val="none" w:sz="0" w:space="0" w:color="auto"/>
        <w:right w:val="none" w:sz="0" w:space="0" w:color="auto"/>
      </w:divBdr>
    </w:div>
    <w:div w:id="770977644">
      <w:bodyDiv w:val="1"/>
      <w:marLeft w:val="0"/>
      <w:marRight w:val="0"/>
      <w:marTop w:val="0"/>
      <w:marBottom w:val="0"/>
      <w:divBdr>
        <w:top w:val="none" w:sz="0" w:space="0" w:color="auto"/>
        <w:left w:val="none" w:sz="0" w:space="0" w:color="auto"/>
        <w:bottom w:val="none" w:sz="0" w:space="0" w:color="auto"/>
        <w:right w:val="none" w:sz="0" w:space="0" w:color="auto"/>
      </w:divBdr>
    </w:div>
    <w:div w:id="771051458">
      <w:bodyDiv w:val="1"/>
      <w:marLeft w:val="0"/>
      <w:marRight w:val="0"/>
      <w:marTop w:val="0"/>
      <w:marBottom w:val="0"/>
      <w:divBdr>
        <w:top w:val="none" w:sz="0" w:space="0" w:color="auto"/>
        <w:left w:val="none" w:sz="0" w:space="0" w:color="auto"/>
        <w:bottom w:val="none" w:sz="0" w:space="0" w:color="auto"/>
        <w:right w:val="none" w:sz="0" w:space="0" w:color="auto"/>
      </w:divBdr>
    </w:div>
    <w:div w:id="771128166">
      <w:bodyDiv w:val="1"/>
      <w:marLeft w:val="0"/>
      <w:marRight w:val="0"/>
      <w:marTop w:val="0"/>
      <w:marBottom w:val="0"/>
      <w:divBdr>
        <w:top w:val="none" w:sz="0" w:space="0" w:color="auto"/>
        <w:left w:val="none" w:sz="0" w:space="0" w:color="auto"/>
        <w:bottom w:val="none" w:sz="0" w:space="0" w:color="auto"/>
        <w:right w:val="none" w:sz="0" w:space="0" w:color="auto"/>
      </w:divBdr>
    </w:div>
    <w:div w:id="771163618">
      <w:bodyDiv w:val="1"/>
      <w:marLeft w:val="0"/>
      <w:marRight w:val="0"/>
      <w:marTop w:val="0"/>
      <w:marBottom w:val="0"/>
      <w:divBdr>
        <w:top w:val="none" w:sz="0" w:space="0" w:color="auto"/>
        <w:left w:val="none" w:sz="0" w:space="0" w:color="auto"/>
        <w:bottom w:val="none" w:sz="0" w:space="0" w:color="auto"/>
        <w:right w:val="none" w:sz="0" w:space="0" w:color="auto"/>
      </w:divBdr>
    </w:div>
    <w:div w:id="771314661">
      <w:bodyDiv w:val="1"/>
      <w:marLeft w:val="0"/>
      <w:marRight w:val="0"/>
      <w:marTop w:val="0"/>
      <w:marBottom w:val="0"/>
      <w:divBdr>
        <w:top w:val="none" w:sz="0" w:space="0" w:color="auto"/>
        <w:left w:val="none" w:sz="0" w:space="0" w:color="auto"/>
        <w:bottom w:val="none" w:sz="0" w:space="0" w:color="auto"/>
        <w:right w:val="none" w:sz="0" w:space="0" w:color="auto"/>
      </w:divBdr>
    </w:div>
    <w:div w:id="771364866">
      <w:bodyDiv w:val="1"/>
      <w:marLeft w:val="0"/>
      <w:marRight w:val="0"/>
      <w:marTop w:val="0"/>
      <w:marBottom w:val="0"/>
      <w:divBdr>
        <w:top w:val="none" w:sz="0" w:space="0" w:color="auto"/>
        <w:left w:val="none" w:sz="0" w:space="0" w:color="auto"/>
        <w:bottom w:val="none" w:sz="0" w:space="0" w:color="auto"/>
        <w:right w:val="none" w:sz="0" w:space="0" w:color="auto"/>
      </w:divBdr>
    </w:div>
    <w:div w:id="771390672">
      <w:bodyDiv w:val="1"/>
      <w:marLeft w:val="0"/>
      <w:marRight w:val="0"/>
      <w:marTop w:val="0"/>
      <w:marBottom w:val="0"/>
      <w:divBdr>
        <w:top w:val="none" w:sz="0" w:space="0" w:color="auto"/>
        <w:left w:val="none" w:sz="0" w:space="0" w:color="auto"/>
        <w:bottom w:val="none" w:sz="0" w:space="0" w:color="auto"/>
        <w:right w:val="none" w:sz="0" w:space="0" w:color="auto"/>
      </w:divBdr>
    </w:div>
    <w:div w:id="771782753">
      <w:bodyDiv w:val="1"/>
      <w:marLeft w:val="0"/>
      <w:marRight w:val="0"/>
      <w:marTop w:val="0"/>
      <w:marBottom w:val="0"/>
      <w:divBdr>
        <w:top w:val="none" w:sz="0" w:space="0" w:color="auto"/>
        <w:left w:val="none" w:sz="0" w:space="0" w:color="auto"/>
        <w:bottom w:val="none" w:sz="0" w:space="0" w:color="auto"/>
        <w:right w:val="none" w:sz="0" w:space="0" w:color="auto"/>
      </w:divBdr>
    </w:div>
    <w:div w:id="772164004">
      <w:bodyDiv w:val="1"/>
      <w:marLeft w:val="0"/>
      <w:marRight w:val="0"/>
      <w:marTop w:val="0"/>
      <w:marBottom w:val="0"/>
      <w:divBdr>
        <w:top w:val="none" w:sz="0" w:space="0" w:color="auto"/>
        <w:left w:val="none" w:sz="0" w:space="0" w:color="auto"/>
        <w:bottom w:val="none" w:sz="0" w:space="0" w:color="auto"/>
        <w:right w:val="none" w:sz="0" w:space="0" w:color="auto"/>
      </w:divBdr>
    </w:div>
    <w:div w:id="772165770">
      <w:bodyDiv w:val="1"/>
      <w:marLeft w:val="0"/>
      <w:marRight w:val="0"/>
      <w:marTop w:val="0"/>
      <w:marBottom w:val="0"/>
      <w:divBdr>
        <w:top w:val="none" w:sz="0" w:space="0" w:color="auto"/>
        <w:left w:val="none" w:sz="0" w:space="0" w:color="auto"/>
        <w:bottom w:val="none" w:sz="0" w:space="0" w:color="auto"/>
        <w:right w:val="none" w:sz="0" w:space="0" w:color="auto"/>
      </w:divBdr>
    </w:div>
    <w:div w:id="772283321">
      <w:bodyDiv w:val="1"/>
      <w:marLeft w:val="0"/>
      <w:marRight w:val="0"/>
      <w:marTop w:val="0"/>
      <w:marBottom w:val="0"/>
      <w:divBdr>
        <w:top w:val="none" w:sz="0" w:space="0" w:color="auto"/>
        <w:left w:val="none" w:sz="0" w:space="0" w:color="auto"/>
        <w:bottom w:val="none" w:sz="0" w:space="0" w:color="auto"/>
        <w:right w:val="none" w:sz="0" w:space="0" w:color="auto"/>
      </w:divBdr>
    </w:div>
    <w:div w:id="772626856">
      <w:bodyDiv w:val="1"/>
      <w:marLeft w:val="0"/>
      <w:marRight w:val="0"/>
      <w:marTop w:val="0"/>
      <w:marBottom w:val="0"/>
      <w:divBdr>
        <w:top w:val="none" w:sz="0" w:space="0" w:color="auto"/>
        <w:left w:val="none" w:sz="0" w:space="0" w:color="auto"/>
        <w:bottom w:val="none" w:sz="0" w:space="0" w:color="auto"/>
        <w:right w:val="none" w:sz="0" w:space="0" w:color="auto"/>
      </w:divBdr>
    </w:div>
    <w:div w:id="772633197">
      <w:bodyDiv w:val="1"/>
      <w:marLeft w:val="0"/>
      <w:marRight w:val="0"/>
      <w:marTop w:val="0"/>
      <w:marBottom w:val="0"/>
      <w:divBdr>
        <w:top w:val="none" w:sz="0" w:space="0" w:color="auto"/>
        <w:left w:val="none" w:sz="0" w:space="0" w:color="auto"/>
        <w:bottom w:val="none" w:sz="0" w:space="0" w:color="auto"/>
        <w:right w:val="none" w:sz="0" w:space="0" w:color="auto"/>
      </w:divBdr>
    </w:div>
    <w:div w:id="772752479">
      <w:bodyDiv w:val="1"/>
      <w:marLeft w:val="0"/>
      <w:marRight w:val="0"/>
      <w:marTop w:val="0"/>
      <w:marBottom w:val="0"/>
      <w:divBdr>
        <w:top w:val="none" w:sz="0" w:space="0" w:color="auto"/>
        <w:left w:val="none" w:sz="0" w:space="0" w:color="auto"/>
        <w:bottom w:val="none" w:sz="0" w:space="0" w:color="auto"/>
        <w:right w:val="none" w:sz="0" w:space="0" w:color="auto"/>
      </w:divBdr>
    </w:div>
    <w:div w:id="772939263">
      <w:bodyDiv w:val="1"/>
      <w:marLeft w:val="0"/>
      <w:marRight w:val="0"/>
      <w:marTop w:val="0"/>
      <w:marBottom w:val="0"/>
      <w:divBdr>
        <w:top w:val="none" w:sz="0" w:space="0" w:color="auto"/>
        <w:left w:val="none" w:sz="0" w:space="0" w:color="auto"/>
        <w:bottom w:val="none" w:sz="0" w:space="0" w:color="auto"/>
        <w:right w:val="none" w:sz="0" w:space="0" w:color="auto"/>
      </w:divBdr>
    </w:div>
    <w:div w:id="773204871">
      <w:bodyDiv w:val="1"/>
      <w:marLeft w:val="0"/>
      <w:marRight w:val="0"/>
      <w:marTop w:val="0"/>
      <w:marBottom w:val="0"/>
      <w:divBdr>
        <w:top w:val="none" w:sz="0" w:space="0" w:color="auto"/>
        <w:left w:val="none" w:sz="0" w:space="0" w:color="auto"/>
        <w:bottom w:val="none" w:sz="0" w:space="0" w:color="auto"/>
        <w:right w:val="none" w:sz="0" w:space="0" w:color="auto"/>
      </w:divBdr>
    </w:div>
    <w:div w:id="774256151">
      <w:bodyDiv w:val="1"/>
      <w:marLeft w:val="0"/>
      <w:marRight w:val="0"/>
      <w:marTop w:val="0"/>
      <w:marBottom w:val="0"/>
      <w:divBdr>
        <w:top w:val="none" w:sz="0" w:space="0" w:color="auto"/>
        <w:left w:val="none" w:sz="0" w:space="0" w:color="auto"/>
        <w:bottom w:val="none" w:sz="0" w:space="0" w:color="auto"/>
        <w:right w:val="none" w:sz="0" w:space="0" w:color="auto"/>
      </w:divBdr>
    </w:div>
    <w:div w:id="774516740">
      <w:bodyDiv w:val="1"/>
      <w:marLeft w:val="0"/>
      <w:marRight w:val="0"/>
      <w:marTop w:val="0"/>
      <w:marBottom w:val="0"/>
      <w:divBdr>
        <w:top w:val="none" w:sz="0" w:space="0" w:color="auto"/>
        <w:left w:val="none" w:sz="0" w:space="0" w:color="auto"/>
        <w:bottom w:val="none" w:sz="0" w:space="0" w:color="auto"/>
        <w:right w:val="none" w:sz="0" w:space="0" w:color="auto"/>
      </w:divBdr>
    </w:div>
    <w:div w:id="774593339">
      <w:bodyDiv w:val="1"/>
      <w:marLeft w:val="0"/>
      <w:marRight w:val="0"/>
      <w:marTop w:val="0"/>
      <w:marBottom w:val="0"/>
      <w:divBdr>
        <w:top w:val="none" w:sz="0" w:space="0" w:color="auto"/>
        <w:left w:val="none" w:sz="0" w:space="0" w:color="auto"/>
        <w:bottom w:val="none" w:sz="0" w:space="0" w:color="auto"/>
        <w:right w:val="none" w:sz="0" w:space="0" w:color="auto"/>
      </w:divBdr>
    </w:div>
    <w:div w:id="774641803">
      <w:bodyDiv w:val="1"/>
      <w:marLeft w:val="0"/>
      <w:marRight w:val="0"/>
      <w:marTop w:val="0"/>
      <w:marBottom w:val="0"/>
      <w:divBdr>
        <w:top w:val="none" w:sz="0" w:space="0" w:color="auto"/>
        <w:left w:val="none" w:sz="0" w:space="0" w:color="auto"/>
        <w:bottom w:val="none" w:sz="0" w:space="0" w:color="auto"/>
        <w:right w:val="none" w:sz="0" w:space="0" w:color="auto"/>
      </w:divBdr>
    </w:div>
    <w:div w:id="774709301">
      <w:bodyDiv w:val="1"/>
      <w:marLeft w:val="0"/>
      <w:marRight w:val="0"/>
      <w:marTop w:val="0"/>
      <w:marBottom w:val="0"/>
      <w:divBdr>
        <w:top w:val="none" w:sz="0" w:space="0" w:color="auto"/>
        <w:left w:val="none" w:sz="0" w:space="0" w:color="auto"/>
        <w:bottom w:val="none" w:sz="0" w:space="0" w:color="auto"/>
        <w:right w:val="none" w:sz="0" w:space="0" w:color="auto"/>
      </w:divBdr>
    </w:div>
    <w:div w:id="774715083">
      <w:bodyDiv w:val="1"/>
      <w:marLeft w:val="0"/>
      <w:marRight w:val="0"/>
      <w:marTop w:val="0"/>
      <w:marBottom w:val="0"/>
      <w:divBdr>
        <w:top w:val="none" w:sz="0" w:space="0" w:color="auto"/>
        <w:left w:val="none" w:sz="0" w:space="0" w:color="auto"/>
        <w:bottom w:val="none" w:sz="0" w:space="0" w:color="auto"/>
        <w:right w:val="none" w:sz="0" w:space="0" w:color="auto"/>
      </w:divBdr>
    </w:div>
    <w:div w:id="774786566">
      <w:bodyDiv w:val="1"/>
      <w:marLeft w:val="0"/>
      <w:marRight w:val="0"/>
      <w:marTop w:val="0"/>
      <w:marBottom w:val="0"/>
      <w:divBdr>
        <w:top w:val="none" w:sz="0" w:space="0" w:color="auto"/>
        <w:left w:val="none" w:sz="0" w:space="0" w:color="auto"/>
        <w:bottom w:val="none" w:sz="0" w:space="0" w:color="auto"/>
        <w:right w:val="none" w:sz="0" w:space="0" w:color="auto"/>
      </w:divBdr>
    </w:div>
    <w:div w:id="775175261">
      <w:bodyDiv w:val="1"/>
      <w:marLeft w:val="0"/>
      <w:marRight w:val="0"/>
      <w:marTop w:val="0"/>
      <w:marBottom w:val="0"/>
      <w:divBdr>
        <w:top w:val="none" w:sz="0" w:space="0" w:color="auto"/>
        <w:left w:val="none" w:sz="0" w:space="0" w:color="auto"/>
        <w:bottom w:val="none" w:sz="0" w:space="0" w:color="auto"/>
        <w:right w:val="none" w:sz="0" w:space="0" w:color="auto"/>
      </w:divBdr>
    </w:div>
    <w:div w:id="775560070">
      <w:bodyDiv w:val="1"/>
      <w:marLeft w:val="0"/>
      <w:marRight w:val="0"/>
      <w:marTop w:val="0"/>
      <w:marBottom w:val="0"/>
      <w:divBdr>
        <w:top w:val="none" w:sz="0" w:space="0" w:color="auto"/>
        <w:left w:val="none" w:sz="0" w:space="0" w:color="auto"/>
        <w:bottom w:val="none" w:sz="0" w:space="0" w:color="auto"/>
        <w:right w:val="none" w:sz="0" w:space="0" w:color="auto"/>
      </w:divBdr>
    </w:div>
    <w:div w:id="775833693">
      <w:bodyDiv w:val="1"/>
      <w:marLeft w:val="0"/>
      <w:marRight w:val="0"/>
      <w:marTop w:val="0"/>
      <w:marBottom w:val="0"/>
      <w:divBdr>
        <w:top w:val="none" w:sz="0" w:space="0" w:color="auto"/>
        <w:left w:val="none" w:sz="0" w:space="0" w:color="auto"/>
        <w:bottom w:val="none" w:sz="0" w:space="0" w:color="auto"/>
        <w:right w:val="none" w:sz="0" w:space="0" w:color="auto"/>
      </w:divBdr>
    </w:div>
    <w:div w:id="775947900">
      <w:bodyDiv w:val="1"/>
      <w:marLeft w:val="0"/>
      <w:marRight w:val="0"/>
      <w:marTop w:val="0"/>
      <w:marBottom w:val="0"/>
      <w:divBdr>
        <w:top w:val="none" w:sz="0" w:space="0" w:color="auto"/>
        <w:left w:val="none" w:sz="0" w:space="0" w:color="auto"/>
        <w:bottom w:val="none" w:sz="0" w:space="0" w:color="auto"/>
        <w:right w:val="none" w:sz="0" w:space="0" w:color="auto"/>
      </w:divBdr>
    </w:div>
    <w:div w:id="776103552">
      <w:bodyDiv w:val="1"/>
      <w:marLeft w:val="0"/>
      <w:marRight w:val="0"/>
      <w:marTop w:val="0"/>
      <w:marBottom w:val="0"/>
      <w:divBdr>
        <w:top w:val="none" w:sz="0" w:space="0" w:color="auto"/>
        <w:left w:val="none" w:sz="0" w:space="0" w:color="auto"/>
        <w:bottom w:val="none" w:sz="0" w:space="0" w:color="auto"/>
        <w:right w:val="none" w:sz="0" w:space="0" w:color="auto"/>
      </w:divBdr>
    </w:div>
    <w:div w:id="776558426">
      <w:bodyDiv w:val="1"/>
      <w:marLeft w:val="0"/>
      <w:marRight w:val="0"/>
      <w:marTop w:val="0"/>
      <w:marBottom w:val="0"/>
      <w:divBdr>
        <w:top w:val="none" w:sz="0" w:space="0" w:color="auto"/>
        <w:left w:val="none" w:sz="0" w:space="0" w:color="auto"/>
        <w:bottom w:val="none" w:sz="0" w:space="0" w:color="auto"/>
        <w:right w:val="none" w:sz="0" w:space="0" w:color="auto"/>
      </w:divBdr>
    </w:div>
    <w:div w:id="776564185">
      <w:bodyDiv w:val="1"/>
      <w:marLeft w:val="0"/>
      <w:marRight w:val="0"/>
      <w:marTop w:val="0"/>
      <w:marBottom w:val="0"/>
      <w:divBdr>
        <w:top w:val="none" w:sz="0" w:space="0" w:color="auto"/>
        <w:left w:val="none" w:sz="0" w:space="0" w:color="auto"/>
        <w:bottom w:val="none" w:sz="0" w:space="0" w:color="auto"/>
        <w:right w:val="none" w:sz="0" w:space="0" w:color="auto"/>
      </w:divBdr>
    </w:div>
    <w:div w:id="777068744">
      <w:bodyDiv w:val="1"/>
      <w:marLeft w:val="0"/>
      <w:marRight w:val="0"/>
      <w:marTop w:val="0"/>
      <w:marBottom w:val="0"/>
      <w:divBdr>
        <w:top w:val="none" w:sz="0" w:space="0" w:color="auto"/>
        <w:left w:val="none" w:sz="0" w:space="0" w:color="auto"/>
        <w:bottom w:val="none" w:sz="0" w:space="0" w:color="auto"/>
        <w:right w:val="none" w:sz="0" w:space="0" w:color="auto"/>
      </w:divBdr>
    </w:div>
    <w:div w:id="777213734">
      <w:bodyDiv w:val="1"/>
      <w:marLeft w:val="0"/>
      <w:marRight w:val="0"/>
      <w:marTop w:val="0"/>
      <w:marBottom w:val="0"/>
      <w:divBdr>
        <w:top w:val="none" w:sz="0" w:space="0" w:color="auto"/>
        <w:left w:val="none" w:sz="0" w:space="0" w:color="auto"/>
        <w:bottom w:val="none" w:sz="0" w:space="0" w:color="auto"/>
        <w:right w:val="none" w:sz="0" w:space="0" w:color="auto"/>
      </w:divBdr>
    </w:div>
    <w:div w:id="777337571">
      <w:bodyDiv w:val="1"/>
      <w:marLeft w:val="0"/>
      <w:marRight w:val="0"/>
      <w:marTop w:val="0"/>
      <w:marBottom w:val="0"/>
      <w:divBdr>
        <w:top w:val="none" w:sz="0" w:space="0" w:color="auto"/>
        <w:left w:val="none" w:sz="0" w:space="0" w:color="auto"/>
        <w:bottom w:val="none" w:sz="0" w:space="0" w:color="auto"/>
        <w:right w:val="none" w:sz="0" w:space="0" w:color="auto"/>
      </w:divBdr>
    </w:div>
    <w:div w:id="777412557">
      <w:bodyDiv w:val="1"/>
      <w:marLeft w:val="0"/>
      <w:marRight w:val="0"/>
      <w:marTop w:val="0"/>
      <w:marBottom w:val="0"/>
      <w:divBdr>
        <w:top w:val="none" w:sz="0" w:space="0" w:color="auto"/>
        <w:left w:val="none" w:sz="0" w:space="0" w:color="auto"/>
        <w:bottom w:val="none" w:sz="0" w:space="0" w:color="auto"/>
        <w:right w:val="none" w:sz="0" w:space="0" w:color="auto"/>
      </w:divBdr>
    </w:div>
    <w:div w:id="777481957">
      <w:bodyDiv w:val="1"/>
      <w:marLeft w:val="0"/>
      <w:marRight w:val="0"/>
      <w:marTop w:val="0"/>
      <w:marBottom w:val="0"/>
      <w:divBdr>
        <w:top w:val="none" w:sz="0" w:space="0" w:color="auto"/>
        <w:left w:val="none" w:sz="0" w:space="0" w:color="auto"/>
        <w:bottom w:val="none" w:sz="0" w:space="0" w:color="auto"/>
        <w:right w:val="none" w:sz="0" w:space="0" w:color="auto"/>
      </w:divBdr>
    </w:div>
    <w:div w:id="777525202">
      <w:bodyDiv w:val="1"/>
      <w:marLeft w:val="0"/>
      <w:marRight w:val="0"/>
      <w:marTop w:val="0"/>
      <w:marBottom w:val="0"/>
      <w:divBdr>
        <w:top w:val="none" w:sz="0" w:space="0" w:color="auto"/>
        <w:left w:val="none" w:sz="0" w:space="0" w:color="auto"/>
        <w:bottom w:val="none" w:sz="0" w:space="0" w:color="auto"/>
        <w:right w:val="none" w:sz="0" w:space="0" w:color="auto"/>
      </w:divBdr>
    </w:div>
    <w:div w:id="777526341">
      <w:bodyDiv w:val="1"/>
      <w:marLeft w:val="0"/>
      <w:marRight w:val="0"/>
      <w:marTop w:val="0"/>
      <w:marBottom w:val="0"/>
      <w:divBdr>
        <w:top w:val="none" w:sz="0" w:space="0" w:color="auto"/>
        <w:left w:val="none" w:sz="0" w:space="0" w:color="auto"/>
        <w:bottom w:val="none" w:sz="0" w:space="0" w:color="auto"/>
        <w:right w:val="none" w:sz="0" w:space="0" w:color="auto"/>
      </w:divBdr>
    </w:div>
    <w:div w:id="777600421">
      <w:bodyDiv w:val="1"/>
      <w:marLeft w:val="0"/>
      <w:marRight w:val="0"/>
      <w:marTop w:val="0"/>
      <w:marBottom w:val="0"/>
      <w:divBdr>
        <w:top w:val="none" w:sz="0" w:space="0" w:color="auto"/>
        <w:left w:val="none" w:sz="0" w:space="0" w:color="auto"/>
        <w:bottom w:val="none" w:sz="0" w:space="0" w:color="auto"/>
        <w:right w:val="none" w:sz="0" w:space="0" w:color="auto"/>
      </w:divBdr>
    </w:div>
    <w:div w:id="777720393">
      <w:bodyDiv w:val="1"/>
      <w:marLeft w:val="0"/>
      <w:marRight w:val="0"/>
      <w:marTop w:val="0"/>
      <w:marBottom w:val="0"/>
      <w:divBdr>
        <w:top w:val="none" w:sz="0" w:space="0" w:color="auto"/>
        <w:left w:val="none" w:sz="0" w:space="0" w:color="auto"/>
        <w:bottom w:val="none" w:sz="0" w:space="0" w:color="auto"/>
        <w:right w:val="none" w:sz="0" w:space="0" w:color="auto"/>
      </w:divBdr>
    </w:div>
    <w:div w:id="777799632">
      <w:bodyDiv w:val="1"/>
      <w:marLeft w:val="0"/>
      <w:marRight w:val="0"/>
      <w:marTop w:val="0"/>
      <w:marBottom w:val="0"/>
      <w:divBdr>
        <w:top w:val="none" w:sz="0" w:space="0" w:color="auto"/>
        <w:left w:val="none" w:sz="0" w:space="0" w:color="auto"/>
        <w:bottom w:val="none" w:sz="0" w:space="0" w:color="auto"/>
        <w:right w:val="none" w:sz="0" w:space="0" w:color="auto"/>
      </w:divBdr>
    </w:div>
    <w:div w:id="777869495">
      <w:bodyDiv w:val="1"/>
      <w:marLeft w:val="0"/>
      <w:marRight w:val="0"/>
      <w:marTop w:val="0"/>
      <w:marBottom w:val="0"/>
      <w:divBdr>
        <w:top w:val="none" w:sz="0" w:space="0" w:color="auto"/>
        <w:left w:val="none" w:sz="0" w:space="0" w:color="auto"/>
        <w:bottom w:val="none" w:sz="0" w:space="0" w:color="auto"/>
        <w:right w:val="none" w:sz="0" w:space="0" w:color="auto"/>
      </w:divBdr>
    </w:div>
    <w:div w:id="777869501">
      <w:bodyDiv w:val="1"/>
      <w:marLeft w:val="0"/>
      <w:marRight w:val="0"/>
      <w:marTop w:val="0"/>
      <w:marBottom w:val="0"/>
      <w:divBdr>
        <w:top w:val="none" w:sz="0" w:space="0" w:color="auto"/>
        <w:left w:val="none" w:sz="0" w:space="0" w:color="auto"/>
        <w:bottom w:val="none" w:sz="0" w:space="0" w:color="auto"/>
        <w:right w:val="none" w:sz="0" w:space="0" w:color="auto"/>
      </w:divBdr>
    </w:div>
    <w:div w:id="777913106">
      <w:bodyDiv w:val="1"/>
      <w:marLeft w:val="0"/>
      <w:marRight w:val="0"/>
      <w:marTop w:val="0"/>
      <w:marBottom w:val="0"/>
      <w:divBdr>
        <w:top w:val="none" w:sz="0" w:space="0" w:color="auto"/>
        <w:left w:val="none" w:sz="0" w:space="0" w:color="auto"/>
        <w:bottom w:val="none" w:sz="0" w:space="0" w:color="auto"/>
        <w:right w:val="none" w:sz="0" w:space="0" w:color="auto"/>
      </w:divBdr>
    </w:div>
    <w:div w:id="778064472">
      <w:bodyDiv w:val="1"/>
      <w:marLeft w:val="0"/>
      <w:marRight w:val="0"/>
      <w:marTop w:val="0"/>
      <w:marBottom w:val="0"/>
      <w:divBdr>
        <w:top w:val="none" w:sz="0" w:space="0" w:color="auto"/>
        <w:left w:val="none" w:sz="0" w:space="0" w:color="auto"/>
        <w:bottom w:val="none" w:sz="0" w:space="0" w:color="auto"/>
        <w:right w:val="none" w:sz="0" w:space="0" w:color="auto"/>
      </w:divBdr>
    </w:div>
    <w:div w:id="778183220">
      <w:bodyDiv w:val="1"/>
      <w:marLeft w:val="0"/>
      <w:marRight w:val="0"/>
      <w:marTop w:val="0"/>
      <w:marBottom w:val="0"/>
      <w:divBdr>
        <w:top w:val="none" w:sz="0" w:space="0" w:color="auto"/>
        <w:left w:val="none" w:sz="0" w:space="0" w:color="auto"/>
        <w:bottom w:val="none" w:sz="0" w:space="0" w:color="auto"/>
        <w:right w:val="none" w:sz="0" w:space="0" w:color="auto"/>
      </w:divBdr>
    </w:div>
    <w:div w:id="778185483">
      <w:bodyDiv w:val="1"/>
      <w:marLeft w:val="0"/>
      <w:marRight w:val="0"/>
      <w:marTop w:val="0"/>
      <w:marBottom w:val="0"/>
      <w:divBdr>
        <w:top w:val="none" w:sz="0" w:space="0" w:color="auto"/>
        <w:left w:val="none" w:sz="0" w:space="0" w:color="auto"/>
        <w:bottom w:val="none" w:sz="0" w:space="0" w:color="auto"/>
        <w:right w:val="none" w:sz="0" w:space="0" w:color="auto"/>
      </w:divBdr>
    </w:div>
    <w:div w:id="778186057">
      <w:bodyDiv w:val="1"/>
      <w:marLeft w:val="0"/>
      <w:marRight w:val="0"/>
      <w:marTop w:val="0"/>
      <w:marBottom w:val="0"/>
      <w:divBdr>
        <w:top w:val="none" w:sz="0" w:space="0" w:color="auto"/>
        <w:left w:val="none" w:sz="0" w:space="0" w:color="auto"/>
        <w:bottom w:val="none" w:sz="0" w:space="0" w:color="auto"/>
        <w:right w:val="none" w:sz="0" w:space="0" w:color="auto"/>
      </w:divBdr>
    </w:div>
    <w:div w:id="778722897">
      <w:bodyDiv w:val="1"/>
      <w:marLeft w:val="0"/>
      <w:marRight w:val="0"/>
      <w:marTop w:val="0"/>
      <w:marBottom w:val="0"/>
      <w:divBdr>
        <w:top w:val="none" w:sz="0" w:space="0" w:color="auto"/>
        <w:left w:val="none" w:sz="0" w:space="0" w:color="auto"/>
        <w:bottom w:val="none" w:sz="0" w:space="0" w:color="auto"/>
        <w:right w:val="none" w:sz="0" w:space="0" w:color="auto"/>
      </w:divBdr>
    </w:div>
    <w:div w:id="778990307">
      <w:bodyDiv w:val="1"/>
      <w:marLeft w:val="0"/>
      <w:marRight w:val="0"/>
      <w:marTop w:val="0"/>
      <w:marBottom w:val="0"/>
      <w:divBdr>
        <w:top w:val="none" w:sz="0" w:space="0" w:color="auto"/>
        <w:left w:val="none" w:sz="0" w:space="0" w:color="auto"/>
        <w:bottom w:val="none" w:sz="0" w:space="0" w:color="auto"/>
        <w:right w:val="none" w:sz="0" w:space="0" w:color="auto"/>
      </w:divBdr>
    </w:div>
    <w:div w:id="779762898">
      <w:bodyDiv w:val="1"/>
      <w:marLeft w:val="0"/>
      <w:marRight w:val="0"/>
      <w:marTop w:val="0"/>
      <w:marBottom w:val="0"/>
      <w:divBdr>
        <w:top w:val="none" w:sz="0" w:space="0" w:color="auto"/>
        <w:left w:val="none" w:sz="0" w:space="0" w:color="auto"/>
        <w:bottom w:val="none" w:sz="0" w:space="0" w:color="auto"/>
        <w:right w:val="none" w:sz="0" w:space="0" w:color="auto"/>
      </w:divBdr>
    </w:div>
    <w:div w:id="779836957">
      <w:bodyDiv w:val="1"/>
      <w:marLeft w:val="0"/>
      <w:marRight w:val="0"/>
      <w:marTop w:val="0"/>
      <w:marBottom w:val="0"/>
      <w:divBdr>
        <w:top w:val="none" w:sz="0" w:space="0" w:color="auto"/>
        <w:left w:val="none" w:sz="0" w:space="0" w:color="auto"/>
        <w:bottom w:val="none" w:sz="0" w:space="0" w:color="auto"/>
        <w:right w:val="none" w:sz="0" w:space="0" w:color="auto"/>
      </w:divBdr>
    </w:div>
    <w:div w:id="779878661">
      <w:bodyDiv w:val="1"/>
      <w:marLeft w:val="0"/>
      <w:marRight w:val="0"/>
      <w:marTop w:val="0"/>
      <w:marBottom w:val="0"/>
      <w:divBdr>
        <w:top w:val="none" w:sz="0" w:space="0" w:color="auto"/>
        <w:left w:val="none" w:sz="0" w:space="0" w:color="auto"/>
        <w:bottom w:val="none" w:sz="0" w:space="0" w:color="auto"/>
        <w:right w:val="none" w:sz="0" w:space="0" w:color="auto"/>
      </w:divBdr>
    </w:div>
    <w:div w:id="780222985">
      <w:bodyDiv w:val="1"/>
      <w:marLeft w:val="0"/>
      <w:marRight w:val="0"/>
      <w:marTop w:val="0"/>
      <w:marBottom w:val="0"/>
      <w:divBdr>
        <w:top w:val="none" w:sz="0" w:space="0" w:color="auto"/>
        <w:left w:val="none" w:sz="0" w:space="0" w:color="auto"/>
        <w:bottom w:val="none" w:sz="0" w:space="0" w:color="auto"/>
        <w:right w:val="none" w:sz="0" w:space="0" w:color="auto"/>
      </w:divBdr>
    </w:div>
    <w:div w:id="780301067">
      <w:bodyDiv w:val="1"/>
      <w:marLeft w:val="0"/>
      <w:marRight w:val="0"/>
      <w:marTop w:val="0"/>
      <w:marBottom w:val="0"/>
      <w:divBdr>
        <w:top w:val="none" w:sz="0" w:space="0" w:color="auto"/>
        <w:left w:val="none" w:sz="0" w:space="0" w:color="auto"/>
        <w:bottom w:val="none" w:sz="0" w:space="0" w:color="auto"/>
        <w:right w:val="none" w:sz="0" w:space="0" w:color="auto"/>
      </w:divBdr>
    </w:div>
    <w:div w:id="780416638">
      <w:bodyDiv w:val="1"/>
      <w:marLeft w:val="0"/>
      <w:marRight w:val="0"/>
      <w:marTop w:val="0"/>
      <w:marBottom w:val="0"/>
      <w:divBdr>
        <w:top w:val="none" w:sz="0" w:space="0" w:color="auto"/>
        <w:left w:val="none" w:sz="0" w:space="0" w:color="auto"/>
        <w:bottom w:val="none" w:sz="0" w:space="0" w:color="auto"/>
        <w:right w:val="none" w:sz="0" w:space="0" w:color="auto"/>
      </w:divBdr>
    </w:div>
    <w:div w:id="780488982">
      <w:bodyDiv w:val="1"/>
      <w:marLeft w:val="0"/>
      <w:marRight w:val="0"/>
      <w:marTop w:val="0"/>
      <w:marBottom w:val="0"/>
      <w:divBdr>
        <w:top w:val="none" w:sz="0" w:space="0" w:color="auto"/>
        <w:left w:val="none" w:sz="0" w:space="0" w:color="auto"/>
        <w:bottom w:val="none" w:sz="0" w:space="0" w:color="auto"/>
        <w:right w:val="none" w:sz="0" w:space="0" w:color="auto"/>
      </w:divBdr>
    </w:div>
    <w:div w:id="780489361">
      <w:bodyDiv w:val="1"/>
      <w:marLeft w:val="0"/>
      <w:marRight w:val="0"/>
      <w:marTop w:val="0"/>
      <w:marBottom w:val="0"/>
      <w:divBdr>
        <w:top w:val="none" w:sz="0" w:space="0" w:color="auto"/>
        <w:left w:val="none" w:sz="0" w:space="0" w:color="auto"/>
        <w:bottom w:val="none" w:sz="0" w:space="0" w:color="auto"/>
        <w:right w:val="none" w:sz="0" w:space="0" w:color="auto"/>
      </w:divBdr>
    </w:div>
    <w:div w:id="780608084">
      <w:bodyDiv w:val="1"/>
      <w:marLeft w:val="0"/>
      <w:marRight w:val="0"/>
      <w:marTop w:val="0"/>
      <w:marBottom w:val="0"/>
      <w:divBdr>
        <w:top w:val="none" w:sz="0" w:space="0" w:color="auto"/>
        <w:left w:val="none" w:sz="0" w:space="0" w:color="auto"/>
        <w:bottom w:val="none" w:sz="0" w:space="0" w:color="auto"/>
        <w:right w:val="none" w:sz="0" w:space="0" w:color="auto"/>
      </w:divBdr>
    </w:div>
    <w:div w:id="780684028">
      <w:bodyDiv w:val="1"/>
      <w:marLeft w:val="0"/>
      <w:marRight w:val="0"/>
      <w:marTop w:val="0"/>
      <w:marBottom w:val="0"/>
      <w:divBdr>
        <w:top w:val="none" w:sz="0" w:space="0" w:color="auto"/>
        <w:left w:val="none" w:sz="0" w:space="0" w:color="auto"/>
        <w:bottom w:val="none" w:sz="0" w:space="0" w:color="auto"/>
        <w:right w:val="none" w:sz="0" w:space="0" w:color="auto"/>
      </w:divBdr>
    </w:div>
    <w:div w:id="781145744">
      <w:bodyDiv w:val="1"/>
      <w:marLeft w:val="0"/>
      <w:marRight w:val="0"/>
      <w:marTop w:val="0"/>
      <w:marBottom w:val="0"/>
      <w:divBdr>
        <w:top w:val="none" w:sz="0" w:space="0" w:color="auto"/>
        <w:left w:val="none" w:sz="0" w:space="0" w:color="auto"/>
        <w:bottom w:val="none" w:sz="0" w:space="0" w:color="auto"/>
        <w:right w:val="none" w:sz="0" w:space="0" w:color="auto"/>
      </w:divBdr>
    </w:div>
    <w:div w:id="781531253">
      <w:bodyDiv w:val="1"/>
      <w:marLeft w:val="0"/>
      <w:marRight w:val="0"/>
      <w:marTop w:val="0"/>
      <w:marBottom w:val="0"/>
      <w:divBdr>
        <w:top w:val="none" w:sz="0" w:space="0" w:color="auto"/>
        <w:left w:val="none" w:sz="0" w:space="0" w:color="auto"/>
        <w:bottom w:val="none" w:sz="0" w:space="0" w:color="auto"/>
        <w:right w:val="none" w:sz="0" w:space="0" w:color="auto"/>
      </w:divBdr>
    </w:div>
    <w:div w:id="781725573">
      <w:bodyDiv w:val="1"/>
      <w:marLeft w:val="0"/>
      <w:marRight w:val="0"/>
      <w:marTop w:val="0"/>
      <w:marBottom w:val="0"/>
      <w:divBdr>
        <w:top w:val="none" w:sz="0" w:space="0" w:color="auto"/>
        <w:left w:val="none" w:sz="0" w:space="0" w:color="auto"/>
        <w:bottom w:val="none" w:sz="0" w:space="0" w:color="auto"/>
        <w:right w:val="none" w:sz="0" w:space="0" w:color="auto"/>
      </w:divBdr>
    </w:div>
    <w:div w:id="781731262">
      <w:bodyDiv w:val="1"/>
      <w:marLeft w:val="0"/>
      <w:marRight w:val="0"/>
      <w:marTop w:val="0"/>
      <w:marBottom w:val="0"/>
      <w:divBdr>
        <w:top w:val="none" w:sz="0" w:space="0" w:color="auto"/>
        <w:left w:val="none" w:sz="0" w:space="0" w:color="auto"/>
        <w:bottom w:val="none" w:sz="0" w:space="0" w:color="auto"/>
        <w:right w:val="none" w:sz="0" w:space="0" w:color="auto"/>
      </w:divBdr>
    </w:div>
    <w:div w:id="781800316">
      <w:bodyDiv w:val="1"/>
      <w:marLeft w:val="0"/>
      <w:marRight w:val="0"/>
      <w:marTop w:val="0"/>
      <w:marBottom w:val="0"/>
      <w:divBdr>
        <w:top w:val="none" w:sz="0" w:space="0" w:color="auto"/>
        <w:left w:val="none" w:sz="0" w:space="0" w:color="auto"/>
        <w:bottom w:val="none" w:sz="0" w:space="0" w:color="auto"/>
        <w:right w:val="none" w:sz="0" w:space="0" w:color="auto"/>
      </w:divBdr>
    </w:div>
    <w:div w:id="782185286">
      <w:bodyDiv w:val="1"/>
      <w:marLeft w:val="0"/>
      <w:marRight w:val="0"/>
      <w:marTop w:val="0"/>
      <w:marBottom w:val="0"/>
      <w:divBdr>
        <w:top w:val="none" w:sz="0" w:space="0" w:color="auto"/>
        <w:left w:val="none" w:sz="0" w:space="0" w:color="auto"/>
        <w:bottom w:val="none" w:sz="0" w:space="0" w:color="auto"/>
        <w:right w:val="none" w:sz="0" w:space="0" w:color="auto"/>
      </w:divBdr>
    </w:div>
    <w:div w:id="782457557">
      <w:bodyDiv w:val="1"/>
      <w:marLeft w:val="0"/>
      <w:marRight w:val="0"/>
      <w:marTop w:val="0"/>
      <w:marBottom w:val="0"/>
      <w:divBdr>
        <w:top w:val="none" w:sz="0" w:space="0" w:color="auto"/>
        <w:left w:val="none" w:sz="0" w:space="0" w:color="auto"/>
        <w:bottom w:val="none" w:sz="0" w:space="0" w:color="auto"/>
        <w:right w:val="none" w:sz="0" w:space="0" w:color="auto"/>
      </w:divBdr>
    </w:div>
    <w:div w:id="782459957">
      <w:bodyDiv w:val="1"/>
      <w:marLeft w:val="0"/>
      <w:marRight w:val="0"/>
      <w:marTop w:val="0"/>
      <w:marBottom w:val="0"/>
      <w:divBdr>
        <w:top w:val="none" w:sz="0" w:space="0" w:color="auto"/>
        <w:left w:val="none" w:sz="0" w:space="0" w:color="auto"/>
        <w:bottom w:val="none" w:sz="0" w:space="0" w:color="auto"/>
        <w:right w:val="none" w:sz="0" w:space="0" w:color="auto"/>
      </w:divBdr>
    </w:div>
    <w:div w:id="782699278">
      <w:bodyDiv w:val="1"/>
      <w:marLeft w:val="0"/>
      <w:marRight w:val="0"/>
      <w:marTop w:val="0"/>
      <w:marBottom w:val="0"/>
      <w:divBdr>
        <w:top w:val="none" w:sz="0" w:space="0" w:color="auto"/>
        <w:left w:val="none" w:sz="0" w:space="0" w:color="auto"/>
        <w:bottom w:val="none" w:sz="0" w:space="0" w:color="auto"/>
        <w:right w:val="none" w:sz="0" w:space="0" w:color="auto"/>
      </w:divBdr>
    </w:div>
    <w:div w:id="782767077">
      <w:bodyDiv w:val="1"/>
      <w:marLeft w:val="0"/>
      <w:marRight w:val="0"/>
      <w:marTop w:val="0"/>
      <w:marBottom w:val="0"/>
      <w:divBdr>
        <w:top w:val="none" w:sz="0" w:space="0" w:color="auto"/>
        <w:left w:val="none" w:sz="0" w:space="0" w:color="auto"/>
        <w:bottom w:val="none" w:sz="0" w:space="0" w:color="auto"/>
        <w:right w:val="none" w:sz="0" w:space="0" w:color="auto"/>
      </w:divBdr>
    </w:div>
    <w:div w:id="782845233">
      <w:bodyDiv w:val="1"/>
      <w:marLeft w:val="0"/>
      <w:marRight w:val="0"/>
      <w:marTop w:val="0"/>
      <w:marBottom w:val="0"/>
      <w:divBdr>
        <w:top w:val="none" w:sz="0" w:space="0" w:color="auto"/>
        <w:left w:val="none" w:sz="0" w:space="0" w:color="auto"/>
        <w:bottom w:val="none" w:sz="0" w:space="0" w:color="auto"/>
        <w:right w:val="none" w:sz="0" w:space="0" w:color="auto"/>
      </w:divBdr>
    </w:div>
    <w:div w:id="783040449">
      <w:bodyDiv w:val="1"/>
      <w:marLeft w:val="0"/>
      <w:marRight w:val="0"/>
      <w:marTop w:val="0"/>
      <w:marBottom w:val="0"/>
      <w:divBdr>
        <w:top w:val="none" w:sz="0" w:space="0" w:color="auto"/>
        <w:left w:val="none" w:sz="0" w:space="0" w:color="auto"/>
        <w:bottom w:val="none" w:sz="0" w:space="0" w:color="auto"/>
        <w:right w:val="none" w:sz="0" w:space="0" w:color="auto"/>
      </w:divBdr>
    </w:div>
    <w:div w:id="783117665">
      <w:bodyDiv w:val="1"/>
      <w:marLeft w:val="0"/>
      <w:marRight w:val="0"/>
      <w:marTop w:val="0"/>
      <w:marBottom w:val="0"/>
      <w:divBdr>
        <w:top w:val="none" w:sz="0" w:space="0" w:color="auto"/>
        <w:left w:val="none" w:sz="0" w:space="0" w:color="auto"/>
        <w:bottom w:val="none" w:sz="0" w:space="0" w:color="auto"/>
        <w:right w:val="none" w:sz="0" w:space="0" w:color="auto"/>
      </w:divBdr>
    </w:div>
    <w:div w:id="783617724">
      <w:bodyDiv w:val="1"/>
      <w:marLeft w:val="0"/>
      <w:marRight w:val="0"/>
      <w:marTop w:val="0"/>
      <w:marBottom w:val="0"/>
      <w:divBdr>
        <w:top w:val="none" w:sz="0" w:space="0" w:color="auto"/>
        <w:left w:val="none" w:sz="0" w:space="0" w:color="auto"/>
        <w:bottom w:val="none" w:sz="0" w:space="0" w:color="auto"/>
        <w:right w:val="none" w:sz="0" w:space="0" w:color="auto"/>
      </w:divBdr>
    </w:div>
    <w:div w:id="783692544">
      <w:bodyDiv w:val="1"/>
      <w:marLeft w:val="0"/>
      <w:marRight w:val="0"/>
      <w:marTop w:val="0"/>
      <w:marBottom w:val="0"/>
      <w:divBdr>
        <w:top w:val="none" w:sz="0" w:space="0" w:color="auto"/>
        <w:left w:val="none" w:sz="0" w:space="0" w:color="auto"/>
        <w:bottom w:val="none" w:sz="0" w:space="0" w:color="auto"/>
        <w:right w:val="none" w:sz="0" w:space="0" w:color="auto"/>
      </w:divBdr>
    </w:div>
    <w:div w:id="783773362">
      <w:bodyDiv w:val="1"/>
      <w:marLeft w:val="0"/>
      <w:marRight w:val="0"/>
      <w:marTop w:val="0"/>
      <w:marBottom w:val="0"/>
      <w:divBdr>
        <w:top w:val="none" w:sz="0" w:space="0" w:color="auto"/>
        <w:left w:val="none" w:sz="0" w:space="0" w:color="auto"/>
        <w:bottom w:val="none" w:sz="0" w:space="0" w:color="auto"/>
        <w:right w:val="none" w:sz="0" w:space="0" w:color="auto"/>
      </w:divBdr>
    </w:div>
    <w:div w:id="783884953">
      <w:bodyDiv w:val="1"/>
      <w:marLeft w:val="0"/>
      <w:marRight w:val="0"/>
      <w:marTop w:val="0"/>
      <w:marBottom w:val="0"/>
      <w:divBdr>
        <w:top w:val="none" w:sz="0" w:space="0" w:color="auto"/>
        <w:left w:val="none" w:sz="0" w:space="0" w:color="auto"/>
        <w:bottom w:val="none" w:sz="0" w:space="0" w:color="auto"/>
        <w:right w:val="none" w:sz="0" w:space="0" w:color="auto"/>
      </w:divBdr>
    </w:div>
    <w:div w:id="783891966">
      <w:bodyDiv w:val="1"/>
      <w:marLeft w:val="0"/>
      <w:marRight w:val="0"/>
      <w:marTop w:val="0"/>
      <w:marBottom w:val="0"/>
      <w:divBdr>
        <w:top w:val="none" w:sz="0" w:space="0" w:color="auto"/>
        <w:left w:val="none" w:sz="0" w:space="0" w:color="auto"/>
        <w:bottom w:val="none" w:sz="0" w:space="0" w:color="auto"/>
        <w:right w:val="none" w:sz="0" w:space="0" w:color="auto"/>
      </w:divBdr>
    </w:div>
    <w:div w:id="784154993">
      <w:bodyDiv w:val="1"/>
      <w:marLeft w:val="0"/>
      <w:marRight w:val="0"/>
      <w:marTop w:val="0"/>
      <w:marBottom w:val="0"/>
      <w:divBdr>
        <w:top w:val="none" w:sz="0" w:space="0" w:color="auto"/>
        <w:left w:val="none" w:sz="0" w:space="0" w:color="auto"/>
        <w:bottom w:val="none" w:sz="0" w:space="0" w:color="auto"/>
        <w:right w:val="none" w:sz="0" w:space="0" w:color="auto"/>
      </w:divBdr>
    </w:div>
    <w:div w:id="784345812">
      <w:bodyDiv w:val="1"/>
      <w:marLeft w:val="0"/>
      <w:marRight w:val="0"/>
      <w:marTop w:val="0"/>
      <w:marBottom w:val="0"/>
      <w:divBdr>
        <w:top w:val="none" w:sz="0" w:space="0" w:color="auto"/>
        <w:left w:val="none" w:sz="0" w:space="0" w:color="auto"/>
        <w:bottom w:val="none" w:sz="0" w:space="0" w:color="auto"/>
        <w:right w:val="none" w:sz="0" w:space="0" w:color="auto"/>
      </w:divBdr>
    </w:div>
    <w:div w:id="785197094">
      <w:bodyDiv w:val="1"/>
      <w:marLeft w:val="0"/>
      <w:marRight w:val="0"/>
      <w:marTop w:val="0"/>
      <w:marBottom w:val="0"/>
      <w:divBdr>
        <w:top w:val="none" w:sz="0" w:space="0" w:color="auto"/>
        <w:left w:val="none" w:sz="0" w:space="0" w:color="auto"/>
        <w:bottom w:val="none" w:sz="0" w:space="0" w:color="auto"/>
        <w:right w:val="none" w:sz="0" w:space="0" w:color="auto"/>
      </w:divBdr>
    </w:div>
    <w:div w:id="785587929">
      <w:bodyDiv w:val="1"/>
      <w:marLeft w:val="0"/>
      <w:marRight w:val="0"/>
      <w:marTop w:val="0"/>
      <w:marBottom w:val="0"/>
      <w:divBdr>
        <w:top w:val="none" w:sz="0" w:space="0" w:color="auto"/>
        <w:left w:val="none" w:sz="0" w:space="0" w:color="auto"/>
        <w:bottom w:val="none" w:sz="0" w:space="0" w:color="auto"/>
        <w:right w:val="none" w:sz="0" w:space="0" w:color="auto"/>
      </w:divBdr>
    </w:div>
    <w:div w:id="785654858">
      <w:bodyDiv w:val="1"/>
      <w:marLeft w:val="0"/>
      <w:marRight w:val="0"/>
      <w:marTop w:val="0"/>
      <w:marBottom w:val="0"/>
      <w:divBdr>
        <w:top w:val="none" w:sz="0" w:space="0" w:color="auto"/>
        <w:left w:val="none" w:sz="0" w:space="0" w:color="auto"/>
        <w:bottom w:val="none" w:sz="0" w:space="0" w:color="auto"/>
        <w:right w:val="none" w:sz="0" w:space="0" w:color="auto"/>
      </w:divBdr>
    </w:div>
    <w:div w:id="785658908">
      <w:bodyDiv w:val="1"/>
      <w:marLeft w:val="0"/>
      <w:marRight w:val="0"/>
      <w:marTop w:val="0"/>
      <w:marBottom w:val="0"/>
      <w:divBdr>
        <w:top w:val="none" w:sz="0" w:space="0" w:color="auto"/>
        <w:left w:val="none" w:sz="0" w:space="0" w:color="auto"/>
        <w:bottom w:val="none" w:sz="0" w:space="0" w:color="auto"/>
        <w:right w:val="none" w:sz="0" w:space="0" w:color="auto"/>
      </w:divBdr>
    </w:div>
    <w:div w:id="786319847">
      <w:bodyDiv w:val="1"/>
      <w:marLeft w:val="0"/>
      <w:marRight w:val="0"/>
      <w:marTop w:val="0"/>
      <w:marBottom w:val="0"/>
      <w:divBdr>
        <w:top w:val="none" w:sz="0" w:space="0" w:color="auto"/>
        <w:left w:val="none" w:sz="0" w:space="0" w:color="auto"/>
        <w:bottom w:val="none" w:sz="0" w:space="0" w:color="auto"/>
        <w:right w:val="none" w:sz="0" w:space="0" w:color="auto"/>
      </w:divBdr>
    </w:div>
    <w:div w:id="786580712">
      <w:bodyDiv w:val="1"/>
      <w:marLeft w:val="0"/>
      <w:marRight w:val="0"/>
      <w:marTop w:val="0"/>
      <w:marBottom w:val="0"/>
      <w:divBdr>
        <w:top w:val="none" w:sz="0" w:space="0" w:color="auto"/>
        <w:left w:val="none" w:sz="0" w:space="0" w:color="auto"/>
        <w:bottom w:val="none" w:sz="0" w:space="0" w:color="auto"/>
        <w:right w:val="none" w:sz="0" w:space="0" w:color="auto"/>
      </w:divBdr>
    </w:div>
    <w:div w:id="786656246">
      <w:bodyDiv w:val="1"/>
      <w:marLeft w:val="0"/>
      <w:marRight w:val="0"/>
      <w:marTop w:val="0"/>
      <w:marBottom w:val="0"/>
      <w:divBdr>
        <w:top w:val="none" w:sz="0" w:space="0" w:color="auto"/>
        <w:left w:val="none" w:sz="0" w:space="0" w:color="auto"/>
        <w:bottom w:val="none" w:sz="0" w:space="0" w:color="auto"/>
        <w:right w:val="none" w:sz="0" w:space="0" w:color="auto"/>
      </w:divBdr>
    </w:div>
    <w:div w:id="787234386">
      <w:bodyDiv w:val="1"/>
      <w:marLeft w:val="0"/>
      <w:marRight w:val="0"/>
      <w:marTop w:val="0"/>
      <w:marBottom w:val="0"/>
      <w:divBdr>
        <w:top w:val="none" w:sz="0" w:space="0" w:color="auto"/>
        <w:left w:val="none" w:sz="0" w:space="0" w:color="auto"/>
        <w:bottom w:val="none" w:sz="0" w:space="0" w:color="auto"/>
        <w:right w:val="none" w:sz="0" w:space="0" w:color="auto"/>
      </w:divBdr>
    </w:div>
    <w:div w:id="787241802">
      <w:bodyDiv w:val="1"/>
      <w:marLeft w:val="0"/>
      <w:marRight w:val="0"/>
      <w:marTop w:val="0"/>
      <w:marBottom w:val="0"/>
      <w:divBdr>
        <w:top w:val="none" w:sz="0" w:space="0" w:color="auto"/>
        <w:left w:val="none" w:sz="0" w:space="0" w:color="auto"/>
        <w:bottom w:val="none" w:sz="0" w:space="0" w:color="auto"/>
        <w:right w:val="none" w:sz="0" w:space="0" w:color="auto"/>
      </w:divBdr>
    </w:div>
    <w:div w:id="787511036">
      <w:bodyDiv w:val="1"/>
      <w:marLeft w:val="0"/>
      <w:marRight w:val="0"/>
      <w:marTop w:val="0"/>
      <w:marBottom w:val="0"/>
      <w:divBdr>
        <w:top w:val="none" w:sz="0" w:space="0" w:color="auto"/>
        <w:left w:val="none" w:sz="0" w:space="0" w:color="auto"/>
        <w:bottom w:val="none" w:sz="0" w:space="0" w:color="auto"/>
        <w:right w:val="none" w:sz="0" w:space="0" w:color="auto"/>
      </w:divBdr>
    </w:div>
    <w:div w:id="787625110">
      <w:bodyDiv w:val="1"/>
      <w:marLeft w:val="0"/>
      <w:marRight w:val="0"/>
      <w:marTop w:val="0"/>
      <w:marBottom w:val="0"/>
      <w:divBdr>
        <w:top w:val="none" w:sz="0" w:space="0" w:color="auto"/>
        <w:left w:val="none" w:sz="0" w:space="0" w:color="auto"/>
        <w:bottom w:val="none" w:sz="0" w:space="0" w:color="auto"/>
        <w:right w:val="none" w:sz="0" w:space="0" w:color="auto"/>
      </w:divBdr>
    </w:div>
    <w:div w:id="787816801">
      <w:bodyDiv w:val="1"/>
      <w:marLeft w:val="0"/>
      <w:marRight w:val="0"/>
      <w:marTop w:val="0"/>
      <w:marBottom w:val="0"/>
      <w:divBdr>
        <w:top w:val="none" w:sz="0" w:space="0" w:color="auto"/>
        <w:left w:val="none" w:sz="0" w:space="0" w:color="auto"/>
        <w:bottom w:val="none" w:sz="0" w:space="0" w:color="auto"/>
        <w:right w:val="none" w:sz="0" w:space="0" w:color="auto"/>
      </w:divBdr>
    </w:div>
    <w:div w:id="787968464">
      <w:bodyDiv w:val="1"/>
      <w:marLeft w:val="0"/>
      <w:marRight w:val="0"/>
      <w:marTop w:val="0"/>
      <w:marBottom w:val="0"/>
      <w:divBdr>
        <w:top w:val="none" w:sz="0" w:space="0" w:color="auto"/>
        <w:left w:val="none" w:sz="0" w:space="0" w:color="auto"/>
        <w:bottom w:val="none" w:sz="0" w:space="0" w:color="auto"/>
        <w:right w:val="none" w:sz="0" w:space="0" w:color="auto"/>
      </w:divBdr>
    </w:div>
    <w:div w:id="788091538">
      <w:bodyDiv w:val="1"/>
      <w:marLeft w:val="0"/>
      <w:marRight w:val="0"/>
      <w:marTop w:val="0"/>
      <w:marBottom w:val="0"/>
      <w:divBdr>
        <w:top w:val="none" w:sz="0" w:space="0" w:color="auto"/>
        <w:left w:val="none" w:sz="0" w:space="0" w:color="auto"/>
        <w:bottom w:val="none" w:sz="0" w:space="0" w:color="auto"/>
        <w:right w:val="none" w:sz="0" w:space="0" w:color="auto"/>
      </w:divBdr>
    </w:div>
    <w:div w:id="788360516">
      <w:bodyDiv w:val="1"/>
      <w:marLeft w:val="0"/>
      <w:marRight w:val="0"/>
      <w:marTop w:val="0"/>
      <w:marBottom w:val="0"/>
      <w:divBdr>
        <w:top w:val="none" w:sz="0" w:space="0" w:color="auto"/>
        <w:left w:val="none" w:sz="0" w:space="0" w:color="auto"/>
        <w:bottom w:val="none" w:sz="0" w:space="0" w:color="auto"/>
        <w:right w:val="none" w:sz="0" w:space="0" w:color="auto"/>
      </w:divBdr>
    </w:div>
    <w:div w:id="788403395">
      <w:bodyDiv w:val="1"/>
      <w:marLeft w:val="0"/>
      <w:marRight w:val="0"/>
      <w:marTop w:val="0"/>
      <w:marBottom w:val="0"/>
      <w:divBdr>
        <w:top w:val="none" w:sz="0" w:space="0" w:color="auto"/>
        <w:left w:val="none" w:sz="0" w:space="0" w:color="auto"/>
        <w:bottom w:val="none" w:sz="0" w:space="0" w:color="auto"/>
        <w:right w:val="none" w:sz="0" w:space="0" w:color="auto"/>
      </w:divBdr>
    </w:div>
    <w:div w:id="788470168">
      <w:bodyDiv w:val="1"/>
      <w:marLeft w:val="0"/>
      <w:marRight w:val="0"/>
      <w:marTop w:val="0"/>
      <w:marBottom w:val="0"/>
      <w:divBdr>
        <w:top w:val="none" w:sz="0" w:space="0" w:color="auto"/>
        <w:left w:val="none" w:sz="0" w:space="0" w:color="auto"/>
        <w:bottom w:val="none" w:sz="0" w:space="0" w:color="auto"/>
        <w:right w:val="none" w:sz="0" w:space="0" w:color="auto"/>
      </w:divBdr>
    </w:div>
    <w:div w:id="788470913">
      <w:bodyDiv w:val="1"/>
      <w:marLeft w:val="0"/>
      <w:marRight w:val="0"/>
      <w:marTop w:val="0"/>
      <w:marBottom w:val="0"/>
      <w:divBdr>
        <w:top w:val="none" w:sz="0" w:space="0" w:color="auto"/>
        <w:left w:val="none" w:sz="0" w:space="0" w:color="auto"/>
        <w:bottom w:val="none" w:sz="0" w:space="0" w:color="auto"/>
        <w:right w:val="none" w:sz="0" w:space="0" w:color="auto"/>
      </w:divBdr>
    </w:div>
    <w:div w:id="788626661">
      <w:bodyDiv w:val="1"/>
      <w:marLeft w:val="0"/>
      <w:marRight w:val="0"/>
      <w:marTop w:val="0"/>
      <w:marBottom w:val="0"/>
      <w:divBdr>
        <w:top w:val="none" w:sz="0" w:space="0" w:color="auto"/>
        <w:left w:val="none" w:sz="0" w:space="0" w:color="auto"/>
        <w:bottom w:val="none" w:sz="0" w:space="0" w:color="auto"/>
        <w:right w:val="none" w:sz="0" w:space="0" w:color="auto"/>
      </w:divBdr>
    </w:div>
    <w:div w:id="788815620">
      <w:bodyDiv w:val="1"/>
      <w:marLeft w:val="0"/>
      <w:marRight w:val="0"/>
      <w:marTop w:val="0"/>
      <w:marBottom w:val="0"/>
      <w:divBdr>
        <w:top w:val="none" w:sz="0" w:space="0" w:color="auto"/>
        <w:left w:val="none" w:sz="0" w:space="0" w:color="auto"/>
        <w:bottom w:val="none" w:sz="0" w:space="0" w:color="auto"/>
        <w:right w:val="none" w:sz="0" w:space="0" w:color="auto"/>
      </w:divBdr>
    </w:div>
    <w:div w:id="788935082">
      <w:bodyDiv w:val="1"/>
      <w:marLeft w:val="0"/>
      <w:marRight w:val="0"/>
      <w:marTop w:val="0"/>
      <w:marBottom w:val="0"/>
      <w:divBdr>
        <w:top w:val="none" w:sz="0" w:space="0" w:color="auto"/>
        <w:left w:val="none" w:sz="0" w:space="0" w:color="auto"/>
        <w:bottom w:val="none" w:sz="0" w:space="0" w:color="auto"/>
        <w:right w:val="none" w:sz="0" w:space="0" w:color="auto"/>
      </w:divBdr>
    </w:div>
    <w:div w:id="789008113">
      <w:bodyDiv w:val="1"/>
      <w:marLeft w:val="0"/>
      <w:marRight w:val="0"/>
      <w:marTop w:val="0"/>
      <w:marBottom w:val="0"/>
      <w:divBdr>
        <w:top w:val="none" w:sz="0" w:space="0" w:color="auto"/>
        <w:left w:val="none" w:sz="0" w:space="0" w:color="auto"/>
        <w:bottom w:val="none" w:sz="0" w:space="0" w:color="auto"/>
        <w:right w:val="none" w:sz="0" w:space="0" w:color="auto"/>
      </w:divBdr>
    </w:div>
    <w:div w:id="789474071">
      <w:bodyDiv w:val="1"/>
      <w:marLeft w:val="0"/>
      <w:marRight w:val="0"/>
      <w:marTop w:val="0"/>
      <w:marBottom w:val="0"/>
      <w:divBdr>
        <w:top w:val="none" w:sz="0" w:space="0" w:color="auto"/>
        <w:left w:val="none" w:sz="0" w:space="0" w:color="auto"/>
        <w:bottom w:val="none" w:sz="0" w:space="0" w:color="auto"/>
        <w:right w:val="none" w:sz="0" w:space="0" w:color="auto"/>
      </w:divBdr>
    </w:div>
    <w:div w:id="789516004">
      <w:bodyDiv w:val="1"/>
      <w:marLeft w:val="0"/>
      <w:marRight w:val="0"/>
      <w:marTop w:val="0"/>
      <w:marBottom w:val="0"/>
      <w:divBdr>
        <w:top w:val="none" w:sz="0" w:space="0" w:color="auto"/>
        <w:left w:val="none" w:sz="0" w:space="0" w:color="auto"/>
        <w:bottom w:val="none" w:sz="0" w:space="0" w:color="auto"/>
        <w:right w:val="none" w:sz="0" w:space="0" w:color="auto"/>
      </w:divBdr>
    </w:div>
    <w:div w:id="789932438">
      <w:bodyDiv w:val="1"/>
      <w:marLeft w:val="0"/>
      <w:marRight w:val="0"/>
      <w:marTop w:val="0"/>
      <w:marBottom w:val="0"/>
      <w:divBdr>
        <w:top w:val="none" w:sz="0" w:space="0" w:color="auto"/>
        <w:left w:val="none" w:sz="0" w:space="0" w:color="auto"/>
        <w:bottom w:val="none" w:sz="0" w:space="0" w:color="auto"/>
        <w:right w:val="none" w:sz="0" w:space="0" w:color="auto"/>
      </w:divBdr>
    </w:div>
    <w:div w:id="789973104">
      <w:bodyDiv w:val="1"/>
      <w:marLeft w:val="0"/>
      <w:marRight w:val="0"/>
      <w:marTop w:val="0"/>
      <w:marBottom w:val="0"/>
      <w:divBdr>
        <w:top w:val="none" w:sz="0" w:space="0" w:color="auto"/>
        <w:left w:val="none" w:sz="0" w:space="0" w:color="auto"/>
        <w:bottom w:val="none" w:sz="0" w:space="0" w:color="auto"/>
        <w:right w:val="none" w:sz="0" w:space="0" w:color="auto"/>
      </w:divBdr>
    </w:div>
    <w:div w:id="790053548">
      <w:bodyDiv w:val="1"/>
      <w:marLeft w:val="0"/>
      <w:marRight w:val="0"/>
      <w:marTop w:val="0"/>
      <w:marBottom w:val="0"/>
      <w:divBdr>
        <w:top w:val="none" w:sz="0" w:space="0" w:color="auto"/>
        <w:left w:val="none" w:sz="0" w:space="0" w:color="auto"/>
        <w:bottom w:val="none" w:sz="0" w:space="0" w:color="auto"/>
        <w:right w:val="none" w:sz="0" w:space="0" w:color="auto"/>
      </w:divBdr>
    </w:div>
    <w:div w:id="790132440">
      <w:bodyDiv w:val="1"/>
      <w:marLeft w:val="0"/>
      <w:marRight w:val="0"/>
      <w:marTop w:val="0"/>
      <w:marBottom w:val="0"/>
      <w:divBdr>
        <w:top w:val="none" w:sz="0" w:space="0" w:color="auto"/>
        <w:left w:val="none" w:sz="0" w:space="0" w:color="auto"/>
        <w:bottom w:val="none" w:sz="0" w:space="0" w:color="auto"/>
        <w:right w:val="none" w:sz="0" w:space="0" w:color="auto"/>
      </w:divBdr>
    </w:div>
    <w:div w:id="790170205">
      <w:bodyDiv w:val="1"/>
      <w:marLeft w:val="0"/>
      <w:marRight w:val="0"/>
      <w:marTop w:val="0"/>
      <w:marBottom w:val="0"/>
      <w:divBdr>
        <w:top w:val="none" w:sz="0" w:space="0" w:color="auto"/>
        <w:left w:val="none" w:sz="0" w:space="0" w:color="auto"/>
        <w:bottom w:val="none" w:sz="0" w:space="0" w:color="auto"/>
        <w:right w:val="none" w:sz="0" w:space="0" w:color="auto"/>
      </w:divBdr>
    </w:div>
    <w:div w:id="790589996">
      <w:bodyDiv w:val="1"/>
      <w:marLeft w:val="0"/>
      <w:marRight w:val="0"/>
      <w:marTop w:val="0"/>
      <w:marBottom w:val="0"/>
      <w:divBdr>
        <w:top w:val="none" w:sz="0" w:space="0" w:color="auto"/>
        <w:left w:val="none" w:sz="0" w:space="0" w:color="auto"/>
        <w:bottom w:val="none" w:sz="0" w:space="0" w:color="auto"/>
        <w:right w:val="none" w:sz="0" w:space="0" w:color="auto"/>
      </w:divBdr>
    </w:div>
    <w:div w:id="790780002">
      <w:bodyDiv w:val="1"/>
      <w:marLeft w:val="0"/>
      <w:marRight w:val="0"/>
      <w:marTop w:val="0"/>
      <w:marBottom w:val="0"/>
      <w:divBdr>
        <w:top w:val="none" w:sz="0" w:space="0" w:color="auto"/>
        <w:left w:val="none" w:sz="0" w:space="0" w:color="auto"/>
        <w:bottom w:val="none" w:sz="0" w:space="0" w:color="auto"/>
        <w:right w:val="none" w:sz="0" w:space="0" w:color="auto"/>
      </w:divBdr>
    </w:div>
    <w:div w:id="790783469">
      <w:bodyDiv w:val="1"/>
      <w:marLeft w:val="0"/>
      <w:marRight w:val="0"/>
      <w:marTop w:val="0"/>
      <w:marBottom w:val="0"/>
      <w:divBdr>
        <w:top w:val="none" w:sz="0" w:space="0" w:color="auto"/>
        <w:left w:val="none" w:sz="0" w:space="0" w:color="auto"/>
        <w:bottom w:val="none" w:sz="0" w:space="0" w:color="auto"/>
        <w:right w:val="none" w:sz="0" w:space="0" w:color="auto"/>
      </w:divBdr>
    </w:div>
    <w:div w:id="790898241">
      <w:bodyDiv w:val="1"/>
      <w:marLeft w:val="0"/>
      <w:marRight w:val="0"/>
      <w:marTop w:val="0"/>
      <w:marBottom w:val="0"/>
      <w:divBdr>
        <w:top w:val="none" w:sz="0" w:space="0" w:color="auto"/>
        <w:left w:val="none" w:sz="0" w:space="0" w:color="auto"/>
        <w:bottom w:val="none" w:sz="0" w:space="0" w:color="auto"/>
        <w:right w:val="none" w:sz="0" w:space="0" w:color="auto"/>
      </w:divBdr>
    </w:div>
    <w:div w:id="791173947">
      <w:bodyDiv w:val="1"/>
      <w:marLeft w:val="0"/>
      <w:marRight w:val="0"/>
      <w:marTop w:val="0"/>
      <w:marBottom w:val="0"/>
      <w:divBdr>
        <w:top w:val="none" w:sz="0" w:space="0" w:color="auto"/>
        <w:left w:val="none" w:sz="0" w:space="0" w:color="auto"/>
        <w:bottom w:val="none" w:sz="0" w:space="0" w:color="auto"/>
        <w:right w:val="none" w:sz="0" w:space="0" w:color="auto"/>
      </w:divBdr>
    </w:div>
    <w:div w:id="791247491">
      <w:bodyDiv w:val="1"/>
      <w:marLeft w:val="0"/>
      <w:marRight w:val="0"/>
      <w:marTop w:val="0"/>
      <w:marBottom w:val="0"/>
      <w:divBdr>
        <w:top w:val="none" w:sz="0" w:space="0" w:color="auto"/>
        <w:left w:val="none" w:sz="0" w:space="0" w:color="auto"/>
        <w:bottom w:val="none" w:sz="0" w:space="0" w:color="auto"/>
        <w:right w:val="none" w:sz="0" w:space="0" w:color="auto"/>
      </w:divBdr>
    </w:div>
    <w:div w:id="791485508">
      <w:bodyDiv w:val="1"/>
      <w:marLeft w:val="0"/>
      <w:marRight w:val="0"/>
      <w:marTop w:val="0"/>
      <w:marBottom w:val="0"/>
      <w:divBdr>
        <w:top w:val="none" w:sz="0" w:space="0" w:color="auto"/>
        <w:left w:val="none" w:sz="0" w:space="0" w:color="auto"/>
        <w:bottom w:val="none" w:sz="0" w:space="0" w:color="auto"/>
        <w:right w:val="none" w:sz="0" w:space="0" w:color="auto"/>
      </w:divBdr>
    </w:div>
    <w:div w:id="791558309">
      <w:bodyDiv w:val="1"/>
      <w:marLeft w:val="0"/>
      <w:marRight w:val="0"/>
      <w:marTop w:val="0"/>
      <w:marBottom w:val="0"/>
      <w:divBdr>
        <w:top w:val="none" w:sz="0" w:space="0" w:color="auto"/>
        <w:left w:val="none" w:sz="0" w:space="0" w:color="auto"/>
        <w:bottom w:val="none" w:sz="0" w:space="0" w:color="auto"/>
        <w:right w:val="none" w:sz="0" w:space="0" w:color="auto"/>
      </w:divBdr>
    </w:div>
    <w:div w:id="791704020">
      <w:bodyDiv w:val="1"/>
      <w:marLeft w:val="0"/>
      <w:marRight w:val="0"/>
      <w:marTop w:val="0"/>
      <w:marBottom w:val="0"/>
      <w:divBdr>
        <w:top w:val="none" w:sz="0" w:space="0" w:color="auto"/>
        <w:left w:val="none" w:sz="0" w:space="0" w:color="auto"/>
        <w:bottom w:val="none" w:sz="0" w:space="0" w:color="auto"/>
        <w:right w:val="none" w:sz="0" w:space="0" w:color="auto"/>
      </w:divBdr>
    </w:div>
    <w:div w:id="791898033">
      <w:bodyDiv w:val="1"/>
      <w:marLeft w:val="0"/>
      <w:marRight w:val="0"/>
      <w:marTop w:val="0"/>
      <w:marBottom w:val="0"/>
      <w:divBdr>
        <w:top w:val="none" w:sz="0" w:space="0" w:color="auto"/>
        <w:left w:val="none" w:sz="0" w:space="0" w:color="auto"/>
        <w:bottom w:val="none" w:sz="0" w:space="0" w:color="auto"/>
        <w:right w:val="none" w:sz="0" w:space="0" w:color="auto"/>
      </w:divBdr>
    </w:div>
    <w:div w:id="791943723">
      <w:bodyDiv w:val="1"/>
      <w:marLeft w:val="0"/>
      <w:marRight w:val="0"/>
      <w:marTop w:val="0"/>
      <w:marBottom w:val="0"/>
      <w:divBdr>
        <w:top w:val="none" w:sz="0" w:space="0" w:color="auto"/>
        <w:left w:val="none" w:sz="0" w:space="0" w:color="auto"/>
        <w:bottom w:val="none" w:sz="0" w:space="0" w:color="auto"/>
        <w:right w:val="none" w:sz="0" w:space="0" w:color="auto"/>
      </w:divBdr>
    </w:div>
    <w:div w:id="792134147">
      <w:bodyDiv w:val="1"/>
      <w:marLeft w:val="0"/>
      <w:marRight w:val="0"/>
      <w:marTop w:val="0"/>
      <w:marBottom w:val="0"/>
      <w:divBdr>
        <w:top w:val="none" w:sz="0" w:space="0" w:color="auto"/>
        <w:left w:val="none" w:sz="0" w:space="0" w:color="auto"/>
        <w:bottom w:val="none" w:sz="0" w:space="0" w:color="auto"/>
        <w:right w:val="none" w:sz="0" w:space="0" w:color="auto"/>
      </w:divBdr>
    </w:div>
    <w:div w:id="792209804">
      <w:bodyDiv w:val="1"/>
      <w:marLeft w:val="0"/>
      <w:marRight w:val="0"/>
      <w:marTop w:val="0"/>
      <w:marBottom w:val="0"/>
      <w:divBdr>
        <w:top w:val="none" w:sz="0" w:space="0" w:color="auto"/>
        <w:left w:val="none" w:sz="0" w:space="0" w:color="auto"/>
        <w:bottom w:val="none" w:sz="0" w:space="0" w:color="auto"/>
        <w:right w:val="none" w:sz="0" w:space="0" w:color="auto"/>
      </w:divBdr>
    </w:div>
    <w:div w:id="792291995">
      <w:bodyDiv w:val="1"/>
      <w:marLeft w:val="0"/>
      <w:marRight w:val="0"/>
      <w:marTop w:val="0"/>
      <w:marBottom w:val="0"/>
      <w:divBdr>
        <w:top w:val="none" w:sz="0" w:space="0" w:color="auto"/>
        <w:left w:val="none" w:sz="0" w:space="0" w:color="auto"/>
        <w:bottom w:val="none" w:sz="0" w:space="0" w:color="auto"/>
        <w:right w:val="none" w:sz="0" w:space="0" w:color="auto"/>
      </w:divBdr>
    </w:div>
    <w:div w:id="792408522">
      <w:bodyDiv w:val="1"/>
      <w:marLeft w:val="0"/>
      <w:marRight w:val="0"/>
      <w:marTop w:val="0"/>
      <w:marBottom w:val="0"/>
      <w:divBdr>
        <w:top w:val="none" w:sz="0" w:space="0" w:color="auto"/>
        <w:left w:val="none" w:sz="0" w:space="0" w:color="auto"/>
        <w:bottom w:val="none" w:sz="0" w:space="0" w:color="auto"/>
        <w:right w:val="none" w:sz="0" w:space="0" w:color="auto"/>
      </w:divBdr>
    </w:div>
    <w:div w:id="792554645">
      <w:bodyDiv w:val="1"/>
      <w:marLeft w:val="0"/>
      <w:marRight w:val="0"/>
      <w:marTop w:val="0"/>
      <w:marBottom w:val="0"/>
      <w:divBdr>
        <w:top w:val="none" w:sz="0" w:space="0" w:color="auto"/>
        <w:left w:val="none" w:sz="0" w:space="0" w:color="auto"/>
        <w:bottom w:val="none" w:sz="0" w:space="0" w:color="auto"/>
        <w:right w:val="none" w:sz="0" w:space="0" w:color="auto"/>
      </w:divBdr>
    </w:div>
    <w:div w:id="792600623">
      <w:bodyDiv w:val="1"/>
      <w:marLeft w:val="0"/>
      <w:marRight w:val="0"/>
      <w:marTop w:val="0"/>
      <w:marBottom w:val="0"/>
      <w:divBdr>
        <w:top w:val="none" w:sz="0" w:space="0" w:color="auto"/>
        <w:left w:val="none" w:sz="0" w:space="0" w:color="auto"/>
        <w:bottom w:val="none" w:sz="0" w:space="0" w:color="auto"/>
        <w:right w:val="none" w:sz="0" w:space="0" w:color="auto"/>
      </w:divBdr>
    </w:div>
    <w:div w:id="792669781">
      <w:bodyDiv w:val="1"/>
      <w:marLeft w:val="0"/>
      <w:marRight w:val="0"/>
      <w:marTop w:val="0"/>
      <w:marBottom w:val="0"/>
      <w:divBdr>
        <w:top w:val="none" w:sz="0" w:space="0" w:color="auto"/>
        <w:left w:val="none" w:sz="0" w:space="0" w:color="auto"/>
        <w:bottom w:val="none" w:sz="0" w:space="0" w:color="auto"/>
        <w:right w:val="none" w:sz="0" w:space="0" w:color="auto"/>
      </w:divBdr>
    </w:div>
    <w:div w:id="792820478">
      <w:bodyDiv w:val="1"/>
      <w:marLeft w:val="0"/>
      <w:marRight w:val="0"/>
      <w:marTop w:val="0"/>
      <w:marBottom w:val="0"/>
      <w:divBdr>
        <w:top w:val="none" w:sz="0" w:space="0" w:color="auto"/>
        <w:left w:val="none" w:sz="0" w:space="0" w:color="auto"/>
        <w:bottom w:val="none" w:sz="0" w:space="0" w:color="auto"/>
        <w:right w:val="none" w:sz="0" w:space="0" w:color="auto"/>
      </w:divBdr>
    </w:div>
    <w:div w:id="793063478">
      <w:bodyDiv w:val="1"/>
      <w:marLeft w:val="0"/>
      <w:marRight w:val="0"/>
      <w:marTop w:val="0"/>
      <w:marBottom w:val="0"/>
      <w:divBdr>
        <w:top w:val="none" w:sz="0" w:space="0" w:color="auto"/>
        <w:left w:val="none" w:sz="0" w:space="0" w:color="auto"/>
        <w:bottom w:val="none" w:sz="0" w:space="0" w:color="auto"/>
        <w:right w:val="none" w:sz="0" w:space="0" w:color="auto"/>
      </w:divBdr>
    </w:div>
    <w:div w:id="793134317">
      <w:bodyDiv w:val="1"/>
      <w:marLeft w:val="0"/>
      <w:marRight w:val="0"/>
      <w:marTop w:val="0"/>
      <w:marBottom w:val="0"/>
      <w:divBdr>
        <w:top w:val="none" w:sz="0" w:space="0" w:color="auto"/>
        <w:left w:val="none" w:sz="0" w:space="0" w:color="auto"/>
        <w:bottom w:val="none" w:sz="0" w:space="0" w:color="auto"/>
        <w:right w:val="none" w:sz="0" w:space="0" w:color="auto"/>
      </w:divBdr>
    </w:div>
    <w:div w:id="793720038">
      <w:bodyDiv w:val="1"/>
      <w:marLeft w:val="0"/>
      <w:marRight w:val="0"/>
      <w:marTop w:val="0"/>
      <w:marBottom w:val="0"/>
      <w:divBdr>
        <w:top w:val="none" w:sz="0" w:space="0" w:color="auto"/>
        <w:left w:val="none" w:sz="0" w:space="0" w:color="auto"/>
        <w:bottom w:val="none" w:sz="0" w:space="0" w:color="auto"/>
        <w:right w:val="none" w:sz="0" w:space="0" w:color="auto"/>
      </w:divBdr>
    </w:div>
    <w:div w:id="794298474">
      <w:bodyDiv w:val="1"/>
      <w:marLeft w:val="0"/>
      <w:marRight w:val="0"/>
      <w:marTop w:val="0"/>
      <w:marBottom w:val="0"/>
      <w:divBdr>
        <w:top w:val="none" w:sz="0" w:space="0" w:color="auto"/>
        <w:left w:val="none" w:sz="0" w:space="0" w:color="auto"/>
        <w:bottom w:val="none" w:sz="0" w:space="0" w:color="auto"/>
        <w:right w:val="none" w:sz="0" w:space="0" w:color="auto"/>
      </w:divBdr>
    </w:div>
    <w:div w:id="794635845">
      <w:bodyDiv w:val="1"/>
      <w:marLeft w:val="0"/>
      <w:marRight w:val="0"/>
      <w:marTop w:val="0"/>
      <w:marBottom w:val="0"/>
      <w:divBdr>
        <w:top w:val="none" w:sz="0" w:space="0" w:color="auto"/>
        <w:left w:val="none" w:sz="0" w:space="0" w:color="auto"/>
        <w:bottom w:val="none" w:sz="0" w:space="0" w:color="auto"/>
        <w:right w:val="none" w:sz="0" w:space="0" w:color="auto"/>
      </w:divBdr>
    </w:div>
    <w:div w:id="794954457">
      <w:bodyDiv w:val="1"/>
      <w:marLeft w:val="0"/>
      <w:marRight w:val="0"/>
      <w:marTop w:val="0"/>
      <w:marBottom w:val="0"/>
      <w:divBdr>
        <w:top w:val="none" w:sz="0" w:space="0" w:color="auto"/>
        <w:left w:val="none" w:sz="0" w:space="0" w:color="auto"/>
        <w:bottom w:val="none" w:sz="0" w:space="0" w:color="auto"/>
        <w:right w:val="none" w:sz="0" w:space="0" w:color="auto"/>
      </w:divBdr>
    </w:div>
    <w:div w:id="795021913">
      <w:bodyDiv w:val="1"/>
      <w:marLeft w:val="0"/>
      <w:marRight w:val="0"/>
      <w:marTop w:val="0"/>
      <w:marBottom w:val="0"/>
      <w:divBdr>
        <w:top w:val="none" w:sz="0" w:space="0" w:color="auto"/>
        <w:left w:val="none" w:sz="0" w:space="0" w:color="auto"/>
        <w:bottom w:val="none" w:sz="0" w:space="0" w:color="auto"/>
        <w:right w:val="none" w:sz="0" w:space="0" w:color="auto"/>
      </w:divBdr>
    </w:div>
    <w:div w:id="795490071">
      <w:bodyDiv w:val="1"/>
      <w:marLeft w:val="0"/>
      <w:marRight w:val="0"/>
      <w:marTop w:val="0"/>
      <w:marBottom w:val="0"/>
      <w:divBdr>
        <w:top w:val="none" w:sz="0" w:space="0" w:color="auto"/>
        <w:left w:val="none" w:sz="0" w:space="0" w:color="auto"/>
        <w:bottom w:val="none" w:sz="0" w:space="0" w:color="auto"/>
        <w:right w:val="none" w:sz="0" w:space="0" w:color="auto"/>
      </w:divBdr>
    </w:div>
    <w:div w:id="795563706">
      <w:bodyDiv w:val="1"/>
      <w:marLeft w:val="0"/>
      <w:marRight w:val="0"/>
      <w:marTop w:val="0"/>
      <w:marBottom w:val="0"/>
      <w:divBdr>
        <w:top w:val="none" w:sz="0" w:space="0" w:color="auto"/>
        <w:left w:val="none" w:sz="0" w:space="0" w:color="auto"/>
        <w:bottom w:val="none" w:sz="0" w:space="0" w:color="auto"/>
        <w:right w:val="none" w:sz="0" w:space="0" w:color="auto"/>
      </w:divBdr>
    </w:div>
    <w:div w:id="795756963">
      <w:bodyDiv w:val="1"/>
      <w:marLeft w:val="0"/>
      <w:marRight w:val="0"/>
      <w:marTop w:val="0"/>
      <w:marBottom w:val="0"/>
      <w:divBdr>
        <w:top w:val="none" w:sz="0" w:space="0" w:color="auto"/>
        <w:left w:val="none" w:sz="0" w:space="0" w:color="auto"/>
        <w:bottom w:val="none" w:sz="0" w:space="0" w:color="auto"/>
        <w:right w:val="none" w:sz="0" w:space="0" w:color="auto"/>
      </w:divBdr>
    </w:div>
    <w:div w:id="796139394">
      <w:bodyDiv w:val="1"/>
      <w:marLeft w:val="0"/>
      <w:marRight w:val="0"/>
      <w:marTop w:val="0"/>
      <w:marBottom w:val="0"/>
      <w:divBdr>
        <w:top w:val="none" w:sz="0" w:space="0" w:color="auto"/>
        <w:left w:val="none" w:sz="0" w:space="0" w:color="auto"/>
        <w:bottom w:val="none" w:sz="0" w:space="0" w:color="auto"/>
        <w:right w:val="none" w:sz="0" w:space="0" w:color="auto"/>
      </w:divBdr>
    </w:div>
    <w:div w:id="796218608">
      <w:bodyDiv w:val="1"/>
      <w:marLeft w:val="0"/>
      <w:marRight w:val="0"/>
      <w:marTop w:val="0"/>
      <w:marBottom w:val="0"/>
      <w:divBdr>
        <w:top w:val="none" w:sz="0" w:space="0" w:color="auto"/>
        <w:left w:val="none" w:sz="0" w:space="0" w:color="auto"/>
        <w:bottom w:val="none" w:sz="0" w:space="0" w:color="auto"/>
        <w:right w:val="none" w:sz="0" w:space="0" w:color="auto"/>
      </w:divBdr>
    </w:div>
    <w:div w:id="796411581">
      <w:bodyDiv w:val="1"/>
      <w:marLeft w:val="0"/>
      <w:marRight w:val="0"/>
      <w:marTop w:val="0"/>
      <w:marBottom w:val="0"/>
      <w:divBdr>
        <w:top w:val="none" w:sz="0" w:space="0" w:color="auto"/>
        <w:left w:val="none" w:sz="0" w:space="0" w:color="auto"/>
        <w:bottom w:val="none" w:sz="0" w:space="0" w:color="auto"/>
        <w:right w:val="none" w:sz="0" w:space="0" w:color="auto"/>
      </w:divBdr>
    </w:div>
    <w:div w:id="796606489">
      <w:bodyDiv w:val="1"/>
      <w:marLeft w:val="0"/>
      <w:marRight w:val="0"/>
      <w:marTop w:val="0"/>
      <w:marBottom w:val="0"/>
      <w:divBdr>
        <w:top w:val="none" w:sz="0" w:space="0" w:color="auto"/>
        <w:left w:val="none" w:sz="0" w:space="0" w:color="auto"/>
        <w:bottom w:val="none" w:sz="0" w:space="0" w:color="auto"/>
        <w:right w:val="none" w:sz="0" w:space="0" w:color="auto"/>
      </w:divBdr>
    </w:div>
    <w:div w:id="796751927">
      <w:bodyDiv w:val="1"/>
      <w:marLeft w:val="0"/>
      <w:marRight w:val="0"/>
      <w:marTop w:val="0"/>
      <w:marBottom w:val="0"/>
      <w:divBdr>
        <w:top w:val="none" w:sz="0" w:space="0" w:color="auto"/>
        <w:left w:val="none" w:sz="0" w:space="0" w:color="auto"/>
        <w:bottom w:val="none" w:sz="0" w:space="0" w:color="auto"/>
        <w:right w:val="none" w:sz="0" w:space="0" w:color="auto"/>
      </w:divBdr>
    </w:div>
    <w:div w:id="796803183">
      <w:bodyDiv w:val="1"/>
      <w:marLeft w:val="0"/>
      <w:marRight w:val="0"/>
      <w:marTop w:val="0"/>
      <w:marBottom w:val="0"/>
      <w:divBdr>
        <w:top w:val="none" w:sz="0" w:space="0" w:color="auto"/>
        <w:left w:val="none" w:sz="0" w:space="0" w:color="auto"/>
        <w:bottom w:val="none" w:sz="0" w:space="0" w:color="auto"/>
        <w:right w:val="none" w:sz="0" w:space="0" w:color="auto"/>
      </w:divBdr>
    </w:div>
    <w:div w:id="797185445">
      <w:bodyDiv w:val="1"/>
      <w:marLeft w:val="0"/>
      <w:marRight w:val="0"/>
      <w:marTop w:val="0"/>
      <w:marBottom w:val="0"/>
      <w:divBdr>
        <w:top w:val="none" w:sz="0" w:space="0" w:color="auto"/>
        <w:left w:val="none" w:sz="0" w:space="0" w:color="auto"/>
        <w:bottom w:val="none" w:sz="0" w:space="0" w:color="auto"/>
        <w:right w:val="none" w:sz="0" w:space="0" w:color="auto"/>
      </w:divBdr>
    </w:div>
    <w:div w:id="797604112">
      <w:bodyDiv w:val="1"/>
      <w:marLeft w:val="0"/>
      <w:marRight w:val="0"/>
      <w:marTop w:val="0"/>
      <w:marBottom w:val="0"/>
      <w:divBdr>
        <w:top w:val="none" w:sz="0" w:space="0" w:color="auto"/>
        <w:left w:val="none" w:sz="0" w:space="0" w:color="auto"/>
        <w:bottom w:val="none" w:sz="0" w:space="0" w:color="auto"/>
        <w:right w:val="none" w:sz="0" w:space="0" w:color="auto"/>
      </w:divBdr>
    </w:div>
    <w:div w:id="797645650">
      <w:bodyDiv w:val="1"/>
      <w:marLeft w:val="0"/>
      <w:marRight w:val="0"/>
      <w:marTop w:val="0"/>
      <w:marBottom w:val="0"/>
      <w:divBdr>
        <w:top w:val="none" w:sz="0" w:space="0" w:color="auto"/>
        <w:left w:val="none" w:sz="0" w:space="0" w:color="auto"/>
        <w:bottom w:val="none" w:sz="0" w:space="0" w:color="auto"/>
        <w:right w:val="none" w:sz="0" w:space="0" w:color="auto"/>
      </w:divBdr>
    </w:div>
    <w:div w:id="798032658">
      <w:bodyDiv w:val="1"/>
      <w:marLeft w:val="0"/>
      <w:marRight w:val="0"/>
      <w:marTop w:val="0"/>
      <w:marBottom w:val="0"/>
      <w:divBdr>
        <w:top w:val="none" w:sz="0" w:space="0" w:color="auto"/>
        <w:left w:val="none" w:sz="0" w:space="0" w:color="auto"/>
        <w:bottom w:val="none" w:sz="0" w:space="0" w:color="auto"/>
        <w:right w:val="none" w:sz="0" w:space="0" w:color="auto"/>
      </w:divBdr>
    </w:div>
    <w:div w:id="798231359">
      <w:bodyDiv w:val="1"/>
      <w:marLeft w:val="0"/>
      <w:marRight w:val="0"/>
      <w:marTop w:val="0"/>
      <w:marBottom w:val="0"/>
      <w:divBdr>
        <w:top w:val="none" w:sz="0" w:space="0" w:color="auto"/>
        <w:left w:val="none" w:sz="0" w:space="0" w:color="auto"/>
        <w:bottom w:val="none" w:sz="0" w:space="0" w:color="auto"/>
        <w:right w:val="none" w:sz="0" w:space="0" w:color="auto"/>
      </w:divBdr>
    </w:div>
    <w:div w:id="798255776">
      <w:bodyDiv w:val="1"/>
      <w:marLeft w:val="0"/>
      <w:marRight w:val="0"/>
      <w:marTop w:val="0"/>
      <w:marBottom w:val="0"/>
      <w:divBdr>
        <w:top w:val="none" w:sz="0" w:space="0" w:color="auto"/>
        <w:left w:val="none" w:sz="0" w:space="0" w:color="auto"/>
        <w:bottom w:val="none" w:sz="0" w:space="0" w:color="auto"/>
        <w:right w:val="none" w:sz="0" w:space="0" w:color="auto"/>
      </w:divBdr>
    </w:div>
    <w:div w:id="798259827">
      <w:bodyDiv w:val="1"/>
      <w:marLeft w:val="0"/>
      <w:marRight w:val="0"/>
      <w:marTop w:val="0"/>
      <w:marBottom w:val="0"/>
      <w:divBdr>
        <w:top w:val="none" w:sz="0" w:space="0" w:color="auto"/>
        <w:left w:val="none" w:sz="0" w:space="0" w:color="auto"/>
        <w:bottom w:val="none" w:sz="0" w:space="0" w:color="auto"/>
        <w:right w:val="none" w:sz="0" w:space="0" w:color="auto"/>
      </w:divBdr>
    </w:div>
    <w:div w:id="798374370">
      <w:bodyDiv w:val="1"/>
      <w:marLeft w:val="0"/>
      <w:marRight w:val="0"/>
      <w:marTop w:val="0"/>
      <w:marBottom w:val="0"/>
      <w:divBdr>
        <w:top w:val="none" w:sz="0" w:space="0" w:color="auto"/>
        <w:left w:val="none" w:sz="0" w:space="0" w:color="auto"/>
        <w:bottom w:val="none" w:sz="0" w:space="0" w:color="auto"/>
        <w:right w:val="none" w:sz="0" w:space="0" w:color="auto"/>
      </w:divBdr>
    </w:div>
    <w:div w:id="798650835">
      <w:bodyDiv w:val="1"/>
      <w:marLeft w:val="0"/>
      <w:marRight w:val="0"/>
      <w:marTop w:val="0"/>
      <w:marBottom w:val="0"/>
      <w:divBdr>
        <w:top w:val="none" w:sz="0" w:space="0" w:color="auto"/>
        <w:left w:val="none" w:sz="0" w:space="0" w:color="auto"/>
        <w:bottom w:val="none" w:sz="0" w:space="0" w:color="auto"/>
        <w:right w:val="none" w:sz="0" w:space="0" w:color="auto"/>
      </w:divBdr>
    </w:div>
    <w:div w:id="798693145">
      <w:bodyDiv w:val="1"/>
      <w:marLeft w:val="0"/>
      <w:marRight w:val="0"/>
      <w:marTop w:val="0"/>
      <w:marBottom w:val="0"/>
      <w:divBdr>
        <w:top w:val="none" w:sz="0" w:space="0" w:color="auto"/>
        <w:left w:val="none" w:sz="0" w:space="0" w:color="auto"/>
        <w:bottom w:val="none" w:sz="0" w:space="0" w:color="auto"/>
        <w:right w:val="none" w:sz="0" w:space="0" w:color="auto"/>
      </w:divBdr>
    </w:div>
    <w:div w:id="798765414">
      <w:bodyDiv w:val="1"/>
      <w:marLeft w:val="0"/>
      <w:marRight w:val="0"/>
      <w:marTop w:val="0"/>
      <w:marBottom w:val="0"/>
      <w:divBdr>
        <w:top w:val="none" w:sz="0" w:space="0" w:color="auto"/>
        <w:left w:val="none" w:sz="0" w:space="0" w:color="auto"/>
        <w:bottom w:val="none" w:sz="0" w:space="0" w:color="auto"/>
        <w:right w:val="none" w:sz="0" w:space="0" w:color="auto"/>
      </w:divBdr>
    </w:div>
    <w:div w:id="798841500">
      <w:bodyDiv w:val="1"/>
      <w:marLeft w:val="0"/>
      <w:marRight w:val="0"/>
      <w:marTop w:val="0"/>
      <w:marBottom w:val="0"/>
      <w:divBdr>
        <w:top w:val="none" w:sz="0" w:space="0" w:color="auto"/>
        <w:left w:val="none" w:sz="0" w:space="0" w:color="auto"/>
        <w:bottom w:val="none" w:sz="0" w:space="0" w:color="auto"/>
        <w:right w:val="none" w:sz="0" w:space="0" w:color="auto"/>
      </w:divBdr>
    </w:div>
    <w:div w:id="799105262">
      <w:bodyDiv w:val="1"/>
      <w:marLeft w:val="0"/>
      <w:marRight w:val="0"/>
      <w:marTop w:val="0"/>
      <w:marBottom w:val="0"/>
      <w:divBdr>
        <w:top w:val="none" w:sz="0" w:space="0" w:color="auto"/>
        <w:left w:val="none" w:sz="0" w:space="0" w:color="auto"/>
        <w:bottom w:val="none" w:sz="0" w:space="0" w:color="auto"/>
        <w:right w:val="none" w:sz="0" w:space="0" w:color="auto"/>
      </w:divBdr>
    </w:div>
    <w:div w:id="799418174">
      <w:bodyDiv w:val="1"/>
      <w:marLeft w:val="0"/>
      <w:marRight w:val="0"/>
      <w:marTop w:val="0"/>
      <w:marBottom w:val="0"/>
      <w:divBdr>
        <w:top w:val="none" w:sz="0" w:space="0" w:color="auto"/>
        <w:left w:val="none" w:sz="0" w:space="0" w:color="auto"/>
        <w:bottom w:val="none" w:sz="0" w:space="0" w:color="auto"/>
        <w:right w:val="none" w:sz="0" w:space="0" w:color="auto"/>
      </w:divBdr>
    </w:div>
    <w:div w:id="799500629">
      <w:bodyDiv w:val="1"/>
      <w:marLeft w:val="0"/>
      <w:marRight w:val="0"/>
      <w:marTop w:val="0"/>
      <w:marBottom w:val="0"/>
      <w:divBdr>
        <w:top w:val="none" w:sz="0" w:space="0" w:color="auto"/>
        <w:left w:val="none" w:sz="0" w:space="0" w:color="auto"/>
        <w:bottom w:val="none" w:sz="0" w:space="0" w:color="auto"/>
        <w:right w:val="none" w:sz="0" w:space="0" w:color="auto"/>
      </w:divBdr>
    </w:div>
    <w:div w:id="799762595">
      <w:bodyDiv w:val="1"/>
      <w:marLeft w:val="0"/>
      <w:marRight w:val="0"/>
      <w:marTop w:val="0"/>
      <w:marBottom w:val="0"/>
      <w:divBdr>
        <w:top w:val="none" w:sz="0" w:space="0" w:color="auto"/>
        <w:left w:val="none" w:sz="0" w:space="0" w:color="auto"/>
        <w:bottom w:val="none" w:sz="0" w:space="0" w:color="auto"/>
        <w:right w:val="none" w:sz="0" w:space="0" w:color="auto"/>
      </w:divBdr>
    </w:div>
    <w:div w:id="799804067">
      <w:bodyDiv w:val="1"/>
      <w:marLeft w:val="0"/>
      <w:marRight w:val="0"/>
      <w:marTop w:val="0"/>
      <w:marBottom w:val="0"/>
      <w:divBdr>
        <w:top w:val="none" w:sz="0" w:space="0" w:color="auto"/>
        <w:left w:val="none" w:sz="0" w:space="0" w:color="auto"/>
        <w:bottom w:val="none" w:sz="0" w:space="0" w:color="auto"/>
        <w:right w:val="none" w:sz="0" w:space="0" w:color="auto"/>
      </w:divBdr>
    </w:div>
    <w:div w:id="800148232">
      <w:bodyDiv w:val="1"/>
      <w:marLeft w:val="0"/>
      <w:marRight w:val="0"/>
      <w:marTop w:val="0"/>
      <w:marBottom w:val="0"/>
      <w:divBdr>
        <w:top w:val="none" w:sz="0" w:space="0" w:color="auto"/>
        <w:left w:val="none" w:sz="0" w:space="0" w:color="auto"/>
        <w:bottom w:val="none" w:sz="0" w:space="0" w:color="auto"/>
        <w:right w:val="none" w:sz="0" w:space="0" w:color="auto"/>
      </w:divBdr>
    </w:div>
    <w:div w:id="800194942">
      <w:bodyDiv w:val="1"/>
      <w:marLeft w:val="0"/>
      <w:marRight w:val="0"/>
      <w:marTop w:val="0"/>
      <w:marBottom w:val="0"/>
      <w:divBdr>
        <w:top w:val="none" w:sz="0" w:space="0" w:color="auto"/>
        <w:left w:val="none" w:sz="0" w:space="0" w:color="auto"/>
        <w:bottom w:val="none" w:sz="0" w:space="0" w:color="auto"/>
        <w:right w:val="none" w:sz="0" w:space="0" w:color="auto"/>
      </w:divBdr>
    </w:div>
    <w:div w:id="800222606">
      <w:bodyDiv w:val="1"/>
      <w:marLeft w:val="0"/>
      <w:marRight w:val="0"/>
      <w:marTop w:val="0"/>
      <w:marBottom w:val="0"/>
      <w:divBdr>
        <w:top w:val="none" w:sz="0" w:space="0" w:color="auto"/>
        <w:left w:val="none" w:sz="0" w:space="0" w:color="auto"/>
        <w:bottom w:val="none" w:sz="0" w:space="0" w:color="auto"/>
        <w:right w:val="none" w:sz="0" w:space="0" w:color="auto"/>
      </w:divBdr>
    </w:div>
    <w:div w:id="800342996">
      <w:bodyDiv w:val="1"/>
      <w:marLeft w:val="0"/>
      <w:marRight w:val="0"/>
      <w:marTop w:val="0"/>
      <w:marBottom w:val="0"/>
      <w:divBdr>
        <w:top w:val="none" w:sz="0" w:space="0" w:color="auto"/>
        <w:left w:val="none" w:sz="0" w:space="0" w:color="auto"/>
        <w:bottom w:val="none" w:sz="0" w:space="0" w:color="auto"/>
        <w:right w:val="none" w:sz="0" w:space="0" w:color="auto"/>
      </w:divBdr>
    </w:div>
    <w:div w:id="800417230">
      <w:bodyDiv w:val="1"/>
      <w:marLeft w:val="0"/>
      <w:marRight w:val="0"/>
      <w:marTop w:val="0"/>
      <w:marBottom w:val="0"/>
      <w:divBdr>
        <w:top w:val="none" w:sz="0" w:space="0" w:color="auto"/>
        <w:left w:val="none" w:sz="0" w:space="0" w:color="auto"/>
        <w:bottom w:val="none" w:sz="0" w:space="0" w:color="auto"/>
        <w:right w:val="none" w:sz="0" w:space="0" w:color="auto"/>
      </w:divBdr>
    </w:div>
    <w:div w:id="800465079">
      <w:bodyDiv w:val="1"/>
      <w:marLeft w:val="0"/>
      <w:marRight w:val="0"/>
      <w:marTop w:val="0"/>
      <w:marBottom w:val="0"/>
      <w:divBdr>
        <w:top w:val="none" w:sz="0" w:space="0" w:color="auto"/>
        <w:left w:val="none" w:sz="0" w:space="0" w:color="auto"/>
        <w:bottom w:val="none" w:sz="0" w:space="0" w:color="auto"/>
        <w:right w:val="none" w:sz="0" w:space="0" w:color="auto"/>
      </w:divBdr>
    </w:div>
    <w:div w:id="800615628">
      <w:bodyDiv w:val="1"/>
      <w:marLeft w:val="0"/>
      <w:marRight w:val="0"/>
      <w:marTop w:val="0"/>
      <w:marBottom w:val="0"/>
      <w:divBdr>
        <w:top w:val="none" w:sz="0" w:space="0" w:color="auto"/>
        <w:left w:val="none" w:sz="0" w:space="0" w:color="auto"/>
        <w:bottom w:val="none" w:sz="0" w:space="0" w:color="auto"/>
        <w:right w:val="none" w:sz="0" w:space="0" w:color="auto"/>
      </w:divBdr>
    </w:div>
    <w:div w:id="800730197">
      <w:bodyDiv w:val="1"/>
      <w:marLeft w:val="0"/>
      <w:marRight w:val="0"/>
      <w:marTop w:val="0"/>
      <w:marBottom w:val="0"/>
      <w:divBdr>
        <w:top w:val="none" w:sz="0" w:space="0" w:color="auto"/>
        <w:left w:val="none" w:sz="0" w:space="0" w:color="auto"/>
        <w:bottom w:val="none" w:sz="0" w:space="0" w:color="auto"/>
        <w:right w:val="none" w:sz="0" w:space="0" w:color="auto"/>
      </w:divBdr>
    </w:div>
    <w:div w:id="800852898">
      <w:bodyDiv w:val="1"/>
      <w:marLeft w:val="0"/>
      <w:marRight w:val="0"/>
      <w:marTop w:val="0"/>
      <w:marBottom w:val="0"/>
      <w:divBdr>
        <w:top w:val="none" w:sz="0" w:space="0" w:color="auto"/>
        <w:left w:val="none" w:sz="0" w:space="0" w:color="auto"/>
        <w:bottom w:val="none" w:sz="0" w:space="0" w:color="auto"/>
        <w:right w:val="none" w:sz="0" w:space="0" w:color="auto"/>
      </w:divBdr>
    </w:div>
    <w:div w:id="800926228">
      <w:bodyDiv w:val="1"/>
      <w:marLeft w:val="0"/>
      <w:marRight w:val="0"/>
      <w:marTop w:val="0"/>
      <w:marBottom w:val="0"/>
      <w:divBdr>
        <w:top w:val="none" w:sz="0" w:space="0" w:color="auto"/>
        <w:left w:val="none" w:sz="0" w:space="0" w:color="auto"/>
        <w:bottom w:val="none" w:sz="0" w:space="0" w:color="auto"/>
        <w:right w:val="none" w:sz="0" w:space="0" w:color="auto"/>
      </w:divBdr>
    </w:div>
    <w:div w:id="801265598">
      <w:bodyDiv w:val="1"/>
      <w:marLeft w:val="0"/>
      <w:marRight w:val="0"/>
      <w:marTop w:val="0"/>
      <w:marBottom w:val="0"/>
      <w:divBdr>
        <w:top w:val="none" w:sz="0" w:space="0" w:color="auto"/>
        <w:left w:val="none" w:sz="0" w:space="0" w:color="auto"/>
        <w:bottom w:val="none" w:sz="0" w:space="0" w:color="auto"/>
        <w:right w:val="none" w:sz="0" w:space="0" w:color="auto"/>
      </w:divBdr>
    </w:div>
    <w:div w:id="801969872">
      <w:bodyDiv w:val="1"/>
      <w:marLeft w:val="0"/>
      <w:marRight w:val="0"/>
      <w:marTop w:val="0"/>
      <w:marBottom w:val="0"/>
      <w:divBdr>
        <w:top w:val="none" w:sz="0" w:space="0" w:color="auto"/>
        <w:left w:val="none" w:sz="0" w:space="0" w:color="auto"/>
        <w:bottom w:val="none" w:sz="0" w:space="0" w:color="auto"/>
        <w:right w:val="none" w:sz="0" w:space="0" w:color="auto"/>
      </w:divBdr>
    </w:div>
    <w:div w:id="802231808">
      <w:bodyDiv w:val="1"/>
      <w:marLeft w:val="0"/>
      <w:marRight w:val="0"/>
      <w:marTop w:val="0"/>
      <w:marBottom w:val="0"/>
      <w:divBdr>
        <w:top w:val="none" w:sz="0" w:space="0" w:color="auto"/>
        <w:left w:val="none" w:sz="0" w:space="0" w:color="auto"/>
        <w:bottom w:val="none" w:sz="0" w:space="0" w:color="auto"/>
        <w:right w:val="none" w:sz="0" w:space="0" w:color="auto"/>
      </w:divBdr>
    </w:div>
    <w:div w:id="802309162">
      <w:bodyDiv w:val="1"/>
      <w:marLeft w:val="0"/>
      <w:marRight w:val="0"/>
      <w:marTop w:val="0"/>
      <w:marBottom w:val="0"/>
      <w:divBdr>
        <w:top w:val="none" w:sz="0" w:space="0" w:color="auto"/>
        <w:left w:val="none" w:sz="0" w:space="0" w:color="auto"/>
        <w:bottom w:val="none" w:sz="0" w:space="0" w:color="auto"/>
        <w:right w:val="none" w:sz="0" w:space="0" w:color="auto"/>
      </w:divBdr>
    </w:div>
    <w:div w:id="802845080">
      <w:bodyDiv w:val="1"/>
      <w:marLeft w:val="0"/>
      <w:marRight w:val="0"/>
      <w:marTop w:val="0"/>
      <w:marBottom w:val="0"/>
      <w:divBdr>
        <w:top w:val="none" w:sz="0" w:space="0" w:color="auto"/>
        <w:left w:val="none" w:sz="0" w:space="0" w:color="auto"/>
        <w:bottom w:val="none" w:sz="0" w:space="0" w:color="auto"/>
        <w:right w:val="none" w:sz="0" w:space="0" w:color="auto"/>
      </w:divBdr>
    </w:div>
    <w:div w:id="803042752">
      <w:bodyDiv w:val="1"/>
      <w:marLeft w:val="0"/>
      <w:marRight w:val="0"/>
      <w:marTop w:val="0"/>
      <w:marBottom w:val="0"/>
      <w:divBdr>
        <w:top w:val="none" w:sz="0" w:space="0" w:color="auto"/>
        <w:left w:val="none" w:sz="0" w:space="0" w:color="auto"/>
        <w:bottom w:val="none" w:sz="0" w:space="0" w:color="auto"/>
        <w:right w:val="none" w:sz="0" w:space="0" w:color="auto"/>
      </w:divBdr>
    </w:div>
    <w:div w:id="803161842">
      <w:bodyDiv w:val="1"/>
      <w:marLeft w:val="0"/>
      <w:marRight w:val="0"/>
      <w:marTop w:val="0"/>
      <w:marBottom w:val="0"/>
      <w:divBdr>
        <w:top w:val="none" w:sz="0" w:space="0" w:color="auto"/>
        <w:left w:val="none" w:sz="0" w:space="0" w:color="auto"/>
        <w:bottom w:val="none" w:sz="0" w:space="0" w:color="auto"/>
        <w:right w:val="none" w:sz="0" w:space="0" w:color="auto"/>
      </w:divBdr>
    </w:div>
    <w:div w:id="803741343">
      <w:bodyDiv w:val="1"/>
      <w:marLeft w:val="0"/>
      <w:marRight w:val="0"/>
      <w:marTop w:val="0"/>
      <w:marBottom w:val="0"/>
      <w:divBdr>
        <w:top w:val="none" w:sz="0" w:space="0" w:color="auto"/>
        <w:left w:val="none" w:sz="0" w:space="0" w:color="auto"/>
        <w:bottom w:val="none" w:sz="0" w:space="0" w:color="auto"/>
        <w:right w:val="none" w:sz="0" w:space="0" w:color="auto"/>
      </w:divBdr>
    </w:div>
    <w:div w:id="803891338">
      <w:bodyDiv w:val="1"/>
      <w:marLeft w:val="0"/>
      <w:marRight w:val="0"/>
      <w:marTop w:val="0"/>
      <w:marBottom w:val="0"/>
      <w:divBdr>
        <w:top w:val="none" w:sz="0" w:space="0" w:color="auto"/>
        <w:left w:val="none" w:sz="0" w:space="0" w:color="auto"/>
        <w:bottom w:val="none" w:sz="0" w:space="0" w:color="auto"/>
        <w:right w:val="none" w:sz="0" w:space="0" w:color="auto"/>
      </w:divBdr>
    </w:div>
    <w:div w:id="804005592">
      <w:bodyDiv w:val="1"/>
      <w:marLeft w:val="0"/>
      <w:marRight w:val="0"/>
      <w:marTop w:val="0"/>
      <w:marBottom w:val="0"/>
      <w:divBdr>
        <w:top w:val="none" w:sz="0" w:space="0" w:color="auto"/>
        <w:left w:val="none" w:sz="0" w:space="0" w:color="auto"/>
        <w:bottom w:val="none" w:sz="0" w:space="0" w:color="auto"/>
        <w:right w:val="none" w:sz="0" w:space="0" w:color="auto"/>
      </w:divBdr>
    </w:div>
    <w:div w:id="804473060">
      <w:bodyDiv w:val="1"/>
      <w:marLeft w:val="0"/>
      <w:marRight w:val="0"/>
      <w:marTop w:val="0"/>
      <w:marBottom w:val="0"/>
      <w:divBdr>
        <w:top w:val="none" w:sz="0" w:space="0" w:color="auto"/>
        <w:left w:val="none" w:sz="0" w:space="0" w:color="auto"/>
        <w:bottom w:val="none" w:sz="0" w:space="0" w:color="auto"/>
        <w:right w:val="none" w:sz="0" w:space="0" w:color="auto"/>
      </w:divBdr>
    </w:div>
    <w:div w:id="804616719">
      <w:bodyDiv w:val="1"/>
      <w:marLeft w:val="0"/>
      <w:marRight w:val="0"/>
      <w:marTop w:val="0"/>
      <w:marBottom w:val="0"/>
      <w:divBdr>
        <w:top w:val="none" w:sz="0" w:space="0" w:color="auto"/>
        <w:left w:val="none" w:sz="0" w:space="0" w:color="auto"/>
        <w:bottom w:val="none" w:sz="0" w:space="0" w:color="auto"/>
        <w:right w:val="none" w:sz="0" w:space="0" w:color="auto"/>
      </w:divBdr>
    </w:div>
    <w:div w:id="804856816">
      <w:bodyDiv w:val="1"/>
      <w:marLeft w:val="0"/>
      <w:marRight w:val="0"/>
      <w:marTop w:val="0"/>
      <w:marBottom w:val="0"/>
      <w:divBdr>
        <w:top w:val="none" w:sz="0" w:space="0" w:color="auto"/>
        <w:left w:val="none" w:sz="0" w:space="0" w:color="auto"/>
        <w:bottom w:val="none" w:sz="0" w:space="0" w:color="auto"/>
        <w:right w:val="none" w:sz="0" w:space="0" w:color="auto"/>
      </w:divBdr>
    </w:div>
    <w:div w:id="805125771">
      <w:bodyDiv w:val="1"/>
      <w:marLeft w:val="0"/>
      <w:marRight w:val="0"/>
      <w:marTop w:val="0"/>
      <w:marBottom w:val="0"/>
      <w:divBdr>
        <w:top w:val="none" w:sz="0" w:space="0" w:color="auto"/>
        <w:left w:val="none" w:sz="0" w:space="0" w:color="auto"/>
        <w:bottom w:val="none" w:sz="0" w:space="0" w:color="auto"/>
        <w:right w:val="none" w:sz="0" w:space="0" w:color="auto"/>
      </w:divBdr>
    </w:div>
    <w:div w:id="805392151">
      <w:bodyDiv w:val="1"/>
      <w:marLeft w:val="0"/>
      <w:marRight w:val="0"/>
      <w:marTop w:val="0"/>
      <w:marBottom w:val="0"/>
      <w:divBdr>
        <w:top w:val="none" w:sz="0" w:space="0" w:color="auto"/>
        <w:left w:val="none" w:sz="0" w:space="0" w:color="auto"/>
        <w:bottom w:val="none" w:sz="0" w:space="0" w:color="auto"/>
        <w:right w:val="none" w:sz="0" w:space="0" w:color="auto"/>
      </w:divBdr>
    </w:div>
    <w:div w:id="805515442">
      <w:bodyDiv w:val="1"/>
      <w:marLeft w:val="0"/>
      <w:marRight w:val="0"/>
      <w:marTop w:val="0"/>
      <w:marBottom w:val="0"/>
      <w:divBdr>
        <w:top w:val="none" w:sz="0" w:space="0" w:color="auto"/>
        <w:left w:val="none" w:sz="0" w:space="0" w:color="auto"/>
        <w:bottom w:val="none" w:sz="0" w:space="0" w:color="auto"/>
        <w:right w:val="none" w:sz="0" w:space="0" w:color="auto"/>
      </w:divBdr>
    </w:div>
    <w:div w:id="805665293">
      <w:bodyDiv w:val="1"/>
      <w:marLeft w:val="0"/>
      <w:marRight w:val="0"/>
      <w:marTop w:val="0"/>
      <w:marBottom w:val="0"/>
      <w:divBdr>
        <w:top w:val="none" w:sz="0" w:space="0" w:color="auto"/>
        <w:left w:val="none" w:sz="0" w:space="0" w:color="auto"/>
        <w:bottom w:val="none" w:sz="0" w:space="0" w:color="auto"/>
        <w:right w:val="none" w:sz="0" w:space="0" w:color="auto"/>
      </w:divBdr>
    </w:div>
    <w:div w:id="805666273">
      <w:bodyDiv w:val="1"/>
      <w:marLeft w:val="0"/>
      <w:marRight w:val="0"/>
      <w:marTop w:val="0"/>
      <w:marBottom w:val="0"/>
      <w:divBdr>
        <w:top w:val="none" w:sz="0" w:space="0" w:color="auto"/>
        <w:left w:val="none" w:sz="0" w:space="0" w:color="auto"/>
        <w:bottom w:val="none" w:sz="0" w:space="0" w:color="auto"/>
        <w:right w:val="none" w:sz="0" w:space="0" w:color="auto"/>
      </w:divBdr>
    </w:div>
    <w:div w:id="805775132">
      <w:bodyDiv w:val="1"/>
      <w:marLeft w:val="0"/>
      <w:marRight w:val="0"/>
      <w:marTop w:val="0"/>
      <w:marBottom w:val="0"/>
      <w:divBdr>
        <w:top w:val="none" w:sz="0" w:space="0" w:color="auto"/>
        <w:left w:val="none" w:sz="0" w:space="0" w:color="auto"/>
        <w:bottom w:val="none" w:sz="0" w:space="0" w:color="auto"/>
        <w:right w:val="none" w:sz="0" w:space="0" w:color="auto"/>
      </w:divBdr>
    </w:div>
    <w:div w:id="805925661">
      <w:bodyDiv w:val="1"/>
      <w:marLeft w:val="0"/>
      <w:marRight w:val="0"/>
      <w:marTop w:val="0"/>
      <w:marBottom w:val="0"/>
      <w:divBdr>
        <w:top w:val="none" w:sz="0" w:space="0" w:color="auto"/>
        <w:left w:val="none" w:sz="0" w:space="0" w:color="auto"/>
        <w:bottom w:val="none" w:sz="0" w:space="0" w:color="auto"/>
        <w:right w:val="none" w:sz="0" w:space="0" w:color="auto"/>
      </w:divBdr>
    </w:div>
    <w:div w:id="806321564">
      <w:bodyDiv w:val="1"/>
      <w:marLeft w:val="0"/>
      <w:marRight w:val="0"/>
      <w:marTop w:val="0"/>
      <w:marBottom w:val="0"/>
      <w:divBdr>
        <w:top w:val="none" w:sz="0" w:space="0" w:color="auto"/>
        <w:left w:val="none" w:sz="0" w:space="0" w:color="auto"/>
        <w:bottom w:val="none" w:sz="0" w:space="0" w:color="auto"/>
        <w:right w:val="none" w:sz="0" w:space="0" w:color="auto"/>
      </w:divBdr>
    </w:div>
    <w:div w:id="806432158">
      <w:bodyDiv w:val="1"/>
      <w:marLeft w:val="0"/>
      <w:marRight w:val="0"/>
      <w:marTop w:val="0"/>
      <w:marBottom w:val="0"/>
      <w:divBdr>
        <w:top w:val="none" w:sz="0" w:space="0" w:color="auto"/>
        <w:left w:val="none" w:sz="0" w:space="0" w:color="auto"/>
        <w:bottom w:val="none" w:sz="0" w:space="0" w:color="auto"/>
        <w:right w:val="none" w:sz="0" w:space="0" w:color="auto"/>
      </w:divBdr>
    </w:div>
    <w:div w:id="806631428">
      <w:bodyDiv w:val="1"/>
      <w:marLeft w:val="0"/>
      <w:marRight w:val="0"/>
      <w:marTop w:val="0"/>
      <w:marBottom w:val="0"/>
      <w:divBdr>
        <w:top w:val="none" w:sz="0" w:space="0" w:color="auto"/>
        <w:left w:val="none" w:sz="0" w:space="0" w:color="auto"/>
        <w:bottom w:val="none" w:sz="0" w:space="0" w:color="auto"/>
        <w:right w:val="none" w:sz="0" w:space="0" w:color="auto"/>
      </w:divBdr>
    </w:div>
    <w:div w:id="806749312">
      <w:bodyDiv w:val="1"/>
      <w:marLeft w:val="0"/>
      <w:marRight w:val="0"/>
      <w:marTop w:val="0"/>
      <w:marBottom w:val="0"/>
      <w:divBdr>
        <w:top w:val="none" w:sz="0" w:space="0" w:color="auto"/>
        <w:left w:val="none" w:sz="0" w:space="0" w:color="auto"/>
        <w:bottom w:val="none" w:sz="0" w:space="0" w:color="auto"/>
        <w:right w:val="none" w:sz="0" w:space="0" w:color="auto"/>
      </w:divBdr>
    </w:div>
    <w:div w:id="806775813">
      <w:bodyDiv w:val="1"/>
      <w:marLeft w:val="0"/>
      <w:marRight w:val="0"/>
      <w:marTop w:val="0"/>
      <w:marBottom w:val="0"/>
      <w:divBdr>
        <w:top w:val="none" w:sz="0" w:space="0" w:color="auto"/>
        <w:left w:val="none" w:sz="0" w:space="0" w:color="auto"/>
        <w:bottom w:val="none" w:sz="0" w:space="0" w:color="auto"/>
        <w:right w:val="none" w:sz="0" w:space="0" w:color="auto"/>
      </w:divBdr>
    </w:div>
    <w:div w:id="807085673">
      <w:bodyDiv w:val="1"/>
      <w:marLeft w:val="0"/>
      <w:marRight w:val="0"/>
      <w:marTop w:val="0"/>
      <w:marBottom w:val="0"/>
      <w:divBdr>
        <w:top w:val="none" w:sz="0" w:space="0" w:color="auto"/>
        <w:left w:val="none" w:sz="0" w:space="0" w:color="auto"/>
        <w:bottom w:val="none" w:sz="0" w:space="0" w:color="auto"/>
        <w:right w:val="none" w:sz="0" w:space="0" w:color="auto"/>
      </w:divBdr>
    </w:div>
    <w:div w:id="807239287">
      <w:bodyDiv w:val="1"/>
      <w:marLeft w:val="0"/>
      <w:marRight w:val="0"/>
      <w:marTop w:val="0"/>
      <w:marBottom w:val="0"/>
      <w:divBdr>
        <w:top w:val="none" w:sz="0" w:space="0" w:color="auto"/>
        <w:left w:val="none" w:sz="0" w:space="0" w:color="auto"/>
        <w:bottom w:val="none" w:sz="0" w:space="0" w:color="auto"/>
        <w:right w:val="none" w:sz="0" w:space="0" w:color="auto"/>
      </w:divBdr>
    </w:div>
    <w:div w:id="807361263">
      <w:bodyDiv w:val="1"/>
      <w:marLeft w:val="0"/>
      <w:marRight w:val="0"/>
      <w:marTop w:val="0"/>
      <w:marBottom w:val="0"/>
      <w:divBdr>
        <w:top w:val="none" w:sz="0" w:space="0" w:color="auto"/>
        <w:left w:val="none" w:sz="0" w:space="0" w:color="auto"/>
        <w:bottom w:val="none" w:sz="0" w:space="0" w:color="auto"/>
        <w:right w:val="none" w:sz="0" w:space="0" w:color="auto"/>
      </w:divBdr>
    </w:div>
    <w:div w:id="807631949">
      <w:bodyDiv w:val="1"/>
      <w:marLeft w:val="0"/>
      <w:marRight w:val="0"/>
      <w:marTop w:val="0"/>
      <w:marBottom w:val="0"/>
      <w:divBdr>
        <w:top w:val="none" w:sz="0" w:space="0" w:color="auto"/>
        <w:left w:val="none" w:sz="0" w:space="0" w:color="auto"/>
        <w:bottom w:val="none" w:sz="0" w:space="0" w:color="auto"/>
        <w:right w:val="none" w:sz="0" w:space="0" w:color="auto"/>
      </w:divBdr>
    </w:div>
    <w:div w:id="807823902">
      <w:bodyDiv w:val="1"/>
      <w:marLeft w:val="0"/>
      <w:marRight w:val="0"/>
      <w:marTop w:val="0"/>
      <w:marBottom w:val="0"/>
      <w:divBdr>
        <w:top w:val="none" w:sz="0" w:space="0" w:color="auto"/>
        <w:left w:val="none" w:sz="0" w:space="0" w:color="auto"/>
        <w:bottom w:val="none" w:sz="0" w:space="0" w:color="auto"/>
        <w:right w:val="none" w:sz="0" w:space="0" w:color="auto"/>
      </w:divBdr>
    </w:div>
    <w:div w:id="807894324">
      <w:bodyDiv w:val="1"/>
      <w:marLeft w:val="0"/>
      <w:marRight w:val="0"/>
      <w:marTop w:val="0"/>
      <w:marBottom w:val="0"/>
      <w:divBdr>
        <w:top w:val="none" w:sz="0" w:space="0" w:color="auto"/>
        <w:left w:val="none" w:sz="0" w:space="0" w:color="auto"/>
        <w:bottom w:val="none" w:sz="0" w:space="0" w:color="auto"/>
        <w:right w:val="none" w:sz="0" w:space="0" w:color="auto"/>
      </w:divBdr>
    </w:div>
    <w:div w:id="807937671">
      <w:bodyDiv w:val="1"/>
      <w:marLeft w:val="0"/>
      <w:marRight w:val="0"/>
      <w:marTop w:val="0"/>
      <w:marBottom w:val="0"/>
      <w:divBdr>
        <w:top w:val="none" w:sz="0" w:space="0" w:color="auto"/>
        <w:left w:val="none" w:sz="0" w:space="0" w:color="auto"/>
        <w:bottom w:val="none" w:sz="0" w:space="0" w:color="auto"/>
        <w:right w:val="none" w:sz="0" w:space="0" w:color="auto"/>
      </w:divBdr>
    </w:div>
    <w:div w:id="808014341">
      <w:bodyDiv w:val="1"/>
      <w:marLeft w:val="0"/>
      <w:marRight w:val="0"/>
      <w:marTop w:val="0"/>
      <w:marBottom w:val="0"/>
      <w:divBdr>
        <w:top w:val="none" w:sz="0" w:space="0" w:color="auto"/>
        <w:left w:val="none" w:sz="0" w:space="0" w:color="auto"/>
        <w:bottom w:val="none" w:sz="0" w:space="0" w:color="auto"/>
        <w:right w:val="none" w:sz="0" w:space="0" w:color="auto"/>
      </w:divBdr>
    </w:div>
    <w:div w:id="808090856">
      <w:bodyDiv w:val="1"/>
      <w:marLeft w:val="0"/>
      <w:marRight w:val="0"/>
      <w:marTop w:val="0"/>
      <w:marBottom w:val="0"/>
      <w:divBdr>
        <w:top w:val="none" w:sz="0" w:space="0" w:color="auto"/>
        <w:left w:val="none" w:sz="0" w:space="0" w:color="auto"/>
        <w:bottom w:val="none" w:sz="0" w:space="0" w:color="auto"/>
        <w:right w:val="none" w:sz="0" w:space="0" w:color="auto"/>
      </w:divBdr>
    </w:div>
    <w:div w:id="808280445">
      <w:bodyDiv w:val="1"/>
      <w:marLeft w:val="0"/>
      <w:marRight w:val="0"/>
      <w:marTop w:val="0"/>
      <w:marBottom w:val="0"/>
      <w:divBdr>
        <w:top w:val="none" w:sz="0" w:space="0" w:color="auto"/>
        <w:left w:val="none" w:sz="0" w:space="0" w:color="auto"/>
        <w:bottom w:val="none" w:sz="0" w:space="0" w:color="auto"/>
        <w:right w:val="none" w:sz="0" w:space="0" w:color="auto"/>
      </w:divBdr>
    </w:div>
    <w:div w:id="808472849">
      <w:bodyDiv w:val="1"/>
      <w:marLeft w:val="0"/>
      <w:marRight w:val="0"/>
      <w:marTop w:val="0"/>
      <w:marBottom w:val="0"/>
      <w:divBdr>
        <w:top w:val="none" w:sz="0" w:space="0" w:color="auto"/>
        <w:left w:val="none" w:sz="0" w:space="0" w:color="auto"/>
        <w:bottom w:val="none" w:sz="0" w:space="0" w:color="auto"/>
        <w:right w:val="none" w:sz="0" w:space="0" w:color="auto"/>
      </w:divBdr>
    </w:div>
    <w:div w:id="809321453">
      <w:bodyDiv w:val="1"/>
      <w:marLeft w:val="0"/>
      <w:marRight w:val="0"/>
      <w:marTop w:val="0"/>
      <w:marBottom w:val="0"/>
      <w:divBdr>
        <w:top w:val="none" w:sz="0" w:space="0" w:color="auto"/>
        <w:left w:val="none" w:sz="0" w:space="0" w:color="auto"/>
        <w:bottom w:val="none" w:sz="0" w:space="0" w:color="auto"/>
        <w:right w:val="none" w:sz="0" w:space="0" w:color="auto"/>
      </w:divBdr>
    </w:div>
    <w:div w:id="809443998">
      <w:bodyDiv w:val="1"/>
      <w:marLeft w:val="0"/>
      <w:marRight w:val="0"/>
      <w:marTop w:val="0"/>
      <w:marBottom w:val="0"/>
      <w:divBdr>
        <w:top w:val="none" w:sz="0" w:space="0" w:color="auto"/>
        <w:left w:val="none" w:sz="0" w:space="0" w:color="auto"/>
        <w:bottom w:val="none" w:sz="0" w:space="0" w:color="auto"/>
        <w:right w:val="none" w:sz="0" w:space="0" w:color="auto"/>
      </w:divBdr>
    </w:div>
    <w:div w:id="809447218">
      <w:bodyDiv w:val="1"/>
      <w:marLeft w:val="0"/>
      <w:marRight w:val="0"/>
      <w:marTop w:val="0"/>
      <w:marBottom w:val="0"/>
      <w:divBdr>
        <w:top w:val="none" w:sz="0" w:space="0" w:color="auto"/>
        <w:left w:val="none" w:sz="0" w:space="0" w:color="auto"/>
        <w:bottom w:val="none" w:sz="0" w:space="0" w:color="auto"/>
        <w:right w:val="none" w:sz="0" w:space="0" w:color="auto"/>
      </w:divBdr>
    </w:div>
    <w:div w:id="809829084">
      <w:bodyDiv w:val="1"/>
      <w:marLeft w:val="0"/>
      <w:marRight w:val="0"/>
      <w:marTop w:val="0"/>
      <w:marBottom w:val="0"/>
      <w:divBdr>
        <w:top w:val="none" w:sz="0" w:space="0" w:color="auto"/>
        <w:left w:val="none" w:sz="0" w:space="0" w:color="auto"/>
        <w:bottom w:val="none" w:sz="0" w:space="0" w:color="auto"/>
        <w:right w:val="none" w:sz="0" w:space="0" w:color="auto"/>
      </w:divBdr>
    </w:div>
    <w:div w:id="810169057">
      <w:bodyDiv w:val="1"/>
      <w:marLeft w:val="0"/>
      <w:marRight w:val="0"/>
      <w:marTop w:val="0"/>
      <w:marBottom w:val="0"/>
      <w:divBdr>
        <w:top w:val="none" w:sz="0" w:space="0" w:color="auto"/>
        <w:left w:val="none" w:sz="0" w:space="0" w:color="auto"/>
        <w:bottom w:val="none" w:sz="0" w:space="0" w:color="auto"/>
        <w:right w:val="none" w:sz="0" w:space="0" w:color="auto"/>
      </w:divBdr>
    </w:div>
    <w:div w:id="811289954">
      <w:bodyDiv w:val="1"/>
      <w:marLeft w:val="0"/>
      <w:marRight w:val="0"/>
      <w:marTop w:val="0"/>
      <w:marBottom w:val="0"/>
      <w:divBdr>
        <w:top w:val="none" w:sz="0" w:space="0" w:color="auto"/>
        <w:left w:val="none" w:sz="0" w:space="0" w:color="auto"/>
        <w:bottom w:val="none" w:sz="0" w:space="0" w:color="auto"/>
        <w:right w:val="none" w:sz="0" w:space="0" w:color="auto"/>
      </w:divBdr>
    </w:div>
    <w:div w:id="811406387">
      <w:bodyDiv w:val="1"/>
      <w:marLeft w:val="0"/>
      <w:marRight w:val="0"/>
      <w:marTop w:val="0"/>
      <w:marBottom w:val="0"/>
      <w:divBdr>
        <w:top w:val="none" w:sz="0" w:space="0" w:color="auto"/>
        <w:left w:val="none" w:sz="0" w:space="0" w:color="auto"/>
        <w:bottom w:val="none" w:sz="0" w:space="0" w:color="auto"/>
        <w:right w:val="none" w:sz="0" w:space="0" w:color="auto"/>
      </w:divBdr>
    </w:div>
    <w:div w:id="811755037">
      <w:bodyDiv w:val="1"/>
      <w:marLeft w:val="0"/>
      <w:marRight w:val="0"/>
      <w:marTop w:val="0"/>
      <w:marBottom w:val="0"/>
      <w:divBdr>
        <w:top w:val="none" w:sz="0" w:space="0" w:color="auto"/>
        <w:left w:val="none" w:sz="0" w:space="0" w:color="auto"/>
        <w:bottom w:val="none" w:sz="0" w:space="0" w:color="auto"/>
        <w:right w:val="none" w:sz="0" w:space="0" w:color="auto"/>
      </w:divBdr>
    </w:div>
    <w:div w:id="811796146">
      <w:bodyDiv w:val="1"/>
      <w:marLeft w:val="0"/>
      <w:marRight w:val="0"/>
      <w:marTop w:val="0"/>
      <w:marBottom w:val="0"/>
      <w:divBdr>
        <w:top w:val="none" w:sz="0" w:space="0" w:color="auto"/>
        <w:left w:val="none" w:sz="0" w:space="0" w:color="auto"/>
        <w:bottom w:val="none" w:sz="0" w:space="0" w:color="auto"/>
        <w:right w:val="none" w:sz="0" w:space="0" w:color="auto"/>
      </w:divBdr>
    </w:div>
    <w:div w:id="812334890">
      <w:bodyDiv w:val="1"/>
      <w:marLeft w:val="0"/>
      <w:marRight w:val="0"/>
      <w:marTop w:val="0"/>
      <w:marBottom w:val="0"/>
      <w:divBdr>
        <w:top w:val="none" w:sz="0" w:space="0" w:color="auto"/>
        <w:left w:val="none" w:sz="0" w:space="0" w:color="auto"/>
        <w:bottom w:val="none" w:sz="0" w:space="0" w:color="auto"/>
        <w:right w:val="none" w:sz="0" w:space="0" w:color="auto"/>
      </w:divBdr>
    </w:div>
    <w:div w:id="812526397">
      <w:bodyDiv w:val="1"/>
      <w:marLeft w:val="0"/>
      <w:marRight w:val="0"/>
      <w:marTop w:val="0"/>
      <w:marBottom w:val="0"/>
      <w:divBdr>
        <w:top w:val="none" w:sz="0" w:space="0" w:color="auto"/>
        <w:left w:val="none" w:sz="0" w:space="0" w:color="auto"/>
        <w:bottom w:val="none" w:sz="0" w:space="0" w:color="auto"/>
        <w:right w:val="none" w:sz="0" w:space="0" w:color="auto"/>
      </w:divBdr>
    </w:div>
    <w:div w:id="812721282">
      <w:bodyDiv w:val="1"/>
      <w:marLeft w:val="0"/>
      <w:marRight w:val="0"/>
      <w:marTop w:val="0"/>
      <w:marBottom w:val="0"/>
      <w:divBdr>
        <w:top w:val="none" w:sz="0" w:space="0" w:color="auto"/>
        <w:left w:val="none" w:sz="0" w:space="0" w:color="auto"/>
        <w:bottom w:val="none" w:sz="0" w:space="0" w:color="auto"/>
        <w:right w:val="none" w:sz="0" w:space="0" w:color="auto"/>
      </w:divBdr>
    </w:div>
    <w:div w:id="812790302">
      <w:bodyDiv w:val="1"/>
      <w:marLeft w:val="0"/>
      <w:marRight w:val="0"/>
      <w:marTop w:val="0"/>
      <w:marBottom w:val="0"/>
      <w:divBdr>
        <w:top w:val="none" w:sz="0" w:space="0" w:color="auto"/>
        <w:left w:val="none" w:sz="0" w:space="0" w:color="auto"/>
        <w:bottom w:val="none" w:sz="0" w:space="0" w:color="auto"/>
        <w:right w:val="none" w:sz="0" w:space="0" w:color="auto"/>
      </w:divBdr>
    </w:div>
    <w:div w:id="812866711">
      <w:bodyDiv w:val="1"/>
      <w:marLeft w:val="0"/>
      <w:marRight w:val="0"/>
      <w:marTop w:val="0"/>
      <w:marBottom w:val="0"/>
      <w:divBdr>
        <w:top w:val="none" w:sz="0" w:space="0" w:color="auto"/>
        <w:left w:val="none" w:sz="0" w:space="0" w:color="auto"/>
        <w:bottom w:val="none" w:sz="0" w:space="0" w:color="auto"/>
        <w:right w:val="none" w:sz="0" w:space="0" w:color="auto"/>
      </w:divBdr>
    </w:div>
    <w:div w:id="812910277">
      <w:bodyDiv w:val="1"/>
      <w:marLeft w:val="0"/>
      <w:marRight w:val="0"/>
      <w:marTop w:val="0"/>
      <w:marBottom w:val="0"/>
      <w:divBdr>
        <w:top w:val="none" w:sz="0" w:space="0" w:color="auto"/>
        <w:left w:val="none" w:sz="0" w:space="0" w:color="auto"/>
        <w:bottom w:val="none" w:sz="0" w:space="0" w:color="auto"/>
        <w:right w:val="none" w:sz="0" w:space="0" w:color="auto"/>
      </w:divBdr>
    </w:div>
    <w:div w:id="813064692">
      <w:bodyDiv w:val="1"/>
      <w:marLeft w:val="0"/>
      <w:marRight w:val="0"/>
      <w:marTop w:val="0"/>
      <w:marBottom w:val="0"/>
      <w:divBdr>
        <w:top w:val="none" w:sz="0" w:space="0" w:color="auto"/>
        <w:left w:val="none" w:sz="0" w:space="0" w:color="auto"/>
        <w:bottom w:val="none" w:sz="0" w:space="0" w:color="auto"/>
        <w:right w:val="none" w:sz="0" w:space="0" w:color="auto"/>
      </w:divBdr>
    </w:div>
    <w:div w:id="813334182">
      <w:bodyDiv w:val="1"/>
      <w:marLeft w:val="0"/>
      <w:marRight w:val="0"/>
      <w:marTop w:val="0"/>
      <w:marBottom w:val="0"/>
      <w:divBdr>
        <w:top w:val="none" w:sz="0" w:space="0" w:color="auto"/>
        <w:left w:val="none" w:sz="0" w:space="0" w:color="auto"/>
        <w:bottom w:val="none" w:sz="0" w:space="0" w:color="auto"/>
        <w:right w:val="none" w:sz="0" w:space="0" w:color="auto"/>
      </w:divBdr>
    </w:div>
    <w:div w:id="813445716">
      <w:bodyDiv w:val="1"/>
      <w:marLeft w:val="0"/>
      <w:marRight w:val="0"/>
      <w:marTop w:val="0"/>
      <w:marBottom w:val="0"/>
      <w:divBdr>
        <w:top w:val="none" w:sz="0" w:space="0" w:color="auto"/>
        <w:left w:val="none" w:sz="0" w:space="0" w:color="auto"/>
        <w:bottom w:val="none" w:sz="0" w:space="0" w:color="auto"/>
        <w:right w:val="none" w:sz="0" w:space="0" w:color="auto"/>
      </w:divBdr>
    </w:div>
    <w:div w:id="813529256">
      <w:bodyDiv w:val="1"/>
      <w:marLeft w:val="0"/>
      <w:marRight w:val="0"/>
      <w:marTop w:val="0"/>
      <w:marBottom w:val="0"/>
      <w:divBdr>
        <w:top w:val="none" w:sz="0" w:space="0" w:color="auto"/>
        <w:left w:val="none" w:sz="0" w:space="0" w:color="auto"/>
        <w:bottom w:val="none" w:sz="0" w:space="0" w:color="auto"/>
        <w:right w:val="none" w:sz="0" w:space="0" w:color="auto"/>
      </w:divBdr>
    </w:div>
    <w:div w:id="813564308">
      <w:bodyDiv w:val="1"/>
      <w:marLeft w:val="0"/>
      <w:marRight w:val="0"/>
      <w:marTop w:val="0"/>
      <w:marBottom w:val="0"/>
      <w:divBdr>
        <w:top w:val="none" w:sz="0" w:space="0" w:color="auto"/>
        <w:left w:val="none" w:sz="0" w:space="0" w:color="auto"/>
        <w:bottom w:val="none" w:sz="0" w:space="0" w:color="auto"/>
        <w:right w:val="none" w:sz="0" w:space="0" w:color="auto"/>
      </w:divBdr>
    </w:div>
    <w:div w:id="813647489">
      <w:bodyDiv w:val="1"/>
      <w:marLeft w:val="0"/>
      <w:marRight w:val="0"/>
      <w:marTop w:val="0"/>
      <w:marBottom w:val="0"/>
      <w:divBdr>
        <w:top w:val="none" w:sz="0" w:space="0" w:color="auto"/>
        <w:left w:val="none" w:sz="0" w:space="0" w:color="auto"/>
        <w:bottom w:val="none" w:sz="0" w:space="0" w:color="auto"/>
        <w:right w:val="none" w:sz="0" w:space="0" w:color="auto"/>
      </w:divBdr>
    </w:div>
    <w:div w:id="813718279">
      <w:bodyDiv w:val="1"/>
      <w:marLeft w:val="0"/>
      <w:marRight w:val="0"/>
      <w:marTop w:val="0"/>
      <w:marBottom w:val="0"/>
      <w:divBdr>
        <w:top w:val="none" w:sz="0" w:space="0" w:color="auto"/>
        <w:left w:val="none" w:sz="0" w:space="0" w:color="auto"/>
        <w:bottom w:val="none" w:sz="0" w:space="0" w:color="auto"/>
        <w:right w:val="none" w:sz="0" w:space="0" w:color="auto"/>
      </w:divBdr>
    </w:div>
    <w:div w:id="814300123">
      <w:bodyDiv w:val="1"/>
      <w:marLeft w:val="0"/>
      <w:marRight w:val="0"/>
      <w:marTop w:val="0"/>
      <w:marBottom w:val="0"/>
      <w:divBdr>
        <w:top w:val="none" w:sz="0" w:space="0" w:color="auto"/>
        <w:left w:val="none" w:sz="0" w:space="0" w:color="auto"/>
        <w:bottom w:val="none" w:sz="0" w:space="0" w:color="auto"/>
        <w:right w:val="none" w:sz="0" w:space="0" w:color="auto"/>
      </w:divBdr>
    </w:div>
    <w:div w:id="814370937">
      <w:bodyDiv w:val="1"/>
      <w:marLeft w:val="0"/>
      <w:marRight w:val="0"/>
      <w:marTop w:val="0"/>
      <w:marBottom w:val="0"/>
      <w:divBdr>
        <w:top w:val="none" w:sz="0" w:space="0" w:color="auto"/>
        <w:left w:val="none" w:sz="0" w:space="0" w:color="auto"/>
        <w:bottom w:val="none" w:sz="0" w:space="0" w:color="auto"/>
        <w:right w:val="none" w:sz="0" w:space="0" w:color="auto"/>
      </w:divBdr>
    </w:div>
    <w:div w:id="814378079">
      <w:bodyDiv w:val="1"/>
      <w:marLeft w:val="0"/>
      <w:marRight w:val="0"/>
      <w:marTop w:val="0"/>
      <w:marBottom w:val="0"/>
      <w:divBdr>
        <w:top w:val="none" w:sz="0" w:space="0" w:color="auto"/>
        <w:left w:val="none" w:sz="0" w:space="0" w:color="auto"/>
        <w:bottom w:val="none" w:sz="0" w:space="0" w:color="auto"/>
        <w:right w:val="none" w:sz="0" w:space="0" w:color="auto"/>
      </w:divBdr>
    </w:div>
    <w:div w:id="814417949">
      <w:bodyDiv w:val="1"/>
      <w:marLeft w:val="0"/>
      <w:marRight w:val="0"/>
      <w:marTop w:val="0"/>
      <w:marBottom w:val="0"/>
      <w:divBdr>
        <w:top w:val="none" w:sz="0" w:space="0" w:color="auto"/>
        <w:left w:val="none" w:sz="0" w:space="0" w:color="auto"/>
        <w:bottom w:val="none" w:sz="0" w:space="0" w:color="auto"/>
        <w:right w:val="none" w:sz="0" w:space="0" w:color="auto"/>
      </w:divBdr>
    </w:div>
    <w:div w:id="814447225">
      <w:bodyDiv w:val="1"/>
      <w:marLeft w:val="0"/>
      <w:marRight w:val="0"/>
      <w:marTop w:val="0"/>
      <w:marBottom w:val="0"/>
      <w:divBdr>
        <w:top w:val="none" w:sz="0" w:space="0" w:color="auto"/>
        <w:left w:val="none" w:sz="0" w:space="0" w:color="auto"/>
        <w:bottom w:val="none" w:sz="0" w:space="0" w:color="auto"/>
        <w:right w:val="none" w:sz="0" w:space="0" w:color="auto"/>
      </w:divBdr>
    </w:div>
    <w:div w:id="814493487">
      <w:bodyDiv w:val="1"/>
      <w:marLeft w:val="0"/>
      <w:marRight w:val="0"/>
      <w:marTop w:val="0"/>
      <w:marBottom w:val="0"/>
      <w:divBdr>
        <w:top w:val="none" w:sz="0" w:space="0" w:color="auto"/>
        <w:left w:val="none" w:sz="0" w:space="0" w:color="auto"/>
        <w:bottom w:val="none" w:sz="0" w:space="0" w:color="auto"/>
        <w:right w:val="none" w:sz="0" w:space="0" w:color="auto"/>
      </w:divBdr>
    </w:div>
    <w:div w:id="814562674">
      <w:bodyDiv w:val="1"/>
      <w:marLeft w:val="0"/>
      <w:marRight w:val="0"/>
      <w:marTop w:val="0"/>
      <w:marBottom w:val="0"/>
      <w:divBdr>
        <w:top w:val="none" w:sz="0" w:space="0" w:color="auto"/>
        <w:left w:val="none" w:sz="0" w:space="0" w:color="auto"/>
        <w:bottom w:val="none" w:sz="0" w:space="0" w:color="auto"/>
        <w:right w:val="none" w:sz="0" w:space="0" w:color="auto"/>
      </w:divBdr>
    </w:div>
    <w:div w:id="814679952">
      <w:bodyDiv w:val="1"/>
      <w:marLeft w:val="0"/>
      <w:marRight w:val="0"/>
      <w:marTop w:val="0"/>
      <w:marBottom w:val="0"/>
      <w:divBdr>
        <w:top w:val="none" w:sz="0" w:space="0" w:color="auto"/>
        <w:left w:val="none" w:sz="0" w:space="0" w:color="auto"/>
        <w:bottom w:val="none" w:sz="0" w:space="0" w:color="auto"/>
        <w:right w:val="none" w:sz="0" w:space="0" w:color="auto"/>
      </w:divBdr>
    </w:div>
    <w:div w:id="814682190">
      <w:bodyDiv w:val="1"/>
      <w:marLeft w:val="0"/>
      <w:marRight w:val="0"/>
      <w:marTop w:val="0"/>
      <w:marBottom w:val="0"/>
      <w:divBdr>
        <w:top w:val="none" w:sz="0" w:space="0" w:color="auto"/>
        <w:left w:val="none" w:sz="0" w:space="0" w:color="auto"/>
        <w:bottom w:val="none" w:sz="0" w:space="0" w:color="auto"/>
        <w:right w:val="none" w:sz="0" w:space="0" w:color="auto"/>
      </w:divBdr>
    </w:div>
    <w:div w:id="814839839">
      <w:bodyDiv w:val="1"/>
      <w:marLeft w:val="0"/>
      <w:marRight w:val="0"/>
      <w:marTop w:val="0"/>
      <w:marBottom w:val="0"/>
      <w:divBdr>
        <w:top w:val="none" w:sz="0" w:space="0" w:color="auto"/>
        <w:left w:val="none" w:sz="0" w:space="0" w:color="auto"/>
        <w:bottom w:val="none" w:sz="0" w:space="0" w:color="auto"/>
        <w:right w:val="none" w:sz="0" w:space="0" w:color="auto"/>
      </w:divBdr>
    </w:div>
    <w:div w:id="815411859">
      <w:bodyDiv w:val="1"/>
      <w:marLeft w:val="0"/>
      <w:marRight w:val="0"/>
      <w:marTop w:val="0"/>
      <w:marBottom w:val="0"/>
      <w:divBdr>
        <w:top w:val="none" w:sz="0" w:space="0" w:color="auto"/>
        <w:left w:val="none" w:sz="0" w:space="0" w:color="auto"/>
        <w:bottom w:val="none" w:sz="0" w:space="0" w:color="auto"/>
        <w:right w:val="none" w:sz="0" w:space="0" w:color="auto"/>
      </w:divBdr>
    </w:div>
    <w:div w:id="815686861">
      <w:bodyDiv w:val="1"/>
      <w:marLeft w:val="0"/>
      <w:marRight w:val="0"/>
      <w:marTop w:val="0"/>
      <w:marBottom w:val="0"/>
      <w:divBdr>
        <w:top w:val="none" w:sz="0" w:space="0" w:color="auto"/>
        <w:left w:val="none" w:sz="0" w:space="0" w:color="auto"/>
        <w:bottom w:val="none" w:sz="0" w:space="0" w:color="auto"/>
        <w:right w:val="none" w:sz="0" w:space="0" w:color="auto"/>
      </w:divBdr>
    </w:div>
    <w:div w:id="815924317">
      <w:bodyDiv w:val="1"/>
      <w:marLeft w:val="0"/>
      <w:marRight w:val="0"/>
      <w:marTop w:val="0"/>
      <w:marBottom w:val="0"/>
      <w:divBdr>
        <w:top w:val="none" w:sz="0" w:space="0" w:color="auto"/>
        <w:left w:val="none" w:sz="0" w:space="0" w:color="auto"/>
        <w:bottom w:val="none" w:sz="0" w:space="0" w:color="auto"/>
        <w:right w:val="none" w:sz="0" w:space="0" w:color="auto"/>
      </w:divBdr>
    </w:div>
    <w:div w:id="815998945">
      <w:bodyDiv w:val="1"/>
      <w:marLeft w:val="0"/>
      <w:marRight w:val="0"/>
      <w:marTop w:val="0"/>
      <w:marBottom w:val="0"/>
      <w:divBdr>
        <w:top w:val="none" w:sz="0" w:space="0" w:color="auto"/>
        <w:left w:val="none" w:sz="0" w:space="0" w:color="auto"/>
        <w:bottom w:val="none" w:sz="0" w:space="0" w:color="auto"/>
        <w:right w:val="none" w:sz="0" w:space="0" w:color="auto"/>
      </w:divBdr>
    </w:div>
    <w:div w:id="816186624">
      <w:bodyDiv w:val="1"/>
      <w:marLeft w:val="0"/>
      <w:marRight w:val="0"/>
      <w:marTop w:val="0"/>
      <w:marBottom w:val="0"/>
      <w:divBdr>
        <w:top w:val="none" w:sz="0" w:space="0" w:color="auto"/>
        <w:left w:val="none" w:sz="0" w:space="0" w:color="auto"/>
        <w:bottom w:val="none" w:sz="0" w:space="0" w:color="auto"/>
        <w:right w:val="none" w:sz="0" w:space="0" w:color="auto"/>
      </w:divBdr>
    </w:div>
    <w:div w:id="816268671">
      <w:bodyDiv w:val="1"/>
      <w:marLeft w:val="0"/>
      <w:marRight w:val="0"/>
      <w:marTop w:val="0"/>
      <w:marBottom w:val="0"/>
      <w:divBdr>
        <w:top w:val="none" w:sz="0" w:space="0" w:color="auto"/>
        <w:left w:val="none" w:sz="0" w:space="0" w:color="auto"/>
        <w:bottom w:val="none" w:sz="0" w:space="0" w:color="auto"/>
        <w:right w:val="none" w:sz="0" w:space="0" w:color="auto"/>
      </w:divBdr>
    </w:div>
    <w:div w:id="816529681">
      <w:bodyDiv w:val="1"/>
      <w:marLeft w:val="0"/>
      <w:marRight w:val="0"/>
      <w:marTop w:val="0"/>
      <w:marBottom w:val="0"/>
      <w:divBdr>
        <w:top w:val="none" w:sz="0" w:space="0" w:color="auto"/>
        <w:left w:val="none" w:sz="0" w:space="0" w:color="auto"/>
        <w:bottom w:val="none" w:sz="0" w:space="0" w:color="auto"/>
        <w:right w:val="none" w:sz="0" w:space="0" w:color="auto"/>
      </w:divBdr>
    </w:div>
    <w:div w:id="817187951">
      <w:bodyDiv w:val="1"/>
      <w:marLeft w:val="0"/>
      <w:marRight w:val="0"/>
      <w:marTop w:val="0"/>
      <w:marBottom w:val="0"/>
      <w:divBdr>
        <w:top w:val="none" w:sz="0" w:space="0" w:color="auto"/>
        <w:left w:val="none" w:sz="0" w:space="0" w:color="auto"/>
        <w:bottom w:val="none" w:sz="0" w:space="0" w:color="auto"/>
        <w:right w:val="none" w:sz="0" w:space="0" w:color="auto"/>
      </w:divBdr>
    </w:div>
    <w:div w:id="817188010">
      <w:bodyDiv w:val="1"/>
      <w:marLeft w:val="0"/>
      <w:marRight w:val="0"/>
      <w:marTop w:val="0"/>
      <w:marBottom w:val="0"/>
      <w:divBdr>
        <w:top w:val="none" w:sz="0" w:space="0" w:color="auto"/>
        <w:left w:val="none" w:sz="0" w:space="0" w:color="auto"/>
        <w:bottom w:val="none" w:sz="0" w:space="0" w:color="auto"/>
        <w:right w:val="none" w:sz="0" w:space="0" w:color="auto"/>
      </w:divBdr>
    </w:div>
    <w:div w:id="817259345">
      <w:bodyDiv w:val="1"/>
      <w:marLeft w:val="0"/>
      <w:marRight w:val="0"/>
      <w:marTop w:val="0"/>
      <w:marBottom w:val="0"/>
      <w:divBdr>
        <w:top w:val="none" w:sz="0" w:space="0" w:color="auto"/>
        <w:left w:val="none" w:sz="0" w:space="0" w:color="auto"/>
        <w:bottom w:val="none" w:sz="0" w:space="0" w:color="auto"/>
        <w:right w:val="none" w:sz="0" w:space="0" w:color="auto"/>
      </w:divBdr>
    </w:div>
    <w:div w:id="817695321">
      <w:bodyDiv w:val="1"/>
      <w:marLeft w:val="0"/>
      <w:marRight w:val="0"/>
      <w:marTop w:val="0"/>
      <w:marBottom w:val="0"/>
      <w:divBdr>
        <w:top w:val="none" w:sz="0" w:space="0" w:color="auto"/>
        <w:left w:val="none" w:sz="0" w:space="0" w:color="auto"/>
        <w:bottom w:val="none" w:sz="0" w:space="0" w:color="auto"/>
        <w:right w:val="none" w:sz="0" w:space="0" w:color="auto"/>
      </w:divBdr>
    </w:div>
    <w:div w:id="817771957">
      <w:bodyDiv w:val="1"/>
      <w:marLeft w:val="0"/>
      <w:marRight w:val="0"/>
      <w:marTop w:val="0"/>
      <w:marBottom w:val="0"/>
      <w:divBdr>
        <w:top w:val="none" w:sz="0" w:space="0" w:color="auto"/>
        <w:left w:val="none" w:sz="0" w:space="0" w:color="auto"/>
        <w:bottom w:val="none" w:sz="0" w:space="0" w:color="auto"/>
        <w:right w:val="none" w:sz="0" w:space="0" w:color="auto"/>
      </w:divBdr>
    </w:div>
    <w:div w:id="817920775">
      <w:bodyDiv w:val="1"/>
      <w:marLeft w:val="0"/>
      <w:marRight w:val="0"/>
      <w:marTop w:val="0"/>
      <w:marBottom w:val="0"/>
      <w:divBdr>
        <w:top w:val="none" w:sz="0" w:space="0" w:color="auto"/>
        <w:left w:val="none" w:sz="0" w:space="0" w:color="auto"/>
        <w:bottom w:val="none" w:sz="0" w:space="0" w:color="auto"/>
        <w:right w:val="none" w:sz="0" w:space="0" w:color="auto"/>
      </w:divBdr>
    </w:div>
    <w:div w:id="818227740">
      <w:bodyDiv w:val="1"/>
      <w:marLeft w:val="0"/>
      <w:marRight w:val="0"/>
      <w:marTop w:val="0"/>
      <w:marBottom w:val="0"/>
      <w:divBdr>
        <w:top w:val="none" w:sz="0" w:space="0" w:color="auto"/>
        <w:left w:val="none" w:sz="0" w:space="0" w:color="auto"/>
        <w:bottom w:val="none" w:sz="0" w:space="0" w:color="auto"/>
        <w:right w:val="none" w:sz="0" w:space="0" w:color="auto"/>
      </w:divBdr>
    </w:div>
    <w:div w:id="818808243">
      <w:bodyDiv w:val="1"/>
      <w:marLeft w:val="0"/>
      <w:marRight w:val="0"/>
      <w:marTop w:val="0"/>
      <w:marBottom w:val="0"/>
      <w:divBdr>
        <w:top w:val="none" w:sz="0" w:space="0" w:color="auto"/>
        <w:left w:val="none" w:sz="0" w:space="0" w:color="auto"/>
        <w:bottom w:val="none" w:sz="0" w:space="0" w:color="auto"/>
        <w:right w:val="none" w:sz="0" w:space="0" w:color="auto"/>
      </w:divBdr>
    </w:div>
    <w:div w:id="818809731">
      <w:bodyDiv w:val="1"/>
      <w:marLeft w:val="0"/>
      <w:marRight w:val="0"/>
      <w:marTop w:val="0"/>
      <w:marBottom w:val="0"/>
      <w:divBdr>
        <w:top w:val="none" w:sz="0" w:space="0" w:color="auto"/>
        <w:left w:val="none" w:sz="0" w:space="0" w:color="auto"/>
        <w:bottom w:val="none" w:sz="0" w:space="0" w:color="auto"/>
        <w:right w:val="none" w:sz="0" w:space="0" w:color="auto"/>
      </w:divBdr>
    </w:div>
    <w:div w:id="819155379">
      <w:bodyDiv w:val="1"/>
      <w:marLeft w:val="0"/>
      <w:marRight w:val="0"/>
      <w:marTop w:val="0"/>
      <w:marBottom w:val="0"/>
      <w:divBdr>
        <w:top w:val="none" w:sz="0" w:space="0" w:color="auto"/>
        <w:left w:val="none" w:sz="0" w:space="0" w:color="auto"/>
        <w:bottom w:val="none" w:sz="0" w:space="0" w:color="auto"/>
        <w:right w:val="none" w:sz="0" w:space="0" w:color="auto"/>
      </w:divBdr>
    </w:div>
    <w:div w:id="819232204">
      <w:bodyDiv w:val="1"/>
      <w:marLeft w:val="0"/>
      <w:marRight w:val="0"/>
      <w:marTop w:val="0"/>
      <w:marBottom w:val="0"/>
      <w:divBdr>
        <w:top w:val="none" w:sz="0" w:space="0" w:color="auto"/>
        <w:left w:val="none" w:sz="0" w:space="0" w:color="auto"/>
        <w:bottom w:val="none" w:sz="0" w:space="0" w:color="auto"/>
        <w:right w:val="none" w:sz="0" w:space="0" w:color="auto"/>
      </w:divBdr>
    </w:div>
    <w:div w:id="819267901">
      <w:bodyDiv w:val="1"/>
      <w:marLeft w:val="0"/>
      <w:marRight w:val="0"/>
      <w:marTop w:val="0"/>
      <w:marBottom w:val="0"/>
      <w:divBdr>
        <w:top w:val="none" w:sz="0" w:space="0" w:color="auto"/>
        <w:left w:val="none" w:sz="0" w:space="0" w:color="auto"/>
        <w:bottom w:val="none" w:sz="0" w:space="0" w:color="auto"/>
        <w:right w:val="none" w:sz="0" w:space="0" w:color="auto"/>
      </w:divBdr>
    </w:div>
    <w:div w:id="819538088">
      <w:bodyDiv w:val="1"/>
      <w:marLeft w:val="0"/>
      <w:marRight w:val="0"/>
      <w:marTop w:val="0"/>
      <w:marBottom w:val="0"/>
      <w:divBdr>
        <w:top w:val="none" w:sz="0" w:space="0" w:color="auto"/>
        <w:left w:val="none" w:sz="0" w:space="0" w:color="auto"/>
        <w:bottom w:val="none" w:sz="0" w:space="0" w:color="auto"/>
        <w:right w:val="none" w:sz="0" w:space="0" w:color="auto"/>
      </w:divBdr>
    </w:div>
    <w:div w:id="819882788">
      <w:bodyDiv w:val="1"/>
      <w:marLeft w:val="0"/>
      <w:marRight w:val="0"/>
      <w:marTop w:val="0"/>
      <w:marBottom w:val="0"/>
      <w:divBdr>
        <w:top w:val="none" w:sz="0" w:space="0" w:color="auto"/>
        <w:left w:val="none" w:sz="0" w:space="0" w:color="auto"/>
        <w:bottom w:val="none" w:sz="0" w:space="0" w:color="auto"/>
        <w:right w:val="none" w:sz="0" w:space="0" w:color="auto"/>
      </w:divBdr>
    </w:div>
    <w:div w:id="820000203">
      <w:bodyDiv w:val="1"/>
      <w:marLeft w:val="0"/>
      <w:marRight w:val="0"/>
      <w:marTop w:val="0"/>
      <w:marBottom w:val="0"/>
      <w:divBdr>
        <w:top w:val="none" w:sz="0" w:space="0" w:color="auto"/>
        <w:left w:val="none" w:sz="0" w:space="0" w:color="auto"/>
        <w:bottom w:val="none" w:sz="0" w:space="0" w:color="auto"/>
        <w:right w:val="none" w:sz="0" w:space="0" w:color="auto"/>
      </w:divBdr>
    </w:div>
    <w:div w:id="820081208">
      <w:bodyDiv w:val="1"/>
      <w:marLeft w:val="0"/>
      <w:marRight w:val="0"/>
      <w:marTop w:val="0"/>
      <w:marBottom w:val="0"/>
      <w:divBdr>
        <w:top w:val="none" w:sz="0" w:space="0" w:color="auto"/>
        <w:left w:val="none" w:sz="0" w:space="0" w:color="auto"/>
        <w:bottom w:val="none" w:sz="0" w:space="0" w:color="auto"/>
        <w:right w:val="none" w:sz="0" w:space="0" w:color="auto"/>
      </w:divBdr>
    </w:div>
    <w:div w:id="820194897">
      <w:bodyDiv w:val="1"/>
      <w:marLeft w:val="0"/>
      <w:marRight w:val="0"/>
      <w:marTop w:val="0"/>
      <w:marBottom w:val="0"/>
      <w:divBdr>
        <w:top w:val="none" w:sz="0" w:space="0" w:color="auto"/>
        <w:left w:val="none" w:sz="0" w:space="0" w:color="auto"/>
        <w:bottom w:val="none" w:sz="0" w:space="0" w:color="auto"/>
        <w:right w:val="none" w:sz="0" w:space="0" w:color="auto"/>
      </w:divBdr>
    </w:div>
    <w:div w:id="820318362">
      <w:bodyDiv w:val="1"/>
      <w:marLeft w:val="0"/>
      <w:marRight w:val="0"/>
      <w:marTop w:val="0"/>
      <w:marBottom w:val="0"/>
      <w:divBdr>
        <w:top w:val="none" w:sz="0" w:space="0" w:color="auto"/>
        <w:left w:val="none" w:sz="0" w:space="0" w:color="auto"/>
        <w:bottom w:val="none" w:sz="0" w:space="0" w:color="auto"/>
        <w:right w:val="none" w:sz="0" w:space="0" w:color="auto"/>
      </w:divBdr>
    </w:div>
    <w:div w:id="820804110">
      <w:bodyDiv w:val="1"/>
      <w:marLeft w:val="0"/>
      <w:marRight w:val="0"/>
      <w:marTop w:val="0"/>
      <w:marBottom w:val="0"/>
      <w:divBdr>
        <w:top w:val="none" w:sz="0" w:space="0" w:color="auto"/>
        <w:left w:val="none" w:sz="0" w:space="0" w:color="auto"/>
        <w:bottom w:val="none" w:sz="0" w:space="0" w:color="auto"/>
        <w:right w:val="none" w:sz="0" w:space="0" w:color="auto"/>
      </w:divBdr>
    </w:div>
    <w:div w:id="820847495">
      <w:bodyDiv w:val="1"/>
      <w:marLeft w:val="0"/>
      <w:marRight w:val="0"/>
      <w:marTop w:val="0"/>
      <w:marBottom w:val="0"/>
      <w:divBdr>
        <w:top w:val="none" w:sz="0" w:space="0" w:color="auto"/>
        <w:left w:val="none" w:sz="0" w:space="0" w:color="auto"/>
        <w:bottom w:val="none" w:sz="0" w:space="0" w:color="auto"/>
        <w:right w:val="none" w:sz="0" w:space="0" w:color="auto"/>
      </w:divBdr>
    </w:div>
    <w:div w:id="820971431">
      <w:bodyDiv w:val="1"/>
      <w:marLeft w:val="0"/>
      <w:marRight w:val="0"/>
      <w:marTop w:val="0"/>
      <w:marBottom w:val="0"/>
      <w:divBdr>
        <w:top w:val="none" w:sz="0" w:space="0" w:color="auto"/>
        <w:left w:val="none" w:sz="0" w:space="0" w:color="auto"/>
        <w:bottom w:val="none" w:sz="0" w:space="0" w:color="auto"/>
        <w:right w:val="none" w:sz="0" w:space="0" w:color="auto"/>
      </w:divBdr>
    </w:div>
    <w:div w:id="821117289">
      <w:bodyDiv w:val="1"/>
      <w:marLeft w:val="0"/>
      <w:marRight w:val="0"/>
      <w:marTop w:val="0"/>
      <w:marBottom w:val="0"/>
      <w:divBdr>
        <w:top w:val="none" w:sz="0" w:space="0" w:color="auto"/>
        <w:left w:val="none" w:sz="0" w:space="0" w:color="auto"/>
        <w:bottom w:val="none" w:sz="0" w:space="0" w:color="auto"/>
        <w:right w:val="none" w:sz="0" w:space="0" w:color="auto"/>
      </w:divBdr>
    </w:div>
    <w:div w:id="821192140">
      <w:bodyDiv w:val="1"/>
      <w:marLeft w:val="0"/>
      <w:marRight w:val="0"/>
      <w:marTop w:val="0"/>
      <w:marBottom w:val="0"/>
      <w:divBdr>
        <w:top w:val="none" w:sz="0" w:space="0" w:color="auto"/>
        <w:left w:val="none" w:sz="0" w:space="0" w:color="auto"/>
        <w:bottom w:val="none" w:sz="0" w:space="0" w:color="auto"/>
        <w:right w:val="none" w:sz="0" w:space="0" w:color="auto"/>
      </w:divBdr>
    </w:div>
    <w:div w:id="821385191">
      <w:bodyDiv w:val="1"/>
      <w:marLeft w:val="0"/>
      <w:marRight w:val="0"/>
      <w:marTop w:val="0"/>
      <w:marBottom w:val="0"/>
      <w:divBdr>
        <w:top w:val="none" w:sz="0" w:space="0" w:color="auto"/>
        <w:left w:val="none" w:sz="0" w:space="0" w:color="auto"/>
        <w:bottom w:val="none" w:sz="0" w:space="0" w:color="auto"/>
        <w:right w:val="none" w:sz="0" w:space="0" w:color="auto"/>
      </w:divBdr>
    </w:div>
    <w:div w:id="821510823">
      <w:bodyDiv w:val="1"/>
      <w:marLeft w:val="0"/>
      <w:marRight w:val="0"/>
      <w:marTop w:val="0"/>
      <w:marBottom w:val="0"/>
      <w:divBdr>
        <w:top w:val="none" w:sz="0" w:space="0" w:color="auto"/>
        <w:left w:val="none" w:sz="0" w:space="0" w:color="auto"/>
        <w:bottom w:val="none" w:sz="0" w:space="0" w:color="auto"/>
        <w:right w:val="none" w:sz="0" w:space="0" w:color="auto"/>
      </w:divBdr>
    </w:div>
    <w:div w:id="821655893">
      <w:bodyDiv w:val="1"/>
      <w:marLeft w:val="0"/>
      <w:marRight w:val="0"/>
      <w:marTop w:val="0"/>
      <w:marBottom w:val="0"/>
      <w:divBdr>
        <w:top w:val="none" w:sz="0" w:space="0" w:color="auto"/>
        <w:left w:val="none" w:sz="0" w:space="0" w:color="auto"/>
        <w:bottom w:val="none" w:sz="0" w:space="0" w:color="auto"/>
        <w:right w:val="none" w:sz="0" w:space="0" w:color="auto"/>
      </w:divBdr>
    </w:div>
    <w:div w:id="821847628">
      <w:bodyDiv w:val="1"/>
      <w:marLeft w:val="0"/>
      <w:marRight w:val="0"/>
      <w:marTop w:val="0"/>
      <w:marBottom w:val="0"/>
      <w:divBdr>
        <w:top w:val="none" w:sz="0" w:space="0" w:color="auto"/>
        <w:left w:val="none" w:sz="0" w:space="0" w:color="auto"/>
        <w:bottom w:val="none" w:sz="0" w:space="0" w:color="auto"/>
        <w:right w:val="none" w:sz="0" w:space="0" w:color="auto"/>
      </w:divBdr>
    </w:div>
    <w:div w:id="821969140">
      <w:bodyDiv w:val="1"/>
      <w:marLeft w:val="0"/>
      <w:marRight w:val="0"/>
      <w:marTop w:val="0"/>
      <w:marBottom w:val="0"/>
      <w:divBdr>
        <w:top w:val="none" w:sz="0" w:space="0" w:color="auto"/>
        <w:left w:val="none" w:sz="0" w:space="0" w:color="auto"/>
        <w:bottom w:val="none" w:sz="0" w:space="0" w:color="auto"/>
        <w:right w:val="none" w:sz="0" w:space="0" w:color="auto"/>
      </w:divBdr>
    </w:div>
    <w:div w:id="821971374">
      <w:bodyDiv w:val="1"/>
      <w:marLeft w:val="0"/>
      <w:marRight w:val="0"/>
      <w:marTop w:val="0"/>
      <w:marBottom w:val="0"/>
      <w:divBdr>
        <w:top w:val="none" w:sz="0" w:space="0" w:color="auto"/>
        <w:left w:val="none" w:sz="0" w:space="0" w:color="auto"/>
        <w:bottom w:val="none" w:sz="0" w:space="0" w:color="auto"/>
        <w:right w:val="none" w:sz="0" w:space="0" w:color="auto"/>
      </w:divBdr>
    </w:div>
    <w:div w:id="822046103">
      <w:bodyDiv w:val="1"/>
      <w:marLeft w:val="0"/>
      <w:marRight w:val="0"/>
      <w:marTop w:val="0"/>
      <w:marBottom w:val="0"/>
      <w:divBdr>
        <w:top w:val="none" w:sz="0" w:space="0" w:color="auto"/>
        <w:left w:val="none" w:sz="0" w:space="0" w:color="auto"/>
        <w:bottom w:val="none" w:sz="0" w:space="0" w:color="auto"/>
        <w:right w:val="none" w:sz="0" w:space="0" w:color="auto"/>
      </w:divBdr>
    </w:div>
    <w:div w:id="822431474">
      <w:bodyDiv w:val="1"/>
      <w:marLeft w:val="0"/>
      <w:marRight w:val="0"/>
      <w:marTop w:val="0"/>
      <w:marBottom w:val="0"/>
      <w:divBdr>
        <w:top w:val="none" w:sz="0" w:space="0" w:color="auto"/>
        <w:left w:val="none" w:sz="0" w:space="0" w:color="auto"/>
        <w:bottom w:val="none" w:sz="0" w:space="0" w:color="auto"/>
        <w:right w:val="none" w:sz="0" w:space="0" w:color="auto"/>
      </w:divBdr>
    </w:div>
    <w:div w:id="822434818">
      <w:bodyDiv w:val="1"/>
      <w:marLeft w:val="0"/>
      <w:marRight w:val="0"/>
      <w:marTop w:val="0"/>
      <w:marBottom w:val="0"/>
      <w:divBdr>
        <w:top w:val="none" w:sz="0" w:space="0" w:color="auto"/>
        <w:left w:val="none" w:sz="0" w:space="0" w:color="auto"/>
        <w:bottom w:val="none" w:sz="0" w:space="0" w:color="auto"/>
        <w:right w:val="none" w:sz="0" w:space="0" w:color="auto"/>
      </w:divBdr>
    </w:div>
    <w:div w:id="822815763">
      <w:bodyDiv w:val="1"/>
      <w:marLeft w:val="0"/>
      <w:marRight w:val="0"/>
      <w:marTop w:val="0"/>
      <w:marBottom w:val="0"/>
      <w:divBdr>
        <w:top w:val="none" w:sz="0" w:space="0" w:color="auto"/>
        <w:left w:val="none" w:sz="0" w:space="0" w:color="auto"/>
        <w:bottom w:val="none" w:sz="0" w:space="0" w:color="auto"/>
        <w:right w:val="none" w:sz="0" w:space="0" w:color="auto"/>
      </w:divBdr>
    </w:div>
    <w:div w:id="823013970">
      <w:bodyDiv w:val="1"/>
      <w:marLeft w:val="0"/>
      <w:marRight w:val="0"/>
      <w:marTop w:val="0"/>
      <w:marBottom w:val="0"/>
      <w:divBdr>
        <w:top w:val="none" w:sz="0" w:space="0" w:color="auto"/>
        <w:left w:val="none" w:sz="0" w:space="0" w:color="auto"/>
        <w:bottom w:val="none" w:sz="0" w:space="0" w:color="auto"/>
        <w:right w:val="none" w:sz="0" w:space="0" w:color="auto"/>
      </w:divBdr>
    </w:div>
    <w:div w:id="823201111">
      <w:bodyDiv w:val="1"/>
      <w:marLeft w:val="0"/>
      <w:marRight w:val="0"/>
      <w:marTop w:val="0"/>
      <w:marBottom w:val="0"/>
      <w:divBdr>
        <w:top w:val="none" w:sz="0" w:space="0" w:color="auto"/>
        <w:left w:val="none" w:sz="0" w:space="0" w:color="auto"/>
        <w:bottom w:val="none" w:sz="0" w:space="0" w:color="auto"/>
        <w:right w:val="none" w:sz="0" w:space="0" w:color="auto"/>
      </w:divBdr>
    </w:div>
    <w:div w:id="823207988">
      <w:bodyDiv w:val="1"/>
      <w:marLeft w:val="0"/>
      <w:marRight w:val="0"/>
      <w:marTop w:val="0"/>
      <w:marBottom w:val="0"/>
      <w:divBdr>
        <w:top w:val="none" w:sz="0" w:space="0" w:color="auto"/>
        <w:left w:val="none" w:sz="0" w:space="0" w:color="auto"/>
        <w:bottom w:val="none" w:sz="0" w:space="0" w:color="auto"/>
        <w:right w:val="none" w:sz="0" w:space="0" w:color="auto"/>
      </w:divBdr>
    </w:div>
    <w:div w:id="823275952">
      <w:bodyDiv w:val="1"/>
      <w:marLeft w:val="0"/>
      <w:marRight w:val="0"/>
      <w:marTop w:val="0"/>
      <w:marBottom w:val="0"/>
      <w:divBdr>
        <w:top w:val="none" w:sz="0" w:space="0" w:color="auto"/>
        <w:left w:val="none" w:sz="0" w:space="0" w:color="auto"/>
        <w:bottom w:val="none" w:sz="0" w:space="0" w:color="auto"/>
        <w:right w:val="none" w:sz="0" w:space="0" w:color="auto"/>
      </w:divBdr>
    </w:div>
    <w:div w:id="823395251">
      <w:bodyDiv w:val="1"/>
      <w:marLeft w:val="0"/>
      <w:marRight w:val="0"/>
      <w:marTop w:val="0"/>
      <w:marBottom w:val="0"/>
      <w:divBdr>
        <w:top w:val="none" w:sz="0" w:space="0" w:color="auto"/>
        <w:left w:val="none" w:sz="0" w:space="0" w:color="auto"/>
        <w:bottom w:val="none" w:sz="0" w:space="0" w:color="auto"/>
        <w:right w:val="none" w:sz="0" w:space="0" w:color="auto"/>
      </w:divBdr>
    </w:div>
    <w:div w:id="823622320">
      <w:bodyDiv w:val="1"/>
      <w:marLeft w:val="0"/>
      <w:marRight w:val="0"/>
      <w:marTop w:val="0"/>
      <w:marBottom w:val="0"/>
      <w:divBdr>
        <w:top w:val="none" w:sz="0" w:space="0" w:color="auto"/>
        <w:left w:val="none" w:sz="0" w:space="0" w:color="auto"/>
        <w:bottom w:val="none" w:sz="0" w:space="0" w:color="auto"/>
        <w:right w:val="none" w:sz="0" w:space="0" w:color="auto"/>
      </w:divBdr>
    </w:div>
    <w:div w:id="823667170">
      <w:bodyDiv w:val="1"/>
      <w:marLeft w:val="0"/>
      <w:marRight w:val="0"/>
      <w:marTop w:val="0"/>
      <w:marBottom w:val="0"/>
      <w:divBdr>
        <w:top w:val="none" w:sz="0" w:space="0" w:color="auto"/>
        <w:left w:val="none" w:sz="0" w:space="0" w:color="auto"/>
        <w:bottom w:val="none" w:sz="0" w:space="0" w:color="auto"/>
        <w:right w:val="none" w:sz="0" w:space="0" w:color="auto"/>
      </w:divBdr>
    </w:div>
    <w:div w:id="823745451">
      <w:bodyDiv w:val="1"/>
      <w:marLeft w:val="0"/>
      <w:marRight w:val="0"/>
      <w:marTop w:val="0"/>
      <w:marBottom w:val="0"/>
      <w:divBdr>
        <w:top w:val="none" w:sz="0" w:space="0" w:color="auto"/>
        <w:left w:val="none" w:sz="0" w:space="0" w:color="auto"/>
        <w:bottom w:val="none" w:sz="0" w:space="0" w:color="auto"/>
        <w:right w:val="none" w:sz="0" w:space="0" w:color="auto"/>
      </w:divBdr>
    </w:div>
    <w:div w:id="823860993">
      <w:bodyDiv w:val="1"/>
      <w:marLeft w:val="0"/>
      <w:marRight w:val="0"/>
      <w:marTop w:val="0"/>
      <w:marBottom w:val="0"/>
      <w:divBdr>
        <w:top w:val="none" w:sz="0" w:space="0" w:color="auto"/>
        <w:left w:val="none" w:sz="0" w:space="0" w:color="auto"/>
        <w:bottom w:val="none" w:sz="0" w:space="0" w:color="auto"/>
        <w:right w:val="none" w:sz="0" w:space="0" w:color="auto"/>
      </w:divBdr>
    </w:div>
    <w:div w:id="824130601">
      <w:bodyDiv w:val="1"/>
      <w:marLeft w:val="0"/>
      <w:marRight w:val="0"/>
      <w:marTop w:val="0"/>
      <w:marBottom w:val="0"/>
      <w:divBdr>
        <w:top w:val="none" w:sz="0" w:space="0" w:color="auto"/>
        <w:left w:val="none" w:sz="0" w:space="0" w:color="auto"/>
        <w:bottom w:val="none" w:sz="0" w:space="0" w:color="auto"/>
        <w:right w:val="none" w:sz="0" w:space="0" w:color="auto"/>
      </w:divBdr>
    </w:div>
    <w:div w:id="824320709">
      <w:bodyDiv w:val="1"/>
      <w:marLeft w:val="0"/>
      <w:marRight w:val="0"/>
      <w:marTop w:val="0"/>
      <w:marBottom w:val="0"/>
      <w:divBdr>
        <w:top w:val="none" w:sz="0" w:space="0" w:color="auto"/>
        <w:left w:val="none" w:sz="0" w:space="0" w:color="auto"/>
        <w:bottom w:val="none" w:sz="0" w:space="0" w:color="auto"/>
        <w:right w:val="none" w:sz="0" w:space="0" w:color="auto"/>
      </w:divBdr>
    </w:div>
    <w:div w:id="824586737">
      <w:bodyDiv w:val="1"/>
      <w:marLeft w:val="0"/>
      <w:marRight w:val="0"/>
      <w:marTop w:val="0"/>
      <w:marBottom w:val="0"/>
      <w:divBdr>
        <w:top w:val="none" w:sz="0" w:space="0" w:color="auto"/>
        <w:left w:val="none" w:sz="0" w:space="0" w:color="auto"/>
        <w:bottom w:val="none" w:sz="0" w:space="0" w:color="auto"/>
        <w:right w:val="none" w:sz="0" w:space="0" w:color="auto"/>
      </w:divBdr>
    </w:div>
    <w:div w:id="824973044">
      <w:bodyDiv w:val="1"/>
      <w:marLeft w:val="0"/>
      <w:marRight w:val="0"/>
      <w:marTop w:val="0"/>
      <w:marBottom w:val="0"/>
      <w:divBdr>
        <w:top w:val="none" w:sz="0" w:space="0" w:color="auto"/>
        <w:left w:val="none" w:sz="0" w:space="0" w:color="auto"/>
        <w:bottom w:val="none" w:sz="0" w:space="0" w:color="auto"/>
        <w:right w:val="none" w:sz="0" w:space="0" w:color="auto"/>
      </w:divBdr>
    </w:div>
    <w:div w:id="824979810">
      <w:bodyDiv w:val="1"/>
      <w:marLeft w:val="0"/>
      <w:marRight w:val="0"/>
      <w:marTop w:val="0"/>
      <w:marBottom w:val="0"/>
      <w:divBdr>
        <w:top w:val="none" w:sz="0" w:space="0" w:color="auto"/>
        <w:left w:val="none" w:sz="0" w:space="0" w:color="auto"/>
        <w:bottom w:val="none" w:sz="0" w:space="0" w:color="auto"/>
        <w:right w:val="none" w:sz="0" w:space="0" w:color="auto"/>
      </w:divBdr>
    </w:div>
    <w:div w:id="825826952">
      <w:bodyDiv w:val="1"/>
      <w:marLeft w:val="0"/>
      <w:marRight w:val="0"/>
      <w:marTop w:val="0"/>
      <w:marBottom w:val="0"/>
      <w:divBdr>
        <w:top w:val="none" w:sz="0" w:space="0" w:color="auto"/>
        <w:left w:val="none" w:sz="0" w:space="0" w:color="auto"/>
        <w:bottom w:val="none" w:sz="0" w:space="0" w:color="auto"/>
        <w:right w:val="none" w:sz="0" w:space="0" w:color="auto"/>
      </w:divBdr>
    </w:div>
    <w:div w:id="825979366">
      <w:bodyDiv w:val="1"/>
      <w:marLeft w:val="0"/>
      <w:marRight w:val="0"/>
      <w:marTop w:val="0"/>
      <w:marBottom w:val="0"/>
      <w:divBdr>
        <w:top w:val="none" w:sz="0" w:space="0" w:color="auto"/>
        <w:left w:val="none" w:sz="0" w:space="0" w:color="auto"/>
        <w:bottom w:val="none" w:sz="0" w:space="0" w:color="auto"/>
        <w:right w:val="none" w:sz="0" w:space="0" w:color="auto"/>
      </w:divBdr>
    </w:div>
    <w:div w:id="826164394">
      <w:bodyDiv w:val="1"/>
      <w:marLeft w:val="0"/>
      <w:marRight w:val="0"/>
      <w:marTop w:val="0"/>
      <w:marBottom w:val="0"/>
      <w:divBdr>
        <w:top w:val="none" w:sz="0" w:space="0" w:color="auto"/>
        <w:left w:val="none" w:sz="0" w:space="0" w:color="auto"/>
        <w:bottom w:val="none" w:sz="0" w:space="0" w:color="auto"/>
        <w:right w:val="none" w:sz="0" w:space="0" w:color="auto"/>
      </w:divBdr>
    </w:div>
    <w:div w:id="826556661">
      <w:bodyDiv w:val="1"/>
      <w:marLeft w:val="0"/>
      <w:marRight w:val="0"/>
      <w:marTop w:val="0"/>
      <w:marBottom w:val="0"/>
      <w:divBdr>
        <w:top w:val="none" w:sz="0" w:space="0" w:color="auto"/>
        <w:left w:val="none" w:sz="0" w:space="0" w:color="auto"/>
        <w:bottom w:val="none" w:sz="0" w:space="0" w:color="auto"/>
        <w:right w:val="none" w:sz="0" w:space="0" w:color="auto"/>
      </w:divBdr>
    </w:div>
    <w:div w:id="826675290">
      <w:bodyDiv w:val="1"/>
      <w:marLeft w:val="0"/>
      <w:marRight w:val="0"/>
      <w:marTop w:val="0"/>
      <w:marBottom w:val="0"/>
      <w:divBdr>
        <w:top w:val="none" w:sz="0" w:space="0" w:color="auto"/>
        <w:left w:val="none" w:sz="0" w:space="0" w:color="auto"/>
        <w:bottom w:val="none" w:sz="0" w:space="0" w:color="auto"/>
        <w:right w:val="none" w:sz="0" w:space="0" w:color="auto"/>
      </w:divBdr>
    </w:div>
    <w:div w:id="826820223">
      <w:bodyDiv w:val="1"/>
      <w:marLeft w:val="0"/>
      <w:marRight w:val="0"/>
      <w:marTop w:val="0"/>
      <w:marBottom w:val="0"/>
      <w:divBdr>
        <w:top w:val="none" w:sz="0" w:space="0" w:color="auto"/>
        <w:left w:val="none" w:sz="0" w:space="0" w:color="auto"/>
        <w:bottom w:val="none" w:sz="0" w:space="0" w:color="auto"/>
        <w:right w:val="none" w:sz="0" w:space="0" w:color="auto"/>
      </w:divBdr>
    </w:div>
    <w:div w:id="826937597">
      <w:bodyDiv w:val="1"/>
      <w:marLeft w:val="0"/>
      <w:marRight w:val="0"/>
      <w:marTop w:val="0"/>
      <w:marBottom w:val="0"/>
      <w:divBdr>
        <w:top w:val="none" w:sz="0" w:space="0" w:color="auto"/>
        <w:left w:val="none" w:sz="0" w:space="0" w:color="auto"/>
        <w:bottom w:val="none" w:sz="0" w:space="0" w:color="auto"/>
        <w:right w:val="none" w:sz="0" w:space="0" w:color="auto"/>
      </w:divBdr>
    </w:div>
    <w:div w:id="827130398">
      <w:bodyDiv w:val="1"/>
      <w:marLeft w:val="0"/>
      <w:marRight w:val="0"/>
      <w:marTop w:val="0"/>
      <w:marBottom w:val="0"/>
      <w:divBdr>
        <w:top w:val="none" w:sz="0" w:space="0" w:color="auto"/>
        <w:left w:val="none" w:sz="0" w:space="0" w:color="auto"/>
        <w:bottom w:val="none" w:sz="0" w:space="0" w:color="auto"/>
        <w:right w:val="none" w:sz="0" w:space="0" w:color="auto"/>
      </w:divBdr>
    </w:div>
    <w:div w:id="827328990">
      <w:bodyDiv w:val="1"/>
      <w:marLeft w:val="0"/>
      <w:marRight w:val="0"/>
      <w:marTop w:val="0"/>
      <w:marBottom w:val="0"/>
      <w:divBdr>
        <w:top w:val="none" w:sz="0" w:space="0" w:color="auto"/>
        <w:left w:val="none" w:sz="0" w:space="0" w:color="auto"/>
        <w:bottom w:val="none" w:sz="0" w:space="0" w:color="auto"/>
        <w:right w:val="none" w:sz="0" w:space="0" w:color="auto"/>
      </w:divBdr>
    </w:div>
    <w:div w:id="827787919">
      <w:bodyDiv w:val="1"/>
      <w:marLeft w:val="0"/>
      <w:marRight w:val="0"/>
      <w:marTop w:val="0"/>
      <w:marBottom w:val="0"/>
      <w:divBdr>
        <w:top w:val="none" w:sz="0" w:space="0" w:color="auto"/>
        <w:left w:val="none" w:sz="0" w:space="0" w:color="auto"/>
        <w:bottom w:val="none" w:sz="0" w:space="0" w:color="auto"/>
        <w:right w:val="none" w:sz="0" w:space="0" w:color="auto"/>
      </w:divBdr>
    </w:div>
    <w:div w:id="828137887">
      <w:bodyDiv w:val="1"/>
      <w:marLeft w:val="0"/>
      <w:marRight w:val="0"/>
      <w:marTop w:val="0"/>
      <w:marBottom w:val="0"/>
      <w:divBdr>
        <w:top w:val="none" w:sz="0" w:space="0" w:color="auto"/>
        <w:left w:val="none" w:sz="0" w:space="0" w:color="auto"/>
        <w:bottom w:val="none" w:sz="0" w:space="0" w:color="auto"/>
        <w:right w:val="none" w:sz="0" w:space="0" w:color="auto"/>
      </w:divBdr>
    </w:div>
    <w:div w:id="828178941">
      <w:bodyDiv w:val="1"/>
      <w:marLeft w:val="0"/>
      <w:marRight w:val="0"/>
      <w:marTop w:val="0"/>
      <w:marBottom w:val="0"/>
      <w:divBdr>
        <w:top w:val="none" w:sz="0" w:space="0" w:color="auto"/>
        <w:left w:val="none" w:sz="0" w:space="0" w:color="auto"/>
        <w:bottom w:val="none" w:sz="0" w:space="0" w:color="auto"/>
        <w:right w:val="none" w:sz="0" w:space="0" w:color="auto"/>
      </w:divBdr>
    </w:div>
    <w:div w:id="828448948">
      <w:bodyDiv w:val="1"/>
      <w:marLeft w:val="0"/>
      <w:marRight w:val="0"/>
      <w:marTop w:val="0"/>
      <w:marBottom w:val="0"/>
      <w:divBdr>
        <w:top w:val="none" w:sz="0" w:space="0" w:color="auto"/>
        <w:left w:val="none" w:sz="0" w:space="0" w:color="auto"/>
        <w:bottom w:val="none" w:sz="0" w:space="0" w:color="auto"/>
        <w:right w:val="none" w:sz="0" w:space="0" w:color="auto"/>
      </w:divBdr>
    </w:div>
    <w:div w:id="828596164">
      <w:bodyDiv w:val="1"/>
      <w:marLeft w:val="0"/>
      <w:marRight w:val="0"/>
      <w:marTop w:val="0"/>
      <w:marBottom w:val="0"/>
      <w:divBdr>
        <w:top w:val="none" w:sz="0" w:space="0" w:color="auto"/>
        <w:left w:val="none" w:sz="0" w:space="0" w:color="auto"/>
        <w:bottom w:val="none" w:sz="0" w:space="0" w:color="auto"/>
        <w:right w:val="none" w:sz="0" w:space="0" w:color="auto"/>
      </w:divBdr>
    </w:div>
    <w:div w:id="828836752">
      <w:bodyDiv w:val="1"/>
      <w:marLeft w:val="0"/>
      <w:marRight w:val="0"/>
      <w:marTop w:val="0"/>
      <w:marBottom w:val="0"/>
      <w:divBdr>
        <w:top w:val="none" w:sz="0" w:space="0" w:color="auto"/>
        <w:left w:val="none" w:sz="0" w:space="0" w:color="auto"/>
        <w:bottom w:val="none" w:sz="0" w:space="0" w:color="auto"/>
        <w:right w:val="none" w:sz="0" w:space="0" w:color="auto"/>
      </w:divBdr>
    </w:div>
    <w:div w:id="828982915">
      <w:bodyDiv w:val="1"/>
      <w:marLeft w:val="0"/>
      <w:marRight w:val="0"/>
      <w:marTop w:val="0"/>
      <w:marBottom w:val="0"/>
      <w:divBdr>
        <w:top w:val="none" w:sz="0" w:space="0" w:color="auto"/>
        <w:left w:val="none" w:sz="0" w:space="0" w:color="auto"/>
        <w:bottom w:val="none" w:sz="0" w:space="0" w:color="auto"/>
        <w:right w:val="none" w:sz="0" w:space="0" w:color="auto"/>
      </w:divBdr>
    </w:div>
    <w:div w:id="829056376">
      <w:bodyDiv w:val="1"/>
      <w:marLeft w:val="0"/>
      <w:marRight w:val="0"/>
      <w:marTop w:val="0"/>
      <w:marBottom w:val="0"/>
      <w:divBdr>
        <w:top w:val="none" w:sz="0" w:space="0" w:color="auto"/>
        <w:left w:val="none" w:sz="0" w:space="0" w:color="auto"/>
        <w:bottom w:val="none" w:sz="0" w:space="0" w:color="auto"/>
        <w:right w:val="none" w:sz="0" w:space="0" w:color="auto"/>
      </w:divBdr>
    </w:div>
    <w:div w:id="829178966">
      <w:bodyDiv w:val="1"/>
      <w:marLeft w:val="0"/>
      <w:marRight w:val="0"/>
      <w:marTop w:val="0"/>
      <w:marBottom w:val="0"/>
      <w:divBdr>
        <w:top w:val="none" w:sz="0" w:space="0" w:color="auto"/>
        <w:left w:val="none" w:sz="0" w:space="0" w:color="auto"/>
        <w:bottom w:val="none" w:sz="0" w:space="0" w:color="auto"/>
        <w:right w:val="none" w:sz="0" w:space="0" w:color="auto"/>
      </w:divBdr>
    </w:div>
    <w:div w:id="829254097">
      <w:bodyDiv w:val="1"/>
      <w:marLeft w:val="0"/>
      <w:marRight w:val="0"/>
      <w:marTop w:val="0"/>
      <w:marBottom w:val="0"/>
      <w:divBdr>
        <w:top w:val="none" w:sz="0" w:space="0" w:color="auto"/>
        <w:left w:val="none" w:sz="0" w:space="0" w:color="auto"/>
        <w:bottom w:val="none" w:sz="0" w:space="0" w:color="auto"/>
        <w:right w:val="none" w:sz="0" w:space="0" w:color="auto"/>
      </w:divBdr>
    </w:div>
    <w:div w:id="829371859">
      <w:bodyDiv w:val="1"/>
      <w:marLeft w:val="0"/>
      <w:marRight w:val="0"/>
      <w:marTop w:val="0"/>
      <w:marBottom w:val="0"/>
      <w:divBdr>
        <w:top w:val="none" w:sz="0" w:space="0" w:color="auto"/>
        <w:left w:val="none" w:sz="0" w:space="0" w:color="auto"/>
        <w:bottom w:val="none" w:sz="0" w:space="0" w:color="auto"/>
        <w:right w:val="none" w:sz="0" w:space="0" w:color="auto"/>
      </w:divBdr>
    </w:div>
    <w:div w:id="829711720">
      <w:bodyDiv w:val="1"/>
      <w:marLeft w:val="0"/>
      <w:marRight w:val="0"/>
      <w:marTop w:val="0"/>
      <w:marBottom w:val="0"/>
      <w:divBdr>
        <w:top w:val="none" w:sz="0" w:space="0" w:color="auto"/>
        <w:left w:val="none" w:sz="0" w:space="0" w:color="auto"/>
        <w:bottom w:val="none" w:sz="0" w:space="0" w:color="auto"/>
        <w:right w:val="none" w:sz="0" w:space="0" w:color="auto"/>
      </w:divBdr>
    </w:div>
    <w:div w:id="829834147">
      <w:bodyDiv w:val="1"/>
      <w:marLeft w:val="0"/>
      <w:marRight w:val="0"/>
      <w:marTop w:val="0"/>
      <w:marBottom w:val="0"/>
      <w:divBdr>
        <w:top w:val="none" w:sz="0" w:space="0" w:color="auto"/>
        <w:left w:val="none" w:sz="0" w:space="0" w:color="auto"/>
        <w:bottom w:val="none" w:sz="0" w:space="0" w:color="auto"/>
        <w:right w:val="none" w:sz="0" w:space="0" w:color="auto"/>
      </w:divBdr>
    </w:div>
    <w:div w:id="829905357">
      <w:bodyDiv w:val="1"/>
      <w:marLeft w:val="0"/>
      <w:marRight w:val="0"/>
      <w:marTop w:val="0"/>
      <w:marBottom w:val="0"/>
      <w:divBdr>
        <w:top w:val="none" w:sz="0" w:space="0" w:color="auto"/>
        <w:left w:val="none" w:sz="0" w:space="0" w:color="auto"/>
        <w:bottom w:val="none" w:sz="0" w:space="0" w:color="auto"/>
        <w:right w:val="none" w:sz="0" w:space="0" w:color="auto"/>
      </w:divBdr>
    </w:div>
    <w:div w:id="829950174">
      <w:bodyDiv w:val="1"/>
      <w:marLeft w:val="0"/>
      <w:marRight w:val="0"/>
      <w:marTop w:val="0"/>
      <w:marBottom w:val="0"/>
      <w:divBdr>
        <w:top w:val="none" w:sz="0" w:space="0" w:color="auto"/>
        <w:left w:val="none" w:sz="0" w:space="0" w:color="auto"/>
        <w:bottom w:val="none" w:sz="0" w:space="0" w:color="auto"/>
        <w:right w:val="none" w:sz="0" w:space="0" w:color="auto"/>
      </w:divBdr>
    </w:div>
    <w:div w:id="830560639">
      <w:bodyDiv w:val="1"/>
      <w:marLeft w:val="0"/>
      <w:marRight w:val="0"/>
      <w:marTop w:val="0"/>
      <w:marBottom w:val="0"/>
      <w:divBdr>
        <w:top w:val="none" w:sz="0" w:space="0" w:color="auto"/>
        <w:left w:val="none" w:sz="0" w:space="0" w:color="auto"/>
        <w:bottom w:val="none" w:sz="0" w:space="0" w:color="auto"/>
        <w:right w:val="none" w:sz="0" w:space="0" w:color="auto"/>
      </w:divBdr>
    </w:div>
    <w:div w:id="830826575">
      <w:bodyDiv w:val="1"/>
      <w:marLeft w:val="0"/>
      <w:marRight w:val="0"/>
      <w:marTop w:val="0"/>
      <w:marBottom w:val="0"/>
      <w:divBdr>
        <w:top w:val="none" w:sz="0" w:space="0" w:color="auto"/>
        <w:left w:val="none" w:sz="0" w:space="0" w:color="auto"/>
        <w:bottom w:val="none" w:sz="0" w:space="0" w:color="auto"/>
        <w:right w:val="none" w:sz="0" w:space="0" w:color="auto"/>
      </w:divBdr>
    </w:div>
    <w:div w:id="831024002">
      <w:bodyDiv w:val="1"/>
      <w:marLeft w:val="0"/>
      <w:marRight w:val="0"/>
      <w:marTop w:val="0"/>
      <w:marBottom w:val="0"/>
      <w:divBdr>
        <w:top w:val="none" w:sz="0" w:space="0" w:color="auto"/>
        <w:left w:val="none" w:sz="0" w:space="0" w:color="auto"/>
        <w:bottom w:val="none" w:sz="0" w:space="0" w:color="auto"/>
        <w:right w:val="none" w:sz="0" w:space="0" w:color="auto"/>
      </w:divBdr>
    </w:div>
    <w:div w:id="831025838">
      <w:bodyDiv w:val="1"/>
      <w:marLeft w:val="0"/>
      <w:marRight w:val="0"/>
      <w:marTop w:val="0"/>
      <w:marBottom w:val="0"/>
      <w:divBdr>
        <w:top w:val="none" w:sz="0" w:space="0" w:color="auto"/>
        <w:left w:val="none" w:sz="0" w:space="0" w:color="auto"/>
        <w:bottom w:val="none" w:sz="0" w:space="0" w:color="auto"/>
        <w:right w:val="none" w:sz="0" w:space="0" w:color="auto"/>
      </w:divBdr>
    </w:div>
    <w:div w:id="831289432">
      <w:bodyDiv w:val="1"/>
      <w:marLeft w:val="0"/>
      <w:marRight w:val="0"/>
      <w:marTop w:val="0"/>
      <w:marBottom w:val="0"/>
      <w:divBdr>
        <w:top w:val="none" w:sz="0" w:space="0" w:color="auto"/>
        <w:left w:val="none" w:sz="0" w:space="0" w:color="auto"/>
        <w:bottom w:val="none" w:sz="0" w:space="0" w:color="auto"/>
        <w:right w:val="none" w:sz="0" w:space="0" w:color="auto"/>
      </w:divBdr>
    </w:div>
    <w:div w:id="831795172">
      <w:bodyDiv w:val="1"/>
      <w:marLeft w:val="0"/>
      <w:marRight w:val="0"/>
      <w:marTop w:val="0"/>
      <w:marBottom w:val="0"/>
      <w:divBdr>
        <w:top w:val="none" w:sz="0" w:space="0" w:color="auto"/>
        <w:left w:val="none" w:sz="0" w:space="0" w:color="auto"/>
        <w:bottom w:val="none" w:sz="0" w:space="0" w:color="auto"/>
        <w:right w:val="none" w:sz="0" w:space="0" w:color="auto"/>
      </w:divBdr>
    </w:div>
    <w:div w:id="831801810">
      <w:bodyDiv w:val="1"/>
      <w:marLeft w:val="0"/>
      <w:marRight w:val="0"/>
      <w:marTop w:val="0"/>
      <w:marBottom w:val="0"/>
      <w:divBdr>
        <w:top w:val="none" w:sz="0" w:space="0" w:color="auto"/>
        <w:left w:val="none" w:sz="0" w:space="0" w:color="auto"/>
        <w:bottom w:val="none" w:sz="0" w:space="0" w:color="auto"/>
        <w:right w:val="none" w:sz="0" w:space="0" w:color="auto"/>
      </w:divBdr>
    </w:div>
    <w:div w:id="831915182">
      <w:bodyDiv w:val="1"/>
      <w:marLeft w:val="0"/>
      <w:marRight w:val="0"/>
      <w:marTop w:val="0"/>
      <w:marBottom w:val="0"/>
      <w:divBdr>
        <w:top w:val="none" w:sz="0" w:space="0" w:color="auto"/>
        <w:left w:val="none" w:sz="0" w:space="0" w:color="auto"/>
        <w:bottom w:val="none" w:sz="0" w:space="0" w:color="auto"/>
        <w:right w:val="none" w:sz="0" w:space="0" w:color="auto"/>
      </w:divBdr>
    </w:div>
    <w:div w:id="832178932">
      <w:bodyDiv w:val="1"/>
      <w:marLeft w:val="0"/>
      <w:marRight w:val="0"/>
      <w:marTop w:val="0"/>
      <w:marBottom w:val="0"/>
      <w:divBdr>
        <w:top w:val="none" w:sz="0" w:space="0" w:color="auto"/>
        <w:left w:val="none" w:sz="0" w:space="0" w:color="auto"/>
        <w:bottom w:val="none" w:sz="0" w:space="0" w:color="auto"/>
        <w:right w:val="none" w:sz="0" w:space="0" w:color="auto"/>
      </w:divBdr>
    </w:div>
    <w:div w:id="832181135">
      <w:bodyDiv w:val="1"/>
      <w:marLeft w:val="0"/>
      <w:marRight w:val="0"/>
      <w:marTop w:val="0"/>
      <w:marBottom w:val="0"/>
      <w:divBdr>
        <w:top w:val="none" w:sz="0" w:space="0" w:color="auto"/>
        <w:left w:val="none" w:sz="0" w:space="0" w:color="auto"/>
        <w:bottom w:val="none" w:sz="0" w:space="0" w:color="auto"/>
        <w:right w:val="none" w:sz="0" w:space="0" w:color="auto"/>
      </w:divBdr>
    </w:div>
    <w:div w:id="832373621">
      <w:bodyDiv w:val="1"/>
      <w:marLeft w:val="0"/>
      <w:marRight w:val="0"/>
      <w:marTop w:val="0"/>
      <w:marBottom w:val="0"/>
      <w:divBdr>
        <w:top w:val="none" w:sz="0" w:space="0" w:color="auto"/>
        <w:left w:val="none" w:sz="0" w:space="0" w:color="auto"/>
        <w:bottom w:val="none" w:sz="0" w:space="0" w:color="auto"/>
        <w:right w:val="none" w:sz="0" w:space="0" w:color="auto"/>
      </w:divBdr>
    </w:div>
    <w:div w:id="832841088">
      <w:bodyDiv w:val="1"/>
      <w:marLeft w:val="0"/>
      <w:marRight w:val="0"/>
      <w:marTop w:val="0"/>
      <w:marBottom w:val="0"/>
      <w:divBdr>
        <w:top w:val="none" w:sz="0" w:space="0" w:color="auto"/>
        <w:left w:val="none" w:sz="0" w:space="0" w:color="auto"/>
        <w:bottom w:val="none" w:sz="0" w:space="0" w:color="auto"/>
        <w:right w:val="none" w:sz="0" w:space="0" w:color="auto"/>
      </w:divBdr>
    </w:div>
    <w:div w:id="832989012">
      <w:bodyDiv w:val="1"/>
      <w:marLeft w:val="0"/>
      <w:marRight w:val="0"/>
      <w:marTop w:val="0"/>
      <w:marBottom w:val="0"/>
      <w:divBdr>
        <w:top w:val="none" w:sz="0" w:space="0" w:color="auto"/>
        <w:left w:val="none" w:sz="0" w:space="0" w:color="auto"/>
        <w:bottom w:val="none" w:sz="0" w:space="0" w:color="auto"/>
        <w:right w:val="none" w:sz="0" w:space="0" w:color="auto"/>
      </w:divBdr>
    </w:div>
    <w:div w:id="833107853">
      <w:bodyDiv w:val="1"/>
      <w:marLeft w:val="0"/>
      <w:marRight w:val="0"/>
      <w:marTop w:val="0"/>
      <w:marBottom w:val="0"/>
      <w:divBdr>
        <w:top w:val="none" w:sz="0" w:space="0" w:color="auto"/>
        <w:left w:val="none" w:sz="0" w:space="0" w:color="auto"/>
        <w:bottom w:val="none" w:sz="0" w:space="0" w:color="auto"/>
        <w:right w:val="none" w:sz="0" w:space="0" w:color="auto"/>
      </w:divBdr>
    </w:div>
    <w:div w:id="833224902">
      <w:bodyDiv w:val="1"/>
      <w:marLeft w:val="0"/>
      <w:marRight w:val="0"/>
      <w:marTop w:val="0"/>
      <w:marBottom w:val="0"/>
      <w:divBdr>
        <w:top w:val="none" w:sz="0" w:space="0" w:color="auto"/>
        <w:left w:val="none" w:sz="0" w:space="0" w:color="auto"/>
        <w:bottom w:val="none" w:sz="0" w:space="0" w:color="auto"/>
        <w:right w:val="none" w:sz="0" w:space="0" w:color="auto"/>
      </w:divBdr>
    </w:div>
    <w:div w:id="833255466">
      <w:bodyDiv w:val="1"/>
      <w:marLeft w:val="0"/>
      <w:marRight w:val="0"/>
      <w:marTop w:val="0"/>
      <w:marBottom w:val="0"/>
      <w:divBdr>
        <w:top w:val="none" w:sz="0" w:space="0" w:color="auto"/>
        <w:left w:val="none" w:sz="0" w:space="0" w:color="auto"/>
        <w:bottom w:val="none" w:sz="0" w:space="0" w:color="auto"/>
        <w:right w:val="none" w:sz="0" w:space="0" w:color="auto"/>
      </w:divBdr>
    </w:div>
    <w:div w:id="833490269">
      <w:bodyDiv w:val="1"/>
      <w:marLeft w:val="0"/>
      <w:marRight w:val="0"/>
      <w:marTop w:val="0"/>
      <w:marBottom w:val="0"/>
      <w:divBdr>
        <w:top w:val="none" w:sz="0" w:space="0" w:color="auto"/>
        <w:left w:val="none" w:sz="0" w:space="0" w:color="auto"/>
        <w:bottom w:val="none" w:sz="0" w:space="0" w:color="auto"/>
        <w:right w:val="none" w:sz="0" w:space="0" w:color="auto"/>
      </w:divBdr>
    </w:div>
    <w:div w:id="833642745">
      <w:bodyDiv w:val="1"/>
      <w:marLeft w:val="0"/>
      <w:marRight w:val="0"/>
      <w:marTop w:val="0"/>
      <w:marBottom w:val="0"/>
      <w:divBdr>
        <w:top w:val="none" w:sz="0" w:space="0" w:color="auto"/>
        <w:left w:val="none" w:sz="0" w:space="0" w:color="auto"/>
        <w:bottom w:val="none" w:sz="0" w:space="0" w:color="auto"/>
        <w:right w:val="none" w:sz="0" w:space="0" w:color="auto"/>
      </w:divBdr>
    </w:div>
    <w:div w:id="833953660">
      <w:bodyDiv w:val="1"/>
      <w:marLeft w:val="0"/>
      <w:marRight w:val="0"/>
      <w:marTop w:val="0"/>
      <w:marBottom w:val="0"/>
      <w:divBdr>
        <w:top w:val="none" w:sz="0" w:space="0" w:color="auto"/>
        <w:left w:val="none" w:sz="0" w:space="0" w:color="auto"/>
        <w:bottom w:val="none" w:sz="0" w:space="0" w:color="auto"/>
        <w:right w:val="none" w:sz="0" w:space="0" w:color="auto"/>
      </w:divBdr>
    </w:div>
    <w:div w:id="834228757">
      <w:bodyDiv w:val="1"/>
      <w:marLeft w:val="0"/>
      <w:marRight w:val="0"/>
      <w:marTop w:val="0"/>
      <w:marBottom w:val="0"/>
      <w:divBdr>
        <w:top w:val="none" w:sz="0" w:space="0" w:color="auto"/>
        <w:left w:val="none" w:sz="0" w:space="0" w:color="auto"/>
        <w:bottom w:val="none" w:sz="0" w:space="0" w:color="auto"/>
        <w:right w:val="none" w:sz="0" w:space="0" w:color="auto"/>
      </w:divBdr>
    </w:div>
    <w:div w:id="834338832">
      <w:bodyDiv w:val="1"/>
      <w:marLeft w:val="0"/>
      <w:marRight w:val="0"/>
      <w:marTop w:val="0"/>
      <w:marBottom w:val="0"/>
      <w:divBdr>
        <w:top w:val="none" w:sz="0" w:space="0" w:color="auto"/>
        <w:left w:val="none" w:sz="0" w:space="0" w:color="auto"/>
        <w:bottom w:val="none" w:sz="0" w:space="0" w:color="auto"/>
        <w:right w:val="none" w:sz="0" w:space="0" w:color="auto"/>
      </w:divBdr>
    </w:div>
    <w:div w:id="834342260">
      <w:bodyDiv w:val="1"/>
      <w:marLeft w:val="0"/>
      <w:marRight w:val="0"/>
      <w:marTop w:val="0"/>
      <w:marBottom w:val="0"/>
      <w:divBdr>
        <w:top w:val="none" w:sz="0" w:space="0" w:color="auto"/>
        <w:left w:val="none" w:sz="0" w:space="0" w:color="auto"/>
        <w:bottom w:val="none" w:sz="0" w:space="0" w:color="auto"/>
        <w:right w:val="none" w:sz="0" w:space="0" w:color="auto"/>
      </w:divBdr>
    </w:div>
    <w:div w:id="834415790">
      <w:bodyDiv w:val="1"/>
      <w:marLeft w:val="0"/>
      <w:marRight w:val="0"/>
      <w:marTop w:val="0"/>
      <w:marBottom w:val="0"/>
      <w:divBdr>
        <w:top w:val="none" w:sz="0" w:space="0" w:color="auto"/>
        <w:left w:val="none" w:sz="0" w:space="0" w:color="auto"/>
        <w:bottom w:val="none" w:sz="0" w:space="0" w:color="auto"/>
        <w:right w:val="none" w:sz="0" w:space="0" w:color="auto"/>
      </w:divBdr>
    </w:div>
    <w:div w:id="834422087">
      <w:bodyDiv w:val="1"/>
      <w:marLeft w:val="0"/>
      <w:marRight w:val="0"/>
      <w:marTop w:val="0"/>
      <w:marBottom w:val="0"/>
      <w:divBdr>
        <w:top w:val="none" w:sz="0" w:space="0" w:color="auto"/>
        <w:left w:val="none" w:sz="0" w:space="0" w:color="auto"/>
        <w:bottom w:val="none" w:sz="0" w:space="0" w:color="auto"/>
        <w:right w:val="none" w:sz="0" w:space="0" w:color="auto"/>
      </w:divBdr>
    </w:div>
    <w:div w:id="834422264">
      <w:bodyDiv w:val="1"/>
      <w:marLeft w:val="0"/>
      <w:marRight w:val="0"/>
      <w:marTop w:val="0"/>
      <w:marBottom w:val="0"/>
      <w:divBdr>
        <w:top w:val="none" w:sz="0" w:space="0" w:color="auto"/>
        <w:left w:val="none" w:sz="0" w:space="0" w:color="auto"/>
        <w:bottom w:val="none" w:sz="0" w:space="0" w:color="auto"/>
        <w:right w:val="none" w:sz="0" w:space="0" w:color="auto"/>
      </w:divBdr>
    </w:div>
    <w:div w:id="834539201">
      <w:bodyDiv w:val="1"/>
      <w:marLeft w:val="0"/>
      <w:marRight w:val="0"/>
      <w:marTop w:val="0"/>
      <w:marBottom w:val="0"/>
      <w:divBdr>
        <w:top w:val="none" w:sz="0" w:space="0" w:color="auto"/>
        <w:left w:val="none" w:sz="0" w:space="0" w:color="auto"/>
        <w:bottom w:val="none" w:sz="0" w:space="0" w:color="auto"/>
        <w:right w:val="none" w:sz="0" w:space="0" w:color="auto"/>
      </w:divBdr>
    </w:div>
    <w:div w:id="834607436">
      <w:bodyDiv w:val="1"/>
      <w:marLeft w:val="0"/>
      <w:marRight w:val="0"/>
      <w:marTop w:val="0"/>
      <w:marBottom w:val="0"/>
      <w:divBdr>
        <w:top w:val="none" w:sz="0" w:space="0" w:color="auto"/>
        <w:left w:val="none" w:sz="0" w:space="0" w:color="auto"/>
        <w:bottom w:val="none" w:sz="0" w:space="0" w:color="auto"/>
        <w:right w:val="none" w:sz="0" w:space="0" w:color="auto"/>
      </w:divBdr>
    </w:div>
    <w:div w:id="834612581">
      <w:bodyDiv w:val="1"/>
      <w:marLeft w:val="0"/>
      <w:marRight w:val="0"/>
      <w:marTop w:val="0"/>
      <w:marBottom w:val="0"/>
      <w:divBdr>
        <w:top w:val="none" w:sz="0" w:space="0" w:color="auto"/>
        <w:left w:val="none" w:sz="0" w:space="0" w:color="auto"/>
        <w:bottom w:val="none" w:sz="0" w:space="0" w:color="auto"/>
        <w:right w:val="none" w:sz="0" w:space="0" w:color="auto"/>
      </w:divBdr>
    </w:div>
    <w:div w:id="834687625">
      <w:bodyDiv w:val="1"/>
      <w:marLeft w:val="0"/>
      <w:marRight w:val="0"/>
      <w:marTop w:val="0"/>
      <w:marBottom w:val="0"/>
      <w:divBdr>
        <w:top w:val="none" w:sz="0" w:space="0" w:color="auto"/>
        <w:left w:val="none" w:sz="0" w:space="0" w:color="auto"/>
        <w:bottom w:val="none" w:sz="0" w:space="0" w:color="auto"/>
        <w:right w:val="none" w:sz="0" w:space="0" w:color="auto"/>
      </w:divBdr>
    </w:div>
    <w:div w:id="834880156">
      <w:bodyDiv w:val="1"/>
      <w:marLeft w:val="0"/>
      <w:marRight w:val="0"/>
      <w:marTop w:val="0"/>
      <w:marBottom w:val="0"/>
      <w:divBdr>
        <w:top w:val="none" w:sz="0" w:space="0" w:color="auto"/>
        <w:left w:val="none" w:sz="0" w:space="0" w:color="auto"/>
        <w:bottom w:val="none" w:sz="0" w:space="0" w:color="auto"/>
        <w:right w:val="none" w:sz="0" w:space="0" w:color="auto"/>
      </w:divBdr>
    </w:div>
    <w:div w:id="834880872">
      <w:bodyDiv w:val="1"/>
      <w:marLeft w:val="0"/>
      <w:marRight w:val="0"/>
      <w:marTop w:val="0"/>
      <w:marBottom w:val="0"/>
      <w:divBdr>
        <w:top w:val="none" w:sz="0" w:space="0" w:color="auto"/>
        <w:left w:val="none" w:sz="0" w:space="0" w:color="auto"/>
        <w:bottom w:val="none" w:sz="0" w:space="0" w:color="auto"/>
        <w:right w:val="none" w:sz="0" w:space="0" w:color="auto"/>
      </w:divBdr>
    </w:div>
    <w:div w:id="834881677">
      <w:bodyDiv w:val="1"/>
      <w:marLeft w:val="0"/>
      <w:marRight w:val="0"/>
      <w:marTop w:val="0"/>
      <w:marBottom w:val="0"/>
      <w:divBdr>
        <w:top w:val="none" w:sz="0" w:space="0" w:color="auto"/>
        <w:left w:val="none" w:sz="0" w:space="0" w:color="auto"/>
        <w:bottom w:val="none" w:sz="0" w:space="0" w:color="auto"/>
        <w:right w:val="none" w:sz="0" w:space="0" w:color="auto"/>
      </w:divBdr>
    </w:div>
    <w:div w:id="834998716">
      <w:bodyDiv w:val="1"/>
      <w:marLeft w:val="0"/>
      <w:marRight w:val="0"/>
      <w:marTop w:val="0"/>
      <w:marBottom w:val="0"/>
      <w:divBdr>
        <w:top w:val="none" w:sz="0" w:space="0" w:color="auto"/>
        <w:left w:val="none" w:sz="0" w:space="0" w:color="auto"/>
        <w:bottom w:val="none" w:sz="0" w:space="0" w:color="auto"/>
        <w:right w:val="none" w:sz="0" w:space="0" w:color="auto"/>
      </w:divBdr>
    </w:div>
    <w:div w:id="835223199">
      <w:bodyDiv w:val="1"/>
      <w:marLeft w:val="0"/>
      <w:marRight w:val="0"/>
      <w:marTop w:val="0"/>
      <w:marBottom w:val="0"/>
      <w:divBdr>
        <w:top w:val="none" w:sz="0" w:space="0" w:color="auto"/>
        <w:left w:val="none" w:sz="0" w:space="0" w:color="auto"/>
        <w:bottom w:val="none" w:sz="0" w:space="0" w:color="auto"/>
        <w:right w:val="none" w:sz="0" w:space="0" w:color="auto"/>
      </w:divBdr>
    </w:div>
    <w:div w:id="835268056">
      <w:bodyDiv w:val="1"/>
      <w:marLeft w:val="0"/>
      <w:marRight w:val="0"/>
      <w:marTop w:val="0"/>
      <w:marBottom w:val="0"/>
      <w:divBdr>
        <w:top w:val="none" w:sz="0" w:space="0" w:color="auto"/>
        <w:left w:val="none" w:sz="0" w:space="0" w:color="auto"/>
        <w:bottom w:val="none" w:sz="0" w:space="0" w:color="auto"/>
        <w:right w:val="none" w:sz="0" w:space="0" w:color="auto"/>
      </w:divBdr>
    </w:div>
    <w:div w:id="835457187">
      <w:bodyDiv w:val="1"/>
      <w:marLeft w:val="0"/>
      <w:marRight w:val="0"/>
      <w:marTop w:val="0"/>
      <w:marBottom w:val="0"/>
      <w:divBdr>
        <w:top w:val="none" w:sz="0" w:space="0" w:color="auto"/>
        <w:left w:val="none" w:sz="0" w:space="0" w:color="auto"/>
        <w:bottom w:val="none" w:sz="0" w:space="0" w:color="auto"/>
        <w:right w:val="none" w:sz="0" w:space="0" w:color="auto"/>
      </w:divBdr>
    </w:div>
    <w:div w:id="835535366">
      <w:bodyDiv w:val="1"/>
      <w:marLeft w:val="0"/>
      <w:marRight w:val="0"/>
      <w:marTop w:val="0"/>
      <w:marBottom w:val="0"/>
      <w:divBdr>
        <w:top w:val="none" w:sz="0" w:space="0" w:color="auto"/>
        <w:left w:val="none" w:sz="0" w:space="0" w:color="auto"/>
        <w:bottom w:val="none" w:sz="0" w:space="0" w:color="auto"/>
        <w:right w:val="none" w:sz="0" w:space="0" w:color="auto"/>
      </w:divBdr>
    </w:div>
    <w:div w:id="835652890">
      <w:bodyDiv w:val="1"/>
      <w:marLeft w:val="0"/>
      <w:marRight w:val="0"/>
      <w:marTop w:val="0"/>
      <w:marBottom w:val="0"/>
      <w:divBdr>
        <w:top w:val="none" w:sz="0" w:space="0" w:color="auto"/>
        <w:left w:val="none" w:sz="0" w:space="0" w:color="auto"/>
        <w:bottom w:val="none" w:sz="0" w:space="0" w:color="auto"/>
        <w:right w:val="none" w:sz="0" w:space="0" w:color="auto"/>
      </w:divBdr>
    </w:div>
    <w:div w:id="835726724">
      <w:bodyDiv w:val="1"/>
      <w:marLeft w:val="0"/>
      <w:marRight w:val="0"/>
      <w:marTop w:val="0"/>
      <w:marBottom w:val="0"/>
      <w:divBdr>
        <w:top w:val="none" w:sz="0" w:space="0" w:color="auto"/>
        <w:left w:val="none" w:sz="0" w:space="0" w:color="auto"/>
        <w:bottom w:val="none" w:sz="0" w:space="0" w:color="auto"/>
        <w:right w:val="none" w:sz="0" w:space="0" w:color="auto"/>
      </w:divBdr>
    </w:div>
    <w:div w:id="835846362">
      <w:bodyDiv w:val="1"/>
      <w:marLeft w:val="0"/>
      <w:marRight w:val="0"/>
      <w:marTop w:val="0"/>
      <w:marBottom w:val="0"/>
      <w:divBdr>
        <w:top w:val="none" w:sz="0" w:space="0" w:color="auto"/>
        <w:left w:val="none" w:sz="0" w:space="0" w:color="auto"/>
        <w:bottom w:val="none" w:sz="0" w:space="0" w:color="auto"/>
        <w:right w:val="none" w:sz="0" w:space="0" w:color="auto"/>
      </w:divBdr>
    </w:div>
    <w:div w:id="836073262">
      <w:bodyDiv w:val="1"/>
      <w:marLeft w:val="0"/>
      <w:marRight w:val="0"/>
      <w:marTop w:val="0"/>
      <w:marBottom w:val="0"/>
      <w:divBdr>
        <w:top w:val="none" w:sz="0" w:space="0" w:color="auto"/>
        <w:left w:val="none" w:sz="0" w:space="0" w:color="auto"/>
        <w:bottom w:val="none" w:sz="0" w:space="0" w:color="auto"/>
        <w:right w:val="none" w:sz="0" w:space="0" w:color="auto"/>
      </w:divBdr>
    </w:div>
    <w:div w:id="836114877">
      <w:bodyDiv w:val="1"/>
      <w:marLeft w:val="0"/>
      <w:marRight w:val="0"/>
      <w:marTop w:val="0"/>
      <w:marBottom w:val="0"/>
      <w:divBdr>
        <w:top w:val="none" w:sz="0" w:space="0" w:color="auto"/>
        <w:left w:val="none" w:sz="0" w:space="0" w:color="auto"/>
        <w:bottom w:val="none" w:sz="0" w:space="0" w:color="auto"/>
        <w:right w:val="none" w:sz="0" w:space="0" w:color="auto"/>
      </w:divBdr>
    </w:div>
    <w:div w:id="836920871">
      <w:bodyDiv w:val="1"/>
      <w:marLeft w:val="0"/>
      <w:marRight w:val="0"/>
      <w:marTop w:val="0"/>
      <w:marBottom w:val="0"/>
      <w:divBdr>
        <w:top w:val="none" w:sz="0" w:space="0" w:color="auto"/>
        <w:left w:val="none" w:sz="0" w:space="0" w:color="auto"/>
        <w:bottom w:val="none" w:sz="0" w:space="0" w:color="auto"/>
        <w:right w:val="none" w:sz="0" w:space="0" w:color="auto"/>
      </w:divBdr>
    </w:div>
    <w:div w:id="837229460">
      <w:bodyDiv w:val="1"/>
      <w:marLeft w:val="0"/>
      <w:marRight w:val="0"/>
      <w:marTop w:val="0"/>
      <w:marBottom w:val="0"/>
      <w:divBdr>
        <w:top w:val="none" w:sz="0" w:space="0" w:color="auto"/>
        <w:left w:val="none" w:sz="0" w:space="0" w:color="auto"/>
        <w:bottom w:val="none" w:sz="0" w:space="0" w:color="auto"/>
        <w:right w:val="none" w:sz="0" w:space="0" w:color="auto"/>
      </w:divBdr>
    </w:div>
    <w:div w:id="837230222">
      <w:bodyDiv w:val="1"/>
      <w:marLeft w:val="0"/>
      <w:marRight w:val="0"/>
      <w:marTop w:val="0"/>
      <w:marBottom w:val="0"/>
      <w:divBdr>
        <w:top w:val="none" w:sz="0" w:space="0" w:color="auto"/>
        <w:left w:val="none" w:sz="0" w:space="0" w:color="auto"/>
        <w:bottom w:val="none" w:sz="0" w:space="0" w:color="auto"/>
        <w:right w:val="none" w:sz="0" w:space="0" w:color="auto"/>
      </w:divBdr>
    </w:div>
    <w:div w:id="837424377">
      <w:bodyDiv w:val="1"/>
      <w:marLeft w:val="0"/>
      <w:marRight w:val="0"/>
      <w:marTop w:val="0"/>
      <w:marBottom w:val="0"/>
      <w:divBdr>
        <w:top w:val="none" w:sz="0" w:space="0" w:color="auto"/>
        <w:left w:val="none" w:sz="0" w:space="0" w:color="auto"/>
        <w:bottom w:val="none" w:sz="0" w:space="0" w:color="auto"/>
        <w:right w:val="none" w:sz="0" w:space="0" w:color="auto"/>
      </w:divBdr>
    </w:div>
    <w:div w:id="837426638">
      <w:bodyDiv w:val="1"/>
      <w:marLeft w:val="0"/>
      <w:marRight w:val="0"/>
      <w:marTop w:val="0"/>
      <w:marBottom w:val="0"/>
      <w:divBdr>
        <w:top w:val="none" w:sz="0" w:space="0" w:color="auto"/>
        <w:left w:val="none" w:sz="0" w:space="0" w:color="auto"/>
        <w:bottom w:val="none" w:sz="0" w:space="0" w:color="auto"/>
        <w:right w:val="none" w:sz="0" w:space="0" w:color="auto"/>
      </w:divBdr>
    </w:div>
    <w:div w:id="837503347">
      <w:bodyDiv w:val="1"/>
      <w:marLeft w:val="0"/>
      <w:marRight w:val="0"/>
      <w:marTop w:val="0"/>
      <w:marBottom w:val="0"/>
      <w:divBdr>
        <w:top w:val="none" w:sz="0" w:space="0" w:color="auto"/>
        <w:left w:val="none" w:sz="0" w:space="0" w:color="auto"/>
        <w:bottom w:val="none" w:sz="0" w:space="0" w:color="auto"/>
        <w:right w:val="none" w:sz="0" w:space="0" w:color="auto"/>
      </w:divBdr>
    </w:div>
    <w:div w:id="837691786">
      <w:bodyDiv w:val="1"/>
      <w:marLeft w:val="0"/>
      <w:marRight w:val="0"/>
      <w:marTop w:val="0"/>
      <w:marBottom w:val="0"/>
      <w:divBdr>
        <w:top w:val="none" w:sz="0" w:space="0" w:color="auto"/>
        <w:left w:val="none" w:sz="0" w:space="0" w:color="auto"/>
        <w:bottom w:val="none" w:sz="0" w:space="0" w:color="auto"/>
        <w:right w:val="none" w:sz="0" w:space="0" w:color="auto"/>
      </w:divBdr>
    </w:div>
    <w:div w:id="838037441">
      <w:bodyDiv w:val="1"/>
      <w:marLeft w:val="0"/>
      <w:marRight w:val="0"/>
      <w:marTop w:val="0"/>
      <w:marBottom w:val="0"/>
      <w:divBdr>
        <w:top w:val="none" w:sz="0" w:space="0" w:color="auto"/>
        <w:left w:val="none" w:sz="0" w:space="0" w:color="auto"/>
        <w:bottom w:val="none" w:sz="0" w:space="0" w:color="auto"/>
        <w:right w:val="none" w:sz="0" w:space="0" w:color="auto"/>
      </w:divBdr>
    </w:div>
    <w:div w:id="838160910">
      <w:bodyDiv w:val="1"/>
      <w:marLeft w:val="0"/>
      <w:marRight w:val="0"/>
      <w:marTop w:val="0"/>
      <w:marBottom w:val="0"/>
      <w:divBdr>
        <w:top w:val="none" w:sz="0" w:space="0" w:color="auto"/>
        <w:left w:val="none" w:sz="0" w:space="0" w:color="auto"/>
        <w:bottom w:val="none" w:sz="0" w:space="0" w:color="auto"/>
        <w:right w:val="none" w:sz="0" w:space="0" w:color="auto"/>
      </w:divBdr>
    </w:div>
    <w:div w:id="838302798">
      <w:bodyDiv w:val="1"/>
      <w:marLeft w:val="0"/>
      <w:marRight w:val="0"/>
      <w:marTop w:val="0"/>
      <w:marBottom w:val="0"/>
      <w:divBdr>
        <w:top w:val="none" w:sz="0" w:space="0" w:color="auto"/>
        <w:left w:val="none" w:sz="0" w:space="0" w:color="auto"/>
        <w:bottom w:val="none" w:sz="0" w:space="0" w:color="auto"/>
        <w:right w:val="none" w:sz="0" w:space="0" w:color="auto"/>
      </w:divBdr>
    </w:div>
    <w:div w:id="838346114">
      <w:bodyDiv w:val="1"/>
      <w:marLeft w:val="0"/>
      <w:marRight w:val="0"/>
      <w:marTop w:val="0"/>
      <w:marBottom w:val="0"/>
      <w:divBdr>
        <w:top w:val="none" w:sz="0" w:space="0" w:color="auto"/>
        <w:left w:val="none" w:sz="0" w:space="0" w:color="auto"/>
        <w:bottom w:val="none" w:sz="0" w:space="0" w:color="auto"/>
        <w:right w:val="none" w:sz="0" w:space="0" w:color="auto"/>
      </w:divBdr>
    </w:div>
    <w:div w:id="838424882">
      <w:bodyDiv w:val="1"/>
      <w:marLeft w:val="0"/>
      <w:marRight w:val="0"/>
      <w:marTop w:val="0"/>
      <w:marBottom w:val="0"/>
      <w:divBdr>
        <w:top w:val="none" w:sz="0" w:space="0" w:color="auto"/>
        <w:left w:val="none" w:sz="0" w:space="0" w:color="auto"/>
        <w:bottom w:val="none" w:sz="0" w:space="0" w:color="auto"/>
        <w:right w:val="none" w:sz="0" w:space="0" w:color="auto"/>
      </w:divBdr>
    </w:div>
    <w:div w:id="838617533">
      <w:bodyDiv w:val="1"/>
      <w:marLeft w:val="0"/>
      <w:marRight w:val="0"/>
      <w:marTop w:val="0"/>
      <w:marBottom w:val="0"/>
      <w:divBdr>
        <w:top w:val="none" w:sz="0" w:space="0" w:color="auto"/>
        <w:left w:val="none" w:sz="0" w:space="0" w:color="auto"/>
        <w:bottom w:val="none" w:sz="0" w:space="0" w:color="auto"/>
        <w:right w:val="none" w:sz="0" w:space="0" w:color="auto"/>
      </w:divBdr>
    </w:div>
    <w:div w:id="838617667">
      <w:bodyDiv w:val="1"/>
      <w:marLeft w:val="0"/>
      <w:marRight w:val="0"/>
      <w:marTop w:val="0"/>
      <w:marBottom w:val="0"/>
      <w:divBdr>
        <w:top w:val="none" w:sz="0" w:space="0" w:color="auto"/>
        <w:left w:val="none" w:sz="0" w:space="0" w:color="auto"/>
        <w:bottom w:val="none" w:sz="0" w:space="0" w:color="auto"/>
        <w:right w:val="none" w:sz="0" w:space="0" w:color="auto"/>
      </w:divBdr>
    </w:div>
    <w:div w:id="838884560">
      <w:bodyDiv w:val="1"/>
      <w:marLeft w:val="0"/>
      <w:marRight w:val="0"/>
      <w:marTop w:val="0"/>
      <w:marBottom w:val="0"/>
      <w:divBdr>
        <w:top w:val="none" w:sz="0" w:space="0" w:color="auto"/>
        <w:left w:val="none" w:sz="0" w:space="0" w:color="auto"/>
        <w:bottom w:val="none" w:sz="0" w:space="0" w:color="auto"/>
        <w:right w:val="none" w:sz="0" w:space="0" w:color="auto"/>
      </w:divBdr>
    </w:div>
    <w:div w:id="838891054">
      <w:bodyDiv w:val="1"/>
      <w:marLeft w:val="0"/>
      <w:marRight w:val="0"/>
      <w:marTop w:val="0"/>
      <w:marBottom w:val="0"/>
      <w:divBdr>
        <w:top w:val="none" w:sz="0" w:space="0" w:color="auto"/>
        <w:left w:val="none" w:sz="0" w:space="0" w:color="auto"/>
        <w:bottom w:val="none" w:sz="0" w:space="0" w:color="auto"/>
        <w:right w:val="none" w:sz="0" w:space="0" w:color="auto"/>
      </w:divBdr>
    </w:div>
    <w:div w:id="838927745">
      <w:bodyDiv w:val="1"/>
      <w:marLeft w:val="0"/>
      <w:marRight w:val="0"/>
      <w:marTop w:val="0"/>
      <w:marBottom w:val="0"/>
      <w:divBdr>
        <w:top w:val="none" w:sz="0" w:space="0" w:color="auto"/>
        <w:left w:val="none" w:sz="0" w:space="0" w:color="auto"/>
        <w:bottom w:val="none" w:sz="0" w:space="0" w:color="auto"/>
        <w:right w:val="none" w:sz="0" w:space="0" w:color="auto"/>
      </w:divBdr>
    </w:div>
    <w:div w:id="839201929">
      <w:bodyDiv w:val="1"/>
      <w:marLeft w:val="0"/>
      <w:marRight w:val="0"/>
      <w:marTop w:val="0"/>
      <w:marBottom w:val="0"/>
      <w:divBdr>
        <w:top w:val="none" w:sz="0" w:space="0" w:color="auto"/>
        <w:left w:val="none" w:sz="0" w:space="0" w:color="auto"/>
        <w:bottom w:val="none" w:sz="0" w:space="0" w:color="auto"/>
        <w:right w:val="none" w:sz="0" w:space="0" w:color="auto"/>
      </w:divBdr>
    </w:div>
    <w:div w:id="839321198">
      <w:bodyDiv w:val="1"/>
      <w:marLeft w:val="0"/>
      <w:marRight w:val="0"/>
      <w:marTop w:val="0"/>
      <w:marBottom w:val="0"/>
      <w:divBdr>
        <w:top w:val="none" w:sz="0" w:space="0" w:color="auto"/>
        <w:left w:val="none" w:sz="0" w:space="0" w:color="auto"/>
        <w:bottom w:val="none" w:sz="0" w:space="0" w:color="auto"/>
        <w:right w:val="none" w:sz="0" w:space="0" w:color="auto"/>
      </w:divBdr>
    </w:div>
    <w:div w:id="839469246">
      <w:bodyDiv w:val="1"/>
      <w:marLeft w:val="0"/>
      <w:marRight w:val="0"/>
      <w:marTop w:val="0"/>
      <w:marBottom w:val="0"/>
      <w:divBdr>
        <w:top w:val="none" w:sz="0" w:space="0" w:color="auto"/>
        <w:left w:val="none" w:sz="0" w:space="0" w:color="auto"/>
        <w:bottom w:val="none" w:sz="0" w:space="0" w:color="auto"/>
        <w:right w:val="none" w:sz="0" w:space="0" w:color="auto"/>
      </w:divBdr>
    </w:div>
    <w:div w:id="839807204">
      <w:bodyDiv w:val="1"/>
      <w:marLeft w:val="0"/>
      <w:marRight w:val="0"/>
      <w:marTop w:val="0"/>
      <w:marBottom w:val="0"/>
      <w:divBdr>
        <w:top w:val="none" w:sz="0" w:space="0" w:color="auto"/>
        <w:left w:val="none" w:sz="0" w:space="0" w:color="auto"/>
        <w:bottom w:val="none" w:sz="0" w:space="0" w:color="auto"/>
        <w:right w:val="none" w:sz="0" w:space="0" w:color="auto"/>
      </w:divBdr>
    </w:div>
    <w:div w:id="840202155">
      <w:bodyDiv w:val="1"/>
      <w:marLeft w:val="0"/>
      <w:marRight w:val="0"/>
      <w:marTop w:val="0"/>
      <w:marBottom w:val="0"/>
      <w:divBdr>
        <w:top w:val="none" w:sz="0" w:space="0" w:color="auto"/>
        <w:left w:val="none" w:sz="0" w:space="0" w:color="auto"/>
        <w:bottom w:val="none" w:sz="0" w:space="0" w:color="auto"/>
        <w:right w:val="none" w:sz="0" w:space="0" w:color="auto"/>
      </w:divBdr>
    </w:div>
    <w:div w:id="840438341">
      <w:bodyDiv w:val="1"/>
      <w:marLeft w:val="0"/>
      <w:marRight w:val="0"/>
      <w:marTop w:val="0"/>
      <w:marBottom w:val="0"/>
      <w:divBdr>
        <w:top w:val="none" w:sz="0" w:space="0" w:color="auto"/>
        <w:left w:val="none" w:sz="0" w:space="0" w:color="auto"/>
        <w:bottom w:val="none" w:sz="0" w:space="0" w:color="auto"/>
        <w:right w:val="none" w:sz="0" w:space="0" w:color="auto"/>
      </w:divBdr>
    </w:div>
    <w:div w:id="840893384">
      <w:bodyDiv w:val="1"/>
      <w:marLeft w:val="0"/>
      <w:marRight w:val="0"/>
      <w:marTop w:val="0"/>
      <w:marBottom w:val="0"/>
      <w:divBdr>
        <w:top w:val="none" w:sz="0" w:space="0" w:color="auto"/>
        <w:left w:val="none" w:sz="0" w:space="0" w:color="auto"/>
        <w:bottom w:val="none" w:sz="0" w:space="0" w:color="auto"/>
        <w:right w:val="none" w:sz="0" w:space="0" w:color="auto"/>
      </w:divBdr>
    </w:div>
    <w:div w:id="841050707">
      <w:bodyDiv w:val="1"/>
      <w:marLeft w:val="0"/>
      <w:marRight w:val="0"/>
      <w:marTop w:val="0"/>
      <w:marBottom w:val="0"/>
      <w:divBdr>
        <w:top w:val="none" w:sz="0" w:space="0" w:color="auto"/>
        <w:left w:val="none" w:sz="0" w:space="0" w:color="auto"/>
        <w:bottom w:val="none" w:sz="0" w:space="0" w:color="auto"/>
        <w:right w:val="none" w:sz="0" w:space="0" w:color="auto"/>
      </w:divBdr>
    </w:div>
    <w:div w:id="841701349">
      <w:bodyDiv w:val="1"/>
      <w:marLeft w:val="0"/>
      <w:marRight w:val="0"/>
      <w:marTop w:val="0"/>
      <w:marBottom w:val="0"/>
      <w:divBdr>
        <w:top w:val="none" w:sz="0" w:space="0" w:color="auto"/>
        <w:left w:val="none" w:sz="0" w:space="0" w:color="auto"/>
        <w:bottom w:val="none" w:sz="0" w:space="0" w:color="auto"/>
        <w:right w:val="none" w:sz="0" w:space="0" w:color="auto"/>
      </w:divBdr>
    </w:div>
    <w:div w:id="841746994">
      <w:bodyDiv w:val="1"/>
      <w:marLeft w:val="0"/>
      <w:marRight w:val="0"/>
      <w:marTop w:val="0"/>
      <w:marBottom w:val="0"/>
      <w:divBdr>
        <w:top w:val="none" w:sz="0" w:space="0" w:color="auto"/>
        <w:left w:val="none" w:sz="0" w:space="0" w:color="auto"/>
        <w:bottom w:val="none" w:sz="0" w:space="0" w:color="auto"/>
        <w:right w:val="none" w:sz="0" w:space="0" w:color="auto"/>
      </w:divBdr>
    </w:div>
    <w:div w:id="841773697">
      <w:bodyDiv w:val="1"/>
      <w:marLeft w:val="0"/>
      <w:marRight w:val="0"/>
      <w:marTop w:val="0"/>
      <w:marBottom w:val="0"/>
      <w:divBdr>
        <w:top w:val="none" w:sz="0" w:space="0" w:color="auto"/>
        <w:left w:val="none" w:sz="0" w:space="0" w:color="auto"/>
        <w:bottom w:val="none" w:sz="0" w:space="0" w:color="auto"/>
        <w:right w:val="none" w:sz="0" w:space="0" w:color="auto"/>
      </w:divBdr>
    </w:div>
    <w:div w:id="842016251">
      <w:bodyDiv w:val="1"/>
      <w:marLeft w:val="0"/>
      <w:marRight w:val="0"/>
      <w:marTop w:val="0"/>
      <w:marBottom w:val="0"/>
      <w:divBdr>
        <w:top w:val="none" w:sz="0" w:space="0" w:color="auto"/>
        <w:left w:val="none" w:sz="0" w:space="0" w:color="auto"/>
        <w:bottom w:val="none" w:sz="0" w:space="0" w:color="auto"/>
        <w:right w:val="none" w:sz="0" w:space="0" w:color="auto"/>
      </w:divBdr>
    </w:div>
    <w:div w:id="842086406">
      <w:bodyDiv w:val="1"/>
      <w:marLeft w:val="0"/>
      <w:marRight w:val="0"/>
      <w:marTop w:val="0"/>
      <w:marBottom w:val="0"/>
      <w:divBdr>
        <w:top w:val="none" w:sz="0" w:space="0" w:color="auto"/>
        <w:left w:val="none" w:sz="0" w:space="0" w:color="auto"/>
        <w:bottom w:val="none" w:sz="0" w:space="0" w:color="auto"/>
        <w:right w:val="none" w:sz="0" w:space="0" w:color="auto"/>
      </w:divBdr>
    </w:div>
    <w:div w:id="842087359">
      <w:bodyDiv w:val="1"/>
      <w:marLeft w:val="0"/>
      <w:marRight w:val="0"/>
      <w:marTop w:val="0"/>
      <w:marBottom w:val="0"/>
      <w:divBdr>
        <w:top w:val="none" w:sz="0" w:space="0" w:color="auto"/>
        <w:left w:val="none" w:sz="0" w:space="0" w:color="auto"/>
        <w:bottom w:val="none" w:sz="0" w:space="0" w:color="auto"/>
        <w:right w:val="none" w:sz="0" w:space="0" w:color="auto"/>
      </w:divBdr>
    </w:div>
    <w:div w:id="842207093">
      <w:bodyDiv w:val="1"/>
      <w:marLeft w:val="0"/>
      <w:marRight w:val="0"/>
      <w:marTop w:val="0"/>
      <w:marBottom w:val="0"/>
      <w:divBdr>
        <w:top w:val="none" w:sz="0" w:space="0" w:color="auto"/>
        <w:left w:val="none" w:sz="0" w:space="0" w:color="auto"/>
        <w:bottom w:val="none" w:sz="0" w:space="0" w:color="auto"/>
        <w:right w:val="none" w:sz="0" w:space="0" w:color="auto"/>
      </w:divBdr>
    </w:div>
    <w:div w:id="842548949">
      <w:bodyDiv w:val="1"/>
      <w:marLeft w:val="0"/>
      <w:marRight w:val="0"/>
      <w:marTop w:val="0"/>
      <w:marBottom w:val="0"/>
      <w:divBdr>
        <w:top w:val="none" w:sz="0" w:space="0" w:color="auto"/>
        <w:left w:val="none" w:sz="0" w:space="0" w:color="auto"/>
        <w:bottom w:val="none" w:sz="0" w:space="0" w:color="auto"/>
        <w:right w:val="none" w:sz="0" w:space="0" w:color="auto"/>
      </w:divBdr>
    </w:div>
    <w:div w:id="843011231">
      <w:bodyDiv w:val="1"/>
      <w:marLeft w:val="0"/>
      <w:marRight w:val="0"/>
      <w:marTop w:val="0"/>
      <w:marBottom w:val="0"/>
      <w:divBdr>
        <w:top w:val="none" w:sz="0" w:space="0" w:color="auto"/>
        <w:left w:val="none" w:sz="0" w:space="0" w:color="auto"/>
        <w:bottom w:val="none" w:sz="0" w:space="0" w:color="auto"/>
        <w:right w:val="none" w:sz="0" w:space="0" w:color="auto"/>
      </w:divBdr>
    </w:div>
    <w:div w:id="843083476">
      <w:bodyDiv w:val="1"/>
      <w:marLeft w:val="0"/>
      <w:marRight w:val="0"/>
      <w:marTop w:val="0"/>
      <w:marBottom w:val="0"/>
      <w:divBdr>
        <w:top w:val="none" w:sz="0" w:space="0" w:color="auto"/>
        <w:left w:val="none" w:sz="0" w:space="0" w:color="auto"/>
        <w:bottom w:val="none" w:sz="0" w:space="0" w:color="auto"/>
        <w:right w:val="none" w:sz="0" w:space="0" w:color="auto"/>
      </w:divBdr>
    </w:div>
    <w:div w:id="843513963">
      <w:bodyDiv w:val="1"/>
      <w:marLeft w:val="0"/>
      <w:marRight w:val="0"/>
      <w:marTop w:val="0"/>
      <w:marBottom w:val="0"/>
      <w:divBdr>
        <w:top w:val="none" w:sz="0" w:space="0" w:color="auto"/>
        <w:left w:val="none" w:sz="0" w:space="0" w:color="auto"/>
        <w:bottom w:val="none" w:sz="0" w:space="0" w:color="auto"/>
        <w:right w:val="none" w:sz="0" w:space="0" w:color="auto"/>
      </w:divBdr>
    </w:div>
    <w:div w:id="843591016">
      <w:bodyDiv w:val="1"/>
      <w:marLeft w:val="0"/>
      <w:marRight w:val="0"/>
      <w:marTop w:val="0"/>
      <w:marBottom w:val="0"/>
      <w:divBdr>
        <w:top w:val="none" w:sz="0" w:space="0" w:color="auto"/>
        <w:left w:val="none" w:sz="0" w:space="0" w:color="auto"/>
        <w:bottom w:val="none" w:sz="0" w:space="0" w:color="auto"/>
        <w:right w:val="none" w:sz="0" w:space="0" w:color="auto"/>
      </w:divBdr>
    </w:div>
    <w:div w:id="843860723">
      <w:bodyDiv w:val="1"/>
      <w:marLeft w:val="0"/>
      <w:marRight w:val="0"/>
      <w:marTop w:val="0"/>
      <w:marBottom w:val="0"/>
      <w:divBdr>
        <w:top w:val="none" w:sz="0" w:space="0" w:color="auto"/>
        <w:left w:val="none" w:sz="0" w:space="0" w:color="auto"/>
        <w:bottom w:val="none" w:sz="0" w:space="0" w:color="auto"/>
        <w:right w:val="none" w:sz="0" w:space="0" w:color="auto"/>
      </w:divBdr>
    </w:div>
    <w:div w:id="844125449">
      <w:bodyDiv w:val="1"/>
      <w:marLeft w:val="0"/>
      <w:marRight w:val="0"/>
      <w:marTop w:val="0"/>
      <w:marBottom w:val="0"/>
      <w:divBdr>
        <w:top w:val="none" w:sz="0" w:space="0" w:color="auto"/>
        <w:left w:val="none" w:sz="0" w:space="0" w:color="auto"/>
        <w:bottom w:val="none" w:sz="0" w:space="0" w:color="auto"/>
        <w:right w:val="none" w:sz="0" w:space="0" w:color="auto"/>
      </w:divBdr>
    </w:div>
    <w:div w:id="844438814">
      <w:bodyDiv w:val="1"/>
      <w:marLeft w:val="0"/>
      <w:marRight w:val="0"/>
      <w:marTop w:val="0"/>
      <w:marBottom w:val="0"/>
      <w:divBdr>
        <w:top w:val="none" w:sz="0" w:space="0" w:color="auto"/>
        <w:left w:val="none" w:sz="0" w:space="0" w:color="auto"/>
        <w:bottom w:val="none" w:sz="0" w:space="0" w:color="auto"/>
        <w:right w:val="none" w:sz="0" w:space="0" w:color="auto"/>
      </w:divBdr>
    </w:div>
    <w:div w:id="844511993">
      <w:bodyDiv w:val="1"/>
      <w:marLeft w:val="0"/>
      <w:marRight w:val="0"/>
      <w:marTop w:val="0"/>
      <w:marBottom w:val="0"/>
      <w:divBdr>
        <w:top w:val="none" w:sz="0" w:space="0" w:color="auto"/>
        <w:left w:val="none" w:sz="0" w:space="0" w:color="auto"/>
        <w:bottom w:val="none" w:sz="0" w:space="0" w:color="auto"/>
        <w:right w:val="none" w:sz="0" w:space="0" w:color="auto"/>
      </w:divBdr>
    </w:div>
    <w:div w:id="844633626">
      <w:bodyDiv w:val="1"/>
      <w:marLeft w:val="0"/>
      <w:marRight w:val="0"/>
      <w:marTop w:val="0"/>
      <w:marBottom w:val="0"/>
      <w:divBdr>
        <w:top w:val="none" w:sz="0" w:space="0" w:color="auto"/>
        <w:left w:val="none" w:sz="0" w:space="0" w:color="auto"/>
        <w:bottom w:val="none" w:sz="0" w:space="0" w:color="auto"/>
        <w:right w:val="none" w:sz="0" w:space="0" w:color="auto"/>
      </w:divBdr>
    </w:div>
    <w:div w:id="844982517">
      <w:bodyDiv w:val="1"/>
      <w:marLeft w:val="0"/>
      <w:marRight w:val="0"/>
      <w:marTop w:val="0"/>
      <w:marBottom w:val="0"/>
      <w:divBdr>
        <w:top w:val="none" w:sz="0" w:space="0" w:color="auto"/>
        <w:left w:val="none" w:sz="0" w:space="0" w:color="auto"/>
        <w:bottom w:val="none" w:sz="0" w:space="0" w:color="auto"/>
        <w:right w:val="none" w:sz="0" w:space="0" w:color="auto"/>
      </w:divBdr>
    </w:div>
    <w:div w:id="845053688">
      <w:bodyDiv w:val="1"/>
      <w:marLeft w:val="0"/>
      <w:marRight w:val="0"/>
      <w:marTop w:val="0"/>
      <w:marBottom w:val="0"/>
      <w:divBdr>
        <w:top w:val="none" w:sz="0" w:space="0" w:color="auto"/>
        <w:left w:val="none" w:sz="0" w:space="0" w:color="auto"/>
        <w:bottom w:val="none" w:sz="0" w:space="0" w:color="auto"/>
        <w:right w:val="none" w:sz="0" w:space="0" w:color="auto"/>
      </w:divBdr>
    </w:div>
    <w:div w:id="845091793">
      <w:bodyDiv w:val="1"/>
      <w:marLeft w:val="0"/>
      <w:marRight w:val="0"/>
      <w:marTop w:val="0"/>
      <w:marBottom w:val="0"/>
      <w:divBdr>
        <w:top w:val="none" w:sz="0" w:space="0" w:color="auto"/>
        <w:left w:val="none" w:sz="0" w:space="0" w:color="auto"/>
        <w:bottom w:val="none" w:sz="0" w:space="0" w:color="auto"/>
        <w:right w:val="none" w:sz="0" w:space="0" w:color="auto"/>
      </w:divBdr>
    </w:div>
    <w:div w:id="845629697">
      <w:bodyDiv w:val="1"/>
      <w:marLeft w:val="0"/>
      <w:marRight w:val="0"/>
      <w:marTop w:val="0"/>
      <w:marBottom w:val="0"/>
      <w:divBdr>
        <w:top w:val="none" w:sz="0" w:space="0" w:color="auto"/>
        <w:left w:val="none" w:sz="0" w:space="0" w:color="auto"/>
        <w:bottom w:val="none" w:sz="0" w:space="0" w:color="auto"/>
        <w:right w:val="none" w:sz="0" w:space="0" w:color="auto"/>
      </w:divBdr>
    </w:div>
    <w:div w:id="845754524">
      <w:bodyDiv w:val="1"/>
      <w:marLeft w:val="0"/>
      <w:marRight w:val="0"/>
      <w:marTop w:val="0"/>
      <w:marBottom w:val="0"/>
      <w:divBdr>
        <w:top w:val="none" w:sz="0" w:space="0" w:color="auto"/>
        <w:left w:val="none" w:sz="0" w:space="0" w:color="auto"/>
        <w:bottom w:val="none" w:sz="0" w:space="0" w:color="auto"/>
        <w:right w:val="none" w:sz="0" w:space="0" w:color="auto"/>
      </w:divBdr>
    </w:div>
    <w:div w:id="845944111">
      <w:bodyDiv w:val="1"/>
      <w:marLeft w:val="0"/>
      <w:marRight w:val="0"/>
      <w:marTop w:val="0"/>
      <w:marBottom w:val="0"/>
      <w:divBdr>
        <w:top w:val="none" w:sz="0" w:space="0" w:color="auto"/>
        <w:left w:val="none" w:sz="0" w:space="0" w:color="auto"/>
        <w:bottom w:val="none" w:sz="0" w:space="0" w:color="auto"/>
        <w:right w:val="none" w:sz="0" w:space="0" w:color="auto"/>
      </w:divBdr>
    </w:div>
    <w:div w:id="846014982">
      <w:bodyDiv w:val="1"/>
      <w:marLeft w:val="0"/>
      <w:marRight w:val="0"/>
      <w:marTop w:val="0"/>
      <w:marBottom w:val="0"/>
      <w:divBdr>
        <w:top w:val="none" w:sz="0" w:space="0" w:color="auto"/>
        <w:left w:val="none" w:sz="0" w:space="0" w:color="auto"/>
        <w:bottom w:val="none" w:sz="0" w:space="0" w:color="auto"/>
        <w:right w:val="none" w:sz="0" w:space="0" w:color="auto"/>
      </w:divBdr>
    </w:div>
    <w:div w:id="846209439">
      <w:bodyDiv w:val="1"/>
      <w:marLeft w:val="0"/>
      <w:marRight w:val="0"/>
      <w:marTop w:val="0"/>
      <w:marBottom w:val="0"/>
      <w:divBdr>
        <w:top w:val="none" w:sz="0" w:space="0" w:color="auto"/>
        <w:left w:val="none" w:sz="0" w:space="0" w:color="auto"/>
        <w:bottom w:val="none" w:sz="0" w:space="0" w:color="auto"/>
        <w:right w:val="none" w:sz="0" w:space="0" w:color="auto"/>
      </w:divBdr>
    </w:div>
    <w:div w:id="846215308">
      <w:bodyDiv w:val="1"/>
      <w:marLeft w:val="0"/>
      <w:marRight w:val="0"/>
      <w:marTop w:val="0"/>
      <w:marBottom w:val="0"/>
      <w:divBdr>
        <w:top w:val="none" w:sz="0" w:space="0" w:color="auto"/>
        <w:left w:val="none" w:sz="0" w:space="0" w:color="auto"/>
        <w:bottom w:val="none" w:sz="0" w:space="0" w:color="auto"/>
        <w:right w:val="none" w:sz="0" w:space="0" w:color="auto"/>
      </w:divBdr>
    </w:div>
    <w:div w:id="846481763">
      <w:bodyDiv w:val="1"/>
      <w:marLeft w:val="0"/>
      <w:marRight w:val="0"/>
      <w:marTop w:val="0"/>
      <w:marBottom w:val="0"/>
      <w:divBdr>
        <w:top w:val="none" w:sz="0" w:space="0" w:color="auto"/>
        <w:left w:val="none" w:sz="0" w:space="0" w:color="auto"/>
        <w:bottom w:val="none" w:sz="0" w:space="0" w:color="auto"/>
        <w:right w:val="none" w:sz="0" w:space="0" w:color="auto"/>
      </w:divBdr>
    </w:div>
    <w:div w:id="846560075">
      <w:bodyDiv w:val="1"/>
      <w:marLeft w:val="0"/>
      <w:marRight w:val="0"/>
      <w:marTop w:val="0"/>
      <w:marBottom w:val="0"/>
      <w:divBdr>
        <w:top w:val="none" w:sz="0" w:space="0" w:color="auto"/>
        <w:left w:val="none" w:sz="0" w:space="0" w:color="auto"/>
        <w:bottom w:val="none" w:sz="0" w:space="0" w:color="auto"/>
        <w:right w:val="none" w:sz="0" w:space="0" w:color="auto"/>
      </w:divBdr>
    </w:div>
    <w:div w:id="846746641">
      <w:bodyDiv w:val="1"/>
      <w:marLeft w:val="0"/>
      <w:marRight w:val="0"/>
      <w:marTop w:val="0"/>
      <w:marBottom w:val="0"/>
      <w:divBdr>
        <w:top w:val="none" w:sz="0" w:space="0" w:color="auto"/>
        <w:left w:val="none" w:sz="0" w:space="0" w:color="auto"/>
        <w:bottom w:val="none" w:sz="0" w:space="0" w:color="auto"/>
        <w:right w:val="none" w:sz="0" w:space="0" w:color="auto"/>
      </w:divBdr>
    </w:div>
    <w:div w:id="847133115">
      <w:bodyDiv w:val="1"/>
      <w:marLeft w:val="0"/>
      <w:marRight w:val="0"/>
      <w:marTop w:val="0"/>
      <w:marBottom w:val="0"/>
      <w:divBdr>
        <w:top w:val="none" w:sz="0" w:space="0" w:color="auto"/>
        <w:left w:val="none" w:sz="0" w:space="0" w:color="auto"/>
        <w:bottom w:val="none" w:sz="0" w:space="0" w:color="auto"/>
        <w:right w:val="none" w:sz="0" w:space="0" w:color="auto"/>
      </w:divBdr>
    </w:div>
    <w:div w:id="847138258">
      <w:bodyDiv w:val="1"/>
      <w:marLeft w:val="0"/>
      <w:marRight w:val="0"/>
      <w:marTop w:val="0"/>
      <w:marBottom w:val="0"/>
      <w:divBdr>
        <w:top w:val="none" w:sz="0" w:space="0" w:color="auto"/>
        <w:left w:val="none" w:sz="0" w:space="0" w:color="auto"/>
        <w:bottom w:val="none" w:sz="0" w:space="0" w:color="auto"/>
        <w:right w:val="none" w:sz="0" w:space="0" w:color="auto"/>
      </w:divBdr>
    </w:div>
    <w:div w:id="847214675">
      <w:bodyDiv w:val="1"/>
      <w:marLeft w:val="0"/>
      <w:marRight w:val="0"/>
      <w:marTop w:val="0"/>
      <w:marBottom w:val="0"/>
      <w:divBdr>
        <w:top w:val="none" w:sz="0" w:space="0" w:color="auto"/>
        <w:left w:val="none" w:sz="0" w:space="0" w:color="auto"/>
        <w:bottom w:val="none" w:sz="0" w:space="0" w:color="auto"/>
        <w:right w:val="none" w:sz="0" w:space="0" w:color="auto"/>
      </w:divBdr>
    </w:div>
    <w:div w:id="847718043">
      <w:bodyDiv w:val="1"/>
      <w:marLeft w:val="0"/>
      <w:marRight w:val="0"/>
      <w:marTop w:val="0"/>
      <w:marBottom w:val="0"/>
      <w:divBdr>
        <w:top w:val="none" w:sz="0" w:space="0" w:color="auto"/>
        <w:left w:val="none" w:sz="0" w:space="0" w:color="auto"/>
        <w:bottom w:val="none" w:sz="0" w:space="0" w:color="auto"/>
        <w:right w:val="none" w:sz="0" w:space="0" w:color="auto"/>
      </w:divBdr>
    </w:div>
    <w:div w:id="847865253">
      <w:bodyDiv w:val="1"/>
      <w:marLeft w:val="0"/>
      <w:marRight w:val="0"/>
      <w:marTop w:val="0"/>
      <w:marBottom w:val="0"/>
      <w:divBdr>
        <w:top w:val="none" w:sz="0" w:space="0" w:color="auto"/>
        <w:left w:val="none" w:sz="0" w:space="0" w:color="auto"/>
        <w:bottom w:val="none" w:sz="0" w:space="0" w:color="auto"/>
        <w:right w:val="none" w:sz="0" w:space="0" w:color="auto"/>
      </w:divBdr>
    </w:div>
    <w:div w:id="847865370">
      <w:bodyDiv w:val="1"/>
      <w:marLeft w:val="0"/>
      <w:marRight w:val="0"/>
      <w:marTop w:val="0"/>
      <w:marBottom w:val="0"/>
      <w:divBdr>
        <w:top w:val="none" w:sz="0" w:space="0" w:color="auto"/>
        <w:left w:val="none" w:sz="0" w:space="0" w:color="auto"/>
        <w:bottom w:val="none" w:sz="0" w:space="0" w:color="auto"/>
        <w:right w:val="none" w:sz="0" w:space="0" w:color="auto"/>
      </w:divBdr>
    </w:div>
    <w:div w:id="847911664">
      <w:bodyDiv w:val="1"/>
      <w:marLeft w:val="0"/>
      <w:marRight w:val="0"/>
      <w:marTop w:val="0"/>
      <w:marBottom w:val="0"/>
      <w:divBdr>
        <w:top w:val="none" w:sz="0" w:space="0" w:color="auto"/>
        <w:left w:val="none" w:sz="0" w:space="0" w:color="auto"/>
        <w:bottom w:val="none" w:sz="0" w:space="0" w:color="auto"/>
        <w:right w:val="none" w:sz="0" w:space="0" w:color="auto"/>
      </w:divBdr>
    </w:div>
    <w:div w:id="848105119">
      <w:bodyDiv w:val="1"/>
      <w:marLeft w:val="0"/>
      <w:marRight w:val="0"/>
      <w:marTop w:val="0"/>
      <w:marBottom w:val="0"/>
      <w:divBdr>
        <w:top w:val="none" w:sz="0" w:space="0" w:color="auto"/>
        <w:left w:val="none" w:sz="0" w:space="0" w:color="auto"/>
        <w:bottom w:val="none" w:sz="0" w:space="0" w:color="auto"/>
        <w:right w:val="none" w:sz="0" w:space="0" w:color="auto"/>
      </w:divBdr>
    </w:div>
    <w:div w:id="848131581">
      <w:bodyDiv w:val="1"/>
      <w:marLeft w:val="0"/>
      <w:marRight w:val="0"/>
      <w:marTop w:val="0"/>
      <w:marBottom w:val="0"/>
      <w:divBdr>
        <w:top w:val="none" w:sz="0" w:space="0" w:color="auto"/>
        <w:left w:val="none" w:sz="0" w:space="0" w:color="auto"/>
        <w:bottom w:val="none" w:sz="0" w:space="0" w:color="auto"/>
        <w:right w:val="none" w:sz="0" w:space="0" w:color="auto"/>
      </w:divBdr>
    </w:div>
    <w:div w:id="848180351">
      <w:bodyDiv w:val="1"/>
      <w:marLeft w:val="0"/>
      <w:marRight w:val="0"/>
      <w:marTop w:val="0"/>
      <w:marBottom w:val="0"/>
      <w:divBdr>
        <w:top w:val="none" w:sz="0" w:space="0" w:color="auto"/>
        <w:left w:val="none" w:sz="0" w:space="0" w:color="auto"/>
        <w:bottom w:val="none" w:sz="0" w:space="0" w:color="auto"/>
        <w:right w:val="none" w:sz="0" w:space="0" w:color="auto"/>
      </w:divBdr>
    </w:div>
    <w:div w:id="848299986">
      <w:bodyDiv w:val="1"/>
      <w:marLeft w:val="0"/>
      <w:marRight w:val="0"/>
      <w:marTop w:val="0"/>
      <w:marBottom w:val="0"/>
      <w:divBdr>
        <w:top w:val="none" w:sz="0" w:space="0" w:color="auto"/>
        <w:left w:val="none" w:sz="0" w:space="0" w:color="auto"/>
        <w:bottom w:val="none" w:sz="0" w:space="0" w:color="auto"/>
        <w:right w:val="none" w:sz="0" w:space="0" w:color="auto"/>
      </w:divBdr>
    </w:div>
    <w:div w:id="848448116">
      <w:bodyDiv w:val="1"/>
      <w:marLeft w:val="0"/>
      <w:marRight w:val="0"/>
      <w:marTop w:val="0"/>
      <w:marBottom w:val="0"/>
      <w:divBdr>
        <w:top w:val="none" w:sz="0" w:space="0" w:color="auto"/>
        <w:left w:val="none" w:sz="0" w:space="0" w:color="auto"/>
        <w:bottom w:val="none" w:sz="0" w:space="0" w:color="auto"/>
        <w:right w:val="none" w:sz="0" w:space="0" w:color="auto"/>
      </w:divBdr>
    </w:div>
    <w:div w:id="848522219">
      <w:bodyDiv w:val="1"/>
      <w:marLeft w:val="0"/>
      <w:marRight w:val="0"/>
      <w:marTop w:val="0"/>
      <w:marBottom w:val="0"/>
      <w:divBdr>
        <w:top w:val="none" w:sz="0" w:space="0" w:color="auto"/>
        <w:left w:val="none" w:sz="0" w:space="0" w:color="auto"/>
        <w:bottom w:val="none" w:sz="0" w:space="0" w:color="auto"/>
        <w:right w:val="none" w:sz="0" w:space="0" w:color="auto"/>
      </w:divBdr>
    </w:div>
    <w:div w:id="848641772">
      <w:bodyDiv w:val="1"/>
      <w:marLeft w:val="0"/>
      <w:marRight w:val="0"/>
      <w:marTop w:val="0"/>
      <w:marBottom w:val="0"/>
      <w:divBdr>
        <w:top w:val="none" w:sz="0" w:space="0" w:color="auto"/>
        <w:left w:val="none" w:sz="0" w:space="0" w:color="auto"/>
        <w:bottom w:val="none" w:sz="0" w:space="0" w:color="auto"/>
        <w:right w:val="none" w:sz="0" w:space="0" w:color="auto"/>
      </w:divBdr>
    </w:div>
    <w:div w:id="848717088">
      <w:bodyDiv w:val="1"/>
      <w:marLeft w:val="0"/>
      <w:marRight w:val="0"/>
      <w:marTop w:val="0"/>
      <w:marBottom w:val="0"/>
      <w:divBdr>
        <w:top w:val="none" w:sz="0" w:space="0" w:color="auto"/>
        <w:left w:val="none" w:sz="0" w:space="0" w:color="auto"/>
        <w:bottom w:val="none" w:sz="0" w:space="0" w:color="auto"/>
        <w:right w:val="none" w:sz="0" w:space="0" w:color="auto"/>
      </w:divBdr>
    </w:div>
    <w:div w:id="848761160">
      <w:bodyDiv w:val="1"/>
      <w:marLeft w:val="0"/>
      <w:marRight w:val="0"/>
      <w:marTop w:val="0"/>
      <w:marBottom w:val="0"/>
      <w:divBdr>
        <w:top w:val="none" w:sz="0" w:space="0" w:color="auto"/>
        <w:left w:val="none" w:sz="0" w:space="0" w:color="auto"/>
        <w:bottom w:val="none" w:sz="0" w:space="0" w:color="auto"/>
        <w:right w:val="none" w:sz="0" w:space="0" w:color="auto"/>
      </w:divBdr>
    </w:div>
    <w:div w:id="848912257">
      <w:bodyDiv w:val="1"/>
      <w:marLeft w:val="0"/>
      <w:marRight w:val="0"/>
      <w:marTop w:val="0"/>
      <w:marBottom w:val="0"/>
      <w:divBdr>
        <w:top w:val="none" w:sz="0" w:space="0" w:color="auto"/>
        <w:left w:val="none" w:sz="0" w:space="0" w:color="auto"/>
        <w:bottom w:val="none" w:sz="0" w:space="0" w:color="auto"/>
        <w:right w:val="none" w:sz="0" w:space="0" w:color="auto"/>
      </w:divBdr>
    </w:div>
    <w:div w:id="848913605">
      <w:bodyDiv w:val="1"/>
      <w:marLeft w:val="0"/>
      <w:marRight w:val="0"/>
      <w:marTop w:val="0"/>
      <w:marBottom w:val="0"/>
      <w:divBdr>
        <w:top w:val="none" w:sz="0" w:space="0" w:color="auto"/>
        <w:left w:val="none" w:sz="0" w:space="0" w:color="auto"/>
        <w:bottom w:val="none" w:sz="0" w:space="0" w:color="auto"/>
        <w:right w:val="none" w:sz="0" w:space="0" w:color="auto"/>
      </w:divBdr>
    </w:div>
    <w:div w:id="849103895">
      <w:bodyDiv w:val="1"/>
      <w:marLeft w:val="0"/>
      <w:marRight w:val="0"/>
      <w:marTop w:val="0"/>
      <w:marBottom w:val="0"/>
      <w:divBdr>
        <w:top w:val="none" w:sz="0" w:space="0" w:color="auto"/>
        <w:left w:val="none" w:sz="0" w:space="0" w:color="auto"/>
        <w:bottom w:val="none" w:sz="0" w:space="0" w:color="auto"/>
        <w:right w:val="none" w:sz="0" w:space="0" w:color="auto"/>
      </w:divBdr>
    </w:div>
    <w:div w:id="849107729">
      <w:bodyDiv w:val="1"/>
      <w:marLeft w:val="0"/>
      <w:marRight w:val="0"/>
      <w:marTop w:val="0"/>
      <w:marBottom w:val="0"/>
      <w:divBdr>
        <w:top w:val="none" w:sz="0" w:space="0" w:color="auto"/>
        <w:left w:val="none" w:sz="0" w:space="0" w:color="auto"/>
        <w:bottom w:val="none" w:sz="0" w:space="0" w:color="auto"/>
        <w:right w:val="none" w:sz="0" w:space="0" w:color="auto"/>
      </w:divBdr>
    </w:div>
    <w:div w:id="849182609">
      <w:bodyDiv w:val="1"/>
      <w:marLeft w:val="0"/>
      <w:marRight w:val="0"/>
      <w:marTop w:val="0"/>
      <w:marBottom w:val="0"/>
      <w:divBdr>
        <w:top w:val="none" w:sz="0" w:space="0" w:color="auto"/>
        <w:left w:val="none" w:sz="0" w:space="0" w:color="auto"/>
        <w:bottom w:val="none" w:sz="0" w:space="0" w:color="auto"/>
        <w:right w:val="none" w:sz="0" w:space="0" w:color="auto"/>
      </w:divBdr>
    </w:div>
    <w:div w:id="849293611">
      <w:bodyDiv w:val="1"/>
      <w:marLeft w:val="0"/>
      <w:marRight w:val="0"/>
      <w:marTop w:val="0"/>
      <w:marBottom w:val="0"/>
      <w:divBdr>
        <w:top w:val="none" w:sz="0" w:space="0" w:color="auto"/>
        <w:left w:val="none" w:sz="0" w:space="0" w:color="auto"/>
        <w:bottom w:val="none" w:sz="0" w:space="0" w:color="auto"/>
        <w:right w:val="none" w:sz="0" w:space="0" w:color="auto"/>
      </w:divBdr>
    </w:div>
    <w:div w:id="849294849">
      <w:bodyDiv w:val="1"/>
      <w:marLeft w:val="0"/>
      <w:marRight w:val="0"/>
      <w:marTop w:val="0"/>
      <w:marBottom w:val="0"/>
      <w:divBdr>
        <w:top w:val="none" w:sz="0" w:space="0" w:color="auto"/>
        <w:left w:val="none" w:sz="0" w:space="0" w:color="auto"/>
        <w:bottom w:val="none" w:sz="0" w:space="0" w:color="auto"/>
        <w:right w:val="none" w:sz="0" w:space="0" w:color="auto"/>
      </w:divBdr>
    </w:div>
    <w:div w:id="849296936">
      <w:bodyDiv w:val="1"/>
      <w:marLeft w:val="0"/>
      <w:marRight w:val="0"/>
      <w:marTop w:val="0"/>
      <w:marBottom w:val="0"/>
      <w:divBdr>
        <w:top w:val="none" w:sz="0" w:space="0" w:color="auto"/>
        <w:left w:val="none" w:sz="0" w:space="0" w:color="auto"/>
        <w:bottom w:val="none" w:sz="0" w:space="0" w:color="auto"/>
        <w:right w:val="none" w:sz="0" w:space="0" w:color="auto"/>
      </w:divBdr>
    </w:div>
    <w:div w:id="849484614">
      <w:bodyDiv w:val="1"/>
      <w:marLeft w:val="0"/>
      <w:marRight w:val="0"/>
      <w:marTop w:val="0"/>
      <w:marBottom w:val="0"/>
      <w:divBdr>
        <w:top w:val="none" w:sz="0" w:space="0" w:color="auto"/>
        <w:left w:val="none" w:sz="0" w:space="0" w:color="auto"/>
        <w:bottom w:val="none" w:sz="0" w:space="0" w:color="auto"/>
        <w:right w:val="none" w:sz="0" w:space="0" w:color="auto"/>
      </w:divBdr>
    </w:div>
    <w:div w:id="849489166">
      <w:bodyDiv w:val="1"/>
      <w:marLeft w:val="0"/>
      <w:marRight w:val="0"/>
      <w:marTop w:val="0"/>
      <w:marBottom w:val="0"/>
      <w:divBdr>
        <w:top w:val="none" w:sz="0" w:space="0" w:color="auto"/>
        <w:left w:val="none" w:sz="0" w:space="0" w:color="auto"/>
        <w:bottom w:val="none" w:sz="0" w:space="0" w:color="auto"/>
        <w:right w:val="none" w:sz="0" w:space="0" w:color="auto"/>
      </w:divBdr>
    </w:div>
    <w:div w:id="849761751">
      <w:bodyDiv w:val="1"/>
      <w:marLeft w:val="0"/>
      <w:marRight w:val="0"/>
      <w:marTop w:val="0"/>
      <w:marBottom w:val="0"/>
      <w:divBdr>
        <w:top w:val="none" w:sz="0" w:space="0" w:color="auto"/>
        <w:left w:val="none" w:sz="0" w:space="0" w:color="auto"/>
        <w:bottom w:val="none" w:sz="0" w:space="0" w:color="auto"/>
        <w:right w:val="none" w:sz="0" w:space="0" w:color="auto"/>
      </w:divBdr>
    </w:div>
    <w:div w:id="849875190">
      <w:bodyDiv w:val="1"/>
      <w:marLeft w:val="0"/>
      <w:marRight w:val="0"/>
      <w:marTop w:val="0"/>
      <w:marBottom w:val="0"/>
      <w:divBdr>
        <w:top w:val="none" w:sz="0" w:space="0" w:color="auto"/>
        <w:left w:val="none" w:sz="0" w:space="0" w:color="auto"/>
        <w:bottom w:val="none" w:sz="0" w:space="0" w:color="auto"/>
        <w:right w:val="none" w:sz="0" w:space="0" w:color="auto"/>
      </w:divBdr>
    </w:div>
    <w:div w:id="849952349">
      <w:bodyDiv w:val="1"/>
      <w:marLeft w:val="0"/>
      <w:marRight w:val="0"/>
      <w:marTop w:val="0"/>
      <w:marBottom w:val="0"/>
      <w:divBdr>
        <w:top w:val="none" w:sz="0" w:space="0" w:color="auto"/>
        <w:left w:val="none" w:sz="0" w:space="0" w:color="auto"/>
        <w:bottom w:val="none" w:sz="0" w:space="0" w:color="auto"/>
        <w:right w:val="none" w:sz="0" w:space="0" w:color="auto"/>
      </w:divBdr>
    </w:div>
    <w:div w:id="849954359">
      <w:bodyDiv w:val="1"/>
      <w:marLeft w:val="0"/>
      <w:marRight w:val="0"/>
      <w:marTop w:val="0"/>
      <w:marBottom w:val="0"/>
      <w:divBdr>
        <w:top w:val="none" w:sz="0" w:space="0" w:color="auto"/>
        <w:left w:val="none" w:sz="0" w:space="0" w:color="auto"/>
        <w:bottom w:val="none" w:sz="0" w:space="0" w:color="auto"/>
        <w:right w:val="none" w:sz="0" w:space="0" w:color="auto"/>
      </w:divBdr>
    </w:div>
    <w:div w:id="850142930">
      <w:bodyDiv w:val="1"/>
      <w:marLeft w:val="0"/>
      <w:marRight w:val="0"/>
      <w:marTop w:val="0"/>
      <w:marBottom w:val="0"/>
      <w:divBdr>
        <w:top w:val="none" w:sz="0" w:space="0" w:color="auto"/>
        <w:left w:val="none" w:sz="0" w:space="0" w:color="auto"/>
        <w:bottom w:val="none" w:sz="0" w:space="0" w:color="auto"/>
        <w:right w:val="none" w:sz="0" w:space="0" w:color="auto"/>
      </w:divBdr>
    </w:div>
    <w:div w:id="850726454">
      <w:bodyDiv w:val="1"/>
      <w:marLeft w:val="0"/>
      <w:marRight w:val="0"/>
      <w:marTop w:val="0"/>
      <w:marBottom w:val="0"/>
      <w:divBdr>
        <w:top w:val="none" w:sz="0" w:space="0" w:color="auto"/>
        <w:left w:val="none" w:sz="0" w:space="0" w:color="auto"/>
        <w:bottom w:val="none" w:sz="0" w:space="0" w:color="auto"/>
        <w:right w:val="none" w:sz="0" w:space="0" w:color="auto"/>
      </w:divBdr>
    </w:div>
    <w:div w:id="850948531">
      <w:bodyDiv w:val="1"/>
      <w:marLeft w:val="0"/>
      <w:marRight w:val="0"/>
      <w:marTop w:val="0"/>
      <w:marBottom w:val="0"/>
      <w:divBdr>
        <w:top w:val="none" w:sz="0" w:space="0" w:color="auto"/>
        <w:left w:val="none" w:sz="0" w:space="0" w:color="auto"/>
        <w:bottom w:val="none" w:sz="0" w:space="0" w:color="auto"/>
        <w:right w:val="none" w:sz="0" w:space="0" w:color="auto"/>
      </w:divBdr>
    </w:div>
    <w:div w:id="851260232">
      <w:bodyDiv w:val="1"/>
      <w:marLeft w:val="0"/>
      <w:marRight w:val="0"/>
      <w:marTop w:val="0"/>
      <w:marBottom w:val="0"/>
      <w:divBdr>
        <w:top w:val="none" w:sz="0" w:space="0" w:color="auto"/>
        <w:left w:val="none" w:sz="0" w:space="0" w:color="auto"/>
        <w:bottom w:val="none" w:sz="0" w:space="0" w:color="auto"/>
        <w:right w:val="none" w:sz="0" w:space="0" w:color="auto"/>
      </w:divBdr>
    </w:div>
    <w:div w:id="851334736">
      <w:bodyDiv w:val="1"/>
      <w:marLeft w:val="0"/>
      <w:marRight w:val="0"/>
      <w:marTop w:val="0"/>
      <w:marBottom w:val="0"/>
      <w:divBdr>
        <w:top w:val="none" w:sz="0" w:space="0" w:color="auto"/>
        <w:left w:val="none" w:sz="0" w:space="0" w:color="auto"/>
        <w:bottom w:val="none" w:sz="0" w:space="0" w:color="auto"/>
        <w:right w:val="none" w:sz="0" w:space="0" w:color="auto"/>
      </w:divBdr>
    </w:div>
    <w:div w:id="851456179">
      <w:bodyDiv w:val="1"/>
      <w:marLeft w:val="0"/>
      <w:marRight w:val="0"/>
      <w:marTop w:val="0"/>
      <w:marBottom w:val="0"/>
      <w:divBdr>
        <w:top w:val="none" w:sz="0" w:space="0" w:color="auto"/>
        <w:left w:val="none" w:sz="0" w:space="0" w:color="auto"/>
        <w:bottom w:val="none" w:sz="0" w:space="0" w:color="auto"/>
        <w:right w:val="none" w:sz="0" w:space="0" w:color="auto"/>
      </w:divBdr>
    </w:div>
    <w:div w:id="851652824">
      <w:bodyDiv w:val="1"/>
      <w:marLeft w:val="0"/>
      <w:marRight w:val="0"/>
      <w:marTop w:val="0"/>
      <w:marBottom w:val="0"/>
      <w:divBdr>
        <w:top w:val="none" w:sz="0" w:space="0" w:color="auto"/>
        <w:left w:val="none" w:sz="0" w:space="0" w:color="auto"/>
        <w:bottom w:val="none" w:sz="0" w:space="0" w:color="auto"/>
        <w:right w:val="none" w:sz="0" w:space="0" w:color="auto"/>
      </w:divBdr>
    </w:div>
    <w:div w:id="851794840">
      <w:bodyDiv w:val="1"/>
      <w:marLeft w:val="0"/>
      <w:marRight w:val="0"/>
      <w:marTop w:val="0"/>
      <w:marBottom w:val="0"/>
      <w:divBdr>
        <w:top w:val="none" w:sz="0" w:space="0" w:color="auto"/>
        <w:left w:val="none" w:sz="0" w:space="0" w:color="auto"/>
        <w:bottom w:val="none" w:sz="0" w:space="0" w:color="auto"/>
        <w:right w:val="none" w:sz="0" w:space="0" w:color="auto"/>
      </w:divBdr>
    </w:div>
    <w:div w:id="851845053">
      <w:bodyDiv w:val="1"/>
      <w:marLeft w:val="0"/>
      <w:marRight w:val="0"/>
      <w:marTop w:val="0"/>
      <w:marBottom w:val="0"/>
      <w:divBdr>
        <w:top w:val="none" w:sz="0" w:space="0" w:color="auto"/>
        <w:left w:val="none" w:sz="0" w:space="0" w:color="auto"/>
        <w:bottom w:val="none" w:sz="0" w:space="0" w:color="auto"/>
        <w:right w:val="none" w:sz="0" w:space="0" w:color="auto"/>
      </w:divBdr>
    </w:div>
    <w:div w:id="851845621">
      <w:bodyDiv w:val="1"/>
      <w:marLeft w:val="0"/>
      <w:marRight w:val="0"/>
      <w:marTop w:val="0"/>
      <w:marBottom w:val="0"/>
      <w:divBdr>
        <w:top w:val="none" w:sz="0" w:space="0" w:color="auto"/>
        <w:left w:val="none" w:sz="0" w:space="0" w:color="auto"/>
        <w:bottom w:val="none" w:sz="0" w:space="0" w:color="auto"/>
        <w:right w:val="none" w:sz="0" w:space="0" w:color="auto"/>
      </w:divBdr>
    </w:div>
    <w:div w:id="851922131">
      <w:bodyDiv w:val="1"/>
      <w:marLeft w:val="0"/>
      <w:marRight w:val="0"/>
      <w:marTop w:val="0"/>
      <w:marBottom w:val="0"/>
      <w:divBdr>
        <w:top w:val="none" w:sz="0" w:space="0" w:color="auto"/>
        <w:left w:val="none" w:sz="0" w:space="0" w:color="auto"/>
        <w:bottom w:val="none" w:sz="0" w:space="0" w:color="auto"/>
        <w:right w:val="none" w:sz="0" w:space="0" w:color="auto"/>
      </w:divBdr>
    </w:div>
    <w:div w:id="852501513">
      <w:bodyDiv w:val="1"/>
      <w:marLeft w:val="0"/>
      <w:marRight w:val="0"/>
      <w:marTop w:val="0"/>
      <w:marBottom w:val="0"/>
      <w:divBdr>
        <w:top w:val="none" w:sz="0" w:space="0" w:color="auto"/>
        <w:left w:val="none" w:sz="0" w:space="0" w:color="auto"/>
        <w:bottom w:val="none" w:sz="0" w:space="0" w:color="auto"/>
        <w:right w:val="none" w:sz="0" w:space="0" w:color="auto"/>
      </w:divBdr>
    </w:div>
    <w:div w:id="852761699">
      <w:bodyDiv w:val="1"/>
      <w:marLeft w:val="0"/>
      <w:marRight w:val="0"/>
      <w:marTop w:val="0"/>
      <w:marBottom w:val="0"/>
      <w:divBdr>
        <w:top w:val="none" w:sz="0" w:space="0" w:color="auto"/>
        <w:left w:val="none" w:sz="0" w:space="0" w:color="auto"/>
        <w:bottom w:val="none" w:sz="0" w:space="0" w:color="auto"/>
        <w:right w:val="none" w:sz="0" w:space="0" w:color="auto"/>
      </w:divBdr>
    </w:div>
    <w:div w:id="852768394">
      <w:bodyDiv w:val="1"/>
      <w:marLeft w:val="0"/>
      <w:marRight w:val="0"/>
      <w:marTop w:val="0"/>
      <w:marBottom w:val="0"/>
      <w:divBdr>
        <w:top w:val="none" w:sz="0" w:space="0" w:color="auto"/>
        <w:left w:val="none" w:sz="0" w:space="0" w:color="auto"/>
        <w:bottom w:val="none" w:sz="0" w:space="0" w:color="auto"/>
        <w:right w:val="none" w:sz="0" w:space="0" w:color="auto"/>
      </w:divBdr>
    </w:div>
    <w:div w:id="852838901">
      <w:bodyDiv w:val="1"/>
      <w:marLeft w:val="0"/>
      <w:marRight w:val="0"/>
      <w:marTop w:val="0"/>
      <w:marBottom w:val="0"/>
      <w:divBdr>
        <w:top w:val="none" w:sz="0" w:space="0" w:color="auto"/>
        <w:left w:val="none" w:sz="0" w:space="0" w:color="auto"/>
        <w:bottom w:val="none" w:sz="0" w:space="0" w:color="auto"/>
        <w:right w:val="none" w:sz="0" w:space="0" w:color="auto"/>
      </w:divBdr>
    </w:div>
    <w:div w:id="852915432">
      <w:bodyDiv w:val="1"/>
      <w:marLeft w:val="0"/>
      <w:marRight w:val="0"/>
      <w:marTop w:val="0"/>
      <w:marBottom w:val="0"/>
      <w:divBdr>
        <w:top w:val="none" w:sz="0" w:space="0" w:color="auto"/>
        <w:left w:val="none" w:sz="0" w:space="0" w:color="auto"/>
        <w:bottom w:val="none" w:sz="0" w:space="0" w:color="auto"/>
        <w:right w:val="none" w:sz="0" w:space="0" w:color="auto"/>
      </w:divBdr>
    </w:div>
    <w:div w:id="852916372">
      <w:bodyDiv w:val="1"/>
      <w:marLeft w:val="0"/>
      <w:marRight w:val="0"/>
      <w:marTop w:val="0"/>
      <w:marBottom w:val="0"/>
      <w:divBdr>
        <w:top w:val="none" w:sz="0" w:space="0" w:color="auto"/>
        <w:left w:val="none" w:sz="0" w:space="0" w:color="auto"/>
        <w:bottom w:val="none" w:sz="0" w:space="0" w:color="auto"/>
        <w:right w:val="none" w:sz="0" w:space="0" w:color="auto"/>
      </w:divBdr>
    </w:div>
    <w:div w:id="853036823">
      <w:bodyDiv w:val="1"/>
      <w:marLeft w:val="0"/>
      <w:marRight w:val="0"/>
      <w:marTop w:val="0"/>
      <w:marBottom w:val="0"/>
      <w:divBdr>
        <w:top w:val="none" w:sz="0" w:space="0" w:color="auto"/>
        <w:left w:val="none" w:sz="0" w:space="0" w:color="auto"/>
        <w:bottom w:val="none" w:sz="0" w:space="0" w:color="auto"/>
        <w:right w:val="none" w:sz="0" w:space="0" w:color="auto"/>
      </w:divBdr>
    </w:div>
    <w:div w:id="853496132">
      <w:bodyDiv w:val="1"/>
      <w:marLeft w:val="0"/>
      <w:marRight w:val="0"/>
      <w:marTop w:val="0"/>
      <w:marBottom w:val="0"/>
      <w:divBdr>
        <w:top w:val="none" w:sz="0" w:space="0" w:color="auto"/>
        <w:left w:val="none" w:sz="0" w:space="0" w:color="auto"/>
        <w:bottom w:val="none" w:sz="0" w:space="0" w:color="auto"/>
        <w:right w:val="none" w:sz="0" w:space="0" w:color="auto"/>
      </w:divBdr>
    </w:div>
    <w:div w:id="853803858">
      <w:bodyDiv w:val="1"/>
      <w:marLeft w:val="0"/>
      <w:marRight w:val="0"/>
      <w:marTop w:val="0"/>
      <w:marBottom w:val="0"/>
      <w:divBdr>
        <w:top w:val="none" w:sz="0" w:space="0" w:color="auto"/>
        <w:left w:val="none" w:sz="0" w:space="0" w:color="auto"/>
        <w:bottom w:val="none" w:sz="0" w:space="0" w:color="auto"/>
        <w:right w:val="none" w:sz="0" w:space="0" w:color="auto"/>
      </w:divBdr>
    </w:div>
    <w:div w:id="853804267">
      <w:bodyDiv w:val="1"/>
      <w:marLeft w:val="0"/>
      <w:marRight w:val="0"/>
      <w:marTop w:val="0"/>
      <w:marBottom w:val="0"/>
      <w:divBdr>
        <w:top w:val="none" w:sz="0" w:space="0" w:color="auto"/>
        <w:left w:val="none" w:sz="0" w:space="0" w:color="auto"/>
        <w:bottom w:val="none" w:sz="0" w:space="0" w:color="auto"/>
        <w:right w:val="none" w:sz="0" w:space="0" w:color="auto"/>
      </w:divBdr>
    </w:div>
    <w:div w:id="853835703">
      <w:bodyDiv w:val="1"/>
      <w:marLeft w:val="0"/>
      <w:marRight w:val="0"/>
      <w:marTop w:val="0"/>
      <w:marBottom w:val="0"/>
      <w:divBdr>
        <w:top w:val="none" w:sz="0" w:space="0" w:color="auto"/>
        <w:left w:val="none" w:sz="0" w:space="0" w:color="auto"/>
        <w:bottom w:val="none" w:sz="0" w:space="0" w:color="auto"/>
        <w:right w:val="none" w:sz="0" w:space="0" w:color="auto"/>
      </w:divBdr>
    </w:div>
    <w:div w:id="853961008">
      <w:bodyDiv w:val="1"/>
      <w:marLeft w:val="0"/>
      <w:marRight w:val="0"/>
      <w:marTop w:val="0"/>
      <w:marBottom w:val="0"/>
      <w:divBdr>
        <w:top w:val="none" w:sz="0" w:space="0" w:color="auto"/>
        <w:left w:val="none" w:sz="0" w:space="0" w:color="auto"/>
        <w:bottom w:val="none" w:sz="0" w:space="0" w:color="auto"/>
        <w:right w:val="none" w:sz="0" w:space="0" w:color="auto"/>
      </w:divBdr>
    </w:div>
    <w:div w:id="854148993">
      <w:bodyDiv w:val="1"/>
      <w:marLeft w:val="0"/>
      <w:marRight w:val="0"/>
      <w:marTop w:val="0"/>
      <w:marBottom w:val="0"/>
      <w:divBdr>
        <w:top w:val="none" w:sz="0" w:space="0" w:color="auto"/>
        <w:left w:val="none" w:sz="0" w:space="0" w:color="auto"/>
        <w:bottom w:val="none" w:sz="0" w:space="0" w:color="auto"/>
        <w:right w:val="none" w:sz="0" w:space="0" w:color="auto"/>
      </w:divBdr>
    </w:div>
    <w:div w:id="854223563">
      <w:bodyDiv w:val="1"/>
      <w:marLeft w:val="0"/>
      <w:marRight w:val="0"/>
      <w:marTop w:val="0"/>
      <w:marBottom w:val="0"/>
      <w:divBdr>
        <w:top w:val="none" w:sz="0" w:space="0" w:color="auto"/>
        <w:left w:val="none" w:sz="0" w:space="0" w:color="auto"/>
        <w:bottom w:val="none" w:sz="0" w:space="0" w:color="auto"/>
        <w:right w:val="none" w:sz="0" w:space="0" w:color="auto"/>
      </w:divBdr>
    </w:div>
    <w:div w:id="854267971">
      <w:bodyDiv w:val="1"/>
      <w:marLeft w:val="0"/>
      <w:marRight w:val="0"/>
      <w:marTop w:val="0"/>
      <w:marBottom w:val="0"/>
      <w:divBdr>
        <w:top w:val="none" w:sz="0" w:space="0" w:color="auto"/>
        <w:left w:val="none" w:sz="0" w:space="0" w:color="auto"/>
        <w:bottom w:val="none" w:sz="0" w:space="0" w:color="auto"/>
        <w:right w:val="none" w:sz="0" w:space="0" w:color="auto"/>
      </w:divBdr>
    </w:div>
    <w:div w:id="854490843">
      <w:bodyDiv w:val="1"/>
      <w:marLeft w:val="0"/>
      <w:marRight w:val="0"/>
      <w:marTop w:val="0"/>
      <w:marBottom w:val="0"/>
      <w:divBdr>
        <w:top w:val="none" w:sz="0" w:space="0" w:color="auto"/>
        <w:left w:val="none" w:sz="0" w:space="0" w:color="auto"/>
        <w:bottom w:val="none" w:sz="0" w:space="0" w:color="auto"/>
        <w:right w:val="none" w:sz="0" w:space="0" w:color="auto"/>
      </w:divBdr>
    </w:div>
    <w:div w:id="854610876">
      <w:bodyDiv w:val="1"/>
      <w:marLeft w:val="0"/>
      <w:marRight w:val="0"/>
      <w:marTop w:val="0"/>
      <w:marBottom w:val="0"/>
      <w:divBdr>
        <w:top w:val="none" w:sz="0" w:space="0" w:color="auto"/>
        <w:left w:val="none" w:sz="0" w:space="0" w:color="auto"/>
        <w:bottom w:val="none" w:sz="0" w:space="0" w:color="auto"/>
        <w:right w:val="none" w:sz="0" w:space="0" w:color="auto"/>
      </w:divBdr>
    </w:div>
    <w:div w:id="854614737">
      <w:bodyDiv w:val="1"/>
      <w:marLeft w:val="0"/>
      <w:marRight w:val="0"/>
      <w:marTop w:val="0"/>
      <w:marBottom w:val="0"/>
      <w:divBdr>
        <w:top w:val="none" w:sz="0" w:space="0" w:color="auto"/>
        <w:left w:val="none" w:sz="0" w:space="0" w:color="auto"/>
        <w:bottom w:val="none" w:sz="0" w:space="0" w:color="auto"/>
        <w:right w:val="none" w:sz="0" w:space="0" w:color="auto"/>
      </w:divBdr>
    </w:div>
    <w:div w:id="854807446">
      <w:bodyDiv w:val="1"/>
      <w:marLeft w:val="0"/>
      <w:marRight w:val="0"/>
      <w:marTop w:val="0"/>
      <w:marBottom w:val="0"/>
      <w:divBdr>
        <w:top w:val="none" w:sz="0" w:space="0" w:color="auto"/>
        <w:left w:val="none" w:sz="0" w:space="0" w:color="auto"/>
        <w:bottom w:val="none" w:sz="0" w:space="0" w:color="auto"/>
        <w:right w:val="none" w:sz="0" w:space="0" w:color="auto"/>
      </w:divBdr>
    </w:div>
    <w:div w:id="855340737">
      <w:bodyDiv w:val="1"/>
      <w:marLeft w:val="0"/>
      <w:marRight w:val="0"/>
      <w:marTop w:val="0"/>
      <w:marBottom w:val="0"/>
      <w:divBdr>
        <w:top w:val="none" w:sz="0" w:space="0" w:color="auto"/>
        <w:left w:val="none" w:sz="0" w:space="0" w:color="auto"/>
        <w:bottom w:val="none" w:sz="0" w:space="0" w:color="auto"/>
        <w:right w:val="none" w:sz="0" w:space="0" w:color="auto"/>
      </w:divBdr>
    </w:div>
    <w:div w:id="855652454">
      <w:bodyDiv w:val="1"/>
      <w:marLeft w:val="0"/>
      <w:marRight w:val="0"/>
      <w:marTop w:val="0"/>
      <w:marBottom w:val="0"/>
      <w:divBdr>
        <w:top w:val="none" w:sz="0" w:space="0" w:color="auto"/>
        <w:left w:val="none" w:sz="0" w:space="0" w:color="auto"/>
        <w:bottom w:val="none" w:sz="0" w:space="0" w:color="auto"/>
        <w:right w:val="none" w:sz="0" w:space="0" w:color="auto"/>
      </w:divBdr>
    </w:div>
    <w:div w:id="855727458">
      <w:bodyDiv w:val="1"/>
      <w:marLeft w:val="0"/>
      <w:marRight w:val="0"/>
      <w:marTop w:val="0"/>
      <w:marBottom w:val="0"/>
      <w:divBdr>
        <w:top w:val="none" w:sz="0" w:space="0" w:color="auto"/>
        <w:left w:val="none" w:sz="0" w:space="0" w:color="auto"/>
        <w:bottom w:val="none" w:sz="0" w:space="0" w:color="auto"/>
        <w:right w:val="none" w:sz="0" w:space="0" w:color="auto"/>
      </w:divBdr>
    </w:div>
    <w:div w:id="855774885">
      <w:bodyDiv w:val="1"/>
      <w:marLeft w:val="0"/>
      <w:marRight w:val="0"/>
      <w:marTop w:val="0"/>
      <w:marBottom w:val="0"/>
      <w:divBdr>
        <w:top w:val="none" w:sz="0" w:space="0" w:color="auto"/>
        <w:left w:val="none" w:sz="0" w:space="0" w:color="auto"/>
        <w:bottom w:val="none" w:sz="0" w:space="0" w:color="auto"/>
        <w:right w:val="none" w:sz="0" w:space="0" w:color="auto"/>
      </w:divBdr>
    </w:div>
    <w:div w:id="856500443">
      <w:bodyDiv w:val="1"/>
      <w:marLeft w:val="0"/>
      <w:marRight w:val="0"/>
      <w:marTop w:val="0"/>
      <w:marBottom w:val="0"/>
      <w:divBdr>
        <w:top w:val="none" w:sz="0" w:space="0" w:color="auto"/>
        <w:left w:val="none" w:sz="0" w:space="0" w:color="auto"/>
        <w:bottom w:val="none" w:sz="0" w:space="0" w:color="auto"/>
        <w:right w:val="none" w:sz="0" w:space="0" w:color="auto"/>
      </w:divBdr>
    </w:div>
    <w:div w:id="856651417">
      <w:bodyDiv w:val="1"/>
      <w:marLeft w:val="0"/>
      <w:marRight w:val="0"/>
      <w:marTop w:val="0"/>
      <w:marBottom w:val="0"/>
      <w:divBdr>
        <w:top w:val="none" w:sz="0" w:space="0" w:color="auto"/>
        <w:left w:val="none" w:sz="0" w:space="0" w:color="auto"/>
        <w:bottom w:val="none" w:sz="0" w:space="0" w:color="auto"/>
        <w:right w:val="none" w:sz="0" w:space="0" w:color="auto"/>
      </w:divBdr>
    </w:div>
    <w:div w:id="856776043">
      <w:bodyDiv w:val="1"/>
      <w:marLeft w:val="0"/>
      <w:marRight w:val="0"/>
      <w:marTop w:val="0"/>
      <w:marBottom w:val="0"/>
      <w:divBdr>
        <w:top w:val="none" w:sz="0" w:space="0" w:color="auto"/>
        <w:left w:val="none" w:sz="0" w:space="0" w:color="auto"/>
        <w:bottom w:val="none" w:sz="0" w:space="0" w:color="auto"/>
        <w:right w:val="none" w:sz="0" w:space="0" w:color="auto"/>
      </w:divBdr>
    </w:div>
    <w:div w:id="856849141">
      <w:bodyDiv w:val="1"/>
      <w:marLeft w:val="0"/>
      <w:marRight w:val="0"/>
      <w:marTop w:val="0"/>
      <w:marBottom w:val="0"/>
      <w:divBdr>
        <w:top w:val="none" w:sz="0" w:space="0" w:color="auto"/>
        <w:left w:val="none" w:sz="0" w:space="0" w:color="auto"/>
        <w:bottom w:val="none" w:sz="0" w:space="0" w:color="auto"/>
        <w:right w:val="none" w:sz="0" w:space="0" w:color="auto"/>
      </w:divBdr>
    </w:div>
    <w:div w:id="857044528">
      <w:bodyDiv w:val="1"/>
      <w:marLeft w:val="0"/>
      <w:marRight w:val="0"/>
      <w:marTop w:val="0"/>
      <w:marBottom w:val="0"/>
      <w:divBdr>
        <w:top w:val="none" w:sz="0" w:space="0" w:color="auto"/>
        <w:left w:val="none" w:sz="0" w:space="0" w:color="auto"/>
        <w:bottom w:val="none" w:sz="0" w:space="0" w:color="auto"/>
        <w:right w:val="none" w:sz="0" w:space="0" w:color="auto"/>
      </w:divBdr>
    </w:div>
    <w:div w:id="857084435">
      <w:bodyDiv w:val="1"/>
      <w:marLeft w:val="0"/>
      <w:marRight w:val="0"/>
      <w:marTop w:val="0"/>
      <w:marBottom w:val="0"/>
      <w:divBdr>
        <w:top w:val="none" w:sz="0" w:space="0" w:color="auto"/>
        <w:left w:val="none" w:sz="0" w:space="0" w:color="auto"/>
        <w:bottom w:val="none" w:sz="0" w:space="0" w:color="auto"/>
        <w:right w:val="none" w:sz="0" w:space="0" w:color="auto"/>
      </w:divBdr>
    </w:div>
    <w:div w:id="857086437">
      <w:bodyDiv w:val="1"/>
      <w:marLeft w:val="0"/>
      <w:marRight w:val="0"/>
      <w:marTop w:val="0"/>
      <w:marBottom w:val="0"/>
      <w:divBdr>
        <w:top w:val="none" w:sz="0" w:space="0" w:color="auto"/>
        <w:left w:val="none" w:sz="0" w:space="0" w:color="auto"/>
        <w:bottom w:val="none" w:sz="0" w:space="0" w:color="auto"/>
        <w:right w:val="none" w:sz="0" w:space="0" w:color="auto"/>
      </w:divBdr>
    </w:div>
    <w:div w:id="857547352">
      <w:bodyDiv w:val="1"/>
      <w:marLeft w:val="0"/>
      <w:marRight w:val="0"/>
      <w:marTop w:val="0"/>
      <w:marBottom w:val="0"/>
      <w:divBdr>
        <w:top w:val="none" w:sz="0" w:space="0" w:color="auto"/>
        <w:left w:val="none" w:sz="0" w:space="0" w:color="auto"/>
        <w:bottom w:val="none" w:sz="0" w:space="0" w:color="auto"/>
        <w:right w:val="none" w:sz="0" w:space="0" w:color="auto"/>
      </w:divBdr>
    </w:div>
    <w:div w:id="857620313">
      <w:bodyDiv w:val="1"/>
      <w:marLeft w:val="0"/>
      <w:marRight w:val="0"/>
      <w:marTop w:val="0"/>
      <w:marBottom w:val="0"/>
      <w:divBdr>
        <w:top w:val="none" w:sz="0" w:space="0" w:color="auto"/>
        <w:left w:val="none" w:sz="0" w:space="0" w:color="auto"/>
        <w:bottom w:val="none" w:sz="0" w:space="0" w:color="auto"/>
        <w:right w:val="none" w:sz="0" w:space="0" w:color="auto"/>
      </w:divBdr>
    </w:div>
    <w:div w:id="857623111">
      <w:bodyDiv w:val="1"/>
      <w:marLeft w:val="0"/>
      <w:marRight w:val="0"/>
      <w:marTop w:val="0"/>
      <w:marBottom w:val="0"/>
      <w:divBdr>
        <w:top w:val="none" w:sz="0" w:space="0" w:color="auto"/>
        <w:left w:val="none" w:sz="0" w:space="0" w:color="auto"/>
        <w:bottom w:val="none" w:sz="0" w:space="0" w:color="auto"/>
        <w:right w:val="none" w:sz="0" w:space="0" w:color="auto"/>
      </w:divBdr>
    </w:div>
    <w:div w:id="857696051">
      <w:bodyDiv w:val="1"/>
      <w:marLeft w:val="0"/>
      <w:marRight w:val="0"/>
      <w:marTop w:val="0"/>
      <w:marBottom w:val="0"/>
      <w:divBdr>
        <w:top w:val="none" w:sz="0" w:space="0" w:color="auto"/>
        <w:left w:val="none" w:sz="0" w:space="0" w:color="auto"/>
        <w:bottom w:val="none" w:sz="0" w:space="0" w:color="auto"/>
        <w:right w:val="none" w:sz="0" w:space="0" w:color="auto"/>
      </w:divBdr>
    </w:div>
    <w:div w:id="857893395">
      <w:bodyDiv w:val="1"/>
      <w:marLeft w:val="0"/>
      <w:marRight w:val="0"/>
      <w:marTop w:val="0"/>
      <w:marBottom w:val="0"/>
      <w:divBdr>
        <w:top w:val="none" w:sz="0" w:space="0" w:color="auto"/>
        <w:left w:val="none" w:sz="0" w:space="0" w:color="auto"/>
        <w:bottom w:val="none" w:sz="0" w:space="0" w:color="auto"/>
        <w:right w:val="none" w:sz="0" w:space="0" w:color="auto"/>
      </w:divBdr>
    </w:div>
    <w:div w:id="858004640">
      <w:bodyDiv w:val="1"/>
      <w:marLeft w:val="0"/>
      <w:marRight w:val="0"/>
      <w:marTop w:val="0"/>
      <w:marBottom w:val="0"/>
      <w:divBdr>
        <w:top w:val="none" w:sz="0" w:space="0" w:color="auto"/>
        <w:left w:val="none" w:sz="0" w:space="0" w:color="auto"/>
        <w:bottom w:val="none" w:sz="0" w:space="0" w:color="auto"/>
        <w:right w:val="none" w:sz="0" w:space="0" w:color="auto"/>
      </w:divBdr>
    </w:div>
    <w:div w:id="858541576">
      <w:bodyDiv w:val="1"/>
      <w:marLeft w:val="0"/>
      <w:marRight w:val="0"/>
      <w:marTop w:val="0"/>
      <w:marBottom w:val="0"/>
      <w:divBdr>
        <w:top w:val="none" w:sz="0" w:space="0" w:color="auto"/>
        <w:left w:val="none" w:sz="0" w:space="0" w:color="auto"/>
        <w:bottom w:val="none" w:sz="0" w:space="0" w:color="auto"/>
        <w:right w:val="none" w:sz="0" w:space="0" w:color="auto"/>
      </w:divBdr>
    </w:div>
    <w:div w:id="858544761">
      <w:bodyDiv w:val="1"/>
      <w:marLeft w:val="0"/>
      <w:marRight w:val="0"/>
      <w:marTop w:val="0"/>
      <w:marBottom w:val="0"/>
      <w:divBdr>
        <w:top w:val="none" w:sz="0" w:space="0" w:color="auto"/>
        <w:left w:val="none" w:sz="0" w:space="0" w:color="auto"/>
        <w:bottom w:val="none" w:sz="0" w:space="0" w:color="auto"/>
        <w:right w:val="none" w:sz="0" w:space="0" w:color="auto"/>
      </w:divBdr>
    </w:div>
    <w:div w:id="858587709">
      <w:bodyDiv w:val="1"/>
      <w:marLeft w:val="0"/>
      <w:marRight w:val="0"/>
      <w:marTop w:val="0"/>
      <w:marBottom w:val="0"/>
      <w:divBdr>
        <w:top w:val="none" w:sz="0" w:space="0" w:color="auto"/>
        <w:left w:val="none" w:sz="0" w:space="0" w:color="auto"/>
        <w:bottom w:val="none" w:sz="0" w:space="0" w:color="auto"/>
        <w:right w:val="none" w:sz="0" w:space="0" w:color="auto"/>
      </w:divBdr>
    </w:div>
    <w:div w:id="858737894">
      <w:bodyDiv w:val="1"/>
      <w:marLeft w:val="0"/>
      <w:marRight w:val="0"/>
      <w:marTop w:val="0"/>
      <w:marBottom w:val="0"/>
      <w:divBdr>
        <w:top w:val="none" w:sz="0" w:space="0" w:color="auto"/>
        <w:left w:val="none" w:sz="0" w:space="0" w:color="auto"/>
        <w:bottom w:val="none" w:sz="0" w:space="0" w:color="auto"/>
        <w:right w:val="none" w:sz="0" w:space="0" w:color="auto"/>
      </w:divBdr>
    </w:div>
    <w:div w:id="858740708">
      <w:bodyDiv w:val="1"/>
      <w:marLeft w:val="0"/>
      <w:marRight w:val="0"/>
      <w:marTop w:val="0"/>
      <w:marBottom w:val="0"/>
      <w:divBdr>
        <w:top w:val="none" w:sz="0" w:space="0" w:color="auto"/>
        <w:left w:val="none" w:sz="0" w:space="0" w:color="auto"/>
        <w:bottom w:val="none" w:sz="0" w:space="0" w:color="auto"/>
        <w:right w:val="none" w:sz="0" w:space="0" w:color="auto"/>
      </w:divBdr>
    </w:div>
    <w:div w:id="858932712">
      <w:bodyDiv w:val="1"/>
      <w:marLeft w:val="0"/>
      <w:marRight w:val="0"/>
      <w:marTop w:val="0"/>
      <w:marBottom w:val="0"/>
      <w:divBdr>
        <w:top w:val="none" w:sz="0" w:space="0" w:color="auto"/>
        <w:left w:val="none" w:sz="0" w:space="0" w:color="auto"/>
        <w:bottom w:val="none" w:sz="0" w:space="0" w:color="auto"/>
        <w:right w:val="none" w:sz="0" w:space="0" w:color="auto"/>
      </w:divBdr>
    </w:div>
    <w:div w:id="859198178">
      <w:bodyDiv w:val="1"/>
      <w:marLeft w:val="0"/>
      <w:marRight w:val="0"/>
      <w:marTop w:val="0"/>
      <w:marBottom w:val="0"/>
      <w:divBdr>
        <w:top w:val="none" w:sz="0" w:space="0" w:color="auto"/>
        <w:left w:val="none" w:sz="0" w:space="0" w:color="auto"/>
        <w:bottom w:val="none" w:sz="0" w:space="0" w:color="auto"/>
        <w:right w:val="none" w:sz="0" w:space="0" w:color="auto"/>
      </w:divBdr>
    </w:div>
    <w:div w:id="859319764">
      <w:bodyDiv w:val="1"/>
      <w:marLeft w:val="0"/>
      <w:marRight w:val="0"/>
      <w:marTop w:val="0"/>
      <w:marBottom w:val="0"/>
      <w:divBdr>
        <w:top w:val="none" w:sz="0" w:space="0" w:color="auto"/>
        <w:left w:val="none" w:sz="0" w:space="0" w:color="auto"/>
        <w:bottom w:val="none" w:sz="0" w:space="0" w:color="auto"/>
        <w:right w:val="none" w:sz="0" w:space="0" w:color="auto"/>
      </w:divBdr>
    </w:div>
    <w:div w:id="859512718">
      <w:bodyDiv w:val="1"/>
      <w:marLeft w:val="0"/>
      <w:marRight w:val="0"/>
      <w:marTop w:val="0"/>
      <w:marBottom w:val="0"/>
      <w:divBdr>
        <w:top w:val="none" w:sz="0" w:space="0" w:color="auto"/>
        <w:left w:val="none" w:sz="0" w:space="0" w:color="auto"/>
        <w:bottom w:val="none" w:sz="0" w:space="0" w:color="auto"/>
        <w:right w:val="none" w:sz="0" w:space="0" w:color="auto"/>
      </w:divBdr>
    </w:div>
    <w:div w:id="859703992">
      <w:bodyDiv w:val="1"/>
      <w:marLeft w:val="0"/>
      <w:marRight w:val="0"/>
      <w:marTop w:val="0"/>
      <w:marBottom w:val="0"/>
      <w:divBdr>
        <w:top w:val="none" w:sz="0" w:space="0" w:color="auto"/>
        <w:left w:val="none" w:sz="0" w:space="0" w:color="auto"/>
        <w:bottom w:val="none" w:sz="0" w:space="0" w:color="auto"/>
        <w:right w:val="none" w:sz="0" w:space="0" w:color="auto"/>
      </w:divBdr>
    </w:div>
    <w:div w:id="859929066">
      <w:bodyDiv w:val="1"/>
      <w:marLeft w:val="0"/>
      <w:marRight w:val="0"/>
      <w:marTop w:val="0"/>
      <w:marBottom w:val="0"/>
      <w:divBdr>
        <w:top w:val="none" w:sz="0" w:space="0" w:color="auto"/>
        <w:left w:val="none" w:sz="0" w:space="0" w:color="auto"/>
        <w:bottom w:val="none" w:sz="0" w:space="0" w:color="auto"/>
        <w:right w:val="none" w:sz="0" w:space="0" w:color="auto"/>
      </w:divBdr>
    </w:div>
    <w:div w:id="860094593">
      <w:bodyDiv w:val="1"/>
      <w:marLeft w:val="0"/>
      <w:marRight w:val="0"/>
      <w:marTop w:val="0"/>
      <w:marBottom w:val="0"/>
      <w:divBdr>
        <w:top w:val="none" w:sz="0" w:space="0" w:color="auto"/>
        <w:left w:val="none" w:sz="0" w:space="0" w:color="auto"/>
        <w:bottom w:val="none" w:sz="0" w:space="0" w:color="auto"/>
        <w:right w:val="none" w:sz="0" w:space="0" w:color="auto"/>
      </w:divBdr>
    </w:div>
    <w:div w:id="860240898">
      <w:bodyDiv w:val="1"/>
      <w:marLeft w:val="0"/>
      <w:marRight w:val="0"/>
      <w:marTop w:val="0"/>
      <w:marBottom w:val="0"/>
      <w:divBdr>
        <w:top w:val="none" w:sz="0" w:space="0" w:color="auto"/>
        <w:left w:val="none" w:sz="0" w:space="0" w:color="auto"/>
        <w:bottom w:val="none" w:sz="0" w:space="0" w:color="auto"/>
        <w:right w:val="none" w:sz="0" w:space="0" w:color="auto"/>
      </w:divBdr>
    </w:div>
    <w:div w:id="860359097">
      <w:bodyDiv w:val="1"/>
      <w:marLeft w:val="0"/>
      <w:marRight w:val="0"/>
      <w:marTop w:val="0"/>
      <w:marBottom w:val="0"/>
      <w:divBdr>
        <w:top w:val="none" w:sz="0" w:space="0" w:color="auto"/>
        <w:left w:val="none" w:sz="0" w:space="0" w:color="auto"/>
        <w:bottom w:val="none" w:sz="0" w:space="0" w:color="auto"/>
        <w:right w:val="none" w:sz="0" w:space="0" w:color="auto"/>
      </w:divBdr>
    </w:div>
    <w:div w:id="860508565">
      <w:bodyDiv w:val="1"/>
      <w:marLeft w:val="0"/>
      <w:marRight w:val="0"/>
      <w:marTop w:val="0"/>
      <w:marBottom w:val="0"/>
      <w:divBdr>
        <w:top w:val="none" w:sz="0" w:space="0" w:color="auto"/>
        <w:left w:val="none" w:sz="0" w:space="0" w:color="auto"/>
        <w:bottom w:val="none" w:sz="0" w:space="0" w:color="auto"/>
        <w:right w:val="none" w:sz="0" w:space="0" w:color="auto"/>
      </w:divBdr>
    </w:div>
    <w:div w:id="860706602">
      <w:bodyDiv w:val="1"/>
      <w:marLeft w:val="0"/>
      <w:marRight w:val="0"/>
      <w:marTop w:val="0"/>
      <w:marBottom w:val="0"/>
      <w:divBdr>
        <w:top w:val="none" w:sz="0" w:space="0" w:color="auto"/>
        <w:left w:val="none" w:sz="0" w:space="0" w:color="auto"/>
        <w:bottom w:val="none" w:sz="0" w:space="0" w:color="auto"/>
        <w:right w:val="none" w:sz="0" w:space="0" w:color="auto"/>
      </w:divBdr>
    </w:div>
    <w:div w:id="860708338">
      <w:bodyDiv w:val="1"/>
      <w:marLeft w:val="0"/>
      <w:marRight w:val="0"/>
      <w:marTop w:val="0"/>
      <w:marBottom w:val="0"/>
      <w:divBdr>
        <w:top w:val="none" w:sz="0" w:space="0" w:color="auto"/>
        <w:left w:val="none" w:sz="0" w:space="0" w:color="auto"/>
        <w:bottom w:val="none" w:sz="0" w:space="0" w:color="auto"/>
        <w:right w:val="none" w:sz="0" w:space="0" w:color="auto"/>
      </w:divBdr>
    </w:div>
    <w:div w:id="860968990">
      <w:bodyDiv w:val="1"/>
      <w:marLeft w:val="0"/>
      <w:marRight w:val="0"/>
      <w:marTop w:val="0"/>
      <w:marBottom w:val="0"/>
      <w:divBdr>
        <w:top w:val="none" w:sz="0" w:space="0" w:color="auto"/>
        <w:left w:val="none" w:sz="0" w:space="0" w:color="auto"/>
        <w:bottom w:val="none" w:sz="0" w:space="0" w:color="auto"/>
        <w:right w:val="none" w:sz="0" w:space="0" w:color="auto"/>
      </w:divBdr>
    </w:div>
    <w:div w:id="860976322">
      <w:bodyDiv w:val="1"/>
      <w:marLeft w:val="0"/>
      <w:marRight w:val="0"/>
      <w:marTop w:val="0"/>
      <w:marBottom w:val="0"/>
      <w:divBdr>
        <w:top w:val="none" w:sz="0" w:space="0" w:color="auto"/>
        <w:left w:val="none" w:sz="0" w:space="0" w:color="auto"/>
        <w:bottom w:val="none" w:sz="0" w:space="0" w:color="auto"/>
        <w:right w:val="none" w:sz="0" w:space="0" w:color="auto"/>
      </w:divBdr>
    </w:div>
    <w:div w:id="861087503">
      <w:bodyDiv w:val="1"/>
      <w:marLeft w:val="0"/>
      <w:marRight w:val="0"/>
      <w:marTop w:val="0"/>
      <w:marBottom w:val="0"/>
      <w:divBdr>
        <w:top w:val="none" w:sz="0" w:space="0" w:color="auto"/>
        <w:left w:val="none" w:sz="0" w:space="0" w:color="auto"/>
        <w:bottom w:val="none" w:sz="0" w:space="0" w:color="auto"/>
        <w:right w:val="none" w:sz="0" w:space="0" w:color="auto"/>
      </w:divBdr>
    </w:div>
    <w:div w:id="861935154">
      <w:bodyDiv w:val="1"/>
      <w:marLeft w:val="0"/>
      <w:marRight w:val="0"/>
      <w:marTop w:val="0"/>
      <w:marBottom w:val="0"/>
      <w:divBdr>
        <w:top w:val="none" w:sz="0" w:space="0" w:color="auto"/>
        <w:left w:val="none" w:sz="0" w:space="0" w:color="auto"/>
        <w:bottom w:val="none" w:sz="0" w:space="0" w:color="auto"/>
        <w:right w:val="none" w:sz="0" w:space="0" w:color="auto"/>
      </w:divBdr>
    </w:div>
    <w:div w:id="862128576">
      <w:bodyDiv w:val="1"/>
      <w:marLeft w:val="0"/>
      <w:marRight w:val="0"/>
      <w:marTop w:val="0"/>
      <w:marBottom w:val="0"/>
      <w:divBdr>
        <w:top w:val="none" w:sz="0" w:space="0" w:color="auto"/>
        <w:left w:val="none" w:sz="0" w:space="0" w:color="auto"/>
        <w:bottom w:val="none" w:sz="0" w:space="0" w:color="auto"/>
        <w:right w:val="none" w:sz="0" w:space="0" w:color="auto"/>
      </w:divBdr>
    </w:div>
    <w:div w:id="862132111">
      <w:bodyDiv w:val="1"/>
      <w:marLeft w:val="0"/>
      <w:marRight w:val="0"/>
      <w:marTop w:val="0"/>
      <w:marBottom w:val="0"/>
      <w:divBdr>
        <w:top w:val="none" w:sz="0" w:space="0" w:color="auto"/>
        <w:left w:val="none" w:sz="0" w:space="0" w:color="auto"/>
        <w:bottom w:val="none" w:sz="0" w:space="0" w:color="auto"/>
        <w:right w:val="none" w:sz="0" w:space="0" w:color="auto"/>
      </w:divBdr>
    </w:div>
    <w:div w:id="862133059">
      <w:bodyDiv w:val="1"/>
      <w:marLeft w:val="0"/>
      <w:marRight w:val="0"/>
      <w:marTop w:val="0"/>
      <w:marBottom w:val="0"/>
      <w:divBdr>
        <w:top w:val="none" w:sz="0" w:space="0" w:color="auto"/>
        <w:left w:val="none" w:sz="0" w:space="0" w:color="auto"/>
        <w:bottom w:val="none" w:sz="0" w:space="0" w:color="auto"/>
        <w:right w:val="none" w:sz="0" w:space="0" w:color="auto"/>
      </w:divBdr>
    </w:div>
    <w:div w:id="862134564">
      <w:bodyDiv w:val="1"/>
      <w:marLeft w:val="0"/>
      <w:marRight w:val="0"/>
      <w:marTop w:val="0"/>
      <w:marBottom w:val="0"/>
      <w:divBdr>
        <w:top w:val="none" w:sz="0" w:space="0" w:color="auto"/>
        <w:left w:val="none" w:sz="0" w:space="0" w:color="auto"/>
        <w:bottom w:val="none" w:sz="0" w:space="0" w:color="auto"/>
        <w:right w:val="none" w:sz="0" w:space="0" w:color="auto"/>
      </w:divBdr>
    </w:div>
    <w:div w:id="862137674">
      <w:bodyDiv w:val="1"/>
      <w:marLeft w:val="0"/>
      <w:marRight w:val="0"/>
      <w:marTop w:val="0"/>
      <w:marBottom w:val="0"/>
      <w:divBdr>
        <w:top w:val="none" w:sz="0" w:space="0" w:color="auto"/>
        <w:left w:val="none" w:sz="0" w:space="0" w:color="auto"/>
        <w:bottom w:val="none" w:sz="0" w:space="0" w:color="auto"/>
        <w:right w:val="none" w:sz="0" w:space="0" w:color="auto"/>
      </w:divBdr>
    </w:div>
    <w:div w:id="862402884">
      <w:bodyDiv w:val="1"/>
      <w:marLeft w:val="0"/>
      <w:marRight w:val="0"/>
      <w:marTop w:val="0"/>
      <w:marBottom w:val="0"/>
      <w:divBdr>
        <w:top w:val="none" w:sz="0" w:space="0" w:color="auto"/>
        <w:left w:val="none" w:sz="0" w:space="0" w:color="auto"/>
        <w:bottom w:val="none" w:sz="0" w:space="0" w:color="auto"/>
        <w:right w:val="none" w:sz="0" w:space="0" w:color="auto"/>
      </w:divBdr>
    </w:div>
    <w:div w:id="862477346">
      <w:bodyDiv w:val="1"/>
      <w:marLeft w:val="0"/>
      <w:marRight w:val="0"/>
      <w:marTop w:val="0"/>
      <w:marBottom w:val="0"/>
      <w:divBdr>
        <w:top w:val="none" w:sz="0" w:space="0" w:color="auto"/>
        <w:left w:val="none" w:sz="0" w:space="0" w:color="auto"/>
        <w:bottom w:val="none" w:sz="0" w:space="0" w:color="auto"/>
        <w:right w:val="none" w:sz="0" w:space="0" w:color="auto"/>
      </w:divBdr>
    </w:div>
    <w:div w:id="862594803">
      <w:bodyDiv w:val="1"/>
      <w:marLeft w:val="0"/>
      <w:marRight w:val="0"/>
      <w:marTop w:val="0"/>
      <w:marBottom w:val="0"/>
      <w:divBdr>
        <w:top w:val="none" w:sz="0" w:space="0" w:color="auto"/>
        <w:left w:val="none" w:sz="0" w:space="0" w:color="auto"/>
        <w:bottom w:val="none" w:sz="0" w:space="0" w:color="auto"/>
        <w:right w:val="none" w:sz="0" w:space="0" w:color="auto"/>
      </w:divBdr>
    </w:div>
    <w:div w:id="862934364">
      <w:bodyDiv w:val="1"/>
      <w:marLeft w:val="0"/>
      <w:marRight w:val="0"/>
      <w:marTop w:val="0"/>
      <w:marBottom w:val="0"/>
      <w:divBdr>
        <w:top w:val="none" w:sz="0" w:space="0" w:color="auto"/>
        <w:left w:val="none" w:sz="0" w:space="0" w:color="auto"/>
        <w:bottom w:val="none" w:sz="0" w:space="0" w:color="auto"/>
        <w:right w:val="none" w:sz="0" w:space="0" w:color="auto"/>
      </w:divBdr>
    </w:div>
    <w:div w:id="863135703">
      <w:bodyDiv w:val="1"/>
      <w:marLeft w:val="0"/>
      <w:marRight w:val="0"/>
      <w:marTop w:val="0"/>
      <w:marBottom w:val="0"/>
      <w:divBdr>
        <w:top w:val="none" w:sz="0" w:space="0" w:color="auto"/>
        <w:left w:val="none" w:sz="0" w:space="0" w:color="auto"/>
        <w:bottom w:val="none" w:sz="0" w:space="0" w:color="auto"/>
        <w:right w:val="none" w:sz="0" w:space="0" w:color="auto"/>
      </w:divBdr>
    </w:div>
    <w:div w:id="863326499">
      <w:bodyDiv w:val="1"/>
      <w:marLeft w:val="0"/>
      <w:marRight w:val="0"/>
      <w:marTop w:val="0"/>
      <w:marBottom w:val="0"/>
      <w:divBdr>
        <w:top w:val="none" w:sz="0" w:space="0" w:color="auto"/>
        <w:left w:val="none" w:sz="0" w:space="0" w:color="auto"/>
        <w:bottom w:val="none" w:sz="0" w:space="0" w:color="auto"/>
        <w:right w:val="none" w:sz="0" w:space="0" w:color="auto"/>
      </w:divBdr>
    </w:div>
    <w:div w:id="863402143">
      <w:bodyDiv w:val="1"/>
      <w:marLeft w:val="0"/>
      <w:marRight w:val="0"/>
      <w:marTop w:val="0"/>
      <w:marBottom w:val="0"/>
      <w:divBdr>
        <w:top w:val="none" w:sz="0" w:space="0" w:color="auto"/>
        <w:left w:val="none" w:sz="0" w:space="0" w:color="auto"/>
        <w:bottom w:val="none" w:sz="0" w:space="0" w:color="auto"/>
        <w:right w:val="none" w:sz="0" w:space="0" w:color="auto"/>
      </w:divBdr>
    </w:div>
    <w:div w:id="863861232">
      <w:bodyDiv w:val="1"/>
      <w:marLeft w:val="0"/>
      <w:marRight w:val="0"/>
      <w:marTop w:val="0"/>
      <w:marBottom w:val="0"/>
      <w:divBdr>
        <w:top w:val="none" w:sz="0" w:space="0" w:color="auto"/>
        <w:left w:val="none" w:sz="0" w:space="0" w:color="auto"/>
        <w:bottom w:val="none" w:sz="0" w:space="0" w:color="auto"/>
        <w:right w:val="none" w:sz="0" w:space="0" w:color="auto"/>
      </w:divBdr>
    </w:div>
    <w:div w:id="864026842">
      <w:bodyDiv w:val="1"/>
      <w:marLeft w:val="0"/>
      <w:marRight w:val="0"/>
      <w:marTop w:val="0"/>
      <w:marBottom w:val="0"/>
      <w:divBdr>
        <w:top w:val="none" w:sz="0" w:space="0" w:color="auto"/>
        <w:left w:val="none" w:sz="0" w:space="0" w:color="auto"/>
        <w:bottom w:val="none" w:sz="0" w:space="0" w:color="auto"/>
        <w:right w:val="none" w:sz="0" w:space="0" w:color="auto"/>
      </w:divBdr>
    </w:div>
    <w:div w:id="864052899">
      <w:bodyDiv w:val="1"/>
      <w:marLeft w:val="0"/>
      <w:marRight w:val="0"/>
      <w:marTop w:val="0"/>
      <w:marBottom w:val="0"/>
      <w:divBdr>
        <w:top w:val="none" w:sz="0" w:space="0" w:color="auto"/>
        <w:left w:val="none" w:sz="0" w:space="0" w:color="auto"/>
        <w:bottom w:val="none" w:sz="0" w:space="0" w:color="auto"/>
        <w:right w:val="none" w:sz="0" w:space="0" w:color="auto"/>
      </w:divBdr>
    </w:div>
    <w:div w:id="864366554">
      <w:bodyDiv w:val="1"/>
      <w:marLeft w:val="0"/>
      <w:marRight w:val="0"/>
      <w:marTop w:val="0"/>
      <w:marBottom w:val="0"/>
      <w:divBdr>
        <w:top w:val="none" w:sz="0" w:space="0" w:color="auto"/>
        <w:left w:val="none" w:sz="0" w:space="0" w:color="auto"/>
        <w:bottom w:val="none" w:sz="0" w:space="0" w:color="auto"/>
        <w:right w:val="none" w:sz="0" w:space="0" w:color="auto"/>
      </w:divBdr>
    </w:div>
    <w:div w:id="864371957">
      <w:bodyDiv w:val="1"/>
      <w:marLeft w:val="0"/>
      <w:marRight w:val="0"/>
      <w:marTop w:val="0"/>
      <w:marBottom w:val="0"/>
      <w:divBdr>
        <w:top w:val="none" w:sz="0" w:space="0" w:color="auto"/>
        <w:left w:val="none" w:sz="0" w:space="0" w:color="auto"/>
        <w:bottom w:val="none" w:sz="0" w:space="0" w:color="auto"/>
        <w:right w:val="none" w:sz="0" w:space="0" w:color="auto"/>
      </w:divBdr>
    </w:div>
    <w:div w:id="864975195">
      <w:bodyDiv w:val="1"/>
      <w:marLeft w:val="0"/>
      <w:marRight w:val="0"/>
      <w:marTop w:val="0"/>
      <w:marBottom w:val="0"/>
      <w:divBdr>
        <w:top w:val="none" w:sz="0" w:space="0" w:color="auto"/>
        <w:left w:val="none" w:sz="0" w:space="0" w:color="auto"/>
        <w:bottom w:val="none" w:sz="0" w:space="0" w:color="auto"/>
        <w:right w:val="none" w:sz="0" w:space="0" w:color="auto"/>
      </w:divBdr>
    </w:div>
    <w:div w:id="865143191">
      <w:bodyDiv w:val="1"/>
      <w:marLeft w:val="0"/>
      <w:marRight w:val="0"/>
      <w:marTop w:val="0"/>
      <w:marBottom w:val="0"/>
      <w:divBdr>
        <w:top w:val="none" w:sz="0" w:space="0" w:color="auto"/>
        <w:left w:val="none" w:sz="0" w:space="0" w:color="auto"/>
        <w:bottom w:val="none" w:sz="0" w:space="0" w:color="auto"/>
        <w:right w:val="none" w:sz="0" w:space="0" w:color="auto"/>
      </w:divBdr>
    </w:div>
    <w:div w:id="865215383">
      <w:bodyDiv w:val="1"/>
      <w:marLeft w:val="0"/>
      <w:marRight w:val="0"/>
      <w:marTop w:val="0"/>
      <w:marBottom w:val="0"/>
      <w:divBdr>
        <w:top w:val="none" w:sz="0" w:space="0" w:color="auto"/>
        <w:left w:val="none" w:sz="0" w:space="0" w:color="auto"/>
        <w:bottom w:val="none" w:sz="0" w:space="0" w:color="auto"/>
        <w:right w:val="none" w:sz="0" w:space="0" w:color="auto"/>
      </w:divBdr>
    </w:div>
    <w:div w:id="865412357">
      <w:bodyDiv w:val="1"/>
      <w:marLeft w:val="0"/>
      <w:marRight w:val="0"/>
      <w:marTop w:val="0"/>
      <w:marBottom w:val="0"/>
      <w:divBdr>
        <w:top w:val="none" w:sz="0" w:space="0" w:color="auto"/>
        <w:left w:val="none" w:sz="0" w:space="0" w:color="auto"/>
        <w:bottom w:val="none" w:sz="0" w:space="0" w:color="auto"/>
        <w:right w:val="none" w:sz="0" w:space="0" w:color="auto"/>
      </w:divBdr>
    </w:div>
    <w:div w:id="865413358">
      <w:bodyDiv w:val="1"/>
      <w:marLeft w:val="0"/>
      <w:marRight w:val="0"/>
      <w:marTop w:val="0"/>
      <w:marBottom w:val="0"/>
      <w:divBdr>
        <w:top w:val="none" w:sz="0" w:space="0" w:color="auto"/>
        <w:left w:val="none" w:sz="0" w:space="0" w:color="auto"/>
        <w:bottom w:val="none" w:sz="0" w:space="0" w:color="auto"/>
        <w:right w:val="none" w:sz="0" w:space="0" w:color="auto"/>
      </w:divBdr>
    </w:div>
    <w:div w:id="865599828">
      <w:bodyDiv w:val="1"/>
      <w:marLeft w:val="0"/>
      <w:marRight w:val="0"/>
      <w:marTop w:val="0"/>
      <w:marBottom w:val="0"/>
      <w:divBdr>
        <w:top w:val="none" w:sz="0" w:space="0" w:color="auto"/>
        <w:left w:val="none" w:sz="0" w:space="0" w:color="auto"/>
        <w:bottom w:val="none" w:sz="0" w:space="0" w:color="auto"/>
        <w:right w:val="none" w:sz="0" w:space="0" w:color="auto"/>
      </w:divBdr>
    </w:div>
    <w:div w:id="865749346">
      <w:bodyDiv w:val="1"/>
      <w:marLeft w:val="0"/>
      <w:marRight w:val="0"/>
      <w:marTop w:val="0"/>
      <w:marBottom w:val="0"/>
      <w:divBdr>
        <w:top w:val="none" w:sz="0" w:space="0" w:color="auto"/>
        <w:left w:val="none" w:sz="0" w:space="0" w:color="auto"/>
        <w:bottom w:val="none" w:sz="0" w:space="0" w:color="auto"/>
        <w:right w:val="none" w:sz="0" w:space="0" w:color="auto"/>
      </w:divBdr>
    </w:div>
    <w:div w:id="866451724">
      <w:bodyDiv w:val="1"/>
      <w:marLeft w:val="0"/>
      <w:marRight w:val="0"/>
      <w:marTop w:val="0"/>
      <w:marBottom w:val="0"/>
      <w:divBdr>
        <w:top w:val="none" w:sz="0" w:space="0" w:color="auto"/>
        <w:left w:val="none" w:sz="0" w:space="0" w:color="auto"/>
        <w:bottom w:val="none" w:sz="0" w:space="0" w:color="auto"/>
        <w:right w:val="none" w:sz="0" w:space="0" w:color="auto"/>
      </w:divBdr>
    </w:div>
    <w:div w:id="866479036">
      <w:bodyDiv w:val="1"/>
      <w:marLeft w:val="0"/>
      <w:marRight w:val="0"/>
      <w:marTop w:val="0"/>
      <w:marBottom w:val="0"/>
      <w:divBdr>
        <w:top w:val="none" w:sz="0" w:space="0" w:color="auto"/>
        <w:left w:val="none" w:sz="0" w:space="0" w:color="auto"/>
        <w:bottom w:val="none" w:sz="0" w:space="0" w:color="auto"/>
        <w:right w:val="none" w:sz="0" w:space="0" w:color="auto"/>
      </w:divBdr>
    </w:div>
    <w:div w:id="866605768">
      <w:bodyDiv w:val="1"/>
      <w:marLeft w:val="0"/>
      <w:marRight w:val="0"/>
      <w:marTop w:val="0"/>
      <w:marBottom w:val="0"/>
      <w:divBdr>
        <w:top w:val="none" w:sz="0" w:space="0" w:color="auto"/>
        <w:left w:val="none" w:sz="0" w:space="0" w:color="auto"/>
        <w:bottom w:val="none" w:sz="0" w:space="0" w:color="auto"/>
        <w:right w:val="none" w:sz="0" w:space="0" w:color="auto"/>
      </w:divBdr>
    </w:div>
    <w:div w:id="867108762">
      <w:bodyDiv w:val="1"/>
      <w:marLeft w:val="0"/>
      <w:marRight w:val="0"/>
      <w:marTop w:val="0"/>
      <w:marBottom w:val="0"/>
      <w:divBdr>
        <w:top w:val="none" w:sz="0" w:space="0" w:color="auto"/>
        <w:left w:val="none" w:sz="0" w:space="0" w:color="auto"/>
        <w:bottom w:val="none" w:sz="0" w:space="0" w:color="auto"/>
        <w:right w:val="none" w:sz="0" w:space="0" w:color="auto"/>
      </w:divBdr>
    </w:div>
    <w:div w:id="867572593">
      <w:bodyDiv w:val="1"/>
      <w:marLeft w:val="0"/>
      <w:marRight w:val="0"/>
      <w:marTop w:val="0"/>
      <w:marBottom w:val="0"/>
      <w:divBdr>
        <w:top w:val="none" w:sz="0" w:space="0" w:color="auto"/>
        <w:left w:val="none" w:sz="0" w:space="0" w:color="auto"/>
        <w:bottom w:val="none" w:sz="0" w:space="0" w:color="auto"/>
        <w:right w:val="none" w:sz="0" w:space="0" w:color="auto"/>
      </w:divBdr>
    </w:div>
    <w:div w:id="867643289">
      <w:bodyDiv w:val="1"/>
      <w:marLeft w:val="0"/>
      <w:marRight w:val="0"/>
      <w:marTop w:val="0"/>
      <w:marBottom w:val="0"/>
      <w:divBdr>
        <w:top w:val="none" w:sz="0" w:space="0" w:color="auto"/>
        <w:left w:val="none" w:sz="0" w:space="0" w:color="auto"/>
        <w:bottom w:val="none" w:sz="0" w:space="0" w:color="auto"/>
        <w:right w:val="none" w:sz="0" w:space="0" w:color="auto"/>
      </w:divBdr>
    </w:div>
    <w:div w:id="867765904">
      <w:bodyDiv w:val="1"/>
      <w:marLeft w:val="0"/>
      <w:marRight w:val="0"/>
      <w:marTop w:val="0"/>
      <w:marBottom w:val="0"/>
      <w:divBdr>
        <w:top w:val="none" w:sz="0" w:space="0" w:color="auto"/>
        <w:left w:val="none" w:sz="0" w:space="0" w:color="auto"/>
        <w:bottom w:val="none" w:sz="0" w:space="0" w:color="auto"/>
        <w:right w:val="none" w:sz="0" w:space="0" w:color="auto"/>
      </w:divBdr>
    </w:div>
    <w:div w:id="867833655">
      <w:bodyDiv w:val="1"/>
      <w:marLeft w:val="0"/>
      <w:marRight w:val="0"/>
      <w:marTop w:val="0"/>
      <w:marBottom w:val="0"/>
      <w:divBdr>
        <w:top w:val="none" w:sz="0" w:space="0" w:color="auto"/>
        <w:left w:val="none" w:sz="0" w:space="0" w:color="auto"/>
        <w:bottom w:val="none" w:sz="0" w:space="0" w:color="auto"/>
        <w:right w:val="none" w:sz="0" w:space="0" w:color="auto"/>
      </w:divBdr>
    </w:div>
    <w:div w:id="868104571">
      <w:bodyDiv w:val="1"/>
      <w:marLeft w:val="0"/>
      <w:marRight w:val="0"/>
      <w:marTop w:val="0"/>
      <w:marBottom w:val="0"/>
      <w:divBdr>
        <w:top w:val="none" w:sz="0" w:space="0" w:color="auto"/>
        <w:left w:val="none" w:sz="0" w:space="0" w:color="auto"/>
        <w:bottom w:val="none" w:sz="0" w:space="0" w:color="auto"/>
        <w:right w:val="none" w:sz="0" w:space="0" w:color="auto"/>
      </w:divBdr>
    </w:div>
    <w:div w:id="868370640">
      <w:bodyDiv w:val="1"/>
      <w:marLeft w:val="0"/>
      <w:marRight w:val="0"/>
      <w:marTop w:val="0"/>
      <w:marBottom w:val="0"/>
      <w:divBdr>
        <w:top w:val="none" w:sz="0" w:space="0" w:color="auto"/>
        <w:left w:val="none" w:sz="0" w:space="0" w:color="auto"/>
        <w:bottom w:val="none" w:sz="0" w:space="0" w:color="auto"/>
        <w:right w:val="none" w:sz="0" w:space="0" w:color="auto"/>
      </w:divBdr>
    </w:div>
    <w:div w:id="868378214">
      <w:bodyDiv w:val="1"/>
      <w:marLeft w:val="0"/>
      <w:marRight w:val="0"/>
      <w:marTop w:val="0"/>
      <w:marBottom w:val="0"/>
      <w:divBdr>
        <w:top w:val="none" w:sz="0" w:space="0" w:color="auto"/>
        <w:left w:val="none" w:sz="0" w:space="0" w:color="auto"/>
        <w:bottom w:val="none" w:sz="0" w:space="0" w:color="auto"/>
        <w:right w:val="none" w:sz="0" w:space="0" w:color="auto"/>
      </w:divBdr>
    </w:div>
    <w:div w:id="869027565">
      <w:bodyDiv w:val="1"/>
      <w:marLeft w:val="0"/>
      <w:marRight w:val="0"/>
      <w:marTop w:val="0"/>
      <w:marBottom w:val="0"/>
      <w:divBdr>
        <w:top w:val="none" w:sz="0" w:space="0" w:color="auto"/>
        <w:left w:val="none" w:sz="0" w:space="0" w:color="auto"/>
        <w:bottom w:val="none" w:sz="0" w:space="0" w:color="auto"/>
        <w:right w:val="none" w:sz="0" w:space="0" w:color="auto"/>
      </w:divBdr>
    </w:div>
    <w:div w:id="869030689">
      <w:bodyDiv w:val="1"/>
      <w:marLeft w:val="0"/>
      <w:marRight w:val="0"/>
      <w:marTop w:val="0"/>
      <w:marBottom w:val="0"/>
      <w:divBdr>
        <w:top w:val="none" w:sz="0" w:space="0" w:color="auto"/>
        <w:left w:val="none" w:sz="0" w:space="0" w:color="auto"/>
        <w:bottom w:val="none" w:sz="0" w:space="0" w:color="auto"/>
        <w:right w:val="none" w:sz="0" w:space="0" w:color="auto"/>
      </w:divBdr>
    </w:div>
    <w:div w:id="869220595">
      <w:bodyDiv w:val="1"/>
      <w:marLeft w:val="0"/>
      <w:marRight w:val="0"/>
      <w:marTop w:val="0"/>
      <w:marBottom w:val="0"/>
      <w:divBdr>
        <w:top w:val="none" w:sz="0" w:space="0" w:color="auto"/>
        <w:left w:val="none" w:sz="0" w:space="0" w:color="auto"/>
        <w:bottom w:val="none" w:sz="0" w:space="0" w:color="auto"/>
        <w:right w:val="none" w:sz="0" w:space="0" w:color="auto"/>
      </w:divBdr>
    </w:div>
    <w:div w:id="869225228">
      <w:bodyDiv w:val="1"/>
      <w:marLeft w:val="0"/>
      <w:marRight w:val="0"/>
      <w:marTop w:val="0"/>
      <w:marBottom w:val="0"/>
      <w:divBdr>
        <w:top w:val="none" w:sz="0" w:space="0" w:color="auto"/>
        <w:left w:val="none" w:sz="0" w:space="0" w:color="auto"/>
        <w:bottom w:val="none" w:sz="0" w:space="0" w:color="auto"/>
        <w:right w:val="none" w:sz="0" w:space="0" w:color="auto"/>
      </w:divBdr>
    </w:div>
    <w:div w:id="869495239">
      <w:bodyDiv w:val="1"/>
      <w:marLeft w:val="0"/>
      <w:marRight w:val="0"/>
      <w:marTop w:val="0"/>
      <w:marBottom w:val="0"/>
      <w:divBdr>
        <w:top w:val="none" w:sz="0" w:space="0" w:color="auto"/>
        <w:left w:val="none" w:sz="0" w:space="0" w:color="auto"/>
        <w:bottom w:val="none" w:sz="0" w:space="0" w:color="auto"/>
        <w:right w:val="none" w:sz="0" w:space="0" w:color="auto"/>
      </w:divBdr>
    </w:div>
    <w:div w:id="869949442">
      <w:bodyDiv w:val="1"/>
      <w:marLeft w:val="0"/>
      <w:marRight w:val="0"/>
      <w:marTop w:val="0"/>
      <w:marBottom w:val="0"/>
      <w:divBdr>
        <w:top w:val="none" w:sz="0" w:space="0" w:color="auto"/>
        <w:left w:val="none" w:sz="0" w:space="0" w:color="auto"/>
        <w:bottom w:val="none" w:sz="0" w:space="0" w:color="auto"/>
        <w:right w:val="none" w:sz="0" w:space="0" w:color="auto"/>
      </w:divBdr>
    </w:div>
    <w:div w:id="869955569">
      <w:bodyDiv w:val="1"/>
      <w:marLeft w:val="0"/>
      <w:marRight w:val="0"/>
      <w:marTop w:val="0"/>
      <w:marBottom w:val="0"/>
      <w:divBdr>
        <w:top w:val="none" w:sz="0" w:space="0" w:color="auto"/>
        <w:left w:val="none" w:sz="0" w:space="0" w:color="auto"/>
        <w:bottom w:val="none" w:sz="0" w:space="0" w:color="auto"/>
        <w:right w:val="none" w:sz="0" w:space="0" w:color="auto"/>
      </w:divBdr>
    </w:div>
    <w:div w:id="870804103">
      <w:bodyDiv w:val="1"/>
      <w:marLeft w:val="0"/>
      <w:marRight w:val="0"/>
      <w:marTop w:val="0"/>
      <w:marBottom w:val="0"/>
      <w:divBdr>
        <w:top w:val="none" w:sz="0" w:space="0" w:color="auto"/>
        <w:left w:val="none" w:sz="0" w:space="0" w:color="auto"/>
        <w:bottom w:val="none" w:sz="0" w:space="0" w:color="auto"/>
        <w:right w:val="none" w:sz="0" w:space="0" w:color="auto"/>
      </w:divBdr>
    </w:div>
    <w:div w:id="871069489">
      <w:bodyDiv w:val="1"/>
      <w:marLeft w:val="0"/>
      <w:marRight w:val="0"/>
      <w:marTop w:val="0"/>
      <w:marBottom w:val="0"/>
      <w:divBdr>
        <w:top w:val="none" w:sz="0" w:space="0" w:color="auto"/>
        <w:left w:val="none" w:sz="0" w:space="0" w:color="auto"/>
        <w:bottom w:val="none" w:sz="0" w:space="0" w:color="auto"/>
        <w:right w:val="none" w:sz="0" w:space="0" w:color="auto"/>
      </w:divBdr>
    </w:div>
    <w:div w:id="871110886">
      <w:bodyDiv w:val="1"/>
      <w:marLeft w:val="0"/>
      <w:marRight w:val="0"/>
      <w:marTop w:val="0"/>
      <w:marBottom w:val="0"/>
      <w:divBdr>
        <w:top w:val="none" w:sz="0" w:space="0" w:color="auto"/>
        <w:left w:val="none" w:sz="0" w:space="0" w:color="auto"/>
        <w:bottom w:val="none" w:sz="0" w:space="0" w:color="auto"/>
        <w:right w:val="none" w:sz="0" w:space="0" w:color="auto"/>
      </w:divBdr>
    </w:div>
    <w:div w:id="871186077">
      <w:bodyDiv w:val="1"/>
      <w:marLeft w:val="0"/>
      <w:marRight w:val="0"/>
      <w:marTop w:val="0"/>
      <w:marBottom w:val="0"/>
      <w:divBdr>
        <w:top w:val="none" w:sz="0" w:space="0" w:color="auto"/>
        <w:left w:val="none" w:sz="0" w:space="0" w:color="auto"/>
        <w:bottom w:val="none" w:sz="0" w:space="0" w:color="auto"/>
        <w:right w:val="none" w:sz="0" w:space="0" w:color="auto"/>
      </w:divBdr>
    </w:div>
    <w:div w:id="871384500">
      <w:bodyDiv w:val="1"/>
      <w:marLeft w:val="0"/>
      <w:marRight w:val="0"/>
      <w:marTop w:val="0"/>
      <w:marBottom w:val="0"/>
      <w:divBdr>
        <w:top w:val="none" w:sz="0" w:space="0" w:color="auto"/>
        <w:left w:val="none" w:sz="0" w:space="0" w:color="auto"/>
        <w:bottom w:val="none" w:sz="0" w:space="0" w:color="auto"/>
        <w:right w:val="none" w:sz="0" w:space="0" w:color="auto"/>
      </w:divBdr>
    </w:div>
    <w:div w:id="871456907">
      <w:bodyDiv w:val="1"/>
      <w:marLeft w:val="0"/>
      <w:marRight w:val="0"/>
      <w:marTop w:val="0"/>
      <w:marBottom w:val="0"/>
      <w:divBdr>
        <w:top w:val="none" w:sz="0" w:space="0" w:color="auto"/>
        <w:left w:val="none" w:sz="0" w:space="0" w:color="auto"/>
        <w:bottom w:val="none" w:sz="0" w:space="0" w:color="auto"/>
        <w:right w:val="none" w:sz="0" w:space="0" w:color="auto"/>
      </w:divBdr>
    </w:div>
    <w:div w:id="871529238">
      <w:bodyDiv w:val="1"/>
      <w:marLeft w:val="0"/>
      <w:marRight w:val="0"/>
      <w:marTop w:val="0"/>
      <w:marBottom w:val="0"/>
      <w:divBdr>
        <w:top w:val="none" w:sz="0" w:space="0" w:color="auto"/>
        <w:left w:val="none" w:sz="0" w:space="0" w:color="auto"/>
        <w:bottom w:val="none" w:sz="0" w:space="0" w:color="auto"/>
        <w:right w:val="none" w:sz="0" w:space="0" w:color="auto"/>
      </w:divBdr>
    </w:div>
    <w:div w:id="871764437">
      <w:bodyDiv w:val="1"/>
      <w:marLeft w:val="0"/>
      <w:marRight w:val="0"/>
      <w:marTop w:val="0"/>
      <w:marBottom w:val="0"/>
      <w:divBdr>
        <w:top w:val="none" w:sz="0" w:space="0" w:color="auto"/>
        <w:left w:val="none" w:sz="0" w:space="0" w:color="auto"/>
        <w:bottom w:val="none" w:sz="0" w:space="0" w:color="auto"/>
        <w:right w:val="none" w:sz="0" w:space="0" w:color="auto"/>
      </w:divBdr>
    </w:div>
    <w:div w:id="871839784">
      <w:bodyDiv w:val="1"/>
      <w:marLeft w:val="0"/>
      <w:marRight w:val="0"/>
      <w:marTop w:val="0"/>
      <w:marBottom w:val="0"/>
      <w:divBdr>
        <w:top w:val="none" w:sz="0" w:space="0" w:color="auto"/>
        <w:left w:val="none" w:sz="0" w:space="0" w:color="auto"/>
        <w:bottom w:val="none" w:sz="0" w:space="0" w:color="auto"/>
        <w:right w:val="none" w:sz="0" w:space="0" w:color="auto"/>
      </w:divBdr>
    </w:div>
    <w:div w:id="871920025">
      <w:bodyDiv w:val="1"/>
      <w:marLeft w:val="0"/>
      <w:marRight w:val="0"/>
      <w:marTop w:val="0"/>
      <w:marBottom w:val="0"/>
      <w:divBdr>
        <w:top w:val="none" w:sz="0" w:space="0" w:color="auto"/>
        <w:left w:val="none" w:sz="0" w:space="0" w:color="auto"/>
        <w:bottom w:val="none" w:sz="0" w:space="0" w:color="auto"/>
        <w:right w:val="none" w:sz="0" w:space="0" w:color="auto"/>
      </w:divBdr>
    </w:div>
    <w:div w:id="871962833">
      <w:bodyDiv w:val="1"/>
      <w:marLeft w:val="0"/>
      <w:marRight w:val="0"/>
      <w:marTop w:val="0"/>
      <w:marBottom w:val="0"/>
      <w:divBdr>
        <w:top w:val="none" w:sz="0" w:space="0" w:color="auto"/>
        <w:left w:val="none" w:sz="0" w:space="0" w:color="auto"/>
        <w:bottom w:val="none" w:sz="0" w:space="0" w:color="auto"/>
        <w:right w:val="none" w:sz="0" w:space="0" w:color="auto"/>
      </w:divBdr>
    </w:div>
    <w:div w:id="872185297">
      <w:bodyDiv w:val="1"/>
      <w:marLeft w:val="0"/>
      <w:marRight w:val="0"/>
      <w:marTop w:val="0"/>
      <w:marBottom w:val="0"/>
      <w:divBdr>
        <w:top w:val="none" w:sz="0" w:space="0" w:color="auto"/>
        <w:left w:val="none" w:sz="0" w:space="0" w:color="auto"/>
        <w:bottom w:val="none" w:sz="0" w:space="0" w:color="auto"/>
        <w:right w:val="none" w:sz="0" w:space="0" w:color="auto"/>
      </w:divBdr>
    </w:div>
    <w:div w:id="872230650">
      <w:bodyDiv w:val="1"/>
      <w:marLeft w:val="0"/>
      <w:marRight w:val="0"/>
      <w:marTop w:val="0"/>
      <w:marBottom w:val="0"/>
      <w:divBdr>
        <w:top w:val="none" w:sz="0" w:space="0" w:color="auto"/>
        <w:left w:val="none" w:sz="0" w:space="0" w:color="auto"/>
        <w:bottom w:val="none" w:sz="0" w:space="0" w:color="auto"/>
        <w:right w:val="none" w:sz="0" w:space="0" w:color="auto"/>
      </w:divBdr>
    </w:div>
    <w:div w:id="872571946">
      <w:bodyDiv w:val="1"/>
      <w:marLeft w:val="0"/>
      <w:marRight w:val="0"/>
      <w:marTop w:val="0"/>
      <w:marBottom w:val="0"/>
      <w:divBdr>
        <w:top w:val="none" w:sz="0" w:space="0" w:color="auto"/>
        <w:left w:val="none" w:sz="0" w:space="0" w:color="auto"/>
        <w:bottom w:val="none" w:sz="0" w:space="0" w:color="auto"/>
        <w:right w:val="none" w:sz="0" w:space="0" w:color="auto"/>
      </w:divBdr>
    </w:div>
    <w:div w:id="872763699">
      <w:bodyDiv w:val="1"/>
      <w:marLeft w:val="0"/>
      <w:marRight w:val="0"/>
      <w:marTop w:val="0"/>
      <w:marBottom w:val="0"/>
      <w:divBdr>
        <w:top w:val="none" w:sz="0" w:space="0" w:color="auto"/>
        <w:left w:val="none" w:sz="0" w:space="0" w:color="auto"/>
        <w:bottom w:val="none" w:sz="0" w:space="0" w:color="auto"/>
        <w:right w:val="none" w:sz="0" w:space="0" w:color="auto"/>
      </w:divBdr>
    </w:div>
    <w:div w:id="872764925">
      <w:bodyDiv w:val="1"/>
      <w:marLeft w:val="0"/>
      <w:marRight w:val="0"/>
      <w:marTop w:val="0"/>
      <w:marBottom w:val="0"/>
      <w:divBdr>
        <w:top w:val="none" w:sz="0" w:space="0" w:color="auto"/>
        <w:left w:val="none" w:sz="0" w:space="0" w:color="auto"/>
        <w:bottom w:val="none" w:sz="0" w:space="0" w:color="auto"/>
        <w:right w:val="none" w:sz="0" w:space="0" w:color="auto"/>
      </w:divBdr>
    </w:div>
    <w:div w:id="873082977">
      <w:bodyDiv w:val="1"/>
      <w:marLeft w:val="0"/>
      <w:marRight w:val="0"/>
      <w:marTop w:val="0"/>
      <w:marBottom w:val="0"/>
      <w:divBdr>
        <w:top w:val="none" w:sz="0" w:space="0" w:color="auto"/>
        <w:left w:val="none" w:sz="0" w:space="0" w:color="auto"/>
        <w:bottom w:val="none" w:sz="0" w:space="0" w:color="auto"/>
        <w:right w:val="none" w:sz="0" w:space="0" w:color="auto"/>
      </w:divBdr>
    </w:div>
    <w:div w:id="873732715">
      <w:bodyDiv w:val="1"/>
      <w:marLeft w:val="0"/>
      <w:marRight w:val="0"/>
      <w:marTop w:val="0"/>
      <w:marBottom w:val="0"/>
      <w:divBdr>
        <w:top w:val="none" w:sz="0" w:space="0" w:color="auto"/>
        <w:left w:val="none" w:sz="0" w:space="0" w:color="auto"/>
        <w:bottom w:val="none" w:sz="0" w:space="0" w:color="auto"/>
        <w:right w:val="none" w:sz="0" w:space="0" w:color="auto"/>
      </w:divBdr>
    </w:div>
    <w:div w:id="873807839">
      <w:bodyDiv w:val="1"/>
      <w:marLeft w:val="0"/>
      <w:marRight w:val="0"/>
      <w:marTop w:val="0"/>
      <w:marBottom w:val="0"/>
      <w:divBdr>
        <w:top w:val="none" w:sz="0" w:space="0" w:color="auto"/>
        <w:left w:val="none" w:sz="0" w:space="0" w:color="auto"/>
        <w:bottom w:val="none" w:sz="0" w:space="0" w:color="auto"/>
        <w:right w:val="none" w:sz="0" w:space="0" w:color="auto"/>
      </w:divBdr>
    </w:div>
    <w:div w:id="873888956">
      <w:bodyDiv w:val="1"/>
      <w:marLeft w:val="0"/>
      <w:marRight w:val="0"/>
      <w:marTop w:val="0"/>
      <w:marBottom w:val="0"/>
      <w:divBdr>
        <w:top w:val="none" w:sz="0" w:space="0" w:color="auto"/>
        <w:left w:val="none" w:sz="0" w:space="0" w:color="auto"/>
        <w:bottom w:val="none" w:sz="0" w:space="0" w:color="auto"/>
        <w:right w:val="none" w:sz="0" w:space="0" w:color="auto"/>
      </w:divBdr>
    </w:div>
    <w:div w:id="874000457">
      <w:bodyDiv w:val="1"/>
      <w:marLeft w:val="0"/>
      <w:marRight w:val="0"/>
      <w:marTop w:val="0"/>
      <w:marBottom w:val="0"/>
      <w:divBdr>
        <w:top w:val="none" w:sz="0" w:space="0" w:color="auto"/>
        <w:left w:val="none" w:sz="0" w:space="0" w:color="auto"/>
        <w:bottom w:val="none" w:sz="0" w:space="0" w:color="auto"/>
        <w:right w:val="none" w:sz="0" w:space="0" w:color="auto"/>
      </w:divBdr>
    </w:div>
    <w:div w:id="874198913">
      <w:bodyDiv w:val="1"/>
      <w:marLeft w:val="0"/>
      <w:marRight w:val="0"/>
      <w:marTop w:val="0"/>
      <w:marBottom w:val="0"/>
      <w:divBdr>
        <w:top w:val="none" w:sz="0" w:space="0" w:color="auto"/>
        <w:left w:val="none" w:sz="0" w:space="0" w:color="auto"/>
        <w:bottom w:val="none" w:sz="0" w:space="0" w:color="auto"/>
        <w:right w:val="none" w:sz="0" w:space="0" w:color="auto"/>
      </w:divBdr>
    </w:div>
    <w:div w:id="874541984">
      <w:bodyDiv w:val="1"/>
      <w:marLeft w:val="0"/>
      <w:marRight w:val="0"/>
      <w:marTop w:val="0"/>
      <w:marBottom w:val="0"/>
      <w:divBdr>
        <w:top w:val="none" w:sz="0" w:space="0" w:color="auto"/>
        <w:left w:val="none" w:sz="0" w:space="0" w:color="auto"/>
        <w:bottom w:val="none" w:sz="0" w:space="0" w:color="auto"/>
        <w:right w:val="none" w:sz="0" w:space="0" w:color="auto"/>
      </w:divBdr>
    </w:div>
    <w:div w:id="874856429">
      <w:bodyDiv w:val="1"/>
      <w:marLeft w:val="0"/>
      <w:marRight w:val="0"/>
      <w:marTop w:val="0"/>
      <w:marBottom w:val="0"/>
      <w:divBdr>
        <w:top w:val="none" w:sz="0" w:space="0" w:color="auto"/>
        <w:left w:val="none" w:sz="0" w:space="0" w:color="auto"/>
        <w:bottom w:val="none" w:sz="0" w:space="0" w:color="auto"/>
        <w:right w:val="none" w:sz="0" w:space="0" w:color="auto"/>
      </w:divBdr>
    </w:div>
    <w:div w:id="875241913">
      <w:bodyDiv w:val="1"/>
      <w:marLeft w:val="0"/>
      <w:marRight w:val="0"/>
      <w:marTop w:val="0"/>
      <w:marBottom w:val="0"/>
      <w:divBdr>
        <w:top w:val="none" w:sz="0" w:space="0" w:color="auto"/>
        <w:left w:val="none" w:sz="0" w:space="0" w:color="auto"/>
        <w:bottom w:val="none" w:sz="0" w:space="0" w:color="auto"/>
        <w:right w:val="none" w:sz="0" w:space="0" w:color="auto"/>
      </w:divBdr>
    </w:div>
    <w:div w:id="875385571">
      <w:bodyDiv w:val="1"/>
      <w:marLeft w:val="0"/>
      <w:marRight w:val="0"/>
      <w:marTop w:val="0"/>
      <w:marBottom w:val="0"/>
      <w:divBdr>
        <w:top w:val="none" w:sz="0" w:space="0" w:color="auto"/>
        <w:left w:val="none" w:sz="0" w:space="0" w:color="auto"/>
        <w:bottom w:val="none" w:sz="0" w:space="0" w:color="auto"/>
        <w:right w:val="none" w:sz="0" w:space="0" w:color="auto"/>
      </w:divBdr>
    </w:div>
    <w:div w:id="875700264">
      <w:bodyDiv w:val="1"/>
      <w:marLeft w:val="0"/>
      <w:marRight w:val="0"/>
      <w:marTop w:val="0"/>
      <w:marBottom w:val="0"/>
      <w:divBdr>
        <w:top w:val="none" w:sz="0" w:space="0" w:color="auto"/>
        <w:left w:val="none" w:sz="0" w:space="0" w:color="auto"/>
        <w:bottom w:val="none" w:sz="0" w:space="0" w:color="auto"/>
        <w:right w:val="none" w:sz="0" w:space="0" w:color="auto"/>
      </w:divBdr>
    </w:div>
    <w:div w:id="875848437">
      <w:bodyDiv w:val="1"/>
      <w:marLeft w:val="0"/>
      <w:marRight w:val="0"/>
      <w:marTop w:val="0"/>
      <w:marBottom w:val="0"/>
      <w:divBdr>
        <w:top w:val="none" w:sz="0" w:space="0" w:color="auto"/>
        <w:left w:val="none" w:sz="0" w:space="0" w:color="auto"/>
        <w:bottom w:val="none" w:sz="0" w:space="0" w:color="auto"/>
        <w:right w:val="none" w:sz="0" w:space="0" w:color="auto"/>
      </w:divBdr>
    </w:div>
    <w:div w:id="876311754">
      <w:bodyDiv w:val="1"/>
      <w:marLeft w:val="0"/>
      <w:marRight w:val="0"/>
      <w:marTop w:val="0"/>
      <w:marBottom w:val="0"/>
      <w:divBdr>
        <w:top w:val="none" w:sz="0" w:space="0" w:color="auto"/>
        <w:left w:val="none" w:sz="0" w:space="0" w:color="auto"/>
        <w:bottom w:val="none" w:sz="0" w:space="0" w:color="auto"/>
        <w:right w:val="none" w:sz="0" w:space="0" w:color="auto"/>
      </w:divBdr>
    </w:div>
    <w:div w:id="876356013">
      <w:bodyDiv w:val="1"/>
      <w:marLeft w:val="0"/>
      <w:marRight w:val="0"/>
      <w:marTop w:val="0"/>
      <w:marBottom w:val="0"/>
      <w:divBdr>
        <w:top w:val="none" w:sz="0" w:space="0" w:color="auto"/>
        <w:left w:val="none" w:sz="0" w:space="0" w:color="auto"/>
        <w:bottom w:val="none" w:sz="0" w:space="0" w:color="auto"/>
        <w:right w:val="none" w:sz="0" w:space="0" w:color="auto"/>
      </w:divBdr>
    </w:div>
    <w:div w:id="876502664">
      <w:bodyDiv w:val="1"/>
      <w:marLeft w:val="0"/>
      <w:marRight w:val="0"/>
      <w:marTop w:val="0"/>
      <w:marBottom w:val="0"/>
      <w:divBdr>
        <w:top w:val="none" w:sz="0" w:space="0" w:color="auto"/>
        <w:left w:val="none" w:sz="0" w:space="0" w:color="auto"/>
        <w:bottom w:val="none" w:sz="0" w:space="0" w:color="auto"/>
        <w:right w:val="none" w:sz="0" w:space="0" w:color="auto"/>
      </w:divBdr>
    </w:div>
    <w:div w:id="876505048">
      <w:bodyDiv w:val="1"/>
      <w:marLeft w:val="0"/>
      <w:marRight w:val="0"/>
      <w:marTop w:val="0"/>
      <w:marBottom w:val="0"/>
      <w:divBdr>
        <w:top w:val="none" w:sz="0" w:space="0" w:color="auto"/>
        <w:left w:val="none" w:sz="0" w:space="0" w:color="auto"/>
        <w:bottom w:val="none" w:sz="0" w:space="0" w:color="auto"/>
        <w:right w:val="none" w:sz="0" w:space="0" w:color="auto"/>
      </w:divBdr>
    </w:div>
    <w:div w:id="876744960">
      <w:bodyDiv w:val="1"/>
      <w:marLeft w:val="0"/>
      <w:marRight w:val="0"/>
      <w:marTop w:val="0"/>
      <w:marBottom w:val="0"/>
      <w:divBdr>
        <w:top w:val="none" w:sz="0" w:space="0" w:color="auto"/>
        <w:left w:val="none" w:sz="0" w:space="0" w:color="auto"/>
        <w:bottom w:val="none" w:sz="0" w:space="0" w:color="auto"/>
        <w:right w:val="none" w:sz="0" w:space="0" w:color="auto"/>
      </w:divBdr>
    </w:div>
    <w:div w:id="877010068">
      <w:bodyDiv w:val="1"/>
      <w:marLeft w:val="0"/>
      <w:marRight w:val="0"/>
      <w:marTop w:val="0"/>
      <w:marBottom w:val="0"/>
      <w:divBdr>
        <w:top w:val="none" w:sz="0" w:space="0" w:color="auto"/>
        <w:left w:val="none" w:sz="0" w:space="0" w:color="auto"/>
        <w:bottom w:val="none" w:sz="0" w:space="0" w:color="auto"/>
        <w:right w:val="none" w:sz="0" w:space="0" w:color="auto"/>
      </w:divBdr>
    </w:div>
    <w:div w:id="877156947">
      <w:bodyDiv w:val="1"/>
      <w:marLeft w:val="0"/>
      <w:marRight w:val="0"/>
      <w:marTop w:val="0"/>
      <w:marBottom w:val="0"/>
      <w:divBdr>
        <w:top w:val="none" w:sz="0" w:space="0" w:color="auto"/>
        <w:left w:val="none" w:sz="0" w:space="0" w:color="auto"/>
        <w:bottom w:val="none" w:sz="0" w:space="0" w:color="auto"/>
        <w:right w:val="none" w:sz="0" w:space="0" w:color="auto"/>
      </w:divBdr>
    </w:div>
    <w:div w:id="877165581">
      <w:bodyDiv w:val="1"/>
      <w:marLeft w:val="0"/>
      <w:marRight w:val="0"/>
      <w:marTop w:val="0"/>
      <w:marBottom w:val="0"/>
      <w:divBdr>
        <w:top w:val="none" w:sz="0" w:space="0" w:color="auto"/>
        <w:left w:val="none" w:sz="0" w:space="0" w:color="auto"/>
        <w:bottom w:val="none" w:sz="0" w:space="0" w:color="auto"/>
        <w:right w:val="none" w:sz="0" w:space="0" w:color="auto"/>
      </w:divBdr>
    </w:div>
    <w:div w:id="877166012">
      <w:bodyDiv w:val="1"/>
      <w:marLeft w:val="0"/>
      <w:marRight w:val="0"/>
      <w:marTop w:val="0"/>
      <w:marBottom w:val="0"/>
      <w:divBdr>
        <w:top w:val="none" w:sz="0" w:space="0" w:color="auto"/>
        <w:left w:val="none" w:sz="0" w:space="0" w:color="auto"/>
        <w:bottom w:val="none" w:sz="0" w:space="0" w:color="auto"/>
        <w:right w:val="none" w:sz="0" w:space="0" w:color="auto"/>
      </w:divBdr>
    </w:div>
    <w:div w:id="877201324">
      <w:bodyDiv w:val="1"/>
      <w:marLeft w:val="0"/>
      <w:marRight w:val="0"/>
      <w:marTop w:val="0"/>
      <w:marBottom w:val="0"/>
      <w:divBdr>
        <w:top w:val="none" w:sz="0" w:space="0" w:color="auto"/>
        <w:left w:val="none" w:sz="0" w:space="0" w:color="auto"/>
        <w:bottom w:val="none" w:sz="0" w:space="0" w:color="auto"/>
        <w:right w:val="none" w:sz="0" w:space="0" w:color="auto"/>
      </w:divBdr>
    </w:div>
    <w:div w:id="877545151">
      <w:bodyDiv w:val="1"/>
      <w:marLeft w:val="0"/>
      <w:marRight w:val="0"/>
      <w:marTop w:val="0"/>
      <w:marBottom w:val="0"/>
      <w:divBdr>
        <w:top w:val="none" w:sz="0" w:space="0" w:color="auto"/>
        <w:left w:val="none" w:sz="0" w:space="0" w:color="auto"/>
        <w:bottom w:val="none" w:sz="0" w:space="0" w:color="auto"/>
        <w:right w:val="none" w:sz="0" w:space="0" w:color="auto"/>
      </w:divBdr>
    </w:div>
    <w:div w:id="877548795">
      <w:bodyDiv w:val="1"/>
      <w:marLeft w:val="0"/>
      <w:marRight w:val="0"/>
      <w:marTop w:val="0"/>
      <w:marBottom w:val="0"/>
      <w:divBdr>
        <w:top w:val="none" w:sz="0" w:space="0" w:color="auto"/>
        <w:left w:val="none" w:sz="0" w:space="0" w:color="auto"/>
        <w:bottom w:val="none" w:sz="0" w:space="0" w:color="auto"/>
        <w:right w:val="none" w:sz="0" w:space="0" w:color="auto"/>
      </w:divBdr>
    </w:div>
    <w:div w:id="877621388">
      <w:bodyDiv w:val="1"/>
      <w:marLeft w:val="0"/>
      <w:marRight w:val="0"/>
      <w:marTop w:val="0"/>
      <w:marBottom w:val="0"/>
      <w:divBdr>
        <w:top w:val="none" w:sz="0" w:space="0" w:color="auto"/>
        <w:left w:val="none" w:sz="0" w:space="0" w:color="auto"/>
        <w:bottom w:val="none" w:sz="0" w:space="0" w:color="auto"/>
        <w:right w:val="none" w:sz="0" w:space="0" w:color="auto"/>
      </w:divBdr>
    </w:div>
    <w:div w:id="877859031">
      <w:bodyDiv w:val="1"/>
      <w:marLeft w:val="0"/>
      <w:marRight w:val="0"/>
      <w:marTop w:val="0"/>
      <w:marBottom w:val="0"/>
      <w:divBdr>
        <w:top w:val="none" w:sz="0" w:space="0" w:color="auto"/>
        <w:left w:val="none" w:sz="0" w:space="0" w:color="auto"/>
        <w:bottom w:val="none" w:sz="0" w:space="0" w:color="auto"/>
        <w:right w:val="none" w:sz="0" w:space="0" w:color="auto"/>
      </w:divBdr>
    </w:div>
    <w:div w:id="878080744">
      <w:bodyDiv w:val="1"/>
      <w:marLeft w:val="0"/>
      <w:marRight w:val="0"/>
      <w:marTop w:val="0"/>
      <w:marBottom w:val="0"/>
      <w:divBdr>
        <w:top w:val="none" w:sz="0" w:space="0" w:color="auto"/>
        <w:left w:val="none" w:sz="0" w:space="0" w:color="auto"/>
        <w:bottom w:val="none" w:sz="0" w:space="0" w:color="auto"/>
        <w:right w:val="none" w:sz="0" w:space="0" w:color="auto"/>
      </w:divBdr>
    </w:div>
    <w:div w:id="878130932">
      <w:bodyDiv w:val="1"/>
      <w:marLeft w:val="0"/>
      <w:marRight w:val="0"/>
      <w:marTop w:val="0"/>
      <w:marBottom w:val="0"/>
      <w:divBdr>
        <w:top w:val="none" w:sz="0" w:space="0" w:color="auto"/>
        <w:left w:val="none" w:sz="0" w:space="0" w:color="auto"/>
        <w:bottom w:val="none" w:sz="0" w:space="0" w:color="auto"/>
        <w:right w:val="none" w:sz="0" w:space="0" w:color="auto"/>
      </w:divBdr>
    </w:div>
    <w:div w:id="878200875">
      <w:bodyDiv w:val="1"/>
      <w:marLeft w:val="0"/>
      <w:marRight w:val="0"/>
      <w:marTop w:val="0"/>
      <w:marBottom w:val="0"/>
      <w:divBdr>
        <w:top w:val="none" w:sz="0" w:space="0" w:color="auto"/>
        <w:left w:val="none" w:sz="0" w:space="0" w:color="auto"/>
        <w:bottom w:val="none" w:sz="0" w:space="0" w:color="auto"/>
        <w:right w:val="none" w:sz="0" w:space="0" w:color="auto"/>
      </w:divBdr>
    </w:div>
    <w:div w:id="878279431">
      <w:bodyDiv w:val="1"/>
      <w:marLeft w:val="0"/>
      <w:marRight w:val="0"/>
      <w:marTop w:val="0"/>
      <w:marBottom w:val="0"/>
      <w:divBdr>
        <w:top w:val="none" w:sz="0" w:space="0" w:color="auto"/>
        <w:left w:val="none" w:sz="0" w:space="0" w:color="auto"/>
        <w:bottom w:val="none" w:sz="0" w:space="0" w:color="auto"/>
        <w:right w:val="none" w:sz="0" w:space="0" w:color="auto"/>
      </w:divBdr>
    </w:div>
    <w:div w:id="878475853">
      <w:bodyDiv w:val="1"/>
      <w:marLeft w:val="0"/>
      <w:marRight w:val="0"/>
      <w:marTop w:val="0"/>
      <w:marBottom w:val="0"/>
      <w:divBdr>
        <w:top w:val="none" w:sz="0" w:space="0" w:color="auto"/>
        <w:left w:val="none" w:sz="0" w:space="0" w:color="auto"/>
        <w:bottom w:val="none" w:sz="0" w:space="0" w:color="auto"/>
        <w:right w:val="none" w:sz="0" w:space="0" w:color="auto"/>
      </w:divBdr>
    </w:div>
    <w:div w:id="878736705">
      <w:bodyDiv w:val="1"/>
      <w:marLeft w:val="0"/>
      <w:marRight w:val="0"/>
      <w:marTop w:val="0"/>
      <w:marBottom w:val="0"/>
      <w:divBdr>
        <w:top w:val="none" w:sz="0" w:space="0" w:color="auto"/>
        <w:left w:val="none" w:sz="0" w:space="0" w:color="auto"/>
        <w:bottom w:val="none" w:sz="0" w:space="0" w:color="auto"/>
        <w:right w:val="none" w:sz="0" w:space="0" w:color="auto"/>
      </w:divBdr>
    </w:div>
    <w:div w:id="879321112">
      <w:bodyDiv w:val="1"/>
      <w:marLeft w:val="0"/>
      <w:marRight w:val="0"/>
      <w:marTop w:val="0"/>
      <w:marBottom w:val="0"/>
      <w:divBdr>
        <w:top w:val="none" w:sz="0" w:space="0" w:color="auto"/>
        <w:left w:val="none" w:sz="0" w:space="0" w:color="auto"/>
        <w:bottom w:val="none" w:sz="0" w:space="0" w:color="auto"/>
        <w:right w:val="none" w:sz="0" w:space="0" w:color="auto"/>
      </w:divBdr>
    </w:div>
    <w:div w:id="879436727">
      <w:bodyDiv w:val="1"/>
      <w:marLeft w:val="0"/>
      <w:marRight w:val="0"/>
      <w:marTop w:val="0"/>
      <w:marBottom w:val="0"/>
      <w:divBdr>
        <w:top w:val="none" w:sz="0" w:space="0" w:color="auto"/>
        <w:left w:val="none" w:sz="0" w:space="0" w:color="auto"/>
        <w:bottom w:val="none" w:sz="0" w:space="0" w:color="auto"/>
        <w:right w:val="none" w:sz="0" w:space="0" w:color="auto"/>
      </w:divBdr>
    </w:div>
    <w:div w:id="879511060">
      <w:bodyDiv w:val="1"/>
      <w:marLeft w:val="0"/>
      <w:marRight w:val="0"/>
      <w:marTop w:val="0"/>
      <w:marBottom w:val="0"/>
      <w:divBdr>
        <w:top w:val="none" w:sz="0" w:space="0" w:color="auto"/>
        <w:left w:val="none" w:sz="0" w:space="0" w:color="auto"/>
        <w:bottom w:val="none" w:sz="0" w:space="0" w:color="auto"/>
        <w:right w:val="none" w:sz="0" w:space="0" w:color="auto"/>
      </w:divBdr>
    </w:div>
    <w:div w:id="879511974">
      <w:bodyDiv w:val="1"/>
      <w:marLeft w:val="0"/>
      <w:marRight w:val="0"/>
      <w:marTop w:val="0"/>
      <w:marBottom w:val="0"/>
      <w:divBdr>
        <w:top w:val="none" w:sz="0" w:space="0" w:color="auto"/>
        <w:left w:val="none" w:sz="0" w:space="0" w:color="auto"/>
        <w:bottom w:val="none" w:sz="0" w:space="0" w:color="auto"/>
        <w:right w:val="none" w:sz="0" w:space="0" w:color="auto"/>
      </w:divBdr>
    </w:div>
    <w:div w:id="879705965">
      <w:bodyDiv w:val="1"/>
      <w:marLeft w:val="0"/>
      <w:marRight w:val="0"/>
      <w:marTop w:val="0"/>
      <w:marBottom w:val="0"/>
      <w:divBdr>
        <w:top w:val="none" w:sz="0" w:space="0" w:color="auto"/>
        <w:left w:val="none" w:sz="0" w:space="0" w:color="auto"/>
        <w:bottom w:val="none" w:sz="0" w:space="0" w:color="auto"/>
        <w:right w:val="none" w:sz="0" w:space="0" w:color="auto"/>
      </w:divBdr>
    </w:div>
    <w:div w:id="879779908">
      <w:bodyDiv w:val="1"/>
      <w:marLeft w:val="0"/>
      <w:marRight w:val="0"/>
      <w:marTop w:val="0"/>
      <w:marBottom w:val="0"/>
      <w:divBdr>
        <w:top w:val="none" w:sz="0" w:space="0" w:color="auto"/>
        <w:left w:val="none" w:sz="0" w:space="0" w:color="auto"/>
        <w:bottom w:val="none" w:sz="0" w:space="0" w:color="auto"/>
        <w:right w:val="none" w:sz="0" w:space="0" w:color="auto"/>
      </w:divBdr>
    </w:div>
    <w:div w:id="879781513">
      <w:bodyDiv w:val="1"/>
      <w:marLeft w:val="0"/>
      <w:marRight w:val="0"/>
      <w:marTop w:val="0"/>
      <w:marBottom w:val="0"/>
      <w:divBdr>
        <w:top w:val="none" w:sz="0" w:space="0" w:color="auto"/>
        <w:left w:val="none" w:sz="0" w:space="0" w:color="auto"/>
        <w:bottom w:val="none" w:sz="0" w:space="0" w:color="auto"/>
        <w:right w:val="none" w:sz="0" w:space="0" w:color="auto"/>
      </w:divBdr>
    </w:div>
    <w:div w:id="879896238">
      <w:bodyDiv w:val="1"/>
      <w:marLeft w:val="0"/>
      <w:marRight w:val="0"/>
      <w:marTop w:val="0"/>
      <w:marBottom w:val="0"/>
      <w:divBdr>
        <w:top w:val="none" w:sz="0" w:space="0" w:color="auto"/>
        <w:left w:val="none" w:sz="0" w:space="0" w:color="auto"/>
        <w:bottom w:val="none" w:sz="0" w:space="0" w:color="auto"/>
        <w:right w:val="none" w:sz="0" w:space="0" w:color="auto"/>
      </w:divBdr>
    </w:div>
    <w:div w:id="879898614">
      <w:bodyDiv w:val="1"/>
      <w:marLeft w:val="0"/>
      <w:marRight w:val="0"/>
      <w:marTop w:val="0"/>
      <w:marBottom w:val="0"/>
      <w:divBdr>
        <w:top w:val="none" w:sz="0" w:space="0" w:color="auto"/>
        <w:left w:val="none" w:sz="0" w:space="0" w:color="auto"/>
        <w:bottom w:val="none" w:sz="0" w:space="0" w:color="auto"/>
        <w:right w:val="none" w:sz="0" w:space="0" w:color="auto"/>
      </w:divBdr>
    </w:div>
    <w:div w:id="880437723">
      <w:bodyDiv w:val="1"/>
      <w:marLeft w:val="0"/>
      <w:marRight w:val="0"/>
      <w:marTop w:val="0"/>
      <w:marBottom w:val="0"/>
      <w:divBdr>
        <w:top w:val="none" w:sz="0" w:space="0" w:color="auto"/>
        <w:left w:val="none" w:sz="0" w:space="0" w:color="auto"/>
        <w:bottom w:val="none" w:sz="0" w:space="0" w:color="auto"/>
        <w:right w:val="none" w:sz="0" w:space="0" w:color="auto"/>
      </w:divBdr>
    </w:div>
    <w:div w:id="880821236">
      <w:bodyDiv w:val="1"/>
      <w:marLeft w:val="0"/>
      <w:marRight w:val="0"/>
      <w:marTop w:val="0"/>
      <w:marBottom w:val="0"/>
      <w:divBdr>
        <w:top w:val="none" w:sz="0" w:space="0" w:color="auto"/>
        <w:left w:val="none" w:sz="0" w:space="0" w:color="auto"/>
        <w:bottom w:val="none" w:sz="0" w:space="0" w:color="auto"/>
        <w:right w:val="none" w:sz="0" w:space="0" w:color="auto"/>
      </w:divBdr>
    </w:div>
    <w:div w:id="881210825">
      <w:bodyDiv w:val="1"/>
      <w:marLeft w:val="0"/>
      <w:marRight w:val="0"/>
      <w:marTop w:val="0"/>
      <w:marBottom w:val="0"/>
      <w:divBdr>
        <w:top w:val="none" w:sz="0" w:space="0" w:color="auto"/>
        <w:left w:val="none" w:sz="0" w:space="0" w:color="auto"/>
        <w:bottom w:val="none" w:sz="0" w:space="0" w:color="auto"/>
        <w:right w:val="none" w:sz="0" w:space="0" w:color="auto"/>
      </w:divBdr>
    </w:div>
    <w:div w:id="881481831">
      <w:bodyDiv w:val="1"/>
      <w:marLeft w:val="0"/>
      <w:marRight w:val="0"/>
      <w:marTop w:val="0"/>
      <w:marBottom w:val="0"/>
      <w:divBdr>
        <w:top w:val="none" w:sz="0" w:space="0" w:color="auto"/>
        <w:left w:val="none" w:sz="0" w:space="0" w:color="auto"/>
        <w:bottom w:val="none" w:sz="0" w:space="0" w:color="auto"/>
        <w:right w:val="none" w:sz="0" w:space="0" w:color="auto"/>
      </w:divBdr>
    </w:div>
    <w:div w:id="881555983">
      <w:bodyDiv w:val="1"/>
      <w:marLeft w:val="0"/>
      <w:marRight w:val="0"/>
      <w:marTop w:val="0"/>
      <w:marBottom w:val="0"/>
      <w:divBdr>
        <w:top w:val="none" w:sz="0" w:space="0" w:color="auto"/>
        <w:left w:val="none" w:sz="0" w:space="0" w:color="auto"/>
        <w:bottom w:val="none" w:sz="0" w:space="0" w:color="auto"/>
        <w:right w:val="none" w:sz="0" w:space="0" w:color="auto"/>
      </w:divBdr>
    </w:div>
    <w:div w:id="881940674">
      <w:bodyDiv w:val="1"/>
      <w:marLeft w:val="0"/>
      <w:marRight w:val="0"/>
      <w:marTop w:val="0"/>
      <w:marBottom w:val="0"/>
      <w:divBdr>
        <w:top w:val="none" w:sz="0" w:space="0" w:color="auto"/>
        <w:left w:val="none" w:sz="0" w:space="0" w:color="auto"/>
        <w:bottom w:val="none" w:sz="0" w:space="0" w:color="auto"/>
        <w:right w:val="none" w:sz="0" w:space="0" w:color="auto"/>
      </w:divBdr>
    </w:div>
    <w:div w:id="881987068">
      <w:bodyDiv w:val="1"/>
      <w:marLeft w:val="0"/>
      <w:marRight w:val="0"/>
      <w:marTop w:val="0"/>
      <w:marBottom w:val="0"/>
      <w:divBdr>
        <w:top w:val="none" w:sz="0" w:space="0" w:color="auto"/>
        <w:left w:val="none" w:sz="0" w:space="0" w:color="auto"/>
        <w:bottom w:val="none" w:sz="0" w:space="0" w:color="auto"/>
        <w:right w:val="none" w:sz="0" w:space="0" w:color="auto"/>
      </w:divBdr>
    </w:div>
    <w:div w:id="882059427">
      <w:bodyDiv w:val="1"/>
      <w:marLeft w:val="0"/>
      <w:marRight w:val="0"/>
      <w:marTop w:val="0"/>
      <w:marBottom w:val="0"/>
      <w:divBdr>
        <w:top w:val="none" w:sz="0" w:space="0" w:color="auto"/>
        <w:left w:val="none" w:sz="0" w:space="0" w:color="auto"/>
        <w:bottom w:val="none" w:sz="0" w:space="0" w:color="auto"/>
        <w:right w:val="none" w:sz="0" w:space="0" w:color="auto"/>
      </w:divBdr>
    </w:div>
    <w:div w:id="882060156">
      <w:bodyDiv w:val="1"/>
      <w:marLeft w:val="0"/>
      <w:marRight w:val="0"/>
      <w:marTop w:val="0"/>
      <w:marBottom w:val="0"/>
      <w:divBdr>
        <w:top w:val="none" w:sz="0" w:space="0" w:color="auto"/>
        <w:left w:val="none" w:sz="0" w:space="0" w:color="auto"/>
        <w:bottom w:val="none" w:sz="0" w:space="0" w:color="auto"/>
        <w:right w:val="none" w:sz="0" w:space="0" w:color="auto"/>
      </w:divBdr>
    </w:div>
    <w:div w:id="882062430">
      <w:bodyDiv w:val="1"/>
      <w:marLeft w:val="0"/>
      <w:marRight w:val="0"/>
      <w:marTop w:val="0"/>
      <w:marBottom w:val="0"/>
      <w:divBdr>
        <w:top w:val="none" w:sz="0" w:space="0" w:color="auto"/>
        <w:left w:val="none" w:sz="0" w:space="0" w:color="auto"/>
        <w:bottom w:val="none" w:sz="0" w:space="0" w:color="auto"/>
        <w:right w:val="none" w:sz="0" w:space="0" w:color="auto"/>
      </w:divBdr>
    </w:div>
    <w:div w:id="882249562">
      <w:bodyDiv w:val="1"/>
      <w:marLeft w:val="0"/>
      <w:marRight w:val="0"/>
      <w:marTop w:val="0"/>
      <w:marBottom w:val="0"/>
      <w:divBdr>
        <w:top w:val="none" w:sz="0" w:space="0" w:color="auto"/>
        <w:left w:val="none" w:sz="0" w:space="0" w:color="auto"/>
        <w:bottom w:val="none" w:sz="0" w:space="0" w:color="auto"/>
        <w:right w:val="none" w:sz="0" w:space="0" w:color="auto"/>
      </w:divBdr>
    </w:div>
    <w:div w:id="882793299">
      <w:bodyDiv w:val="1"/>
      <w:marLeft w:val="0"/>
      <w:marRight w:val="0"/>
      <w:marTop w:val="0"/>
      <w:marBottom w:val="0"/>
      <w:divBdr>
        <w:top w:val="none" w:sz="0" w:space="0" w:color="auto"/>
        <w:left w:val="none" w:sz="0" w:space="0" w:color="auto"/>
        <w:bottom w:val="none" w:sz="0" w:space="0" w:color="auto"/>
        <w:right w:val="none" w:sz="0" w:space="0" w:color="auto"/>
      </w:divBdr>
    </w:div>
    <w:div w:id="882837176">
      <w:bodyDiv w:val="1"/>
      <w:marLeft w:val="0"/>
      <w:marRight w:val="0"/>
      <w:marTop w:val="0"/>
      <w:marBottom w:val="0"/>
      <w:divBdr>
        <w:top w:val="none" w:sz="0" w:space="0" w:color="auto"/>
        <w:left w:val="none" w:sz="0" w:space="0" w:color="auto"/>
        <w:bottom w:val="none" w:sz="0" w:space="0" w:color="auto"/>
        <w:right w:val="none" w:sz="0" w:space="0" w:color="auto"/>
      </w:divBdr>
    </w:div>
    <w:div w:id="882865556">
      <w:bodyDiv w:val="1"/>
      <w:marLeft w:val="0"/>
      <w:marRight w:val="0"/>
      <w:marTop w:val="0"/>
      <w:marBottom w:val="0"/>
      <w:divBdr>
        <w:top w:val="none" w:sz="0" w:space="0" w:color="auto"/>
        <w:left w:val="none" w:sz="0" w:space="0" w:color="auto"/>
        <w:bottom w:val="none" w:sz="0" w:space="0" w:color="auto"/>
        <w:right w:val="none" w:sz="0" w:space="0" w:color="auto"/>
      </w:divBdr>
    </w:div>
    <w:div w:id="883371161">
      <w:bodyDiv w:val="1"/>
      <w:marLeft w:val="0"/>
      <w:marRight w:val="0"/>
      <w:marTop w:val="0"/>
      <w:marBottom w:val="0"/>
      <w:divBdr>
        <w:top w:val="none" w:sz="0" w:space="0" w:color="auto"/>
        <w:left w:val="none" w:sz="0" w:space="0" w:color="auto"/>
        <w:bottom w:val="none" w:sz="0" w:space="0" w:color="auto"/>
        <w:right w:val="none" w:sz="0" w:space="0" w:color="auto"/>
      </w:divBdr>
    </w:div>
    <w:div w:id="883757237">
      <w:bodyDiv w:val="1"/>
      <w:marLeft w:val="0"/>
      <w:marRight w:val="0"/>
      <w:marTop w:val="0"/>
      <w:marBottom w:val="0"/>
      <w:divBdr>
        <w:top w:val="none" w:sz="0" w:space="0" w:color="auto"/>
        <w:left w:val="none" w:sz="0" w:space="0" w:color="auto"/>
        <w:bottom w:val="none" w:sz="0" w:space="0" w:color="auto"/>
        <w:right w:val="none" w:sz="0" w:space="0" w:color="auto"/>
      </w:divBdr>
    </w:div>
    <w:div w:id="883832299">
      <w:bodyDiv w:val="1"/>
      <w:marLeft w:val="0"/>
      <w:marRight w:val="0"/>
      <w:marTop w:val="0"/>
      <w:marBottom w:val="0"/>
      <w:divBdr>
        <w:top w:val="none" w:sz="0" w:space="0" w:color="auto"/>
        <w:left w:val="none" w:sz="0" w:space="0" w:color="auto"/>
        <w:bottom w:val="none" w:sz="0" w:space="0" w:color="auto"/>
        <w:right w:val="none" w:sz="0" w:space="0" w:color="auto"/>
      </w:divBdr>
    </w:div>
    <w:div w:id="883902987">
      <w:bodyDiv w:val="1"/>
      <w:marLeft w:val="0"/>
      <w:marRight w:val="0"/>
      <w:marTop w:val="0"/>
      <w:marBottom w:val="0"/>
      <w:divBdr>
        <w:top w:val="none" w:sz="0" w:space="0" w:color="auto"/>
        <w:left w:val="none" w:sz="0" w:space="0" w:color="auto"/>
        <w:bottom w:val="none" w:sz="0" w:space="0" w:color="auto"/>
        <w:right w:val="none" w:sz="0" w:space="0" w:color="auto"/>
      </w:divBdr>
    </w:div>
    <w:div w:id="883980264">
      <w:bodyDiv w:val="1"/>
      <w:marLeft w:val="0"/>
      <w:marRight w:val="0"/>
      <w:marTop w:val="0"/>
      <w:marBottom w:val="0"/>
      <w:divBdr>
        <w:top w:val="none" w:sz="0" w:space="0" w:color="auto"/>
        <w:left w:val="none" w:sz="0" w:space="0" w:color="auto"/>
        <w:bottom w:val="none" w:sz="0" w:space="0" w:color="auto"/>
        <w:right w:val="none" w:sz="0" w:space="0" w:color="auto"/>
      </w:divBdr>
    </w:div>
    <w:div w:id="884024947">
      <w:bodyDiv w:val="1"/>
      <w:marLeft w:val="0"/>
      <w:marRight w:val="0"/>
      <w:marTop w:val="0"/>
      <w:marBottom w:val="0"/>
      <w:divBdr>
        <w:top w:val="none" w:sz="0" w:space="0" w:color="auto"/>
        <w:left w:val="none" w:sz="0" w:space="0" w:color="auto"/>
        <w:bottom w:val="none" w:sz="0" w:space="0" w:color="auto"/>
        <w:right w:val="none" w:sz="0" w:space="0" w:color="auto"/>
      </w:divBdr>
    </w:div>
    <w:div w:id="884105685">
      <w:bodyDiv w:val="1"/>
      <w:marLeft w:val="0"/>
      <w:marRight w:val="0"/>
      <w:marTop w:val="0"/>
      <w:marBottom w:val="0"/>
      <w:divBdr>
        <w:top w:val="none" w:sz="0" w:space="0" w:color="auto"/>
        <w:left w:val="none" w:sz="0" w:space="0" w:color="auto"/>
        <w:bottom w:val="none" w:sz="0" w:space="0" w:color="auto"/>
        <w:right w:val="none" w:sz="0" w:space="0" w:color="auto"/>
      </w:divBdr>
    </w:div>
    <w:div w:id="884146497">
      <w:bodyDiv w:val="1"/>
      <w:marLeft w:val="0"/>
      <w:marRight w:val="0"/>
      <w:marTop w:val="0"/>
      <w:marBottom w:val="0"/>
      <w:divBdr>
        <w:top w:val="none" w:sz="0" w:space="0" w:color="auto"/>
        <w:left w:val="none" w:sz="0" w:space="0" w:color="auto"/>
        <w:bottom w:val="none" w:sz="0" w:space="0" w:color="auto"/>
        <w:right w:val="none" w:sz="0" w:space="0" w:color="auto"/>
      </w:divBdr>
    </w:div>
    <w:div w:id="884223118">
      <w:bodyDiv w:val="1"/>
      <w:marLeft w:val="0"/>
      <w:marRight w:val="0"/>
      <w:marTop w:val="0"/>
      <w:marBottom w:val="0"/>
      <w:divBdr>
        <w:top w:val="none" w:sz="0" w:space="0" w:color="auto"/>
        <w:left w:val="none" w:sz="0" w:space="0" w:color="auto"/>
        <w:bottom w:val="none" w:sz="0" w:space="0" w:color="auto"/>
        <w:right w:val="none" w:sz="0" w:space="0" w:color="auto"/>
      </w:divBdr>
    </w:div>
    <w:div w:id="884298833">
      <w:bodyDiv w:val="1"/>
      <w:marLeft w:val="0"/>
      <w:marRight w:val="0"/>
      <w:marTop w:val="0"/>
      <w:marBottom w:val="0"/>
      <w:divBdr>
        <w:top w:val="none" w:sz="0" w:space="0" w:color="auto"/>
        <w:left w:val="none" w:sz="0" w:space="0" w:color="auto"/>
        <w:bottom w:val="none" w:sz="0" w:space="0" w:color="auto"/>
        <w:right w:val="none" w:sz="0" w:space="0" w:color="auto"/>
      </w:divBdr>
    </w:div>
    <w:div w:id="884945075">
      <w:bodyDiv w:val="1"/>
      <w:marLeft w:val="0"/>
      <w:marRight w:val="0"/>
      <w:marTop w:val="0"/>
      <w:marBottom w:val="0"/>
      <w:divBdr>
        <w:top w:val="none" w:sz="0" w:space="0" w:color="auto"/>
        <w:left w:val="none" w:sz="0" w:space="0" w:color="auto"/>
        <w:bottom w:val="none" w:sz="0" w:space="0" w:color="auto"/>
        <w:right w:val="none" w:sz="0" w:space="0" w:color="auto"/>
      </w:divBdr>
    </w:div>
    <w:div w:id="885918975">
      <w:bodyDiv w:val="1"/>
      <w:marLeft w:val="0"/>
      <w:marRight w:val="0"/>
      <w:marTop w:val="0"/>
      <w:marBottom w:val="0"/>
      <w:divBdr>
        <w:top w:val="none" w:sz="0" w:space="0" w:color="auto"/>
        <w:left w:val="none" w:sz="0" w:space="0" w:color="auto"/>
        <w:bottom w:val="none" w:sz="0" w:space="0" w:color="auto"/>
        <w:right w:val="none" w:sz="0" w:space="0" w:color="auto"/>
      </w:divBdr>
    </w:div>
    <w:div w:id="886331457">
      <w:bodyDiv w:val="1"/>
      <w:marLeft w:val="0"/>
      <w:marRight w:val="0"/>
      <w:marTop w:val="0"/>
      <w:marBottom w:val="0"/>
      <w:divBdr>
        <w:top w:val="none" w:sz="0" w:space="0" w:color="auto"/>
        <w:left w:val="none" w:sz="0" w:space="0" w:color="auto"/>
        <w:bottom w:val="none" w:sz="0" w:space="0" w:color="auto"/>
        <w:right w:val="none" w:sz="0" w:space="0" w:color="auto"/>
      </w:divBdr>
    </w:div>
    <w:div w:id="886332750">
      <w:bodyDiv w:val="1"/>
      <w:marLeft w:val="0"/>
      <w:marRight w:val="0"/>
      <w:marTop w:val="0"/>
      <w:marBottom w:val="0"/>
      <w:divBdr>
        <w:top w:val="none" w:sz="0" w:space="0" w:color="auto"/>
        <w:left w:val="none" w:sz="0" w:space="0" w:color="auto"/>
        <w:bottom w:val="none" w:sz="0" w:space="0" w:color="auto"/>
        <w:right w:val="none" w:sz="0" w:space="0" w:color="auto"/>
      </w:divBdr>
    </w:div>
    <w:div w:id="886526772">
      <w:bodyDiv w:val="1"/>
      <w:marLeft w:val="0"/>
      <w:marRight w:val="0"/>
      <w:marTop w:val="0"/>
      <w:marBottom w:val="0"/>
      <w:divBdr>
        <w:top w:val="none" w:sz="0" w:space="0" w:color="auto"/>
        <w:left w:val="none" w:sz="0" w:space="0" w:color="auto"/>
        <w:bottom w:val="none" w:sz="0" w:space="0" w:color="auto"/>
        <w:right w:val="none" w:sz="0" w:space="0" w:color="auto"/>
      </w:divBdr>
    </w:div>
    <w:div w:id="886530269">
      <w:bodyDiv w:val="1"/>
      <w:marLeft w:val="0"/>
      <w:marRight w:val="0"/>
      <w:marTop w:val="0"/>
      <w:marBottom w:val="0"/>
      <w:divBdr>
        <w:top w:val="none" w:sz="0" w:space="0" w:color="auto"/>
        <w:left w:val="none" w:sz="0" w:space="0" w:color="auto"/>
        <w:bottom w:val="none" w:sz="0" w:space="0" w:color="auto"/>
        <w:right w:val="none" w:sz="0" w:space="0" w:color="auto"/>
      </w:divBdr>
    </w:div>
    <w:div w:id="886572152">
      <w:bodyDiv w:val="1"/>
      <w:marLeft w:val="0"/>
      <w:marRight w:val="0"/>
      <w:marTop w:val="0"/>
      <w:marBottom w:val="0"/>
      <w:divBdr>
        <w:top w:val="none" w:sz="0" w:space="0" w:color="auto"/>
        <w:left w:val="none" w:sz="0" w:space="0" w:color="auto"/>
        <w:bottom w:val="none" w:sz="0" w:space="0" w:color="auto"/>
        <w:right w:val="none" w:sz="0" w:space="0" w:color="auto"/>
      </w:divBdr>
    </w:div>
    <w:div w:id="886573512">
      <w:bodyDiv w:val="1"/>
      <w:marLeft w:val="0"/>
      <w:marRight w:val="0"/>
      <w:marTop w:val="0"/>
      <w:marBottom w:val="0"/>
      <w:divBdr>
        <w:top w:val="none" w:sz="0" w:space="0" w:color="auto"/>
        <w:left w:val="none" w:sz="0" w:space="0" w:color="auto"/>
        <w:bottom w:val="none" w:sz="0" w:space="0" w:color="auto"/>
        <w:right w:val="none" w:sz="0" w:space="0" w:color="auto"/>
      </w:divBdr>
    </w:div>
    <w:div w:id="886602933">
      <w:bodyDiv w:val="1"/>
      <w:marLeft w:val="0"/>
      <w:marRight w:val="0"/>
      <w:marTop w:val="0"/>
      <w:marBottom w:val="0"/>
      <w:divBdr>
        <w:top w:val="none" w:sz="0" w:space="0" w:color="auto"/>
        <w:left w:val="none" w:sz="0" w:space="0" w:color="auto"/>
        <w:bottom w:val="none" w:sz="0" w:space="0" w:color="auto"/>
        <w:right w:val="none" w:sz="0" w:space="0" w:color="auto"/>
      </w:divBdr>
    </w:div>
    <w:div w:id="886993379">
      <w:bodyDiv w:val="1"/>
      <w:marLeft w:val="0"/>
      <w:marRight w:val="0"/>
      <w:marTop w:val="0"/>
      <w:marBottom w:val="0"/>
      <w:divBdr>
        <w:top w:val="none" w:sz="0" w:space="0" w:color="auto"/>
        <w:left w:val="none" w:sz="0" w:space="0" w:color="auto"/>
        <w:bottom w:val="none" w:sz="0" w:space="0" w:color="auto"/>
        <w:right w:val="none" w:sz="0" w:space="0" w:color="auto"/>
      </w:divBdr>
    </w:div>
    <w:div w:id="887104055">
      <w:bodyDiv w:val="1"/>
      <w:marLeft w:val="0"/>
      <w:marRight w:val="0"/>
      <w:marTop w:val="0"/>
      <w:marBottom w:val="0"/>
      <w:divBdr>
        <w:top w:val="none" w:sz="0" w:space="0" w:color="auto"/>
        <w:left w:val="none" w:sz="0" w:space="0" w:color="auto"/>
        <w:bottom w:val="none" w:sz="0" w:space="0" w:color="auto"/>
        <w:right w:val="none" w:sz="0" w:space="0" w:color="auto"/>
      </w:divBdr>
    </w:div>
    <w:div w:id="887257113">
      <w:bodyDiv w:val="1"/>
      <w:marLeft w:val="0"/>
      <w:marRight w:val="0"/>
      <w:marTop w:val="0"/>
      <w:marBottom w:val="0"/>
      <w:divBdr>
        <w:top w:val="none" w:sz="0" w:space="0" w:color="auto"/>
        <w:left w:val="none" w:sz="0" w:space="0" w:color="auto"/>
        <w:bottom w:val="none" w:sz="0" w:space="0" w:color="auto"/>
        <w:right w:val="none" w:sz="0" w:space="0" w:color="auto"/>
      </w:divBdr>
    </w:div>
    <w:div w:id="887491567">
      <w:bodyDiv w:val="1"/>
      <w:marLeft w:val="0"/>
      <w:marRight w:val="0"/>
      <w:marTop w:val="0"/>
      <w:marBottom w:val="0"/>
      <w:divBdr>
        <w:top w:val="none" w:sz="0" w:space="0" w:color="auto"/>
        <w:left w:val="none" w:sz="0" w:space="0" w:color="auto"/>
        <w:bottom w:val="none" w:sz="0" w:space="0" w:color="auto"/>
        <w:right w:val="none" w:sz="0" w:space="0" w:color="auto"/>
      </w:divBdr>
    </w:div>
    <w:div w:id="888491834">
      <w:bodyDiv w:val="1"/>
      <w:marLeft w:val="0"/>
      <w:marRight w:val="0"/>
      <w:marTop w:val="0"/>
      <w:marBottom w:val="0"/>
      <w:divBdr>
        <w:top w:val="none" w:sz="0" w:space="0" w:color="auto"/>
        <w:left w:val="none" w:sz="0" w:space="0" w:color="auto"/>
        <w:bottom w:val="none" w:sz="0" w:space="0" w:color="auto"/>
        <w:right w:val="none" w:sz="0" w:space="0" w:color="auto"/>
      </w:divBdr>
    </w:div>
    <w:div w:id="888566788">
      <w:bodyDiv w:val="1"/>
      <w:marLeft w:val="0"/>
      <w:marRight w:val="0"/>
      <w:marTop w:val="0"/>
      <w:marBottom w:val="0"/>
      <w:divBdr>
        <w:top w:val="none" w:sz="0" w:space="0" w:color="auto"/>
        <w:left w:val="none" w:sz="0" w:space="0" w:color="auto"/>
        <w:bottom w:val="none" w:sz="0" w:space="0" w:color="auto"/>
        <w:right w:val="none" w:sz="0" w:space="0" w:color="auto"/>
      </w:divBdr>
    </w:div>
    <w:div w:id="888610462">
      <w:bodyDiv w:val="1"/>
      <w:marLeft w:val="0"/>
      <w:marRight w:val="0"/>
      <w:marTop w:val="0"/>
      <w:marBottom w:val="0"/>
      <w:divBdr>
        <w:top w:val="none" w:sz="0" w:space="0" w:color="auto"/>
        <w:left w:val="none" w:sz="0" w:space="0" w:color="auto"/>
        <w:bottom w:val="none" w:sz="0" w:space="0" w:color="auto"/>
        <w:right w:val="none" w:sz="0" w:space="0" w:color="auto"/>
      </w:divBdr>
    </w:div>
    <w:div w:id="889193817">
      <w:bodyDiv w:val="1"/>
      <w:marLeft w:val="0"/>
      <w:marRight w:val="0"/>
      <w:marTop w:val="0"/>
      <w:marBottom w:val="0"/>
      <w:divBdr>
        <w:top w:val="none" w:sz="0" w:space="0" w:color="auto"/>
        <w:left w:val="none" w:sz="0" w:space="0" w:color="auto"/>
        <w:bottom w:val="none" w:sz="0" w:space="0" w:color="auto"/>
        <w:right w:val="none" w:sz="0" w:space="0" w:color="auto"/>
      </w:divBdr>
    </w:div>
    <w:div w:id="889340827">
      <w:bodyDiv w:val="1"/>
      <w:marLeft w:val="0"/>
      <w:marRight w:val="0"/>
      <w:marTop w:val="0"/>
      <w:marBottom w:val="0"/>
      <w:divBdr>
        <w:top w:val="none" w:sz="0" w:space="0" w:color="auto"/>
        <w:left w:val="none" w:sz="0" w:space="0" w:color="auto"/>
        <w:bottom w:val="none" w:sz="0" w:space="0" w:color="auto"/>
        <w:right w:val="none" w:sz="0" w:space="0" w:color="auto"/>
      </w:divBdr>
    </w:div>
    <w:div w:id="889416325">
      <w:bodyDiv w:val="1"/>
      <w:marLeft w:val="0"/>
      <w:marRight w:val="0"/>
      <w:marTop w:val="0"/>
      <w:marBottom w:val="0"/>
      <w:divBdr>
        <w:top w:val="none" w:sz="0" w:space="0" w:color="auto"/>
        <w:left w:val="none" w:sz="0" w:space="0" w:color="auto"/>
        <w:bottom w:val="none" w:sz="0" w:space="0" w:color="auto"/>
        <w:right w:val="none" w:sz="0" w:space="0" w:color="auto"/>
      </w:divBdr>
    </w:div>
    <w:div w:id="889456350">
      <w:bodyDiv w:val="1"/>
      <w:marLeft w:val="0"/>
      <w:marRight w:val="0"/>
      <w:marTop w:val="0"/>
      <w:marBottom w:val="0"/>
      <w:divBdr>
        <w:top w:val="none" w:sz="0" w:space="0" w:color="auto"/>
        <w:left w:val="none" w:sz="0" w:space="0" w:color="auto"/>
        <w:bottom w:val="none" w:sz="0" w:space="0" w:color="auto"/>
        <w:right w:val="none" w:sz="0" w:space="0" w:color="auto"/>
      </w:divBdr>
    </w:div>
    <w:div w:id="889726743">
      <w:bodyDiv w:val="1"/>
      <w:marLeft w:val="0"/>
      <w:marRight w:val="0"/>
      <w:marTop w:val="0"/>
      <w:marBottom w:val="0"/>
      <w:divBdr>
        <w:top w:val="none" w:sz="0" w:space="0" w:color="auto"/>
        <w:left w:val="none" w:sz="0" w:space="0" w:color="auto"/>
        <w:bottom w:val="none" w:sz="0" w:space="0" w:color="auto"/>
        <w:right w:val="none" w:sz="0" w:space="0" w:color="auto"/>
      </w:divBdr>
    </w:div>
    <w:div w:id="890071867">
      <w:bodyDiv w:val="1"/>
      <w:marLeft w:val="0"/>
      <w:marRight w:val="0"/>
      <w:marTop w:val="0"/>
      <w:marBottom w:val="0"/>
      <w:divBdr>
        <w:top w:val="none" w:sz="0" w:space="0" w:color="auto"/>
        <w:left w:val="none" w:sz="0" w:space="0" w:color="auto"/>
        <w:bottom w:val="none" w:sz="0" w:space="0" w:color="auto"/>
        <w:right w:val="none" w:sz="0" w:space="0" w:color="auto"/>
      </w:divBdr>
    </w:div>
    <w:div w:id="890464109">
      <w:bodyDiv w:val="1"/>
      <w:marLeft w:val="0"/>
      <w:marRight w:val="0"/>
      <w:marTop w:val="0"/>
      <w:marBottom w:val="0"/>
      <w:divBdr>
        <w:top w:val="none" w:sz="0" w:space="0" w:color="auto"/>
        <w:left w:val="none" w:sz="0" w:space="0" w:color="auto"/>
        <w:bottom w:val="none" w:sz="0" w:space="0" w:color="auto"/>
        <w:right w:val="none" w:sz="0" w:space="0" w:color="auto"/>
      </w:divBdr>
    </w:div>
    <w:div w:id="890575020">
      <w:bodyDiv w:val="1"/>
      <w:marLeft w:val="0"/>
      <w:marRight w:val="0"/>
      <w:marTop w:val="0"/>
      <w:marBottom w:val="0"/>
      <w:divBdr>
        <w:top w:val="none" w:sz="0" w:space="0" w:color="auto"/>
        <w:left w:val="none" w:sz="0" w:space="0" w:color="auto"/>
        <w:bottom w:val="none" w:sz="0" w:space="0" w:color="auto"/>
        <w:right w:val="none" w:sz="0" w:space="0" w:color="auto"/>
      </w:divBdr>
    </w:div>
    <w:div w:id="890770098">
      <w:bodyDiv w:val="1"/>
      <w:marLeft w:val="0"/>
      <w:marRight w:val="0"/>
      <w:marTop w:val="0"/>
      <w:marBottom w:val="0"/>
      <w:divBdr>
        <w:top w:val="none" w:sz="0" w:space="0" w:color="auto"/>
        <w:left w:val="none" w:sz="0" w:space="0" w:color="auto"/>
        <w:bottom w:val="none" w:sz="0" w:space="0" w:color="auto"/>
        <w:right w:val="none" w:sz="0" w:space="0" w:color="auto"/>
      </w:divBdr>
    </w:div>
    <w:div w:id="890774274">
      <w:bodyDiv w:val="1"/>
      <w:marLeft w:val="0"/>
      <w:marRight w:val="0"/>
      <w:marTop w:val="0"/>
      <w:marBottom w:val="0"/>
      <w:divBdr>
        <w:top w:val="none" w:sz="0" w:space="0" w:color="auto"/>
        <w:left w:val="none" w:sz="0" w:space="0" w:color="auto"/>
        <w:bottom w:val="none" w:sz="0" w:space="0" w:color="auto"/>
        <w:right w:val="none" w:sz="0" w:space="0" w:color="auto"/>
      </w:divBdr>
    </w:div>
    <w:div w:id="891110879">
      <w:bodyDiv w:val="1"/>
      <w:marLeft w:val="0"/>
      <w:marRight w:val="0"/>
      <w:marTop w:val="0"/>
      <w:marBottom w:val="0"/>
      <w:divBdr>
        <w:top w:val="none" w:sz="0" w:space="0" w:color="auto"/>
        <w:left w:val="none" w:sz="0" w:space="0" w:color="auto"/>
        <w:bottom w:val="none" w:sz="0" w:space="0" w:color="auto"/>
        <w:right w:val="none" w:sz="0" w:space="0" w:color="auto"/>
      </w:divBdr>
    </w:div>
    <w:div w:id="891115590">
      <w:bodyDiv w:val="1"/>
      <w:marLeft w:val="0"/>
      <w:marRight w:val="0"/>
      <w:marTop w:val="0"/>
      <w:marBottom w:val="0"/>
      <w:divBdr>
        <w:top w:val="none" w:sz="0" w:space="0" w:color="auto"/>
        <w:left w:val="none" w:sz="0" w:space="0" w:color="auto"/>
        <w:bottom w:val="none" w:sz="0" w:space="0" w:color="auto"/>
        <w:right w:val="none" w:sz="0" w:space="0" w:color="auto"/>
      </w:divBdr>
    </w:div>
    <w:div w:id="891160119">
      <w:bodyDiv w:val="1"/>
      <w:marLeft w:val="0"/>
      <w:marRight w:val="0"/>
      <w:marTop w:val="0"/>
      <w:marBottom w:val="0"/>
      <w:divBdr>
        <w:top w:val="none" w:sz="0" w:space="0" w:color="auto"/>
        <w:left w:val="none" w:sz="0" w:space="0" w:color="auto"/>
        <w:bottom w:val="none" w:sz="0" w:space="0" w:color="auto"/>
        <w:right w:val="none" w:sz="0" w:space="0" w:color="auto"/>
      </w:divBdr>
    </w:div>
    <w:div w:id="891304355">
      <w:bodyDiv w:val="1"/>
      <w:marLeft w:val="0"/>
      <w:marRight w:val="0"/>
      <w:marTop w:val="0"/>
      <w:marBottom w:val="0"/>
      <w:divBdr>
        <w:top w:val="none" w:sz="0" w:space="0" w:color="auto"/>
        <w:left w:val="none" w:sz="0" w:space="0" w:color="auto"/>
        <w:bottom w:val="none" w:sz="0" w:space="0" w:color="auto"/>
        <w:right w:val="none" w:sz="0" w:space="0" w:color="auto"/>
      </w:divBdr>
    </w:div>
    <w:div w:id="891648121">
      <w:bodyDiv w:val="1"/>
      <w:marLeft w:val="0"/>
      <w:marRight w:val="0"/>
      <w:marTop w:val="0"/>
      <w:marBottom w:val="0"/>
      <w:divBdr>
        <w:top w:val="none" w:sz="0" w:space="0" w:color="auto"/>
        <w:left w:val="none" w:sz="0" w:space="0" w:color="auto"/>
        <w:bottom w:val="none" w:sz="0" w:space="0" w:color="auto"/>
        <w:right w:val="none" w:sz="0" w:space="0" w:color="auto"/>
      </w:divBdr>
    </w:div>
    <w:div w:id="891769015">
      <w:bodyDiv w:val="1"/>
      <w:marLeft w:val="0"/>
      <w:marRight w:val="0"/>
      <w:marTop w:val="0"/>
      <w:marBottom w:val="0"/>
      <w:divBdr>
        <w:top w:val="none" w:sz="0" w:space="0" w:color="auto"/>
        <w:left w:val="none" w:sz="0" w:space="0" w:color="auto"/>
        <w:bottom w:val="none" w:sz="0" w:space="0" w:color="auto"/>
        <w:right w:val="none" w:sz="0" w:space="0" w:color="auto"/>
      </w:divBdr>
    </w:div>
    <w:div w:id="891845429">
      <w:bodyDiv w:val="1"/>
      <w:marLeft w:val="0"/>
      <w:marRight w:val="0"/>
      <w:marTop w:val="0"/>
      <w:marBottom w:val="0"/>
      <w:divBdr>
        <w:top w:val="none" w:sz="0" w:space="0" w:color="auto"/>
        <w:left w:val="none" w:sz="0" w:space="0" w:color="auto"/>
        <w:bottom w:val="none" w:sz="0" w:space="0" w:color="auto"/>
        <w:right w:val="none" w:sz="0" w:space="0" w:color="auto"/>
      </w:divBdr>
    </w:div>
    <w:div w:id="892348936">
      <w:bodyDiv w:val="1"/>
      <w:marLeft w:val="0"/>
      <w:marRight w:val="0"/>
      <w:marTop w:val="0"/>
      <w:marBottom w:val="0"/>
      <w:divBdr>
        <w:top w:val="none" w:sz="0" w:space="0" w:color="auto"/>
        <w:left w:val="none" w:sz="0" w:space="0" w:color="auto"/>
        <w:bottom w:val="none" w:sz="0" w:space="0" w:color="auto"/>
        <w:right w:val="none" w:sz="0" w:space="0" w:color="auto"/>
      </w:divBdr>
    </w:div>
    <w:div w:id="892693300">
      <w:bodyDiv w:val="1"/>
      <w:marLeft w:val="0"/>
      <w:marRight w:val="0"/>
      <w:marTop w:val="0"/>
      <w:marBottom w:val="0"/>
      <w:divBdr>
        <w:top w:val="none" w:sz="0" w:space="0" w:color="auto"/>
        <w:left w:val="none" w:sz="0" w:space="0" w:color="auto"/>
        <w:bottom w:val="none" w:sz="0" w:space="0" w:color="auto"/>
        <w:right w:val="none" w:sz="0" w:space="0" w:color="auto"/>
      </w:divBdr>
    </w:div>
    <w:div w:id="893152906">
      <w:bodyDiv w:val="1"/>
      <w:marLeft w:val="0"/>
      <w:marRight w:val="0"/>
      <w:marTop w:val="0"/>
      <w:marBottom w:val="0"/>
      <w:divBdr>
        <w:top w:val="none" w:sz="0" w:space="0" w:color="auto"/>
        <w:left w:val="none" w:sz="0" w:space="0" w:color="auto"/>
        <w:bottom w:val="none" w:sz="0" w:space="0" w:color="auto"/>
        <w:right w:val="none" w:sz="0" w:space="0" w:color="auto"/>
      </w:divBdr>
    </w:div>
    <w:div w:id="89315729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3352674">
      <w:bodyDiv w:val="1"/>
      <w:marLeft w:val="0"/>
      <w:marRight w:val="0"/>
      <w:marTop w:val="0"/>
      <w:marBottom w:val="0"/>
      <w:divBdr>
        <w:top w:val="none" w:sz="0" w:space="0" w:color="auto"/>
        <w:left w:val="none" w:sz="0" w:space="0" w:color="auto"/>
        <w:bottom w:val="none" w:sz="0" w:space="0" w:color="auto"/>
        <w:right w:val="none" w:sz="0" w:space="0" w:color="auto"/>
      </w:divBdr>
    </w:div>
    <w:div w:id="893660369">
      <w:bodyDiv w:val="1"/>
      <w:marLeft w:val="0"/>
      <w:marRight w:val="0"/>
      <w:marTop w:val="0"/>
      <w:marBottom w:val="0"/>
      <w:divBdr>
        <w:top w:val="none" w:sz="0" w:space="0" w:color="auto"/>
        <w:left w:val="none" w:sz="0" w:space="0" w:color="auto"/>
        <w:bottom w:val="none" w:sz="0" w:space="0" w:color="auto"/>
        <w:right w:val="none" w:sz="0" w:space="0" w:color="auto"/>
      </w:divBdr>
    </w:div>
    <w:div w:id="893932036">
      <w:bodyDiv w:val="1"/>
      <w:marLeft w:val="0"/>
      <w:marRight w:val="0"/>
      <w:marTop w:val="0"/>
      <w:marBottom w:val="0"/>
      <w:divBdr>
        <w:top w:val="none" w:sz="0" w:space="0" w:color="auto"/>
        <w:left w:val="none" w:sz="0" w:space="0" w:color="auto"/>
        <w:bottom w:val="none" w:sz="0" w:space="0" w:color="auto"/>
        <w:right w:val="none" w:sz="0" w:space="0" w:color="auto"/>
      </w:divBdr>
    </w:div>
    <w:div w:id="893932533">
      <w:bodyDiv w:val="1"/>
      <w:marLeft w:val="0"/>
      <w:marRight w:val="0"/>
      <w:marTop w:val="0"/>
      <w:marBottom w:val="0"/>
      <w:divBdr>
        <w:top w:val="none" w:sz="0" w:space="0" w:color="auto"/>
        <w:left w:val="none" w:sz="0" w:space="0" w:color="auto"/>
        <w:bottom w:val="none" w:sz="0" w:space="0" w:color="auto"/>
        <w:right w:val="none" w:sz="0" w:space="0" w:color="auto"/>
      </w:divBdr>
    </w:div>
    <w:div w:id="894001920">
      <w:bodyDiv w:val="1"/>
      <w:marLeft w:val="0"/>
      <w:marRight w:val="0"/>
      <w:marTop w:val="0"/>
      <w:marBottom w:val="0"/>
      <w:divBdr>
        <w:top w:val="none" w:sz="0" w:space="0" w:color="auto"/>
        <w:left w:val="none" w:sz="0" w:space="0" w:color="auto"/>
        <w:bottom w:val="none" w:sz="0" w:space="0" w:color="auto"/>
        <w:right w:val="none" w:sz="0" w:space="0" w:color="auto"/>
      </w:divBdr>
    </w:div>
    <w:div w:id="894467322">
      <w:bodyDiv w:val="1"/>
      <w:marLeft w:val="0"/>
      <w:marRight w:val="0"/>
      <w:marTop w:val="0"/>
      <w:marBottom w:val="0"/>
      <w:divBdr>
        <w:top w:val="none" w:sz="0" w:space="0" w:color="auto"/>
        <w:left w:val="none" w:sz="0" w:space="0" w:color="auto"/>
        <w:bottom w:val="none" w:sz="0" w:space="0" w:color="auto"/>
        <w:right w:val="none" w:sz="0" w:space="0" w:color="auto"/>
      </w:divBdr>
    </w:div>
    <w:div w:id="894508647">
      <w:bodyDiv w:val="1"/>
      <w:marLeft w:val="0"/>
      <w:marRight w:val="0"/>
      <w:marTop w:val="0"/>
      <w:marBottom w:val="0"/>
      <w:divBdr>
        <w:top w:val="none" w:sz="0" w:space="0" w:color="auto"/>
        <w:left w:val="none" w:sz="0" w:space="0" w:color="auto"/>
        <w:bottom w:val="none" w:sz="0" w:space="0" w:color="auto"/>
        <w:right w:val="none" w:sz="0" w:space="0" w:color="auto"/>
      </w:divBdr>
    </w:div>
    <w:div w:id="894509702">
      <w:bodyDiv w:val="1"/>
      <w:marLeft w:val="0"/>
      <w:marRight w:val="0"/>
      <w:marTop w:val="0"/>
      <w:marBottom w:val="0"/>
      <w:divBdr>
        <w:top w:val="none" w:sz="0" w:space="0" w:color="auto"/>
        <w:left w:val="none" w:sz="0" w:space="0" w:color="auto"/>
        <w:bottom w:val="none" w:sz="0" w:space="0" w:color="auto"/>
        <w:right w:val="none" w:sz="0" w:space="0" w:color="auto"/>
      </w:divBdr>
    </w:div>
    <w:div w:id="895360600">
      <w:bodyDiv w:val="1"/>
      <w:marLeft w:val="0"/>
      <w:marRight w:val="0"/>
      <w:marTop w:val="0"/>
      <w:marBottom w:val="0"/>
      <w:divBdr>
        <w:top w:val="none" w:sz="0" w:space="0" w:color="auto"/>
        <w:left w:val="none" w:sz="0" w:space="0" w:color="auto"/>
        <w:bottom w:val="none" w:sz="0" w:space="0" w:color="auto"/>
        <w:right w:val="none" w:sz="0" w:space="0" w:color="auto"/>
      </w:divBdr>
    </w:div>
    <w:div w:id="895513269">
      <w:bodyDiv w:val="1"/>
      <w:marLeft w:val="0"/>
      <w:marRight w:val="0"/>
      <w:marTop w:val="0"/>
      <w:marBottom w:val="0"/>
      <w:divBdr>
        <w:top w:val="none" w:sz="0" w:space="0" w:color="auto"/>
        <w:left w:val="none" w:sz="0" w:space="0" w:color="auto"/>
        <w:bottom w:val="none" w:sz="0" w:space="0" w:color="auto"/>
        <w:right w:val="none" w:sz="0" w:space="0" w:color="auto"/>
      </w:divBdr>
    </w:div>
    <w:div w:id="895553101">
      <w:bodyDiv w:val="1"/>
      <w:marLeft w:val="0"/>
      <w:marRight w:val="0"/>
      <w:marTop w:val="0"/>
      <w:marBottom w:val="0"/>
      <w:divBdr>
        <w:top w:val="none" w:sz="0" w:space="0" w:color="auto"/>
        <w:left w:val="none" w:sz="0" w:space="0" w:color="auto"/>
        <w:bottom w:val="none" w:sz="0" w:space="0" w:color="auto"/>
        <w:right w:val="none" w:sz="0" w:space="0" w:color="auto"/>
      </w:divBdr>
    </w:div>
    <w:div w:id="895968398">
      <w:bodyDiv w:val="1"/>
      <w:marLeft w:val="0"/>
      <w:marRight w:val="0"/>
      <w:marTop w:val="0"/>
      <w:marBottom w:val="0"/>
      <w:divBdr>
        <w:top w:val="none" w:sz="0" w:space="0" w:color="auto"/>
        <w:left w:val="none" w:sz="0" w:space="0" w:color="auto"/>
        <w:bottom w:val="none" w:sz="0" w:space="0" w:color="auto"/>
        <w:right w:val="none" w:sz="0" w:space="0" w:color="auto"/>
      </w:divBdr>
    </w:div>
    <w:div w:id="896598371">
      <w:bodyDiv w:val="1"/>
      <w:marLeft w:val="0"/>
      <w:marRight w:val="0"/>
      <w:marTop w:val="0"/>
      <w:marBottom w:val="0"/>
      <w:divBdr>
        <w:top w:val="none" w:sz="0" w:space="0" w:color="auto"/>
        <w:left w:val="none" w:sz="0" w:space="0" w:color="auto"/>
        <w:bottom w:val="none" w:sz="0" w:space="0" w:color="auto"/>
        <w:right w:val="none" w:sz="0" w:space="0" w:color="auto"/>
      </w:divBdr>
    </w:div>
    <w:div w:id="896626176">
      <w:bodyDiv w:val="1"/>
      <w:marLeft w:val="0"/>
      <w:marRight w:val="0"/>
      <w:marTop w:val="0"/>
      <w:marBottom w:val="0"/>
      <w:divBdr>
        <w:top w:val="none" w:sz="0" w:space="0" w:color="auto"/>
        <w:left w:val="none" w:sz="0" w:space="0" w:color="auto"/>
        <w:bottom w:val="none" w:sz="0" w:space="0" w:color="auto"/>
        <w:right w:val="none" w:sz="0" w:space="0" w:color="auto"/>
      </w:divBdr>
    </w:div>
    <w:div w:id="896741788">
      <w:bodyDiv w:val="1"/>
      <w:marLeft w:val="0"/>
      <w:marRight w:val="0"/>
      <w:marTop w:val="0"/>
      <w:marBottom w:val="0"/>
      <w:divBdr>
        <w:top w:val="none" w:sz="0" w:space="0" w:color="auto"/>
        <w:left w:val="none" w:sz="0" w:space="0" w:color="auto"/>
        <w:bottom w:val="none" w:sz="0" w:space="0" w:color="auto"/>
        <w:right w:val="none" w:sz="0" w:space="0" w:color="auto"/>
      </w:divBdr>
    </w:div>
    <w:div w:id="896815089">
      <w:bodyDiv w:val="1"/>
      <w:marLeft w:val="0"/>
      <w:marRight w:val="0"/>
      <w:marTop w:val="0"/>
      <w:marBottom w:val="0"/>
      <w:divBdr>
        <w:top w:val="none" w:sz="0" w:space="0" w:color="auto"/>
        <w:left w:val="none" w:sz="0" w:space="0" w:color="auto"/>
        <w:bottom w:val="none" w:sz="0" w:space="0" w:color="auto"/>
        <w:right w:val="none" w:sz="0" w:space="0" w:color="auto"/>
      </w:divBdr>
    </w:div>
    <w:div w:id="896821079">
      <w:bodyDiv w:val="1"/>
      <w:marLeft w:val="0"/>
      <w:marRight w:val="0"/>
      <w:marTop w:val="0"/>
      <w:marBottom w:val="0"/>
      <w:divBdr>
        <w:top w:val="none" w:sz="0" w:space="0" w:color="auto"/>
        <w:left w:val="none" w:sz="0" w:space="0" w:color="auto"/>
        <w:bottom w:val="none" w:sz="0" w:space="0" w:color="auto"/>
        <w:right w:val="none" w:sz="0" w:space="0" w:color="auto"/>
      </w:divBdr>
    </w:div>
    <w:div w:id="898437648">
      <w:bodyDiv w:val="1"/>
      <w:marLeft w:val="0"/>
      <w:marRight w:val="0"/>
      <w:marTop w:val="0"/>
      <w:marBottom w:val="0"/>
      <w:divBdr>
        <w:top w:val="none" w:sz="0" w:space="0" w:color="auto"/>
        <w:left w:val="none" w:sz="0" w:space="0" w:color="auto"/>
        <w:bottom w:val="none" w:sz="0" w:space="0" w:color="auto"/>
        <w:right w:val="none" w:sz="0" w:space="0" w:color="auto"/>
      </w:divBdr>
    </w:div>
    <w:div w:id="898438678">
      <w:bodyDiv w:val="1"/>
      <w:marLeft w:val="0"/>
      <w:marRight w:val="0"/>
      <w:marTop w:val="0"/>
      <w:marBottom w:val="0"/>
      <w:divBdr>
        <w:top w:val="none" w:sz="0" w:space="0" w:color="auto"/>
        <w:left w:val="none" w:sz="0" w:space="0" w:color="auto"/>
        <w:bottom w:val="none" w:sz="0" w:space="0" w:color="auto"/>
        <w:right w:val="none" w:sz="0" w:space="0" w:color="auto"/>
      </w:divBdr>
    </w:div>
    <w:div w:id="898519184">
      <w:bodyDiv w:val="1"/>
      <w:marLeft w:val="0"/>
      <w:marRight w:val="0"/>
      <w:marTop w:val="0"/>
      <w:marBottom w:val="0"/>
      <w:divBdr>
        <w:top w:val="none" w:sz="0" w:space="0" w:color="auto"/>
        <w:left w:val="none" w:sz="0" w:space="0" w:color="auto"/>
        <w:bottom w:val="none" w:sz="0" w:space="0" w:color="auto"/>
        <w:right w:val="none" w:sz="0" w:space="0" w:color="auto"/>
      </w:divBdr>
    </w:div>
    <w:div w:id="898587258">
      <w:bodyDiv w:val="1"/>
      <w:marLeft w:val="0"/>
      <w:marRight w:val="0"/>
      <w:marTop w:val="0"/>
      <w:marBottom w:val="0"/>
      <w:divBdr>
        <w:top w:val="none" w:sz="0" w:space="0" w:color="auto"/>
        <w:left w:val="none" w:sz="0" w:space="0" w:color="auto"/>
        <w:bottom w:val="none" w:sz="0" w:space="0" w:color="auto"/>
        <w:right w:val="none" w:sz="0" w:space="0" w:color="auto"/>
      </w:divBdr>
    </w:div>
    <w:div w:id="899363957">
      <w:bodyDiv w:val="1"/>
      <w:marLeft w:val="0"/>
      <w:marRight w:val="0"/>
      <w:marTop w:val="0"/>
      <w:marBottom w:val="0"/>
      <w:divBdr>
        <w:top w:val="none" w:sz="0" w:space="0" w:color="auto"/>
        <w:left w:val="none" w:sz="0" w:space="0" w:color="auto"/>
        <w:bottom w:val="none" w:sz="0" w:space="0" w:color="auto"/>
        <w:right w:val="none" w:sz="0" w:space="0" w:color="auto"/>
      </w:divBdr>
    </w:div>
    <w:div w:id="899752921">
      <w:bodyDiv w:val="1"/>
      <w:marLeft w:val="0"/>
      <w:marRight w:val="0"/>
      <w:marTop w:val="0"/>
      <w:marBottom w:val="0"/>
      <w:divBdr>
        <w:top w:val="none" w:sz="0" w:space="0" w:color="auto"/>
        <w:left w:val="none" w:sz="0" w:space="0" w:color="auto"/>
        <w:bottom w:val="none" w:sz="0" w:space="0" w:color="auto"/>
        <w:right w:val="none" w:sz="0" w:space="0" w:color="auto"/>
      </w:divBdr>
    </w:div>
    <w:div w:id="899825438">
      <w:bodyDiv w:val="1"/>
      <w:marLeft w:val="0"/>
      <w:marRight w:val="0"/>
      <w:marTop w:val="0"/>
      <w:marBottom w:val="0"/>
      <w:divBdr>
        <w:top w:val="none" w:sz="0" w:space="0" w:color="auto"/>
        <w:left w:val="none" w:sz="0" w:space="0" w:color="auto"/>
        <w:bottom w:val="none" w:sz="0" w:space="0" w:color="auto"/>
        <w:right w:val="none" w:sz="0" w:space="0" w:color="auto"/>
      </w:divBdr>
    </w:div>
    <w:div w:id="899902371">
      <w:bodyDiv w:val="1"/>
      <w:marLeft w:val="0"/>
      <w:marRight w:val="0"/>
      <w:marTop w:val="0"/>
      <w:marBottom w:val="0"/>
      <w:divBdr>
        <w:top w:val="none" w:sz="0" w:space="0" w:color="auto"/>
        <w:left w:val="none" w:sz="0" w:space="0" w:color="auto"/>
        <w:bottom w:val="none" w:sz="0" w:space="0" w:color="auto"/>
        <w:right w:val="none" w:sz="0" w:space="0" w:color="auto"/>
      </w:divBdr>
    </w:div>
    <w:div w:id="900139485">
      <w:bodyDiv w:val="1"/>
      <w:marLeft w:val="0"/>
      <w:marRight w:val="0"/>
      <w:marTop w:val="0"/>
      <w:marBottom w:val="0"/>
      <w:divBdr>
        <w:top w:val="none" w:sz="0" w:space="0" w:color="auto"/>
        <w:left w:val="none" w:sz="0" w:space="0" w:color="auto"/>
        <w:bottom w:val="none" w:sz="0" w:space="0" w:color="auto"/>
        <w:right w:val="none" w:sz="0" w:space="0" w:color="auto"/>
      </w:divBdr>
    </w:div>
    <w:div w:id="900480157">
      <w:bodyDiv w:val="1"/>
      <w:marLeft w:val="0"/>
      <w:marRight w:val="0"/>
      <w:marTop w:val="0"/>
      <w:marBottom w:val="0"/>
      <w:divBdr>
        <w:top w:val="none" w:sz="0" w:space="0" w:color="auto"/>
        <w:left w:val="none" w:sz="0" w:space="0" w:color="auto"/>
        <w:bottom w:val="none" w:sz="0" w:space="0" w:color="auto"/>
        <w:right w:val="none" w:sz="0" w:space="0" w:color="auto"/>
      </w:divBdr>
    </w:div>
    <w:div w:id="900480420">
      <w:bodyDiv w:val="1"/>
      <w:marLeft w:val="0"/>
      <w:marRight w:val="0"/>
      <w:marTop w:val="0"/>
      <w:marBottom w:val="0"/>
      <w:divBdr>
        <w:top w:val="none" w:sz="0" w:space="0" w:color="auto"/>
        <w:left w:val="none" w:sz="0" w:space="0" w:color="auto"/>
        <w:bottom w:val="none" w:sz="0" w:space="0" w:color="auto"/>
        <w:right w:val="none" w:sz="0" w:space="0" w:color="auto"/>
      </w:divBdr>
    </w:div>
    <w:div w:id="900869262">
      <w:bodyDiv w:val="1"/>
      <w:marLeft w:val="0"/>
      <w:marRight w:val="0"/>
      <w:marTop w:val="0"/>
      <w:marBottom w:val="0"/>
      <w:divBdr>
        <w:top w:val="none" w:sz="0" w:space="0" w:color="auto"/>
        <w:left w:val="none" w:sz="0" w:space="0" w:color="auto"/>
        <w:bottom w:val="none" w:sz="0" w:space="0" w:color="auto"/>
        <w:right w:val="none" w:sz="0" w:space="0" w:color="auto"/>
      </w:divBdr>
    </w:div>
    <w:div w:id="900989140">
      <w:bodyDiv w:val="1"/>
      <w:marLeft w:val="0"/>
      <w:marRight w:val="0"/>
      <w:marTop w:val="0"/>
      <w:marBottom w:val="0"/>
      <w:divBdr>
        <w:top w:val="none" w:sz="0" w:space="0" w:color="auto"/>
        <w:left w:val="none" w:sz="0" w:space="0" w:color="auto"/>
        <w:bottom w:val="none" w:sz="0" w:space="0" w:color="auto"/>
        <w:right w:val="none" w:sz="0" w:space="0" w:color="auto"/>
      </w:divBdr>
    </w:div>
    <w:div w:id="901063213">
      <w:bodyDiv w:val="1"/>
      <w:marLeft w:val="0"/>
      <w:marRight w:val="0"/>
      <w:marTop w:val="0"/>
      <w:marBottom w:val="0"/>
      <w:divBdr>
        <w:top w:val="none" w:sz="0" w:space="0" w:color="auto"/>
        <w:left w:val="none" w:sz="0" w:space="0" w:color="auto"/>
        <w:bottom w:val="none" w:sz="0" w:space="0" w:color="auto"/>
        <w:right w:val="none" w:sz="0" w:space="0" w:color="auto"/>
      </w:divBdr>
    </w:div>
    <w:div w:id="901216216">
      <w:bodyDiv w:val="1"/>
      <w:marLeft w:val="0"/>
      <w:marRight w:val="0"/>
      <w:marTop w:val="0"/>
      <w:marBottom w:val="0"/>
      <w:divBdr>
        <w:top w:val="none" w:sz="0" w:space="0" w:color="auto"/>
        <w:left w:val="none" w:sz="0" w:space="0" w:color="auto"/>
        <w:bottom w:val="none" w:sz="0" w:space="0" w:color="auto"/>
        <w:right w:val="none" w:sz="0" w:space="0" w:color="auto"/>
      </w:divBdr>
    </w:div>
    <w:div w:id="901217242">
      <w:bodyDiv w:val="1"/>
      <w:marLeft w:val="0"/>
      <w:marRight w:val="0"/>
      <w:marTop w:val="0"/>
      <w:marBottom w:val="0"/>
      <w:divBdr>
        <w:top w:val="none" w:sz="0" w:space="0" w:color="auto"/>
        <w:left w:val="none" w:sz="0" w:space="0" w:color="auto"/>
        <w:bottom w:val="none" w:sz="0" w:space="0" w:color="auto"/>
        <w:right w:val="none" w:sz="0" w:space="0" w:color="auto"/>
      </w:divBdr>
    </w:div>
    <w:div w:id="901326843">
      <w:bodyDiv w:val="1"/>
      <w:marLeft w:val="0"/>
      <w:marRight w:val="0"/>
      <w:marTop w:val="0"/>
      <w:marBottom w:val="0"/>
      <w:divBdr>
        <w:top w:val="none" w:sz="0" w:space="0" w:color="auto"/>
        <w:left w:val="none" w:sz="0" w:space="0" w:color="auto"/>
        <w:bottom w:val="none" w:sz="0" w:space="0" w:color="auto"/>
        <w:right w:val="none" w:sz="0" w:space="0" w:color="auto"/>
      </w:divBdr>
    </w:div>
    <w:div w:id="901450163">
      <w:bodyDiv w:val="1"/>
      <w:marLeft w:val="0"/>
      <w:marRight w:val="0"/>
      <w:marTop w:val="0"/>
      <w:marBottom w:val="0"/>
      <w:divBdr>
        <w:top w:val="none" w:sz="0" w:space="0" w:color="auto"/>
        <w:left w:val="none" w:sz="0" w:space="0" w:color="auto"/>
        <w:bottom w:val="none" w:sz="0" w:space="0" w:color="auto"/>
        <w:right w:val="none" w:sz="0" w:space="0" w:color="auto"/>
      </w:divBdr>
    </w:div>
    <w:div w:id="901670381">
      <w:bodyDiv w:val="1"/>
      <w:marLeft w:val="0"/>
      <w:marRight w:val="0"/>
      <w:marTop w:val="0"/>
      <w:marBottom w:val="0"/>
      <w:divBdr>
        <w:top w:val="none" w:sz="0" w:space="0" w:color="auto"/>
        <w:left w:val="none" w:sz="0" w:space="0" w:color="auto"/>
        <w:bottom w:val="none" w:sz="0" w:space="0" w:color="auto"/>
        <w:right w:val="none" w:sz="0" w:space="0" w:color="auto"/>
      </w:divBdr>
    </w:div>
    <w:div w:id="902447569">
      <w:bodyDiv w:val="1"/>
      <w:marLeft w:val="0"/>
      <w:marRight w:val="0"/>
      <w:marTop w:val="0"/>
      <w:marBottom w:val="0"/>
      <w:divBdr>
        <w:top w:val="none" w:sz="0" w:space="0" w:color="auto"/>
        <w:left w:val="none" w:sz="0" w:space="0" w:color="auto"/>
        <w:bottom w:val="none" w:sz="0" w:space="0" w:color="auto"/>
        <w:right w:val="none" w:sz="0" w:space="0" w:color="auto"/>
      </w:divBdr>
    </w:div>
    <w:div w:id="902713321">
      <w:bodyDiv w:val="1"/>
      <w:marLeft w:val="0"/>
      <w:marRight w:val="0"/>
      <w:marTop w:val="0"/>
      <w:marBottom w:val="0"/>
      <w:divBdr>
        <w:top w:val="none" w:sz="0" w:space="0" w:color="auto"/>
        <w:left w:val="none" w:sz="0" w:space="0" w:color="auto"/>
        <w:bottom w:val="none" w:sz="0" w:space="0" w:color="auto"/>
        <w:right w:val="none" w:sz="0" w:space="0" w:color="auto"/>
      </w:divBdr>
    </w:div>
    <w:div w:id="902759033">
      <w:bodyDiv w:val="1"/>
      <w:marLeft w:val="0"/>
      <w:marRight w:val="0"/>
      <w:marTop w:val="0"/>
      <w:marBottom w:val="0"/>
      <w:divBdr>
        <w:top w:val="none" w:sz="0" w:space="0" w:color="auto"/>
        <w:left w:val="none" w:sz="0" w:space="0" w:color="auto"/>
        <w:bottom w:val="none" w:sz="0" w:space="0" w:color="auto"/>
        <w:right w:val="none" w:sz="0" w:space="0" w:color="auto"/>
      </w:divBdr>
    </w:div>
    <w:div w:id="902790766">
      <w:bodyDiv w:val="1"/>
      <w:marLeft w:val="0"/>
      <w:marRight w:val="0"/>
      <w:marTop w:val="0"/>
      <w:marBottom w:val="0"/>
      <w:divBdr>
        <w:top w:val="none" w:sz="0" w:space="0" w:color="auto"/>
        <w:left w:val="none" w:sz="0" w:space="0" w:color="auto"/>
        <w:bottom w:val="none" w:sz="0" w:space="0" w:color="auto"/>
        <w:right w:val="none" w:sz="0" w:space="0" w:color="auto"/>
      </w:divBdr>
    </w:div>
    <w:div w:id="903296415">
      <w:bodyDiv w:val="1"/>
      <w:marLeft w:val="0"/>
      <w:marRight w:val="0"/>
      <w:marTop w:val="0"/>
      <w:marBottom w:val="0"/>
      <w:divBdr>
        <w:top w:val="none" w:sz="0" w:space="0" w:color="auto"/>
        <w:left w:val="none" w:sz="0" w:space="0" w:color="auto"/>
        <w:bottom w:val="none" w:sz="0" w:space="0" w:color="auto"/>
        <w:right w:val="none" w:sz="0" w:space="0" w:color="auto"/>
      </w:divBdr>
    </w:div>
    <w:div w:id="903762935">
      <w:bodyDiv w:val="1"/>
      <w:marLeft w:val="0"/>
      <w:marRight w:val="0"/>
      <w:marTop w:val="0"/>
      <w:marBottom w:val="0"/>
      <w:divBdr>
        <w:top w:val="none" w:sz="0" w:space="0" w:color="auto"/>
        <w:left w:val="none" w:sz="0" w:space="0" w:color="auto"/>
        <w:bottom w:val="none" w:sz="0" w:space="0" w:color="auto"/>
        <w:right w:val="none" w:sz="0" w:space="0" w:color="auto"/>
      </w:divBdr>
    </w:div>
    <w:div w:id="903836841">
      <w:bodyDiv w:val="1"/>
      <w:marLeft w:val="0"/>
      <w:marRight w:val="0"/>
      <w:marTop w:val="0"/>
      <w:marBottom w:val="0"/>
      <w:divBdr>
        <w:top w:val="none" w:sz="0" w:space="0" w:color="auto"/>
        <w:left w:val="none" w:sz="0" w:space="0" w:color="auto"/>
        <w:bottom w:val="none" w:sz="0" w:space="0" w:color="auto"/>
        <w:right w:val="none" w:sz="0" w:space="0" w:color="auto"/>
      </w:divBdr>
    </w:div>
    <w:div w:id="904145161">
      <w:bodyDiv w:val="1"/>
      <w:marLeft w:val="0"/>
      <w:marRight w:val="0"/>
      <w:marTop w:val="0"/>
      <w:marBottom w:val="0"/>
      <w:divBdr>
        <w:top w:val="none" w:sz="0" w:space="0" w:color="auto"/>
        <w:left w:val="none" w:sz="0" w:space="0" w:color="auto"/>
        <w:bottom w:val="none" w:sz="0" w:space="0" w:color="auto"/>
        <w:right w:val="none" w:sz="0" w:space="0" w:color="auto"/>
      </w:divBdr>
    </w:div>
    <w:div w:id="904216864">
      <w:bodyDiv w:val="1"/>
      <w:marLeft w:val="0"/>
      <w:marRight w:val="0"/>
      <w:marTop w:val="0"/>
      <w:marBottom w:val="0"/>
      <w:divBdr>
        <w:top w:val="none" w:sz="0" w:space="0" w:color="auto"/>
        <w:left w:val="none" w:sz="0" w:space="0" w:color="auto"/>
        <w:bottom w:val="none" w:sz="0" w:space="0" w:color="auto"/>
        <w:right w:val="none" w:sz="0" w:space="0" w:color="auto"/>
      </w:divBdr>
    </w:div>
    <w:div w:id="904415020">
      <w:bodyDiv w:val="1"/>
      <w:marLeft w:val="0"/>
      <w:marRight w:val="0"/>
      <w:marTop w:val="0"/>
      <w:marBottom w:val="0"/>
      <w:divBdr>
        <w:top w:val="none" w:sz="0" w:space="0" w:color="auto"/>
        <w:left w:val="none" w:sz="0" w:space="0" w:color="auto"/>
        <w:bottom w:val="none" w:sz="0" w:space="0" w:color="auto"/>
        <w:right w:val="none" w:sz="0" w:space="0" w:color="auto"/>
      </w:divBdr>
    </w:div>
    <w:div w:id="904490403">
      <w:bodyDiv w:val="1"/>
      <w:marLeft w:val="0"/>
      <w:marRight w:val="0"/>
      <w:marTop w:val="0"/>
      <w:marBottom w:val="0"/>
      <w:divBdr>
        <w:top w:val="none" w:sz="0" w:space="0" w:color="auto"/>
        <w:left w:val="none" w:sz="0" w:space="0" w:color="auto"/>
        <w:bottom w:val="none" w:sz="0" w:space="0" w:color="auto"/>
        <w:right w:val="none" w:sz="0" w:space="0" w:color="auto"/>
      </w:divBdr>
    </w:div>
    <w:div w:id="904493081">
      <w:bodyDiv w:val="1"/>
      <w:marLeft w:val="0"/>
      <w:marRight w:val="0"/>
      <w:marTop w:val="0"/>
      <w:marBottom w:val="0"/>
      <w:divBdr>
        <w:top w:val="none" w:sz="0" w:space="0" w:color="auto"/>
        <w:left w:val="none" w:sz="0" w:space="0" w:color="auto"/>
        <w:bottom w:val="none" w:sz="0" w:space="0" w:color="auto"/>
        <w:right w:val="none" w:sz="0" w:space="0" w:color="auto"/>
      </w:divBdr>
    </w:div>
    <w:div w:id="904530173">
      <w:bodyDiv w:val="1"/>
      <w:marLeft w:val="0"/>
      <w:marRight w:val="0"/>
      <w:marTop w:val="0"/>
      <w:marBottom w:val="0"/>
      <w:divBdr>
        <w:top w:val="none" w:sz="0" w:space="0" w:color="auto"/>
        <w:left w:val="none" w:sz="0" w:space="0" w:color="auto"/>
        <w:bottom w:val="none" w:sz="0" w:space="0" w:color="auto"/>
        <w:right w:val="none" w:sz="0" w:space="0" w:color="auto"/>
      </w:divBdr>
    </w:div>
    <w:div w:id="904797939">
      <w:bodyDiv w:val="1"/>
      <w:marLeft w:val="0"/>
      <w:marRight w:val="0"/>
      <w:marTop w:val="0"/>
      <w:marBottom w:val="0"/>
      <w:divBdr>
        <w:top w:val="none" w:sz="0" w:space="0" w:color="auto"/>
        <w:left w:val="none" w:sz="0" w:space="0" w:color="auto"/>
        <w:bottom w:val="none" w:sz="0" w:space="0" w:color="auto"/>
        <w:right w:val="none" w:sz="0" w:space="0" w:color="auto"/>
      </w:divBdr>
    </w:div>
    <w:div w:id="904877779">
      <w:bodyDiv w:val="1"/>
      <w:marLeft w:val="0"/>
      <w:marRight w:val="0"/>
      <w:marTop w:val="0"/>
      <w:marBottom w:val="0"/>
      <w:divBdr>
        <w:top w:val="none" w:sz="0" w:space="0" w:color="auto"/>
        <w:left w:val="none" w:sz="0" w:space="0" w:color="auto"/>
        <w:bottom w:val="none" w:sz="0" w:space="0" w:color="auto"/>
        <w:right w:val="none" w:sz="0" w:space="0" w:color="auto"/>
      </w:divBdr>
    </w:div>
    <w:div w:id="905185953">
      <w:bodyDiv w:val="1"/>
      <w:marLeft w:val="0"/>
      <w:marRight w:val="0"/>
      <w:marTop w:val="0"/>
      <w:marBottom w:val="0"/>
      <w:divBdr>
        <w:top w:val="none" w:sz="0" w:space="0" w:color="auto"/>
        <w:left w:val="none" w:sz="0" w:space="0" w:color="auto"/>
        <w:bottom w:val="none" w:sz="0" w:space="0" w:color="auto"/>
        <w:right w:val="none" w:sz="0" w:space="0" w:color="auto"/>
      </w:divBdr>
    </w:div>
    <w:div w:id="905189200">
      <w:bodyDiv w:val="1"/>
      <w:marLeft w:val="0"/>
      <w:marRight w:val="0"/>
      <w:marTop w:val="0"/>
      <w:marBottom w:val="0"/>
      <w:divBdr>
        <w:top w:val="none" w:sz="0" w:space="0" w:color="auto"/>
        <w:left w:val="none" w:sz="0" w:space="0" w:color="auto"/>
        <w:bottom w:val="none" w:sz="0" w:space="0" w:color="auto"/>
        <w:right w:val="none" w:sz="0" w:space="0" w:color="auto"/>
      </w:divBdr>
    </w:div>
    <w:div w:id="905260172">
      <w:bodyDiv w:val="1"/>
      <w:marLeft w:val="0"/>
      <w:marRight w:val="0"/>
      <w:marTop w:val="0"/>
      <w:marBottom w:val="0"/>
      <w:divBdr>
        <w:top w:val="none" w:sz="0" w:space="0" w:color="auto"/>
        <w:left w:val="none" w:sz="0" w:space="0" w:color="auto"/>
        <w:bottom w:val="none" w:sz="0" w:space="0" w:color="auto"/>
        <w:right w:val="none" w:sz="0" w:space="0" w:color="auto"/>
      </w:divBdr>
    </w:div>
    <w:div w:id="905260244">
      <w:bodyDiv w:val="1"/>
      <w:marLeft w:val="0"/>
      <w:marRight w:val="0"/>
      <w:marTop w:val="0"/>
      <w:marBottom w:val="0"/>
      <w:divBdr>
        <w:top w:val="none" w:sz="0" w:space="0" w:color="auto"/>
        <w:left w:val="none" w:sz="0" w:space="0" w:color="auto"/>
        <w:bottom w:val="none" w:sz="0" w:space="0" w:color="auto"/>
        <w:right w:val="none" w:sz="0" w:space="0" w:color="auto"/>
      </w:divBdr>
    </w:div>
    <w:div w:id="905337684">
      <w:bodyDiv w:val="1"/>
      <w:marLeft w:val="0"/>
      <w:marRight w:val="0"/>
      <w:marTop w:val="0"/>
      <w:marBottom w:val="0"/>
      <w:divBdr>
        <w:top w:val="none" w:sz="0" w:space="0" w:color="auto"/>
        <w:left w:val="none" w:sz="0" w:space="0" w:color="auto"/>
        <w:bottom w:val="none" w:sz="0" w:space="0" w:color="auto"/>
        <w:right w:val="none" w:sz="0" w:space="0" w:color="auto"/>
      </w:divBdr>
    </w:div>
    <w:div w:id="905384537">
      <w:bodyDiv w:val="1"/>
      <w:marLeft w:val="0"/>
      <w:marRight w:val="0"/>
      <w:marTop w:val="0"/>
      <w:marBottom w:val="0"/>
      <w:divBdr>
        <w:top w:val="none" w:sz="0" w:space="0" w:color="auto"/>
        <w:left w:val="none" w:sz="0" w:space="0" w:color="auto"/>
        <w:bottom w:val="none" w:sz="0" w:space="0" w:color="auto"/>
        <w:right w:val="none" w:sz="0" w:space="0" w:color="auto"/>
      </w:divBdr>
    </w:div>
    <w:div w:id="906375720">
      <w:bodyDiv w:val="1"/>
      <w:marLeft w:val="0"/>
      <w:marRight w:val="0"/>
      <w:marTop w:val="0"/>
      <w:marBottom w:val="0"/>
      <w:divBdr>
        <w:top w:val="none" w:sz="0" w:space="0" w:color="auto"/>
        <w:left w:val="none" w:sz="0" w:space="0" w:color="auto"/>
        <w:bottom w:val="none" w:sz="0" w:space="0" w:color="auto"/>
        <w:right w:val="none" w:sz="0" w:space="0" w:color="auto"/>
      </w:divBdr>
    </w:div>
    <w:div w:id="906576563">
      <w:bodyDiv w:val="1"/>
      <w:marLeft w:val="0"/>
      <w:marRight w:val="0"/>
      <w:marTop w:val="0"/>
      <w:marBottom w:val="0"/>
      <w:divBdr>
        <w:top w:val="none" w:sz="0" w:space="0" w:color="auto"/>
        <w:left w:val="none" w:sz="0" w:space="0" w:color="auto"/>
        <w:bottom w:val="none" w:sz="0" w:space="0" w:color="auto"/>
        <w:right w:val="none" w:sz="0" w:space="0" w:color="auto"/>
      </w:divBdr>
    </w:div>
    <w:div w:id="906722100">
      <w:bodyDiv w:val="1"/>
      <w:marLeft w:val="0"/>
      <w:marRight w:val="0"/>
      <w:marTop w:val="0"/>
      <w:marBottom w:val="0"/>
      <w:divBdr>
        <w:top w:val="none" w:sz="0" w:space="0" w:color="auto"/>
        <w:left w:val="none" w:sz="0" w:space="0" w:color="auto"/>
        <w:bottom w:val="none" w:sz="0" w:space="0" w:color="auto"/>
        <w:right w:val="none" w:sz="0" w:space="0" w:color="auto"/>
      </w:divBdr>
    </w:div>
    <w:div w:id="906888587">
      <w:bodyDiv w:val="1"/>
      <w:marLeft w:val="0"/>
      <w:marRight w:val="0"/>
      <w:marTop w:val="0"/>
      <w:marBottom w:val="0"/>
      <w:divBdr>
        <w:top w:val="none" w:sz="0" w:space="0" w:color="auto"/>
        <w:left w:val="none" w:sz="0" w:space="0" w:color="auto"/>
        <w:bottom w:val="none" w:sz="0" w:space="0" w:color="auto"/>
        <w:right w:val="none" w:sz="0" w:space="0" w:color="auto"/>
      </w:divBdr>
    </w:div>
    <w:div w:id="907347480">
      <w:bodyDiv w:val="1"/>
      <w:marLeft w:val="0"/>
      <w:marRight w:val="0"/>
      <w:marTop w:val="0"/>
      <w:marBottom w:val="0"/>
      <w:divBdr>
        <w:top w:val="none" w:sz="0" w:space="0" w:color="auto"/>
        <w:left w:val="none" w:sz="0" w:space="0" w:color="auto"/>
        <w:bottom w:val="none" w:sz="0" w:space="0" w:color="auto"/>
        <w:right w:val="none" w:sz="0" w:space="0" w:color="auto"/>
      </w:divBdr>
    </w:div>
    <w:div w:id="907496543">
      <w:bodyDiv w:val="1"/>
      <w:marLeft w:val="0"/>
      <w:marRight w:val="0"/>
      <w:marTop w:val="0"/>
      <w:marBottom w:val="0"/>
      <w:divBdr>
        <w:top w:val="none" w:sz="0" w:space="0" w:color="auto"/>
        <w:left w:val="none" w:sz="0" w:space="0" w:color="auto"/>
        <w:bottom w:val="none" w:sz="0" w:space="0" w:color="auto"/>
        <w:right w:val="none" w:sz="0" w:space="0" w:color="auto"/>
      </w:divBdr>
    </w:div>
    <w:div w:id="907570637">
      <w:bodyDiv w:val="1"/>
      <w:marLeft w:val="0"/>
      <w:marRight w:val="0"/>
      <w:marTop w:val="0"/>
      <w:marBottom w:val="0"/>
      <w:divBdr>
        <w:top w:val="none" w:sz="0" w:space="0" w:color="auto"/>
        <w:left w:val="none" w:sz="0" w:space="0" w:color="auto"/>
        <w:bottom w:val="none" w:sz="0" w:space="0" w:color="auto"/>
        <w:right w:val="none" w:sz="0" w:space="0" w:color="auto"/>
      </w:divBdr>
    </w:div>
    <w:div w:id="907614648">
      <w:bodyDiv w:val="1"/>
      <w:marLeft w:val="0"/>
      <w:marRight w:val="0"/>
      <w:marTop w:val="0"/>
      <w:marBottom w:val="0"/>
      <w:divBdr>
        <w:top w:val="none" w:sz="0" w:space="0" w:color="auto"/>
        <w:left w:val="none" w:sz="0" w:space="0" w:color="auto"/>
        <w:bottom w:val="none" w:sz="0" w:space="0" w:color="auto"/>
        <w:right w:val="none" w:sz="0" w:space="0" w:color="auto"/>
      </w:divBdr>
    </w:div>
    <w:div w:id="907812899">
      <w:bodyDiv w:val="1"/>
      <w:marLeft w:val="0"/>
      <w:marRight w:val="0"/>
      <w:marTop w:val="0"/>
      <w:marBottom w:val="0"/>
      <w:divBdr>
        <w:top w:val="none" w:sz="0" w:space="0" w:color="auto"/>
        <w:left w:val="none" w:sz="0" w:space="0" w:color="auto"/>
        <w:bottom w:val="none" w:sz="0" w:space="0" w:color="auto"/>
        <w:right w:val="none" w:sz="0" w:space="0" w:color="auto"/>
      </w:divBdr>
    </w:div>
    <w:div w:id="907882841">
      <w:bodyDiv w:val="1"/>
      <w:marLeft w:val="0"/>
      <w:marRight w:val="0"/>
      <w:marTop w:val="0"/>
      <w:marBottom w:val="0"/>
      <w:divBdr>
        <w:top w:val="none" w:sz="0" w:space="0" w:color="auto"/>
        <w:left w:val="none" w:sz="0" w:space="0" w:color="auto"/>
        <w:bottom w:val="none" w:sz="0" w:space="0" w:color="auto"/>
        <w:right w:val="none" w:sz="0" w:space="0" w:color="auto"/>
      </w:divBdr>
    </w:div>
    <w:div w:id="908347612">
      <w:bodyDiv w:val="1"/>
      <w:marLeft w:val="0"/>
      <w:marRight w:val="0"/>
      <w:marTop w:val="0"/>
      <w:marBottom w:val="0"/>
      <w:divBdr>
        <w:top w:val="none" w:sz="0" w:space="0" w:color="auto"/>
        <w:left w:val="none" w:sz="0" w:space="0" w:color="auto"/>
        <w:bottom w:val="none" w:sz="0" w:space="0" w:color="auto"/>
        <w:right w:val="none" w:sz="0" w:space="0" w:color="auto"/>
      </w:divBdr>
    </w:div>
    <w:div w:id="908535825">
      <w:bodyDiv w:val="1"/>
      <w:marLeft w:val="0"/>
      <w:marRight w:val="0"/>
      <w:marTop w:val="0"/>
      <w:marBottom w:val="0"/>
      <w:divBdr>
        <w:top w:val="none" w:sz="0" w:space="0" w:color="auto"/>
        <w:left w:val="none" w:sz="0" w:space="0" w:color="auto"/>
        <w:bottom w:val="none" w:sz="0" w:space="0" w:color="auto"/>
        <w:right w:val="none" w:sz="0" w:space="0" w:color="auto"/>
      </w:divBdr>
    </w:div>
    <w:div w:id="908537261">
      <w:bodyDiv w:val="1"/>
      <w:marLeft w:val="0"/>
      <w:marRight w:val="0"/>
      <w:marTop w:val="0"/>
      <w:marBottom w:val="0"/>
      <w:divBdr>
        <w:top w:val="none" w:sz="0" w:space="0" w:color="auto"/>
        <w:left w:val="none" w:sz="0" w:space="0" w:color="auto"/>
        <w:bottom w:val="none" w:sz="0" w:space="0" w:color="auto"/>
        <w:right w:val="none" w:sz="0" w:space="0" w:color="auto"/>
      </w:divBdr>
    </w:div>
    <w:div w:id="908539688">
      <w:bodyDiv w:val="1"/>
      <w:marLeft w:val="0"/>
      <w:marRight w:val="0"/>
      <w:marTop w:val="0"/>
      <w:marBottom w:val="0"/>
      <w:divBdr>
        <w:top w:val="none" w:sz="0" w:space="0" w:color="auto"/>
        <w:left w:val="none" w:sz="0" w:space="0" w:color="auto"/>
        <w:bottom w:val="none" w:sz="0" w:space="0" w:color="auto"/>
        <w:right w:val="none" w:sz="0" w:space="0" w:color="auto"/>
      </w:divBdr>
    </w:div>
    <w:div w:id="908661229">
      <w:bodyDiv w:val="1"/>
      <w:marLeft w:val="0"/>
      <w:marRight w:val="0"/>
      <w:marTop w:val="0"/>
      <w:marBottom w:val="0"/>
      <w:divBdr>
        <w:top w:val="none" w:sz="0" w:space="0" w:color="auto"/>
        <w:left w:val="none" w:sz="0" w:space="0" w:color="auto"/>
        <w:bottom w:val="none" w:sz="0" w:space="0" w:color="auto"/>
        <w:right w:val="none" w:sz="0" w:space="0" w:color="auto"/>
      </w:divBdr>
    </w:div>
    <w:div w:id="908923899">
      <w:bodyDiv w:val="1"/>
      <w:marLeft w:val="0"/>
      <w:marRight w:val="0"/>
      <w:marTop w:val="0"/>
      <w:marBottom w:val="0"/>
      <w:divBdr>
        <w:top w:val="none" w:sz="0" w:space="0" w:color="auto"/>
        <w:left w:val="none" w:sz="0" w:space="0" w:color="auto"/>
        <w:bottom w:val="none" w:sz="0" w:space="0" w:color="auto"/>
        <w:right w:val="none" w:sz="0" w:space="0" w:color="auto"/>
      </w:divBdr>
    </w:div>
    <w:div w:id="909075592">
      <w:bodyDiv w:val="1"/>
      <w:marLeft w:val="0"/>
      <w:marRight w:val="0"/>
      <w:marTop w:val="0"/>
      <w:marBottom w:val="0"/>
      <w:divBdr>
        <w:top w:val="none" w:sz="0" w:space="0" w:color="auto"/>
        <w:left w:val="none" w:sz="0" w:space="0" w:color="auto"/>
        <w:bottom w:val="none" w:sz="0" w:space="0" w:color="auto"/>
        <w:right w:val="none" w:sz="0" w:space="0" w:color="auto"/>
      </w:divBdr>
    </w:div>
    <w:div w:id="909120388">
      <w:bodyDiv w:val="1"/>
      <w:marLeft w:val="0"/>
      <w:marRight w:val="0"/>
      <w:marTop w:val="0"/>
      <w:marBottom w:val="0"/>
      <w:divBdr>
        <w:top w:val="none" w:sz="0" w:space="0" w:color="auto"/>
        <w:left w:val="none" w:sz="0" w:space="0" w:color="auto"/>
        <w:bottom w:val="none" w:sz="0" w:space="0" w:color="auto"/>
        <w:right w:val="none" w:sz="0" w:space="0" w:color="auto"/>
      </w:divBdr>
    </w:div>
    <w:div w:id="909267934">
      <w:bodyDiv w:val="1"/>
      <w:marLeft w:val="0"/>
      <w:marRight w:val="0"/>
      <w:marTop w:val="0"/>
      <w:marBottom w:val="0"/>
      <w:divBdr>
        <w:top w:val="none" w:sz="0" w:space="0" w:color="auto"/>
        <w:left w:val="none" w:sz="0" w:space="0" w:color="auto"/>
        <w:bottom w:val="none" w:sz="0" w:space="0" w:color="auto"/>
        <w:right w:val="none" w:sz="0" w:space="0" w:color="auto"/>
      </w:divBdr>
    </w:div>
    <w:div w:id="909383240">
      <w:bodyDiv w:val="1"/>
      <w:marLeft w:val="0"/>
      <w:marRight w:val="0"/>
      <w:marTop w:val="0"/>
      <w:marBottom w:val="0"/>
      <w:divBdr>
        <w:top w:val="none" w:sz="0" w:space="0" w:color="auto"/>
        <w:left w:val="none" w:sz="0" w:space="0" w:color="auto"/>
        <w:bottom w:val="none" w:sz="0" w:space="0" w:color="auto"/>
        <w:right w:val="none" w:sz="0" w:space="0" w:color="auto"/>
      </w:divBdr>
    </w:div>
    <w:div w:id="909462718">
      <w:bodyDiv w:val="1"/>
      <w:marLeft w:val="0"/>
      <w:marRight w:val="0"/>
      <w:marTop w:val="0"/>
      <w:marBottom w:val="0"/>
      <w:divBdr>
        <w:top w:val="none" w:sz="0" w:space="0" w:color="auto"/>
        <w:left w:val="none" w:sz="0" w:space="0" w:color="auto"/>
        <w:bottom w:val="none" w:sz="0" w:space="0" w:color="auto"/>
        <w:right w:val="none" w:sz="0" w:space="0" w:color="auto"/>
      </w:divBdr>
    </w:div>
    <w:div w:id="909658580">
      <w:bodyDiv w:val="1"/>
      <w:marLeft w:val="0"/>
      <w:marRight w:val="0"/>
      <w:marTop w:val="0"/>
      <w:marBottom w:val="0"/>
      <w:divBdr>
        <w:top w:val="none" w:sz="0" w:space="0" w:color="auto"/>
        <w:left w:val="none" w:sz="0" w:space="0" w:color="auto"/>
        <w:bottom w:val="none" w:sz="0" w:space="0" w:color="auto"/>
        <w:right w:val="none" w:sz="0" w:space="0" w:color="auto"/>
      </w:divBdr>
    </w:div>
    <w:div w:id="909777273">
      <w:bodyDiv w:val="1"/>
      <w:marLeft w:val="0"/>
      <w:marRight w:val="0"/>
      <w:marTop w:val="0"/>
      <w:marBottom w:val="0"/>
      <w:divBdr>
        <w:top w:val="none" w:sz="0" w:space="0" w:color="auto"/>
        <w:left w:val="none" w:sz="0" w:space="0" w:color="auto"/>
        <w:bottom w:val="none" w:sz="0" w:space="0" w:color="auto"/>
        <w:right w:val="none" w:sz="0" w:space="0" w:color="auto"/>
      </w:divBdr>
    </w:div>
    <w:div w:id="909927224">
      <w:bodyDiv w:val="1"/>
      <w:marLeft w:val="0"/>
      <w:marRight w:val="0"/>
      <w:marTop w:val="0"/>
      <w:marBottom w:val="0"/>
      <w:divBdr>
        <w:top w:val="none" w:sz="0" w:space="0" w:color="auto"/>
        <w:left w:val="none" w:sz="0" w:space="0" w:color="auto"/>
        <w:bottom w:val="none" w:sz="0" w:space="0" w:color="auto"/>
        <w:right w:val="none" w:sz="0" w:space="0" w:color="auto"/>
      </w:divBdr>
    </w:div>
    <w:div w:id="909997749">
      <w:bodyDiv w:val="1"/>
      <w:marLeft w:val="0"/>
      <w:marRight w:val="0"/>
      <w:marTop w:val="0"/>
      <w:marBottom w:val="0"/>
      <w:divBdr>
        <w:top w:val="none" w:sz="0" w:space="0" w:color="auto"/>
        <w:left w:val="none" w:sz="0" w:space="0" w:color="auto"/>
        <w:bottom w:val="none" w:sz="0" w:space="0" w:color="auto"/>
        <w:right w:val="none" w:sz="0" w:space="0" w:color="auto"/>
      </w:divBdr>
    </w:div>
    <w:div w:id="910306791">
      <w:bodyDiv w:val="1"/>
      <w:marLeft w:val="0"/>
      <w:marRight w:val="0"/>
      <w:marTop w:val="0"/>
      <w:marBottom w:val="0"/>
      <w:divBdr>
        <w:top w:val="none" w:sz="0" w:space="0" w:color="auto"/>
        <w:left w:val="none" w:sz="0" w:space="0" w:color="auto"/>
        <w:bottom w:val="none" w:sz="0" w:space="0" w:color="auto"/>
        <w:right w:val="none" w:sz="0" w:space="0" w:color="auto"/>
      </w:divBdr>
    </w:div>
    <w:div w:id="910623937">
      <w:bodyDiv w:val="1"/>
      <w:marLeft w:val="0"/>
      <w:marRight w:val="0"/>
      <w:marTop w:val="0"/>
      <w:marBottom w:val="0"/>
      <w:divBdr>
        <w:top w:val="none" w:sz="0" w:space="0" w:color="auto"/>
        <w:left w:val="none" w:sz="0" w:space="0" w:color="auto"/>
        <w:bottom w:val="none" w:sz="0" w:space="0" w:color="auto"/>
        <w:right w:val="none" w:sz="0" w:space="0" w:color="auto"/>
      </w:divBdr>
    </w:div>
    <w:div w:id="910964173">
      <w:bodyDiv w:val="1"/>
      <w:marLeft w:val="0"/>
      <w:marRight w:val="0"/>
      <w:marTop w:val="0"/>
      <w:marBottom w:val="0"/>
      <w:divBdr>
        <w:top w:val="none" w:sz="0" w:space="0" w:color="auto"/>
        <w:left w:val="none" w:sz="0" w:space="0" w:color="auto"/>
        <w:bottom w:val="none" w:sz="0" w:space="0" w:color="auto"/>
        <w:right w:val="none" w:sz="0" w:space="0" w:color="auto"/>
      </w:divBdr>
    </w:div>
    <w:div w:id="911089558">
      <w:bodyDiv w:val="1"/>
      <w:marLeft w:val="0"/>
      <w:marRight w:val="0"/>
      <w:marTop w:val="0"/>
      <w:marBottom w:val="0"/>
      <w:divBdr>
        <w:top w:val="none" w:sz="0" w:space="0" w:color="auto"/>
        <w:left w:val="none" w:sz="0" w:space="0" w:color="auto"/>
        <w:bottom w:val="none" w:sz="0" w:space="0" w:color="auto"/>
        <w:right w:val="none" w:sz="0" w:space="0" w:color="auto"/>
      </w:divBdr>
    </w:div>
    <w:div w:id="911428371">
      <w:bodyDiv w:val="1"/>
      <w:marLeft w:val="0"/>
      <w:marRight w:val="0"/>
      <w:marTop w:val="0"/>
      <w:marBottom w:val="0"/>
      <w:divBdr>
        <w:top w:val="none" w:sz="0" w:space="0" w:color="auto"/>
        <w:left w:val="none" w:sz="0" w:space="0" w:color="auto"/>
        <w:bottom w:val="none" w:sz="0" w:space="0" w:color="auto"/>
        <w:right w:val="none" w:sz="0" w:space="0" w:color="auto"/>
      </w:divBdr>
    </w:div>
    <w:div w:id="911475275">
      <w:bodyDiv w:val="1"/>
      <w:marLeft w:val="0"/>
      <w:marRight w:val="0"/>
      <w:marTop w:val="0"/>
      <w:marBottom w:val="0"/>
      <w:divBdr>
        <w:top w:val="none" w:sz="0" w:space="0" w:color="auto"/>
        <w:left w:val="none" w:sz="0" w:space="0" w:color="auto"/>
        <w:bottom w:val="none" w:sz="0" w:space="0" w:color="auto"/>
        <w:right w:val="none" w:sz="0" w:space="0" w:color="auto"/>
      </w:divBdr>
    </w:div>
    <w:div w:id="911963047">
      <w:bodyDiv w:val="1"/>
      <w:marLeft w:val="0"/>
      <w:marRight w:val="0"/>
      <w:marTop w:val="0"/>
      <w:marBottom w:val="0"/>
      <w:divBdr>
        <w:top w:val="none" w:sz="0" w:space="0" w:color="auto"/>
        <w:left w:val="none" w:sz="0" w:space="0" w:color="auto"/>
        <w:bottom w:val="none" w:sz="0" w:space="0" w:color="auto"/>
        <w:right w:val="none" w:sz="0" w:space="0" w:color="auto"/>
      </w:divBdr>
    </w:div>
    <w:div w:id="912009737">
      <w:bodyDiv w:val="1"/>
      <w:marLeft w:val="0"/>
      <w:marRight w:val="0"/>
      <w:marTop w:val="0"/>
      <w:marBottom w:val="0"/>
      <w:divBdr>
        <w:top w:val="none" w:sz="0" w:space="0" w:color="auto"/>
        <w:left w:val="none" w:sz="0" w:space="0" w:color="auto"/>
        <w:bottom w:val="none" w:sz="0" w:space="0" w:color="auto"/>
        <w:right w:val="none" w:sz="0" w:space="0" w:color="auto"/>
      </w:divBdr>
    </w:div>
    <w:div w:id="912086142">
      <w:bodyDiv w:val="1"/>
      <w:marLeft w:val="0"/>
      <w:marRight w:val="0"/>
      <w:marTop w:val="0"/>
      <w:marBottom w:val="0"/>
      <w:divBdr>
        <w:top w:val="none" w:sz="0" w:space="0" w:color="auto"/>
        <w:left w:val="none" w:sz="0" w:space="0" w:color="auto"/>
        <w:bottom w:val="none" w:sz="0" w:space="0" w:color="auto"/>
        <w:right w:val="none" w:sz="0" w:space="0" w:color="auto"/>
      </w:divBdr>
    </w:div>
    <w:div w:id="912199937">
      <w:bodyDiv w:val="1"/>
      <w:marLeft w:val="0"/>
      <w:marRight w:val="0"/>
      <w:marTop w:val="0"/>
      <w:marBottom w:val="0"/>
      <w:divBdr>
        <w:top w:val="none" w:sz="0" w:space="0" w:color="auto"/>
        <w:left w:val="none" w:sz="0" w:space="0" w:color="auto"/>
        <w:bottom w:val="none" w:sz="0" w:space="0" w:color="auto"/>
        <w:right w:val="none" w:sz="0" w:space="0" w:color="auto"/>
      </w:divBdr>
    </w:div>
    <w:div w:id="912424845">
      <w:bodyDiv w:val="1"/>
      <w:marLeft w:val="0"/>
      <w:marRight w:val="0"/>
      <w:marTop w:val="0"/>
      <w:marBottom w:val="0"/>
      <w:divBdr>
        <w:top w:val="none" w:sz="0" w:space="0" w:color="auto"/>
        <w:left w:val="none" w:sz="0" w:space="0" w:color="auto"/>
        <w:bottom w:val="none" w:sz="0" w:space="0" w:color="auto"/>
        <w:right w:val="none" w:sz="0" w:space="0" w:color="auto"/>
      </w:divBdr>
    </w:div>
    <w:div w:id="912472720">
      <w:bodyDiv w:val="1"/>
      <w:marLeft w:val="0"/>
      <w:marRight w:val="0"/>
      <w:marTop w:val="0"/>
      <w:marBottom w:val="0"/>
      <w:divBdr>
        <w:top w:val="none" w:sz="0" w:space="0" w:color="auto"/>
        <w:left w:val="none" w:sz="0" w:space="0" w:color="auto"/>
        <w:bottom w:val="none" w:sz="0" w:space="0" w:color="auto"/>
        <w:right w:val="none" w:sz="0" w:space="0" w:color="auto"/>
      </w:divBdr>
    </w:div>
    <w:div w:id="912547764">
      <w:bodyDiv w:val="1"/>
      <w:marLeft w:val="0"/>
      <w:marRight w:val="0"/>
      <w:marTop w:val="0"/>
      <w:marBottom w:val="0"/>
      <w:divBdr>
        <w:top w:val="none" w:sz="0" w:space="0" w:color="auto"/>
        <w:left w:val="none" w:sz="0" w:space="0" w:color="auto"/>
        <w:bottom w:val="none" w:sz="0" w:space="0" w:color="auto"/>
        <w:right w:val="none" w:sz="0" w:space="0" w:color="auto"/>
      </w:divBdr>
    </w:div>
    <w:div w:id="912616999">
      <w:bodyDiv w:val="1"/>
      <w:marLeft w:val="0"/>
      <w:marRight w:val="0"/>
      <w:marTop w:val="0"/>
      <w:marBottom w:val="0"/>
      <w:divBdr>
        <w:top w:val="none" w:sz="0" w:space="0" w:color="auto"/>
        <w:left w:val="none" w:sz="0" w:space="0" w:color="auto"/>
        <w:bottom w:val="none" w:sz="0" w:space="0" w:color="auto"/>
        <w:right w:val="none" w:sz="0" w:space="0" w:color="auto"/>
      </w:divBdr>
    </w:div>
    <w:div w:id="912810382">
      <w:bodyDiv w:val="1"/>
      <w:marLeft w:val="0"/>
      <w:marRight w:val="0"/>
      <w:marTop w:val="0"/>
      <w:marBottom w:val="0"/>
      <w:divBdr>
        <w:top w:val="none" w:sz="0" w:space="0" w:color="auto"/>
        <w:left w:val="none" w:sz="0" w:space="0" w:color="auto"/>
        <w:bottom w:val="none" w:sz="0" w:space="0" w:color="auto"/>
        <w:right w:val="none" w:sz="0" w:space="0" w:color="auto"/>
      </w:divBdr>
    </w:div>
    <w:div w:id="912814700">
      <w:bodyDiv w:val="1"/>
      <w:marLeft w:val="0"/>
      <w:marRight w:val="0"/>
      <w:marTop w:val="0"/>
      <w:marBottom w:val="0"/>
      <w:divBdr>
        <w:top w:val="none" w:sz="0" w:space="0" w:color="auto"/>
        <w:left w:val="none" w:sz="0" w:space="0" w:color="auto"/>
        <w:bottom w:val="none" w:sz="0" w:space="0" w:color="auto"/>
        <w:right w:val="none" w:sz="0" w:space="0" w:color="auto"/>
      </w:divBdr>
    </w:div>
    <w:div w:id="912928805">
      <w:bodyDiv w:val="1"/>
      <w:marLeft w:val="0"/>
      <w:marRight w:val="0"/>
      <w:marTop w:val="0"/>
      <w:marBottom w:val="0"/>
      <w:divBdr>
        <w:top w:val="none" w:sz="0" w:space="0" w:color="auto"/>
        <w:left w:val="none" w:sz="0" w:space="0" w:color="auto"/>
        <w:bottom w:val="none" w:sz="0" w:space="0" w:color="auto"/>
        <w:right w:val="none" w:sz="0" w:space="0" w:color="auto"/>
      </w:divBdr>
    </w:div>
    <w:div w:id="912935841">
      <w:bodyDiv w:val="1"/>
      <w:marLeft w:val="0"/>
      <w:marRight w:val="0"/>
      <w:marTop w:val="0"/>
      <w:marBottom w:val="0"/>
      <w:divBdr>
        <w:top w:val="none" w:sz="0" w:space="0" w:color="auto"/>
        <w:left w:val="none" w:sz="0" w:space="0" w:color="auto"/>
        <w:bottom w:val="none" w:sz="0" w:space="0" w:color="auto"/>
        <w:right w:val="none" w:sz="0" w:space="0" w:color="auto"/>
      </w:divBdr>
    </w:div>
    <w:div w:id="912937053">
      <w:bodyDiv w:val="1"/>
      <w:marLeft w:val="0"/>
      <w:marRight w:val="0"/>
      <w:marTop w:val="0"/>
      <w:marBottom w:val="0"/>
      <w:divBdr>
        <w:top w:val="none" w:sz="0" w:space="0" w:color="auto"/>
        <w:left w:val="none" w:sz="0" w:space="0" w:color="auto"/>
        <w:bottom w:val="none" w:sz="0" w:space="0" w:color="auto"/>
        <w:right w:val="none" w:sz="0" w:space="0" w:color="auto"/>
      </w:divBdr>
    </w:div>
    <w:div w:id="913051802">
      <w:bodyDiv w:val="1"/>
      <w:marLeft w:val="0"/>
      <w:marRight w:val="0"/>
      <w:marTop w:val="0"/>
      <w:marBottom w:val="0"/>
      <w:divBdr>
        <w:top w:val="none" w:sz="0" w:space="0" w:color="auto"/>
        <w:left w:val="none" w:sz="0" w:space="0" w:color="auto"/>
        <w:bottom w:val="none" w:sz="0" w:space="0" w:color="auto"/>
        <w:right w:val="none" w:sz="0" w:space="0" w:color="auto"/>
      </w:divBdr>
    </w:div>
    <w:div w:id="913129741">
      <w:bodyDiv w:val="1"/>
      <w:marLeft w:val="0"/>
      <w:marRight w:val="0"/>
      <w:marTop w:val="0"/>
      <w:marBottom w:val="0"/>
      <w:divBdr>
        <w:top w:val="none" w:sz="0" w:space="0" w:color="auto"/>
        <w:left w:val="none" w:sz="0" w:space="0" w:color="auto"/>
        <w:bottom w:val="none" w:sz="0" w:space="0" w:color="auto"/>
        <w:right w:val="none" w:sz="0" w:space="0" w:color="auto"/>
      </w:divBdr>
    </w:div>
    <w:div w:id="913317527">
      <w:bodyDiv w:val="1"/>
      <w:marLeft w:val="0"/>
      <w:marRight w:val="0"/>
      <w:marTop w:val="0"/>
      <w:marBottom w:val="0"/>
      <w:divBdr>
        <w:top w:val="none" w:sz="0" w:space="0" w:color="auto"/>
        <w:left w:val="none" w:sz="0" w:space="0" w:color="auto"/>
        <w:bottom w:val="none" w:sz="0" w:space="0" w:color="auto"/>
        <w:right w:val="none" w:sz="0" w:space="0" w:color="auto"/>
      </w:divBdr>
    </w:div>
    <w:div w:id="913318053">
      <w:bodyDiv w:val="1"/>
      <w:marLeft w:val="0"/>
      <w:marRight w:val="0"/>
      <w:marTop w:val="0"/>
      <w:marBottom w:val="0"/>
      <w:divBdr>
        <w:top w:val="none" w:sz="0" w:space="0" w:color="auto"/>
        <w:left w:val="none" w:sz="0" w:space="0" w:color="auto"/>
        <w:bottom w:val="none" w:sz="0" w:space="0" w:color="auto"/>
        <w:right w:val="none" w:sz="0" w:space="0" w:color="auto"/>
      </w:divBdr>
    </w:div>
    <w:div w:id="913441709">
      <w:bodyDiv w:val="1"/>
      <w:marLeft w:val="0"/>
      <w:marRight w:val="0"/>
      <w:marTop w:val="0"/>
      <w:marBottom w:val="0"/>
      <w:divBdr>
        <w:top w:val="none" w:sz="0" w:space="0" w:color="auto"/>
        <w:left w:val="none" w:sz="0" w:space="0" w:color="auto"/>
        <w:bottom w:val="none" w:sz="0" w:space="0" w:color="auto"/>
        <w:right w:val="none" w:sz="0" w:space="0" w:color="auto"/>
      </w:divBdr>
    </w:div>
    <w:div w:id="913586455">
      <w:bodyDiv w:val="1"/>
      <w:marLeft w:val="0"/>
      <w:marRight w:val="0"/>
      <w:marTop w:val="0"/>
      <w:marBottom w:val="0"/>
      <w:divBdr>
        <w:top w:val="none" w:sz="0" w:space="0" w:color="auto"/>
        <w:left w:val="none" w:sz="0" w:space="0" w:color="auto"/>
        <w:bottom w:val="none" w:sz="0" w:space="0" w:color="auto"/>
        <w:right w:val="none" w:sz="0" w:space="0" w:color="auto"/>
      </w:divBdr>
    </w:div>
    <w:div w:id="913592649">
      <w:bodyDiv w:val="1"/>
      <w:marLeft w:val="0"/>
      <w:marRight w:val="0"/>
      <w:marTop w:val="0"/>
      <w:marBottom w:val="0"/>
      <w:divBdr>
        <w:top w:val="none" w:sz="0" w:space="0" w:color="auto"/>
        <w:left w:val="none" w:sz="0" w:space="0" w:color="auto"/>
        <w:bottom w:val="none" w:sz="0" w:space="0" w:color="auto"/>
        <w:right w:val="none" w:sz="0" w:space="0" w:color="auto"/>
      </w:divBdr>
    </w:div>
    <w:div w:id="913709764">
      <w:bodyDiv w:val="1"/>
      <w:marLeft w:val="0"/>
      <w:marRight w:val="0"/>
      <w:marTop w:val="0"/>
      <w:marBottom w:val="0"/>
      <w:divBdr>
        <w:top w:val="none" w:sz="0" w:space="0" w:color="auto"/>
        <w:left w:val="none" w:sz="0" w:space="0" w:color="auto"/>
        <w:bottom w:val="none" w:sz="0" w:space="0" w:color="auto"/>
        <w:right w:val="none" w:sz="0" w:space="0" w:color="auto"/>
      </w:divBdr>
    </w:div>
    <w:div w:id="913776318">
      <w:bodyDiv w:val="1"/>
      <w:marLeft w:val="0"/>
      <w:marRight w:val="0"/>
      <w:marTop w:val="0"/>
      <w:marBottom w:val="0"/>
      <w:divBdr>
        <w:top w:val="none" w:sz="0" w:space="0" w:color="auto"/>
        <w:left w:val="none" w:sz="0" w:space="0" w:color="auto"/>
        <w:bottom w:val="none" w:sz="0" w:space="0" w:color="auto"/>
        <w:right w:val="none" w:sz="0" w:space="0" w:color="auto"/>
      </w:divBdr>
    </w:div>
    <w:div w:id="913781395">
      <w:bodyDiv w:val="1"/>
      <w:marLeft w:val="0"/>
      <w:marRight w:val="0"/>
      <w:marTop w:val="0"/>
      <w:marBottom w:val="0"/>
      <w:divBdr>
        <w:top w:val="none" w:sz="0" w:space="0" w:color="auto"/>
        <w:left w:val="none" w:sz="0" w:space="0" w:color="auto"/>
        <w:bottom w:val="none" w:sz="0" w:space="0" w:color="auto"/>
        <w:right w:val="none" w:sz="0" w:space="0" w:color="auto"/>
      </w:divBdr>
    </w:div>
    <w:div w:id="913902200">
      <w:bodyDiv w:val="1"/>
      <w:marLeft w:val="0"/>
      <w:marRight w:val="0"/>
      <w:marTop w:val="0"/>
      <w:marBottom w:val="0"/>
      <w:divBdr>
        <w:top w:val="none" w:sz="0" w:space="0" w:color="auto"/>
        <w:left w:val="none" w:sz="0" w:space="0" w:color="auto"/>
        <w:bottom w:val="none" w:sz="0" w:space="0" w:color="auto"/>
        <w:right w:val="none" w:sz="0" w:space="0" w:color="auto"/>
      </w:divBdr>
    </w:div>
    <w:div w:id="913971005">
      <w:bodyDiv w:val="1"/>
      <w:marLeft w:val="0"/>
      <w:marRight w:val="0"/>
      <w:marTop w:val="0"/>
      <w:marBottom w:val="0"/>
      <w:divBdr>
        <w:top w:val="none" w:sz="0" w:space="0" w:color="auto"/>
        <w:left w:val="none" w:sz="0" w:space="0" w:color="auto"/>
        <w:bottom w:val="none" w:sz="0" w:space="0" w:color="auto"/>
        <w:right w:val="none" w:sz="0" w:space="0" w:color="auto"/>
      </w:divBdr>
    </w:div>
    <w:div w:id="913972573">
      <w:bodyDiv w:val="1"/>
      <w:marLeft w:val="0"/>
      <w:marRight w:val="0"/>
      <w:marTop w:val="0"/>
      <w:marBottom w:val="0"/>
      <w:divBdr>
        <w:top w:val="none" w:sz="0" w:space="0" w:color="auto"/>
        <w:left w:val="none" w:sz="0" w:space="0" w:color="auto"/>
        <w:bottom w:val="none" w:sz="0" w:space="0" w:color="auto"/>
        <w:right w:val="none" w:sz="0" w:space="0" w:color="auto"/>
      </w:divBdr>
    </w:div>
    <w:div w:id="914169179">
      <w:bodyDiv w:val="1"/>
      <w:marLeft w:val="0"/>
      <w:marRight w:val="0"/>
      <w:marTop w:val="0"/>
      <w:marBottom w:val="0"/>
      <w:divBdr>
        <w:top w:val="none" w:sz="0" w:space="0" w:color="auto"/>
        <w:left w:val="none" w:sz="0" w:space="0" w:color="auto"/>
        <w:bottom w:val="none" w:sz="0" w:space="0" w:color="auto"/>
        <w:right w:val="none" w:sz="0" w:space="0" w:color="auto"/>
      </w:divBdr>
    </w:div>
    <w:div w:id="914169874">
      <w:bodyDiv w:val="1"/>
      <w:marLeft w:val="0"/>
      <w:marRight w:val="0"/>
      <w:marTop w:val="0"/>
      <w:marBottom w:val="0"/>
      <w:divBdr>
        <w:top w:val="none" w:sz="0" w:space="0" w:color="auto"/>
        <w:left w:val="none" w:sz="0" w:space="0" w:color="auto"/>
        <w:bottom w:val="none" w:sz="0" w:space="0" w:color="auto"/>
        <w:right w:val="none" w:sz="0" w:space="0" w:color="auto"/>
      </w:divBdr>
    </w:div>
    <w:div w:id="914432812">
      <w:bodyDiv w:val="1"/>
      <w:marLeft w:val="0"/>
      <w:marRight w:val="0"/>
      <w:marTop w:val="0"/>
      <w:marBottom w:val="0"/>
      <w:divBdr>
        <w:top w:val="none" w:sz="0" w:space="0" w:color="auto"/>
        <w:left w:val="none" w:sz="0" w:space="0" w:color="auto"/>
        <w:bottom w:val="none" w:sz="0" w:space="0" w:color="auto"/>
        <w:right w:val="none" w:sz="0" w:space="0" w:color="auto"/>
      </w:divBdr>
    </w:div>
    <w:div w:id="914513337">
      <w:bodyDiv w:val="1"/>
      <w:marLeft w:val="0"/>
      <w:marRight w:val="0"/>
      <w:marTop w:val="0"/>
      <w:marBottom w:val="0"/>
      <w:divBdr>
        <w:top w:val="none" w:sz="0" w:space="0" w:color="auto"/>
        <w:left w:val="none" w:sz="0" w:space="0" w:color="auto"/>
        <w:bottom w:val="none" w:sz="0" w:space="0" w:color="auto"/>
        <w:right w:val="none" w:sz="0" w:space="0" w:color="auto"/>
      </w:divBdr>
    </w:div>
    <w:div w:id="915166256">
      <w:bodyDiv w:val="1"/>
      <w:marLeft w:val="0"/>
      <w:marRight w:val="0"/>
      <w:marTop w:val="0"/>
      <w:marBottom w:val="0"/>
      <w:divBdr>
        <w:top w:val="none" w:sz="0" w:space="0" w:color="auto"/>
        <w:left w:val="none" w:sz="0" w:space="0" w:color="auto"/>
        <w:bottom w:val="none" w:sz="0" w:space="0" w:color="auto"/>
        <w:right w:val="none" w:sz="0" w:space="0" w:color="auto"/>
      </w:divBdr>
    </w:div>
    <w:div w:id="915439076">
      <w:bodyDiv w:val="1"/>
      <w:marLeft w:val="0"/>
      <w:marRight w:val="0"/>
      <w:marTop w:val="0"/>
      <w:marBottom w:val="0"/>
      <w:divBdr>
        <w:top w:val="none" w:sz="0" w:space="0" w:color="auto"/>
        <w:left w:val="none" w:sz="0" w:space="0" w:color="auto"/>
        <w:bottom w:val="none" w:sz="0" w:space="0" w:color="auto"/>
        <w:right w:val="none" w:sz="0" w:space="0" w:color="auto"/>
      </w:divBdr>
    </w:div>
    <w:div w:id="915552675">
      <w:bodyDiv w:val="1"/>
      <w:marLeft w:val="0"/>
      <w:marRight w:val="0"/>
      <w:marTop w:val="0"/>
      <w:marBottom w:val="0"/>
      <w:divBdr>
        <w:top w:val="none" w:sz="0" w:space="0" w:color="auto"/>
        <w:left w:val="none" w:sz="0" w:space="0" w:color="auto"/>
        <w:bottom w:val="none" w:sz="0" w:space="0" w:color="auto"/>
        <w:right w:val="none" w:sz="0" w:space="0" w:color="auto"/>
      </w:divBdr>
    </w:div>
    <w:div w:id="915553087">
      <w:bodyDiv w:val="1"/>
      <w:marLeft w:val="0"/>
      <w:marRight w:val="0"/>
      <w:marTop w:val="0"/>
      <w:marBottom w:val="0"/>
      <w:divBdr>
        <w:top w:val="none" w:sz="0" w:space="0" w:color="auto"/>
        <w:left w:val="none" w:sz="0" w:space="0" w:color="auto"/>
        <w:bottom w:val="none" w:sz="0" w:space="0" w:color="auto"/>
        <w:right w:val="none" w:sz="0" w:space="0" w:color="auto"/>
      </w:divBdr>
    </w:div>
    <w:div w:id="915554398">
      <w:bodyDiv w:val="1"/>
      <w:marLeft w:val="0"/>
      <w:marRight w:val="0"/>
      <w:marTop w:val="0"/>
      <w:marBottom w:val="0"/>
      <w:divBdr>
        <w:top w:val="none" w:sz="0" w:space="0" w:color="auto"/>
        <w:left w:val="none" w:sz="0" w:space="0" w:color="auto"/>
        <w:bottom w:val="none" w:sz="0" w:space="0" w:color="auto"/>
        <w:right w:val="none" w:sz="0" w:space="0" w:color="auto"/>
      </w:divBdr>
    </w:div>
    <w:div w:id="915670545">
      <w:bodyDiv w:val="1"/>
      <w:marLeft w:val="0"/>
      <w:marRight w:val="0"/>
      <w:marTop w:val="0"/>
      <w:marBottom w:val="0"/>
      <w:divBdr>
        <w:top w:val="none" w:sz="0" w:space="0" w:color="auto"/>
        <w:left w:val="none" w:sz="0" w:space="0" w:color="auto"/>
        <w:bottom w:val="none" w:sz="0" w:space="0" w:color="auto"/>
        <w:right w:val="none" w:sz="0" w:space="0" w:color="auto"/>
      </w:divBdr>
    </w:div>
    <w:div w:id="915674814">
      <w:bodyDiv w:val="1"/>
      <w:marLeft w:val="0"/>
      <w:marRight w:val="0"/>
      <w:marTop w:val="0"/>
      <w:marBottom w:val="0"/>
      <w:divBdr>
        <w:top w:val="none" w:sz="0" w:space="0" w:color="auto"/>
        <w:left w:val="none" w:sz="0" w:space="0" w:color="auto"/>
        <w:bottom w:val="none" w:sz="0" w:space="0" w:color="auto"/>
        <w:right w:val="none" w:sz="0" w:space="0" w:color="auto"/>
      </w:divBdr>
    </w:div>
    <w:div w:id="915748300">
      <w:bodyDiv w:val="1"/>
      <w:marLeft w:val="0"/>
      <w:marRight w:val="0"/>
      <w:marTop w:val="0"/>
      <w:marBottom w:val="0"/>
      <w:divBdr>
        <w:top w:val="none" w:sz="0" w:space="0" w:color="auto"/>
        <w:left w:val="none" w:sz="0" w:space="0" w:color="auto"/>
        <w:bottom w:val="none" w:sz="0" w:space="0" w:color="auto"/>
        <w:right w:val="none" w:sz="0" w:space="0" w:color="auto"/>
      </w:divBdr>
    </w:div>
    <w:div w:id="915822253">
      <w:bodyDiv w:val="1"/>
      <w:marLeft w:val="0"/>
      <w:marRight w:val="0"/>
      <w:marTop w:val="0"/>
      <w:marBottom w:val="0"/>
      <w:divBdr>
        <w:top w:val="none" w:sz="0" w:space="0" w:color="auto"/>
        <w:left w:val="none" w:sz="0" w:space="0" w:color="auto"/>
        <w:bottom w:val="none" w:sz="0" w:space="0" w:color="auto"/>
        <w:right w:val="none" w:sz="0" w:space="0" w:color="auto"/>
      </w:divBdr>
    </w:div>
    <w:div w:id="916329034">
      <w:bodyDiv w:val="1"/>
      <w:marLeft w:val="0"/>
      <w:marRight w:val="0"/>
      <w:marTop w:val="0"/>
      <w:marBottom w:val="0"/>
      <w:divBdr>
        <w:top w:val="none" w:sz="0" w:space="0" w:color="auto"/>
        <w:left w:val="none" w:sz="0" w:space="0" w:color="auto"/>
        <w:bottom w:val="none" w:sz="0" w:space="0" w:color="auto"/>
        <w:right w:val="none" w:sz="0" w:space="0" w:color="auto"/>
      </w:divBdr>
    </w:div>
    <w:div w:id="916474635">
      <w:bodyDiv w:val="1"/>
      <w:marLeft w:val="0"/>
      <w:marRight w:val="0"/>
      <w:marTop w:val="0"/>
      <w:marBottom w:val="0"/>
      <w:divBdr>
        <w:top w:val="none" w:sz="0" w:space="0" w:color="auto"/>
        <w:left w:val="none" w:sz="0" w:space="0" w:color="auto"/>
        <w:bottom w:val="none" w:sz="0" w:space="0" w:color="auto"/>
        <w:right w:val="none" w:sz="0" w:space="0" w:color="auto"/>
      </w:divBdr>
    </w:div>
    <w:div w:id="916520999">
      <w:bodyDiv w:val="1"/>
      <w:marLeft w:val="0"/>
      <w:marRight w:val="0"/>
      <w:marTop w:val="0"/>
      <w:marBottom w:val="0"/>
      <w:divBdr>
        <w:top w:val="none" w:sz="0" w:space="0" w:color="auto"/>
        <w:left w:val="none" w:sz="0" w:space="0" w:color="auto"/>
        <w:bottom w:val="none" w:sz="0" w:space="0" w:color="auto"/>
        <w:right w:val="none" w:sz="0" w:space="0" w:color="auto"/>
      </w:divBdr>
    </w:div>
    <w:div w:id="916598741">
      <w:bodyDiv w:val="1"/>
      <w:marLeft w:val="0"/>
      <w:marRight w:val="0"/>
      <w:marTop w:val="0"/>
      <w:marBottom w:val="0"/>
      <w:divBdr>
        <w:top w:val="none" w:sz="0" w:space="0" w:color="auto"/>
        <w:left w:val="none" w:sz="0" w:space="0" w:color="auto"/>
        <w:bottom w:val="none" w:sz="0" w:space="0" w:color="auto"/>
        <w:right w:val="none" w:sz="0" w:space="0" w:color="auto"/>
      </w:divBdr>
    </w:div>
    <w:div w:id="916982606">
      <w:bodyDiv w:val="1"/>
      <w:marLeft w:val="0"/>
      <w:marRight w:val="0"/>
      <w:marTop w:val="0"/>
      <w:marBottom w:val="0"/>
      <w:divBdr>
        <w:top w:val="none" w:sz="0" w:space="0" w:color="auto"/>
        <w:left w:val="none" w:sz="0" w:space="0" w:color="auto"/>
        <w:bottom w:val="none" w:sz="0" w:space="0" w:color="auto"/>
        <w:right w:val="none" w:sz="0" w:space="0" w:color="auto"/>
      </w:divBdr>
    </w:div>
    <w:div w:id="917010867">
      <w:bodyDiv w:val="1"/>
      <w:marLeft w:val="0"/>
      <w:marRight w:val="0"/>
      <w:marTop w:val="0"/>
      <w:marBottom w:val="0"/>
      <w:divBdr>
        <w:top w:val="none" w:sz="0" w:space="0" w:color="auto"/>
        <w:left w:val="none" w:sz="0" w:space="0" w:color="auto"/>
        <w:bottom w:val="none" w:sz="0" w:space="0" w:color="auto"/>
        <w:right w:val="none" w:sz="0" w:space="0" w:color="auto"/>
      </w:divBdr>
    </w:div>
    <w:div w:id="917056220">
      <w:bodyDiv w:val="1"/>
      <w:marLeft w:val="0"/>
      <w:marRight w:val="0"/>
      <w:marTop w:val="0"/>
      <w:marBottom w:val="0"/>
      <w:divBdr>
        <w:top w:val="none" w:sz="0" w:space="0" w:color="auto"/>
        <w:left w:val="none" w:sz="0" w:space="0" w:color="auto"/>
        <w:bottom w:val="none" w:sz="0" w:space="0" w:color="auto"/>
        <w:right w:val="none" w:sz="0" w:space="0" w:color="auto"/>
      </w:divBdr>
    </w:div>
    <w:div w:id="917056836">
      <w:bodyDiv w:val="1"/>
      <w:marLeft w:val="0"/>
      <w:marRight w:val="0"/>
      <w:marTop w:val="0"/>
      <w:marBottom w:val="0"/>
      <w:divBdr>
        <w:top w:val="none" w:sz="0" w:space="0" w:color="auto"/>
        <w:left w:val="none" w:sz="0" w:space="0" w:color="auto"/>
        <w:bottom w:val="none" w:sz="0" w:space="0" w:color="auto"/>
        <w:right w:val="none" w:sz="0" w:space="0" w:color="auto"/>
      </w:divBdr>
    </w:div>
    <w:div w:id="917133165">
      <w:bodyDiv w:val="1"/>
      <w:marLeft w:val="0"/>
      <w:marRight w:val="0"/>
      <w:marTop w:val="0"/>
      <w:marBottom w:val="0"/>
      <w:divBdr>
        <w:top w:val="none" w:sz="0" w:space="0" w:color="auto"/>
        <w:left w:val="none" w:sz="0" w:space="0" w:color="auto"/>
        <w:bottom w:val="none" w:sz="0" w:space="0" w:color="auto"/>
        <w:right w:val="none" w:sz="0" w:space="0" w:color="auto"/>
      </w:divBdr>
    </w:div>
    <w:div w:id="917203466">
      <w:bodyDiv w:val="1"/>
      <w:marLeft w:val="0"/>
      <w:marRight w:val="0"/>
      <w:marTop w:val="0"/>
      <w:marBottom w:val="0"/>
      <w:divBdr>
        <w:top w:val="none" w:sz="0" w:space="0" w:color="auto"/>
        <w:left w:val="none" w:sz="0" w:space="0" w:color="auto"/>
        <w:bottom w:val="none" w:sz="0" w:space="0" w:color="auto"/>
        <w:right w:val="none" w:sz="0" w:space="0" w:color="auto"/>
      </w:divBdr>
    </w:div>
    <w:div w:id="917253161">
      <w:bodyDiv w:val="1"/>
      <w:marLeft w:val="0"/>
      <w:marRight w:val="0"/>
      <w:marTop w:val="0"/>
      <w:marBottom w:val="0"/>
      <w:divBdr>
        <w:top w:val="none" w:sz="0" w:space="0" w:color="auto"/>
        <w:left w:val="none" w:sz="0" w:space="0" w:color="auto"/>
        <w:bottom w:val="none" w:sz="0" w:space="0" w:color="auto"/>
        <w:right w:val="none" w:sz="0" w:space="0" w:color="auto"/>
      </w:divBdr>
    </w:div>
    <w:div w:id="917405130">
      <w:bodyDiv w:val="1"/>
      <w:marLeft w:val="0"/>
      <w:marRight w:val="0"/>
      <w:marTop w:val="0"/>
      <w:marBottom w:val="0"/>
      <w:divBdr>
        <w:top w:val="none" w:sz="0" w:space="0" w:color="auto"/>
        <w:left w:val="none" w:sz="0" w:space="0" w:color="auto"/>
        <w:bottom w:val="none" w:sz="0" w:space="0" w:color="auto"/>
        <w:right w:val="none" w:sz="0" w:space="0" w:color="auto"/>
      </w:divBdr>
    </w:div>
    <w:div w:id="917518365">
      <w:bodyDiv w:val="1"/>
      <w:marLeft w:val="0"/>
      <w:marRight w:val="0"/>
      <w:marTop w:val="0"/>
      <w:marBottom w:val="0"/>
      <w:divBdr>
        <w:top w:val="none" w:sz="0" w:space="0" w:color="auto"/>
        <w:left w:val="none" w:sz="0" w:space="0" w:color="auto"/>
        <w:bottom w:val="none" w:sz="0" w:space="0" w:color="auto"/>
        <w:right w:val="none" w:sz="0" w:space="0" w:color="auto"/>
      </w:divBdr>
    </w:div>
    <w:div w:id="917904599">
      <w:bodyDiv w:val="1"/>
      <w:marLeft w:val="0"/>
      <w:marRight w:val="0"/>
      <w:marTop w:val="0"/>
      <w:marBottom w:val="0"/>
      <w:divBdr>
        <w:top w:val="none" w:sz="0" w:space="0" w:color="auto"/>
        <w:left w:val="none" w:sz="0" w:space="0" w:color="auto"/>
        <w:bottom w:val="none" w:sz="0" w:space="0" w:color="auto"/>
        <w:right w:val="none" w:sz="0" w:space="0" w:color="auto"/>
      </w:divBdr>
    </w:div>
    <w:div w:id="917908631">
      <w:bodyDiv w:val="1"/>
      <w:marLeft w:val="0"/>
      <w:marRight w:val="0"/>
      <w:marTop w:val="0"/>
      <w:marBottom w:val="0"/>
      <w:divBdr>
        <w:top w:val="none" w:sz="0" w:space="0" w:color="auto"/>
        <w:left w:val="none" w:sz="0" w:space="0" w:color="auto"/>
        <w:bottom w:val="none" w:sz="0" w:space="0" w:color="auto"/>
        <w:right w:val="none" w:sz="0" w:space="0" w:color="auto"/>
      </w:divBdr>
    </w:div>
    <w:div w:id="917980015">
      <w:bodyDiv w:val="1"/>
      <w:marLeft w:val="0"/>
      <w:marRight w:val="0"/>
      <w:marTop w:val="0"/>
      <w:marBottom w:val="0"/>
      <w:divBdr>
        <w:top w:val="none" w:sz="0" w:space="0" w:color="auto"/>
        <w:left w:val="none" w:sz="0" w:space="0" w:color="auto"/>
        <w:bottom w:val="none" w:sz="0" w:space="0" w:color="auto"/>
        <w:right w:val="none" w:sz="0" w:space="0" w:color="auto"/>
      </w:divBdr>
    </w:div>
    <w:div w:id="918369009">
      <w:bodyDiv w:val="1"/>
      <w:marLeft w:val="0"/>
      <w:marRight w:val="0"/>
      <w:marTop w:val="0"/>
      <w:marBottom w:val="0"/>
      <w:divBdr>
        <w:top w:val="none" w:sz="0" w:space="0" w:color="auto"/>
        <w:left w:val="none" w:sz="0" w:space="0" w:color="auto"/>
        <w:bottom w:val="none" w:sz="0" w:space="0" w:color="auto"/>
        <w:right w:val="none" w:sz="0" w:space="0" w:color="auto"/>
      </w:divBdr>
    </w:div>
    <w:div w:id="918556720">
      <w:bodyDiv w:val="1"/>
      <w:marLeft w:val="0"/>
      <w:marRight w:val="0"/>
      <w:marTop w:val="0"/>
      <w:marBottom w:val="0"/>
      <w:divBdr>
        <w:top w:val="none" w:sz="0" w:space="0" w:color="auto"/>
        <w:left w:val="none" w:sz="0" w:space="0" w:color="auto"/>
        <w:bottom w:val="none" w:sz="0" w:space="0" w:color="auto"/>
        <w:right w:val="none" w:sz="0" w:space="0" w:color="auto"/>
      </w:divBdr>
    </w:div>
    <w:div w:id="918711209">
      <w:bodyDiv w:val="1"/>
      <w:marLeft w:val="0"/>
      <w:marRight w:val="0"/>
      <w:marTop w:val="0"/>
      <w:marBottom w:val="0"/>
      <w:divBdr>
        <w:top w:val="none" w:sz="0" w:space="0" w:color="auto"/>
        <w:left w:val="none" w:sz="0" w:space="0" w:color="auto"/>
        <w:bottom w:val="none" w:sz="0" w:space="0" w:color="auto"/>
        <w:right w:val="none" w:sz="0" w:space="0" w:color="auto"/>
      </w:divBdr>
    </w:div>
    <w:div w:id="918903901">
      <w:bodyDiv w:val="1"/>
      <w:marLeft w:val="0"/>
      <w:marRight w:val="0"/>
      <w:marTop w:val="0"/>
      <w:marBottom w:val="0"/>
      <w:divBdr>
        <w:top w:val="none" w:sz="0" w:space="0" w:color="auto"/>
        <w:left w:val="none" w:sz="0" w:space="0" w:color="auto"/>
        <w:bottom w:val="none" w:sz="0" w:space="0" w:color="auto"/>
        <w:right w:val="none" w:sz="0" w:space="0" w:color="auto"/>
      </w:divBdr>
    </w:div>
    <w:div w:id="918950089">
      <w:bodyDiv w:val="1"/>
      <w:marLeft w:val="0"/>
      <w:marRight w:val="0"/>
      <w:marTop w:val="0"/>
      <w:marBottom w:val="0"/>
      <w:divBdr>
        <w:top w:val="none" w:sz="0" w:space="0" w:color="auto"/>
        <w:left w:val="none" w:sz="0" w:space="0" w:color="auto"/>
        <w:bottom w:val="none" w:sz="0" w:space="0" w:color="auto"/>
        <w:right w:val="none" w:sz="0" w:space="0" w:color="auto"/>
      </w:divBdr>
    </w:div>
    <w:div w:id="919026694">
      <w:bodyDiv w:val="1"/>
      <w:marLeft w:val="0"/>
      <w:marRight w:val="0"/>
      <w:marTop w:val="0"/>
      <w:marBottom w:val="0"/>
      <w:divBdr>
        <w:top w:val="none" w:sz="0" w:space="0" w:color="auto"/>
        <w:left w:val="none" w:sz="0" w:space="0" w:color="auto"/>
        <w:bottom w:val="none" w:sz="0" w:space="0" w:color="auto"/>
        <w:right w:val="none" w:sz="0" w:space="0" w:color="auto"/>
      </w:divBdr>
    </w:div>
    <w:div w:id="919288134">
      <w:bodyDiv w:val="1"/>
      <w:marLeft w:val="0"/>
      <w:marRight w:val="0"/>
      <w:marTop w:val="0"/>
      <w:marBottom w:val="0"/>
      <w:divBdr>
        <w:top w:val="none" w:sz="0" w:space="0" w:color="auto"/>
        <w:left w:val="none" w:sz="0" w:space="0" w:color="auto"/>
        <w:bottom w:val="none" w:sz="0" w:space="0" w:color="auto"/>
        <w:right w:val="none" w:sz="0" w:space="0" w:color="auto"/>
      </w:divBdr>
    </w:div>
    <w:div w:id="919607164">
      <w:bodyDiv w:val="1"/>
      <w:marLeft w:val="0"/>
      <w:marRight w:val="0"/>
      <w:marTop w:val="0"/>
      <w:marBottom w:val="0"/>
      <w:divBdr>
        <w:top w:val="none" w:sz="0" w:space="0" w:color="auto"/>
        <w:left w:val="none" w:sz="0" w:space="0" w:color="auto"/>
        <w:bottom w:val="none" w:sz="0" w:space="0" w:color="auto"/>
        <w:right w:val="none" w:sz="0" w:space="0" w:color="auto"/>
      </w:divBdr>
    </w:div>
    <w:div w:id="919675924">
      <w:bodyDiv w:val="1"/>
      <w:marLeft w:val="0"/>
      <w:marRight w:val="0"/>
      <w:marTop w:val="0"/>
      <w:marBottom w:val="0"/>
      <w:divBdr>
        <w:top w:val="none" w:sz="0" w:space="0" w:color="auto"/>
        <w:left w:val="none" w:sz="0" w:space="0" w:color="auto"/>
        <w:bottom w:val="none" w:sz="0" w:space="0" w:color="auto"/>
        <w:right w:val="none" w:sz="0" w:space="0" w:color="auto"/>
      </w:divBdr>
    </w:div>
    <w:div w:id="920218444">
      <w:bodyDiv w:val="1"/>
      <w:marLeft w:val="0"/>
      <w:marRight w:val="0"/>
      <w:marTop w:val="0"/>
      <w:marBottom w:val="0"/>
      <w:divBdr>
        <w:top w:val="none" w:sz="0" w:space="0" w:color="auto"/>
        <w:left w:val="none" w:sz="0" w:space="0" w:color="auto"/>
        <w:bottom w:val="none" w:sz="0" w:space="0" w:color="auto"/>
        <w:right w:val="none" w:sz="0" w:space="0" w:color="auto"/>
      </w:divBdr>
    </w:div>
    <w:div w:id="920330651">
      <w:bodyDiv w:val="1"/>
      <w:marLeft w:val="0"/>
      <w:marRight w:val="0"/>
      <w:marTop w:val="0"/>
      <w:marBottom w:val="0"/>
      <w:divBdr>
        <w:top w:val="none" w:sz="0" w:space="0" w:color="auto"/>
        <w:left w:val="none" w:sz="0" w:space="0" w:color="auto"/>
        <w:bottom w:val="none" w:sz="0" w:space="0" w:color="auto"/>
        <w:right w:val="none" w:sz="0" w:space="0" w:color="auto"/>
      </w:divBdr>
    </w:div>
    <w:div w:id="920336063">
      <w:bodyDiv w:val="1"/>
      <w:marLeft w:val="0"/>
      <w:marRight w:val="0"/>
      <w:marTop w:val="0"/>
      <w:marBottom w:val="0"/>
      <w:divBdr>
        <w:top w:val="none" w:sz="0" w:space="0" w:color="auto"/>
        <w:left w:val="none" w:sz="0" w:space="0" w:color="auto"/>
        <w:bottom w:val="none" w:sz="0" w:space="0" w:color="auto"/>
        <w:right w:val="none" w:sz="0" w:space="0" w:color="auto"/>
      </w:divBdr>
    </w:div>
    <w:div w:id="920598726">
      <w:bodyDiv w:val="1"/>
      <w:marLeft w:val="0"/>
      <w:marRight w:val="0"/>
      <w:marTop w:val="0"/>
      <w:marBottom w:val="0"/>
      <w:divBdr>
        <w:top w:val="none" w:sz="0" w:space="0" w:color="auto"/>
        <w:left w:val="none" w:sz="0" w:space="0" w:color="auto"/>
        <w:bottom w:val="none" w:sz="0" w:space="0" w:color="auto"/>
        <w:right w:val="none" w:sz="0" w:space="0" w:color="auto"/>
      </w:divBdr>
    </w:div>
    <w:div w:id="920677344">
      <w:bodyDiv w:val="1"/>
      <w:marLeft w:val="0"/>
      <w:marRight w:val="0"/>
      <w:marTop w:val="0"/>
      <w:marBottom w:val="0"/>
      <w:divBdr>
        <w:top w:val="none" w:sz="0" w:space="0" w:color="auto"/>
        <w:left w:val="none" w:sz="0" w:space="0" w:color="auto"/>
        <w:bottom w:val="none" w:sz="0" w:space="0" w:color="auto"/>
        <w:right w:val="none" w:sz="0" w:space="0" w:color="auto"/>
      </w:divBdr>
    </w:div>
    <w:div w:id="920792402">
      <w:bodyDiv w:val="1"/>
      <w:marLeft w:val="0"/>
      <w:marRight w:val="0"/>
      <w:marTop w:val="0"/>
      <w:marBottom w:val="0"/>
      <w:divBdr>
        <w:top w:val="none" w:sz="0" w:space="0" w:color="auto"/>
        <w:left w:val="none" w:sz="0" w:space="0" w:color="auto"/>
        <w:bottom w:val="none" w:sz="0" w:space="0" w:color="auto"/>
        <w:right w:val="none" w:sz="0" w:space="0" w:color="auto"/>
      </w:divBdr>
    </w:div>
    <w:div w:id="920799574">
      <w:bodyDiv w:val="1"/>
      <w:marLeft w:val="0"/>
      <w:marRight w:val="0"/>
      <w:marTop w:val="0"/>
      <w:marBottom w:val="0"/>
      <w:divBdr>
        <w:top w:val="none" w:sz="0" w:space="0" w:color="auto"/>
        <w:left w:val="none" w:sz="0" w:space="0" w:color="auto"/>
        <w:bottom w:val="none" w:sz="0" w:space="0" w:color="auto"/>
        <w:right w:val="none" w:sz="0" w:space="0" w:color="auto"/>
      </w:divBdr>
    </w:div>
    <w:div w:id="921766667">
      <w:bodyDiv w:val="1"/>
      <w:marLeft w:val="0"/>
      <w:marRight w:val="0"/>
      <w:marTop w:val="0"/>
      <w:marBottom w:val="0"/>
      <w:divBdr>
        <w:top w:val="none" w:sz="0" w:space="0" w:color="auto"/>
        <w:left w:val="none" w:sz="0" w:space="0" w:color="auto"/>
        <w:bottom w:val="none" w:sz="0" w:space="0" w:color="auto"/>
        <w:right w:val="none" w:sz="0" w:space="0" w:color="auto"/>
      </w:divBdr>
    </w:div>
    <w:div w:id="921790874">
      <w:bodyDiv w:val="1"/>
      <w:marLeft w:val="0"/>
      <w:marRight w:val="0"/>
      <w:marTop w:val="0"/>
      <w:marBottom w:val="0"/>
      <w:divBdr>
        <w:top w:val="none" w:sz="0" w:space="0" w:color="auto"/>
        <w:left w:val="none" w:sz="0" w:space="0" w:color="auto"/>
        <w:bottom w:val="none" w:sz="0" w:space="0" w:color="auto"/>
        <w:right w:val="none" w:sz="0" w:space="0" w:color="auto"/>
      </w:divBdr>
    </w:div>
    <w:div w:id="921839990">
      <w:bodyDiv w:val="1"/>
      <w:marLeft w:val="0"/>
      <w:marRight w:val="0"/>
      <w:marTop w:val="0"/>
      <w:marBottom w:val="0"/>
      <w:divBdr>
        <w:top w:val="none" w:sz="0" w:space="0" w:color="auto"/>
        <w:left w:val="none" w:sz="0" w:space="0" w:color="auto"/>
        <w:bottom w:val="none" w:sz="0" w:space="0" w:color="auto"/>
        <w:right w:val="none" w:sz="0" w:space="0" w:color="auto"/>
      </w:divBdr>
    </w:div>
    <w:div w:id="922028644">
      <w:bodyDiv w:val="1"/>
      <w:marLeft w:val="0"/>
      <w:marRight w:val="0"/>
      <w:marTop w:val="0"/>
      <w:marBottom w:val="0"/>
      <w:divBdr>
        <w:top w:val="none" w:sz="0" w:space="0" w:color="auto"/>
        <w:left w:val="none" w:sz="0" w:space="0" w:color="auto"/>
        <w:bottom w:val="none" w:sz="0" w:space="0" w:color="auto"/>
        <w:right w:val="none" w:sz="0" w:space="0" w:color="auto"/>
      </w:divBdr>
    </w:div>
    <w:div w:id="922294864">
      <w:bodyDiv w:val="1"/>
      <w:marLeft w:val="0"/>
      <w:marRight w:val="0"/>
      <w:marTop w:val="0"/>
      <w:marBottom w:val="0"/>
      <w:divBdr>
        <w:top w:val="none" w:sz="0" w:space="0" w:color="auto"/>
        <w:left w:val="none" w:sz="0" w:space="0" w:color="auto"/>
        <w:bottom w:val="none" w:sz="0" w:space="0" w:color="auto"/>
        <w:right w:val="none" w:sz="0" w:space="0" w:color="auto"/>
      </w:divBdr>
    </w:div>
    <w:div w:id="922374536">
      <w:bodyDiv w:val="1"/>
      <w:marLeft w:val="0"/>
      <w:marRight w:val="0"/>
      <w:marTop w:val="0"/>
      <w:marBottom w:val="0"/>
      <w:divBdr>
        <w:top w:val="none" w:sz="0" w:space="0" w:color="auto"/>
        <w:left w:val="none" w:sz="0" w:space="0" w:color="auto"/>
        <w:bottom w:val="none" w:sz="0" w:space="0" w:color="auto"/>
        <w:right w:val="none" w:sz="0" w:space="0" w:color="auto"/>
      </w:divBdr>
    </w:div>
    <w:div w:id="922572895">
      <w:bodyDiv w:val="1"/>
      <w:marLeft w:val="0"/>
      <w:marRight w:val="0"/>
      <w:marTop w:val="0"/>
      <w:marBottom w:val="0"/>
      <w:divBdr>
        <w:top w:val="none" w:sz="0" w:space="0" w:color="auto"/>
        <w:left w:val="none" w:sz="0" w:space="0" w:color="auto"/>
        <w:bottom w:val="none" w:sz="0" w:space="0" w:color="auto"/>
        <w:right w:val="none" w:sz="0" w:space="0" w:color="auto"/>
      </w:divBdr>
    </w:div>
    <w:div w:id="922684206">
      <w:bodyDiv w:val="1"/>
      <w:marLeft w:val="0"/>
      <w:marRight w:val="0"/>
      <w:marTop w:val="0"/>
      <w:marBottom w:val="0"/>
      <w:divBdr>
        <w:top w:val="none" w:sz="0" w:space="0" w:color="auto"/>
        <w:left w:val="none" w:sz="0" w:space="0" w:color="auto"/>
        <w:bottom w:val="none" w:sz="0" w:space="0" w:color="auto"/>
        <w:right w:val="none" w:sz="0" w:space="0" w:color="auto"/>
      </w:divBdr>
    </w:div>
    <w:div w:id="922762315">
      <w:bodyDiv w:val="1"/>
      <w:marLeft w:val="0"/>
      <w:marRight w:val="0"/>
      <w:marTop w:val="0"/>
      <w:marBottom w:val="0"/>
      <w:divBdr>
        <w:top w:val="none" w:sz="0" w:space="0" w:color="auto"/>
        <w:left w:val="none" w:sz="0" w:space="0" w:color="auto"/>
        <w:bottom w:val="none" w:sz="0" w:space="0" w:color="auto"/>
        <w:right w:val="none" w:sz="0" w:space="0" w:color="auto"/>
      </w:divBdr>
    </w:div>
    <w:div w:id="923100910">
      <w:bodyDiv w:val="1"/>
      <w:marLeft w:val="0"/>
      <w:marRight w:val="0"/>
      <w:marTop w:val="0"/>
      <w:marBottom w:val="0"/>
      <w:divBdr>
        <w:top w:val="none" w:sz="0" w:space="0" w:color="auto"/>
        <w:left w:val="none" w:sz="0" w:space="0" w:color="auto"/>
        <w:bottom w:val="none" w:sz="0" w:space="0" w:color="auto"/>
        <w:right w:val="none" w:sz="0" w:space="0" w:color="auto"/>
      </w:divBdr>
    </w:div>
    <w:div w:id="923415866">
      <w:bodyDiv w:val="1"/>
      <w:marLeft w:val="0"/>
      <w:marRight w:val="0"/>
      <w:marTop w:val="0"/>
      <w:marBottom w:val="0"/>
      <w:divBdr>
        <w:top w:val="none" w:sz="0" w:space="0" w:color="auto"/>
        <w:left w:val="none" w:sz="0" w:space="0" w:color="auto"/>
        <w:bottom w:val="none" w:sz="0" w:space="0" w:color="auto"/>
        <w:right w:val="none" w:sz="0" w:space="0" w:color="auto"/>
      </w:divBdr>
    </w:div>
    <w:div w:id="923415991">
      <w:bodyDiv w:val="1"/>
      <w:marLeft w:val="0"/>
      <w:marRight w:val="0"/>
      <w:marTop w:val="0"/>
      <w:marBottom w:val="0"/>
      <w:divBdr>
        <w:top w:val="none" w:sz="0" w:space="0" w:color="auto"/>
        <w:left w:val="none" w:sz="0" w:space="0" w:color="auto"/>
        <w:bottom w:val="none" w:sz="0" w:space="0" w:color="auto"/>
        <w:right w:val="none" w:sz="0" w:space="0" w:color="auto"/>
      </w:divBdr>
    </w:div>
    <w:div w:id="923758618">
      <w:bodyDiv w:val="1"/>
      <w:marLeft w:val="0"/>
      <w:marRight w:val="0"/>
      <w:marTop w:val="0"/>
      <w:marBottom w:val="0"/>
      <w:divBdr>
        <w:top w:val="none" w:sz="0" w:space="0" w:color="auto"/>
        <w:left w:val="none" w:sz="0" w:space="0" w:color="auto"/>
        <w:bottom w:val="none" w:sz="0" w:space="0" w:color="auto"/>
        <w:right w:val="none" w:sz="0" w:space="0" w:color="auto"/>
      </w:divBdr>
    </w:div>
    <w:div w:id="923801985">
      <w:bodyDiv w:val="1"/>
      <w:marLeft w:val="0"/>
      <w:marRight w:val="0"/>
      <w:marTop w:val="0"/>
      <w:marBottom w:val="0"/>
      <w:divBdr>
        <w:top w:val="none" w:sz="0" w:space="0" w:color="auto"/>
        <w:left w:val="none" w:sz="0" w:space="0" w:color="auto"/>
        <w:bottom w:val="none" w:sz="0" w:space="0" w:color="auto"/>
        <w:right w:val="none" w:sz="0" w:space="0" w:color="auto"/>
      </w:divBdr>
    </w:div>
    <w:div w:id="923997139">
      <w:bodyDiv w:val="1"/>
      <w:marLeft w:val="0"/>
      <w:marRight w:val="0"/>
      <w:marTop w:val="0"/>
      <w:marBottom w:val="0"/>
      <w:divBdr>
        <w:top w:val="none" w:sz="0" w:space="0" w:color="auto"/>
        <w:left w:val="none" w:sz="0" w:space="0" w:color="auto"/>
        <w:bottom w:val="none" w:sz="0" w:space="0" w:color="auto"/>
        <w:right w:val="none" w:sz="0" w:space="0" w:color="auto"/>
      </w:divBdr>
    </w:div>
    <w:div w:id="924072368">
      <w:bodyDiv w:val="1"/>
      <w:marLeft w:val="0"/>
      <w:marRight w:val="0"/>
      <w:marTop w:val="0"/>
      <w:marBottom w:val="0"/>
      <w:divBdr>
        <w:top w:val="none" w:sz="0" w:space="0" w:color="auto"/>
        <w:left w:val="none" w:sz="0" w:space="0" w:color="auto"/>
        <w:bottom w:val="none" w:sz="0" w:space="0" w:color="auto"/>
        <w:right w:val="none" w:sz="0" w:space="0" w:color="auto"/>
      </w:divBdr>
    </w:div>
    <w:div w:id="924649572">
      <w:bodyDiv w:val="1"/>
      <w:marLeft w:val="0"/>
      <w:marRight w:val="0"/>
      <w:marTop w:val="0"/>
      <w:marBottom w:val="0"/>
      <w:divBdr>
        <w:top w:val="none" w:sz="0" w:space="0" w:color="auto"/>
        <w:left w:val="none" w:sz="0" w:space="0" w:color="auto"/>
        <w:bottom w:val="none" w:sz="0" w:space="0" w:color="auto"/>
        <w:right w:val="none" w:sz="0" w:space="0" w:color="auto"/>
      </w:divBdr>
    </w:div>
    <w:div w:id="924651485">
      <w:bodyDiv w:val="1"/>
      <w:marLeft w:val="0"/>
      <w:marRight w:val="0"/>
      <w:marTop w:val="0"/>
      <w:marBottom w:val="0"/>
      <w:divBdr>
        <w:top w:val="none" w:sz="0" w:space="0" w:color="auto"/>
        <w:left w:val="none" w:sz="0" w:space="0" w:color="auto"/>
        <w:bottom w:val="none" w:sz="0" w:space="0" w:color="auto"/>
        <w:right w:val="none" w:sz="0" w:space="0" w:color="auto"/>
      </w:divBdr>
    </w:div>
    <w:div w:id="924874147">
      <w:bodyDiv w:val="1"/>
      <w:marLeft w:val="0"/>
      <w:marRight w:val="0"/>
      <w:marTop w:val="0"/>
      <w:marBottom w:val="0"/>
      <w:divBdr>
        <w:top w:val="none" w:sz="0" w:space="0" w:color="auto"/>
        <w:left w:val="none" w:sz="0" w:space="0" w:color="auto"/>
        <w:bottom w:val="none" w:sz="0" w:space="0" w:color="auto"/>
        <w:right w:val="none" w:sz="0" w:space="0" w:color="auto"/>
      </w:divBdr>
    </w:div>
    <w:div w:id="924998114">
      <w:bodyDiv w:val="1"/>
      <w:marLeft w:val="0"/>
      <w:marRight w:val="0"/>
      <w:marTop w:val="0"/>
      <w:marBottom w:val="0"/>
      <w:divBdr>
        <w:top w:val="none" w:sz="0" w:space="0" w:color="auto"/>
        <w:left w:val="none" w:sz="0" w:space="0" w:color="auto"/>
        <w:bottom w:val="none" w:sz="0" w:space="0" w:color="auto"/>
        <w:right w:val="none" w:sz="0" w:space="0" w:color="auto"/>
      </w:divBdr>
    </w:div>
    <w:div w:id="925111591">
      <w:bodyDiv w:val="1"/>
      <w:marLeft w:val="0"/>
      <w:marRight w:val="0"/>
      <w:marTop w:val="0"/>
      <w:marBottom w:val="0"/>
      <w:divBdr>
        <w:top w:val="none" w:sz="0" w:space="0" w:color="auto"/>
        <w:left w:val="none" w:sz="0" w:space="0" w:color="auto"/>
        <w:bottom w:val="none" w:sz="0" w:space="0" w:color="auto"/>
        <w:right w:val="none" w:sz="0" w:space="0" w:color="auto"/>
      </w:divBdr>
    </w:div>
    <w:div w:id="925118180">
      <w:bodyDiv w:val="1"/>
      <w:marLeft w:val="0"/>
      <w:marRight w:val="0"/>
      <w:marTop w:val="0"/>
      <w:marBottom w:val="0"/>
      <w:divBdr>
        <w:top w:val="none" w:sz="0" w:space="0" w:color="auto"/>
        <w:left w:val="none" w:sz="0" w:space="0" w:color="auto"/>
        <w:bottom w:val="none" w:sz="0" w:space="0" w:color="auto"/>
        <w:right w:val="none" w:sz="0" w:space="0" w:color="auto"/>
      </w:divBdr>
    </w:div>
    <w:div w:id="925306399">
      <w:bodyDiv w:val="1"/>
      <w:marLeft w:val="0"/>
      <w:marRight w:val="0"/>
      <w:marTop w:val="0"/>
      <w:marBottom w:val="0"/>
      <w:divBdr>
        <w:top w:val="none" w:sz="0" w:space="0" w:color="auto"/>
        <w:left w:val="none" w:sz="0" w:space="0" w:color="auto"/>
        <w:bottom w:val="none" w:sz="0" w:space="0" w:color="auto"/>
        <w:right w:val="none" w:sz="0" w:space="0" w:color="auto"/>
      </w:divBdr>
    </w:div>
    <w:div w:id="925454196">
      <w:bodyDiv w:val="1"/>
      <w:marLeft w:val="0"/>
      <w:marRight w:val="0"/>
      <w:marTop w:val="0"/>
      <w:marBottom w:val="0"/>
      <w:divBdr>
        <w:top w:val="none" w:sz="0" w:space="0" w:color="auto"/>
        <w:left w:val="none" w:sz="0" w:space="0" w:color="auto"/>
        <w:bottom w:val="none" w:sz="0" w:space="0" w:color="auto"/>
        <w:right w:val="none" w:sz="0" w:space="0" w:color="auto"/>
      </w:divBdr>
    </w:div>
    <w:div w:id="925461083">
      <w:bodyDiv w:val="1"/>
      <w:marLeft w:val="0"/>
      <w:marRight w:val="0"/>
      <w:marTop w:val="0"/>
      <w:marBottom w:val="0"/>
      <w:divBdr>
        <w:top w:val="none" w:sz="0" w:space="0" w:color="auto"/>
        <w:left w:val="none" w:sz="0" w:space="0" w:color="auto"/>
        <w:bottom w:val="none" w:sz="0" w:space="0" w:color="auto"/>
        <w:right w:val="none" w:sz="0" w:space="0" w:color="auto"/>
      </w:divBdr>
    </w:div>
    <w:div w:id="925461986">
      <w:bodyDiv w:val="1"/>
      <w:marLeft w:val="0"/>
      <w:marRight w:val="0"/>
      <w:marTop w:val="0"/>
      <w:marBottom w:val="0"/>
      <w:divBdr>
        <w:top w:val="none" w:sz="0" w:space="0" w:color="auto"/>
        <w:left w:val="none" w:sz="0" w:space="0" w:color="auto"/>
        <w:bottom w:val="none" w:sz="0" w:space="0" w:color="auto"/>
        <w:right w:val="none" w:sz="0" w:space="0" w:color="auto"/>
      </w:divBdr>
    </w:div>
    <w:div w:id="925576875">
      <w:bodyDiv w:val="1"/>
      <w:marLeft w:val="0"/>
      <w:marRight w:val="0"/>
      <w:marTop w:val="0"/>
      <w:marBottom w:val="0"/>
      <w:divBdr>
        <w:top w:val="none" w:sz="0" w:space="0" w:color="auto"/>
        <w:left w:val="none" w:sz="0" w:space="0" w:color="auto"/>
        <w:bottom w:val="none" w:sz="0" w:space="0" w:color="auto"/>
        <w:right w:val="none" w:sz="0" w:space="0" w:color="auto"/>
      </w:divBdr>
    </w:div>
    <w:div w:id="925580750">
      <w:bodyDiv w:val="1"/>
      <w:marLeft w:val="0"/>
      <w:marRight w:val="0"/>
      <w:marTop w:val="0"/>
      <w:marBottom w:val="0"/>
      <w:divBdr>
        <w:top w:val="none" w:sz="0" w:space="0" w:color="auto"/>
        <w:left w:val="none" w:sz="0" w:space="0" w:color="auto"/>
        <w:bottom w:val="none" w:sz="0" w:space="0" w:color="auto"/>
        <w:right w:val="none" w:sz="0" w:space="0" w:color="auto"/>
      </w:divBdr>
    </w:div>
    <w:div w:id="925769019">
      <w:bodyDiv w:val="1"/>
      <w:marLeft w:val="0"/>
      <w:marRight w:val="0"/>
      <w:marTop w:val="0"/>
      <w:marBottom w:val="0"/>
      <w:divBdr>
        <w:top w:val="none" w:sz="0" w:space="0" w:color="auto"/>
        <w:left w:val="none" w:sz="0" w:space="0" w:color="auto"/>
        <w:bottom w:val="none" w:sz="0" w:space="0" w:color="auto"/>
        <w:right w:val="none" w:sz="0" w:space="0" w:color="auto"/>
      </w:divBdr>
    </w:div>
    <w:div w:id="926302865">
      <w:bodyDiv w:val="1"/>
      <w:marLeft w:val="0"/>
      <w:marRight w:val="0"/>
      <w:marTop w:val="0"/>
      <w:marBottom w:val="0"/>
      <w:divBdr>
        <w:top w:val="none" w:sz="0" w:space="0" w:color="auto"/>
        <w:left w:val="none" w:sz="0" w:space="0" w:color="auto"/>
        <w:bottom w:val="none" w:sz="0" w:space="0" w:color="auto"/>
        <w:right w:val="none" w:sz="0" w:space="0" w:color="auto"/>
      </w:divBdr>
    </w:div>
    <w:div w:id="926429379">
      <w:bodyDiv w:val="1"/>
      <w:marLeft w:val="0"/>
      <w:marRight w:val="0"/>
      <w:marTop w:val="0"/>
      <w:marBottom w:val="0"/>
      <w:divBdr>
        <w:top w:val="none" w:sz="0" w:space="0" w:color="auto"/>
        <w:left w:val="none" w:sz="0" w:space="0" w:color="auto"/>
        <w:bottom w:val="none" w:sz="0" w:space="0" w:color="auto"/>
        <w:right w:val="none" w:sz="0" w:space="0" w:color="auto"/>
      </w:divBdr>
    </w:div>
    <w:div w:id="926496912">
      <w:bodyDiv w:val="1"/>
      <w:marLeft w:val="0"/>
      <w:marRight w:val="0"/>
      <w:marTop w:val="0"/>
      <w:marBottom w:val="0"/>
      <w:divBdr>
        <w:top w:val="none" w:sz="0" w:space="0" w:color="auto"/>
        <w:left w:val="none" w:sz="0" w:space="0" w:color="auto"/>
        <w:bottom w:val="none" w:sz="0" w:space="0" w:color="auto"/>
        <w:right w:val="none" w:sz="0" w:space="0" w:color="auto"/>
      </w:divBdr>
    </w:div>
    <w:div w:id="926575657">
      <w:bodyDiv w:val="1"/>
      <w:marLeft w:val="0"/>
      <w:marRight w:val="0"/>
      <w:marTop w:val="0"/>
      <w:marBottom w:val="0"/>
      <w:divBdr>
        <w:top w:val="none" w:sz="0" w:space="0" w:color="auto"/>
        <w:left w:val="none" w:sz="0" w:space="0" w:color="auto"/>
        <w:bottom w:val="none" w:sz="0" w:space="0" w:color="auto"/>
        <w:right w:val="none" w:sz="0" w:space="0" w:color="auto"/>
      </w:divBdr>
    </w:div>
    <w:div w:id="926576466">
      <w:bodyDiv w:val="1"/>
      <w:marLeft w:val="0"/>
      <w:marRight w:val="0"/>
      <w:marTop w:val="0"/>
      <w:marBottom w:val="0"/>
      <w:divBdr>
        <w:top w:val="none" w:sz="0" w:space="0" w:color="auto"/>
        <w:left w:val="none" w:sz="0" w:space="0" w:color="auto"/>
        <w:bottom w:val="none" w:sz="0" w:space="0" w:color="auto"/>
        <w:right w:val="none" w:sz="0" w:space="0" w:color="auto"/>
      </w:divBdr>
    </w:div>
    <w:div w:id="926614769">
      <w:bodyDiv w:val="1"/>
      <w:marLeft w:val="0"/>
      <w:marRight w:val="0"/>
      <w:marTop w:val="0"/>
      <w:marBottom w:val="0"/>
      <w:divBdr>
        <w:top w:val="none" w:sz="0" w:space="0" w:color="auto"/>
        <w:left w:val="none" w:sz="0" w:space="0" w:color="auto"/>
        <w:bottom w:val="none" w:sz="0" w:space="0" w:color="auto"/>
        <w:right w:val="none" w:sz="0" w:space="0" w:color="auto"/>
      </w:divBdr>
    </w:div>
    <w:div w:id="927235099">
      <w:bodyDiv w:val="1"/>
      <w:marLeft w:val="0"/>
      <w:marRight w:val="0"/>
      <w:marTop w:val="0"/>
      <w:marBottom w:val="0"/>
      <w:divBdr>
        <w:top w:val="none" w:sz="0" w:space="0" w:color="auto"/>
        <w:left w:val="none" w:sz="0" w:space="0" w:color="auto"/>
        <w:bottom w:val="none" w:sz="0" w:space="0" w:color="auto"/>
        <w:right w:val="none" w:sz="0" w:space="0" w:color="auto"/>
      </w:divBdr>
    </w:div>
    <w:div w:id="927352982">
      <w:bodyDiv w:val="1"/>
      <w:marLeft w:val="0"/>
      <w:marRight w:val="0"/>
      <w:marTop w:val="0"/>
      <w:marBottom w:val="0"/>
      <w:divBdr>
        <w:top w:val="none" w:sz="0" w:space="0" w:color="auto"/>
        <w:left w:val="none" w:sz="0" w:space="0" w:color="auto"/>
        <w:bottom w:val="none" w:sz="0" w:space="0" w:color="auto"/>
        <w:right w:val="none" w:sz="0" w:space="0" w:color="auto"/>
      </w:divBdr>
    </w:div>
    <w:div w:id="927811492">
      <w:bodyDiv w:val="1"/>
      <w:marLeft w:val="0"/>
      <w:marRight w:val="0"/>
      <w:marTop w:val="0"/>
      <w:marBottom w:val="0"/>
      <w:divBdr>
        <w:top w:val="none" w:sz="0" w:space="0" w:color="auto"/>
        <w:left w:val="none" w:sz="0" w:space="0" w:color="auto"/>
        <w:bottom w:val="none" w:sz="0" w:space="0" w:color="auto"/>
        <w:right w:val="none" w:sz="0" w:space="0" w:color="auto"/>
      </w:divBdr>
    </w:div>
    <w:div w:id="927884260">
      <w:bodyDiv w:val="1"/>
      <w:marLeft w:val="0"/>
      <w:marRight w:val="0"/>
      <w:marTop w:val="0"/>
      <w:marBottom w:val="0"/>
      <w:divBdr>
        <w:top w:val="none" w:sz="0" w:space="0" w:color="auto"/>
        <w:left w:val="none" w:sz="0" w:space="0" w:color="auto"/>
        <w:bottom w:val="none" w:sz="0" w:space="0" w:color="auto"/>
        <w:right w:val="none" w:sz="0" w:space="0" w:color="auto"/>
      </w:divBdr>
    </w:div>
    <w:div w:id="927884804">
      <w:bodyDiv w:val="1"/>
      <w:marLeft w:val="0"/>
      <w:marRight w:val="0"/>
      <w:marTop w:val="0"/>
      <w:marBottom w:val="0"/>
      <w:divBdr>
        <w:top w:val="none" w:sz="0" w:space="0" w:color="auto"/>
        <w:left w:val="none" w:sz="0" w:space="0" w:color="auto"/>
        <w:bottom w:val="none" w:sz="0" w:space="0" w:color="auto"/>
        <w:right w:val="none" w:sz="0" w:space="0" w:color="auto"/>
      </w:divBdr>
    </w:div>
    <w:div w:id="927886369">
      <w:bodyDiv w:val="1"/>
      <w:marLeft w:val="0"/>
      <w:marRight w:val="0"/>
      <w:marTop w:val="0"/>
      <w:marBottom w:val="0"/>
      <w:divBdr>
        <w:top w:val="none" w:sz="0" w:space="0" w:color="auto"/>
        <w:left w:val="none" w:sz="0" w:space="0" w:color="auto"/>
        <w:bottom w:val="none" w:sz="0" w:space="0" w:color="auto"/>
        <w:right w:val="none" w:sz="0" w:space="0" w:color="auto"/>
      </w:divBdr>
    </w:div>
    <w:div w:id="928122683">
      <w:bodyDiv w:val="1"/>
      <w:marLeft w:val="0"/>
      <w:marRight w:val="0"/>
      <w:marTop w:val="0"/>
      <w:marBottom w:val="0"/>
      <w:divBdr>
        <w:top w:val="none" w:sz="0" w:space="0" w:color="auto"/>
        <w:left w:val="none" w:sz="0" w:space="0" w:color="auto"/>
        <w:bottom w:val="none" w:sz="0" w:space="0" w:color="auto"/>
        <w:right w:val="none" w:sz="0" w:space="0" w:color="auto"/>
      </w:divBdr>
    </w:div>
    <w:div w:id="928193973">
      <w:bodyDiv w:val="1"/>
      <w:marLeft w:val="0"/>
      <w:marRight w:val="0"/>
      <w:marTop w:val="0"/>
      <w:marBottom w:val="0"/>
      <w:divBdr>
        <w:top w:val="none" w:sz="0" w:space="0" w:color="auto"/>
        <w:left w:val="none" w:sz="0" w:space="0" w:color="auto"/>
        <w:bottom w:val="none" w:sz="0" w:space="0" w:color="auto"/>
        <w:right w:val="none" w:sz="0" w:space="0" w:color="auto"/>
      </w:divBdr>
    </w:div>
    <w:div w:id="928395309">
      <w:bodyDiv w:val="1"/>
      <w:marLeft w:val="0"/>
      <w:marRight w:val="0"/>
      <w:marTop w:val="0"/>
      <w:marBottom w:val="0"/>
      <w:divBdr>
        <w:top w:val="none" w:sz="0" w:space="0" w:color="auto"/>
        <w:left w:val="none" w:sz="0" w:space="0" w:color="auto"/>
        <w:bottom w:val="none" w:sz="0" w:space="0" w:color="auto"/>
        <w:right w:val="none" w:sz="0" w:space="0" w:color="auto"/>
      </w:divBdr>
    </w:div>
    <w:div w:id="928463957">
      <w:bodyDiv w:val="1"/>
      <w:marLeft w:val="0"/>
      <w:marRight w:val="0"/>
      <w:marTop w:val="0"/>
      <w:marBottom w:val="0"/>
      <w:divBdr>
        <w:top w:val="none" w:sz="0" w:space="0" w:color="auto"/>
        <w:left w:val="none" w:sz="0" w:space="0" w:color="auto"/>
        <w:bottom w:val="none" w:sz="0" w:space="0" w:color="auto"/>
        <w:right w:val="none" w:sz="0" w:space="0" w:color="auto"/>
      </w:divBdr>
    </w:div>
    <w:div w:id="928974130">
      <w:bodyDiv w:val="1"/>
      <w:marLeft w:val="0"/>
      <w:marRight w:val="0"/>
      <w:marTop w:val="0"/>
      <w:marBottom w:val="0"/>
      <w:divBdr>
        <w:top w:val="none" w:sz="0" w:space="0" w:color="auto"/>
        <w:left w:val="none" w:sz="0" w:space="0" w:color="auto"/>
        <w:bottom w:val="none" w:sz="0" w:space="0" w:color="auto"/>
        <w:right w:val="none" w:sz="0" w:space="0" w:color="auto"/>
      </w:divBdr>
    </w:div>
    <w:div w:id="928974767">
      <w:bodyDiv w:val="1"/>
      <w:marLeft w:val="0"/>
      <w:marRight w:val="0"/>
      <w:marTop w:val="0"/>
      <w:marBottom w:val="0"/>
      <w:divBdr>
        <w:top w:val="none" w:sz="0" w:space="0" w:color="auto"/>
        <w:left w:val="none" w:sz="0" w:space="0" w:color="auto"/>
        <w:bottom w:val="none" w:sz="0" w:space="0" w:color="auto"/>
        <w:right w:val="none" w:sz="0" w:space="0" w:color="auto"/>
      </w:divBdr>
    </w:div>
    <w:div w:id="929044318">
      <w:bodyDiv w:val="1"/>
      <w:marLeft w:val="0"/>
      <w:marRight w:val="0"/>
      <w:marTop w:val="0"/>
      <w:marBottom w:val="0"/>
      <w:divBdr>
        <w:top w:val="none" w:sz="0" w:space="0" w:color="auto"/>
        <w:left w:val="none" w:sz="0" w:space="0" w:color="auto"/>
        <w:bottom w:val="none" w:sz="0" w:space="0" w:color="auto"/>
        <w:right w:val="none" w:sz="0" w:space="0" w:color="auto"/>
      </w:divBdr>
    </w:div>
    <w:div w:id="929310491">
      <w:bodyDiv w:val="1"/>
      <w:marLeft w:val="0"/>
      <w:marRight w:val="0"/>
      <w:marTop w:val="0"/>
      <w:marBottom w:val="0"/>
      <w:divBdr>
        <w:top w:val="none" w:sz="0" w:space="0" w:color="auto"/>
        <w:left w:val="none" w:sz="0" w:space="0" w:color="auto"/>
        <w:bottom w:val="none" w:sz="0" w:space="0" w:color="auto"/>
        <w:right w:val="none" w:sz="0" w:space="0" w:color="auto"/>
      </w:divBdr>
    </w:div>
    <w:div w:id="929392955">
      <w:bodyDiv w:val="1"/>
      <w:marLeft w:val="0"/>
      <w:marRight w:val="0"/>
      <w:marTop w:val="0"/>
      <w:marBottom w:val="0"/>
      <w:divBdr>
        <w:top w:val="none" w:sz="0" w:space="0" w:color="auto"/>
        <w:left w:val="none" w:sz="0" w:space="0" w:color="auto"/>
        <w:bottom w:val="none" w:sz="0" w:space="0" w:color="auto"/>
        <w:right w:val="none" w:sz="0" w:space="0" w:color="auto"/>
      </w:divBdr>
    </w:div>
    <w:div w:id="929432700">
      <w:bodyDiv w:val="1"/>
      <w:marLeft w:val="0"/>
      <w:marRight w:val="0"/>
      <w:marTop w:val="0"/>
      <w:marBottom w:val="0"/>
      <w:divBdr>
        <w:top w:val="none" w:sz="0" w:space="0" w:color="auto"/>
        <w:left w:val="none" w:sz="0" w:space="0" w:color="auto"/>
        <w:bottom w:val="none" w:sz="0" w:space="0" w:color="auto"/>
        <w:right w:val="none" w:sz="0" w:space="0" w:color="auto"/>
      </w:divBdr>
    </w:div>
    <w:div w:id="930429876">
      <w:bodyDiv w:val="1"/>
      <w:marLeft w:val="0"/>
      <w:marRight w:val="0"/>
      <w:marTop w:val="0"/>
      <w:marBottom w:val="0"/>
      <w:divBdr>
        <w:top w:val="none" w:sz="0" w:space="0" w:color="auto"/>
        <w:left w:val="none" w:sz="0" w:space="0" w:color="auto"/>
        <w:bottom w:val="none" w:sz="0" w:space="0" w:color="auto"/>
        <w:right w:val="none" w:sz="0" w:space="0" w:color="auto"/>
      </w:divBdr>
    </w:div>
    <w:div w:id="930621981">
      <w:bodyDiv w:val="1"/>
      <w:marLeft w:val="0"/>
      <w:marRight w:val="0"/>
      <w:marTop w:val="0"/>
      <w:marBottom w:val="0"/>
      <w:divBdr>
        <w:top w:val="none" w:sz="0" w:space="0" w:color="auto"/>
        <w:left w:val="none" w:sz="0" w:space="0" w:color="auto"/>
        <w:bottom w:val="none" w:sz="0" w:space="0" w:color="auto"/>
        <w:right w:val="none" w:sz="0" w:space="0" w:color="auto"/>
      </w:divBdr>
    </w:div>
    <w:div w:id="930624780">
      <w:bodyDiv w:val="1"/>
      <w:marLeft w:val="0"/>
      <w:marRight w:val="0"/>
      <w:marTop w:val="0"/>
      <w:marBottom w:val="0"/>
      <w:divBdr>
        <w:top w:val="none" w:sz="0" w:space="0" w:color="auto"/>
        <w:left w:val="none" w:sz="0" w:space="0" w:color="auto"/>
        <w:bottom w:val="none" w:sz="0" w:space="0" w:color="auto"/>
        <w:right w:val="none" w:sz="0" w:space="0" w:color="auto"/>
      </w:divBdr>
    </w:div>
    <w:div w:id="930818144">
      <w:bodyDiv w:val="1"/>
      <w:marLeft w:val="0"/>
      <w:marRight w:val="0"/>
      <w:marTop w:val="0"/>
      <w:marBottom w:val="0"/>
      <w:divBdr>
        <w:top w:val="none" w:sz="0" w:space="0" w:color="auto"/>
        <w:left w:val="none" w:sz="0" w:space="0" w:color="auto"/>
        <w:bottom w:val="none" w:sz="0" w:space="0" w:color="auto"/>
        <w:right w:val="none" w:sz="0" w:space="0" w:color="auto"/>
      </w:divBdr>
    </w:div>
    <w:div w:id="930940473">
      <w:bodyDiv w:val="1"/>
      <w:marLeft w:val="0"/>
      <w:marRight w:val="0"/>
      <w:marTop w:val="0"/>
      <w:marBottom w:val="0"/>
      <w:divBdr>
        <w:top w:val="none" w:sz="0" w:space="0" w:color="auto"/>
        <w:left w:val="none" w:sz="0" w:space="0" w:color="auto"/>
        <w:bottom w:val="none" w:sz="0" w:space="0" w:color="auto"/>
        <w:right w:val="none" w:sz="0" w:space="0" w:color="auto"/>
      </w:divBdr>
    </w:div>
    <w:div w:id="931233389">
      <w:bodyDiv w:val="1"/>
      <w:marLeft w:val="0"/>
      <w:marRight w:val="0"/>
      <w:marTop w:val="0"/>
      <w:marBottom w:val="0"/>
      <w:divBdr>
        <w:top w:val="none" w:sz="0" w:space="0" w:color="auto"/>
        <w:left w:val="none" w:sz="0" w:space="0" w:color="auto"/>
        <w:bottom w:val="none" w:sz="0" w:space="0" w:color="auto"/>
        <w:right w:val="none" w:sz="0" w:space="0" w:color="auto"/>
      </w:divBdr>
    </w:div>
    <w:div w:id="931428654">
      <w:bodyDiv w:val="1"/>
      <w:marLeft w:val="0"/>
      <w:marRight w:val="0"/>
      <w:marTop w:val="0"/>
      <w:marBottom w:val="0"/>
      <w:divBdr>
        <w:top w:val="none" w:sz="0" w:space="0" w:color="auto"/>
        <w:left w:val="none" w:sz="0" w:space="0" w:color="auto"/>
        <w:bottom w:val="none" w:sz="0" w:space="0" w:color="auto"/>
        <w:right w:val="none" w:sz="0" w:space="0" w:color="auto"/>
      </w:divBdr>
    </w:div>
    <w:div w:id="931816795">
      <w:bodyDiv w:val="1"/>
      <w:marLeft w:val="0"/>
      <w:marRight w:val="0"/>
      <w:marTop w:val="0"/>
      <w:marBottom w:val="0"/>
      <w:divBdr>
        <w:top w:val="none" w:sz="0" w:space="0" w:color="auto"/>
        <w:left w:val="none" w:sz="0" w:space="0" w:color="auto"/>
        <w:bottom w:val="none" w:sz="0" w:space="0" w:color="auto"/>
        <w:right w:val="none" w:sz="0" w:space="0" w:color="auto"/>
      </w:divBdr>
    </w:div>
    <w:div w:id="932317379">
      <w:bodyDiv w:val="1"/>
      <w:marLeft w:val="0"/>
      <w:marRight w:val="0"/>
      <w:marTop w:val="0"/>
      <w:marBottom w:val="0"/>
      <w:divBdr>
        <w:top w:val="none" w:sz="0" w:space="0" w:color="auto"/>
        <w:left w:val="none" w:sz="0" w:space="0" w:color="auto"/>
        <w:bottom w:val="none" w:sz="0" w:space="0" w:color="auto"/>
        <w:right w:val="none" w:sz="0" w:space="0" w:color="auto"/>
      </w:divBdr>
    </w:div>
    <w:div w:id="932398218">
      <w:bodyDiv w:val="1"/>
      <w:marLeft w:val="0"/>
      <w:marRight w:val="0"/>
      <w:marTop w:val="0"/>
      <w:marBottom w:val="0"/>
      <w:divBdr>
        <w:top w:val="none" w:sz="0" w:space="0" w:color="auto"/>
        <w:left w:val="none" w:sz="0" w:space="0" w:color="auto"/>
        <w:bottom w:val="none" w:sz="0" w:space="0" w:color="auto"/>
        <w:right w:val="none" w:sz="0" w:space="0" w:color="auto"/>
      </w:divBdr>
    </w:div>
    <w:div w:id="932400123">
      <w:bodyDiv w:val="1"/>
      <w:marLeft w:val="0"/>
      <w:marRight w:val="0"/>
      <w:marTop w:val="0"/>
      <w:marBottom w:val="0"/>
      <w:divBdr>
        <w:top w:val="none" w:sz="0" w:space="0" w:color="auto"/>
        <w:left w:val="none" w:sz="0" w:space="0" w:color="auto"/>
        <w:bottom w:val="none" w:sz="0" w:space="0" w:color="auto"/>
        <w:right w:val="none" w:sz="0" w:space="0" w:color="auto"/>
      </w:divBdr>
    </w:div>
    <w:div w:id="932475717">
      <w:bodyDiv w:val="1"/>
      <w:marLeft w:val="0"/>
      <w:marRight w:val="0"/>
      <w:marTop w:val="0"/>
      <w:marBottom w:val="0"/>
      <w:divBdr>
        <w:top w:val="none" w:sz="0" w:space="0" w:color="auto"/>
        <w:left w:val="none" w:sz="0" w:space="0" w:color="auto"/>
        <w:bottom w:val="none" w:sz="0" w:space="0" w:color="auto"/>
        <w:right w:val="none" w:sz="0" w:space="0" w:color="auto"/>
      </w:divBdr>
    </w:div>
    <w:div w:id="932593074">
      <w:bodyDiv w:val="1"/>
      <w:marLeft w:val="0"/>
      <w:marRight w:val="0"/>
      <w:marTop w:val="0"/>
      <w:marBottom w:val="0"/>
      <w:divBdr>
        <w:top w:val="none" w:sz="0" w:space="0" w:color="auto"/>
        <w:left w:val="none" w:sz="0" w:space="0" w:color="auto"/>
        <w:bottom w:val="none" w:sz="0" w:space="0" w:color="auto"/>
        <w:right w:val="none" w:sz="0" w:space="0" w:color="auto"/>
      </w:divBdr>
    </w:div>
    <w:div w:id="932860839">
      <w:bodyDiv w:val="1"/>
      <w:marLeft w:val="0"/>
      <w:marRight w:val="0"/>
      <w:marTop w:val="0"/>
      <w:marBottom w:val="0"/>
      <w:divBdr>
        <w:top w:val="none" w:sz="0" w:space="0" w:color="auto"/>
        <w:left w:val="none" w:sz="0" w:space="0" w:color="auto"/>
        <w:bottom w:val="none" w:sz="0" w:space="0" w:color="auto"/>
        <w:right w:val="none" w:sz="0" w:space="0" w:color="auto"/>
      </w:divBdr>
    </w:div>
    <w:div w:id="933124733">
      <w:bodyDiv w:val="1"/>
      <w:marLeft w:val="0"/>
      <w:marRight w:val="0"/>
      <w:marTop w:val="0"/>
      <w:marBottom w:val="0"/>
      <w:divBdr>
        <w:top w:val="none" w:sz="0" w:space="0" w:color="auto"/>
        <w:left w:val="none" w:sz="0" w:space="0" w:color="auto"/>
        <w:bottom w:val="none" w:sz="0" w:space="0" w:color="auto"/>
        <w:right w:val="none" w:sz="0" w:space="0" w:color="auto"/>
      </w:divBdr>
    </w:div>
    <w:div w:id="933199211">
      <w:bodyDiv w:val="1"/>
      <w:marLeft w:val="0"/>
      <w:marRight w:val="0"/>
      <w:marTop w:val="0"/>
      <w:marBottom w:val="0"/>
      <w:divBdr>
        <w:top w:val="none" w:sz="0" w:space="0" w:color="auto"/>
        <w:left w:val="none" w:sz="0" w:space="0" w:color="auto"/>
        <w:bottom w:val="none" w:sz="0" w:space="0" w:color="auto"/>
        <w:right w:val="none" w:sz="0" w:space="0" w:color="auto"/>
      </w:divBdr>
    </w:div>
    <w:div w:id="933320737">
      <w:bodyDiv w:val="1"/>
      <w:marLeft w:val="0"/>
      <w:marRight w:val="0"/>
      <w:marTop w:val="0"/>
      <w:marBottom w:val="0"/>
      <w:divBdr>
        <w:top w:val="none" w:sz="0" w:space="0" w:color="auto"/>
        <w:left w:val="none" w:sz="0" w:space="0" w:color="auto"/>
        <w:bottom w:val="none" w:sz="0" w:space="0" w:color="auto"/>
        <w:right w:val="none" w:sz="0" w:space="0" w:color="auto"/>
      </w:divBdr>
    </w:div>
    <w:div w:id="933519240">
      <w:bodyDiv w:val="1"/>
      <w:marLeft w:val="0"/>
      <w:marRight w:val="0"/>
      <w:marTop w:val="0"/>
      <w:marBottom w:val="0"/>
      <w:divBdr>
        <w:top w:val="none" w:sz="0" w:space="0" w:color="auto"/>
        <w:left w:val="none" w:sz="0" w:space="0" w:color="auto"/>
        <w:bottom w:val="none" w:sz="0" w:space="0" w:color="auto"/>
        <w:right w:val="none" w:sz="0" w:space="0" w:color="auto"/>
      </w:divBdr>
    </w:div>
    <w:div w:id="933707714">
      <w:bodyDiv w:val="1"/>
      <w:marLeft w:val="0"/>
      <w:marRight w:val="0"/>
      <w:marTop w:val="0"/>
      <w:marBottom w:val="0"/>
      <w:divBdr>
        <w:top w:val="none" w:sz="0" w:space="0" w:color="auto"/>
        <w:left w:val="none" w:sz="0" w:space="0" w:color="auto"/>
        <w:bottom w:val="none" w:sz="0" w:space="0" w:color="auto"/>
        <w:right w:val="none" w:sz="0" w:space="0" w:color="auto"/>
      </w:divBdr>
    </w:div>
    <w:div w:id="933707747">
      <w:bodyDiv w:val="1"/>
      <w:marLeft w:val="0"/>
      <w:marRight w:val="0"/>
      <w:marTop w:val="0"/>
      <w:marBottom w:val="0"/>
      <w:divBdr>
        <w:top w:val="none" w:sz="0" w:space="0" w:color="auto"/>
        <w:left w:val="none" w:sz="0" w:space="0" w:color="auto"/>
        <w:bottom w:val="none" w:sz="0" w:space="0" w:color="auto"/>
        <w:right w:val="none" w:sz="0" w:space="0" w:color="auto"/>
      </w:divBdr>
    </w:div>
    <w:div w:id="933897291">
      <w:bodyDiv w:val="1"/>
      <w:marLeft w:val="0"/>
      <w:marRight w:val="0"/>
      <w:marTop w:val="0"/>
      <w:marBottom w:val="0"/>
      <w:divBdr>
        <w:top w:val="none" w:sz="0" w:space="0" w:color="auto"/>
        <w:left w:val="none" w:sz="0" w:space="0" w:color="auto"/>
        <w:bottom w:val="none" w:sz="0" w:space="0" w:color="auto"/>
        <w:right w:val="none" w:sz="0" w:space="0" w:color="auto"/>
      </w:divBdr>
    </w:div>
    <w:div w:id="933980115">
      <w:bodyDiv w:val="1"/>
      <w:marLeft w:val="0"/>
      <w:marRight w:val="0"/>
      <w:marTop w:val="0"/>
      <w:marBottom w:val="0"/>
      <w:divBdr>
        <w:top w:val="none" w:sz="0" w:space="0" w:color="auto"/>
        <w:left w:val="none" w:sz="0" w:space="0" w:color="auto"/>
        <w:bottom w:val="none" w:sz="0" w:space="0" w:color="auto"/>
        <w:right w:val="none" w:sz="0" w:space="0" w:color="auto"/>
      </w:divBdr>
    </w:div>
    <w:div w:id="934245667">
      <w:bodyDiv w:val="1"/>
      <w:marLeft w:val="0"/>
      <w:marRight w:val="0"/>
      <w:marTop w:val="0"/>
      <w:marBottom w:val="0"/>
      <w:divBdr>
        <w:top w:val="none" w:sz="0" w:space="0" w:color="auto"/>
        <w:left w:val="none" w:sz="0" w:space="0" w:color="auto"/>
        <w:bottom w:val="none" w:sz="0" w:space="0" w:color="auto"/>
        <w:right w:val="none" w:sz="0" w:space="0" w:color="auto"/>
      </w:divBdr>
    </w:div>
    <w:div w:id="934288980">
      <w:bodyDiv w:val="1"/>
      <w:marLeft w:val="0"/>
      <w:marRight w:val="0"/>
      <w:marTop w:val="0"/>
      <w:marBottom w:val="0"/>
      <w:divBdr>
        <w:top w:val="none" w:sz="0" w:space="0" w:color="auto"/>
        <w:left w:val="none" w:sz="0" w:space="0" w:color="auto"/>
        <w:bottom w:val="none" w:sz="0" w:space="0" w:color="auto"/>
        <w:right w:val="none" w:sz="0" w:space="0" w:color="auto"/>
      </w:divBdr>
    </w:div>
    <w:div w:id="934552070">
      <w:bodyDiv w:val="1"/>
      <w:marLeft w:val="0"/>
      <w:marRight w:val="0"/>
      <w:marTop w:val="0"/>
      <w:marBottom w:val="0"/>
      <w:divBdr>
        <w:top w:val="none" w:sz="0" w:space="0" w:color="auto"/>
        <w:left w:val="none" w:sz="0" w:space="0" w:color="auto"/>
        <w:bottom w:val="none" w:sz="0" w:space="0" w:color="auto"/>
        <w:right w:val="none" w:sz="0" w:space="0" w:color="auto"/>
      </w:divBdr>
    </w:div>
    <w:div w:id="934822571">
      <w:bodyDiv w:val="1"/>
      <w:marLeft w:val="0"/>
      <w:marRight w:val="0"/>
      <w:marTop w:val="0"/>
      <w:marBottom w:val="0"/>
      <w:divBdr>
        <w:top w:val="none" w:sz="0" w:space="0" w:color="auto"/>
        <w:left w:val="none" w:sz="0" w:space="0" w:color="auto"/>
        <w:bottom w:val="none" w:sz="0" w:space="0" w:color="auto"/>
        <w:right w:val="none" w:sz="0" w:space="0" w:color="auto"/>
      </w:divBdr>
    </w:div>
    <w:div w:id="935017912">
      <w:bodyDiv w:val="1"/>
      <w:marLeft w:val="0"/>
      <w:marRight w:val="0"/>
      <w:marTop w:val="0"/>
      <w:marBottom w:val="0"/>
      <w:divBdr>
        <w:top w:val="none" w:sz="0" w:space="0" w:color="auto"/>
        <w:left w:val="none" w:sz="0" w:space="0" w:color="auto"/>
        <w:bottom w:val="none" w:sz="0" w:space="0" w:color="auto"/>
        <w:right w:val="none" w:sz="0" w:space="0" w:color="auto"/>
      </w:divBdr>
    </w:div>
    <w:div w:id="935551711">
      <w:bodyDiv w:val="1"/>
      <w:marLeft w:val="0"/>
      <w:marRight w:val="0"/>
      <w:marTop w:val="0"/>
      <w:marBottom w:val="0"/>
      <w:divBdr>
        <w:top w:val="none" w:sz="0" w:space="0" w:color="auto"/>
        <w:left w:val="none" w:sz="0" w:space="0" w:color="auto"/>
        <w:bottom w:val="none" w:sz="0" w:space="0" w:color="auto"/>
        <w:right w:val="none" w:sz="0" w:space="0" w:color="auto"/>
      </w:divBdr>
    </w:div>
    <w:div w:id="935753838">
      <w:bodyDiv w:val="1"/>
      <w:marLeft w:val="0"/>
      <w:marRight w:val="0"/>
      <w:marTop w:val="0"/>
      <w:marBottom w:val="0"/>
      <w:divBdr>
        <w:top w:val="none" w:sz="0" w:space="0" w:color="auto"/>
        <w:left w:val="none" w:sz="0" w:space="0" w:color="auto"/>
        <w:bottom w:val="none" w:sz="0" w:space="0" w:color="auto"/>
        <w:right w:val="none" w:sz="0" w:space="0" w:color="auto"/>
      </w:divBdr>
    </w:div>
    <w:div w:id="935871517">
      <w:bodyDiv w:val="1"/>
      <w:marLeft w:val="0"/>
      <w:marRight w:val="0"/>
      <w:marTop w:val="0"/>
      <w:marBottom w:val="0"/>
      <w:divBdr>
        <w:top w:val="none" w:sz="0" w:space="0" w:color="auto"/>
        <w:left w:val="none" w:sz="0" w:space="0" w:color="auto"/>
        <w:bottom w:val="none" w:sz="0" w:space="0" w:color="auto"/>
        <w:right w:val="none" w:sz="0" w:space="0" w:color="auto"/>
      </w:divBdr>
    </w:div>
    <w:div w:id="936136274">
      <w:bodyDiv w:val="1"/>
      <w:marLeft w:val="0"/>
      <w:marRight w:val="0"/>
      <w:marTop w:val="0"/>
      <w:marBottom w:val="0"/>
      <w:divBdr>
        <w:top w:val="none" w:sz="0" w:space="0" w:color="auto"/>
        <w:left w:val="none" w:sz="0" w:space="0" w:color="auto"/>
        <w:bottom w:val="none" w:sz="0" w:space="0" w:color="auto"/>
        <w:right w:val="none" w:sz="0" w:space="0" w:color="auto"/>
      </w:divBdr>
    </w:div>
    <w:div w:id="936139049">
      <w:bodyDiv w:val="1"/>
      <w:marLeft w:val="0"/>
      <w:marRight w:val="0"/>
      <w:marTop w:val="0"/>
      <w:marBottom w:val="0"/>
      <w:divBdr>
        <w:top w:val="none" w:sz="0" w:space="0" w:color="auto"/>
        <w:left w:val="none" w:sz="0" w:space="0" w:color="auto"/>
        <w:bottom w:val="none" w:sz="0" w:space="0" w:color="auto"/>
        <w:right w:val="none" w:sz="0" w:space="0" w:color="auto"/>
      </w:divBdr>
    </w:div>
    <w:div w:id="936208422">
      <w:bodyDiv w:val="1"/>
      <w:marLeft w:val="0"/>
      <w:marRight w:val="0"/>
      <w:marTop w:val="0"/>
      <w:marBottom w:val="0"/>
      <w:divBdr>
        <w:top w:val="none" w:sz="0" w:space="0" w:color="auto"/>
        <w:left w:val="none" w:sz="0" w:space="0" w:color="auto"/>
        <w:bottom w:val="none" w:sz="0" w:space="0" w:color="auto"/>
        <w:right w:val="none" w:sz="0" w:space="0" w:color="auto"/>
      </w:divBdr>
    </w:div>
    <w:div w:id="936210628">
      <w:bodyDiv w:val="1"/>
      <w:marLeft w:val="0"/>
      <w:marRight w:val="0"/>
      <w:marTop w:val="0"/>
      <w:marBottom w:val="0"/>
      <w:divBdr>
        <w:top w:val="none" w:sz="0" w:space="0" w:color="auto"/>
        <w:left w:val="none" w:sz="0" w:space="0" w:color="auto"/>
        <w:bottom w:val="none" w:sz="0" w:space="0" w:color="auto"/>
        <w:right w:val="none" w:sz="0" w:space="0" w:color="auto"/>
      </w:divBdr>
    </w:div>
    <w:div w:id="936333321">
      <w:bodyDiv w:val="1"/>
      <w:marLeft w:val="0"/>
      <w:marRight w:val="0"/>
      <w:marTop w:val="0"/>
      <w:marBottom w:val="0"/>
      <w:divBdr>
        <w:top w:val="none" w:sz="0" w:space="0" w:color="auto"/>
        <w:left w:val="none" w:sz="0" w:space="0" w:color="auto"/>
        <w:bottom w:val="none" w:sz="0" w:space="0" w:color="auto"/>
        <w:right w:val="none" w:sz="0" w:space="0" w:color="auto"/>
      </w:divBdr>
    </w:div>
    <w:div w:id="936714343">
      <w:bodyDiv w:val="1"/>
      <w:marLeft w:val="0"/>
      <w:marRight w:val="0"/>
      <w:marTop w:val="0"/>
      <w:marBottom w:val="0"/>
      <w:divBdr>
        <w:top w:val="none" w:sz="0" w:space="0" w:color="auto"/>
        <w:left w:val="none" w:sz="0" w:space="0" w:color="auto"/>
        <w:bottom w:val="none" w:sz="0" w:space="0" w:color="auto"/>
        <w:right w:val="none" w:sz="0" w:space="0" w:color="auto"/>
      </w:divBdr>
    </w:div>
    <w:div w:id="936790433">
      <w:bodyDiv w:val="1"/>
      <w:marLeft w:val="0"/>
      <w:marRight w:val="0"/>
      <w:marTop w:val="0"/>
      <w:marBottom w:val="0"/>
      <w:divBdr>
        <w:top w:val="none" w:sz="0" w:space="0" w:color="auto"/>
        <w:left w:val="none" w:sz="0" w:space="0" w:color="auto"/>
        <w:bottom w:val="none" w:sz="0" w:space="0" w:color="auto"/>
        <w:right w:val="none" w:sz="0" w:space="0" w:color="auto"/>
      </w:divBdr>
    </w:div>
    <w:div w:id="936867537">
      <w:bodyDiv w:val="1"/>
      <w:marLeft w:val="0"/>
      <w:marRight w:val="0"/>
      <w:marTop w:val="0"/>
      <w:marBottom w:val="0"/>
      <w:divBdr>
        <w:top w:val="none" w:sz="0" w:space="0" w:color="auto"/>
        <w:left w:val="none" w:sz="0" w:space="0" w:color="auto"/>
        <w:bottom w:val="none" w:sz="0" w:space="0" w:color="auto"/>
        <w:right w:val="none" w:sz="0" w:space="0" w:color="auto"/>
      </w:divBdr>
    </w:div>
    <w:div w:id="936910136">
      <w:bodyDiv w:val="1"/>
      <w:marLeft w:val="0"/>
      <w:marRight w:val="0"/>
      <w:marTop w:val="0"/>
      <w:marBottom w:val="0"/>
      <w:divBdr>
        <w:top w:val="none" w:sz="0" w:space="0" w:color="auto"/>
        <w:left w:val="none" w:sz="0" w:space="0" w:color="auto"/>
        <w:bottom w:val="none" w:sz="0" w:space="0" w:color="auto"/>
        <w:right w:val="none" w:sz="0" w:space="0" w:color="auto"/>
      </w:divBdr>
    </w:div>
    <w:div w:id="937369140">
      <w:bodyDiv w:val="1"/>
      <w:marLeft w:val="0"/>
      <w:marRight w:val="0"/>
      <w:marTop w:val="0"/>
      <w:marBottom w:val="0"/>
      <w:divBdr>
        <w:top w:val="none" w:sz="0" w:space="0" w:color="auto"/>
        <w:left w:val="none" w:sz="0" w:space="0" w:color="auto"/>
        <w:bottom w:val="none" w:sz="0" w:space="0" w:color="auto"/>
        <w:right w:val="none" w:sz="0" w:space="0" w:color="auto"/>
      </w:divBdr>
    </w:div>
    <w:div w:id="937903852">
      <w:bodyDiv w:val="1"/>
      <w:marLeft w:val="0"/>
      <w:marRight w:val="0"/>
      <w:marTop w:val="0"/>
      <w:marBottom w:val="0"/>
      <w:divBdr>
        <w:top w:val="none" w:sz="0" w:space="0" w:color="auto"/>
        <w:left w:val="none" w:sz="0" w:space="0" w:color="auto"/>
        <w:bottom w:val="none" w:sz="0" w:space="0" w:color="auto"/>
        <w:right w:val="none" w:sz="0" w:space="0" w:color="auto"/>
      </w:divBdr>
    </w:div>
    <w:div w:id="937905348">
      <w:bodyDiv w:val="1"/>
      <w:marLeft w:val="0"/>
      <w:marRight w:val="0"/>
      <w:marTop w:val="0"/>
      <w:marBottom w:val="0"/>
      <w:divBdr>
        <w:top w:val="none" w:sz="0" w:space="0" w:color="auto"/>
        <w:left w:val="none" w:sz="0" w:space="0" w:color="auto"/>
        <w:bottom w:val="none" w:sz="0" w:space="0" w:color="auto"/>
        <w:right w:val="none" w:sz="0" w:space="0" w:color="auto"/>
      </w:divBdr>
    </w:div>
    <w:div w:id="937908273">
      <w:bodyDiv w:val="1"/>
      <w:marLeft w:val="0"/>
      <w:marRight w:val="0"/>
      <w:marTop w:val="0"/>
      <w:marBottom w:val="0"/>
      <w:divBdr>
        <w:top w:val="none" w:sz="0" w:space="0" w:color="auto"/>
        <w:left w:val="none" w:sz="0" w:space="0" w:color="auto"/>
        <w:bottom w:val="none" w:sz="0" w:space="0" w:color="auto"/>
        <w:right w:val="none" w:sz="0" w:space="0" w:color="auto"/>
      </w:divBdr>
    </w:div>
    <w:div w:id="937910403">
      <w:bodyDiv w:val="1"/>
      <w:marLeft w:val="0"/>
      <w:marRight w:val="0"/>
      <w:marTop w:val="0"/>
      <w:marBottom w:val="0"/>
      <w:divBdr>
        <w:top w:val="none" w:sz="0" w:space="0" w:color="auto"/>
        <w:left w:val="none" w:sz="0" w:space="0" w:color="auto"/>
        <w:bottom w:val="none" w:sz="0" w:space="0" w:color="auto"/>
        <w:right w:val="none" w:sz="0" w:space="0" w:color="auto"/>
      </w:divBdr>
    </w:div>
    <w:div w:id="937979562">
      <w:bodyDiv w:val="1"/>
      <w:marLeft w:val="0"/>
      <w:marRight w:val="0"/>
      <w:marTop w:val="0"/>
      <w:marBottom w:val="0"/>
      <w:divBdr>
        <w:top w:val="none" w:sz="0" w:space="0" w:color="auto"/>
        <w:left w:val="none" w:sz="0" w:space="0" w:color="auto"/>
        <w:bottom w:val="none" w:sz="0" w:space="0" w:color="auto"/>
        <w:right w:val="none" w:sz="0" w:space="0" w:color="auto"/>
      </w:divBdr>
    </w:div>
    <w:div w:id="938215709">
      <w:bodyDiv w:val="1"/>
      <w:marLeft w:val="0"/>
      <w:marRight w:val="0"/>
      <w:marTop w:val="0"/>
      <w:marBottom w:val="0"/>
      <w:divBdr>
        <w:top w:val="none" w:sz="0" w:space="0" w:color="auto"/>
        <w:left w:val="none" w:sz="0" w:space="0" w:color="auto"/>
        <w:bottom w:val="none" w:sz="0" w:space="0" w:color="auto"/>
        <w:right w:val="none" w:sz="0" w:space="0" w:color="auto"/>
      </w:divBdr>
    </w:div>
    <w:div w:id="938416340">
      <w:bodyDiv w:val="1"/>
      <w:marLeft w:val="0"/>
      <w:marRight w:val="0"/>
      <w:marTop w:val="0"/>
      <w:marBottom w:val="0"/>
      <w:divBdr>
        <w:top w:val="none" w:sz="0" w:space="0" w:color="auto"/>
        <w:left w:val="none" w:sz="0" w:space="0" w:color="auto"/>
        <w:bottom w:val="none" w:sz="0" w:space="0" w:color="auto"/>
        <w:right w:val="none" w:sz="0" w:space="0" w:color="auto"/>
      </w:divBdr>
    </w:div>
    <w:div w:id="938566761">
      <w:bodyDiv w:val="1"/>
      <w:marLeft w:val="0"/>
      <w:marRight w:val="0"/>
      <w:marTop w:val="0"/>
      <w:marBottom w:val="0"/>
      <w:divBdr>
        <w:top w:val="none" w:sz="0" w:space="0" w:color="auto"/>
        <w:left w:val="none" w:sz="0" w:space="0" w:color="auto"/>
        <w:bottom w:val="none" w:sz="0" w:space="0" w:color="auto"/>
        <w:right w:val="none" w:sz="0" w:space="0" w:color="auto"/>
      </w:divBdr>
    </w:div>
    <w:div w:id="938752667">
      <w:bodyDiv w:val="1"/>
      <w:marLeft w:val="0"/>
      <w:marRight w:val="0"/>
      <w:marTop w:val="0"/>
      <w:marBottom w:val="0"/>
      <w:divBdr>
        <w:top w:val="none" w:sz="0" w:space="0" w:color="auto"/>
        <w:left w:val="none" w:sz="0" w:space="0" w:color="auto"/>
        <w:bottom w:val="none" w:sz="0" w:space="0" w:color="auto"/>
        <w:right w:val="none" w:sz="0" w:space="0" w:color="auto"/>
      </w:divBdr>
    </w:div>
    <w:div w:id="938946205">
      <w:bodyDiv w:val="1"/>
      <w:marLeft w:val="0"/>
      <w:marRight w:val="0"/>
      <w:marTop w:val="0"/>
      <w:marBottom w:val="0"/>
      <w:divBdr>
        <w:top w:val="none" w:sz="0" w:space="0" w:color="auto"/>
        <w:left w:val="none" w:sz="0" w:space="0" w:color="auto"/>
        <w:bottom w:val="none" w:sz="0" w:space="0" w:color="auto"/>
        <w:right w:val="none" w:sz="0" w:space="0" w:color="auto"/>
      </w:divBdr>
    </w:div>
    <w:div w:id="939215390">
      <w:bodyDiv w:val="1"/>
      <w:marLeft w:val="0"/>
      <w:marRight w:val="0"/>
      <w:marTop w:val="0"/>
      <w:marBottom w:val="0"/>
      <w:divBdr>
        <w:top w:val="none" w:sz="0" w:space="0" w:color="auto"/>
        <w:left w:val="none" w:sz="0" w:space="0" w:color="auto"/>
        <w:bottom w:val="none" w:sz="0" w:space="0" w:color="auto"/>
        <w:right w:val="none" w:sz="0" w:space="0" w:color="auto"/>
      </w:divBdr>
    </w:div>
    <w:div w:id="939332765">
      <w:bodyDiv w:val="1"/>
      <w:marLeft w:val="0"/>
      <w:marRight w:val="0"/>
      <w:marTop w:val="0"/>
      <w:marBottom w:val="0"/>
      <w:divBdr>
        <w:top w:val="none" w:sz="0" w:space="0" w:color="auto"/>
        <w:left w:val="none" w:sz="0" w:space="0" w:color="auto"/>
        <w:bottom w:val="none" w:sz="0" w:space="0" w:color="auto"/>
        <w:right w:val="none" w:sz="0" w:space="0" w:color="auto"/>
      </w:divBdr>
    </w:div>
    <w:div w:id="940259391">
      <w:bodyDiv w:val="1"/>
      <w:marLeft w:val="0"/>
      <w:marRight w:val="0"/>
      <w:marTop w:val="0"/>
      <w:marBottom w:val="0"/>
      <w:divBdr>
        <w:top w:val="none" w:sz="0" w:space="0" w:color="auto"/>
        <w:left w:val="none" w:sz="0" w:space="0" w:color="auto"/>
        <w:bottom w:val="none" w:sz="0" w:space="0" w:color="auto"/>
        <w:right w:val="none" w:sz="0" w:space="0" w:color="auto"/>
      </w:divBdr>
    </w:div>
    <w:div w:id="940725486">
      <w:bodyDiv w:val="1"/>
      <w:marLeft w:val="0"/>
      <w:marRight w:val="0"/>
      <w:marTop w:val="0"/>
      <w:marBottom w:val="0"/>
      <w:divBdr>
        <w:top w:val="none" w:sz="0" w:space="0" w:color="auto"/>
        <w:left w:val="none" w:sz="0" w:space="0" w:color="auto"/>
        <w:bottom w:val="none" w:sz="0" w:space="0" w:color="auto"/>
        <w:right w:val="none" w:sz="0" w:space="0" w:color="auto"/>
      </w:divBdr>
    </w:div>
    <w:div w:id="941061920">
      <w:bodyDiv w:val="1"/>
      <w:marLeft w:val="0"/>
      <w:marRight w:val="0"/>
      <w:marTop w:val="0"/>
      <w:marBottom w:val="0"/>
      <w:divBdr>
        <w:top w:val="none" w:sz="0" w:space="0" w:color="auto"/>
        <w:left w:val="none" w:sz="0" w:space="0" w:color="auto"/>
        <w:bottom w:val="none" w:sz="0" w:space="0" w:color="auto"/>
        <w:right w:val="none" w:sz="0" w:space="0" w:color="auto"/>
      </w:divBdr>
    </w:div>
    <w:div w:id="941182938">
      <w:bodyDiv w:val="1"/>
      <w:marLeft w:val="0"/>
      <w:marRight w:val="0"/>
      <w:marTop w:val="0"/>
      <w:marBottom w:val="0"/>
      <w:divBdr>
        <w:top w:val="none" w:sz="0" w:space="0" w:color="auto"/>
        <w:left w:val="none" w:sz="0" w:space="0" w:color="auto"/>
        <w:bottom w:val="none" w:sz="0" w:space="0" w:color="auto"/>
        <w:right w:val="none" w:sz="0" w:space="0" w:color="auto"/>
      </w:divBdr>
    </w:div>
    <w:div w:id="941185243">
      <w:bodyDiv w:val="1"/>
      <w:marLeft w:val="0"/>
      <w:marRight w:val="0"/>
      <w:marTop w:val="0"/>
      <w:marBottom w:val="0"/>
      <w:divBdr>
        <w:top w:val="none" w:sz="0" w:space="0" w:color="auto"/>
        <w:left w:val="none" w:sz="0" w:space="0" w:color="auto"/>
        <w:bottom w:val="none" w:sz="0" w:space="0" w:color="auto"/>
        <w:right w:val="none" w:sz="0" w:space="0" w:color="auto"/>
      </w:divBdr>
    </w:div>
    <w:div w:id="941188606">
      <w:bodyDiv w:val="1"/>
      <w:marLeft w:val="0"/>
      <w:marRight w:val="0"/>
      <w:marTop w:val="0"/>
      <w:marBottom w:val="0"/>
      <w:divBdr>
        <w:top w:val="none" w:sz="0" w:space="0" w:color="auto"/>
        <w:left w:val="none" w:sz="0" w:space="0" w:color="auto"/>
        <w:bottom w:val="none" w:sz="0" w:space="0" w:color="auto"/>
        <w:right w:val="none" w:sz="0" w:space="0" w:color="auto"/>
      </w:divBdr>
    </w:div>
    <w:div w:id="941689009">
      <w:bodyDiv w:val="1"/>
      <w:marLeft w:val="0"/>
      <w:marRight w:val="0"/>
      <w:marTop w:val="0"/>
      <w:marBottom w:val="0"/>
      <w:divBdr>
        <w:top w:val="none" w:sz="0" w:space="0" w:color="auto"/>
        <w:left w:val="none" w:sz="0" w:space="0" w:color="auto"/>
        <w:bottom w:val="none" w:sz="0" w:space="0" w:color="auto"/>
        <w:right w:val="none" w:sz="0" w:space="0" w:color="auto"/>
      </w:divBdr>
    </w:div>
    <w:div w:id="941769000">
      <w:bodyDiv w:val="1"/>
      <w:marLeft w:val="0"/>
      <w:marRight w:val="0"/>
      <w:marTop w:val="0"/>
      <w:marBottom w:val="0"/>
      <w:divBdr>
        <w:top w:val="none" w:sz="0" w:space="0" w:color="auto"/>
        <w:left w:val="none" w:sz="0" w:space="0" w:color="auto"/>
        <w:bottom w:val="none" w:sz="0" w:space="0" w:color="auto"/>
        <w:right w:val="none" w:sz="0" w:space="0" w:color="auto"/>
      </w:divBdr>
    </w:div>
    <w:div w:id="942224162">
      <w:bodyDiv w:val="1"/>
      <w:marLeft w:val="0"/>
      <w:marRight w:val="0"/>
      <w:marTop w:val="0"/>
      <w:marBottom w:val="0"/>
      <w:divBdr>
        <w:top w:val="none" w:sz="0" w:space="0" w:color="auto"/>
        <w:left w:val="none" w:sz="0" w:space="0" w:color="auto"/>
        <w:bottom w:val="none" w:sz="0" w:space="0" w:color="auto"/>
        <w:right w:val="none" w:sz="0" w:space="0" w:color="auto"/>
      </w:divBdr>
    </w:div>
    <w:div w:id="942420890">
      <w:bodyDiv w:val="1"/>
      <w:marLeft w:val="0"/>
      <w:marRight w:val="0"/>
      <w:marTop w:val="0"/>
      <w:marBottom w:val="0"/>
      <w:divBdr>
        <w:top w:val="none" w:sz="0" w:space="0" w:color="auto"/>
        <w:left w:val="none" w:sz="0" w:space="0" w:color="auto"/>
        <w:bottom w:val="none" w:sz="0" w:space="0" w:color="auto"/>
        <w:right w:val="none" w:sz="0" w:space="0" w:color="auto"/>
      </w:divBdr>
    </w:div>
    <w:div w:id="942690047">
      <w:bodyDiv w:val="1"/>
      <w:marLeft w:val="0"/>
      <w:marRight w:val="0"/>
      <w:marTop w:val="0"/>
      <w:marBottom w:val="0"/>
      <w:divBdr>
        <w:top w:val="none" w:sz="0" w:space="0" w:color="auto"/>
        <w:left w:val="none" w:sz="0" w:space="0" w:color="auto"/>
        <w:bottom w:val="none" w:sz="0" w:space="0" w:color="auto"/>
        <w:right w:val="none" w:sz="0" w:space="0" w:color="auto"/>
      </w:divBdr>
    </w:div>
    <w:div w:id="942801445">
      <w:bodyDiv w:val="1"/>
      <w:marLeft w:val="0"/>
      <w:marRight w:val="0"/>
      <w:marTop w:val="0"/>
      <w:marBottom w:val="0"/>
      <w:divBdr>
        <w:top w:val="none" w:sz="0" w:space="0" w:color="auto"/>
        <w:left w:val="none" w:sz="0" w:space="0" w:color="auto"/>
        <w:bottom w:val="none" w:sz="0" w:space="0" w:color="auto"/>
        <w:right w:val="none" w:sz="0" w:space="0" w:color="auto"/>
      </w:divBdr>
    </w:div>
    <w:div w:id="942808147">
      <w:bodyDiv w:val="1"/>
      <w:marLeft w:val="0"/>
      <w:marRight w:val="0"/>
      <w:marTop w:val="0"/>
      <w:marBottom w:val="0"/>
      <w:divBdr>
        <w:top w:val="none" w:sz="0" w:space="0" w:color="auto"/>
        <w:left w:val="none" w:sz="0" w:space="0" w:color="auto"/>
        <w:bottom w:val="none" w:sz="0" w:space="0" w:color="auto"/>
        <w:right w:val="none" w:sz="0" w:space="0" w:color="auto"/>
      </w:divBdr>
    </w:div>
    <w:div w:id="943148706">
      <w:bodyDiv w:val="1"/>
      <w:marLeft w:val="0"/>
      <w:marRight w:val="0"/>
      <w:marTop w:val="0"/>
      <w:marBottom w:val="0"/>
      <w:divBdr>
        <w:top w:val="none" w:sz="0" w:space="0" w:color="auto"/>
        <w:left w:val="none" w:sz="0" w:space="0" w:color="auto"/>
        <w:bottom w:val="none" w:sz="0" w:space="0" w:color="auto"/>
        <w:right w:val="none" w:sz="0" w:space="0" w:color="auto"/>
      </w:divBdr>
    </w:div>
    <w:div w:id="943539590">
      <w:bodyDiv w:val="1"/>
      <w:marLeft w:val="0"/>
      <w:marRight w:val="0"/>
      <w:marTop w:val="0"/>
      <w:marBottom w:val="0"/>
      <w:divBdr>
        <w:top w:val="none" w:sz="0" w:space="0" w:color="auto"/>
        <w:left w:val="none" w:sz="0" w:space="0" w:color="auto"/>
        <w:bottom w:val="none" w:sz="0" w:space="0" w:color="auto"/>
        <w:right w:val="none" w:sz="0" w:space="0" w:color="auto"/>
      </w:divBdr>
    </w:div>
    <w:div w:id="943611608">
      <w:bodyDiv w:val="1"/>
      <w:marLeft w:val="0"/>
      <w:marRight w:val="0"/>
      <w:marTop w:val="0"/>
      <w:marBottom w:val="0"/>
      <w:divBdr>
        <w:top w:val="none" w:sz="0" w:space="0" w:color="auto"/>
        <w:left w:val="none" w:sz="0" w:space="0" w:color="auto"/>
        <w:bottom w:val="none" w:sz="0" w:space="0" w:color="auto"/>
        <w:right w:val="none" w:sz="0" w:space="0" w:color="auto"/>
      </w:divBdr>
    </w:div>
    <w:div w:id="943731111">
      <w:bodyDiv w:val="1"/>
      <w:marLeft w:val="0"/>
      <w:marRight w:val="0"/>
      <w:marTop w:val="0"/>
      <w:marBottom w:val="0"/>
      <w:divBdr>
        <w:top w:val="none" w:sz="0" w:space="0" w:color="auto"/>
        <w:left w:val="none" w:sz="0" w:space="0" w:color="auto"/>
        <w:bottom w:val="none" w:sz="0" w:space="0" w:color="auto"/>
        <w:right w:val="none" w:sz="0" w:space="0" w:color="auto"/>
      </w:divBdr>
    </w:div>
    <w:div w:id="943803539">
      <w:bodyDiv w:val="1"/>
      <w:marLeft w:val="0"/>
      <w:marRight w:val="0"/>
      <w:marTop w:val="0"/>
      <w:marBottom w:val="0"/>
      <w:divBdr>
        <w:top w:val="none" w:sz="0" w:space="0" w:color="auto"/>
        <w:left w:val="none" w:sz="0" w:space="0" w:color="auto"/>
        <w:bottom w:val="none" w:sz="0" w:space="0" w:color="auto"/>
        <w:right w:val="none" w:sz="0" w:space="0" w:color="auto"/>
      </w:divBdr>
    </w:div>
    <w:div w:id="943996743">
      <w:bodyDiv w:val="1"/>
      <w:marLeft w:val="0"/>
      <w:marRight w:val="0"/>
      <w:marTop w:val="0"/>
      <w:marBottom w:val="0"/>
      <w:divBdr>
        <w:top w:val="none" w:sz="0" w:space="0" w:color="auto"/>
        <w:left w:val="none" w:sz="0" w:space="0" w:color="auto"/>
        <w:bottom w:val="none" w:sz="0" w:space="0" w:color="auto"/>
        <w:right w:val="none" w:sz="0" w:space="0" w:color="auto"/>
      </w:divBdr>
    </w:div>
    <w:div w:id="944069661">
      <w:bodyDiv w:val="1"/>
      <w:marLeft w:val="0"/>
      <w:marRight w:val="0"/>
      <w:marTop w:val="0"/>
      <w:marBottom w:val="0"/>
      <w:divBdr>
        <w:top w:val="none" w:sz="0" w:space="0" w:color="auto"/>
        <w:left w:val="none" w:sz="0" w:space="0" w:color="auto"/>
        <w:bottom w:val="none" w:sz="0" w:space="0" w:color="auto"/>
        <w:right w:val="none" w:sz="0" w:space="0" w:color="auto"/>
      </w:divBdr>
    </w:div>
    <w:div w:id="944070069">
      <w:bodyDiv w:val="1"/>
      <w:marLeft w:val="0"/>
      <w:marRight w:val="0"/>
      <w:marTop w:val="0"/>
      <w:marBottom w:val="0"/>
      <w:divBdr>
        <w:top w:val="none" w:sz="0" w:space="0" w:color="auto"/>
        <w:left w:val="none" w:sz="0" w:space="0" w:color="auto"/>
        <w:bottom w:val="none" w:sz="0" w:space="0" w:color="auto"/>
        <w:right w:val="none" w:sz="0" w:space="0" w:color="auto"/>
      </w:divBdr>
    </w:div>
    <w:div w:id="944077314">
      <w:bodyDiv w:val="1"/>
      <w:marLeft w:val="0"/>
      <w:marRight w:val="0"/>
      <w:marTop w:val="0"/>
      <w:marBottom w:val="0"/>
      <w:divBdr>
        <w:top w:val="none" w:sz="0" w:space="0" w:color="auto"/>
        <w:left w:val="none" w:sz="0" w:space="0" w:color="auto"/>
        <w:bottom w:val="none" w:sz="0" w:space="0" w:color="auto"/>
        <w:right w:val="none" w:sz="0" w:space="0" w:color="auto"/>
      </w:divBdr>
    </w:div>
    <w:div w:id="944313314">
      <w:bodyDiv w:val="1"/>
      <w:marLeft w:val="0"/>
      <w:marRight w:val="0"/>
      <w:marTop w:val="0"/>
      <w:marBottom w:val="0"/>
      <w:divBdr>
        <w:top w:val="none" w:sz="0" w:space="0" w:color="auto"/>
        <w:left w:val="none" w:sz="0" w:space="0" w:color="auto"/>
        <w:bottom w:val="none" w:sz="0" w:space="0" w:color="auto"/>
        <w:right w:val="none" w:sz="0" w:space="0" w:color="auto"/>
      </w:divBdr>
    </w:div>
    <w:div w:id="944575501">
      <w:bodyDiv w:val="1"/>
      <w:marLeft w:val="0"/>
      <w:marRight w:val="0"/>
      <w:marTop w:val="0"/>
      <w:marBottom w:val="0"/>
      <w:divBdr>
        <w:top w:val="none" w:sz="0" w:space="0" w:color="auto"/>
        <w:left w:val="none" w:sz="0" w:space="0" w:color="auto"/>
        <w:bottom w:val="none" w:sz="0" w:space="0" w:color="auto"/>
        <w:right w:val="none" w:sz="0" w:space="0" w:color="auto"/>
      </w:divBdr>
    </w:div>
    <w:div w:id="944920304">
      <w:bodyDiv w:val="1"/>
      <w:marLeft w:val="0"/>
      <w:marRight w:val="0"/>
      <w:marTop w:val="0"/>
      <w:marBottom w:val="0"/>
      <w:divBdr>
        <w:top w:val="none" w:sz="0" w:space="0" w:color="auto"/>
        <w:left w:val="none" w:sz="0" w:space="0" w:color="auto"/>
        <w:bottom w:val="none" w:sz="0" w:space="0" w:color="auto"/>
        <w:right w:val="none" w:sz="0" w:space="0" w:color="auto"/>
      </w:divBdr>
    </w:div>
    <w:div w:id="944963851">
      <w:bodyDiv w:val="1"/>
      <w:marLeft w:val="0"/>
      <w:marRight w:val="0"/>
      <w:marTop w:val="0"/>
      <w:marBottom w:val="0"/>
      <w:divBdr>
        <w:top w:val="none" w:sz="0" w:space="0" w:color="auto"/>
        <w:left w:val="none" w:sz="0" w:space="0" w:color="auto"/>
        <w:bottom w:val="none" w:sz="0" w:space="0" w:color="auto"/>
        <w:right w:val="none" w:sz="0" w:space="0" w:color="auto"/>
      </w:divBdr>
    </w:div>
    <w:div w:id="944969931">
      <w:bodyDiv w:val="1"/>
      <w:marLeft w:val="0"/>
      <w:marRight w:val="0"/>
      <w:marTop w:val="0"/>
      <w:marBottom w:val="0"/>
      <w:divBdr>
        <w:top w:val="none" w:sz="0" w:space="0" w:color="auto"/>
        <w:left w:val="none" w:sz="0" w:space="0" w:color="auto"/>
        <w:bottom w:val="none" w:sz="0" w:space="0" w:color="auto"/>
        <w:right w:val="none" w:sz="0" w:space="0" w:color="auto"/>
      </w:divBdr>
    </w:div>
    <w:div w:id="945385457">
      <w:bodyDiv w:val="1"/>
      <w:marLeft w:val="0"/>
      <w:marRight w:val="0"/>
      <w:marTop w:val="0"/>
      <w:marBottom w:val="0"/>
      <w:divBdr>
        <w:top w:val="none" w:sz="0" w:space="0" w:color="auto"/>
        <w:left w:val="none" w:sz="0" w:space="0" w:color="auto"/>
        <w:bottom w:val="none" w:sz="0" w:space="0" w:color="auto"/>
        <w:right w:val="none" w:sz="0" w:space="0" w:color="auto"/>
      </w:divBdr>
    </w:div>
    <w:div w:id="945693727">
      <w:bodyDiv w:val="1"/>
      <w:marLeft w:val="0"/>
      <w:marRight w:val="0"/>
      <w:marTop w:val="0"/>
      <w:marBottom w:val="0"/>
      <w:divBdr>
        <w:top w:val="none" w:sz="0" w:space="0" w:color="auto"/>
        <w:left w:val="none" w:sz="0" w:space="0" w:color="auto"/>
        <w:bottom w:val="none" w:sz="0" w:space="0" w:color="auto"/>
        <w:right w:val="none" w:sz="0" w:space="0" w:color="auto"/>
      </w:divBdr>
    </w:div>
    <w:div w:id="945696194">
      <w:bodyDiv w:val="1"/>
      <w:marLeft w:val="0"/>
      <w:marRight w:val="0"/>
      <w:marTop w:val="0"/>
      <w:marBottom w:val="0"/>
      <w:divBdr>
        <w:top w:val="none" w:sz="0" w:space="0" w:color="auto"/>
        <w:left w:val="none" w:sz="0" w:space="0" w:color="auto"/>
        <w:bottom w:val="none" w:sz="0" w:space="0" w:color="auto"/>
        <w:right w:val="none" w:sz="0" w:space="0" w:color="auto"/>
      </w:divBdr>
    </w:div>
    <w:div w:id="945698218">
      <w:bodyDiv w:val="1"/>
      <w:marLeft w:val="0"/>
      <w:marRight w:val="0"/>
      <w:marTop w:val="0"/>
      <w:marBottom w:val="0"/>
      <w:divBdr>
        <w:top w:val="none" w:sz="0" w:space="0" w:color="auto"/>
        <w:left w:val="none" w:sz="0" w:space="0" w:color="auto"/>
        <w:bottom w:val="none" w:sz="0" w:space="0" w:color="auto"/>
        <w:right w:val="none" w:sz="0" w:space="0" w:color="auto"/>
      </w:divBdr>
    </w:div>
    <w:div w:id="945843930">
      <w:bodyDiv w:val="1"/>
      <w:marLeft w:val="0"/>
      <w:marRight w:val="0"/>
      <w:marTop w:val="0"/>
      <w:marBottom w:val="0"/>
      <w:divBdr>
        <w:top w:val="none" w:sz="0" w:space="0" w:color="auto"/>
        <w:left w:val="none" w:sz="0" w:space="0" w:color="auto"/>
        <w:bottom w:val="none" w:sz="0" w:space="0" w:color="auto"/>
        <w:right w:val="none" w:sz="0" w:space="0" w:color="auto"/>
      </w:divBdr>
    </w:div>
    <w:div w:id="946156846">
      <w:bodyDiv w:val="1"/>
      <w:marLeft w:val="0"/>
      <w:marRight w:val="0"/>
      <w:marTop w:val="0"/>
      <w:marBottom w:val="0"/>
      <w:divBdr>
        <w:top w:val="none" w:sz="0" w:space="0" w:color="auto"/>
        <w:left w:val="none" w:sz="0" w:space="0" w:color="auto"/>
        <w:bottom w:val="none" w:sz="0" w:space="0" w:color="auto"/>
        <w:right w:val="none" w:sz="0" w:space="0" w:color="auto"/>
      </w:divBdr>
    </w:div>
    <w:div w:id="946306309">
      <w:bodyDiv w:val="1"/>
      <w:marLeft w:val="0"/>
      <w:marRight w:val="0"/>
      <w:marTop w:val="0"/>
      <w:marBottom w:val="0"/>
      <w:divBdr>
        <w:top w:val="none" w:sz="0" w:space="0" w:color="auto"/>
        <w:left w:val="none" w:sz="0" w:space="0" w:color="auto"/>
        <w:bottom w:val="none" w:sz="0" w:space="0" w:color="auto"/>
        <w:right w:val="none" w:sz="0" w:space="0" w:color="auto"/>
      </w:divBdr>
    </w:div>
    <w:div w:id="946349277">
      <w:bodyDiv w:val="1"/>
      <w:marLeft w:val="0"/>
      <w:marRight w:val="0"/>
      <w:marTop w:val="0"/>
      <w:marBottom w:val="0"/>
      <w:divBdr>
        <w:top w:val="none" w:sz="0" w:space="0" w:color="auto"/>
        <w:left w:val="none" w:sz="0" w:space="0" w:color="auto"/>
        <w:bottom w:val="none" w:sz="0" w:space="0" w:color="auto"/>
        <w:right w:val="none" w:sz="0" w:space="0" w:color="auto"/>
      </w:divBdr>
    </w:div>
    <w:div w:id="946428841">
      <w:bodyDiv w:val="1"/>
      <w:marLeft w:val="0"/>
      <w:marRight w:val="0"/>
      <w:marTop w:val="0"/>
      <w:marBottom w:val="0"/>
      <w:divBdr>
        <w:top w:val="none" w:sz="0" w:space="0" w:color="auto"/>
        <w:left w:val="none" w:sz="0" w:space="0" w:color="auto"/>
        <w:bottom w:val="none" w:sz="0" w:space="0" w:color="auto"/>
        <w:right w:val="none" w:sz="0" w:space="0" w:color="auto"/>
      </w:divBdr>
    </w:div>
    <w:div w:id="946544570">
      <w:bodyDiv w:val="1"/>
      <w:marLeft w:val="0"/>
      <w:marRight w:val="0"/>
      <w:marTop w:val="0"/>
      <w:marBottom w:val="0"/>
      <w:divBdr>
        <w:top w:val="none" w:sz="0" w:space="0" w:color="auto"/>
        <w:left w:val="none" w:sz="0" w:space="0" w:color="auto"/>
        <w:bottom w:val="none" w:sz="0" w:space="0" w:color="auto"/>
        <w:right w:val="none" w:sz="0" w:space="0" w:color="auto"/>
      </w:divBdr>
    </w:div>
    <w:div w:id="946740733">
      <w:bodyDiv w:val="1"/>
      <w:marLeft w:val="0"/>
      <w:marRight w:val="0"/>
      <w:marTop w:val="0"/>
      <w:marBottom w:val="0"/>
      <w:divBdr>
        <w:top w:val="none" w:sz="0" w:space="0" w:color="auto"/>
        <w:left w:val="none" w:sz="0" w:space="0" w:color="auto"/>
        <w:bottom w:val="none" w:sz="0" w:space="0" w:color="auto"/>
        <w:right w:val="none" w:sz="0" w:space="0" w:color="auto"/>
      </w:divBdr>
    </w:div>
    <w:div w:id="946935847">
      <w:bodyDiv w:val="1"/>
      <w:marLeft w:val="0"/>
      <w:marRight w:val="0"/>
      <w:marTop w:val="0"/>
      <w:marBottom w:val="0"/>
      <w:divBdr>
        <w:top w:val="none" w:sz="0" w:space="0" w:color="auto"/>
        <w:left w:val="none" w:sz="0" w:space="0" w:color="auto"/>
        <w:bottom w:val="none" w:sz="0" w:space="0" w:color="auto"/>
        <w:right w:val="none" w:sz="0" w:space="0" w:color="auto"/>
      </w:divBdr>
    </w:div>
    <w:div w:id="947005408">
      <w:bodyDiv w:val="1"/>
      <w:marLeft w:val="0"/>
      <w:marRight w:val="0"/>
      <w:marTop w:val="0"/>
      <w:marBottom w:val="0"/>
      <w:divBdr>
        <w:top w:val="none" w:sz="0" w:space="0" w:color="auto"/>
        <w:left w:val="none" w:sz="0" w:space="0" w:color="auto"/>
        <w:bottom w:val="none" w:sz="0" w:space="0" w:color="auto"/>
        <w:right w:val="none" w:sz="0" w:space="0" w:color="auto"/>
      </w:divBdr>
    </w:div>
    <w:div w:id="947158238">
      <w:bodyDiv w:val="1"/>
      <w:marLeft w:val="0"/>
      <w:marRight w:val="0"/>
      <w:marTop w:val="0"/>
      <w:marBottom w:val="0"/>
      <w:divBdr>
        <w:top w:val="none" w:sz="0" w:space="0" w:color="auto"/>
        <w:left w:val="none" w:sz="0" w:space="0" w:color="auto"/>
        <w:bottom w:val="none" w:sz="0" w:space="0" w:color="auto"/>
        <w:right w:val="none" w:sz="0" w:space="0" w:color="auto"/>
      </w:divBdr>
    </w:div>
    <w:div w:id="947271315">
      <w:bodyDiv w:val="1"/>
      <w:marLeft w:val="0"/>
      <w:marRight w:val="0"/>
      <w:marTop w:val="0"/>
      <w:marBottom w:val="0"/>
      <w:divBdr>
        <w:top w:val="none" w:sz="0" w:space="0" w:color="auto"/>
        <w:left w:val="none" w:sz="0" w:space="0" w:color="auto"/>
        <w:bottom w:val="none" w:sz="0" w:space="0" w:color="auto"/>
        <w:right w:val="none" w:sz="0" w:space="0" w:color="auto"/>
      </w:divBdr>
    </w:div>
    <w:div w:id="947346504">
      <w:bodyDiv w:val="1"/>
      <w:marLeft w:val="0"/>
      <w:marRight w:val="0"/>
      <w:marTop w:val="0"/>
      <w:marBottom w:val="0"/>
      <w:divBdr>
        <w:top w:val="none" w:sz="0" w:space="0" w:color="auto"/>
        <w:left w:val="none" w:sz="0" w:space="0" w:color="auto"/>
        <w:bottom w:val="none" w:sz="0" w:space="0" w:color="auto"/>
        <w:right w:val="none" w:sz="0" w:space="0" w:color="auto"/>
      </w:divBdr>
    </w:div>
    <w:div w:id="947541322">
      <w:bodyDiv w:val="1"/>
      <w:marLeft w:val="0"/>
      <w:marRight w:val="0"/>
      <w:marTop w:val="0"/>
      <w:marBottom w:val="0"/>
      <w:divBdr>
        <w:top w:val="none" w:sz="0" w:space="0" w:color="auto"/>
        <w:left w:val="none" w:sz="0" w:space="0" w:color="auto"/>
        <w:bottom w:val="none" w:sz="0" w:space="0" w:color="auto"/>
        <w:right w:val="none" w:sz="0" w:space="0" w:color="auto"/>
      </w:divBdr>
    </w:div>
    <w:div w:id="947811699">
      <w:bodyDiv w:val="1"/>
      <w:marLeft w:val="0"/>
      <w:marRight w:val="0"/>
      <w:marTop w:val="0"/>
      <w:marBottom w:val="0"/>
      <w:divBdr>
        <w:top w:val="none" w:sz="0" w:space="0" w:color="auto"/>
        <w:left w:val="none" w:sz="0" w:space="0" w:color="auto"/>
        <w:bottom w:val="none" w:sz="0" w:space="0" w:color="auto"/>
        <w:right w:val="none" w:sz="0" w:space="0" w:color="auto"/>
      </w:divBdr>
    </w:div>
    <w:div w:id="947850479">
      <w:bodyDiv w:val="1"/>
      <w:marLeft w:val="0"/>
      <w:marRight w:val="0"/>
      <w:marTop w:val="0"/>
      <w:marBottom w:val="0"/>
      <w:divBdr>
        <w:top w:val="none" w:sz="0" w:space="0" w:color="auto"/>
        <w:left w:val="none" w:sz="0" w:space="0" w:color="auto"/>
        <w:bottom w:val="none" w:sz="0" w:space="0" w:color="auto"/>
        <w:right w:val="none" w:sz="0" w:space="0" w:color="auto"/>
      </w:divBdr>
    </w:div>
    <w:div w:id="948200603">
      <w:bodyDiv w:val="1"/>
      <w:marLeft w:val="0"/>
      <w:marRight w:val="0"/>
      <w:marTop w:val="0"/>
      <w:marBottom w:val="0"/>
      <w:divBdr>
        <w:top w:val="none" w:sz="0" w:space="0" w:color="auto"/>
        <w:left w:val="none" w:sz="0" w:space="0" w:color="auto"/>
        <w:bottom w:val="none" w:sz="0" w:space="0" w:color="auto"/>
        <w:right w:val="none" w:sz="0" w:space="0" w:color="auto"/>
      </w:divBdr>
    </w:div>
    <w:div w:id="948245249">
      <w:bodyDiv w:val="1"/>
      <w:marLeft w:val="0"/>
      <w:marRight w:val="0"/>
      <w:marTop w:val="0"/>
      <w:marBottom w:val="0"/>
      <w:divBdr>
        <w:top w:val="none" w:sz="0" w:space="0" w:color="auto"/>
        <w:left w:val="none" w:sz="0" w:space="0" w:color="auto"/>
        <w:bottom w:val="none" w:sz="0" w:space="0" w:color="auto"/>
        <w:right w:val="none" w:sz="0" w:space="0" w:color="auto"/>
      </w:divBdr>
    </w:div>
    <w:div w:id="948440001">
      <w:bodyDiv w:val="1"/>
      <w:marLeft w:val="0"/>
      <w:marRight w:val="0"/>
      <w:marTop w:val="0"/>
      <w:marBottom w:val="0"/>
      <w:divBdr>
        <w:top w:val="none" w:sz="0" w:space="0" w:color="auto"/>
        <w:left w:val="none" w:sz="0" w:space="0" w:color="auto"/>
        <w:bottom w:val="none" w:sz="0" w:space="0" w:color="auto"/>
        <w:right w:val="none" w:sz="0" w:space="0" w:color="auto"/>
      </w:divBdr>
    </w:div>
    <w:div w:id="949318923">
      <w:bodyDiv w:val="1"/>
      <w:marLeft w:val="0"/>
      <w:marRight w:val="0"/>
      <w:marTop w:val="0"/>
      <w:marBottom w:val="0"/>
      <w:divBdr>
        <w:top w:val="none" w:sz="0" w:space="0" w:color="auto"/>
        <w:left w:val="none" w:sz="0" w:space="0" w:color="auto"/>
        <w:bottom w:val="none" w:sz="0" w:space="0" w:color="auto"/>
        <w:right w:val="none" w:sz="0" w:space="0" w:color="auto"/>
      </w:divBdr>
    </w:div>
    <w:div w:id="949360081">
      <w:bodyDiv w:val="1"/>
      <w:marLeft w:val="0"/>
      <w:marRight w:val="0"/>
      <w:marTop w:val="0"/>
      <w:marBottom w:val="0"/>
      <w:divBdr>
        <w:top w:val="none" w:sz="0" w:space="0" w:color="auto"/>
        <w:left w:val="none" w:sz="0" w:space="0" w:color="auto"/>
        <w:bottom w:val="none" w:sz="0" w:space="0" w:color="auto"/>
        <w:right w:val="none" w:sz="0" w:space="0" w:color="auto"/>
      </w:divBdr>
    </w:div>
    <w:div w:id="949555974">
      <w:bodyDiv w:val="1"/>
      <w:marLeft w:val="0"/>
      <w:marRight w:val="0"/>
      <w:marTop w:val="0"/>
      <w:marBottom w:val="0"/>
      <w:divBdr>
        <w:top w:val="none" w:sz="0" w:space="0" w:color="auto"/>
        <w:left w:val="none" w:sz="0" w:space="0" w:color="auto"/>
        <w:bottom w:val="none" w:sz="0" w:space="0" w:color="auto"/>
        <w:right w:val="none" w:sz="0" w:space="0" w:color="auto"/>
      </w:divBdr>
    </w:div>
    <w:div w:id="950164251">
      <w:bodyDiv w:val="1"/>
      <w:marLeft w:val="0"/>
      <w:marRight w:val="0"/>
      <w:marTop w:val="0"/>
      <w:marBottom w:val="0"/>
      <w:divBdr>
        <w:top w:val="none" w:sz="0" w:space="0" w:color="auto"/>
        <w:left w:val="none" w:sz="0" w:space="0" w:color="auto"/>
        <w:bottom w:val="none" w:sz="0" w:space="0" w:color="auto"/>
        <w:right w:val="none" w:sz="0" w:space="0" w:color="auto"/>
      </w:divBdr>
    </w:div>
    <w:div w:id="950167580">
      <w:bodyDiv w:val="1"/>
      <w:marLeft w:val="0"/>
      <w:marRight w:val="0"/>
      <w:marTop w:val="0"/>
      <w:marBottom w:val="0"/>
      <w:divBdr>
        <w:top w:val="none" w:sz="0" w:space="0" w:color="auto"/>
        <w:left w:val="none" w:sz="0" w:space="0" w:color="auto"/>
        <w:bottom w:val="none" w:sz="0" w:space="0" w:color="auto"/>
        <w:right w:val="none" w:sz="0" w:space="0" w:color="auto"/>
      </w:divBdr>
    </w:div>
    <w:div w:id="950209921">
      <w:bodyDiv w:val="1"/>
      <w:marLeft w:val="0"/>
      <w:marRight w:val="0"/>
      <w:marTop w:val="0"/>
      <w:marBottom w:val="0"/>
      <w:divBdr>
        <w:top w:val="none" w:sz="0" w:space="0" w:color="auto"/>
        <w:left w:val="none" w:sz="0" w:space="0" w:color="auto"/>
        <w:bottom w:val="none" w:sz="0" w:space="0" w:color="auto"/>
        <w:right w:val="none" w:sz="0" w:space="0" w:color="auto"/>
      </w:divBdr>
    </w:div>
    <w:div w:id="950476164">
      <w:bodyDiv w:val="1"/>
      <w:marLeft w:val="0"/>
      <w:marRight w:val="0"/>
      <w:marTop w:val="0"/>
      <w:marBottom w:val="0"/>
      <w:divBdr>
        <w:top w:val="none" w:sz="0" w:space="0" w:color="auto"/>
        <w:left w:val="none" w:sz="0" w:space="0" w:color="auto"/>
        <w:bottom w:val="none" w:sz="0" w:space="0" w:color="auto"/>
        <w:right w:val="none" w:sz="0" w:space="0" w:color="auto"/>
      </w:divBdr>
    </w:div>
    <w:div w:id="950673054">
      <w:bodyDiv w:val="1"/>
      <w:marLeft w:val="0"/>
      <w:marRight w:val="0"/>
      <w:marTop w:val="0"/>
      <w:marBottom w:val="0"/>
      <w:divBdr>
        <w:top w:val="none" w:sz="0" w:space="0" w:color="auto"/>
        <w:left w:val="none" w:sz="0" w:space="0" w:color="auto"/>
        <w:bottom w:val="none" w:sz="0" w:space="0" w:color="auto"/>
        <w:right w:val="none" w:sz="0" w:space="0" w:color="auto"/>
      </w:divBdr>
    </w:div>
    <w:div w:id="950815951">
      <w:bodyDiv w:val="1"/>
      <w:marLeft w:val="0"/>
      <w:marRight w:val="0"/>
      <w:marTop w:val="0"/>
      <w:marBottom w:val="0"/>
      <w:divBdr>
        <w:top w:val="none" w:sz="0" w:space="0" w:color="auto"/>
        <w:left w:val="none" w:sz="0" w:space="0" w:color="auto"/>
        <w:bottom w:val="none" w:sz="0" w:space="0" w:color="auto"/>
        <w:right w:val="none" w:sz="0" w:space="0" w:color="auto"/>
      </w:divBdr>
    </w:div>
    <w:div w:id="951088208">
      <w:bodyDiv w:val="1"/>
      <w:marLeft w:val="0"/>
      <w:marRight w:val="0"/>
      <w:marTop w:val="0"/>
      <w:marBottom w:val="0"/>
      <w:divBdr>
        <w:top w:val="none" w:sz="0" w:space="0" w:color="auto"/>
        <w:left w:val="none" w:sz="0" w:space="0" w:color="auto"/>
        <w:bottom w:val="none" w:sz="0" w:space="0" w:color="auto"/>
        <w:right w:val="none" w:sz="0" w:space="0" w:color="auto"/>
      </w:divBdr>
    </w:div>
    <w:div w:id="951204202">
      <w:bodyDiv w:val="1"/>
      <w:marLeft w:val="0"/>
      <w:marRight w:val="0"/>
      <w:marTop w:val="0"/>
      <w:marBottom w:val="0"/>
      <w:divBdr>
        <w:top w:val="none" w:sz="0" w:space="0" w:color="auto"/>
        <w:left w:val="none" w:sz="0" w:space="0" w:color="auto"/>
        <w:bottom w:val="none" w:sz="0" w:space="0" w:color="auto"/>
        <w:right w:val="none" w:sz="0" w:space="0" w:color="auto"/>
      </w:divBdr>
    </w:div>
    <w:div w:id="951521647">
      <w:bodyDiv w:val="1"/>
      <w:marLeft w:val="0"/>
      <w:marRight w:val="0"/>
      <w:marTop w:val="0"/>
      <w:marBottom w:val="0"/>
      <w:divBdr>
        <w:top w:val="none" w:sz="0" w:space="0" w:color="auto"/>
        <w:left w:val="none" w:sz="0" w:space="0" w:color="auto"/>
        <w:bottom w:val="none" w:sz="0" w:space="0" w:color="auto"/>
        <w:right w:val="none" w:sz="0" w:space="0" w:color="auto"/>
      </w:divBdr>
    </w:div>
    <w:div w:id="951741959">
      <w:bodyDiv w:val="1"/>
      <w:marLeft w:val="0"/>
      <w:marRight w:val="0"/>
      <w:marTop w:val="0"/>
      <w:marBottom w:val="0"/>
      <w:divBdr>
        <w:top w:val="none" w:sz="0" w:space="0" w:color="auto"/>
        <w:left w:val="none" w:sz="0" w:space="0" w:color="auto"/>
        <w:bottom w:val="none" w:sz="0" w:space="0" w:color="auto"/>
        <w:right w:val="none" w:sz="0" w:space="0" w:color="auto"/>
      </w:divBdr>
    </w:div>
    <w:div w:id="951977967">
      <w:bodyDiv w:val="1"/>
      <w:marLeft w:val="0"/>
      <w:marRight w:val="0"/>
      <w:marTop w:val="0"/>
      <w:marBottom w:val="0"/>
      <w:divBdr>
        <w:top w:val="none" w:sz="0" w:space="0" w:color="auto"/>
        <w:left w:val="none" w:sz="0" w:space="0" w:color="auto"/>
        <w:bottom w:val="none" w:sz="0" w:space="0" w:color="auto"/>
        <w:right w:val="none" w:sz="0" w:space="0" w:color="auto"/>
      </w:divBdr>
    </w:div>
    <w:div w:id="952050964">
      <w:bodyDiv w:val="1"/>
      <w:marLeft w:val="0"/>
      <w:marRight w:val="0"/>
      <w:marTop w:val="0"/>
      <w:marBottom w:val="0"/>
      <w:divBdr>
        <w:top w:val="none" w:sz="0" w:space="0" w:color="auto"/>
        <w:left w:val="none" w:sz="0" w:space="0" w:color="auto"/>
        <w:bottom w:val="none" w:sz="0" w:space="0" w:color="auto"/>
        <w:right w:val="none" w:sz="0" w:space="0" w:color="auto"/>
      </w:divBdr>
    </w:div>
    <w:div w:id="952054934">
      <w:bodyDiv w:val="1"/>
      <w:marLeft w:val="0"/>
      <w:marRight w:val="0"/>
      <w:marTop w:val="0"/>
      <w:marBottom w:val="0"/>
      <w:divBdr>
        <w:top w:val="none" w:sz="0" w:space="0" w:color="auto"/>
        <w:left w:val="none" w:sz="0" w:space="0" w:color="auto"/>
        <w:bottom w:val="none" w:sz="0" w:space="0" w:color="auto"/>
        <w:right w:val="none" w:sz="0" w:space="0" w:color="auto"/>
      </w:divBdr>
    </w:div>
    <w:div w:id="952173429">
      <w:bodyDiv w:val="1"/>
      <w:marLeft w:val="0"/>
      <w:marRight w:val="0"/>
      <w:marTop w:val="0"/>
      <w:marBottom w:val="0"/>
      <w:divBdr>
        <w:top w:val="none" w:sz="0" w:space="0" w:color="auto"/>
        <w:left w:val="none" w:sz="0" w:space="0" w:color="auto"/>
        <w:bottom w:val="none" w:sz="0" w:space="0" w:color="auto"/>
        <w:right w:val="none" w:sz="0" w:space="0" w:color="auto"/>
      </w:divBdr>
    </w:div>
    <w:div w:id="952253063">
      <w:bodyDiv w:val="1"/>
      <w:marLeft w:val="0"/>
      <w:marRight w:val="0"/>
      <w:marTop w:val="0"/>
      <w:marBottom w:val="0"/>
      <w:divBdr>
        <w:top w:val="none" w:sz="0" w:space="0" w:color="auto"/>
        <w:left w:val="none" w:sz="0" w:space="0" w:color="auto"/>
        <w:bottom w:val="none" w:sz="0" w:space="0" w:color="auto"/>
        <w:right w:val="none" w:sz="0" w:space="0" w:color="auto"/>
      </w:divBdr>
    </w:div>
    <w:div w:id="952319868">
      <w:bodyDiv w:val="1"/>
      <w:marLeft w:val="0"/>
      <w:marRight w:val="0"/>
      <w:marTop w:val="0"/>
      <w:marBottom w:val="0"/>
      <w:divBdr>
        <w:top w:val="none" w:sz="0" w:space="0" w:color="auto"/>
        <w:left w:val="none" w:sz="0" w:space="0" w:color="auto"/>
        <w:bottom w:val="none" w:sz="0" w:space="0" w:color="auto"/>
        <w:right w:val="none" w:sz="0" w:space="0" w:color="auto"/>
      </w:divBdr>
    </w:div>
    <w:div w:id="952638071">
      <w:bodyDiv w:val="1"/>
      <w:marLeft w:val="0"/>
      <w:marRight w:val="0"/>
      <w:marTop w:val="0"/>
      <w:marBottom w:val="0"/>
      <w:divBdr>
        <w:top w:val="none" w:sz="0" w:space="0" w:color="auto"/>
        <w:left w:val="none" w:sz="0" w:space="0" w:color="auto"/>
        <w:bottom w:val="none" w:sz="0" w:space="0" w:color="auto"/>
        <w:right w:val="none" w:sz="0" w:space="0" w:color="auto"/>
      </w:divBdr>
    </w:div>
    <w:div w:id="953289234">
      <w:bodyDiv w:val="1"/>
      <w:marLeft w:val="0"/>
      <w:marRight w:val="0"/>
      <w:marTop w:val="0"/>
      <w:marBottom w:val="0"/>
      <w:divBdr>
        <w:top w:val="none" w:sz="0" w:space="0" w:color="auto"/>
        <w:left w:val="none" w:sz="0" w:space="0" w:color="auto"/>
        <w:bottom w:val="none" w:sz="0" w:space="0" w:color="auto"/>
        <w:right w:val="none" w:sz="0" w:space="0" w:color="auto"/>
      </w:divBdr>
    </w:div>
    <w:div w:id="953636871">
      <w:bodyDiv w:val="1"/>
      <w:marLeft w:val="0"/>
      <w:marRight w:val="0"/>
      <w:marTop w:val="0"/>
      <w:marBottom w:val="0"/>
      <w:divBdr>
        <w:top w:val="none" w:sz="0" w:space="0" w:color="auto"/>
        <w:left w:val="none" w:sz="0" w:space="0" w:color="auto"/>
        <w:bottom w:val="none" w:sz="0" w:space="0" w:color="auto"/>
        <w:right w:val="none" w:sz="0" w:space="0" w:color="auto"/>
      </w:divBdr>
    </w:div>
    <w:div w:id="953753792">
      <w:bodyDiv w:val="1"/>
      <w:marLeft w:val="0"/>
      <w:marRight w:val="0"/>
      <w:marTop w:val="0"/>
      <w:marBottom w:val="0"/>
      <w:divBdr>
        <w:top w:val="none" w:sz="0" w:space="0" w:color="auto"/>
        <w:left w:val="none" w:sz="0" w:space="0" w:color="auto"/>
        <w:bottom w:val="none" w:sz="0" w:space="0" w:color="auto"/>
        <w:right w:val="none" w:sz="0" w:space="0" w:color="auto"/>
      </w:divBdr>
    </w:div>
    <w:div w:id="953907719">
      <w:bodyDiv w:val="1"/>
      <w:marLeft w:val="0"/>
      <w:marRight w:val="0"/>
      <w:marTop w:val="0"/>
      <w:marBottom w:val="0"/>
      <w:divBdr>
        <w:top w:val="none" w:sz="0" w:space="0" w:color="auto"/>
        <w:left w:val="none" w:sz="0" w:space="0" w:color="auto"/>
        <w:bottom w:val="none" w:sz="0" w:space="0" w:color="auto"/>
        <w:right w:val="none" w:sz="0" w:space="0" w:color="auto"/>
      </w:divBdr>
    </w:div>
    <w:div w:id="954093245">
      <w:bodyDiv w:val="1"/>
      <w:marLeft w:val="0"/>
      <w:marRight w:val="0"/>
      <w:marTop w:val="0"/>
      <w:marBottom w:val="0"/>
      <w:divBdr>
        <w:top w:val="none" w:sz="0" w:space="0" w:color="auto"/>
        <w:left w:val="none" w:sz="0" w:space="0" w:color="auto"/>
        <w:bottom w:val="none" w:sz="0" w:space="0" w:color="auto"/>
        <w:right w:val="none" w:sz="0" w:space="0" w:color="auto"/>
      </w:divBdr>
    </w:div>
    <w:div w:id="954168275">
      <w:bodyDiv w:val="1"/>
      <w:marLeft w:val="0"/>
      <w:marRight w:val="0"/>
      <w:marTop w:val="0"/>
      <w:marBottom w:val="0"/>
      <w:divBdr>
        <w:top w:val="none" w:sz="0" w:space="0" w:color="auto"/>
        <w:left w:val="none" w:sz="0" w:space="0" w:color="auto"/>
        <w:bottom w:val="none" w:sz="0" w:space="0" w:color="auto"/>
        <w:right w:val="none" w:sz="0" w:space="0" w:color="auto"/>
      </w:divBdr>
    </w:div>
    <w:div w:id="954212253">
      <w:bodyDiv w:val="1"/>
      <w:marLeft w:val="0"/>
      <w:marRight w:val="0"/>
      <w:marTop w:val="0"/>
      <w:marBottom w:val="0"/>
      <w:divBdr>
        <w:top w:val="none" w:sz="0" w:space="0" w:color="auto"/>
        <w:left w:val="none" w:sz="0" w:space="0" w:color="auto"/>
        <w:bottom w:val="none" w:sz="0" w:space="0" w:color="auto"/>
        <w:right w:val="none" w:sz="0" w:space="0" w:color="auto"/>
      </w:divBdr>
    </w:div>
    <w:div w:id="954217996">
      <w:bodyDiv w:val="1"/>
      <w:marLeft w:val="0"/>
      <w:marRight w:val="0"/>
      <w:marTop w:val="0"/>
      <w:marBottom w:val="0"/>
      <w:divBdr>
        <w:top w:val="none" w:sz="0" w:space="0" w:color="auto"/>
        <w:left w:val="none" w:sz="0" w:space="0" w:color="auto"/>
        <w:bottom w:val="none" w:sz="0" w:space="0" w:color="auto"/>
        <w:right w:val="none" w:sz="0" w:space="0" w:color="auto"/>
      </w:divBdr>
    </w:div>
    <w:div w:id="954409224">
      <w:bodyDiv w:val="1"/>
      <w:marLeft w:val="0"/>
      <w:marRight w:val="0"/>
      <w:marTop w:val="0"/>
      <w:marBottom w:val="0"/>
      <w:divBdr>
        <w:top w:val="none" w:sz="0" w:space="0" w:color="auto"/>
        <w:left w:val="none" w:sz="0" w:space="0" w:color="auto"/>
        <w:bottom w:val="none" w:sz="0" w:space="0" w:color="auto"/>
        <w:right w:val="none" w:sz="0" w:space="0" w:color="auto"/>
      </w:divBdr>
    </w:div>
    <w:div w:id="954675024">
      <w:bodyDiv w:val="1"/>
      <w:marLeft w:val="0"/>
      <w:marRight w:val="0"/>
      <w:marTop w:val="0"/>
      <w:marBottom w:val="0"/>
      <w:divBdr>
        <w:top w:val="none" w:sz="0" w:space="0" w:color="auto"/>
        <w:left w:val="none" w:sz="0" w:space="0" w:color="auto"/>
        <w:bottom w:val="none" w:sz="0" w:space="0" w:color="auto"/>
        <w:right w:val="none" w:sz="0" w:space="0" w:color="auto"/>
      </w:divBdr>
    </w:div>
    <w:div w:id="954869025">
      <w:bodyDiv w:val="1"/>
      <w:marLeft w:val="0"/>
      <w:marRight w:val="0"/>
      <w:marTop w:val="0"/>
      <w:marBottom w:val="0"/>
      <w:divBdr>
        <w:top w:val="none" w:sz="0" w:space="0" w:color="auto"/>
        <w:left w:val="none" w:sz="0" w:space="0" w:color="auto"/>
        <w:bottom w:val="none" w:sz="0" w:space="0" w:color="auto"/>
        <w:right w:val="none" w:sz="0" w:space="0" w:color="auto"/>
      </w:divBdr>
    </w:div>
    <w:div w:id="955137764">
      <w:bodyDiv w:val="1"/>
      <w:marLeft w:val="0"/>
      <w:marRight w:val="0"/>
      <w:marTop w:val="0"/>
      <w:marBottom w:val="0"/>
      <w:divBdr>
        <w:top w:val="none" w:sz="0" w:space="0" w:color="auto"/>
        <w:left w:val="none" w:sz="0" w:space="0" w:color="auto"/>
        <w:bottom w:val="none" w:sz="0" w:space="0" w:color="auto"/>
        <w:right w:val="none" w:sz="0" w:space="0" w:color="auto"/>
      </w:divBdr>
    </w:div>
    <w:div w:id="955646986">
      <w:bodyDiv w:val="1"/>
      <w:marLeft w:val="0"/>
      <w:marRight w:val="0"/>
      <w:marTop w:val="0"/>
      <w:marBottom w:val="0"/>
      <w:divBdr>
        <w:top w:val="none" w:sz="0" w:space="0" w:color="auto"/>
        <w:left w:val="none" w:sz="0" w:space="0" w:color="auto"/>
        <w:bottom w:val="none" w:sz="0" w:space="0" w:color="auto"/>
        <w:right w:val="none" w:sz="0" w:space="0" w:color="auto"/>
      </w:divBdr>
    </w:div>
    <w:div w:id="956064392">
      <w:bodyDiv w:val="1"/>
      <w:marLeft w:val="0"/>
      <w:marRight w:val="0"/>
      <w:marTop w:val="0"/>
      <w:marBottom w:val="0"/>
      <w:divBdr>
        <w:top w:val="none" w:sz="0" w:space="0" w:color="auto"/>
        <w:left w:val="none" w:sz="0" w:space="0" w:color="auto"/>
        <w:bottom w:val="none" w:sz="0" w:space="0" w:color="auto"/>
        <w:right w:val="none" w:sz="0" w:space="0" w:color="auto"/>
      </w:divBdr>
    </w:div>
    <w:div w:id="956327277">
      <w:bodyDiv w:val="1"/>
      <w:marLeft w:val="0"/>
      <w:marRight w:val="0"/>
      <w:marTop w:val="0"/>
      <w:marBottom w:val="0"/>
      <w:divBdr>
        <w:top w:val="none" w:sz="0" w:space="0" w:color="auto"/>
        <w:left w:val="none" w:sz="0" w:space="0" w:color="auto"/>
        <w:bottom w:val="none" w:sz="0" w:space="0" w:color="auto"/>
        <w:right w:val="none" w:sz="0" w:space="0" w:color="auto"/>
      </w:divBdr>
    </w:div>
    <w:div w:id="956451778">
      <w:bodyDiv w:val="1"/>
      <w:marLeft w:val="0"/>
      <w:marRight w:val="0"/>
      <w:marTop w:val="0"/>
      <w:marBottom w:val="0"/>
      <w:divBdr>
        <w:top w:val="none" w:sz="0" w:space="0" w:color="auto"/>
        <w:left w:val="none" w:sz="0" w:space="0" w:color="auto"/>
        <w:bottom w:val="none" w:sz="0" w:space="0" w:color="auto"/>
        <w:right w:val="none" w:sz="0" w:space="0" w:color="auto"/>
      </w:divBdr>
    </w:div>
    <w:div w:id="956640591">
      <w:bodyDiv w:val="1"/>
      <w:marLeft w:val="0"/>
      <w:marRight w:val="0"/>
      <w:marTop w:val="0"/>
      <w:marBottom w:val="0"/>
      <w:divBdr>
        <w:top w:val="none" w:sz="0" w:space="0" w:color="auto"/>
        <w:left w:val="none" w:sz="0" w:space="0" w:color="auto"/>
        <w:bottom w:val="none" w:sz="0" w:space="0" w:color="auto"/>
        <w:right w:val="none" w:sz="0" w:space="0" w:color="auto"/>
      </w:divBdr>
    </w:div>
    <w:div w:id="956717423">
      <w:bodyDiv w:val="1"/>
      <w:marLeft w:val="0"/>
      <w:marRight w:val="0"/>
      <w:marTop w:val="0"/>
      <w:marBottom w:val="0"/>
      <w:divBdr>
        <w:top w:val="none" w:sz="0" w:space="0" w:color="auto"/>
        <w:left w:val="none" w:sz="0" w:space="0" w:color="auto"/>
        <w:bottom w:val="none" w:sz="0" w:space="0" w:color="auto"/>
        <w:right w:val="none" w:sz="0" w:space="0" w:color="auto"/>
      </w:divBdr>
    </w:div>
    <w:div w:id="956717439">
      <w:bodyDiv w:val="1"/>
      <w:marLeft w:val="0"/>
      <w:marRight w:val="0"/>
      <w:marTop w:val="0"/>
      <w:marBottom w:val="0"/>
      <w:divBdr>
        <w:top w:val="none" w:sz="0" w:space="0" w:color="auto"/>
        <w:left w:val="none" w:sz="0" w:space="0" w:color="auto"/>
        <w:bottom w:val="none" w:sz="0" w:space="0" w:color="auto"/>
        <w:right w:val="none" w:sz="0" w:space="0" w:color="auto"/>
      </w:divBdr>
    </w:div>
    <w:div w:id="956719460">
      <w:bodyDiv w:val="1"/>
      <w:marLeft w:val="0"/>
      <w:marRight w:val="0"/>
      <w:marTop w:val="0"/>
      <w:marBottom w:val="0"/>
      <w:divBdr>
        <w:top w:val="none" w:sz="0" w:space="0" w:color="auto"/>
        <w:left w:val="none" w:sz="0" w:space="0" w:color="auto"/>
        <w:bottom w:val="none" w:sz="0" w:space="0" w:color="auto"/>
        <w:right w:val="none" w:sz="0" w:space="0" w:color="auto"/>
      </w:divBdr>
    </w:div>
    <w:div w:id="956760638">
      <w:bodyDiv w:val="1"/>
      <w:marLeft w:val="0"/>
      <w:marRight w:val="0"/>
      <w:marTop w:val="0"/>
      <w:marBottom w:val="0"/>
      <w:divBdr>
        <w:top w:val="none" w:sz="0" w:space="0" w:color="auto"/>
        <w:left w:val="none" w:sz="0" w:space="0" w:color="auto"/>
        <w:bottom w:val="none" w:sz="0" w:space="0" w:color="auto"/>
        <w:right w:val="none" w:sz="0" w:space="0" w:color="auto"/>
      </w:divBdr>
    </w:div>
    <w:div w:id="957109188">
      <w:bodyDiv w:val="1"/>
      <w:marLeft w:val="0"/>
      <w:marRight w:val="0"/>
      <w:marTop w:val="0"/>
      <w:marBottom w:val="0"/>
      <w:divBdr>
        <w:top w:val="none" w:sz="0" w:space="0" w:color="auto"/>
        <w:left w:val="none" w:sz="0" w:space="0" w:color="auto"/>
        <w:bottom w:val="none" w:sz="0" w:space="0" w:color="auto"/>
        <w:right w:val="none" w:sz="0" w:space="0" w:color="auto"/>
      </w:divBdr>
    </w:div>
    <w:div w:id="957373446">
      <w:bodyDiv w:val="1"/>
      <w:marLeft w:val="0"/>
      <w:marRight w:val="0"/>
      <w:marTop w:val="0"/>
      <w:marBottom w:val="0"/>
      <w:divBdr>
        <w:top w:val="none" w:sz="0" w:space="0" w:color="auto"/>
        <w:left w:val="none" w:sz="0" w:space="0" w:color="auto"/>
        <w:bottom w:val="none" w:sz="0" w:space="0" w:color="auto"/>
        <w:right w:val="none" w:sz="0" w:space="0" w:color="auto"/>
      </w:divBdr>
    </w:div>
    <w:div w:id="957416191">
      <w:bodyDiv w:val="1"/>
      <w:marLeft w:val="0"/>
      <w:marRight w:val="0"/>
      <w:marTop w:val="0"/>
      <w:marBottom w:val="0"/>
      <w:divBdr>
        <w:top w:val="none" w:sz="0" w:space="0" w:color="auto"/>
        <w:left w:val="none" w:sz="0" w:space="0" w:color="auto"/>
        <w:bottom w:val="none" w:sz="0" w:space="0" w:color="auto"/>
        <w:right w:val="none" w:sz="0" w:space="0" w:color="auto"/>
      </w:divBdr>
    </w:div>
    <w:div w:id="957643408">
      <w:bodyDiv w:val="1"/>
      <w:marLeft w:val="0"/>
      <w:marRight w:val="0"/>
      <w:marTop w:val="0"/>
      <w:marBottom w:val="0"/>
      <w:divBdr>
        <w:top w:val="none" w:sz="0" w:space="0" w:color="auto"/>
        <w:left w:val="none" w:sz="0" w:space="0" w:color="auto"/>
        <w:bottom w:val="none" w:sz="0" w:space="0" w:color="auto"/>
        <w:right w:val="none" w:sz="0" w:space="0" w:color="auto"/>
      </w:divBdr>
    </w:div>
    <w:div w:id="957687262">
      <w:bodyDiv w:val="1"/>
      <w:marLeft w:val="0"/>
      <w:marRight w:val="0"/>
      <w:marTop w:val="0"/>
      <w:marBottom w:val="0"/>
      <w:divBdr>
        <w:top w:val="none" w:sz="0" w:space="0" w:color="auto"/>
        <w:left w:val="none" w:sz="0" w:space="0" w:color="auto"/>
        <w:bottom w:val="none" w:sz="0" w:space="0" w:color="auto"/>
        <w:right w:val="none" w:sz="0" w:space="0" w:color="auto"/>
      </w:divBdr>
    </w:div>
    <w:div w:id="957688478">
      <w:bodyDiv w:val="1"/>
      <w:marLeft w:val="0"/>
      <w:marRight w:val="0"/>
      <w:marTop w:val="0"/>
      <w:marBottom w:val="0"/>
      <w:divBdr>
        <w:top w:val="none" w:sz="0" w:space="0" w:color="auto"/>
        <w:left w:val="none" w:sz="0" w:space="0" w:color="auto"/>
        <w:bottom w:val="none" w:sz="0" w:space="0" w:color="auto"/>
        <w:right w:val="none" w:sz="0" w:space="0" w:color="auto"/>
      </w:divBdr>
    </w:div>
    <w:div w:id="957755031">
      <w:bodyDiv w:val="1"/>
      <w:marLeft w:val="0"/>
      <w:marRight w:val="0"/>
      <w:marTop w:val="0"/>
      <w:marBottom w:val="0"/>
      <w:divBdr>
        <w:top w:val="none" w:sz="0" w:space="0" w:color="auto"/>
        <w:left w:val="none" w:sz="0" w:space="0" w:color="auto"/>
        <w:bottom w:val="none" w:sz="0" w:space="0" w:color="auto"/>
        <w:right w:val="none" w:sz="0" w:space="0" w:color="auto"/>
      </w:divBdr>
    </w:div>
    <w:div w:id="957950764">
      <w:bodyDiv w:val="1"/>
      <w:marLeft w:val="0"/>
      <w:marRight w:val="0"/>
      <w:marTop w:val="0"/>
      <w:marBottom w:val="0"/>
      <w:divBdr>
        <w:top w:val="none" w:sz="0" w:space="0" w:color="auto"/>
        <w:left w:val="none" w:sz="0" w:space="0" w:color="auto"/>
        <w:bottom w:val="none" w:sz="0" w:space="0" w:color="auto"/>
        <w:right w:val="none" w:sz="0" w:space="0" w:color="auto"/>
      </w:divBdr>
    </w:div>
    <w:div w:id="958145296">
      <w:bodyDiv w:val="1"/>
      <w:marLeft w:val="0"/>
      <w:marRight w:val="0"/>
      <w:marTop w:val="0"/>
      <w:marBottom w:val="0"/>
      <w:divBdr>
        <w:top w:val="none" w:sz="0" w:space="0" w:color="auto"/>
        <w:left w:val="none" w:sz="0" w:space="0" w:color="auto"/>
        <w:bottom w:val="none" w:sz="0" w:space="0" w:color="auto"/>
        <w:right w:val="none" w:sz="0" w:space="0" w:color="auto"/>
      </w:divBdr>
    </w:div>
    <w:div w:id="958411891">
      <w:bodyDiv w:val="1"/>
      <w:marLeft w:val="0"/>
      <w:marRight w:val="0"/>
      <w:marTop w:val="0"/>
      <w:marBottom w:val="0"/>
      <w:divBdr>
        <w:top w:val="none" w:sz="0" w:space="0" w:color="auto"/>
        <w:left w:val="none" w:sz="0" w:space="0" w:color="auto"/>
        <w:bottom w:val="none" w:sz="0" w:space="0" w:color="auto"/>
        <w:right w:val="none" w:sz="0" w:space="0" w:color="auto"/>
      </w:divBdr>
    </w:div>
    <w:div w:id="958419204">
      <w:bodyDiv w:val="1"/>
      <w:marLeft w:val="0"/>
      <w:marRight w:val="0"/>
      <w:marTop w:val="0"/>
      <w:marBottom w:val="0"/>
      <w:divBdr>
        <w:top w:val="none" w:sz="0" w:space="0" w:color="auto"/>
        <w:left w:val="none" w:sz="0" w:space="0" w:color="auto"/>
        <w:bottom w:val="none" w:sz="0" w:space="0" w:color="auto"/>
        <w:right w:val="none" w:sz="0" w:space="0" w:color="auto"/>
      </w:divBdr>
    </w:div>
    <w:div w:id="958753964">
      <w:bodyDiv w:val="1"/>
      <w:marLeft w:val="0"/>
      <w:marRight w:val="0"/>
      <w:marTop w:val="0"/>
      <w:marBottom w:val="0"/>
      <w:divBdr>
        <w:top w:val="none" w:sz="0" w:space="0" w:color="auto"/>
        <w:left w:val="none" w:sz="0" w:space="0" w:color="auto"/>
        <w:bottom w:val="none" w:sz="0" w:space="0" w:color="auto"/>
        <w:right w:val="none" w:sz="0" w:space="0" w:color="auto"/>
      </w:divBdr>
    </w:div>
    <w:div w:id="958877887">
      <w:bodyDiv w:val="1"/>
      <w:marLeft w:val="0"/>
      <w:marRight w:val="0"/>
      <w:marTop w:val="0"/>
      <w:marBottom w:val="0"/>
      <w:divBdr>
        <w:top w:val="none" w:sz="0" w:space="0" w:color="auto"/>
        <w:left w:val="none" w:sz="0" w:space="0" w:color="auto"/>
        <w:bottom w:val="none" w:sz="0" w:space="0" w:color="auto"/>
        <w:right w:val="none" w:sz="0" w:space="0" w:color="auto"/>
      </w:divBdr>
    </w:div>
    <w:div w:id="959146068">
      <w:bodyDiv w:val="1"/>
      <w:marLeft w:val="0"/>
      <w:marRight w:val="0"/>
      <w:marTop w:val="0"/>
      <w:marBottom w:val="0"/>
      <w:divBdr>
        <w:top w:val="none" w:sz="0" w:space="0" w:color="auto"/>
        <w:left w:val="none" w:sz="0" w:space="0" w:color="auto"/>
        <w:bottom w:val="none" w:sz="0" w:space="0" w:color="auto"/>
        <w:right w:val="none" w:sz="0" w:space="0" w:color="auto"/>
      </w:divBdr>
    </w:div>
    <w:div w:id="959260721">
      <w:bodyDiv w:val="1"/>
      <w:marLeft w:val="0"/>
      <w:marRight w:val="0"/>
      <w:marTop w:val="0"/>
      <w:marBottom w:val="0"/>
      <w:divBdr>
        <w:top w:val="none" w:sz="0" w:space="0" w:color="auto"/>
        <w:left w:val="none" w:sz="0" w:space="0" w:color="auto"/>
        <w:bottom w:val="none" w:sz="0" w:space="0" w:color="auto"/>
        <w:right w:val="none" w:sz="0" w:space="0" w:color="auto"/>
      </w:divBdr>
    </w:div>
    <w:div w:id="960185561">
      <w:bodyDiv w:val="1"/>
      <w:marLeft w:val="0"/>
      <w:marRight w:val="0"/>
      <w:marTop w:val="0"/>
      <w:marBottom w:val="0"/>
      <w:divBdr>
        <w:top w:val="none" w:sz="0" w:space="0" w:color="auto"/>
        <w:left w:val="none" w:sz="0" w:space="0" w:color="auto"/>
        <w:bottom w:val="none" w:sz="0" w:space="0" w:color="auto"/>
        <w:right w:val="none" w:sz="0" w:space="0" w:color="auto"/>
      </w:divBdr>
    </w:div>
    <w:div w:id="960190587">
      <w:bodyDiv w:val="1"/>
      <w:marLeft w:val="0"/>
      <w:marRight w:val="0"/>
      <w:marTop w:val="0"/>
      <w:marBottom w:val="0"/>
      <w:divBdr>
        <w:top w:val="none" w:sz="0" w:space="0" w:color="auto"/>
        <w:left w:val="none" w:sz="0" w:space="0" w:color="auto"/>
        <w:bottom w:val="none" w:sz="0" w:space="0" w:color="auto"/>
        <w:right w:val="none" w:sz="0" w:space="0" w:color="auto"/>
      </w:divBdr>
    </w:div>
    <w:div w:id="960456809">
      <w:bodyDiv w:val="1"/>
      <w:marLeft w:val="0"/>
      <w:marRight w:val="0"/>
      <w:marTop w:val="0"/>
      <w:marBottom w:val="0"/>
      <w:divBdr>
        <w:top w:val="none" w:sz="0" w:space="0" w:color="auto"/>
        <w:left w:val="none" w:sz="0" w:space="0" w:color="auto"/>
        <w:bottom w:val="none" w:sz="0" w:space="0" w:color="auto"/>
        <w:right w:val="none" w:sz="0" w:space="0" w:color="auto"/>
      </w:divBdr>
    </w:div>
    <w:div w:id="960720800">
      <w:bodyDiv w:val="1"/>
      <w:marLeft w:val="0"/>
      <w:marRight w:val="0"/>
      <w:marTop w:val="0"/>
      <w:marBottom w:val="0"/>
      <w:divBdr>
        <w:top w:val="none" w:sz="0" w:space="0" w:color="auto"/>
        <w:left w:val="none" w:sz="0" w:space="0" w:color="auto"/>
        <w:bottom w:val="none" w:sz="0" w:space="0" w:color="auto"/>
        <w:right w:val="none" w:sz="0" w:space="0" w:color="auto"/>
      </w:divBdr>
    </w:div>
    <w:div w:id="960838108">
      <w:bodyDiv w:val="1"/>
      <w:marLeft w:val="0"/>
      <w:marRight w:val="0"/>
      <w:marTop w:val="0"/>
      <w:marBottom w:val="0"/>
      <w:divBdr>
        <w:top w:val="none" w:sz="0" w:space="0" w:color="auto"/>
        <w:left w:val="none" w:sz="0" w:space="0" w:color="auto"/>
        <w:bottom w:val="none" w:sz="0" w:space="0" w:color="auto"/>
        <w:right w:val="none" w:sz="0" w:space="0" w:color="auto"/>
      </w:divBdr>
    </w:div>
    <w:div w:id="960959042">
      <w:bodyDiv w:val="1"/>
      <w:marLeft w:val="0"/>
      <w:marRight w:val="0"/>
      <w:marTop w:val="0"/>
      <w:marBottom w:val="0"/>
      <w:divBdr>
        <w:top w:val="none" w:sz="0" w:space="0" w:color="auto"/>
        <w:left w:val="none" w:sz="0" w:space="0" w:color="auto"/>
        <w:bottom w:val="none" w:sz="0" w:space="0" w:color="auto"/>
        <w:right w:val="none" w:sz="0" w:space="0" w:color="auto"/>
      </w:divBdr>
    </w:div>
    <w:div w:id="961225538">
      <w:bodyDiv w:val="1"/>
      <w:marLeft w:val="0"/>
      <w:marRight w:val="0"/>
      <w:marTop w:val="0"/>
      <w:marBottom w:val="0"/>
      <w:divBdr>
        <w:top w:val="none" w:sz="0" w:space="0" w:color="auto"/>
        <w:left w:val="none" w:sz="0" w:space="0" w:color="auto"/>
        <w:bottom w:val="none" w:sz="0" w:space="0" w:color="auto"/>
        <w:right w:val="none" w:sz="0" w:space="0" w:color="auto"/>
      </w:divBdr>
    </w:div>
    <w:div w:id="961350435">
      <w:bodyDiv w:val="1"/>
      <w:marLeft w:val="0"/>
      <w:marRight w:val="0"/>
      <w:marTop w:val="0"/>
      <w:marBottom w:val="0"/>
      <w:divBdr>
        <w:top w:val="none" w:sz="0" w:space="0" w:color="auto"/>
        <w:left w:val="none" w:sz="0" w:space="0" w:color="auto"/>
        <w:bottom w:val="none" w:sz="0" w:space="0" w:color="auto"/>
        <w:right w:val="none" w:sz="0" w:space="0" w:color="auto"/>
      </w:divBdr>
    </w:div>
    <w:div w:id="961375982">
      <w:bodyDiv w:val="1"/>
      <w:marLeft w:val="0"/>
      <w:marRight w:val="0"/>
      <w:marTop w:val="0"/>
      <w:marBottom w:val="0"/>
      <w:divBdr>
        <w:top w:val="none" w:sz="0" w:space="0" w:color="auto"/>
        <w:left w:val="none" w:sz="0" w:space="0" w:color="auto"/>
        <w:bottom w:val="none" w:sz="0" w:space="0" w:color="auto"/>
        <w:right w:val="none" w:sz="0" w:space="0" w:color="auto"/>
      </w:divBdr>
    </w:div>
    <w:div w:id="961617481">
      <w:bodyDiv w:val="1"/>
      <w:marLeft w:val="0"/>
      <w:marRight w:val="0"/>
      <w:marTop w:val="0"/>
      <w:marBottom w:val="0"/>
      <w:divBdr>
        <w:top w:val="none" w:sz="0" w:space="0" w:color="auto"/>
        <w:left w:val="none" w:sz="0" w:space="0" w:color="auto"/>
        <w:bottom w:val="none" w:sz="0" w:space="0" w:color="auto"/>
        <w:right w:val="none" w:sz="0" w:space="0" w:color="auto"/>
      </w:divBdr>
    </w:div>
    <w:div w:id="961764704">
      <w:bodyDiv w:val="1"/>
      <w:marLeft w:val="0"/>
      <w:marRight w:val="0"/>
      <w:marTop w:val="0"/>
      <w:marBottom w:val="0"/>
      <w:divBdr>
        <w:top w:val="none" w:sz="0" w:space="0" w:color="auto"/>
        <w:left w:val="none" w:sz="0" w:space="0" w:color="auto"/>
        <w:bottom w:val="none" w:sz="0" w:space="0" w:color="auto"/>
        <w:right w:val="none" w:sz="0" w:space="0" w:color="auto"/>
      </w:divBdr>
    </w:div>
    <w:div w:id="961812750">
      <w:bodyDiv w:val="1"/>
      <w:marLeft w:val="0"/>
      <w:marRight w:val="0"/>
      <w:marTop w:val="0"/>
      <w:marBottom w:val="0"/>
      <w:divBdr>
        <w:top w:val="none" w:sz="0" w:space="0" w:color="auto"/>
        <w:left w:val="none" w:sz="0" w:space="0" w:color="auto"/>
        <w:bottom w:val="none" w:sz="0" w:space="0" w:color="auto"/>
        <w:right w:val="none" w:sz="0" w:space="0" w:color="auto"/>
      </w:divBdr>
    </w:div>
    <w:div w:id="961957326">
      <w:bodyDiv w:val="1"/>
      <w:marLeft w:val="0"/>
      <w:marRight w:val="0"/>
      <w:marTop w:val="0"/>
      <w:marBottom w:val="0"/>
      <w:divBdr>
        <w:top w:val="none" w:sz="0" w:space="0" w:color="auto"/>
        <w:left w:val="none" w:sz="0" w:space="0" w:color="auto"/>
        <w:bottom w:val="none" w:sz="0" w:space="0" w:color="auto"/>
        <w:right w:val="none" w:sz="0" w:space="0" w:color="auto"/>
      </w:divBdr>
    </w:div>
    <w:div w:id="962419954">
      <w:bodyDiv w:val="1"/>
      <w:marLeft w:val="0"/>
      <w:marRight w:val="0"/>
      <w:marTop w:val="0"/>
      <w:marBottom w:val="0"/>
      <w:divBdr>
        <w:top w:val="none" w:sz="0" w:space="0" w:color="auto"/>
        <w:left w:val="none" w:sz="0" w:space="0" w:color="auto"/>
        <w:bottom w:val="none" w:sz="0" w:space="0" w:color="auto"/>
        <w:right w:val="none" w:sz="0" w:space="0" w:color="auto"/>
      </w:divBdr>
    </w:div>
    <w:div w:id="962538643">
      <w:bodyDiv w:val="1"/>
      <w:marLeft w:val="0"/>
      <w:marRight w:val="0"/>
      <w:marTop w:val="0"/>
      <w:marBottom w:val="0"/>
      <w:divBdr>
        <w:top w:val="none" w:sz="0" w:space="0" w:color="auto"/>
        <w:left w:val="none" w:sz="0" w:space="0" w:color="auto"/>
        <w:bottom w:val="none" w:sz="0" w:space="0" w:color="auto"/>
        <w:right w:val="none" w:sz="0" w:space="0" w:color="auto"/>
      </w:divBdr>
    </w:div>
    <w:div w:id="963003071">
      <w:bodyDiv w:val="1"/>
      <w:marLeft w:val="0"/>
      <w:marRight w:val="0"/>
      <w:marTop w:val="0"/>
      <w:marBottom w:val="0"/>
      <w:divBdr>
        <w:top w:val="none" w:sz="0" w:space="0" w:color="auto"/>
        <w:left w:val="none" w:sz="0" w:space="0" w:color="auto"/>
        <w:bottom w:val="none" w:sz="0" w:space="0" w:color="auto"/>
        <w:right w:val="none" w:sz="0" w:space="0" w:color="auto"/>
      </w:divBdr>
    </w:div>
    <w:div w:id="963004007">
      <w:bodyDiv w:val="1"/>
      <w:marLeft w:val="0"/>
      <w:marRight w:val="0"/>
      <w:marTop w:val="0"/>
      <w:marBottom w:val="0"/>
      <w:divBdr>
        <w:top w:val="none" w:sz="0" w:space="0" w:color="auto"/>
        <w:left w:val="none" w:sz="0" w:space="0" w:color="auto"/>
        <w:bottom w:val="none" w:sz="0" w:space="0" w:color="auto"/>
        <w:right w:val="none" w:sz="0" w:space="0" w:color="auto"/>
      </w:divBdr>
    </w:div>
    <w:div w:id="963198718">
      <w:bodyDiv w:val="1"/>
      <w:marLeft w:val="0"/>
      <w:marRight w:val="0"/>
      <w:marTop w:val="0"/>
      <w:marBottom w:val="0"/>
      <w:divBdr>
        <w:top w:val="none" w:sz="0" w:space="0" w:color="auto"/>
        <w:left w:val="none" w:sz="0" w:space="0" w:color="auto"/>
        <w:bottom w:val="none" w:sz="0" w:space="0" w:color="auto"/>
        <w:right w:val="none" w:sz="0" w:space="0" w:color="auto"/>
      </w:divBdr>
    </w:div>
    <w:div w:id="963314103">
      <w:bodyDiv w:val="1"/>
      <w:marLeft w:val="0"/>
      <w:marRight w:val="0"/>
      <w:marTop w:val="0"/>
      <w:marBottom w:val="0"/>
      <w:divBdr>
        <w:top w:val="none" w:sz="0" w:space="0" w:color="auto"/>
        <w:left w:val="none" w:sz="0" w:space="0" w:color="auto"/>
        <w:bottom w:val="none" w:sz="0" w:space="0" w:color="auto"/>
        <w:right w:val="none" w:sz="0" w:space="0" w:color="auto"/>
      </w:divBdr>
    </w:div>
    <w:div w:id="963390539">
      <w:bodyDiv w:val="1"/>
      <w:marLeft w:val="0"/>
      <w:marRight w:val="0"/>
      <w:marTop w:val="0"/>
      <w:marBottom w:val="0"/>
      <w:divBdr>
        <w:top w:val="none" w:sz="0" w:space="0" w:color="auto"/>
        <w:left w:val="none" w:sz="0" w:space="0" w:color="auto"/>
        <w:bottom w:val="none" w:sz="0" w:space="0" w:color="auto"/>
        <w:right w:val="none" w:sz="0" w:space="0" w:color="auto"/>
      </w:divBdr>
    </w:div>
    <w:div w:id="963534188">
      <w:bodyDiv w:val="1"/>
      <w:marLeft w:val="0"/>
      <w:marRight w:val="0"/>
      <w:marTop w:val="0"/>
      <w:marBottom w:val="0"/>
      <w:divBdr>
        <w:top w:val="none" w:sz="0" w:space="0" w:color="auto"/>
        <w:left w:val="none" w:sz="0" w:space="0" w:color="auto"/>
        <w:bottom w:val="none" w:sz="0" w:space="0" w:color="auto"/>
        <w:right w:val="none" w:sz="0" w:space="0" w:color="auto"/>
      </w:divBdr>
    </w:div>
    <w:div w:id="963534233">
      <w:bodyDiv w:val="1"/>
      <w:marLeft w:val="0"/>
      <w:marRight w:val="0"/>
      <w:marTop w:val="0"/>
      <w:marBottom w:val="0"/>
      <w:divBdr>
        <w:top w:val="none" w:sz="0" w:space="0" w:color="auto"/>
        <w:left w:val="none" w:sz="0" w:space="0" w:color="auto"/>
        <w:bottom w:val="none" w:sz="0" w:space="0" w:color="auto"/>
        <w:right w:val="none" w:sz="0" w:space="0" w:color="auto"/>
      </w:divBdr>
    </w:div>
    <w:div w:id="963653301">
      <w:bodyDiv w:val="1"/>
      <w:marLeft w:val="0"/>
      <w:marRight w:val="0"/>
      <w:marTop w:val="0"/>
      <w:marBottom w:val="0"/>
      <w:divBdr>
        <w:top w:val="none" w:sz="0" w:space="0" w:color="auto"/>
        <w:left w:val="none" w:sz="0" w:space="0" w:color="auto"/>
        <w:bottom w:val="none" w:sz="0" w:space="0" w:color="auto"/>
        <w:right w:val="none" w:sz="0" w:space="0" w:color="auto"/>
      </w:divBdr>
    </w:div>
    <w:div w:id="964233467">
      <w:bodyDiv w:val="1"/>
      <w:marLeft w:val="0"/>
      <w:marRight w:val="0"/>
      <w:marTop w:val="0"/>
      <w:marBottom w:val="0"/>
      <w:divBdr>
        <w:top w:val="none" w:sz="0" w:space="0" w:color="auto"/>
        <w:left w:val="none" w:sz="0" w:space="0" w:color="auto"/>
        <w:bottom w:val="none" w:sz="0" w:space="0" w:color="auto"/>
        <w:right w:val="none" w:sz="0" w:space="0" w:color="auto"/>
      </w:divBdr>
    </w:div>
    <w:div w:id="964314376">
      <w:bodyDiv w:val="1"/>
      <w:marLeft w:val="0"/>
      <w:marRight w:val="0"/>
      <w:marTop w:val="0"/>
      <w:marBottom w:val="0"/>
      <w:divBdr>
        <w:top w:val="none" w:sz="0" w:space="0" w:color="auto"/>
        <w:left w:val="none" w:sz="0" w:space="0" w:color="auto"/>
        <w:bottom w:val="none" w:sz="0" w:space="0" w:color="auto"/>
        <w:right w:val="none" w:sz="0" w:space="0" w:color="auto"/>
      </w:divBdr>
    </w:div>
    <w:div w:id="964389301">
      <w:bodyDiv w:val="1"/>
      <w:marLeft w:val="0"/>
      <w:marRight w:val="0"/>
      <w:marTop w:val="0"/>
      <w:marBottom w:val="0"/>
      <w:divBdr>
        <w:top w:val="none" w:sz="0" w:space="0" w:color="auto"/>
        <w:left w:val="none" w:sz="0" w:space="0" w:color="auto"/>
        <w:bottom w:val="none" w:sz="0" w:space="0" w:color="auto"/>
        <w:right w:val="none" w:sz="0" w:space="0" w:color="auto"/>
      </w:divBdr>
    </w:div>
    <w:div w:id="964392276">
      <w:bodyDiv w:val="1"/>
      <w:marLeft w:val="0"/>
      <w:marRight w:val="0"/>
      <w:marTop w:val="0"/>
      <w:marBottom w:val="0"/>
      <w:divBdr>
        <w:top w:val="none" w:sz="0" w:space="0" w:color="auto"/>
        <w:left w:val="none" w:sz="0" w:space="0" w:color="auto"/>
        <w:bottom w:val="none" w:sz="0" w:space="0" w:color="auto"/>
        <w:right w:val="none" w:sz="0" w:space="0" w:color="auto"/>
      </w:divBdr>
    </w:div>
    <w:div w:id="964507325">
      <w:bodyDiv w:val="1"/>
      <w:marLeft w:val="0"/>
      <w:marRight w:val="0"/>
      <w:marTop w:val="0"/>
      <w:marBottom w:val="0"/>
      <w:divBdr>
        <w:top w:val="none" w:sz="0" w:space="0" w:color="auto"/>
        <w:left w:val="none" w:sz="0" w:space="0" w:color="auto"/>
        <w:bottom w:val="none" w:sz="0" w:space="0" w:color="auto"/>
        <w:right w:val="none" w:sz="0" w:space="0" w:color="auto"/>
      </w:divBdr>
    </w:div>
    <w:div w:id="964969845">
      <w:bodyDiv w:val="1"/>
      <w:marLeft w:val="0"/>
      <w:marRight w:val="0"/>
      <w:marTop w:val="0"/>
      <w:marBottom w:val="0"/>
      <w:divBdr>
        <w:top w:val="none" w:sz="0" w:space="0" w:color="auto"/>
        <w:left w:val="none" w:sz="0" w:space="0" w:color="auto"/>
        <w:bottom w:val="none" w:sz="0" w:space="0" w:color="auto"/>
        <w:right w:val="none" w:sz="0" w:space="0" w:color="auto"/>
      </w:divBdr>
    </w:div>
    <w:div w:id="965047473">
      <w:bodyDiv w:val="1"/>
      <w:marLeft w:val="0"/>
      <w:marRight w:val="0"/>
      <w:marTop w:val="0"/>
      <w:marBottom w:val="0"/>
      <w:divBdr>
        <w:top w:val="none" w:sz="0" w:space="0" w:color="auto"/>
        <w:left w:val="none" w:sz="0" w:space="0" w:color="auto"/>
        <w:bottom w:val="none" w:sz="0" w:space="0" w:color="auto"/>
        <w:right w:val="none" w:sz="0" w:space="0" w:color="auto"/>
      </w:divBdr>
    </w:div>
    <w:div w:id="965163396">
      <w:bodyDiv w:val="1"/>
      <w:marLeft w:val="0"/>
      <w:marRight w:val="0"/>
      <w:marTop w:val="0"/>
      <w:marBottom w:val="0"/>
      <w:divBdr>
        <w:top w:val="none" w:sz="0" w:space="0" w:color="auto"/>
        <w:left w:val="none" w:sz="0" w:space="0" w:color="auto"/>
        <w:bottom w:val="none" w:sz="0" w:space="0" w:color="auto"/>
        <w:right w:val="none" w:sz="0" w:space="0" w:color="auto"/>
      </w:divBdr>
    </w:div>
    <w:div w:id="965546466">
      <w:bodyDiv w:val="1"/>
      <w:marLeft w:val="0"/>
      <w:marRight w:val="0"/>
      <w:marTop w:val="0"/>
      <w:marBottom w:val="0"/>
      <w:divBdr>
        <w:top w:val="none" w:sz="0" w:space="0" w:color="auto"/>
        <w:left w:val="none" w:sz="0" w:space="0" w:color="auto"/>
        <w:bottom w:val="none" w:sz="0" w:space="0" w:color="auto"/>
        <w:right w:val="none" w:sz="0" w:space="0" w:color="auto"/>
      </w:divBdr>
    </w:div>
    <w:div w:id="965771180">
      <w:bodyDiv w:val="1"/>
      <w:marLeft w:val="0"/>
      <w:marRight w:val="0"/>
      <w:marTop w:val="0"/>
      <w:marBottom w:val="0"/>
      <w:divBdr>
        <w:top w:val="none" w:sz="0" w:space="0" w:color="auto"/>
        <w:left w:val="none" w:sz="0" w:space="0" w:color="auto"/>
        <w:bottom w:val="none" w:sz="0" w:space="0" w:color="auto"/>
        <w:right w:val="none" w:sz="0" w:space="0" w:color="auto"/>
      </w:divBdr>
    </w:div>
    <w:div w:id="965895193">
      <w:bodyDiv w:val="1"/>
      <w:marLeft w:val="0"/>
      <w:marRight w:val="0"/>
      <w:marTop w:val="0"/>
      <w:marBottom w:val="0"/>
      <w:divBdr>
        <w:top w:val="none" w:sz="0" w:space="0" w:color="auto"/>
        <w:left w:val="none" w:sz="0" w:space="0" w:color="auto"/>
        <w:bottom w:val="none" w:sz="0" w:space="0" w:color="auto"/>
        <w:right w:val="none" w:sz="0" w:space="0" w:color="auto"/>
      </w:divBdr>
    </w:div>
    <w:div w:id="966009670">
      <w:bodyDiv w:val="1"/>
      <w:marLeft w:val="0"/>
      <w:marRight w:val="0"/>
      <w:marTop w:val="0"/>
      <w:marBottom w:val="0"/>
      <w:divBdr>
        <w:top w:val="none" w:sz="0" w:space="0" w:color="auto"/>
        <w:left w:val="none" w:sz="0" w:space="0" w:color="auto"/>
        <w:bottom w:val="none" w:sz="0" w:space="0" w:color="auto"/>
        <w:right w:val="none" w:sz="0" w:space="0" w:color="auto"/>
      </w:divBdr>
    </w:div>
    <w:div w:id="966161368">
      <w:bodyDiv w:val="1"/>
      <w:marLeft w:val="0"/>
      <w:marRight w:val="0"/>
      <w:marTop w:val="0"/>
      <w:marBottom w:val="0"/>
      <w:divBdr>
        <w:top w:val="none" w:sz="0" w:space="0" w:color="auto"/>
        <w:left w:val="none" w:sz="0" w:space="0" w:color="auto"/>
        <w:bottom w:val="none" w:sz="0" w:space="0" w:color="auto"/>
        <w:right w:val="none" w:sz="0" w:space="0" w:color="auto"/>
      </w:divBdr>
    </w:div>
    <w:div w:id="966162452">
      <w:bodyDiv w:val="1"/>
      <w:marLeft w:val="0"/>
      <w:marRight w:val="0"/>
      <w:marTop w:val="0"/>
      <w:marBottom w:val="0"/>
      <w:divBdr>
        <w:top w:val="none" w:sz="0" w:space="0" w:color="auto"/>
        <w:left w:val="none" w:sz="0" w:space="0" w:color="auto"/>
        <w:bottom w:val="none" w:sz="0" w:space="0" w:color="auto"/>
        <w:right w:val="none" w:sz="0" w:space="0" w:color="auto"/>
      </w:divBdr>
    </w:div>
    <w:div w:id="966349085">
      <w:bodyDiv w:val="1"/>
      <w:marLeft w:val="0"/>
      <w:marRight w:val="0"/>
      <w:marTop w:val="0"/>
      <w:marBottom w:val="0"/>
      <w:divBdr>
        <w:top w:val="none" w:sz="0" w:space="0" w:color="auto"/>
        <w:left w:val="none" w:sz="0" w:space="0" w:color="auto"/>
        <w:bottom w:val="none" w:sz="0" w:space="0" w:color="auto"/>
        <w:right w:val="none" w:sz="0" w:space="0" w:color="auto"/>
      </w:divBdr>
    </w:div>
    <w:div w:id="966394067">
      <w:bodyDiv w:val="1"/>
      <w:marLeft w:val="0"/>
      <w:marRight w:val="0"/>
      <w:marTop w:val="0"/>
      <w:marBottom w:val="0"/>
      <w:divBdr>
        <w:top w:val="none" w:sz="0" w:space="0" w:color="auto"/>
        <w:left w:val="none" w:sz="0" w:space="0" w:color="auto"/>
        <w:bottom w:val="none" w:sz="0" w:space="0" w:color="auto"/>
        <w:right w:val="none" w:sz="0" w:space="0" w:color="auto"/>
      </w:divBdr>
    </w:div>
    <w:div w:id="966474872">
      <w:bodyDiv w:val="1"/>
      <w:marLeft w:val="0"/>
      <w:marRight w:val="0"/>
      <w:marTop w:val="0"/>
      <w:marBottom w:val="0"/>
      <w:divBdr>
        <w:top w:val="none" w:sz="0" w:space="0" w:color="auto"/>
        <w:left w:val="none" w:sz="0" w:space="0" w:color="auto"/>
        <w:bottom w:val="none" w:sz="0" w:space="0" w:color="auto"/>
        <w:right w:val="none" w:sz="0" w:space="0" w:color="auto"/>
      </w:divBdr>
    </w:div>
    <w:div w:id="966544216">
      <w:bodyDiv w:val="1"/>
      <w:marLeft w:val="0"/>
      <w:marRight w:val="0"/>
      <w:marTop w:val="0"/>
      <w:marBottom w:val="0"/>
      <w:divBdr>
        <w:top w:val="none" w:sz="0" w:space="0" w:color="auto"/>
        <w:left w:val="none" w:sz="0" w:space="0" w:color="auto"/>
        <w:bottom w:val="none" w:sz="0" w:space="0" w:color="auto"/>
        <w:right w:val="none" w:sz="0" w:space="0" w:color="auto"/>
      </w:divBdr>
    </w:div>
    <w:div w:id="966622831">
      <w:bodyDiv w:val="1"/>
      <w:marLeft w:val="0"/>
      <w:marRight w:val="0"/>
      <w:marTop w:val="0"/>
      <w:marBottom w:val="0"/>
      <w:divBdr>
        <w:top w:val="none" w:sz="0" w:space="0" w:color="auto"/>
        <w:left w:val="none" w:sz="0" w:space="0" w:color="auto"/>
        <w:bottom w:val="none" w:sz="0" w:space="0" w:color="auto"/>
        <w:right w:val="none" w:sz="0" w:space="0" w:color="auto"/>
      </w:divBdr>
    </w:div>
    <w:div w:id="966662397">
      <w:bodyDiv w:val="1"/>
      <w:marLeft w:val="0"/>
      <w:marRight w:val="0"/>
      <w:marTop w:val="0"/>
      <w:marBottom w:val="0"/>
      <w:divBdr>
        <w:top w:val="none" w:sz="0" w:space="0" w:color="auto"/>
        <w:left w:val="none" w:sz="0" w:space="0" w:color="auto"/>
        <w:bottom w:val="none" w:sz="0" w:space="0" w:color="auto"/>
        <w:right w:val="none" w:sz="0" w:space="0" w:color="auto"/>
      </w:divBdr>
    </w:div>
    <w:div w:id="966664538">
      <w:bodyDiv w:val="1"/>
      <w:marLeft w:val="0"/>
      <w:marRight w:val="0"/>
      <w:marTop w:val="0"/>
      <w:marBottom w:val="0"/>
      <w:divBdr>
        <w:top w:val="none" w:sz="0" w:space="0" w:color="auto"/>
        <w:left w:val="none" w:sz="0" w:space="0" w:color="auto"/>
        <w:bottom w:val="none" w:sz="0" w:space="0" w:color="auto"/>
        <w:right w:val="none" w:sz="0" w:space="0" w:color="auto"/>
      </w:divBdr>
    </w:div>
    <w:div w:id="966738195">
      <w:bodyDiv w:val="1"/>
      <w:marLeft w:val="0"/>
      <w:marRight w:val="0"/>
      <w:marTop w:val="0"/>
      <w:marBottom w:val="0"/>
      <w:divBdr>
        <w:top w:val="none" w:sz="0" w:space="0" w:color="auto"/>
        <w:left w:val="none" w:sz="0" w:space="0" w:color="auto"/>
        <w:bottom w:val="none" w:sz="0" w:space="0" w:color="auto"/>
        <w:right w:val="none" w:sz="0" w:space="0" w:color="auto"/>
      </w:divBdr>
    </w:div>
    <w:div w:id="966738309">
      <w:bodyDiv w:val="1"/>
      <w:marLeft w:val="0"/>
      <w:marRight w:val="0"/>
      <w:marTop w:val="0"/>
      <w:marBottom w:val="0"/>
      <w:divBdr>
        <w:top w:val="none" w:sz="0" w:space="0" w:color="auto"/>
        <w:left w:val="none" w:sz="0" w:space="0" w:color="auto"/>
        <w:bottom w:val="none" w:sz="0" w:space="0" w:color="auto"/>
        <w:right w:val="none" w:sz="0" w:space="0" w:color="auto"/>
      </w:divBdr>
    </w:div>
    <w:div w:id="966811537">
      <w:bodyDiv w:val="1"/>
      <w:marLeft w:val="0"/>
      <w:marRight w:val="0"/>
      <w:marTop w:val="0"/>
      <w:marBottom w:val="0"/>
      <w:divBdr>
        <w:top w:val="none" w:sz="0" w:space="0" w:color="auto"/>
        <w:left w:val="none" w:sz="0" w:space="0" w:color="auto"/>
        <w:bottom w:val="none" w:sz="0" w:space="0" w:color="auto"/>
        <w:right w:val="none" w:sz="0" w:space="0" w:color="auto"/>
      </w:divBdr>
    </w:div>
    <w:div w:id="967123179">
      <w:bodyDiv w:val="1"/>
      <w:marLeft w:val="0"/>
      <w:marRight w:val="0"/>
      <w:marTop w:val="0"/>
      <w:marBottom w:val="0"/>
      <w:divBdr>
        <w:top w:val="none" w:sz="0" w:space="0" w:color="auto"/>
        <w:left w:val="none" w:sz="0" w:space="0" w:color="auto"/>
        <w:bottom w:val="none" w:sz="0" w:space="0" w:color="auto"/>
        <w:right w:val="none" w:sz="0" w:space="0" w:color="auto"/>
      </w:divBdr>
    </w:div>
    <w:div w:id="967468232">
      <w:bodyDiv w:val="1"/>
      <w:marLeft w:val="0"/>
      <w:marRight w:val="0"/>
      <w:marTop w:val="0"/>
      <w:marBottom w:val="0"/>
      <w:divBdr>
        <w:top w:val="none" w:sz="0" w:space="0" w:color="auto"/>
        <w:left w:val="none" w:sz="0" w:space="0" w:color="auto"/>
        <w:bottom w:val="none" w:sz="0" w:space="0" w:color="auto"/>
        <w:right w:val="none" w:sz="0" w:space="0" w:color="auto"/>
      </w:divBdr>
    </w:div>
    <w:div w:id="967586993">
      <w:bodyDiv w:val="1"/>
      <w:marLeft w:val="0"/>
      <w:marRight w:val="0"/>
      <w:marTop w:val="0"/>
      <w:marBottom w:val="0"/>
      <w:divBdr>
        <w:top w:val="none" w:sz="0" w:space="0" w:color="auto"/>
        <w:left w:val="none" w:sz="0" w:space="0" w:color="auto"/>
        <w:bottom w:val="none" w:sz="0" w:space="0" w:color="auto"/>
        <w:right w:val="none" w:sz="0" w:space="0" w:color="auto"/>
      </w:divBdr>
    </w:div>
    <w:div w:id="967705470">
      <w:bodyDiv w:val="1"/>
      <w:marLeft w:val="0"/>
      <w:marRight w:val="0"/>
      <w:marTop w:val="0"/>
      <w:marBottom w:val="0"/>
      <w:divBdr>
        <w:top w:val="none" w:sz="0" w:space="0" w:color="auto"/>
        <w:left w:val="none" w:sz="0" w:space="0" w:color="auto"/>
        <w:bottom w:val="none" w:sz="0" w:space="0" w:color="auto"/>
        <w:right w:val="none" w:sz="0" w:space="0" w:color="auto"/>
      </w:divBdr>
    </w:div>
    <w:div w:id="967785638">
      <w:bodyDiv w:val="1"/>
      <w:marLeft w:val="0"/>
      <w:marRight w:val="0"/>
      <w:marTop w:val="0"/>
      <w:marBottom w:val="0"/>
      <w:divBdr>
        <w:top w:val="none" w:sz="0" w:space="0" w:color="auto"/>
        <w:left w:val="none" w:sz="0" w:space="0" w:color="auto"/>
        <w:bottom w:val="none" w:sz="0" w:space="0" w:color="auto"/>
        <w:right w:val="none" w:sz="0" w:space="0" w:color="auto"/>
      </w:divBdr>
    </w:div>
    <w:div w:id="967931373">
      <w:bodyDiv w:val="1"/>
      <w:marLeft w:val="0"/>
      <w:marRight w:val="0"/>
      <w:marTop w:val="0"/>
      <w:marBottom w:val="0"/>
      <w:divBdr>
        <w:top w:val="none" w:sz="0" w:space="0" w:color="auto"/>
        <w:left w:val="none" w:sz="0" w:space="0" w:color="auto"/>
        <w:bottom w:val="none" w:sz="0" w:space="0" w:color="auto"/>
        <w:right w:val="none" w:sz="0" w:space="0" w:color="auto"/>
      </w:divBdr>
    </w:div>
    <w:div w:id="968049853">
      <w:bodyDiv w:val="1"/>
      <w:marLeft w:val="0"/>
      <w:marRight w:val="0"/>
      <w:marTop w:val="0"/>
      <w:marBottom w:val="0"/>
      <w:divBdr>
        <w:top w:val="none" w:sz="0" w:space="0" w:color="auto"/>
        <w:left w:val="none" w:sz="0" w:space="0" w:color="auto"/>
        <w:bottom w:val="none" w:sz="0" w:space="0" w:color="auto"/>
        <w:right w:val="none" w:sz="0" w:space="0" w:color="auto"/>
      </w:divBdr>
    </w:div>
    <w:div w:id="968053508">
      <w:bodyDiv w:val="1"/>
      <w:marLeft w:val="0"/>
      <w:marRight w:val="0"/>
      <w:marTop w:val="0"/>
      <w:marBottom w:val="0"/>
      <w:divBdr>
        <w:top w:val="none" w:sz="0" w:space="0" w:color="auto"/>
        <w:left w:val="none" w:sz="0" w:space="0" w:color="auto"/>
        <w:bottom w:val="none" w:sz="0" w:space="0" w:color="auto"/>
        <w:right w:val="none" w:sz="0" w:space="0" w:color="auto"/>
      </w:divBdr>
    </w:div>
    <w:div w:id="968974968">
      <w:bodyDiv w:val="1"/>
      <w:marLeft w:val="0"/>
      <w:marRight w:val="0"/>
      <w:marTop w:val="0"/>
      <w:marBottom w:val="0"/>
      <w:divBdr>
        <w:top w:val="none" w:sz="0" w:space="0" w:color="auto"/>
        <w:left w:val="none" w:sz="0" w:space="0" w:color="auto"/>
        <w:bottom w:val="none" w:sz="0" w:space="0" w:color="auto"/>
        <w:right w:val="none" w:sz="0" w:space="0" w:color="auto"/>
      </w:divBdr>
    </w:div>
    <w:div w:id="968978870">
      <w:bodyDiv w:val="1"/>
      <w:marLeft w:val="0"/>
      <w:marRight w:val="0"/>
      <w:marTop w:val="0"/>
      <w:marBottom w:val="0"/>
      <w:divBdr>
        <w:top w:val="none" w:sz="0" w:space="0" w:color="auto"/>
        <w:left w:val="none" w:sz="0" w:space="0" w:color="auto"/>
        <w:bottom w:val="none" w:sz="0" w:space="0" w:color="auto"/>
        <w:right w:val="none" w:sz="0" w:space="0" w:color="auto"/>
      </w:divBdr>
    </w:div>
    <w:div w:id="969281401">
      <w:bodyDiv w:val="1"/>
      <w:marLeft w:val="0"/>
      <w:marRight w:val="0"/>
      <w:marTop w:val="0"/>
      <w:marBottom w:val="0"/>
      <w:divBdr>
        <w:top w:val="none" w:sz="0" w:space="0" w:color="auto"/>
        <w:left w:val="none" w:sz="0" w:space="0" w:color="auto"/>
        <w:bottom w:val="none" w:sz="0" w:space="0" w:color="auto"/>
        <w:right w:val="none" w:sz="0" w:space="0" w:color="auto"/>
      </w:divBdr>
    </w:div>
    <w:div w:id="969436467">
      <w:bodyDiv w:val="1"/>
      <w:marLeft w:val="0"/>
      <w:marRight w:val="0"/>
      <w:marTop w:val="0"/>
      <w:marBottom w:val="0"/>
      <w:divBdr>
        <w:top w:val="none" w:sz="0" w:space="0" w:color="auto"/>
        <w:left w:val="none" w:sz="0" w:space="0" w:color="auto"/>
        <w:bottom w:val="none" w:sz="0" w:space="0" w:color="auto"/>
        <w:right w:val="none" w:sz="0" w:space="0" w:color="auto"/>
      </w:divBdr>
    </w:div>
    <w:div w:id="969437169">
      <w:bodyDiv w:val="1"/>
      <w:marLeft w:val="0"/>
      <w:marRight w:val="0"/>
      <w:marTop w:val="0"/>
      <w:marBottom w:val="0"/>
      <w:divBdr>
        <w:top w:val="none" w:sz="0" w:space="0" w:color="auto"/>
        <w:left w:val="none" w:sz="0" w:space="0" w:color="auto"/>
        <w:bottom w:val="none" w:sz="0" w:space="0" w:color="auto"/>
        <w:right w:val="none" w:sz="0" w:space="0" w:color="auto"/>
      </w:divBdr>
    </w:div>
    <w:div w:id="969481997">
      <w:bodyDiv w:val="1"/>
      <w:marLeft w:val="0"/>
      <w:marRight w:val="0"/>
      <w:marTop w:val="0"/>
      <w:marBottom w:val="0"/>
      <w:divBdr>
        <w:top w:val="none" w:sz="0" w:space="0" w:color="auto"/>
        <w:left w:val="none" w:sz="0" w:space="0" w:color="auto"/>
        <w:bottom w:val="none" w:sz="0" w:space="0" w:color="auto"/>
        <w:right w:val="none" w:sz="0" w:space="0" w:color="auto"/>
      </w:divBdr>
    </w:div>
    <w:div w:id="969818841">
      <w:bodyDiv w:val="1"/>
      <w:marLeft w:val="0"/>
      <w:marRight w:val="0"/>
      <w:marTop w:val="0"/>
      <w:marBottom w:val="0"/>
      <w:divBdr>
        <w:top w:val="none" w:sz="0" w:space="0" w:color="auto"/>
        <w:left w:val="none" w:sz="0" w:space="0" w:color="auto"/>
        <w:bottom w:val="none" w:sz="0" w:space="0" w:color="auto"/>
        <w:right w:val="none" w:sz="0" w:space="0" w:color="auto"/>
      </w:divBdr>
    </w:div>
    <w:div w:id="969826898">
      <w:bodyDiv w:val="1"/>
      <w:marLeft w:val="0"/>
      <w:marRight w:val="0"/>
      <w:marTop w:val="0"/>
      <w:marBottom w:val="0"/>
      <w:divBdr>
        <w:top w:val="none" w:sz="0" w:space="0" w:color="auto"/>
        <w:left w:val="none" w:sz="0" w:space="0" w:color="auto"/>
        <w:bottom w:val="none" w:sz="0" w:space="0" w:color="auto"/>
        <w:right w:val="none" w:sz="0" w:space="0" w:color="auto"/>
      </w:divBdr>
    </w:div>
    <w:div w:id="969940239">
      <w:bodyDiv w:val="1"/>
      <w:marLeft w:val="0"/>
      <w:marRight w:val="0"/>
      <w:marTop w:val="0"/>
      <w:marBottom w:val="0"/>
      <w:divBdr>
        <w:top w:val="none" w:sz="0" w:space="0" w:color="auto"/>
        <w:left w:val="none" w:sz="0" w:space="0" w:color="auto"/>
        <w:bottom w:val="none" w:sz="0" w:space="0" w:color="auto"/>
        <w:right w:val="none" w:sz="0" w:space="0" w:color="auto"/>
      </w:divBdr>
    </w:div>
    <w:div w:id="970331425">
      <w:bodyDiv w:val="1"/>
      <w:marLeft w:val="0"/>
      <w:marRight w:val="0"/>
      <w:marTop w:val="0"/>
      <w:marBottom w:val="0"/>
      <w:divBdr>
        <w:top w:val="none" w:sz="0" w:space="0" w:color="auto"/>
        <w:left w:val="none" w:sz="0" w:space="0" w:color="auto"/>
        <w:bottom w:val="none" w:sz="0" w:space="0" w:color="auto"/>
        <w:right w:val="none" w:sz="0" w:space="0" w:color="auto"/>
      </w:divBdr>
    </w:div>
    <w:div w:id="970406618">
      <w:bodyDiv w:val="1"/>
      <w:marLeft w:val="0"/>
      <w:marRight w:val="0"/>
      <w:marTop w:val="0"/>
      <w:marBottom w:val="0"/>
      <w:divBdr>
        <w:top w:val="none" w:sz="0" w:space="0" w:color="auto"/>
        <w:left w:val="none" w:sz="0" w:space="0" w:color="auto"/>
        <w:bottom w:val="none" w:sz="0" w:space="0" w:color="auto"/>
        <w:right w:val="none" w:sz="0" w:space="0" w:color="auto"/>
      </w:divBdr>
    </w:div>
    <w:div w:id="970476209">
      <w:bodyDiv w:val="1"/>
      <w:marLeft w:val="0"/>
      <w:marRight w:val="0"/>
      <w:marTop w:val="0"/>
      <w:marBottom w:val="0"/>
      <w:divBdr>
        <w:top w:val="none" w:sz="0" w:space="0" w:color="auto"/>
        <w:left w:val="none" w:sz="0" w:space="0" w:color="auto"/>
        <w:bottom w:val="none" w:sz="0" w:space="0" w:color="auto"/>
        <w:right w:val="none" w:sz="0" w:space="0" w:color="auto"/>
      </w:divBdr>
    </w:div>
    <w:div w:id="970550362">
      <w:bodyDiv w:val="1"/>
      <w:marLeft w:val="0"/>
      <w:marRight w:val="0"/>
      <w:marTop w:val="0"/>
      <w:marBottom w:val="0"/>
      <w:divBdr>
        <w:top w:val="none" w:sz="0" w:space="0" w:color="auto"/>
        <w:left w:val="none" w:sz="0" w:space="0" w:color="auto"/>
        <w:bottom w:val="none" w:sz="0" w:space="0" w:color="auto"/>
        <w:right w:val="none" w:sz="0" w:space="0" w:color="auto"/>
      </w:divBdr>
    </w:div>
    <w:div w:id="971013833">
      <w:bodyDiv w:val="1"/>
      <w:marLeft w:val="0"/>
      <w:marRight w:val="0"/>
      <w:marTop w:val="0"/>
      <w:marBottom w:val="0"/>
      <w:divBdr>
        <w:top w:val="none" w:sz="0" w:space="0" w:color="auto"/>
        <w:left w:val="none" w:sz="0" w:space="0" w:color="auto"/>
        <w:bottom w:val="none" w:sz="0" w:space="0" w:color="auto"/>
        <w:right w:val="none" w:sz="0" w:space="0" w:color="auto"/>
      </w:divBdr>
    </w:div>
    <w:div w:id="971255471">
      <w:bodyDiv w:val="1"/>
      <w:marLeft w:val="0"/>
      <w:marRight w:val="0"/>
      <w:marTop w:val="0"/>
      <w:marBottom w:val="0"/>
      <w:divBdr>
        <w:top w:val="none" w:sz="0" w:space="0" w:color="auto"/>
        <w:left w:val="none" w:sz="0" w:space="0" w:color="auto"/>
        <w:bottom w:val="none" w:sz="0" w:space="0" w:color="auto"/>
        <w:right w:val="none" w:sz="0" w:space="0" w:color="auto"/>
      </w:divBdr>
    </w:div>
    <w:div w:id="972297866">
      <w:bodyDiv w:val="1"/>
      <w:marLeft w:val="0"/>
      <w:marRight w:val="0"/>
      <w:marTop w:val="0"/>
      <w:marBottom w:val="0"/>
      <w:divBdr>
        <w:top w:val="none" w:sz="0" w:space="0" w:color="auto"/>
        <w:left w:val="none" w:sz="0" w:space="0" w:color="auto"/>
        <w:bottom w:val="none" w:sz="0" w:space="0" w:color="auto"/>
        <w:right w:val="none" w:sz="0" w:space="0" w:color="auto"/>
      </w:divBdr>
    </w:div>
    <w:div w:id="972830043">
      <w:bodyDiv w:val="1"/>
      <w:marLeft w:val="0"/>
      <w:marRight w:val="0"/>
      <w:marTop w:val="0"/>
      <w:marBottom w:val="0"/>
      <w:divBdr>
        <w:top w:val="none" w:sz="0" w:space="0" w:color="auto"/>
        <w:left w:val="none" w:sz="0" w:space="0" w:color="auto"/>
        <w:bottom w:val="none" w:sz="0" w:space="0" w:color="auto"/>
        <w:right w:val="none" w:sz="0" w:space="0" w:color="auto"/>
      </w:divBdr>
    </w:div>
    <w:div w:id="972834481">
      <w:bodyDiv w:val="1"/>
      <w:marLeft w:val="0"/>
      <w:marRight w:val="0"/>
      <w:marTop w:val="0"/>
      <w:marBottom w:val="0"/>
      <w:divBdr>
        <w:top w:val="none" w:sz="0" w:space="0" w:color="auto"/>
        <w:left w:val="none" w:sz="0" w:space="0" w:color="auto"/>
        <w:bottom w:val="none" w:sz="0" w:space="0" w:color="auto"/>
        <w:right w:val="none" w:sz="0" w:space="0" w:color="auto"/>
      </w:divBdr>
    </w:div>
    <w:div w:id="973099930">
      <w:bodyDiv w:val="1"/>
      <w:marLeft w:val="0"/>
      <w:marRight w:val="0"/>
      <w:marTop w:val="0"/>
      <w:marBottom w:val="0"/>
      <w:divBdr>
        <w:top w:val="none" w:sz="0" w:space="0" w:color="auto"/>
        <w:left w:val="none" w:sz="0" w:space="0" w:color="auto"/>
        <w:bottom w:val="none" w:sz="0" w:space="0" w:color="auto"/>
        <w:right w:val="none" w:sz="0" w:space="0" w:color="auto"/>
      </w:divBdr>
    </w:div>
    <w:div w:id="973213357">
      <w:bodyDiv w:val="1"/>
      <w:marLeft w:val="0"/>
      <w:marRight w:val="0"/>
      <w:marTop w:val="0"/>
      <w:marBottom w:val="0"/>
      <w:divBdr>
        <w:top w:val="none" w:sz="0" w:space="0" w:color="auto"/>
        <w:left w:val="none" w:sz="0" w:space="0" w:color="auto"/>
        <w:bottom w:val="none" w:sz="0" w:space="0" w:color="auto"/>
        <w:right w:val="none" w:sz="0" w:space="0" w:color="auto"/>
      </w:divBdr>
    </w:div>
    <w:div w:id="973365882">
      <w:bodyDiv w:val="1"/>
      <w:marLeft w:val="0"/>
      <w:marRight w:val="0"/>
      <w:marTop w:val="0"/>
      <w:marBottom w:val="0"/>
      <w:divBdr>
        <w:top w:val="none" w:sz="0" w:space="0" w:color="auto"/>
        <w:left w:val="none" w:sz="0" w:space="0" w:color="auto"/>
        <w:bottom w:val="none" w:sz="0" w:space="0" w:color="auto"/>
        <w:right w:val="none" w:sz="0" w:space="0" w:color="auto"/>
      </w:divBdr>
    </w:div>
    <w:div w:id="973412289">
      <w:bodyDiv w:val="1"/>
      <w:marLeft w:val="0"/>
      <w:marRight w:val="0"/>
      <w:marTop w:val="0"/>
      <w:marBottom w:val="0"/>
      <w:divBdr>
        <w:top w:val="none" w:sz="0" w:space="0" w:color="auto"/>
        <w:left w:val="none" w:sz="0" w:space="0" w:color="auto"/>
        <w:bottom w:val="none" w:sz="0" w:space="0" w:color="auto"/>
        <w:right w:val="none" w:sz="0" w:space="0" w:color="auto"/>
      </w:divBdr>
    </w:div>
    <w:div w:id="973415228">
      <w:bodyDiv w:val="1"/>
      <w:marLeft w:val="0"/>
      <w:marRight w:val="0"/>
      <w:marTop w:val="0"/>
      <w:marBottom w:val="0"/>
      <w:divBdr>
        <w:top w:val="none" w:sz="0" w:space="0" w:color="auto"/>
        <w:left w:val="none" w:sz="0" w:space="0" w:color="auto"/>
        <w:bottom w:val="none" w:sz="0" w:space="0" w:color="auto"/>
        <w:right w:val="none" w:sz="0" w:space="0" w:color="auto"/>
      </w:divBdr>
    </w:div>
    <w:div w:id="973831978">
      <w:bodyDiv w:val="1"/>
      <w:marLeft w:val="0"/>
      <w:marRight w:val="0"/>
      <w:marTop w:val="0"/>
      <w:marBottom w:val="0"/>
      <w:divBdr>
        <w:top w:val="none" w:sz="0" w:space="0" w:color="auto"/>
        <w:left w:val="none" w:sz="0" w:space="0" w:color="auto"/>
        <w:bottom w:val="none" w:sz="0" w:space="0" w:color="auto"/>
        <w:right w:val="none" w:sz="0" w:space="0" w:color="auto"/>
      </w:divBdr>
    </w:div>
    <w:div w:id="974141040">
      <w:bodyDiv w:val="1"/>
      <w:marLeft w:val="0"/>
      <w:marRight w:val="0"/>
      <w:marTop w:val="0"/>
      <w:marBottom w:val="0"/>
      <w:divBdr>
        <w:top w:val="none" w:sz="0" w:space="0" w:color="auto"/>
        <w:left w:val="none" w:sz="0" w:space="0" w:color="auto"/>
        <w:bottom w:val="none" w:sz="0" w:space="0" w:color="auto"/>
        <w:right w:val="none" w:sz="0" w:space="0" w:color="auto"/>
      </w:divBdr>
    </w:div>
    <w:div w:id="974142484">
      <w:bodyDiv w:val="1"/>
      <w:marLeft w:val="0"/>
      <w:marRight w:val="0"/>
      <w:marTop w:val="0"/>
      <w:marBottom w:val="0"/>
      <w:divBdr>
        <w:top w:val="none" w:sz="0" w:space="0" w:color="auto"/>
        <w:left w:val="none" w:sz="0" w:space="0" w:color="auto"/>
        <w:bottom w:val="none" w:sz="0" w:space="0" w:color="auto"/>
        <w:right w:val="none" w:sz="0" w:space="0" w:color="auto"/>
      </w:divBdr>
    </w:div>
    <w:div w:id="974336519">
      <w:bodyDiv w:val="1"/>
      <w:marLeft w:val="0"/>
      <w:marRight w:val="0"/>
      <w:marTop w:val="0"/>
      <w:marBottom w:val="0"/>
      <w:divBdr>
        <w:top w:val="none" w:sz="0" w:space="0" w:color="auto"/>
        <w:left w:val="none" w:sz="0" w:space="0" w:color="auto"/>
        <w:bottom w:val="none" w:sz="0" w:space="0" w:color="auto"/>
        <w:right w:val="none" w:sz="0" w:space="0" w:color="auto"/>
      </w:divBdr>
    </w:div>
    <w:div w:id="974524122">
      <w:bodyDiv w:val="1"/>
      <w:marLeft w:val="0"/>
      <w:marRight w:val="0"/>
      <w:marTop w:val="0"/>
      <w:marBottom w:val="0"/>
      <w:divBdr>
        <w:top w:val="none" w:sz="0" w:space="0" w:color="auto"/>
        <w:left w:val="none" w:sz="0" w:space="0" w:color="auto"/>
        <w:bottom w:val="none" w:sz="0" w:space="0" w:color="auto"/>
        <w:right w:val="none" w:sz="0" w:space="0" w:color="auto"/>
      </w:divBdr>
    </w:div>
    <w:div w:id="974796527">
      <w:bodyDiv w:val="1"/>
      <w:marLeft w:val="0"/>
      <w:marRight w:val="0"/>
      <w:marTop w:val="0"/>
      <w:marBottom w:val="0"/>
      <w:divBdr>
        <w:top w:val="none" w:sz="0" w:space="0" w:color="auto"/>
        <w:left w:val="none" w:sz="0" w:space="0" w:color="auto"/>
        <w:bottom w:val="none" w:sz="0" w:space="0" w:color="auto"/>
        <w:right w:val="none" w:sz="0" w:space="0" w:color="auto"/>
      </w:divBdr>
    </w:div>
    <w:div w:id="975987479">
      <w:bodyDiv w:val="1"/>
      <w:marLeft w:val="0"/>
      <w:marRight w:val="0"/>
      <w:marTop w:val="0"/>
      <w:marBottom w:val="0"/>
      <w:divBdr>
        <w:top w:val="none" w:sz="0" w:space="0" w:color="auto"/>
        <w:left w:val="none" w:sz="0" w:space="0" w:color="auto"/>
        <w:bottom w:val="none" w:sz="0" w:space="0" w:color="auto"/>
        <w:right w:val="none" w:sz="0" w:space="0" w:color="auto"/>
      </w:divBdr>
    </w:div>
    <w:div w:id="976302605">
      <w:bodyDiv w:val="1"/>
      <w:marLeft w:val="0"/>
      <w:marRight w:val="0"/>
      <w:marTop w:val="0"/>
      <w:marBottom w:val="0"/>
      <w:divBdr>
        <w:top w:val="none" w:sz="0" w:space="0" w:color="auto"/>
        <w:left w:val="none" w:sz="0" w:space="0" w:color="auto"/>
        <w:bottom w:val="none" w:sz="0" w:space="0" w:color="auto"/>
        <w:right w:val="none" w:sz="0" w:space="0" w:color="auto"/>
      </w:divBdr>
    </w:div>
    <w:div w:id="976304104">
      <w:bodyDiv w:val="1"/>
      <w:marLeft w:val="0"/>
      <w:marRight w:val="0"/>
      <w:marTop w:val="0"/>
      <w:marBottom w:val="0"/>
      <w:divBdr>
        <w:top w:val="none" w:sz="0" w:space="0" w:color="auto"/>
        <w:left w:val="none" w:sz="0" w:space="0" w:color="auto"/>
        <w:bottom w:val="none" w:sz="0" w:space="0" w:color="auto"/>
        <w:right w:val="none" w:sz="0" w:space="0" w:color="auto"/>
      </w:divBdr>
    </w:div>
    <w:div w:id="976448457">
      <w:bodyDiv w:val="1"/>
      <w:marLeft w:val="0"/>
      <w:marRight w:val="0"/>
      <w:marTop w:val="0"/>
      <w:marBottom w:val="0"/>
      <w:divBdr>
        <w:top w:val="none" w:sz="0" w:space="0" w:color="auto"/>
        <w:left w:val="none" w:sz="0" w:space="0" w:color="auto"/>
        <w:bottom w:val="none" w:sz="0" w:space="0" w:color="auto"/>
        <w:right w:val="none" w:sz="0" w:space="0" w:color="auto"/>
      </w:divBdr>
    </w:div>
    <w:div w:id="976449374">
      <w:bodyDiv w:val="1"/>
      <w:marLeft w:val="0"/>
      <w:marRight w:val="0"/>
      <w:marTop w:val="0"/>
      <w:marBottom w:val="0"/>
      <w:divBdr>
        <w:top w:val="none" w:sz="0" w:space="0" w:color="auto"/>
        <w:left w:val="none" w:sz="0" w:space="0" w:color="auto"/>
        <w:bottom w:val="none" w:sz="0" w:space="0" w:color="auto"/>
        <w:right w:val="none" w:sz="0" w:space="0" w:color="auto"/>
      </w:divBdr>
    </w:div>
    <w:div w:id="976449614">
      <w:bodyDiv w:val="1"/>
      <w:marLeft w:val="0"/>
      <w:marRight w:val="0"/>
      <w:marTop w:val="0"/>
      <w:marBottom w:val="0"/>
      <w:divBdr>
        <w:top w:val="none" w:sz="0" w:space="0" w:color="auto"/>
        <w:left w:val="none" w:sz="0" w:space="0" w:color="auto"/>
        <w:bottom w:val="none" w:sz="0" w:space="0" w:color="auto"/>
        <w:right w:val="none" w:sz="0" w:space="0" w:color="auto"/>
      </w:divBdr>
    </w:div>
    <w:div w:id="976689622">
      <w:bodyDiv w:val="1"/>
      <w:marLeft w:val="0"/>
      <w:marRight w:val="0"/>
      <w:marTop w:val="0"/>
      <w:marBottom w:val="0"/>
      <w:divBdr>
        <w:top w:val="none" w:sz="0" w:space="0" w:color="auto"/>
        <w:left w:val="none" w:sz="0" w:space="0" w:color="auto"/>
        <w:bottom w:val="none" w:sz="0" w:space="0" w:color="auto"/>
        <w:right w:val="none" w:sz="0" w:space="0" w:color="auto"/>
      </w:divBdr>
    </w:div>
    <w:div w:id="977035242">
      <w:bodyDiv w:val="1"/>
      <w:marLeft w:val="0"/>
      <w:marRight w:val="0"/>
      <w:marTop w:val="0"/>
      <w:marBottom w:val="0"/>
      <w:divBdr>
        <w:top w:val="none" w:sz="0" w:space="0" w:color="auto"/>
        <w:left w:val="none" w:sz="0" w:space="0" w:color="auto"/>
        <w:bottom w:val="none" w:sz="0" w:space="0" w:color="auto"/>
        <w:right w:val="none" w:sz="0" w:space="0" w:color="auto"/>
      </w:divBdr>
    </w:div>
    <w:div w:id="977297941">
      <w:bodyDiv w:val="1"/>
      <w:marLeft w:val="0"/>
      <w:marRight w:val="0"/>
      <w:marTop w:val="0"/>
      <w:marBottom w:val="0"/>
      <w:divBdr>
        <w:top w:val="none" w:sz="0" w:space="0" w:color="auto"/>
        <w:left w:val="none" w:sz="0" w:space="0" w:color="auto"/>
        <w:bottom w:val="none" w:sz="0" w:space="0" w:color="auto"/>
        <w:right w:val="none" w:sz="0" w:space="0" w:color="auto"/>
      </w:divBdr>
    </w:div>
    <w:div w:id="977422113">
      <w:bodyDiv w:val="1"/>
      <w:marLeft w:val="0"/>
      <w:marRight w:val="0"/>
      <w:marTop w:val="0"/>
      <w:marBottom w:val="0"/>
      <w:divBdr>
        <w:top w:val="none" w:sz="0" w:space="0" w:color="auto"/>
        <w:left w:val="none" w:sz="0" w:space="0" w:color="auto"/>
        <w:bottom w:val="none" w:sz="0" w:space="0" w:color="auto"/>
        <w:right w:val="none" w:sz="0" w:space="0" w:color="auto"/>
      </w:divBdr>
    </w:div>
    <w:div w:id="977733112">
      <w:bodyDiv w:val="1"/>
      <w:marLeft w:val="0"/>
      <w:marRight w:val="0"/>
      <w:marTop w:val="0"/>
      <w:marBottom w:val="0"/>
      <w:divBdr>
        <w:top w:val="none" w:sz="0" w:space="0" w:color="auto"/>
        <w:left w:val="none" w:sz="0" w:space="0" w:color="auto"/>
        <w:bottom w:val="none" w:sz="0" w:space="0" w:color="auto"/>
        <w:right w:val="none" w:sz="0" w:space="0" w:color="auto"/>
      </w:divBdr>
    </w:div>
    <w:div w:id="977761694">
      <w:bodyDiv w:val="1"/>
      <w:marLeft w:val="0"/>
      <w:marRight w:val="0"/>
      <w:marTop w:val="0"/>
      <w:marBottom w:val="0"/>
      <w:divBdr>
        <w:top w:val="none" w:sz="0" w:space="0" w:color="auto"/>
        <w:left w:val="none" w:sz="0" w:space="0" w:color="auto"/>
        <w:bottom w:val="none" w:sz="0" w:space="0" w:color="auto"/>
        <w:right w:val="none" w:sz="0" w:space="0" w:color="auto"/>
      </w:divBdr>
    </w:div>
    <w:div w:id="977875674">
      <w:bodyDiv w:val="1"/>
      <w:marLeft w:val="0"/>
      <w:marRight w:val="0"/>
      <w:marTop w:val="0"/>
      <w:marBottom w:val="0"/>
      <w:divBdr>
        <w:top w:val="none" w:sz="0" w:space="0" w:color="auto"/>
        <w:left w:val="none" w:sz="0" w:space="0" w:color="auto"/>
        <w:bottom w:val="none" w:sz="0" w:space="0" w:color="auto"/>
        <w:right w:val="none" w:sz="0" w:space="0" w:color="auto"/>
      </w:divBdr>
    </w:div>
    <w:div w:id="978071409">
      <w:bodyDiv w:val="1"/>
      <w:marLeft w:val="0"/>
      <w:marRight w:val="0"/>
      <w:marTop w:val="0"/>
      <w:marBottom w:val="0"/>
      <w:divBdr>
        <w:top w:val="none" w:sz="0" w:space="0" w:color="auto"/>
        <w:left w:val="none" w:sz="0" w:space="0" w:color="auto"/>
        <w:bottom w:val="none" w:sz="0" w:space="0" w:color="auto"/>
        <w:right w:val="none" w:sz="0" w:space="0" w:color="auto"/>
      </w:divBdr>
    </w:div>
    <w:div w:id="978194545">
      <w:bodyDiv w:val="1"/>
      <w:marLeft w:val="0"/>
      <w:marRight w:val="0"/>
      <w:marTop w:val="0"/>
      <w:marBottom w:val="0"/>
      <w:divBdr>
        <w:top w:val="none" w:sz="0" w:space="0" w:color="auto"/>
        <w:left w:val="none" w:sz="0" w:space="0" w:color="auto"/>
        <w:bottom w:val="none" w:sz="0" w:space="0" w:color="auto"/>
        <w:right w:val="none" w:sz="0" w:space="0" w:color="auto"/>
      </w:divBdr>
    </w:div>
    <w:div w:id="978341845">
      <w:bodyDiv w:val="1"/>
      <w:marLeft w:val="0"/>
      <w:marRight w:val="0"/>
      <w:marTop w:val="0"/>
      <w:marBottom w:val="0"/>
      <w:divBdr>
        <w:top w:val="none" w:sz="0" w:space="0" w:color="auto"/>
        <w:left w:val="none" w:sz="0" w:space="0" w:color="auto"/>
        <w:bottom w:val="none" w:sz="0" w:space="0" w:color="auto"/>
        <w:right w:val="none" w:sz="0" w:space="0" w:color="auto"/>
      </w:divBdr>
    </w:div>
    <w:div w:id="978463822">
      <w:bodyDiv w:val="1"/>
      <w:marLeft w:val="0"/>
      <w:marRight w:val="0"/>
      <w:marTop w:val="0"/>
      <w:marBottom w:val="0"/>
      <w:divBdr>
        <w:top w:val="none" w:sz="0" w:space="0" w:color="auto"/>
        <w:left w:val="none" w:sz="0" w:space="0" w:color="auto"/>
        <w:bottom w:val="none" w:sz="0" w:space="0" w:color="auto"/>
        <w:right w:val="none" w:sz="0" w:space="0" w:color="auto"/>
      </w:divBdr>
    </w:div>
    <w:div w:id="978725473">
      <w:bodyDiv w:val="1"/>
      <w:marLeft w:val="0"/>
      <w:marRight w:val="0"/>
      <w:marTop w:val="0"/>
      <w:marBottom w:val="0"/>
      <w:divBdr>
        <w:top w:val="none" w:sz="0" w:space="0" w:color="auto"/>
        <w:left w:val="none" w:sz="0" w:space="0" w:color="auto"/>
        <w:bottom w:val="none" w:sz="0" w:space="0" w:color="auto"/>
        <w:right w:val="none" w:sz="0" w:space="0" w:color="auto"/>
      </w:divBdr>
    </w:div>
    <w:div w:id="978919621">
      <w:bodyDiv w:val="1"/>
      <w:marLeft w:val="0"/>
      <w:marRight w:val="0"/>
      <w:marTop w:val="0"/>
      <w:marBottom w:val="0"/>
      <w:divBdr>
        <w:top w:val="none" w:sz="0" w:space="0" w:color="auto"/>
        <w:left w:val="none" w:sz="0" w:space="0" w:color="auto"/>
        <w:bottom w:val="none" w:sz="0" w:space="0" w:color="auto"/>
        <w:right w:val="none" w:sz="0" w:space="0" w:color="auto"/>
      </w:divBdr>
    </w:div>
    <w:div w:id="979070549">
      <w:bodyDiv w:val="1"/>
      <w:marLeft w:val="0"/>
      <w:marRight w:val="0"/>
      <w:marTop w:val="0"/>
      <w:marBottom w:val="0"/>
      <w:divBdr>
        <w:top w:val="none" w:sz="0" w:space="0" w:color="auto"/>
        <w:left w:val="none" w:sz="0" w:space="0" w:color="auto"/>
        <w:bottom w:val="none" w:sz="0" w:space="0" w:color="auto"/>
        <w:right w:val="none" w:sz="0" w:space="0" w:color="auto"/>
      </w:divBdr>
    </w:div>
    <w:div w:id="979190239">
      <w:bodyDiv w:val="1"/>
      <w:marLeft w:val="0"/>
      <w:marRight w:val="0"/>
      <w:marTop w:val="0"/>
      <w:marBottom w:val="0"/>
      <w:divBdr>
        <w:top w:val="none" w:sz="0" w:space="0" w:color="auto"/>
        <w:left w:val="none" w:sz="0" w:space="0" w:color="auto"/>
        <w:bottom w:val="none" w:sz="0" w:space="0" w:color="auto"/>
        <w:right w:val="none" w:sz="0" w:space="0" w:color="auto"/>
      </w:divBdr>
    </w:div>
    <w:div w:id="979304722">
      <w:bodyDiv w:val="1"/>
      <w:marLeft w:val="0"/>
      <w:marRight w:val="0"/>
      <w:marTop w:val="0"/>
      <w:marBottom w:val="0"/>
      <w:divBdr>
        <w:top w:val="none" w:sz="0" w:space="0" w:color="auto"/>
        <w:left w:val="none" w:sz="0" w:space="0" w:color="auto"/>
        <w:bottom w:val="none" w:sz="0" w:space="0" w:color="auto"/>
        <w:right w:val="none" w:sz="0" w:space="0" w:color="auto"/>
      </w:divBdr>
    </w:div>
    <w:div w:id="979572224">
      <w:bodyDiv w:val="1"/>
      <w:marLeft w:val="0"/>
      <w:marRight w:val="0"/>
      <w:marTop w:val="0"/>
      <w:marBottom w:val="0"/>
      <w:divBdr>
        <w:top w:val="none" w:sz="0" w:space="0" w:color="auto"/>
        <w:left w:val="none" w:sz="0" w:space="0" w:color="auto"/>
        <w:bottom w:val="none" w:sz="0" w:space="0" w:color="auto"/>
        <w:right w:val="none" w:sz="0" w:space="0" w:color="auto"/>
      </w:divBdr>
    </w:div>
    <w:div w:id="979650375">
      <w:bodyDiv w:val="1"/>
      <w:marLeft w:val="0"/>
      <w:marRight w:val="0"/>
      <w:marTop w:val="0"/>
      <w:marBottom w:val="0"/>
      <w:divBdr>
        <w:top w:val="none" w:sz="0" w:space="0" w:color="auto"/>
        <w:left w:val="none" w:sz="0" w:space="0" w:color="auto"/>
        <w:bottom w:val="none" w:sz="0" w:space="0" w:color="auto"/>
        <w:right w:val="none" w:sz="0" w:space="0" w:color="auto"/>
      </w:divBdr>
    </w:div>
    <w:div w:id="979844083">
      <w:bodyDiv w:val="1"/>
      <w:marLeft w:val="0"/>
      <w:marRight w:val="0"/>
      <w:marTop w:val="0"/>
      <w:marBottom w:val="0"/>
      <w:divBdr>
        <w:top w:val="none" w:sz="0" w:space="0" w:color="auto"/>
        <w:left w:val="none" w:sz="0" w:space="0" w:color="auto"/>
        <w:bottom w:val="none" w:sz="0" w:space="0" w:color="auto"/>
        <w:right w:val="none" w:sz="0" w:space="0" w:color="auto"/>
      </w:divBdr>
    </w:div>
    <w:div w:id="979848907">
      <w:bodyDiv w:val="1"/>
      <w:marLeft w:val="0"/>
      <w:marRight w:val="0"/>
      <w:marTop w:val="0"/>
      <w:marBottom w:val="0"/>
      <w:divBdr>
        <w:top w:val="none" w:sz="0" w:space="0" w:color="auto"/>
        <w:left w:val="none" w:sz="0" w:space="0" w:color="auto"/>
        <w:bottom w:val="none" w:sz="0" w:space="0" w:color="auto"/>
        <w:right w:val="none" w:sz="0" w:space="0" w:color="auto"/>
      </w:divBdr>
    </w:div>
    <w:div w:id="979923443">
      <w:bodyDiv w:val="1"/>
      <w:marLeft w:val="0"/>
      <w:marRight w:val="0"/>
      <w:marTop w:val="0"/>
      <w:marBottom w:val="0"/>
      <w:divBdr>
        <w:top w:val="none" w:sz="0" w:space="0" w:color="auto"/>
        <w:left w:val="none" w:sz="0" w:space="0" w:color="auto"/>
        <w:bottom w:val="none" w:sz="0" w:space="0" w:color="auto"/>
        <w:right w:val="none" w:sz="0" w:space="0" w:color="auto"/>
      </w:divBdr>
    </w:div>
    <w:div w:id="980043355">
      <w:bodyDiv w:val="1"/>
      <w:marLeft w:val="0"/>
      <w:marRight w:val="0"/>
      <w:marTop w:val="0"/>
      <w:marBottom w:val="0"/>
      <w:divBdr>
        <w:top w:val="none" w:sz="0" w:space="0" w:color="auto"/>
        <w:left w:val="none" w:sz="0" w:space="0" w:color="auto"/>
        <w:bottom w:val="none" w:sz="0" w:space="0" w:color="auto"/>
        <w:right w:val="none" w:sz="0" w:space="0" w:color="auto"/>
      </w:divBdr>
    </w:div>
    <w:div w:id="980156534">
      <w:bodyDiv w:val="1"/>
      <w:marLeft w:val="0"/>
      <w:marRight w:val="0"/>
      <w:marTop w:val="0"/>
      <w:marBottom w:val="0"/>
      <w:divBdr>
        <w:top w:val="none" w:sz="0" w:space="0" w:color="auto"/>
        <w:left w:val="none" w:sz="0" w:space="0" w:color="auto"/>
        <w:bottom w:val="none" w:sz="0" w:space="0" w:color="auto"/>
        <w:right w:val="none" w:sz="0" w:space="0" w:color="auto"/>
      </w:divBdr>
    </w:div>
    <w:div w:id="980186255">
      <w:bodyDiv w:val="1"/>
      <w:marLeft w:val="0"/>
      <w:marRight w:val="0"/>
      <w:marTop w:val="0"/>
      <w:marBottom w:val="0"/>
      <w:divBdr>
        <w:top w:val="none" w:sz="0" w:space="0" w:color="auto"/>
        <w:left w:val="none" w:sz="0" w:space="0" w:color="auto"/>
        <w:bottom w:val="none" w:sz="0" w:space="0" w:color="auto"/>
        <w:right w:val="none" w:sz="0" w:space="0" w:color="auto"/>
      </w:divBdr>
    </w:div>
    <w:div w:id="980188273">
      <w:bodyDiv w:val="1"/>
      <w:marLeft w:val="0"/>
      <w:marRight w:val="0"/>
      <w:marTop w:val="0"/>
      <w:marBottom w:val="0"/>
      <w:divBdr>
        <w:top w:val="none" w:sz="0" w:space="0" w:color="auto"/>
        <w:left w:val="none" w:sz="0" w:space="0" w:color="auto"/>
        <w:bottom w:val="none" w:sz="0" w:space="0" w:color="auto"/>
        <w:right w:val="none" w:sz="0" w:space="0" w:color="auto"/>
      </w:divBdr>
    </w:div>
    <w:div w:id="980227141">
      <w:bodyDiv w:val="1"/>
      <w:marLeft w:val="0"/>
      <w:marRight w:val="0"/>
      <w:marTop w:val="0"/>
      <w:marBottom w:val="0"/>
      <w:divBdr>
        <w:top w:val="none" w:sz="0" w:space="0" w:color="auto"/>
        <w:left w:val="none" w:sz="0" w:space="0" w:color="auto"/>
        <w:bottom w:val="none" w:sz="0" w:space="0" w:color="auto"/>
        <w:right w:val="none" w:sz="0" w:space="0" w:color="auto"/>
      </w:divBdr>
    </w:div>
    <w:div w:id="980842549">
      <w:bodyDiv w:val="1"/>
      <w:marLeft w:val="0"/>
      <w:marRight w:val="0"/>
      <w:marTop w:val="0"/>
      <w:marBottom w:val="0"/>
      <w:divBdr>
        <w:top w:val="none" w:sz="0" w:space="0" w:color="auto"/>
        <w:left w:val="none" w:sz="0" w:space="0" w:color="auto"/>
        <w:bottom w:val="none" w:sz="0" w:space="0" w:color="auto"/>
        <w:right w:val="none" w:sz="0" w:space="0" w:color="auto"/>
      </w:divBdr>
    </w:div>
    <w:div w:id="981232040">
      <w:bodyDiv w:val="1"/>
      <w:marLeft w:val="0"/>
      <w:marRight w:val="0"/>
      <w:marTop w:val="0"/>
      <w:marBottom w:val="0"/>
      <w:divBdr>
        <w:top w:val="none" w:sz="0" w:space="0" w:color="auto"/>
        <w:left w:val="none" w:sz="0" w:space="0" w:color="auto"/>
        <w:bottom w:val="none" w:sz="0" w:space="0" w:color="auto"/>
        <w:right w:val="none" w:sz="0" w:space="0" w:color="auto"/>
      </w:divBdr>
    </w:div>
    <w:div w:id="981348937">
      <w:bodyDiv w:val="1"/>
      <w:marLeft w:val="0"/>
      <w:marRight w:val="0"/>
      <w:marTop w:val="0"/>
      <w:marBottom w:val="0"/>
      <w:divBdr>
        <w:top w:val="none" w:sz="0" w:space="0" w:color="auto"/>
        <w:left w:val="none" w:sz="0" w:space="0" w:color="auto"/>
        <w:bottom w:val="none" w:sz="0" w:space="0" w:color="auto"/>
        <w:right w:val="none" w:sz="0" w:space="0" w:color="auto"/>
      </w:divBdr>
    </w:div>
    <w:div w:id="981353997">
      <w:bodyDiv w:val="1"/>
      <w:marLeft w:val="0"/>
      <w:marRight w:val="0"/>
      <w:marTop w:val="0"/>
      <w:marBottom w:val="0"/>
      <w:divBdr>
        <w:top w:val="none" w:sz="0" w:space="0" w:color="auto"/>
        <w:left w:val="none" w:sz="0" w:space="0" w:color="auto"/>
        <w:bottom w:val="none" w:sz="0" w:space="0" w:color="auto"/>
        <w:right w:val="none" w:sz="0" w:space="0" w:color="auto"/>
      </w:divBdr>
    </w:div>
    <w:div w:id="981540661">
      <w:bodyDiv w:val="1"/>
      <w:marLeft w:val="0"/>
      <w:marRight w:val="0"/>
      <w:marTop w:val="0"/>
      <w:marBottom w:val="0"/>
      <w:divBdr>
        <w:top w:val="none" w:sz="0" w:space="0" w:color="auto"/>
        <w:left w:val="none" w:sz="0" w:space="0" w:color="auto"/>
        <w:bottom w:val="none" w:sz="0" w:space="0" w:color="auto"/>
        <w:right w:val="none" w:sz="0" w:space="0" w:color="auto"/>
      </w:divBdr>
    </w:div>
    <w:div w:id="981622278">
      <w:bodyDiv w:val="1"/>
      <w:marLeft w:val="0"/>
      <w:marRight w:val="0"/>
      <w:marTop w:val="0"/>
      <w:marBottom w:val="0"/>
      <w:divBdr>
        <w:top w:val="none" w:sz="0" w:space="0" w:color="auto"/>
        <w:left w:val="none" w:sz="0" w:space="0" w:color="auto"/>
        <w:bottom w:val="none" w:sz="0" w:space="0" w:color="auto"/>
        <w:right w:val="none" w:sz="0" w:space="0" w:color="auto"/>
      </w:divBdr>
    </w:div>
    <w:div w:id="981929284">
      <w:bodyDiv w:val="1"/>
      <w:marLeft w:val="0"/>
      <w:marRight w:val="0"/>
      <w:marTop w:val="0"/>
      <w:marBottom w:val="0"/>
      <w:divBdr>
        <w:top w:val="none" w:sz="0" w:space="0" w:color="auto"/>
        <w:left w:val="none" w:sz="0" w:space="0" w:color="auto"/>
        <w:bottom w:val="none" w:sz="0" w:space="0" w:color="auto"/>
        <w:right w:val="none" w:sz="0" w:space="0" w:color="auto"/>
      </w:divBdr>
    </w:div>
    <w:div w:id="982393014">
      <w:bodyDiv w:val="1"/>
      <w:marLeft w:val="0"/>
      <w:marRight w:val="0"/>
      <w:marTop w:val="0"/>
      <w:marBottom w:val="0"/>
      <w:divBdr>
        <w:top w:val="none" w:sz="0" w:space="0" w:color="auto"/>
        <w:left w:val="none" w:sz="0" w:space="0" w:color="auto"/>
        <w:bottom w:val="none" w:sz="0" w:space="0" w:color="auto"/>
        <w:right w:val="none" w:sz="0" w:space="0" w:color="auto"/>
      </w:divBdr>
    </w:div>
    <w:div w:id="982734640">
      <w:bodyDiv w:val="1"/>
      <w:marLeft w:val="0"/>
      <w:marRight w:val="0"/>
      <w:marTop w:val="0"/>
      <w:marBottom w:val="0"/>
      <w:divBdr>
        <w:top w:val="none" w:sz="0" w:space="0" w:color="auto"/>
        <w:left w:val="none" w:sz="0" w:space="0" w:color="auto"/>
        <w:bottom w:val="none" w:sz="0" w:space="0" w:color="auto"/>
        <w:right w:val="none" w:sz="0" w:space="0" w:color="auto"/>
      </w:divBdr>
    </w:div>
    <w:div w:id="982736668">
      <w:bodyDiv w:val="1"/>
      <w:marLeft w:val="0"/>
      <w:marRight w:val="0"/>
      <w:marTop w:val="0"/>
      <w:marBottom w:val="0"/>
      <w:divBdr>
        <w:top w:val="none" w:sz="0" w:space="0" w:color="auto"/>
        <w:left w:val="none" w:sz="0" w:space="0" w:color="auto"/>
        <w:bottom w:val="none" w:sz="0" w:space="0" w:color="auto"/>
        <w:right w:val="none" w:sz="0" w:space="0" w:color="auto"/>
      </w:divBdr>
    </w:div>
    <w:div w:id="983047475">
      <w:bodyDiv w:val="1"/>
      <w:marLeft w:val="0"/>
      <w:marRight w:val="0"/>
      <w:marTop w:val="0"/>
      <w:marBottom w:val="0"/>
      <w:divBdr>
        <w:top w:val="none" w:sz="0" w:space="0" w:color="auto"/>
        <w:left w:val="none" w:sz="0" w:space="0" w:color="auto"/>
        <w:bottom w:val="none" w:sz="0" w:space="0" w:color="auto"/>
        <w:right w:val="none" w:sz="0" w:space="0" w:color="auto"/>
      </w:divBdr>
    </w:div>
    <w:div w:id="983434729">
      <w:bodyDiv w:val="1"/>
      <w:marLeft w:val="0"/>
      <w:marRight w:val="0"/>
      <w:marTop w:val="0"/>
      <w:marBottom w:val="0"/>
      <w:divBdr>
        <w:top w:val="none" w:sz="0" w:space="0" w:color="auto"/>
        <w:left w:val="none" w:sz="0" w:space="0" w:color="auto"/>
        <w:bottom w:val="none" w:sz="0" w:space="0" w:color="auto"/>
        <w:right w:val="none" w:sz="0" w:space="0" w:color="auto"/>
      </w:divBdr>
    </w:div>
    <w:div w:id="983509801">
      <w:bodyDiv w:val="1"/>
      <w:marLeft w:val="0"/>
      <w:marRight w:val="0"/>
      <w:marTop w:val="0"/>
      <w:marBottom w:val="0"/>
      <w:divBdr>
        <w:top w:val="none" w:sz="0" w:space="0" w:color="auto"/>
        <w:left w:val="none" w:sz="0" w:space="0" w:color="auto"/>
        <w:bottom w:val="none" w:sz="0" w:space="0" w:color="auto"/>
        <w:right w:val="none" w:sz="0" w:space="0" w:color="auto"/>
      </w:divBdr>
    </w:div>
    <w:div w:id="983969155">
      <w:bodyDiv w:val="1"/>
      <w:marLeft w:val="0"/>
      <w:marRight w:val="0"/>
      <w:marTop w:val="0"/>
      <w:marBottom w:val="0"/>
      <w:divBdr>
        <w:top w:val="none" w:sz="0" w:space="0" w:color="auto"/>
        <w:left w:val="none" w:sz="0" w:space="0" w:color="auto"/>
        <w:bottom w:val="none" w:sz="0" w:space="0" w:color="auto"/>
        <w:right w:val="none" w:sz="0" w:space="0" w:color="auto"/>
      </w:divBdr>
    </w:div>
    <w:div w:id="984046466">
      <w:bodyDiv w:val="1"/>
      <w:marLeft w:val="0"/>
      <w:marRight w:val="0"/>
      <w:marTop w:val="0"/>
      <w:marBottom w:val="0"/>
      <w:divBdr>
        <w:top w:val="none" w:sz="0" w:space="0" w:color="auto"/>
        <w:left w:val="none" w:sz="0" w:space="0" w:color="auto"/>
        <w:bottom w:val="none" w:sz="0" w:space="0" w:color="auto"/>
        <w:right w:val="none" w:sz="0" w:space="0" w:color="auto"/>
      </w:divBdr>
    </w:div>
    <w:div w:id="984047943">
      <w:bodyDiv w:val="1"/>
      <w:marLeft w:val="0"/>
      <w:marRight w:val="0"/>
      <w:marTop w:val="0"/>
      <w:marBottom w:val="0"/>
      <w:divBdr>
        <w:top w:val="none" w:sz="0" w:space="0" w:color="auto"/>
        <w:left w:val="none" w:sz="0" w:space="0" w:color="auto"/>
        <w:bottom w:val="none" w:sz="0" w:space="0" w:color="auto"/>
        <w:right w:val="none" w:sz="0" w:space="0" w:color="auto"/>
      </w:divBdr>
    </w:div>
    <w:div w:id="984236961">
      <w:bodyDiv w:val="1"/>
      <w:marLeft w:val="0"/>
      <w:marRight w:val="0"/>
      <w:marTop w:val="0"/>
      <w:marBottom w:val="0"/>
      <w:divBdr>
        <w:top w:val="none" w:sz="0" w:space="0" w:color="auto"/>
        <w:left w:val="none" w:sz="0" w:space="0" w:color="auto"/>
        <w:bottom w:val="none" w:sz="0" w:space="0" w:color="auto"/>
        <w:right w:val="none" w:sz="0" w:space="0" w:color="auto"/>
      </w:divBdr>
    </w:div>
    <w:div w:id="984509638">
      <w:bodyDiv w:val="1"/>
      <w:marLeft w:val="0"/>
      <w:marRight w:val="0"/>
      <w:marTop w:val="0"/>
      <w:marBottom w:val="0"/>
      <w:divBdr>
        <w:top w:val="none" w:sz="0" w:space="0" w:color="auto"/>
        <w:left w:val="none" w:sz="0" w:space="0" w:color="auto"/>
        <w:bottom w:val="none" w:sz="0" w:space="0" w:color="auto"/>
        <w:right w:val="none" w:sz="0" w:space="0" w:color="auto"/>
      </w:divBdr>
    </w:div>
    <w:div w:id="984510423">
      <w:bodyDiv w:val="1"/>
      <w:marLeft w:val="0"/>
      <w:marRight w:val="0"/>
      <w:marTop w:val="0"/>
      <w:marBottom w:val="0"/>
      <w:divBdr>
        <w:top w:val="none" w:sz="0" w:space="0" w:color="auto"/>
        <w:left w:val="none" w:sz="0" w:space="0" w:color="auto"/>
        <w:bottom w:val="none" w:sz="0" w:space="0" w:color="auto"/>
        <w:right w:val="none" w:sz="0" w:space="0" w:color="auto"/>
      </w:divBdr>
    </w:div>
    <w:div w:id="984815437">
      <w:bodyDiv w:val="1"/>
      <w:marLeft w:val="0"/>
      <w:marRight w:val="0"/>
      <w:marTop w:val="0"/>
      <w:marBottom w:val="0"/>
      <w:divBdr>
        <w:top w:val="none" w:sz="0" w:space="0" w:color="auto"/>
        <w:left w:val="none" w:sz="0" w:space="0" w:color="auto"/>
        <w:bottom w:val="none" w:sz="0" w:space="0" w:color="auto"/>
        <w:right w:val="none" w:sz="0" w:space="0" w:color="auto"/>
      </w:divBdr>
    </w:div>
    <w:div w:id="985012003">
      <w:bodyDiv w:val="1"/>
      <w:marLeft w:val="0"/>
      <w:marRight w:val="0"/>
      <w:marTop w:val="0"/>
      <w:marBottom w:val="0"/>
      <w:divBdr>
        <w:top w:val="none" w:sz="0" w:space="0" w:color="auto"/>
        <w:left w:val="none" w:sz="0" w:space="0" w:color="auto"/>
        <w:bottom w:val="none" w:sz="0" w:space="0" w:color="auto"/>
        <w:right w:val="none" w:sz="0" w:space="0" w:color="auto"/>
      </w:divBdr>
    </w:div>
    <w:div w:id="985090252">
      <w:bodyDiv w:val="1"/>
      <w:marLeft w:val="0"/>
      <w:marRight w:val="0"/>
      <w:marTop w:val="0"/>
      <w:marBottom w:val="0"/>
      <w:divBdr>
        <w:top w:val="none" w:sz="0" w:space="0" w:color="auto"/>
        <w:left w:val="none" w:sz="0" w:space="0" w:color="auto"/>
        <w:bottom w:val="none" w:sz="0" w:space="0" w:color="auto"/>
        <w:right w:val="none" w:sz="0" w:space="0" w:color="auto"/>
      </w:divBdr>
    </w:div>
    <w:div w:id="985091567">
      <w:bodyDiv w:val="1"/>
      <w:marLeft w:val="0"/>
      <w:marRight w:val="0"/>
      <w:marTop w:val="0"/>
      <w:marBottom w:val="0"/>
      <w:divBdr>
        <w:top w:val="none" w:sz="0" w:space="0" w:color="auto"/>
        <w:left w:val="none" w:sz="0" w:space="0" w:color="auto"/>
        <w:bottom w:val="none" w:sz="0" w:space="0" w:color="auto"/>
        <w:right w:val="none" w:sz="0" w:space="0" w:color="auto"/>
      </w:divBdr>
    </w:div>
    <w:div w:id="985276382">
      <w:bodyDiv w:val="1"/>
      <w:marLeft w:val="0"/>
      <w:marRight w:val="0"/>
      <w:marTop w:val="0"/>
      <w:marBottom w:val="0"/>
      <w:divBdr>
        <w:top w:val="none" w:sz="0" w:space="0" w:color="auto"/>
        <w:left w:val="none" w:sz="0" w:space="0" w:color="auto"/>
        <w:bottom w:val="none" w:sz="0" w:space="0" w:color="auto"/>
        <w:right w:val="none" w:sz="0" w:space="0" w:color="auto"/>
      </w:divBdr>
    </w:div>
    <w:div w:id="985281026">
      <w:bodyDiv w:val="1"/>
      <w:marLeft w:val="0"/>
      <w:marRight w:val="0"/>
      <w:marTop w:val="0"/>
      <w:marBottom w:val="0"/>
      <w:divBdr>
        <w:top w:val="none" w:sz="0" w:space="0" w:color="auto"/>
        <w:left w:val="none" w:sz="0" w:space="0" w:color="auto"/>
        <w:bottom w:val="none" w:sz="0" w:space="0" w:color="auto"/>
        <w:right w:val="none" w:sz="0" w:space="0" w:color="auto"/>
      </w:divBdr>
    </w:div>
    <w:div w:id="985471679">
      <w:bodyDiv w:val="1"/>
      <w:marLeft w:val="0"/>
      <w:marRight w:val="0"/>
      <w:marTop w:val="0"/>
      <w:marBottom w:val="0"/>
      <w:divBdr>
        <w:top w:val="none" w:sz="0" w:space="0" w:color="auto"/>
        <w:left w:val="none" w:sz="0" w:space="0" w:color="auto"/>
        <w:bottom w:val="none" w:sz="0" w:space="0" w:color="auto"/>
        <w:right w:val="none" w:sz="0" w:space="0" w:color="auto"/>
      </w:divBdr>
    </w:div>
    <w:div w:id="985476310">
      <w:bodyDiv w:val="1"/>
      <w:marLeft w:val="0"/>
      <w:marRight w:val="0"/>
      <w:marTop w:val="0"/>
      <w:marBottom w:val="0"/>
      <w:divBdr>
        <w:top w:val="none" w:sz="0" w:space="0" w:color="auto"/>
        <w:left w:val="none" w:sz="0" w:space="0" w:color="auto"/>
        <w:bottom w:val="none" w:sz="0" w:space="0" w:color="auto"/>
        <w:right w:val="none" w:sz="0" w:space="0" w:color="auto"/>
      </w:divBdr>
    </w:div>
    <w:div w:id="985552977">
      <w:bodyDiv w:val="1"/>
      <w:marLeft w:val="0"/>
      <w:marRight w:val="0"/>
      <w:marTop w:val="0"/>
      <w:marBottom w:val="0"/>
      <w:divBdr>
        <w:top w:val="none" w:sz="0" w:space="0" w:color="auto"/>
        <w:left w:val="none" w:sz="0" w:space="0" w:color="auto"/>
        <w:bottom w:val="none" w:sz="0" w:space="0" w:color="auto"/>
        <w:right w:val="none" w:sz="0" w:space="0" w:color="auto"/>
      </w:divBdr>
    </w:div>
    <w:div w:id="985743519">
      <w:bodyDiv w:val="1"/>
      <w:marLeft w:val="0"/>
      <w:marRight w:val="0"/>
      <w:marTop w:val="0"/>
      <w:marBottom w:val="0"/>
      <w:divBdr>
        <w:top w:val="none" w:sz="0" w:space="0" w:color="auto"/>
        <w:left w:val="none" w:sz="0" w:space="0" w:color="auto"/>
        <w:bottom w:val="none" w:sz="0" w:space="0" w:color="auto"/>
        <w:right w:val="none" w:sz="0" w:space="0" w:color="auto"/>
      </w:divBdr>
    </w:div>
    <w:div w:id="985747592">
      <w:bodyDiv w:val="1"/>
      <w:marLeft w:val="0"/>
      <w:marRight w:val="0"/>
      <w:marTop w:val="0"/>
      <w:marBottom w:val="0"/>
      <w:divBdr>
        <w:top w:val="none" w:sz="0" w:space="0" w:color="auto"/>
        <w:left w:val="none" w:sz="0" w:space="0" w:color="auto"/>
        <w:bottom w:val="none" w:sz="0" w:space="0" w:color="auto"/>
        <w:right w:val="none" w:sz="0" w:space="0" w:color="auto"/>
      </w:divBdr>
    </w:div>
    <w:div w:id="986009724">
      <w:bodyDiv w:val="1"/>
      <w:marLeft w:val="0"/>
      <w:marRight w:val="0"/>
      <w:marTop w:val="0"/>
      <w:marBottom w:val="0"/>
      <w:divBdr>
        <w:top w:val="none" w:sz="0" w:space="0" w:color="auto"/>
        <w:left w:val="none" w:sz="0" w:space="0" w:color="auto"/>
        <w:bottom w:val="none" w:sz="0" w:space="0" w:color="auto"/>
        <w:right w:val="none" w:sz="0" w:space="0" w:color="auto"/>
      </w:divBdr>
    </w:div>
    <w:div w:id="986203907">
      <w:bodyDiv w:val="1"/>
      <w:marLeft w:val="0"/>
      <w:marRight w:val="0"/>
      <w:marTop w:val="0"/>
      <w:marBottom w:val="0"/>
      <w:divBdr>
        <w:top w:val="none" w:sz="0" w:space="0" w:color="auto"/>
        <w:left w:val="none" w:sz="0" w:space="0" w:color="auto"/>
        <w:bottom w:val="none" w:sz="0" w:space="0" w:color="auto"/>
        <w:right w:val="none" w:sz="0" w:space="0" w:color="auto"/>
      </w:divBdr>
    </w:div>
    <w:div w:id="986208174">
      <w:bodyDiv w:val="1"/>
      <w:marLeft w:val="0"/>
      <w:marRight w:val="0"/>
      <w:marTop w:val="0"/>
      <w:marBottom w:val="0"/>
      <w:divBdr>
        <w:top w:val="none" w:sz="0" w:space="0" w:color="auto"/>
        <w:left w:val="none" w:sz="0" w:space="0" w:color="auto"/>
        <w:bottom w:val="none" w:sz="0" w:space="0" w:color="auto"/>
        <w:right w:val="none" w:sz="0" w:space="0" w:color="auto"/>
      </w:divBdr>
    </w:div>
    <w:div w:id="986281134">
      <w:bodyDiv w:val="1"/>
      <w:marLeft w:val="0"/>
      <w:marRight w:val="0"/>
      <w:marTop w:val="0"/>
      <w:marBottom w:val="0"/>
      <w:divBdr>
        <w:top w:val="none" w:sz="0" w:space="0" w:color="auto"/>
        <w:left w:val="none" w:sz="0" w:space="0" w:color="auto"/>
        <w:bottom w:val="none" w:sz="0" w:space="0" w:color="auto"/>
        <w:right w:val="none" w:sz="0" w:space="0" w:color="auto"/>
      </w:divBdr>
    </w:div>
    <w:div w:id="986400817">
      <w:bodyDiv w:val="1"/>
      <w:marLeft w:val="0"/>
      <w:marRight w:val="0"/>
      <w:marTop w:val="0"/>
      <w:marBottom w:val="0"/>
      <w:divBdr>
        <w:top w:val="none" w:sz="0" w:space="0" w:color="auto"/>
        <w:left w:val="none" w:sz="0" w:space="0" w:color="auto"/>
        <w:bottom w:val="none" w:sz="0" w:space="0" w:color="auto"/>
        <w:right w:val="none" w:sz="0" w:space="0" w:color="auto"/>
      </w:divBdr>
    </w:div>
    <w:div w:id="986402296">
      <w:bodyDiv w:val="1"/>
      <w:marLeft w:val="0"/>
      <w:marRight w:val="0"/>
      <w:marTop w:val="0"/>
      <w:marBottom w:val="0"/>
      <w:divBdr>
        <w:top w:val="none" w:sz="0" w:space="0" w:color="auto"/>
        <w:left w:val="none" w:sz="0" w:space="0" w:color="auto"/>
        <w:bottom w:val="none" w:sz="0" w:space="0" w:color="auto"/>
        <w:right w:val="none" w:sz="0" w:space="0" w:color="auto"/>
      </w:divBdr>
    </w:div>
    <w:div w:id="986593600">
      <w:bodyDiv w:val="1"/>
      <w:marLeft w:val="0"/>
      <w:marRight w:val="0"/>
      <w:marTop w:val="0"/>
      <w:marBottom w:val="0"/>
      <w:divBdr>
        <w:top w:val="none" w:sz="0" w:space="0" w:color="auto"/>
        <w:left w:val="none" w:sz="0" w:space="0" w:color="auto"/>
        <w:bottom w:val="none" w:sz="0" w:space="0" w:color="auto"/>
        <w:right w:val="none" w:sz="0" w:space="0" w:color="auto"/>
      </w:divBdr>
    </w:div>
    <w:div w:id="986662891">
      <w:bodyDiv w:val="1"/>
      <w:marLeft w:val="0"/>
      <w:marRight w:val="0"/>
      <w:marTop w:val="0"/>
      <w:marBottom w:val="0"/>
      <w:divBdr>
        <w:top w:val="none" w:sz="0" w:space="0" w:color="auto"/>
        <w:left w:val="none" w:sz="0" w:space="0" w:color="auto"/>
        <w:bottom w:val="none" w:sz="0" w:space="0" w:color="auto"/>
        <w:right w:val="none" w:sz="0" w:space="0" w:color="auto"/>
      </w:divBdr>
    </w:div>
    <w:div w:id="986785050">
      <w:bodyDiv w:val="1"/>
      <w:marLeft w:val="0"/>
      <w:marRight w:val="0"/>
      <w:marTop w:val="0"/>
      <w:marBottom w:val="0"/>
      <w:divBdr>
        <w:top w:val="none" w:sz="0" w:space="0" w:color="auto"/>
        <w:left w:val="none" w:sz="0" w:space="0" w:color="auto"/>
        <w:bottom w:val="none" w:sz="0" w:space="0" w:color="auto"/>
        <w:right w:val="none" w:sz="0" w:space="0" w:color="auto"/>
      </w:divBdr>
    </w:div>
    <w:div w:id="986939046">
      <w:bodyDiv w:val="1"/>
      <w:marLeft w:val="0"/>
      <w:marRight w:val="0"/>
      <w:marTop w:val="0"/>
      <w:marBottom w:val="0"/>
      <w:divBdr>
        <w:top w:val="none" w:sz="0" w:space="0" w:color="auto"/>
        <w:left w:val="none" w:sz="0" w:space="0" w:color="auto"/>
        <w:bottom w:val="none" w:sz="0" w:space="0" w:color="auto"/>
        <w:right w:val="none" w:sz="0" w:space="0" w:color="auto"/>
      </w:divBdr>
    </w:div>
    <w:div w:id="986975440">
      <w:bodyDiv w:val="1"/>
      <w:marLeft w:val="0"/>
      <w:marRight w:val="0"/>
      <w:marTop w:val="0"/>
      <w:marBottom w:val="0"/>
      <w:divBdr>
        <w:top w:val="none" w:sz="0" w:space="0" w:color="auto"/>
        <w:left w:val="none" w:sz="0" w:space="0" w:color="auto"/>
        <w:bottom w:val="none" w:sz="0" w:space="0" w:color="auto"/>
        <w:right w:val="none" w:sz="0" w:space="0" w:color="auto"/>
      </w:divBdr>
    </w:div>
    <w:div w:id="987133070">
      <w:bodyDiv w:val="1"/>
      <w:marLeft w:val="0"/>
      <w:marRight w:val="0"/>
      <w:marTop w:val="0"/>
      <w:marBottom w:val="0"/>
      <w:divBdr>
        <w:top w:val="none" w:sz="0" w:space="0" w:color="auto"/>
        <w:left w:val="none" w:sz="0" w:space="0" w:color="auto"/>
        <w:bottom w:val="none" w:sz="0" w:space="0" w:color="auto"/>
        <w:right w:val="none" w:sz="0" w:space="0" w:color="auto"/>
      </w:divBdr>
    </w:div>
    <w:div w:id="987367055">
      <w:bodyDiv w:val="1"/>
      <w:marLeft w:val="0"/>
      <w:marRight w:val="0"/>
      <w:marTop w:val="0"/>
      <w:marBottom w:val="0"/>
      <w:divBdr>
        <w:top w:val="none" w:sz="0" w:space="0" w:color="auto"/>
        <w:left w:val="none" w:sz="0" w:space="0" w:color="auto"/>
        <w:bottom w:val="none" w:sz="0" w:space="0" w:color="auto"/>
        <w:right w:val="none" w:sz="0" w:space="0" w:color="auto"/>
      </w:divBdr>
    </w:div>
    <w:div w:id="987442392">
      <w:bodyDiv w:val="1"/>
      <w:marLeft w:val="0"/>
      <w:marRight w:val="0"/>
      <w:marTop w:val="0"/>
      <w:marBottom w:val="0"/>
      <w:divBdr>
        <w:top w:val="none" w:sz="0" w:space="0" w:color="auto"/>
        <w:left w:val="none" w:sz="0" w:space="0" w:color="auto"/>
        <w:bottom w:val="none" w:sz="0" w:space="0" w:color="auto"/>
        <w:right w:val="none" w:sz="0" w:space="0" w:color="auto"/>
      </w:divBdr>
    </w:div>
    <w:div w:id="987589234">
      <w:bodyDiv w:val="1"/>
      <w:marLeft w:val="0"/>
      <w:marRight w:val="0"/>
      <w:marTop w:val="0"/>
      <w:marBottom w:val="0"/>
      <w:divBdr>
        <w:top w:val="none" w:sz="0" w:space="0" w:color="auto"/>
        <w:left w:val="none" w:sz="0" w:space="0" w:color="auto"/>
        <w:bottom w:val="none" w:sz="0" w:space="0" w:color="auto"/>
        <w:right w:val="none" w:sz="0" w:space="0" w:color="auto"/>
      </w:divBdr>
    </w:div>
    <w:div w:id="987779275">
      <w:bodyDiv w:val="1"/>
      <w:marLeft w:val="0"/>
      <w:marRight w:val="0"/>
      <w:marTop w:val="0"/>
      <w:marBottom w:val="0"/>
      <w:divBdr>
        <w:top w:val="none" w:sz="0" w:space="0" w:color="auto"/>
        <w:left w:val="none" w:sz="0" w:space="0" w:color="auto"/>
        <w:bottom w:val="none" w:sz="0" w:space="0" w:color="auto"/>
        <w:right w:val="none" w:sz="0" w:space="0" w:color="auto"/>
      </w:divBdr>
    </w:div>
    <w:div w:id="987831076">
      <w:bodyDiv w:val="1"/>
      <w:marLeft w:val="0"/>
      <w:marRight w:val="0"/>
      <w:marTop w:val="0"/>
      <w:marBottom w:val="0"/>
      <w:divBdr>
        <w:top w:val="none" w:sz="0" w:space="0" w:color="auto"/>
        <w:left w:val="none" w:sz="0" w:space="0" w:color="auto"/>
        <w:bottom w:val="none" w:sz="0" w:space="0" w:color="auto"/>
        <w:right w:val="none" w:sz="0" w:space="0" w:color="auto"/>
      </w:divBdr>
    </w:div>
    <w:div w:id="988091238">
      <w:bodyDiv w:val="1"/>
      <w:marLeft w:val="0"/>
      <w:marRight w:val="0"/>
      <w:marTop w:val="0"/>
      <w:marBottom w:val="0"/>
      <w:divBdr>
        <w:top w:val="none" w:sz="0" w:space="0" w:color="auto"/>
        <w:left w:val="none" w:sz="0" w:space="0" w:color="auto"/>
        <w:bottom w:val="none" w:sz="0" w:space="0" w:color="auto"/>
        <w:right w:val="none" w:sz="0" w:space="0" w:color="auto"/>
      </w:divBdr>
    </w:div>
    <w:div w:id="988248643">
      <w:bodyDiv w:val="1"/>
      <w:marLeft w:val="0"/>
      <w:marRight w:val="0"/>
      <w:marTop w:val="0"/>
      <w:marBottom w:val="0"/>
      <w:divBdr>
        <w:top w:val="none" w:sz="0" w:space="0" w:color="auto"/>
        <w:left w:val="none" w:sz="0" w:space="0" w:color="auto"/>
        <w:bottom w:val="none" w:sz="0" w:space="0" w:color="auto"/>
        <w:right w:val="none" w:sz="0" w:space="0" w:color="auto"/>
      </w:divBdr>
    </w:div>
    <w:div w:id="988482750">
      <w:bodyDiv w:val="1"/>
      <w:marLeft w:val="0"/>
      <w:marRight w:val="0"/>
      <w:marTop w:val="0"/>
      <w:marBottom w:val="0"/>
      <w:divBdr>
        <w:top w:val="none" w:sz="0" w:space="0" w:color="auto"/>
        <w:left w:val="none" w:sz="0" w:space="0" w:color="auto"/>
        <w:bottom w:val="none" w:sz="0" w:space="0" w:color="auto"/>
        <w:right w:val="none" w:sz="0" w:space="0" w:color="auto"/>
      </w:divBdr>
    </w:div>
    <w:div w:id="988512153">
      <w:bodyDiv w:val="1"/>
      <w:marLeft w:val="0"/>
      <w:marRight w:val="0"/>
      <w:marTop w:val="0"/>
      <w:marBottom w:val="0"/>
      <w:divBdr>
        <w:top w:val="none" w:sz="0" w:space="0" w:color="auto"/>
        <w:left w:val="none" w:sz="0" w:space="0" w:color="auto"/>
        <w:bottom w:val="none" w:sz="0" w:space="0" w:color="auto"/>
        <w:right w:val="none" w:sz="0" w:space="0" w:color="auto"/>
      </w:divBdr>
    </w:div>
    <w:div w:id="988633835">
      <w:bodyDiv w:val="1"/>
      <w:marLeft w:val="0"/>
      <w:marRight w:val="0"/>
      <w:marTop w:val="0"/>
      <w:marBottom w:val="0"/>
      <w:divBdr>
        <w:top w:val="none" w:sz="0" w:space="0" w:color="auto"/>
        <w:left w:val="none" w:sz="0" w:space="0" w:color="auto"/>
        <w:bottom w:val="none" w:sz="0" w:space="0" w:color="auto"/>
        <w:right w:val="none" w:sz="0" w:space="0" w:color="auto"/>
      </w:divBdr>
    </w:div>
    <w:div w:id="989018829">
      <w:bodyDiv w:val="1"/>
      <w:marLeft w:val="0"/>
      <w:marRight w:val="0"/>
      <w:marTop w:val="0"/>
      <w:marBottom w:val="0"/>
      <w:divBdr>
        <w:top w:val="none" w:sz="0" w:space="0" w:color="auto"/>
        <w:left w:val="none" w:sz="0" w:space="0" w:color="auto"/>
        <w:bottom w:val="none" w:sz="0" w:space="0" w:color="auto"/>
        <w:right w:val="none" w:sz="0" w:space="0" w:color="auto"/>
      </w:divBdr>
    </w:div>
    <w:div w:id="989483846">
      <w:bodyDiv w:val="1"/>
      <w:marLeft w:val="0"/>
      <w:marRight w:val="0"/>
      <w:marTop w:val="0"/>
      <w:marBottom w:val="0"/>
      <w:divBdr>
        <w:top w:val="none" w:sz="0" w:space="0" w:color="auto"/>
        <w:left w:val="none" w:sz="0" w:space="0" w:color="auto"/>
        <w:bottom w:val="none" w:sz="0" w:space="0" w:color="auto"/>
        <w:right w:val="none" w:sz="0" w:space="0" w:color="auto"/>
      </w:divBdr>
    </w:div>
    <w:div w:id="989555712">
      <w:bodyDiv w:val="1"/>
      <w:marLeft w:val="0"/>
      <w:marRight w:val="0"/>
      <w:marTop w:val="0"/>
      <w:marBottom w:val="0"/>
      <w:divBdr>
        <w:top w:val="none" w:sz="0" w:space="0" w:color="auto"/>
        <w:left w:val="none" w:sz="0" w:space="0" w:color="auto"/>
        <w:bottom w:val="none" w:sz="0" w:space="0" w:color="auto"/>
        <w:right w:val="none" w:sz="0" w:space="0" w:color="auto"/>
      </w:divBdr>
    </w:div>
    <w:div w:id="990057411">
      <w:bodyDiv w:val="1"/>
      <w:marLeft w:val="0"/>
      <w:marRight w:val="0"/>
      <w:marTop w:val="0"/>
      <w:marBottom w:val="0"/>
      <w:divBdr>
        <w:top w:val="none" w:sz="0" w:space="0" w:color="auto"/>
        <w:left w:val="none" w:sz="0" w:space="0" w:color="auto"/>
        <w:bottom w:val="none" w:sz="0" w:space="0" w:color="auto"/>
        <w:right w:val="none" w:sz="0" w:space="0" w:color="auto"/>
      </w:divBdr>
    </w:div>
    <w:div w:id="990211453">
      <w:bodyDiv w:val="1"/>
      <w:marLeft w:val="0"/>
      <w:marRight w:val="0"/>
      <w:marTop w:val="0"/>
      <w:marBottom w:val="0"/>
      <w:divBdr>
        <w:top w:val="none" w:sz="0" w:space="0" w:color="auto"/>
        <w:left w:val="none" w:sz="0" w:space="0" w:color="auto"/>
        <w:bottom w:val="none" w:sz="0" w:space="0" w:color="auto"/>
        <w:right w:val="none" w:sz="0" w:space="0" w:color="auto"/>
      </w:divBdr>
    </w:div>
    <w:div w:id="990250978">
      <w:bodyDiv w:val="1"/>
      <w:marLeft w:val="0"/>
      <w:marRight w:val="0"/>
      <w:marTop w:val="0"/>
      <w:marBottom w:val="0"/>
      <w:divBdr>
        <w:top w:val="none" w:sz="0" w:space="0" w:color="auto"/>
        <w:left w:val="none" w:sz="0" w:space="0" w:color="auto"/>
        <w:bottom w:val="none" w:sz="0" w:space="0" w:color="auto"/>
        <w:right w:val="none" w:sz="0" w:space="0" w:color="auto"/>
      </w:divBdr>
    </w:div>
    <w:div w:id="990596854">
      <w:bodyDiv w:val="1"/>
      <w:marLeft w:val="0"/>
      <w:marRight w:val="0"/>
      <w:marTop w:val="0"/>
      <w:marBottom w:val="0"/>
      <w:divBdr>
        <w:top w:val="none" w:sz="0" w:space="0" w:color="auto"/>
        <w:left w:val="none" w:sz="0" w:space="0" w:color="auto"/>
        <w:bottom w:val="none" w:sz="0" w:space="0" w:color="auto"/>
        <w:right w:val="none" w:sz="0" w:space="0" w:color="auto"/>
      </w:divBdr>
    </w:div>
    <w:div w:id="990672853">
      <w:bodyDiv w:val="1"/>
      <w:marLeft w:val="0"/>
      <w:marRight w:val="0"/>
      <w:marTop w:val="0"/>
      <w:marBottom w:val="0"/>
      <w:divBdr>
        <w:top w:val="none" w:sz="0" w:space="0" w:color="auto"/>
        <w:left w:val="none" w:sz="0" w:space="0" w:color="auto"/>
        <w:bottom w:val="none" w:sz="0" w:space="0" w:color="auto"/>
        <w:right w:val="none" w:sz="0" w:space="0" w:color="auto"/>
      </w:divBdr>
    </w:div>
    <w:div w:id="990907765">
      <w:bodyDiv w:val="1"/>
      <w:marLeft w:val="0"/>
      <w:marRight w:val="0"/>
      <w:marTop w:val="0"/>
      <w:marBottom w:val="0"/>
      <w:divBdr>
        <w:top w:val="none" w:sz="0" w:space="0" w:color="auto"/>
        <w:left w:val="none" w:sz="0" w:space="0" w:color="auto"/>
        <w:bottom w:val="none" w:sz="0" w:space="0" w:color="auto"/>
        <w:right w:val="none" w:sz="0" w:space="0" w:color="auto"/>
      </w:divBdr>
    </w:div>
    <w:div w:id="991374312">
      <w:bodyDiv w:val="1"/>
      <w:marLeft w:val="0"/>
      <w:marRight w:val="0"/>
      <w:marTop w:val="0"/>
      <w:marBottom w:val="0"/>
      <w:divBdr>
        <w:top w:val="none" w:sz="0" w:space="0" w:color="auto"/>
        <w:left w:val="none" w:sz="0" w:space="0" w:color="auto"/>
        <w:bottom w:val="none" w:sz="0" w:space="0" w:color="auto"/>
        <w:right w:val="none" w:sz="0" w:space="0" w:color="auto"/>
      </w:divBdr>
    </w:div>
    <w:div w:id="991566472">
      <w:bodyDiv w:val="1"/>
      <w:marLeft w:val="0"/>
      <w:marRight w:val="0"/>
      <w:marTop w:val="0"/>
      <w:marBottom w:val="0"/>
      <w:divBdr>
        <w:top w:val="none" w:sz="0" w:space="0" w:color="auto"/>
        <w:left w:val="none" w:sz="0" w:space="0" w:color="auto"/>
        <w:bottom w:val="none" w:sz="0" w:space="0" w:color="auto"/>
        <w:right w:val="none" w:sz="0" w:space="0" w:color="auto"/>
      </w:divBdr>
    </w:div>
    <w:div w:id="992101330">
      <w:bodyDiv w:val="1"/>
      <w:marLeft w:val="0"/>
      <w:marRight w:val="0"/>
      <w:marTop w:val="0"/>
      <w:marBottom w:val="0"/>
      <w:divBdr>
        <w:top w:val="none" w:sz="0" w:space="0" w:color="auto"/>
        <w:left w:val="none" w:sz="0" w:space="0" w:color="auto"/>
        <w:bottom w:val="none" w:sz="0" w:space="0" w:color="auto"/>
        <w:right w:val="none" w:sz="0" w:space="0" w:color="auto"/>
      </w:divBdr>
    </w:div>
    <w:div w:id="992174023">
      <w:bodyDiv w:val="1"/>
      <w:marLeft w:val="0"/>
      <w:marRight w:val="0"/>
      <w:marTop w:val="0"/>
      <w:marBottom w:val="0"/>
      <w:divBdr>
        <w:top w:val="none" w:sz="0" w:space="0" w:color="auto"/>
        <w:left w:val="none" w:sz="0" w:space="0" w:color="auto"/>
        <w:bottom w:val="none" w:sz="0" w:space="0" w:color="auto"/>
        <w:right w:val="none" w:sz="0" w:space="0" w:color="auto"/>
      </w:divBdr>
    </w:div>
    <w:div w:id="992220813">
      <w:bodyDiv w:val="1"/>
      <w:marLeft w:val="0"/>
      <w:marRight w:val="0"/>
      <w:marTop w:val="0"/>
      <w:marBottom w:val="0"/>
      <w:divBdr>
        <w:top w:val="none" w:sz="0" w:space="0" w:color="auto"/>
        <w:left w:val="none" w:sz="0" w:space="0" w:color="auto"/>
        <w:bottom w:val="none" w:sz="0" w:space="0" w:color="auto"/>
        <w:right w:val="none" w:sz="0" w:space="0" w:color="auto"/>
      </w:divBdr>
    </w:div>
    <w:div w:id="992368198">
      <w:bodyDiv w:val="1"/>
      <w:marLeft w:val="0"/>
      <w:marRight w:val="0"/>
      <w:marTop w:val="0"/>
      <w:marBottom w:val="0"/>
      <w:divBdr>
        <w:top w:val="none" w:sz="0" w:space="0" w:color="auto"/>
        <w:left w:val="none" w:sz="0" w:space="0" w:color="auto"/>
        <w:bottom w:val="none" w:sz="0" w:space="0" w:color="auto"/>
        <w:right w:val="none" w:sz="0" w:space="0" w:color="auto"/>
      </w:divBdr>
    </w:div>
    <w:div w:id="992487983">
      <w:bodyDiv w:val="1"/>
      <w:marLeft w:val="0"/>
      <w:marRight w:val="0"/>
      <w:marTop w:val="0"/>
      <w:marBottom w:val="0"/>
      <w:divBdr>
        <w:top w:val="none" w:sz="0" w:space="0" w:color="auto"/>
        <w:left w:val="none" w:sz="0" w:space="0" w:color="auto"/>
        <w:bottom w:val="none" w:sz="0" w:space="0" w:color="auto"/>
        <w:right w:val="none" w:sz="0" w:space="0" w:color="auto"/>
      </w:divBdr>
    </w:div>
    <w:div w:id="992566109">
      <w:bodyDiv w:val="1"/>
      <w:marLeft w:val="0"/>
      <w:marRight w:val="0"/>
      <w:marTop w:val="0"/>
      <w:marBottom w:val="0"/>
      <w:divBdr>
        <w:top w:val="none" w:sz="0" w:space="0" w:color="auto"/>
        <w:left w:val="none" w:sz="0" w:space="0" w:color="auto"/>
        <w:bottom w:val="none" w:sz="0" w:space="0" w:color="auto"/>
        <w:right w:val="none" w:sz="0" w:space="0" w:color="auto"/>
      </w:divBdr>
    </w:div>
    <w:div w:id="994187150">
      <w:bodyDiv w:val="1"/>
      <w:marLeft w:val="0"/>
      <w:marRight w:val="0"/>
      <w:marTop w:val="0"/>
      <w:marBottom w:val="0"/>
      <w:divBdr>
        <w:top w:val="none" w:sz="0" w:space="0" w:color="auto"/>
        <w:left w:val="none" w:sz="0" w:space="0" w:color="auto"/>
        <w:bottom w:val="none" w:sz="0" w:space="0" w:color="auto"/>
        <w:right w:val="none" w:sz="0" w:space="0" w:color="auto"/>
      </w:divBdr>
    </w:div>
    <w:div w:id="994378589">
      <w:bodyDiv w:val="1"/>
      <w:marLeft w:val="0"/>
      <w:marRight w:val="0"/>
      <w:marTop w:val="0"/>
      <w:marBottom w:val="0"/>
      <w:divBdr>
        <w:top w:val="none" w:sz="0" w:space="0" w:color="auto"/>
        <w:left w:val="none" w:sz="0" w:space="0" w:color="auto"/>
        <w:bottom w:val="none" w:sz="0" w:space="0" w:color="auto"/>
        <w:right w:val="none" w:sz="0" w:space="0" w:color="auto"/>
      </w:divBdr>
    </w:div>
    <w:div w:id="994409640">
      <w:bodyDiv w:val="1"/>
      <w:marLeft w:val="0"/>
      <w:marRight w:val="0"/>
      <w:marTop w:val="0"/>
      <w:marBottom w:val="0"/>
      <w:divBdr>
        <w:top w:val="none" w:sz="0" w:space="0" w:color="auto"/>
        <w:left w:val="none" w:sz="0" w:space="0" w:color="auto"/>
        <w:bottom w:val="none" w:sz="0" w:space="0" w:color="auto"/>
        <w:right w:val="none" w:sz="0" w:space="0" w:color="auto"/>
      </w:divBdr>
    </w:div>
    <w:div w:id="994727038">
      <w:bodyDiv w:val="1"/>
      <w:marLeft w:val="0"/>
      <w:marRight w:val="0"/>
      <w:marTop w:val="0"/>
      <w:marBottom w:val="0"/>
      <w:divBdr>
        <w:top w:val="none" w:sz="0" w:space="0" w:color="auto"/>
        <w:left w:val="none" w:sz="0" w:space="0" w:color="auto"/>
        <w:bottom w:val="none" w:sz="0" w:space="0" w:color="auto"/>
        <w:right w:val="none" w:sz="0" w:space="0" w:color="auto"/>
      </w:divBdr>
    </w:div>
    <w:div w:id="994845182">
      <w:bodyDiv w:val="1"/>
      <w:marLeft w:val="0"/>
      <w:marRight w:val="0"/>
      <w:marTop w:val="0"/>
      <w:marBottom w:val="0"/>
      <w:divBdr>
        <w:top w:val="none" w:sz="0" w:space="0" w:color="auto"/>
        <w:left w:val="none" w:sz="0" w:space="0" w:color="auto"/>
        <w:bottom w:val="none" w:sz="0" w:space="0" w:color="auto"/>
        <w:right w:val="none" w:sz="0" w:space="0" w:color="auto"/>
      </w:divBdr>
    </w:div>
    <w:div w:id="994911702">
      <w:bodyDiv w:val="1"/>
      <w:marLeft w:val="0"/>
      <w:marRight w:val="0"/>
      <w:marTop w:val="0"/>
      <w:marBottom w:val="0"/>
      <w:divBdr>
        <w:top w:val="none" w:sz="0" w:space="0" w:color="auto"/>
        <w:left w:val="none" w:sz="0" w:space="0" w:color="auto"/>
        <w:bottom w:val="none" w:sz="0" w:space="0" w:color="auto"/>
        <w:right w:val="none" w:sz="0" w:space="0" w:color="auto"/>
      </w:divBdr>
    </w:div>
    <w:div w:id="994987974">
      <w:bodyDiv w:val="1"/>
      <w:marLeft w:val="0"/>
      <w:marRight w:val="0"/>
      <w:marTop w:val="0"/>
      <w:marBottom w:val="0"/>
      <w:divBdr>
        <w:top w:val="none" w:sz="0" w:space="0" w:color="auto"/>
        <w:left w:val="none" w:sz="0" w:space="0" w:color="auto"/>
        <w:bottom w:val="none" w:sz="0" w:space="0" w:color="auto"/>
        <w:right w:val="none" w:sz="0" w:space="0" w:color="auto"/>
      </w:divBdr>
    </w:div>
    <w:div w:id="994988100">
      <w:bodyDiv w:val="1"/>
      <w:marLeft w:val="0"/>
      <w:marRight w:val="0"/>
      <w:marTop w:val="0"/>
      <w:marBottom w:val="0"/>
      <w:divBdr>
        <w:top w:val="none" w:sz="0" w:space="0" w:color="auto"/>
        <w:left w:val="none" w:sz="0" w:space="0" w:color="auto"/>
        <w:bottom w:val="none" w:sz="0" w:space="0" w:color="auto"/>
        <w:right w:val="none" w:sz="0" w:space="0" w:color="auto"/>
      </w:divBdr>
    </w:div>
    <w:div w:id="995035290">
      <w:bodyDiv w:val="1"/>
      <w:marLeft w:val="0"/>
      <w:marRight w:val="0"/>
      <w:marTop w:val="0"/>
      <w:marBottom w:val="0"/>
      <w:divBdr>
        <w:top w:val="none" w:sz="0" w:space="0" w:color="auto"/>
        <w:left w:val="none" w:sz="0" w:space="0" w:color="auto"/>
        <w:bottom w:val="none" w:sz="0" w:space="0" w:color="auto"/>
        <w:right w:val="none" w:sz="0" w:space="0" w:color="auto"/>
      </w:divBdr>
    </w:div>
    <w:div w:id="995260229">
      <w:bodyDiv w:val="1"/>
      <w:marLeft w:val="0"/>
      <w:marRight w:val="0"/>
      <w:marTop w:val="0"/>
      <w:marBottom w:val="0"/>
      <w:divBdr>
        <w:top w:val="none" w:sz="0" w:space="0" w:color="auto"/>
        <w:left w:val="none" w:sz="0" w:space="0" w:color="auto"/>
        <w:bottom w:val="none" w:sz="0" w:space="0" w:color="auto"/>
        <w:right w:val="none" w:sz="0" w:space="0" w:color="auto"/>
      </w:divBdr>
    </w:div>
    <w:div w:id="995646505">
      <w:bodyDiv w:val="1"/>
      <w:marLeft w:val="0"/>
      <w:marRight w:val="0"/>
      <w:marTop w:val="0"/>
      <w:marBottom w:val="0"/>
      <w:divBdr>
        <w:top w:val="none" w:sz="0" w:space="0" w:color="auto"/>
        <w:left w:val="none" w:sz="0" w:space="0" w:color="auto"/>
        <w:bottom w:val="none" w:sz="0" w:space="0" w:color="auto"/>
        <w:right w:val="none" w:sz="0" w:space="0" w:color="auto"/>
      </w:divBdr>
    </w:div>
    <w:div w:id="995647568">
      <w:bodyDiv w:val="1"/>
      <w:marLeft w:val="0"/>
      <w:marRight w:val="0"/>
      <w:marTop w:val="0"/>
      <w:marBottom w:val="0"/>
      <w:divBdr>
        <w:top w:val="none" w:sz="0" w:space="0" w:color="auto"/>
        <w:left w:val="none" w:sz="0" w:space="0" w:color="auto"/>
        <w:bottom w:val="none" w:sz="0" w:space="0" w:color="auto"/>
        <w:right w:val="none" w:sz="0" w:space="0" w:color="auto"/>
      </w:divBdr>
    </w:div>
    <w:div w:id="995954699">
      <w:bodyDiv w:val="1"/>
      <w:marLeft w:val="0"/>
      <w:marRight w:val="0"/>
      <w:marTop w:val="0"/>
      <w:marBottom w:val="0"/>
      <w:divBdr>
        <w:top w:val="none" w:sz="0" w:space="0" w:color="auto"/>
        <w:left w:val="none" w:sz="0" w:space="0" w:color="auto"/>
        <w:bottom w:val="none" w:sz="0" w:space="0" w:color="auto"/>
        <w:right w:val="none" w:sz="0" w:space="0" w:color="auto"/>
      </w:divBdr>
    </w:div>
    <w:div w:id="996152587">
      <w:bodyDiv w:val="1"/>
      <w:marLeft w:val="0"/>
      <w:marRight w:val="0"/>
      <w:marTop w:val="0"/>
      <w:marBottom w:val="0"/>
      <w:divBdr>
        <w:top w:val="none" w:sz="0" w:space="0" w:color="auto"/>
        <w:left w:val="none" w:sz="0" w:space="0" w:color="auto"/>
        <w:bottom w:val="none" w:sz="0" w:space="0" w:color="auto"/>
        <w:right w:val="none" w:sz="0" w:space="0" w:color="auto"/>
      </w:divBdr>
    </w:div>
    <w:div w:id="996420352">
      <w:bodyDiv w:val="1"/>
      <w:marLeft w:val="0"/>
      <w:marRight w:val="0"/>
      <w:marTop w:val="0"/>
      <w:marBottom w:val="0"/>
      <w:divBdr>
        <w:top w:val="none" w:sz="0" w:space="0" w:color="auto"/>
        <w:left w:val="none" w:sz="0" w:space="0" w:color="auto"/>
        <w:bottom w:val="none" w:sz="0" w:space="0" w:color="auto"/>
        <w:right w:val="none" w:sz="0" w:space="0" w:color="auto"/>
      </w:divBdr>
    </w:div>
    <w:div w:id="996421953">
      <w:bodyDiv w:val="1"/>
      <w:marLeft w:val="0"/>
      <w:marRight w:val="0"/>
      <w:marTop w:val="0"/>
      <w:marBottom w:val="0"/>
      <w:divBdr>
        <w:top w:val="none" w:sz="0" w:space="0" w:color="auto"/>
        <w:left w:val="none" w:sz="0" w:space="0" w:color="auto"/>
        <w:bottom w:val="none" w:sz="0" w:space="0" w:color="auto"/>
        <w:right w:val="none" w:sz="0" w:space="0" w:color="auto"/>
      </w:divBdr>
    </w:div>
    <w:div w:id="996617045">
      <w:bodyDiv w:val="1"/>
      <w:marLeft w:val="0"/>
      <w:marRight w:val="0"/>
      <w:marTop w:val="0"/>
      <w:marBottom w:val="0"/>
      <w:divBdr>
        <w:top w:val="none" w:sz="0" w:space="0" w:color="auto"/>
        <w:left w:val="none" w:sz="0" w:space="0" w:color="auto"/>
        <w:bottom w:val="none" w:sz="0" w:space="0" w:color="auto"/>
        <w:right w:val="none" w:sz="0" w:space="0" w:color="auto"/>
      </w:divBdr>
    </w:div>
    <w:div w:id="996804523">
      <w:bodyDiv w:val="1"/>
      <w:marLeft w:val="0"/>
      <w:marRight w:val="0"/>
      <w:marTop w:val="0"/>
      <w:marBottom w:val="0"/>
      <w:divBdr>
        <w:top w:val="none" w:sz="0" w:space="0" w:color="auto"/>
        <w:left w:val="none" w:sz="0" w:space="0" w:color="auto"/>
        <w:bottom w:val="none" w:sz="0" w:space="0" w:color="auto"/>
        <w:right w:val="none" w:sz="0" w:space="0" w:color="auto"/>
      </w:divBdr>
    </w:div>
    <w:div w:id="996809421">
      <w:bodyDiv w:val="1"/>
      <w:marLeft w:val="0"/>
      <w:marRight w:val="0"/>
      <w:marTop w:val="0"/>
      <w:marBottom w:val="0"/>
      <w:divBdr>
        <w:top w:val="none" w:sz="0" w:space="0" w:color="auto"/>
        <w:left w:val="none" w:sz="0" w:space="0" w:color="auto"/>
        <w:bottom w:val="none" w:sz="0" w:space="0" w:color="auto"/>
        <w:right w:val="none" w:sz="0" w:space="0" w:color="auto"/>
      </w:divBdr>
    </w:div>
    <w:div w:id="996879179">
      <w:bodyDiv w:val="1"/>
      <w:marLeft w:val="0"/>
      <w:marRight w:val="0"/>
      <w:marTop w:val="0"/>
      <w:marBottom w:val="0"/>
      <w:divBdr>
        <w:top w:val="none" w:sz="0" w:space="0" w:color="auto"/>
        <w:left w:val="none" w:sz="0" w:space="0" w:color="auto"/>
        <w:bottom w:val="none" w:sz="0" w:space="0" w:color="auto"/>
        <w:right w:val="none" w:sz="0" w:space="0" w:color="auto"/>
      </w:divBdr>
    </w:div>
    <w:div w:id="997080000">
      <w:bodyDiv w:val="1"/>
      <w:marLeft w:val="0"/>
      <w:marRight w:val="0"/>
      <w:marTop w:val="0"/>
      <w:marBottom w:val="0"/>
      <w:divBdr>
        <w:top w:val="none" w:sz="0" w:space="0" w:color="auto"/>
        <w:left w:val="none" w:sz="0" w:space="0" w:color="auto"/>
        <w:bottom w:val="none" w:sz="0" w:space="0" w:color="auto"/>
        <w:right w:val="none" w:sz="0" w:space="0" w:color="auto"/>
      </w:divBdr>
    </w:div>
    <w:div w:id="997147698">
      <w:bodyDiv w:val="1"/>
      <w:marLeft w:val="0"/>
      <w:marRight w:val="0"/>
      <w:marTop w:val="0"/>
      <w:marBottom w:val="0"/>
      <w:divBdr>
        <w:top w:val="none" w:sz="0" w:space="0" w:color="auto"/>
        <w:left w:val="none" w:sz="0" w:space="0" w:color="auto"/>
        <w:bottom w:val="none" w:sz="0" w:space="0" w:color="auto"/>
        <w:right w:val="none" w:sz="0" w:space="0" w:color="auto"/>
      </w:divBdr>
    </w:div>
    <w:div w:id="997225153">
      <w:bodyDiv w:val="1"/>
      <w:marLeft w:val="0"/>
      <w:marRight w:val="0"/>
      <w:marTop w:val="0"/>
      <w:marBottom w:val="0"/>
      <w:divBdr>
        <w:top w:val="none" w:sz="0" w:space="0" w:color="auto"/>
        <w:left w:val="none" w:sz="0" w:space="0" w:color="auto"/>
        <w:bottom w:val="none" w:sz="0" w:space="0" w:color="auto"/>
        <w:right w:val="none" w:sz="0" w:space="0" w:color="auto"/>
      </w:divBdr>
    </w:div>
    <w:div w:id="997538146">
      <w:bodyDiv w:val="1"/>
      <w:marLeft w:val="0"/>
      <w:marRight w:val="0"/>
      <w:marTop w:val="0"/>
      <w:marBottom w:val="0"/>
      <w:divBdr>
        <w:top w:val="none" w:sz="0" w:space="0" w:color="auto"/>
        <w:left w:val="none" w:sz="0" w:space="0" w:color="auto"/>
        <w:bottom w:val="none" w:sz="0" w:space="0" w:color="auto"/>
        <w:right w:val="none" w:sz="0" w:space="0" w:color="auto"/>
      </w:divBdr>
    </w:div>
    <w:div w:id="997731020">
      <w:bodyDiv w:val="1"/>
      <w:marLeft w:val="0"/>
      <w:marRight w:val="0"/>
      <w:marTop w:val="0"/>
      <w:marBottom w:val="0"/>
      <w:divBdr>
        <w:top w:val="none" w:sz="0" w:space="0" w:color="auto"/>
        <w:left w:val="none" w:sz="0" w:space="0" w:color="auto"/>
        <w:bottom w:val="none" w:sz="0" w:space="0" w:color="auto"/>
        <w:right w:val="none" w:sz="0" w:space="0" w:color="auto"/>
      </w:divBdr>
    </w:div>
    <w:div w:id="997806492">
      <w:bodyDiv w:val="1"/>
      <w:marLeft w:val="0"/>
      <w:marRight w:val="0"/>
      <w:marTop w:val="0"/>
      <w:marBottom w:val="0"/>
      <w:divBdr>
        <w:top w:val="none" w:sz="0" w:space="0" w:color="auto"/>
        <w:left w:val="none" w:sz="0" w:space="0" w:color="auto"/>
        <w:bottom w:val="none" w:sz="0" w:space="0" w:color="auto"/>
        <w:right w:val="none" w:sz="0" w:space="0" w:color="auto"/>
      </w:divBdr>
    </w:div>
    <w:div w:id="998340045">
      <w:bodyDiv w:val="1"/>
      <w:marLeft w:val="0"/>
      <w:marRight w:val="0"/>
      <w:marTop w:val="0"/>
      <w:marBottom w:val="0"/>
      <w:divBdr>
        <w:top w:val="none" w:sz="0" w:space="0" w:color="auto"/>
        <w:left w:val="none" w:sz="0" w:space="0" w:color="auto"/>
        <w:bottom w:val="none" w:sz="0" w:space="0" w:color="auto"/>
        <w:right w:val="none" w:sz="0" w:space="0" w:color="auto"/>
      </w:divBdr>
    </w:div>
    <w:div w:id="998341078">
      <w:bodyDiv w:val="1"/>
      <w:marLeft w:val="0"/>
      <w:marRight w:val="0"/>
      <w:marTop w:val="0"/>
      <w:marBottom w:val="0"/>
      <w:divBdr>
        <w:top w:val="none" w:sz="0" w:space="0" w:color="auto"/>
        <w:left w:val="none" w:sz="0" w:space="0" w:color="auto"/>
        <w:bottom w:val="none" w:sz="0" w:space="0" w:color="auto"/>
        <w:right w:val="none" w:sz="0" w:space="0" w:color="auto"/>
      </w:divBdr>
    </w:div>
    <w:div w:id="998581228">
      <w:bodyDiv w:val="1"/>
      <w:marLeft w:val="0"/>
      <w:marRight w:val="0"/>
      <w:marTop w:val="0"/>
      <w:marBottom w:val="0"/>
      <w:divBdr>
        <w:top w:val="none" w:sz="0" w:space="0" w:color="auto"/>
        <w:left w:val="none" w:sz="0" w:space="0" w:color="auto"/>
        <w:bottom w:val="none" w:sz="0" w:space="0" w:color="auto"/>
        <w:right w:val="none" w:sz="0" w:space="0" w:color="auto"/>
      </w:divBdr>
    </w:div>
    <w:div w:id="998920758">
      <w:bodyDiv w:val="1"/>
      <w:marLeft w:val="0"/>
      <w:marRight w:val="0"/>
      <w:marTop w:val="0"/>
      <w:marBottom w:val="0"/>
      <w:divBdr>
        <w:top w:val="none" w:sz="0" w:space="0" w:color="auto"/>
        <w:left w:val="none" w:sz="0" w:space="0" w:color="auto"/>
        <w:bottom w:val="none" w:sz="0" w:space="0" w:color="auto"/>
        <w:right w:val="none" w:sz="0" w:space="0" w:color="auto"/>
      </w:divBdr>
    </w:div>
    <w:div w:id="999044563">
      <w:bodyDiv w:val="1"/>
      <w:marLeft w:val="0"/>
      <w:marRight w:val="0"/>
      <w:marTop w:val="0"/>
      <w:marBottom w:val="0"/>
      <w:divBdr>
        <w:top w:val="none" w:sz="0" w:space="0" w:color="auto"/>
        <w:left w:val="none" w:sz="0" w:space="0" w:color="auto"/>
        <w:bottom w:val="none" w:sz="0" w:space="0" w:color="auto"/>
        <w:right w:val="none" w:sz="0" w:space="0" w:color="auto"/>
      </w:divBdr>
    </w:div>
    <w:div w:id="999583280">
      <w:bodyDiv w:val="1"/>
      <w:marLeft w:val="0"/>
      <w:marRight w:val="0"/>
      <w:marTop w:val="0"/>
      <w:marBottom w:val="0"/>
      <w:divBdr>
        <w:top w:val="none" w:sz="0" w:space="0" w:color="auto"/>
        <w:left w:val="none" w:sz="0" w:space="0" w:color="auto"/>
        <w:bottom w:val="none" w:sz="0" w:space="0" w:color="auto"/>
        <w:right w:val="none" w:sz="0" w:space="0" w:color="auto"/>
      </w:divBdr>
    </w:div>
    <w:div w:id="999768620">
      <w:bodyDiv w:val="1"/>
      <w:marLeft w:val="0"/>
      <w:marRight w:val="0"/>
      <w:marTop w:val="0"/>
      <w:marBottom w:val="0"/>
      <w:divBdr>
        <w:top w:val="none" w:sz="0" w:space="0" w:color="auto"/>
        <w:left w:val="none" w:sz="0" w:space="0" w:color="auto"/>
        <w:bottom w:val="none" w:sz="0" w:space="0" w:color="auto"/>
        <w:right w:val="none" w:sz="0" w:space="0" w:color="auto"/>
      </w:divBdr>
    </w:div>
    <w:div w:id="999890968">
      <w:bodyDiv w:val="1"/>
      <w:marLeft w:val="0"/>
      <w:marRight w:val="0"/>
      <w:marTop w:val="0"/>
      <w:marBottom w:val="0"/>
      <w:divBdr>
        <w:top w:val="none" w:sz="0" w:space="0" w:color="auto"/>
        <w:left w:val="none" w:sz="0" w:space="0" w:color="auto"/>
        <w:bottom w:val="none" w:sz="0" w:space="0" w:color="auto"/>
        <w:right w:val="none" w:sz="0" w:space="0" w:color="auto"/>
      </w:divBdr>
    </w:div>
    <w:div w:id="999891653">
      <w:bodyDiv w:val="1"/>
      <w:marLeft w:val="0"/>
      <w:marRight w:val="0"/>
      <w:marTop w:val="0"/>
      <w:marBottom w:val="0"/>
      <w:divBdr>
        <w:top w:val="none" w:sz="0" w:space="0" w:color="auto"/>
        <w:left w:val="none" w:sz="0" w:space="0" w:color="auto"/>
        <w:bottom w:val="none" w:sz="0" w:space="0" w:color="auto"/>
        <w:right w:val="none" w:sz="0" w:space="0" w:color="auto"/>
      </w:divBdr>
    </w:div>
    <w:div w:id="999960957">
      <w:bodyDiv w:val="1"/>
      <w:marLeft w:val="0"/>
      <w:marRight w:val="0"/>
      <w:marTop w:val="0"/>
      <w:marBottom w:val="0"/>
      <w:divBdr>
        <w:top w:val="none" w:sz="0" w:space="0" w:color="auto"/>
        <w:left w:val="none" w:sz="0" w:space="0" w:color="auto"/>
        <w:bottom w:val="none" w:sz="0" w:space="0" w:color="auto"/>
        <w:right w:val="none" w:sz="0" w:space="0" w:color="auto"/>
      </w:divBdr>
    </w:div>
    <w:div w:id="1000277178">
      <w:bodyDiv w:val="1"/>
      <w:marLeft w:val="0"/>
      <w:marRight w:val="0"/>
      <w:marTop w:val="0"/>
      <w:marBottom w:val="0"/>
      <w:divBdr>
        <w:top w:val="none" w:sz="0" w:space="0" w:color="auto"/>
        <w:left w:val="none" w:sz="0" w:space="0" w:color="auto"/>
        <w:bottom w:val="none" w:sz="0" w:space="0" w:color="auto"/>
        <w:right w:val="none" w:sz="0" w:space="0" w:color="auto"/>
      </w:divBdr>
    </w:div>
    <w:div w:id="1000621366">
      <w:bodyDiv w:val="1"/>
      <w:marLeft w:val="0"/>
      <w:marRight w:val="0"/>
      <w:marTop w:val="0"/>
      <w:marBottom w:val="0"/>
      <w:divBdr>
        <w:top w:val="none" w:sz="0" w:space="0" w:color="auto"/>
        <w:left w:val="none" w:sz="0" w:space="0" w:color="auto"/>
        <w:bottom w:val="none" w:sz="0" w:space="0" w:color="auto"/>
        <w:right w:val="none" w:sz="0" w:space="0" w:color="auto"/>
      </w:divBdr>
    </w:div>
    <w:div w:id="1000737655">
      <w:bodyDiv w:val="1"/>
      <w:marLeft w:val="0"/>
      <w:marRight w:val="0"/>
      <w:marTop w:val="0"/>
      <w:marBottom w:val="0"/>
      <w:divBdr>
        <w:top w:val="none" w:sz="0" w:space="0" w:color="auto"/>
        <w:left w:val="none" w:sz="0" w:space="0" w:color="auto"/>
        <w:bottom w:val="none" w:sz="0" w:space="0" w:color="auto"/>
        <w:right w:val="none" w:sz="0" w:space="0" w:color="auto"/>
      </w:divBdr>
    </w:div>
    <w:div w:id="1000893475">
      <w:bodyDiv w:val="1"/>
      <w:marLeft w:val="0"/>
      <w:marRight w:val="0"/>
      <w:marTop w:val="0"/>
      <w:marBottom w:val="0"/>
      <w:divBdr>
        <w:top w:val="none" w:sz="0" w:space="0" w:color="auto"/>
        <w:left w:val="none" w:sz="0" w:space="0" w:color="auto"/>
        <w:bottom w:val="none" w:sz="0" w:space="0" w:color="auto"/>
        <w:right w:val="none" w:sz="0" w:space="0" w:color="auto"/>
      </w:divBdr>
    </w:div>
    <w:div w:id="1001083681">
      <w:bodyDiv w:val="1"/>
      <w:marLeft w:val="0"/>
      <w:marRight w:val="0"/>
      <w:marTop w:val="0"/>
      <w:marBottom w:val="0"/>
      <w:divBdr>
        <w:top w:val="none" w:sz="0" w:space="0" w:color="auto"/>
        <w:left w:val="none" w:sz="0" w:space="0" w:color="auto"/>
        <w:bottom w:val="none" w:sz="0" w:space="0" w:color="auto"/>
        <w:right w:val="none" w:sz="0" w:space="0" w:color="auto"/>
      </w:divBdr>
    </w:div>
    <w:div w:id="1001197858">
      <w:bodyDiv w:val="1"/>
      <w:marLeft w:val="0"/>
      <w:marRight w:val="0"/>
      <w:marTop w:val="0"/>
      <w:marBottom w:val="0"/>
      <w:divBdr>
        <w:top w:val="none" w:sz="0" w:space="0" w:color="auto"/>
        <w:left w:val="none" w:sz="0" w:space="0" w:color="auto"/>
        <w:bottom w:val="none" w:sz="0" w:space="0" w:color="auto"/>
        <w:right w:val="none" w:sz="0" w:space="0" w:color="auto"/>
      </w:divBdr>
    </w:div>
    <w:div w:id="1001469647">
      <w:bodyDiv w:val="1"/>
      <w:marLeft w:val="0"/>
      <w:marRight w:val="0"/>
      <w:marTop w:val="0"/>
      <w:marBottom w:val="0"/>
      <w:divBdr>
        <w:top w:val="none" w:sz="0" w:space="0" w:color="auto"/>
        <w:left w:val="none" w:sz="0" w:space="0" w:color="auto"/>
        <w:bottom w:val="none" w:sz="0" w:space="0" w:color="auto"/>
        <w:right w:val="none" w:sz="0" w:space="0" w:color="auto"/>
      </w:divBdr>
    </w:div>
    <w:div w:id="1001471595">
      <w:bodyDiv w:val="1"/>
      <w:marLeft w:val="0"/>
      <w:marRight w:val="0"/>
      <w:marTop w:val="0"/>
      <w:marBottom w:val="0"/>
      <w:divBdr>
        <w:top w:val="none" w:sz="0" w:space="0" w:color="auto"/>
        <w:left w:val="none" w:sz="0" w:space="0" w:color="auto"/>
        <w:bottom w:val="none" w:sz="0" w:space="0" w:color="auto"/>
        <w:right w:val="none" w:sz="0" w:space="0" w:color="auto"/>
      </w:divBdr>
    </w:div>
    <w:div w:id="1001540717">
      <w:bodyDiv w:val="1"/>
      <w:marLeft w:val="0"/>
      <w:marRight w:val="0"/>
      <w:marTop w:val="0"/>
      <w:marBottom w:val="0"/>
      <w:divBdr>
        <w:top w:val="none" w:sz="0" w:space="0" w:color="auto"/>
        <w:left w:val="none" w:sz="0" w:space="0" w:color="auto"/>
        <w:bottom w:val="none" w:sz="0" w:space="0" w:color="auto"/>
        <w:right w:val="none" w:sz="0" w:space="0" w:color="auto"/>
      </w:divBdr>
    </w:div>
    <w:div w:id="1001811556">
      <w:bodyDiv w:val="1"/>
      <w:marLeft w:val="0"/>
      <w:marRight w:val="0"/>
      <w:marTop w:val="0"/>
      <w:marBottom w:val="0"/>
      <w:divBdr>
        <w:top w:val="none" w:sz="0" w:space="0" w:color="auto"/>
        <w:left w:val="none" w:sz="0" w:space="0" w:color="auto"/>
        <w:bottom w:val="none" w:sz="0" w:space="0" w:color="auto"/>
        <w:right w:val="none" w:sz="0" w:space="0" w:color="auto"/>
      </w:divBdr>
    </w:div>
    <w:div w:id="1002003386">
      <w:bodyDiv w:val="1"/>
      <w:marLeft w:val="0"/>
      <w:marRight w:val="0"/>
      <w:marTop w:val="0"/>
      <w:marBottom w:val="0"/>
      <w:divBdr>
        <w:top w:val="none" w:sz="0" w:space="0" w:color="auto"/>
        <w:left w:val="none" w:sz="0" w:space="0" w:color="auto"/>
        <w:bottom w:val="none" w:sz="0" w:space="0" w:color="auto"/>
        <w:right w:val="none" w:sz="0" w:space="0" w:color="auto"/>
      </w:divBdr>
    </w:div>
    <w:div w:id="1002008998">
      <w:bodyDiv w:val="1"/>
      <w:marLeft w:val="0"/>
      <w:marRight w:val="0"/>
      <w:marTop w:val="0"/>
      <w:marBottom w:val="0"/>
      <w:divBdr>
        <w:top w:val="none" w:sz="0" w:space="0" w:color="auto"/>
        <w:left w:val="none" w:sz="0" w:space="0" w:color="auto"/>
        <w:bottom w:val="none" w:sz="0" w:space="0" w:color="auto"/>
        <w:right w:val="none" w:sz="0" w:space="0" w:color="auto"/>
      </w:divBdr>
    </w:div>
    <w:div w:id="1002587063">
      <w:bodyDiv w:val="1"/>
      <w:marLeft w:val="0"/>
      <w:marRight w:val="0"/>
      <w:marTop w:val="0"/>
      <w:marBottom w:val="0"/>
      <w:divBdr>
        <w:top w:val="none" w:sz="0" w:space="0" w:color="auto"/>
        <w:left w:val="none" w:sz="0" w:space="0" w:color="auto"/>
        <w:bottom w:val="none" w:sz="0" w:space="0" w:color="auto"/>
        <w:right w:val="none" w:sz="0" w:space="0" w:color="auto"/>
      </w:divBdr>
    </w:div>
    <w:div w:id="1002658164">
      <w:bodyDiv w:val="1"/>
      <w:marLeft w:val="0"/>
      <w:marRight w:val="0"/>
      <w:marTop w:val="0"/>
      <w:marBottom w:val="0"/>
      <w:divBdr>
        <w:top w:val="none" w:sz="0" w:space="0" w:color="auto"/>
        <w:left w:val="none" w:sz="0" w:space="0" w:color="auto"/>
        <w:bottom w:val="none" w:sz="0" w:space="0" w:color="auto"/>
        <w:right w:val="none" w:sz="0" w:space="0" w:color="auto"/>
      </w:divBdr>
    </w:div>
    <w:div w:id="1002853610">
      <w:bodyDiv w:val="1"/>
      <w:marLeft w:val="0"/>
      <w:marRight w:val="0"/>
      <w:marTop w:val="0"/>
      <w:marBottom w:val="0"/>
      <w:divBdr>
        <w:top w:val="none" w:sz="0" w:space="0" w:color="auto"/>
        <w:left w:val="none" w:sz="0" w:space="0" w:color="auto"/>
        <w:bottom w:val="none" w:sz="0" w:space="0" w:color="auto"/>
        <w:right w:val="none" w:sz="0" w:space="0" w:color="auto"/>
      </w:divBdr>
    </w:div>
    <w:div w:id="1003049970">
      <w:bodyDiv w:val="1"/>
      <w:marLeft w:val="0"/>
      <w:marRight w:val="0"/>
      <w:marTop w:val="0"/>
      <w:marBottom w:val="0"/>
      <w:divBdr>
        <w:top w:val="none" w:sz="0" w:space="0" w:color="auto"/>
        <w:left w:val="none" w:sz="0" w:space="0" w:color="auto"/>
        <w:bottom w:val="none" w:sz="0" w:space="0" w:color="auto"/>
        <w:right w:val="none" w:sz="0" w:space="0" w:color="auto"/>
      </w:divBdr>
    </w:div>
    <w:div w:id="1003238859">
      <w:bodyDiv w:val="1"/>
      <w:marLeft w:val="0"/>
      <w:marRight w:val="0"/>
      <w:marTop w:val="0"/>
      <w:marBottom w:val="0"/>
      <w:divBdr>
        <w:top w:val="none" w:sz="0" w:space="0" w:color="auto"/>
        <w:left w:val="none" w:sz="0" w:space="0" w:color="auto"/>
        <w:bottom w:val="none" w:sz="0" w:space="0" w:color="auto"/>
        <w:right w:val="none" w:sz="0" w:space="0" w:color="auto"/>
      </w:divBdr>
    </w:div>
    <w:div w:id="1003317666">
      <w:bodyDiv w:val="1"/>
      <w:marLeft w:val="0"/>
      <w:marRight w:val="0"/>
      <w:marTop w:val="0"/>
      <w:marBottom w:val="0"/>
      <w:divBdr>
        <w:top w:val="none" w:sz="0" w:space="0" w:color="auto"/>
        <w:left w:val="none" w:sz="0" w:space="0" w:color="auto"/>
        <w:bottom w:val="none" w:sz="0" w:space="0" w:color="auto"/>
        <w:right w:val="none" w:sz="0" w:space="0" w:color="auto"/>
      </w:divBdr>
    </w:div>
    <w:div w:id="1004013992">
      <w:bodyDiv w:val="1"/>
      <w:marLeft w:val="0"/>
      <w:marRight w:val="0"/>
      <w:marTop w:val="0"/>
      <w:marBottom w:val="0"/>
      <w:divBdr>
        <w:top w:val="none" w:sz="0" w:space="0" w:color="auto"/>
        <w:left w:val="none" w:sz="0" w:space="0" w:color="auto"/>
        <w:bottom w:val="none" w:sz="0" w:space="0" w:color="auto"/>
        <w:right w:val="none" w:sz="0" w:space="0" w:color="auto"/>
      </w:divBdr>
    </w:div>
    <w:div w:id="1004019456">
      <w:bodyDiv w:val="1"/>
      <w:marLeft w:val="0"/>
      <w:marRight w:val="0"/>
      <w:marTop w:val="0"/>
      <w:marBottom w:val="0"/>
      <w:divBdr>
        <w:top w:val="none" w:sz="0" w:space="0" w:color="auto"/>
        <w:left w:val="none" w:sz="0" w:space="0" w:color="auto"/>
        <w:bottom w:val="none" w:sz="0" w:space="0" w:color="auto"/>
        <w:right w:val="none" w:sz="0" w:space="0" w:color="auto"/>
      </w:divBdr>
    </w:div>
    <w:div w:id="1004168793">
      <w:bodyDiv w:val="1"/>
      <w:marLeft w:val="0"/>
      <w:marRight w:val="0"/>
      <w:marTop w:val="0"/>
      <w:marBottom w:val="0"/>
      <w:divBdr>
        <w:top w:val="none" w:sz="0" w:space="0" w:color="auto"/>
        <w:left w:val="none" w:sz="0" w:space="0" w:color="auto"/>
        <w:bottom w:val="none" w:sz="0" w:space="0" w:color="auto"/>
        <w:right w:val="none" w:sz="0" w:space="0" w:color="auto"/>
      </w:divBdr>
    </w:div>
    <w:div w:id="1004356433">
      <w:bodyDiv w:val="1"/>
      <w:marLeft w:val="0"/>
      <w:marRight w:val="0"/>
      <w:marTop w:val="0"/>
      <w:marBottom w:val="0"/>
      <w:divBdr>
        <w:top w:val="none" w:sz="0" w:space="0" w:color="auto"/>
        <w:left w:val="none" w:sz="0" w:space="0" w:color="auto"/>
        <w:bottom w:val="none" w:sz="0" w:space="0" w:color="auto"/>
        <w:right w:val="none" w:sz="0" w:space="0" w:color="auto"/>
      </w:divBdr>
    </w:div>
    <w:div w:id="1004473985">
      <w:bodyDiv w:val="1"/>
      <w:marLeft w:val="0"/>
      <w:marRight w:val="0"/>
      <w:marTop w:val="0"/>
      <w:marBottom w:val="0"/>
      <w:divBdr>
        <w:top w:val="none" w:sz="0" w:space="0" w:color="auto"/>
        <w:left w:val="none" w:sz="0" w:space="0" w:color="auto"/>
        <w:bottom w:val="none" w:sz="0" w:space="0" w:color="auto"/>
        <w:right w:val="none" w:sz="0" w:space="0" w:color="auto"/>
      </w:divBdr>
    </w:div>
    <w:div w:id="1004698781">
      <w:bodyDiv w:val="1"/>
      <w:marLeft w:val="0"/>
      <w:marRight w:val="0"/>
      <w:marTop w:val="0"/>
      <w:marBottom w:val="0"/>
      <w:divBdr>
        <w:top w:val="none" w:sz="0" w:space="0" w:color="auto"/>
        <w:left w:val="none" w:sz="0" w:space="0" w:color="auto"/>
        <w:bottom w:val="none" w:sz="0" w:space="0" w:color="auto"/>
        <w:right w:val="none" w:sz="0" w:space="0" w:color="auto"/>
      </w:divBdr>
    </w:div>
    <w:div w:id="1004823240">
      <w:bodyDiv w:val="1"/>
      <w:marLeft w:val="0"/>
      <w:marRight w:val="0"/>
      <w:marTop w:val="0"/>
      <w:marBottom w:val="0"/>
      <w:divBdr>
        <w:top w:val="none" w:sz="0" w:space="0" w:color="auto"/>
        <w:left w:val="none" w:sz="0" w:space="0" w:color="auto"/>
        <w:bottom w:val="none" w:sz="0" w:space="0" w:color="auto"/>
        <w:right w:val="none" w:sz="0" w:space="0" w:color="auto"/>
      </w:divBdr>
    </w:div>
    <w:div w:id="1004891652">
      <w:bodyDiv w:val="1"/>
      <w:marLeft w:val="0"/>
      <w:marRight w:val="0"/>
      <w:marTop w:val="0"/>
      <w:marBottom w:val="0"/>
      <w:divBdr>
        <w:top w:val="none" w:sz="0" w:space="0" w:color="auto"/>
        <w:left w:val="none" w:sz="0" w:space="0" w:color="auto"/>
        <w:bottom w:val="none" w:sz="0" w:space="0" w:color="auto"/>
        <w:right w:val="none" w:sz="0" w:space="0" w:color="auto"/>
      </w:divBdr>
    </w:div>
    <w:div w:id="1004939689">
      <w:bodyDiv w:val="1"/>
      <w:marLeft w:val="0"/>
      <w:marRight w:val="0"/>
      <w:marTop w:val="0"/>
      <w:marBottom w:val="0"/>
      <w:divBdr>
        <w:top w:val="none" w:sz="0" w:space="0" w:color="auto"/>
        <w:left w:val="none" w:sz="0" w:space="0" w:color="auto"/>
        <w:bottom w:val="none" w:sz="0" w:space="0" w:color="auto"/>
        <w:right w:val="none" w:sz="0" w:space="0" w:color="auto"/>
      </w:divBdr>
    </w:div>
    <w:div w:id="1005280672">
      <w:bodyDiv w:val="1"/>
      <w:marLeft w:val="0"/>
      <w:marRight w:val="0"/>
      <w:marTop w:val="0"/>
      <w:marBottom w:val="0"/>
      <w:divBdr>
        <w:top w:val="none" w:sz="0" w:space="0" w:color="auto"/>
        <w:left w:val="none" w:sz="0" w:space="0" w:color="auto"/>
        <w:bottom w:val="none" w:sz="0" w:space="0" w:color="auto"/>
        <w:right w:val="none" w:sz="0" w:space="0" w:color="auto"/>
      </w:divBdr>
    </w:div>
    <w:div w:id="1005329796">
      <w:bodyDiv w:val="1"/>
      <w:marLeft w:val="0"/>
      <w:marRight w:val="0"/>
      <w:marTop w:val="0"/>
      <w:marBottom w:val="0"/>
      <w:divBdr>
        <w:top w:val="none" w:sz="0" w:space="0" w:color="auto"/>
        <w:left w:val="none" w:sz="0" w:space="0" w:color="auto"/>
        <w:bottom w:val="none" w:sz="0" w:space="0" w:color="auto"/>
        <w:right w:val="none" w:sz="0" w:space="0" w:color="auto"/>
      </w:divBdr>
    </w:div>
    <w:div w:id="1005547363">
      <w:bodyDiv w:val="1"/>
      <w:marLeft w:val="0"/>
      <w:marRight w:val="0"/>
      <w:marTop w:val="0"/>
      <w:marBottom w:val="0"/>
      <w:divBdr>
        <w:top w:val="none" w:sz="0" w:space="0" w:color="auto"/>
        <w:left w:val="none" w:sz="0" w:space="0" w:color="auto"/>
        <w:bottom w:val="none" w:sz="0" w:space="0" w:color="auto"/>
        <w:right w:val="none" w:sz="0" w:space="0" w:color="auto"/>
      </w:divBdr>
    </w:div>
    <w:div w:id="1005548177">
      <w:bodyDiv w:val="1"/>
      <w:marLeft w:val="0"/>
      <w:marRight w:val="0"/>
      <w:marTop w:val="0"/>
      <w:marBottom w:val="0"/>
      <w:divBdr>
        <w:top w:val="none" w:sz="0" w:space="0" w:color="auto"/>
        <w:left w:val="none" w:sz="0" w:space="0" w:color="auto"/>
        <w:bottom w:val="none" w:sz="0" w:space="0" w:color="auto"/>
        <w:right w:val="none" w:sz="0" w:space="0" w:color="auto"/>
      </w:divBdr>
    </w:div>
    <w:div w:id="1005549392">
      <w:bodyDiv w:val="1"/>
      <w:marLeft w:val="0"/>
      <w:marRight w:val="0"/>
      <w:marTop w:val="0"/>
      <w:marBottom w:val="0"/>
      <w:divBdr>
        <w:top w:val="none" w:sz="0" w:space="0" w:color="auto"/>
        <w:left w:val="none" w:sz="0" w:space="0" w:color="auto"/>
        <w:bottom w:val="none" w:sz="0" w:space="0" w:color="auto"/>
        <w:right w:val="none" w:sz="0" w:space="0" w:color="auto"/>
      </w:divBdr>
    </w:div>
    <w:div w:id="1005671360">
      <w:bodyDiv w:val="1"/>
      <w:marLeft w:val="0"/>
      <w:marRight w:val="0"/>
      <w:marTop w:val="0"/>
      <w:marBottom w:val="0"/>
      <w:divBdr>
        <w:top w:val="none" w:sz="0" w:space="0" w:color="auto"/>
        <w:left w:val="none" w:sz="0" w:space="0" w:color="auto"/>
        <w:bottom w:val="none" w:sz="0" w:space="0" w:color="auto"/>
        <w:right w:val="none" w:sz="0" w:space="0" w:color="auto"/>
      </w:divBdr>
    </w:div>
    <w:div w:id="1005746099">
      <w:bodyDiv w:val="1"/>
      <w:marLeft w:val="0"/>
      <w:marRight w:val="0"/>
      <w:marTop w:val="0"/>
      <w:marBottom w:val="0"/>
      <w:divBdr>
        <w:top w:val="none" w:sz="0" w:space="0" w:color="auto"/>
        <w:left w:val="none" w:sz="0" w:space="0" w:color="auto"/>
        <w:bottom w:val="none" w:sz="0" w:space="0" w:color="auto"/>
        <w:right w:val="none" w:sz="0" w:space="0" w:color="auto"/>
      </w:divBdr>
    </w:div>
    <w:div w:id="1005864583">
      <w:bodyDiv w:val="1"/>
      <w:marLeft w:val="0"/>
      <w:marRight w:val="0"/>
      <w:marTop w:val="0"/>
      <w:marBottom w:val="0"/>
      <w:divBdr>
        <w:top w:val="none" w:sz="0" w:space="0" w:color="auto"/>
        <w:left w:val="none" w:sz="0" w:space="0" w:color="auto"/>
        <w:bottom w:val="none" w:sz="0" w:space="0" w:color="auto"/>
        <w:right w:val="none" w:sz="0" w:space="0" w:color="auto"/>
      </w:divBdr>
    </w:div>
    <w:div w:id="1005939127">
      <w:bodyDiv w:val="1"/>
      <w:marLeft w:val="0"/>
      <w:marRight w:val="0"/>
      <w:marTop w:val="0"/>
      <w:marBottom w:val="0"/>
      <w:divBdr>
        <w:top w:val="none" w:sz="0" w:space="0" w:color="auto"/>
        <w:left w:val="none" w:sz="0" w:space="0" w:color="auto"/>
        <w:bottom w:val="none" w:sz="0" w:space="0" w:color="auto"/>
        <w:right w:val="none" w:sz="0" w:space="0" w:color="auto"/>
      </w:divBdr>
    </w:div>
    <w:div w:id="1005982433">
      <w:bodyDiv w:val="1"/>
      <w:marLeft w:val="0"/>
      <w:marRight w:val="0"/>
      <w:marTop w:val="0"/>
      <w:marBottom w:val="0"/>
      <w:divBdr>
        <w:top w:val="none" w:sz="0" w:space="0" w:color="auto"/>
        <w:left w:val="none" w:sz="0" w:space="0" w:color="auto"/>
        <w:bottom w:val="none" w:sz="0" w:space="0" w:color="auto"/>
        <w:right w:val="none" w:sz="0" w:space="0" w:color="auto"/>
      </w:divBdr>
    </w:div>
    <w:div w:id="1006133906">
      <w:bodyDiv w:val="1"/>
      <w:marLeft w:val="0"/>
      <w:marRight w:val="0"/>
      <w:marTop w:val="0"/>
      <w:marBottom w:val="0"/>
      <w:divBdr>
        <w:top w:val="none" w:sz="0" w:space="0" w:color="auto"/>
        <w:left w:val="none" w:sz="0" w:space="0" w:color="auto"/>
        <w:bottom w:val="none" w:sz="0" w:space="0" w:color="auto"/>
        <w:right w:val="none" w:sz="0" w:space="0" w:color="auto"/>
      </w:divBdr>
    </w:div>
    <w:div w:id="1006664197">
      <w:bodyDiv w:val="1"/>
      <w:marLeft w:val="0"/>
      <w:marRight w:val="0"/>
      <w:marTop w:val="0"/>
      <w:marBottom w:val="0"/>
      <w:divBdr>
        <w:top w:val="none" w:sz="0" w:space="0" w:color="auto"/>
        <w:left w:val="none" w:sz="0" w:space="0" w:color="auto"/>
        <w:bottom w:val="none" w:sz="0" w:space="0" w:color="auto"/>
        <w:right w:val="none" w:sz="0" w:space="0" w:color="auto"/>
      </w:divBdr>
    </w:div>
    <w:div w:id="1007094932">
      <w:bodyDiv w:val="1"/>
      <w:marLeft w:val="0"/>
      <w:marRight w:val="0"/>
      <w:marTop w:val="0"/>
      <w:marBottom w:val="0"/>
      <w:divBdr>
        <w:top w:val="none" w:sz="0" w:space="0" w:color="auto"/>
        <w:left w:val="none" w:sz="0" w:space="0" w:color="auto"/>
        <w:bottom w:val="none" w:sz="0" w:space="0" w:color="auto"/>
        <w:right w:val="none" w:sz="0" w:space="0" w:color="auto"/>
      </w:divBdr>
    </w:div>
    <w:div w:id="1007101664">
      <w:bodyDiv w:val="1"/>
      <w:marLeft w:val="0"/>
      <w:marRight w:val="0"/>
      <w:marTop w:val="0"/>
      <w:marBottom w:val="0"/>
      <w:divBdr>
        <w:top w:val="none" w:sz="0" w:space="0" w:color="auto"/>
        <w:left w:val="none" w:sz="0" w:space="0" w:color="auto"/>
        <w:bottom w:val="none" w:sz="0" w:space="0" w:color="auto"/>
        <w:right w:val="none" w:sz="0" w:space="0" w:color="auto"/>
      </w:divBdr>
    </w:div>
    <w:div w:id="1007252553">
      <w:bodyDiv w:val="1"/>
      <w:marLeft w:val="0"/>
      <w:marRight w:val="0"/>
      <w:marTop w:val="0"/>
      <w:marBottom w:val="0"/>
      <w:divBdr>
        <w:top w:val="none" w:sz="0" w:space="0" w:color="auto"/>
        <w:left w:val="none" w:sz="0" w:space="0" w:color="auto"/>
        <w:bottom w:val="none" w:sz="0" w:space="0" w:color="auto"/>
        <w:right w:val="none" w:sz="0" w:space="0" w:color="auto"/>
      </w:divBdr>
    </w:div>
    <w:div w:id="1007710335">
      <w:bodyDiv w:val="1"/>
      <w:marLeft w:val="0"/>
      <w:marRight w:val="0"/>
      <w:marTop w:val="0"/>
      <w:marBottom w:val="0"/>
      <w:divBdr>
        <w:top w:val="none" w:sz="0" w:space="0" w:color="auto"/>
        <w:left w:val="none" w:sz="0" w:space="0" w:color="auto"/>
        <w:bottom w:val="none" w:sz="0" w:space="0" w:color="auto"/>
        <w:right w:val="none" w:sz="0" w:space="0" w:color="auto"/>
      </w:divBdr>
    </w:div>
    <w:div w:id="1007756186">
      <w:bodyDiv w:val="1"/>
      <w:marLeft w:val="0"/>
      <w:marRight w:val="0"/>
      <w:marTop w:val="0"/>
      <w:marBottom w:val="0"/>
      <w:divBdr>
        <w:top w:val="none" w:sz="0" w:space="0" w:color="auto"/>
        <w:left w:val="none" w:sz="0" w:space="0" w:color="auto"/>
        <w:bottom w:val="none" w:sz="0" w:space="0" w:color="auto"/>
        <w:right w:val="none" w:sz="0" w:space="0" w:color="auto"/>
      </w:divBdr>
    </w:div>
    <w:div w:id="1007756215">
      <w:bodyDiv w:val="1"/>
      <w:marLeft w:val="0"/>
      <w:marRight w:val="0"/>
      <w:marTop w:val="0"/>
      <w:marBottom w:val="0"/>
      <w:divBdr>
        <w:top w:val="none" w:sz="0" w:space="0" w:color="auto"/>
        <w:left w:val="none" w:sz="0" w:space="0" w:color="auto"/>
        <w:bottom w:val="none" w:sz="0" w:space="0" w:color="auto"/>
        <w:right w:val="none" w:sz="0" w:space="0" w:color="auto"/>
      </w:divBdr>
    </w:div>
    <w:div w:id="1007943877">
      <w:bodyDiv w:val="1"/>
      <w:marLeft w:val="0"/>
      <w:marRight w:val="0"/>
      <w:marTop w:val="0"/>
      <w:marBottom w:val="0"/>
      <w:divBdr>
        <w:top w:val="none" w:sz="0" w:space="0" w:color="auto"/>
        <w:left w:val="none" w:sz="0" w:space="0" w:color="auto"/>
        <w:bottom w:val="none" w:sz="0" w:space="0" w:color="auto"/>
        <w:right w:val="none" w:sz="0" w:space="0" w:color="auto"/>
      </w:divBdr>
    </w:div>
    <w:div w:id="1007945218">
      <w:bodyDiv w:val="1"/>
      <w:marLeft w:val="0"/>
      <w:marRight w:val="0"/>
      <w:marTop w:val="0"/>
      <w:marBottom w:val="0"/>
      <w:divBdr>
        <w:top w:val="none" w:sz="0" w:space="0" w:color="auto"/>
        <w:left w:val="none" w:sz="0" w:space="0" w:color="auto"/>
        <w:bottom w:val="none" w:sz="0" w:space="0" w:color="auto"/>
        <w:right w:val="none" w:sz="0" w:space="0" w:color="auto"/>
      </w:divBdr>
    </w:div>
    <w:div w:id="1008021968">
      <w:bodyDiv w:val="1"/>
      <w:marLeft w:val="0"/>
      <w:marRight w:val="0"/>
      <w:marTop w:val="0"/>
      <w:marBottom w:val="0"/>
      <w:divBdr>
        <w:top w:val="none" w:sz="0" w:space="0" w:color="auto"/>
        <w:left w:val="none" w:sz="0" w:space="0" w:color="auto"/>
        <w:bottom w:val="none" w:sz="0" w:space="0" w:color="auto"/>
        <w:right w:val="none" w:sz="0" w:space="0" w:color="auto"/>
      </w:divBdr>
    </w:div>
    <w:div w:id="1008288781">
      <w:bodyDiv w:val="1"/>
      <w:marLeft w:val="0"/>
      <w:marRight w:val="0"/>
      <w:marTop w:val="0"/>
      <w:marBottom w:val="0"/>
      <w:divBdr>
        <w:top w:val="none" w:sz="0" w:space="0" w:color="auto"/>
        <w:left w:val="none" w:sz="0" w:space="0" w:color="auto"/>
        <w:bottom w:val="none" w:sz="0" w:space="0" w:color="auto"/>
        <w:right w:val="none" w:sz="0" w:space="0" w:color="auto"/>
      </w:divBdr>
    </w:div>
    <w:div w:id="1008486631">
      <w:bodyDiv w:val="1"/>
      <w:marLeft w:val="0"/>
      <w:marRight w:val="0"/>
      <w:marTop w:val="0"/>
      <w:marBottom w:val="0"/>
      <w:divBdr>
        <w:top w:val="none" w:sz="0" w:space="0" w:color="auto"/>
        <w:left w:val="none" w:sz="0" w:space="0" w:color="auto"/>
        <w:bottom w:val="none" w:sz="0" w:space="0" w:color="auto"/>
        <w:right w:val="none" w:sz="0" w:space="0" w:color="auto"/>
      </w:divBdr>
    </w:div>
    <w:div w:id="1008825792">
      <w:bodyDiv w:val="1"/>
      <w:marLeft w:val="0"/>
      <w:marRight w:val="0"/>
      <w:marTop w:val="0"/>
      <w:marBottom w:val="0"/>
      <w:divBdr>
        <w:top w:val="none" w:sz="0" w:space="0" w:color="auto"/>
        <w:left w:val="none" w:sz="0" w:space="0" w:color="auto"/>
        <w:bottom w:val="none" w:sz="0" w:space="0" w:color="auto"/>
        <w:right w:val="none" w:sz="0" w:space="0" w:color="auto"/>
      </w:divBdr>
    </w:div>
    <w:div w:id="1008827341">
      <w:bodyDiv w:val="1"/>
      <w:marLeft w:val="0"/>
      <w:marRight w:val="0"/>
      <w:marTop w:val="0"/>
      <w:marBottom w:val="0"/>
      <w:divBdr>
        <w:top w:val="none" w:sz="0" w:space="0" w:color="auto"/>
        <w:left w:val="none" w:sz="0" w:space="0" w:color="auto"/>
        <w:bottom w:val="none" w:sz="0" w:space="0" w:color="auto"/>
        <w:right w:val="none" w:sz="0" w:space="0" w:color="auto"/>
      </w:divBdr>
    </w:div>
    <w:div w:id="1009068288">
      <w:bodyDiv w:val="1"/>
      <w:marLeft w:val="0"/>
      <w:marRight w:val="0"/>
      <w:marTop w:val="0"/>
      <w:marBottom w:val="0"/>
      <w:divBdr>
        <w:top w:val="none" w:sz="0" w:space="0" w:color="auto"/>
        <w:left w:val="none" w:sz="0" w:space="0" w:color="auto"/>
        <w:bottom w:val="none" w:sz="0" w:space="0" w:color="auto"/>
        <w:right w:val="none" w:sz="0" w:space="0" w:color="auto"/>
      </w:divBdr>
    </w:div>
    <w:div w:id="1009134867">
      <w:bodyDiv w:val="1"/>
      <w:marLeft w:val="0"/>
      <w:marRight w:val="0"/>
      <w:marTop w:val="0"/>
      <w:marBottom w:val="0"/>
      <w:divBdr>
        <w:top w:val="none" w:sz="0" w:space="0" w:color="auto"/>
        <w:left w:val="none" w:sz="0" w:space="0" w:color="auto"/>
        <w:bottom w:val="none" w:sz="0" w:space="0" w:color="auto"/>
        <w:right w:val="none" w:sz="0" w:space="0" w:color="auto"/>
      </w:divBdr>
    </w:div>
    <w:div w:id="1009143432">
      <w:bodyDiv w:val="1"/>
      <w:marLeft w:val="0"/>
      <w:marRight w:val="0"/>
      <w:marTop w:val="0"/>
      <w:marBottom w:val="0"/>
      <w:divBdr>
        <w:top w:val="none" w:sz="0" w:space="0" w:color="auto"/>
        <w:left w:val="none" w:sz="0" w:space="0" w:color="auto"/>
        <w:bottom w:val="none" w:sz="0" w:space="0" w:color="auto"/>
        <w:right w:val="none" w:sz="0" w:space="0" w:color="auto"/>
      </w:divBdr>
    </w:div>
    <w:div w:id="1009987997">
      <w:bodyDiv w:val="1"/>
      <w:marLeft w:val="0"/>
      <w:marRight w:val="0"/>
      <w:marTop w:val="0"/>
      <w:marBottom w:val="0"/>
      <w:divBdr>
        <w:top w:val="none" w:sz="0" w:space="0" w:color="auto"/>
        <w:left w:val="none" w:sz="0" w:space="0" w:color="auto"/>
        <w:bottom w:val="none" w:sz="0" w:space="0" w:color="auto"/>
        <w:right w:val="none" w:sz="0" w:space="0" w:color="auto"/>
      </w:divBdr>
    </w:div>
    <w:div w:id="1010109315">
      <w:bodyDiv w:val="1"/>
      <w:marLeft w:val="0"/>
      <w:marRight w:val="0"/>
      <w:marTop w:val="0"/>
      <w:marBottom w:val="0"/>
      <w:divBdr>
        <w:top w:val="none" w:sz="0" w:space="0" w:color="auto"/>
        <w:left w:val="none" w:sz="0" w:space="0" w:color="auto"/>
        <w:bottom w:val="none" w:sz="0" w:space="0" w:color="auto"/>
        <w:right w:val="none" w:sz="0" w:space="0" w:color="auto"/>
      </w:divBdr>
    </w:div>
    <w:div w:id="1010525087">
      <w:bodyDiv w:val="1"/>
      <w:marLeft w:val="0"/>
      <w:marRight w:val="0"/>
      <w:marTop w:val="0"/>
      <w:marBottom w:val="0"/>
      <w:divBdr>
        <w:top w:val="none" w:sz="0" w:space="0" w:color="auto"/>
        <w:left w:val="none" w:sz="0" w:space="0" w:color="auto"/>
        <w:bottom w:val="none" w:sz="0" w:space="0" w:color="auto"/>
        <w:right w:val="none" w:sz="0" w:space="0" w:color="auto"/>
      </w:divBdr>
    </w:div>
    <w:div w:id="1010647172">
      <w:bodyDiv w:val="1"/>
      <w:marLeft w:val="0"/>
      <w:marRight w:val="0"/>
      <w:marTop w:val="0"/>
      <w:marBottom w:val="0"/>
      <w:divBdr>
        <w:top w:val="none" w:sz="0" w:space="0" w:color="auto"/>
        <w:left w:val="none" w:sz="0" w:space="0" w:color="auto"/>
        <w:bottom w:val="none" w:sz="0" w:space="0" w:color="auto"/>
        <w:right w:val="none" w:sz="0" w:space="0" w:color="auto"/>
      </w:divBdr>
    </w:div>
    <w:div w:id="1010763657">
      <w:bodyDiv w:val="1"/>
      <w:marLeft w:val="0"/>
      <w:marRight w:val="0"/>
      <w:marTop w:val="0"/>
      <w:marBottom w:val="0"/>
      <w:divBdr>
        <w:top w:val="none" w:sz="0" w:space="0" w:color="auto"/>
        <w:left w:val="none" w:sz="0" w:space="0" w:color="auto"/>
        <w:bottom w:val="none" w:sz="0" w:space="0" w:color="auto"/>
        <w:right w:val="none" w:sz="0" w:space="0" w:color="auto"/>
      </w:divBdr>
    </w:div>
    <w:div w:id="1010763959">
      <w:bodyDiv w:val="1"/>
      <w:marLeft w:val="0"/>
      <w:marRight w:val="0"/>
      <w:marTop w:val="0"/>
      <w:marBottom w:val="0"/>
      <w:divBdr>
        <w:top w:val="none" w:sz="0" w:space="0" w:color="auto"/>
        <w:left w:val="none" w:sz="0" w:space="0" w:color="auto"/>
        <w:bottom w:val="none" w:sz="0" w:space="0" w:color="auto"/>
        <w:right w:val="none" w:sz="0" w:space="0" w:color="auto"/>
      </w:divBdr>
    </w:div>
    <w:div w:id="1010790881">
      <w:bodyDiv w:val="1"/>
      <w:marLeft w:val="0"/>
      <w:marRight w:val="0"/>
      <w:marTop w:val="0"/>
      <w:marBottom w:val="0"/>
      <w:divBdr>
        <w:top w:val="none" w:sz="0" w:space="0" w:color="auto"/>
        <w:left w:val="none" w:sz="0" w:space="0" w:color="auto"/>
        <w:bottom w:val="none" w:sz="0" w:space="0" w:color="auto"/>
        <w:right w:val="none" w:sz="0" w:space="0" w:color="auto"/>
      </w:divBdr>
    </w:div>
    <w:div w:id="1011180010">
      <w:bodyDiv w:val="1"/>
      <w:marLeft w:val="0"/>
      <w:marRight w:val="0"/>
      <w:marTop w:val="0"/>
      <w:marBottom w:val="0"/>
      <w:divBdr>
        <w:top w:val="none" w:sz="0" w:space="0" w:color="auto"/>
        <w:left w:val="none" w:sz="0" w:space="0" w:color="auto"/>
        <w:bottom w:val="none" w:sz="0" w:space="0" w:color="auto"/>
        <w:right w:val="none" w:sz="0" w:space="0" w:color="auto"/>
      </w:divBdr>
    </w:div>
    <w:div w:id="1011297795">
      <w:bodyDiv w:val="1"/>
      <w:marLeft w:val="0"/>
      <w:marRight w:val="0"/>
      <w:marTop w:val="0"/>
      <w:marBottom w:val="0"/>
      <w:divBdr>
        <w:top w:val="none" w:sz="0" w:space="0" w:color="auto"/>
        <w:left w:val="none" w:sz="0" w:space="0" w:color="auto"/>
        <w:bottom w:val="none" w:sz="0" w:space="0" w:color="auto"/>
        <w:right w:val="none" w:sz="0" w:space="0" w:color="auto"/>
      </w:divBdr>
    </w:div>
    <w:div w:id="1011375260">
      <w:bodyDiv w:val="1"/>
      <w:marLeft w:val="0"/>
      <w:marRight w:val="0"/>
      <w:marTop w:val="0"/>
      <w:marBottom w:val="0"/>
      <w:divBdr>
        <w:top w:val="none" w:sz="0" w:space="0" w:color="auto"/>
        <w:left w:val="none" w:sz="0" w:space="0" w:color="auto"/>
        <w:bottom w:val="none" w:sz="0" w:space="0" w:color="auto"/>
        <w:right w:val="none" w:sz="0" w:space="0" w:color="auto"/>
      </w:divBdr>
    </w:div>
    <w:div w:id="1012075491">
      <w:bodyDiv w:val="1"/>
      <w:marLeft w:val="0"/>
      <w:marRight w:val="0"/>
      <w:marTop w:val="0"/>
      <w:marBottom w:val="0"/>
      <w:divBdr>
        <w:top w:val="none" w:sz="0" w:space="0" w:color="auto"/>
        <w:left w:val="none" w:sz="0" w:space="0" w:color="auto"/>
        <w:bottom w:val="none" w:sz="0" w:space="0" w:color="auto"/>
        <w:right w:val="none" w:sz="0" w:space="0" w:color="auto"/>
      </w:divBdr>
    </w:div>
    <w:div w:id="1012218251">
      <w:bodyDiv w:val="1"/>
      <w:marLeft w:val="0"/>
      <w:marRight w:val="0"/>
      <w:marTop w:val="0"/>
      <w:marBottom w:val="0"/>
      <w:divBdr>
        <w:top w:val="none" w:sz="0" w:space="0" w:color="auto"/>
        <w:left w:val="none" w:sz="0" w:space="0" w:color="auto"/>
        <w:bottom w:val="none" w:sz="0" w:space="0" w:color="auto"/>
        <w:right w:val="none" w:sz="0" w:space="0" w:color="auto"/>
      </w:divBdr>
    </w:div>
    <w:div w:id="1012220186">
      <w:bodyDiv w:val="1"/>
      <w:marLeft w:val="0"/>
      <w:marRight w:val="0"/>
      <w:marTop w:val="0"/>
      <w:marBottom w:val="0"/>
      <w:divBdr>
        <w:top w:val="none" w:sz="0" w:space="0" w:color="auto"/>
        <w:left w:val="none" w:sz="0" w:space="0" w:color="auto"/>
        <w:bottom w:val="none" w:sz="0" w:space="0" w:color="auto"/>
        <w:right w:val="none" w:sz="0" w:space="0" w:color="auto"/>
      </w:divBdr>
    </w:div>
    <w:div w:id="1012490795">
      <w:bodyDiv w:val="1"/>
      <w:marLeft w:val="0"/>
      <w:marRight w:val="0"/>
      <w:marTop w:val="0"/>
      <w:marBottom w:val="0"/>
      <w:divBdr>
        <w:top w:val="none" w:sz="0" w:space="0" w:color="auto"/>
        <w:left w:val="none" w:sz="0" w:space="0" w:color="auto"/>
        <w:bottom w:val="none" w:sz="0" w:space="0" w:color="auto"/>
        <w:right w:val="none" w:sz="0" w:space="0" w:color="auto"/>
      </w:divBdr>
    </w:div>
    <w:div w:id="1012686469">
      <w:bodyDiv w:val="1"/>
      <w:marLeft w:val="0"/>
      <w:marRight w:val="0"/>
      <w:marTop w:val="0"/>
      <w:marBottom w:val="0"/>
      <w:divBdr>
        <w:top w:val="none" w:sz="0" w:space="0" w:color="auto"/>
        <w:left w:val="none" w:sz="0" w:space="0" w:color="auto"/>
        <w:bottom w:val="none" w:sz="0" w:space="0" w:color="auto"/>
        <w:right w:val="none" w:sz="0" w:space="0" w:color="auto"/>
      </w:divBdr>
    </w:div>
    <w:div w:id="1012757087">
      <w:bodyDiv w:val="1"/>
      <w:marLeft w:val="0"/>
      <w:marRight w:val="0"/>
      <w:marTop w:val="0"/>
      <w:marBottom w:val="0"/>
      <w:divBdr>
        <w:top w:val="none" w:sz="0" w:space="0" w:color="auto"/>
        <w:left w:val="none" w:sz="0" w:space="0" w:color="auto"/>
        <w:bottom w:val="none" w:sz="0" w:space="0" w:color="auto"/>
        <w:right w:val="none" w:sz="0" w:space="0" w:color="auto"/>
      </w:divBdr>
    </w:div>
    <w:div w:id="1012799013">
      <w:bodyDiv w:val="1"/>
      <w:marLeft w:val="0"/>
      <w:marRight w:val="0"/>
      <w:marTop w:val="0"/>
      <w:marBottom w:val="0"/>
      <w:divBdr>
        <w:top w:val="none" w:sz="0" w:space="0" w:color="auto"/>
        <w:left w:val="none" w:sz="0" w:space="0" w:color="auto"/>
        <w:bottom w:val="none" w:sz="0" w:space="0" w:color="auto"/>
        <w:right w:val="none" w:sz="0" w:space="0" w:color="auto"/>
      </w:divBdr>
    </w:div>
    <w:div w:id="1012999374">
      <w:bodyDiv w:val="1"/>
      <w:marLeft w:val="0"/>
      <w:marRight w:val="0"/>
      <w:marTop w:val="0"/>
      <w:marBottom w:val="0"/>
      <w:divBdr>
        <w:top w:val="none" w:sz="0" w:space="0" w:color="auto"/>
        <w:left w:val="none" w:sz="0" w:space="0" w:color="auto"/>
        <w:bottom w:val="none" w:sz="0" w:space="0" w:color="auto"/>
        <w:right w:val="none" w:sz="0" w:space="0" w:color="auto"/>
      </w:divBdr>
    </w:div>
    <w:div w:id="1013066209">
      <w:bodyDiv w:val="1"/>
      <w:marLeft w:val="0"/>
      <w:marRight w:val="0"/>
      <w:marTop w:val="0"/>
      <w:marBottom w:val="0"/>
      <w:divBdr>
        <w:top w:val="none" w:sz="0" w:space="0" w:color="auto"/>
        <w:left w:val="none" w:sz="0" w:space="0" w:color="auto"/>
        <w:bottom w:val="none" w:sz="0" w:space="0" w:color="auto"/>
        <w:right w:val="none" w:sz="0" w:space="0" w:color="auto"/>
      </w:divBdr>
    </w:div>
    <w:div w:id="1013144266">
      <w:bodyDiv w:val="1"/>
      <w:marLeft w:val="0"/>
      <w:marRight w:val="0"/>
      <w:marTop w:val="0"/>
      <w:marBottom w:val="0"/>
      <w:divBdr>
        <w:top w:val="none" w:sz="0" w:space="0" w:color="auto"/>
        <w:left w:val="none" w:sz="0" w:space="0" w:color="auto"/>
        <w:bottom w:val="none" w:sz="0" w:space="0" w:color="auto"/>
        <w:right w:val="none" w:sz="0" w:space="0" w:color="auto"/>
      </w:divBdr>
    </w:div>
    <w:div w:id="1013262560">
      <w:bodyDiv w:val="1"/>
      <w:marLeft w:val="0"/>
      <w:marRight w:val="0"/>
      <w:marTop w:val="0"/>
      <w:marBottom w:val="0"/>
      <w:divBdr>
        <w:top w:val="none" w:sz="0" w:space="0" w:color="auto"/>
        <w:left w:val="none" w:sz="0" w:space="0" w:color="auto"/>
        <w:bottom w:val="none" w:sz="0" w:space="0" w:color="auto"/>
        <w:right w:val="none" w:sz="0" w:space="0" w:color="auto"/>
      </w:divBdr>
    </w:div>
    <w:div w:id="1013461464">
      <w:bodyDiv w:val="1"/>
      <w:marLeft w:val="0"/>
      <w:marRight w:val="0"/>
      <w:marTop w:val="0"/>
      <w:marBottom w:val="0"/>
      <w:divBdr>
        <w:top w:val="none" w:sz="0" w:space="0" w:color="auto"/>
        <w:left w:val="none" w:sz="0" w:space="0" w:color="auto"/>
        <w:bottom w:val="none" w:sz="0" w:space="0" w:color="auto"/>
        <w:right w:val="none" w:sz="0" w:space="0" w:color="auto"/>
      </w:divBdr>
    </w:div>
    <w:div w:id="1013533516">
      <w:bodyDiv w:val="1"/>
      <w:marLeft w:val="0"/>
      <w:marRight w:val="0"/>
      <w:marTop w:val="0"/>
      <w:marBottom w:val="0"/>
      <w:divBdr>
        <w:top w:val="none" w:sz="0" w:space="0" w:color="auto"/>
        <w:left w:val="none" w:sz="0" w:space="0" w:color="auto"/>
        <w:bottom w:val="none" w:sz="0" w:space="0" w:color="auto"/>
        <w:right w:val="none" w:sz="0" w:space="0" w:color="auto"/>
      </w:divBdr>
    </w:div>
    <w:div w:id="1013536271">
      <w:bodyDiv w:val="1"/>
      <w:marLeft w:val="0"/>
      <w:marRight w:val="0"/>
      <w:marTop w:val="0"/>
      <w:marBottom w:val="0"/>
      <w:divBdr>
        <w:top w:val="none" w:sz="0" w:space="0" w:color="auto"/>
        <w:left w:val="none" w:sz="0" w:space="0" w:color="auto"/>
        <w:bottom w:val="none" w:sz="0" w:space="0" w:color="auto"/>
        <w:right w:val="none" w:sz="0" w:space="0" w:color="auto"/>
      </w:divBdr>
    </w:div>
    <w:div w:id="1013609173">
      <w:bodyDiv w:val="1"/>
      <w:marLeft w:val="0"/>
      <w:marRight w:val="0"/>
      <w:marTop w:val="0"/>
      <w:marBottom w:val="0"/>
      <w:divBdr>
        <w:top w:val="none" w:sz="0" w:space="0" w:color="auto"/>
        <w:left w:val="none" w:sz="0" w:space="0" w:color="auto"/>
        <w:bottom w:val="none" w:sz="0" w:space="0" w:color="auto"/>
        <w:right w:val="none" w:sz="0" w:space="0" w:color="auto"/>
      </w:divBdr>
    </w:div>
    <w:div w:id="1013844058">
      <w:bodyDiv w:val="1"/>
      <w:marLeft w:val="0"/>
      <w:marRight w:val="0"/>
      <w:marTop w:val="0"/>
      <w:marBottom w:val="0"/>
      <w:divBdr>
        <w:top w:val="none" w:sz="0" w:space="0" w:color="auto"/>
        <w:left w:val="none" w:sz="0" w:space="0" w:color="auto"/>
        <w:bottom w:val="none" w:sz="0" w:space="0" w:color="auto"/>
        <w:right w:val="none" w:sz="0" w:space="0" w:color="auto"/>
      </w:divBdr>
    </w:div>
    <w:div w:id="1014497738">
      <w:bodyDiv w:val="1"/>
      <w:marLeft w:val="0"/>
      <w:marRight w:val="0"/>
      <w:marTop w:val="0"/>
      <w:marBottom w:val="0"/>
      <w:divBdr>
        <w:top w:val="none" w:sz="0" w:space="0" w:color="auto"/>
        <w:left w:val="none" w:sz="0" w:space="0" w:color="auto"/>
        <w:bottom w:val="none" w:sz="0" w:space="0" w:color="auto"/>
        <w:right w:val="none" w:sz="0" w:space="0" w:color="auto"/>
      </w:divBdr>
    </w:div>
    <w:div w:id="1014576352">
      <w:bodyDiv w:val="1"/>
      <w:marLeft w:val="0"/>
      <w:marRight w:val="0"/>
      <w:marTop w:val="0"/>
      <w:marBottom w:val="0"/>
      <w:divBdr>
        <w:top w:val="none" w:sz="0" w:space="0" w:color="auto"/>
        <w:left w:val="none" w:sz="0" w:space="0" w:color="auto"/>
        <w:bottom w:val="none" w:sz="0" w:space="0" w:color="auto"/>
        <w:right w:val="none" w:sz="0" w:space="0" w:color="auto"/>
      </w:divBdr>
    </w:div>
    <w:div w:id="1014772877">
      <w:bodyDiv w:val="1"/>
      <w:marLeft w:val="0"/>
      <w:marRight w:val="0"/>
      <w:marTop w:val="0"/>
      <w:marBottom w:val="0"/>
      <w:divBdr>
        <w:top w:val="none" w:sz="0" w:space="0" w:color="auto"/>
        <w:left w:val="none" w:sz="0" w:space="0" w:color="auto"/>
        <w:bottom w:val="none" w:sz="0" w:space="0" w:color="auto"/>
        <w:right w:val="none" w:sz="0" w:space="0" w:color="auto"/>
      </w:divBdr>
    </w:div>
    <w:div w:id="1014847880">
      <w:bodyDiv w:val="1"/>
      <w:marLeft w:val="0"/>
      <w:marRight w:val="0"/>
      <w:marTop w:val="0"/>
      <w:marBottom w:val="0"/>
      <w:divBdr>
        <w:top w:val="none" w:sz="0" w:space="0" w:color="auto"/>
        <w:left w:val="none" w:sz="0" w:space="0" w:color="auto"/>
        <w:bottom w:val="none" w:sz="0" w:space="0" w:color="auto"/>
        <w:right w:val="none" w:sz="0" w:space="0" w:color="auto"/>
      </w:divBdr>
    </w:div>
    <w:div w:id="1015034811">
      <w:bodyDiv w:val="1"/>
      <w:marLeft w:val="0"/>
      <w:marRight w:val="0"/>
      <w:marTop w:val="0"/>
      <w:marBottom w:val="0"/>
      <w:divBdr>
        <w:top w:val="none" w:sz="0" w:space="0" w:color="auto"/>
        <w:left w:val="none" w:sz="0" w:space="0" w:color="auto"/>
        <w:bottom w:val="none" w:sz="0" w:space="0" w:color="auto"/>
        <w:right w:val="none" w:sz="0" w:space="0" w:color="auto"/>
      </w:divBdr>
    </w:div>
    <w:div w:id="1015185011">
      <w:bodyDiv w:val="1"/>
      <w:marLeft w:val="0"/>
      <w:marRight w:val="0"/>
      <w:marTop w:val="0"/>
      <w:marBottom w:val="0"/>
      <w:divBdr>
        <w:top w:val="none" w:sz="0" w:space="0" w:color="auto"/>
        <w:left w:val="none" w:sz="0" w:space="0" w:color="auto"/>
        <w:bottom w:val="none" w:sz="0" w:space="0" w:color="auto"/>
        <w:right w:val="none" w:sz="0" w:space="0" w:color="auto"/>
      </w:divBdr>
    </w:div>
    <w:div w:id="1015227150">
      <w:bodyDiv w:val="1"/>
      <w:marLeft w:val="0"/>
      <w:marRight w:val="0"/>
      <w:marTop w:val="0"/>
      <w:marBottom w:val="0"/>
      <w:divBdr>
        <w:top w:val="none" w:sz="0" w:space="0" w:color="auto"/>
        <w:left w:val="none" w:sz="0" w:space="0" w:color="auto"/>
        <w:bottom w:val="none" w:sz="0" w:space="0" w:color="auto"/>
        <w:right w:val="none" w:sz="0" w:space="0" w:color="auto"/>
      </w:divBdr>
    </w:div>
    <w:div w:id="1015307981">
      <w:bodyDiv w:val="1"/>
      <w:marLeft w:val="0"/>
      <w:marRight w:val="0"/>
      <w:marTop w:val="0"/>
      <w:marBottom w:val="0"/>
      <w:divBdr>
        <w:top w:val="none" w:sz="0" w:space="0" w:color="auto"/>
        <w:left w:val="none" w:sz="0" w:space="0" w:color="auto"/>
        <w:bottom w:val="none" w:sz="0" w:space="0" w:color="auto"/>
        <w:right w:val="none" w:sz="0" w:space="0" w:color="auto"/>
      </w:divBdr>
    </w:div>
    <w:div w:id="1015379779">
      <w:bodyDiv w:val="1"/>
      <w:marLeft w:val="0"/>
      <w:marRight w:val="0"/>
      <w:marTop w:val="0"/>
      <w:marBottom w:val="0"/>
      <w:divBdr>
        <w:top w:val="none" w:sz="0" w:space="0" w:color="auto"/>
        <w:left w:val="none" w:sz="0" w:space="0" w:color="auto"/>
        <w:bottom w:val="none" w:sz="0" w:space="0" w:color="auto"/>
        <w:right w:val="none" w:sz="0" w:space="0" w:color="auto"/>
      </w:divBdr>
    </w:div>
    <w:div w:id="1015693330">
      <w:bodyDiv w:val="1"/>
      <w:marLeft w:val="0"/>
      <w:marRight w:val="0"/>
      <w:marTop w:val="0"/>
      <w:marBottom w:val="0"/>
      <w:divBdr>
        <w:top w:val="none" w:sz="0" w:space="0" w:color="auto"/>
        <w:left w:val="none" w:sz="0" w:space="0" w:color="auto"/>
        <w:bottom w:val="none" w:sz="0" w:space="0" w:color="auto"/>
        <w:right w:val="none" w:sz="0" w:space="0" w:color="auto"/>
      </w:divBdr>
    </w:div>
    <w:div w:id="1015962959">
      <w:bodyDiv w:val="1"/>
      <w:marLeft w:val="0"/>
      <w:marRight w:val="0"/>
      <w:marTop w:val="0"/>
      <w:marBottom w:val="0"/>
      <w:divBdr>
        <w:top w:val="none" w:sz="0" w:space="0" w:color="auto"/>
        <w:left w:val="none" w:sz="0" w:space="0" w:color="auto"/>
        <w:bottom w:val="none" w:sz="0" w:space="0" w:color="auto"/>
        <w:right w:val="none" w:sz="0" w:space="0" w:color="auto"/>
      </w:divBdr>
    </w:div>
    <w:div w:id="1016081982">
      <w:bodyDiv w:val="1"/>
      <w:marLeft w:val="0"/>
      <w:marRight w:val="0"/>
      <w:marTop w:val="0"/>
      <w:marBottom w:val="0"/>
      <w:divBdr>
        <w:top w:val="none" w:sz="0" w:space="0" w:color="auto"/>
        <w:left w:val="none" w:sz="0" w:space="0" w:color="auto"/>
        <w:bottom w:val="none" w:sz="0" w:space="0" w:color="auto"/>
        <w:right w:val="none" w:sz="0" w:space="0" w:color="auto"/>
      </w:divBdr>
    </w:div>
    <w:div w:id="1016152411">
      <w:bodyDiv w:val="1"/>
      <w:marLeft w:val="0"/>
      <w:marRight w:val="0"/>
      <w:marTop w:val="0"/>
      <w:marBottom w:val="0"/>
      <w:divBdr>
        <w:top w:val="none" w:sz="0" w:space="0" w:color="auto"/>
        <w:left w:val="none" w:sz="0" w:space="0" w:color="auto"/>
        <w:bottom w:val="none" w:sz="0" w:space="0" w:color="auto"/>
        <w:right w:val="none" w:sz="0" w:space="0" w:color="auto"/>
      </w:divBdr>
    </w:div>
    <w:div w:id="1016271676">
      <w:bodyDiv w:val="1"/>
      <w:marLeft w:val="0"/>
      <w:marRight w:val="0"/>
      <w:marTop w:val="0"/>
      <w:marBottom w:val="0"/>
      <w:divBdr>
        <w:top w:val="none" w:sz="0" w:space="0" w:color="auto"/>
        <w:left w:val="none" w:sz="0" w:space="0" w:color="auto"/>
        <w:bottom w:val="none" w:sz="0" w:space="0" w:color="auto"/>
        <w:right w:val="none" w:sz="0" w:space="0" w:color="auto"/>
      </w:divBdr>
    </w:div>
    <w:div w:id="1016424081">
      <w:bodyDiv w:val="1"/>
      <w:marLeft w:val="0"/>
      <w:marRight w:val="0"/>
      <w:marTop w:val="0"/>
      <w:marBottom w:val="0"/>
      <w:divBdr>
        <w:top w:val="none" w:sz="0" w:space="0" w:color="auto"/>
        <w:left w:val="none" w:sz="0" w:space="0" w:color="auto"/>
        <w:bottom w:val="none" w:sz="0" w:space="0" w:color="auto"/>
        <w:right w:val="none" w:sz="0" w:space="0" w:color="auto"/>
      </w:divBdr>
    </w:div>
    <w:div w:id="1016424908">
      <w:bodyDiv w:val="1"/>
      <w:marLeft w:val="0"/>
      <w:marRight w:val="0"/>
      <w:marTop w:val="0"/>
      <w:marBottom w:val="0"/>
      <w:divBdr>
        <w:top w:val="none" w:sz="0" w:space="0" w:color="auto"/>
        <w:left w:val="none" w:sz="0" w:space="0" w:color="auto"/>
        <w:bottom w:val="none" w:sz="0" w:space="0" w:color="auto"/>
        <w:right w:val="none" w:sz="0" w:space="0" w:color="auto"/>
      </w:divBdr>
    </w:div>
    <w:div w:id="1016734038">
      <w:bodyDiv w:val="1"/>
      <w:marLeft w:val="0"/>
      <w:marRight w:val="0"/>
      <w:marTop w:val="0"/>
      <w:marBottom w:val="0"/>
      <w:divBdr>
        <w:top w:val="none" w:sz="0" w:space="0" w:color="auto"/>
        <w:left w:val="none" w:sz="0" w:space="0" w:color="auto"/>
        <w:bottom w:val="none" w:sz="0" w:space="0" w:color="auto"/>
        <w:right w:val="none" w:sz="0" w:space="0" w:color="auto"/>
      </w:divBdr>
    </w:div>
    <w:div w:id="1016887156">
      <w:bodyDiv w:val="1"/>
      <w:marLeft w:val="0"/>
      <w:marRight w:val="0"/>
      <w:marTop w:val="0"/>
      <w:marBottom w:val="0"/>
      <w:divBdr>
        <w:top w:val="none" w:sz="0" w:space="0" w:color="auto"/>
        <w:left w:val="none" w:sz="0" w:space="0" w:color="auto"/>
        <w:bottom w:val="none" w:sz="0" w:space="0" w:color="auto"/>
        <w:right w:val="none" w:sz="0" w:space="0" w:color="auto"/>
      </w:divBdr>
    </w:div>
    <w:div w:id="1017005116">
      <w:bodyDiv w:val="1"/>
      <w:marLeft w:val="0"/>
      <w:marRight w:val="0"/>
      <w:marTop w:val="0"/>
      <w:marBottom w:val="0"/>
      <w:divBdr>
        <w:top w:val="none" w:sz="0" w:space="0" w:color="auto"/>
        <w:left w:val="none" w:sz="0" w:space="0" w:color="auto"/>
        <w:bottom w:val="none" w:sz="0" w:space="0" w:color="auto"/>
        <w:right w:val="none" w:sz="0" w:space="0" w:color="auto"/>
      </w:divBdr>
    </w:div>
    <w:div w:id="1017388207">
      <w:bodyDiv w:val="1"/>
      <w:marLeft w:val="0"/>
      <w:marRight w:val="0"/>
      <w:marTop w:val="0"/>
      <w:marBottom w:val="0"/>
      <w:divBdr>
        <w:top w:val="none" w:sz="0" w:space="0" w:color="auto"/>
        <w:left w:val="none" w:sz="0" w:space="0" w:color="auto"/>
        <w:bottom w:val="none" w:sz="0" w:space="0" w:color="auto"/>
        <w:right w:val="none" w:sz="0" w:space="0" w:color="auto"/>
      </w:divBdr>
    </w:div>
    <w:div w:id="1017539451">
      <w:bodyDiv w:val="1"/>
      <w:marLeft w:val="0"/>
      <w:marRight w:val="0"/>
      <w:marTop w:val="0"/>
      <w:marBottom w:val="0"/>
      <w:divBdr>
        <w:top w:val="none" w:sz="0" w:space="0" w:color="auto"/>
        <w:left w:val="none" w:sz="0" w:space="0" w:color="auto"/>
        <w:bottom w:val="none" w:sz="0" w:space="0" w:color="auto"/>
        <w:right w:val="none" w:sz="0" w:space="0" w:color="auto"/>
      </w:divBdr>
    </w:div>
    <w:div w:id="1017582441">
      <w:bodyDiv w:val="1"/>
      <w:marLeft w:val="0"/>
      <w:marRight w:val="0"/>
      <w:marTop w:val="0"/>
      <w:marBottom w:val="0"/>
      <w:divBdr>
        <w:top w:val="none" w:sz="0" w:space="0" w:color="auto"/>
        <w:left w:val="none" w:sz="0" w:space="0" w:color="auto"/>
        <w:bottom w:val="none" w:sz="0" w:space="0" w:color="auto"/>
        <w:right w:val="none" w:sz="0" w:space="0" w:color="auto"/>
      </w:divBdr>
    </w:div>
    <w:div w:id="1017928461">
      <w:bodyDiv w:val="1"/>
      <w:marLeft w:val="0"/>
      <w:marRight w:val="0"/>
      <w:marTop w:val="0"/>
      <w:marBottom w:val="0"/>
      <w:divBdr>
        <w:top w:val="none" w:sz="0" w:space="0" w:color="auto"/>
        <w:left w:val="none" w:sz="0" w:space="0" w:color="auto"/>
        <w:bottom w:val="none" w:sz="0" w:space="0" w:color="auto"/>
        <w:right w:val="none" w:sz="0" w:space="0" w:color="auto"/>
      </w:divBdr>
    </w:div>
    <w:div w:id="1018196013">
      <w:bodyDiv w:val="1"/>
      <w:marLeft w:val="0"/>
      <w:marRight w:val="0"/>
      <w:marTop w:val="0"/>
      <w:marBottom w:val="0"/>
      <w:divBdr>
        <w:top w:val="none" w:sz="0" w:space="0" w:color="auto"/>
        <w:left w:val="none" w:sz="0" w:space="0" w:color="auto"/>
        <w:bottom w:val="none" w:sz="0" w:space="0" w:color="auto"/>
        <w:right w:val="none" w:sz="0" w:space="0" w:color="auto"/>
      </w:divBdr>
    </w:div>
    <w:div w:id="1018459036">
      <w:bodyDiv w:val="1"/>
      <w:marLeft w:val="0"/>
      <w:marRight w:val="0"/>
      <w:marTop w:val="0"/>
      <w:marBottom w:val="0"/>
      <w:divBdr>
        <w:top w:val="none" w:sz="0" w:space="0" w:color="auto"/>
        <w:left w:val="none" w:sz="0" w:space="0" w:color="auto"/>
        <w:bottom w:val="none" w:sz="0" w:space="0" w:color="auto"/>
        <w:right w:val="none" w:sz="0" w:space="0" w:color="auto"/>
      </w:divBdr>
    </w:div>
    <w:div w:id="1018628468">
      <w:bodyDiv w:val="1"/>
      <w:marLeft w:val="0"/>
      <w:marRight w:val="0"/>
      <w:marTop w:val="0"/>
      <w:marBottom w:val="0"/>
      <w:divBdr>
        <w:top w:val="none" w:sz="0" w:space="0" w:color="auto"/>
        <w:left w:val="none" w:sz="0" w:space="0" w:color="auto"/>
        <w:bottom w:val="none" w:sz="0" w:space="0" w:color="auto"/>
        <w:right w:val="none" w:sz="0" w:space="0" w:color="auto"/>
      </w:divBdr>
    </w:div>
    <w:div w:id="1018851448">
      <w:bodyDiv w:val="1"/>
      <w:marLeft w:val="0"/>
      <w:marRight w:val="0"/>
      <w:marTop w:val="0"/>
      <w:marBottom w:val="0"/>
      <w:divBdr>
        <w:top w:val="none" w:sz="0" w:space="0" w:color="auto"/>
        <w:left w:val="none" w:sz="0" w:space="0" w:color="auto"/>
        <w:bottom w:val="none" w:sz="0" w:space="0" w:color="auto"/>
        <w:right w:val="none" w:sz="0" w:space="0" w:color="auto"/>
      </w:divBdr>
    </w:div>
    <w:div w:id="1018895876">
      <w:bodyDiv w:val="1"/>
      <w:marLeft w:val="0"/>
      <w:marRight w:val="0"/>
      <w:marTop w:val="0"/>
      <w:marBottom w:val="0"/>
      <w:divBdr>
        <w:top w:val="none" w:sz="0" w:space="0" w:color="auto"/>
        <w:left w:val="none" w:sz="0" w:space="0" w:color="auto"/>
        <w:bottom w:val="none" w:sz="0" w:space="0" w:color="auto"/>
        <w:right w:val="none" w:sz="0" w:space="0" w:color="auto"/>
      </w:divBdr>
    </w:div>
    <w:div w:id="1019504311">
      <w:bodyDiv w:val="1"/>
      <w:marLeft w:val="0"/>
      <w:marRight w:val="0"/>
      <w:marTop w:val="0"/>
      <w:marBottom w:val="0"/>
      <w:divBdr>
        <w:top w:val="none" w:sz="0" w:space="0" w:color="auto"/>
        <w:left w:val="none" w:sz="0" w:space="0" w:color="auto"/>
        <w:bottom w:val="none" w:sz="0" w:space="0" w:color="auto"/>
        <w:right w:val="none" w:sz="0" w:space="0" w:color="auto"/>
      </w:divBdr>
    </w:div>
    <w:div w:id="1019510063">
      <w:bodyDiv w:val="1"/>
      <w:marLeft w:val="0"/>
      <w:marRight w:val="0"/>
      <w:marTop w:val="0"/>
      <w:marBottom w:val="0"/>
      <w:divBdr>
        <w:top w:val="none" w:sz="0" w:space="0" w:color="auto"/>
        <w:left w:val="none" w:sz="0" w:space="0" w:color="auto"/>
        <w:bottom w:val="none" w:sz="0" w:space="0" w:color="auto"/>
        <w:right w:val="none" w:sz="0" w:space="0" w:color="auto"/>
      </w:divBdr>
    </w:div>
    <w:div w:id="1019548367">
      <w:bodyDiv w:val="1"/>
      <w:marLeft w:val="0"/>
      <w:marRight w:val="0"/>
      <w:marTop w:val="0"/>
      <w:marBottom w:val="0"/>
      <w:divBdr>
        <w:top w:val="none" w:sz="0" w:space="0" w:color="auto"/>
        <w:left w:val="none" w:sz="0" w:space="0" w:color="auto"/>
        <w:bottom w:val="none" w:sz="0" w:space="0" w:color="auto"/>
        <w:right w:val="none" w:sz="0" w:space="0" w:color="auto"/>
      </w:divBdr>
    </w:div>
    <w:div w:id="1019624869">
      <w:bodyDiv w:val="1"/>
      <w:marLeft w:val="0"/>
      <w:marRight w:val="0"/>
      <w:marTop w:val="0"/>
      <w:marBottom w:val="0"/>
      <w:divBdr>
        <w:top w:val="none" w:sz="0" w:space="0" w:color="auto"/>
        <w:left w:val="none" w:sz="0" w:space="0" w:color="auto"/>
        <w:bottom w:val="none" w:sz="0" w:space="0" w:color="auto"/>
        <w:right w:val="none" w:sz="0" w:space="0" w:color="auto"/>
      </w:divBdr>
    </w:div>
    <w:div w:id="1019700426">
      <w:bodyDiv w:val="1"/>
      <w:marLeft w:val="0"/>
      <w:marRight w:val="0"/>
      <w:marTop w:val="0"/>
      <w:marBottom w:val="0"/>
      <w:divBdr>
        <w:top w:val="none" w:sz="0" w:space="0" w:color="auto"/>
        <w:left w:val="none" w:sz="0" w:space="0" w:color="auto"/>
        <w:bottom w:val="none" w:sz="0" w:space="0" w:color="auto"/>
        <w:right w:val="none" w:sz="0" w:space="0" w:color="auto"/>
      </w:divBdr>
    </w:div>
    <w:div w:id="1020011866">
      <w:bodyDiv w:val="1"/>
      <w:marLeft w:val="0"/>
      <w:marRight w:val="0"/>
      <w:marTop w:val="0"/>
      <w:marBottom w:val="0"/>
      <w:divBdr>
        <w:top w:val="none" w:sz="0" w:space="0" w:color="auto"/>
        <w:left w:val="none" w:sz="0" w:space="0" w:color="auto"/>
        <w:bottom w:val="none" w:sz="0" w:space="0" w:color="auto"/>
        <w:right w:val="none" w:sz="0" w:space="0" w:color="auto"/>
      </w:divBdr>
    </w:div>
    <w:div w:id="1020081726">
      <w:bodyDiv w:val="1"/>
      <w:marLeft w:val="0"/>
      <w:marRight w:val="0"/>
      <w:marTop w:val="0"/>
      <w:marBottom w:val="0"/>
      <w:divBdr>
        <w:top w:val="none" w:sz="0" w:space="0" w:color="auto"/>
        <w:left w:val="none" w:sz="0" w:space="0" w:color="auto"/>
        <w:bottom w:val="none" w:sz="0" w:space="0" w:color="auto"/>
        <w:right w:val="none" w:sz="0" w:space="0" w:color="auto"/>
      </w:divBdr>
    </w:div>
    <w:div w:id="1020397299">
      <w:bodyDiv w:val="1"/>
      <w:marLeft w:val="0"/>
      <w:marRight w:val="0"/>
      <w:marTop w:val="0"/>
      <w:marBottom w:val="0"/>
      <w:divBdr>
        <w:top w:val="none" w:sz="0" w:space="0" w:color="auto"/>
        <w:left w:val="none" w:sz="0" w:space="0" w:color="auto"/>
        <w:bottom w:val="none" w:sz="0" w:space="0" w:color="auto"/>
        <w:right w:val="none" w:sz="0" w:space="0" w:color="auto"/>
      </w:divBdr>
    </w:div>
    <w:div w:id="1020426714">
      <w:bodyDiv w:val="1"/>
      <w:marLeft w:val="0"/>
      <w:marRight w:val="0"/>
      <w:marTop w:val="0"/>
      <w:marBottom w:val="0"/>
      <w:divBdr>
        <w:top w:val="none" w:sz="0" w:space="0" w:color="auto"/>
        <w:left w:val="none" w:sz="0" w:space="0" w:color="auto"/>
        <w:bottom w:val="none" w:sz="0" w:space="0" w:color="auto"/>
        <w:right w:val="none" w:sz="0" w:space="0" w:color="auto"/>
      </w:divBdr>
    </w:div>
    <w:div w:id="1020427094">
      <w:bodyDiv w:val="1"/>
      <w:marLeft w:val="0"/>
      <w:marRight w:val="0"/>
      <w:marTop w:val="0"/>
      <w:marBottom w:val="0"/>
      <w:divBdr>
        <w:top w:val="none" w:sz="0" w:space="0" w:color="auto"/>
        <w:left w:val="none" w:sz="0" w:space="0" w:color="auto"/>
        <w:bottom w:val="none" w:sz="0" w:space="0" w:color="auto"/>
        <w:right w:val="none" w:sz="0" w:space="0" w:color="auto"/>
      </w:divBdr>
    </w:div>
    <w:div w:id="1021007579">
      <w:bodyDiv w:val="1"/>
      <w:marLeft w:val="0"/>
      <w:marRight w:val="0"/>
      <w:marTop w:val="0"/>
      <w:marBottom w:val="0"/>
      <w:divBdr>
        <w:top w:val="none" w:sz="0" w:space="0" w:color="auto"/>
        <w:left w:val="none" w:sz="0" w:space="0" w:color="auto"/>
        <w:bottom w:val="none" w:sz="0" w:space="0" w:color="auto"/>
        <w:right w:val="none" w:sz="0" w:space="0" w:color="auto"/>
      </w:divBdr>
    </w:div>
    <w:div w:id="1021126100">
      <w:bodyDiv w:val="1"/>
      <w:marLeft w:val="0"/>
      <w:marRight w:val="0"/>
      <w:marTop w:val="0"/>
      <w:marBottom w:val="0"/>
      <w:divBdr>
        <w:top w:val="none" w:sz="0" w:space="0" w:color="auto"/>
        <w:left w:val="none" w:sz="0" w:space="0" w:color="auto"/>
        <w:bottom w:val="none" w:sz="0" w:space="0" w:color="auto"/>
        <w:right w:val="none" w:sz="0" w:space="0" w:color="auto"/>
      </w:divBdr>
    </w:div>
    <w:div w:id="1021199440">
      <w:bodyDiv w:val="1"/>
      <w:marLeft w:val="0"/>
      <w:marRight w:val="0"/>
      <w:marTop w:val="0"/>
      <w:marBottom w:val="0"/>
      <w:divBdr>
        <w:top w:val="none" w:sz="0" w:space="0" w:color="auto"/>
        <w:left w:val="none" w:sz="0" w:space="0" w:color="auto"/>
        <w:bottom w:val="none" w:sz="0" w:space="0" w:color="auto"/>
        <w:right w:val="none" w:sz="0" w:space="0" w:color="auto"/>
      </w:divBdr>
    </w:div>
    <w:div w:id="1021204218">
      <w:bodyDiv w:val="1"/>
      <w:marLeft w:val="0"/>
      <w:marRight w:val="0"/>
      <w:marTop w:val="0"/>
      <w:marBottom w:val="0"/>
      <w:divBdr>
        <w:top w:val="none" w:sz="0" w:space="0" w:color="auto"/>
        <w:left w:val="none" w:sz="0" w:space="0" w:color="auto"/>
        <w:bottom w:val="none" w:sz="0" w:space="0" w:color="auto"/>
        <w:right w:val="none" w:sz="0" w:space="0" w:color="auto"/>
      </w:divBdr>
    </w:div>
    <w:div w:id="1021319666">
      <w:bodyDiv w:val="1"/>
      <w:marLeft w:val="0"/>
      <w:marRight w:val="0"/>
      <w:marTop w:val="0"/>
      <w:marBottom w:val="0"/>
      <w:divBdr>
        <w:top w:val="none" w:sz="0" w:space="0" w:color="auto"/>
        <w:left w:val="none" w:sz="0" w:space="0" w:color="auto"/>
        <w:bottom w:val="none" w:sz="0" w:space="0" w:color="auto"/>
        <w:right w:val="none" w:sz="0" w:space="0" w:color="auto"/>
      </w:divBdr>
    </w:div>
    <w:div w:id="1021475375">
      <w:bodyDiv w:val="1"/>
      <w:marLeft w:val="0"/>
      <w:marRight w:val="0"/>
      <w:marTop w:val="0"/>
      <w:marBottom w:val="0"/>
      <w:divBdr>
        <w:top w:val="none" w:sz="0" w:space="0" w:color="auto"/>
        <w:left w:val="none" w:sz="0" w:space="0" w:color="auto"/>
        <w:bottom w:val="none" w:sz="0" w:space="0" w:color="auto"/>
        <w:right w:val="none" w:sz="0" w:space="0" w:color="auto"/>
      </w:divBdr>
    </w:div>
    <w:div w:id="1021510428">
      <w:bodyDiv w:val="1"/>
      <w:marLeft w:val="0"/>
      <w:marRight w:val="0"/>
      <w:marTop w:val="0"/>
      <w:marBottom w:val="0"/>
      <w:divBdr>
        <w:top w:val="none" w:sz="0" w:space="0" w:color="auto"/>
        <w:left w:val="none" w:sz="0" w:space="0" w:color="auto"/>
        <w:bottom w:val="none" w:sz="0" w:space="0" w:color="auto"/>
        <w:right w:val="none" w:sz="0" w:space="0" w:color="auto"/>
      </w:divBdr>
    </w:div>
    <w:div w:id="1021736189">
      <w:bodyDiv w:val="1"/>
      <w:marLeft w:val="0"/>
      <w:marRight w:val="0"/>
      <w:marTop w:val="0"/>
      <w:marBottom w:val="0"/>
      <w:divBdr>
        <w:top w:val="none" w:sz="0" w:space="0" w:color="auto"/>
        <w:left w:val="none" w:sz="0" w:space="0" w:color="auto"/>
        <w:bottom w:val="none" w:sz="0" w:space="0" w:color="auto"/>
        <w:right w:val="none" w:sz="0" w:space="0" w:color="auto"/>
      </w:divBdr>
    </w:div>
    <w:div w:id="1022979820">
      <w:bodyDiv w:val="1"/>
      <w:marLeft w:val="0"/>
      <w:marRight w:val="0"/>
      <w:marTop w:val="0"/>
      <w:marBottom w:val="0"/>
      <w:divBdr>
        <w:top w:val="none" w:sz="0" w:space="0" w:color="auto"/>
        <w:left w:val="none" w:sz="0" w:space="0" w:color="auto"/>
        <w:bottom w:val="none" w:sz="0" w:space="0" w:color="auto"/>
        <w:right w:val="none" w:sz="0" w:space="0" w:color="auto"/>
      </w:divBdr>
    </w:div>
    <w:div w:id="1023088611">
      <w:bodyDiv w:val="1"/>
      <w:marLeft w:val="0"/>
      <w:marRight w:val="0"/>
      <w:marTop w:val="0"/>
      <w:marBottom w:val="0"/>
      <w:divBdr>
        <w:top w:val="none" w:sz="0" w:space="0" w:color="auto"/>
        <w:left w:val="none" w:sz="0" w:space="0" w:color="auto"/>
        <w:bottom w:val="none" w:sz="0" w:space="0" w:color="auto"/>
        <w:right w:val="none" w:sz="0" w:space="0" w:color="auto"/>
      </w:divBdr>
    </w:div>
    <w:div w:id="1023092189">
      <w:bodyDiv w:val="1"/>
      <w:marLeft w:val="0"/>
      <w:marRight w:val="0"/>
      <w:marTop w:val="0"/>
      <w:marBottom w:val="0"/>
      <w:divBdr>
        <w:top w:val="none" w:sz="0" w:space="0" w:color="auto"/>
        <w:left w:val="none" w:sz="0" w:space="0" w:color="auto"/>
        <w:bottom w:val="none" w:sz="0" w:space="0" w:color="auto"/>
        <w:right w:val="none" w:sz="0" w:space="0" w:color="auto"/>
      </w:divBdr>
    </w:div>
    <w:div w:id="1023165737">
      <w:bodyDiv w:val="1"/>
      <w:marLeft w:val="0"/>
      <w:marRight w:val="0"/>
      <w:marTop w:val="0"/>
      <w:marBottom w:val="0"/>
      <w:divBdr>
        <w:top w:val="none" w:sz="0" w:space="0" w:color="auto"/>
        <w:left w:val="none" w:sz="0" w:space="0" w:color="auto"/>
        <w:bottom w:val="none" w:sz="0" w:space="0" w:color="auto"/>
        <w:right w:val="none" w:sz="0" w:space="0" w:color="auto"/>
      </w:divBdr>
    </w:div>
    <w:div w:id="1023172931">
      <w:bodyDiv w:val="1"/>
      <w:marLeft w:val="0"/>
      <w:marRight w:val="0"/>
      <w:marTop w:val="0"/>
      <w:marBottom w:val="0"/>
      <w:divBdr>
        <w:top w:val="none" w:sz="0" w:space="0" w:color="auto"/>
        <w:left w:val="none" w:sz="0" w:space="0" w:color="auto"/>
        <w:bottom w:val="none" w:sz="0" w:space="0" w:color="auto"/>
        <w:right w:val="none" w:sz="0" w:space="0" w:color="auto"/>
      </w:divBdr>
    </w:div>
    <w:div w:id="1023287153">
      <w:bodyDiv w:val="1"/>
      <w:marLeft w:val="0"/>
      <w:marRight w:val="0"/>
      <w:marTop w:val="0"/>
      <w:marBottom w:val="0"/>
      <w:divBdr>
        <w:top w:val="none" w:sz="0" w:space="0" w:color="auto"/>
        <w:left w:val="none" w:sz="0" w:space="0" w:color="auto"/>
        <w:bottom w:val="none" w:sz="0" w:space="0" w:color="auto"/>
        <w:right w:val="none" w:sz="0" w:space="0" w:color="auto"/>
      </w:divBdr>
    </w:div>
    <w:div w:id="1023364213">
      <w:bodyDiv w:val="1"/>
      <w:marLeft w:val="0"/>
      <w:marRight w:val="0"/>
      <w:marTop w:val="0"/>
      <w:marBottom w:val="0"/>
      <w:divBdr>
        <w:top w:val="none" w:sz="0" w:space="0" w:color="auto"/>
        <w:left w:val="none" w:sz="0" w:space="0" w:color="auto"/>
        <w:bottom w:val="none" w:sz="0" w:space="0" w:color="auto"/>
        <w:right w:val="none" w:sz="0" w:space="0" w:color="auto"/>
      </w:divBdr>
    </w:div>
    <w:div w:id="1023825585">
      <w:bodyDiv w:val="1"/>
      <w:marLeft w:val="0"/>
      <w:marRight w:val="0"/>
      <w:marTop w:val="0"/>
      <w:marBottom w:val="0"/>
      <w:divBdr>
        <w:top w:val="none" w:sz="0" w:space="0" w:color="auto"/>
        <w:left w:val="none" w:sz="0" w:space="0" w:color="auto"/>
        <w:bottom w:val="none" w:sz="0" w:space="0" w:color="auto"/>
        <w:right w:val="none" w:sz="0" w:space="0" w:color="auto"/>
      </w:divBdr>
    </w:div>
    <w:div w:id="1024089419">
      <w:bodyDiv w:val="1"/>
      <w:marLeft w:val="0"/>
      <w:marRight w:val="0"/>
      <w:marTop w:val="0"/>
      <w:marBottom w:val="0"/>
      <w:divBdr>
        <w:top w:val="none" w:sz="0" w:space="0" w:color="auto"/>
        <w:left w:val="none" w:sz="0" w:space="0" w:color="auto"/>
        <w:bottom w:val="none" w:sz="0" w:space="0" w:color="auto"/>
        <w:right w:val="none" w:sz="0" w:space="0" w:color="auto"/>
      </w:divBdr>
    </w:div>
    <w:div w:id="1024134254">
      <w:bodyDiv w:val="1"/>
      <w:marLeft w:val="0"/>
      <w:marRight w:val="0"/>
      <w:marTop w:val="0"/>
      <w:marBottom w:val="0"/>
      <w:divBdr>
        <w:top w:val="none" w:sz="0" w:space="0" w:color="auto"/>
        <w:left w:val="none" w:sz="0" w:space="0" w:color="auto"/>
        <w:bottom w:val="none" w:sz="0" w:space="0" w:color="auto"/>
        <w:right w:val="none" w:sz="0" w:space="0" w:color="auto"/>
      </w:divBdr>
    </w:div>
    <w:div w:id="1024137900">
      <w:bodyDiv w:val="1"/>
      <w:marLeft w:val="0"/>
      <w:marRight w:val="0"/>
      <w:marTop w:val="0"/>
      <w:marBottom w:val="0"/>
      <w:divBdr>
        <w:top w:val="none" w:sz="0" w:space="0" w:color="auto"/>
        <w:left w:val="none" w:sz="0" w:space="0" w:color="auto"/>
        <w:bottom w:val="none" w:sz="0" w:space="0" w:color="auto"/>
        <w:right w:val="none" w:sz="0" w:space="0" w:color="auto"/>
      </w:divBdr>
    </w:div>
    <w:div w:id="1024290542">
      <w:bodyDiv w:val="1"/>
      <w:marLeft w:val="0"/>
      <w:marRight w:val="0"/>
      <w:marTop w:val="0"/>
      <w:marBottom w:val="0"/>
      <w:divBdr>
        <w:top w:val="none" w:sz="0" w:space="0" w:color="auto"/>
        <w:left w:val="none" w:sz="0" w:space="0" w:color="auto"/>
        <w:bottom w:val="none" w:sz="0" w:space="0" w:color="auto"/>
        <w:right w:val="none" w:sz="0" w:space="0" w:color="auto"/>
      </w:divBdr>
    </w:div>
    <w:div w:id="1024359782">
      <w:bodyDiv w:val="1"/>
      <w:marLeft w:val="0"/>
      <w:marRight w:val="0"/>
      <w:marTop w:val="0"/>
      <w:marBottom w:val="0"/>
      <w:divBdr>
        <w:top w:val="none" w:sz="0" w:space="0" w:color="auto"/>
        <w:left w:val="none" w:sz="0" w:space="0" w:color="auto"/>
        <w:bottom w:val="none" w:sz="0" w:space="0" w:color="auto"/>
        <w:right w:val="none" w:sz="0" w:space="0" w:color="auto"/>
      </w:divBdr>
    </w:div>
    <w:div w:id="1024596282">
      <w:bodyDiv w:val="1"/>
      <w:marLeft w:val="0"/>
      <w:marRight w:val="0"/>
      <w:marTop w:val="0"/>
      <w:marBottom w:val="0"/>
      <w:divBdr>
        <w:top w:val="none" w:sz="0" w:space="0" w:color="auto"/>
        <w:left w:val="none" w:sz="0" w:space="0" w:color="auto"/>
        <w:bottom w:val="none" w:sz="0" w:space="0" w:color="auto"/>
        <w:right w:val="none" w:sz="0" w:space="0" w:color="auto"/>
      </w:divBdr>
    </w:div>
    <w:div w:id="1024599501">
      <w:bodyDiv w:val="1"/>
      <w:marLeft w:val="0"/>
      <w:marRight w:val="0"/>
      <w:marTop w:val="0"/>
      <w:marBottom w:val="0"/>
      <w:divBdr>
        <w:top w:val="none" w:sz="0" w:space="0" w:color="auto"/>
        <w:left w:val="none" w:sz="0" w:space="0" w:color="auto"/>
        <w:bottom w:val="none" w:sz="0" w:space="0" w:color="auto"/>
        <w:right w:val="none" w:sz="0" w:space="0" w:color="auto"/>
      </w:divBdr>
    </w:div>
    <w:div w:id="1024791386">
      <w:bodyDiv w:val="1"/>
      <w:marLeft w:val="0"/>
      <w:marRight w:val="0"/>
      <w:marTop w:val="0"/>
      <w:marBottom w:val="0"/>
      <w:divBdr>
        <w:top w:val="none" w:sz="0" w:space="0" w:color="auto"/>
        <w:left w:val="none" w:sz="0" w:space="0" w:color="auto"/>
        <w:bottom w:val="none" w:sz="0" w:space="0" w:color="auto"/>
        <w:right w:val="none" w:sz="0" w:space="0" w:color="auto"/>
      </w:divBdr>
    </w:div>
    <w:div w:id="1026294398">
      <w:bodyDiv w:val="1"/>
      <w:marLeft w:val="0"/>
      <w:marRight w:val="0"/>
      <w:marTop w:val="0"/>
      <w:marBottom w:val="0"/>
      <w:divBdr>
        <w:top w:val="none" w:sz="0" w:space="0" w:color="auto"/>
        <w:left w:val="none" w:sz="0" w:space="0" w:color="auto"/>
        <w:bottom w:val="none" w:sz="0" w:space="0" w:color="auto"/>
        <w:right w:val="none" w:sz="0" w:space="0" w:color="auto"/>
      </w:divBdr>
    </w:div>
    <w:div w:id="1026326273">
      <w:bodyDiv w:val="1"/>
      <w:marLeft w:val="0"/>
      <w:marRight w:val="0"/>
      <w:marTop w:val="0"/>
      <w:marBottom w:val="0"/>
      <w:divBdr>
        <w:top w:val="none" w:sz="0" w:space="0" w:color="auto"/>
        <w:left w:val="none" w:sz="0" w:space="0" w:color="auto"/>
        <w:bottom w:val="none" w:sz="0" w:space="0" w:color="auto"/>
        <w:right w:val="none" w:sz="0" w:space="0" w:color="auto"/>
      </w:divBdr>
    </w:div>
    <w:div w:id="1026640333">
      <w:bodyDiv w:val="1"/>
      <w:marLeft w:val="0"/>
      <w:marRight w:val="0"/>
      <w:marTop w:val="0"/>
      <w:marBottom w:val="0"/>
      <w:divBdr>
        <w:top w:val="none" w:sz="0" w:space="0" w:color="auto"/>
        <w:left w:val="none" w:sz="0" w:space="0" w:color="auto"/>
        <w:bottom w:val="none" w:sz="0" w:space="0" w:color="auto"/>
        <w:right w:val="none" w:sz="0" w:space="0" w:color="auto"/>
      </w:divBdr>
    </w:div>
    <w:div w:id="1026906502">
      <w:bodyDiv w:val="1"/>
      <w:marLeft w:val="0"/>
      <w:marRight w:val="0"/>
      <w:marTop w:val="0"/>
      <w:marBottom w:val="0"/>
      <w:divBdr>
        <w:top w:val="none" w:sz="0" w:space="0" w:color="auto"/>
        <w:left w:val="none" w:sz="0" w:space="0" w:color="auto"/>
        <w:bottom w:val="none" w:sz="0" w:space="0" w:color="auto"/>
        <w:right w:val="none" w:sz="0" w:space="0" w:color="auto"/>
      </w:divBdr>
    </w:div>
    <w:div w:id="1027024717">
      <w:bodyDiv w:val="1"/>
      <w:marLeft w:val="0"/>
      <w:marRight w:val="0"/>
      <w:marTop w:val="0"/>
      <w:marBottom w:val="0"/>
      <w:divBdr>
        <w:top w:val="none" w:sz="0" w:space="0" w:color="auto"/>
        <w:left w:val="none" w:sz="0" w:space="0" w:color="auto"/>
        <w:bottom w:val="none" w:sz="0" w:space="0" w:color="auto"/>
        <w:right w:val="none" w:sz="0" w:space="0" w:color="auto"/>
      </w:divBdr>
    </w:div>
    <w:div w:id="1027294493">
      <w:bodyDiv w:val="1"/>
      <w:marLeft w:val="0"/>
      <w:marRight w:val="0"/>
      <w:marTop w:val="0"/>
      <w:marBottom w:val="0"/>
      <w:divBdr>
        <w:top w:val="none" w:sz="0" w:space="0" w:color="auto"/>
        <w:left w:val="none" w:sz="0" w:space="0" w:color="auto"/>
        <w:bottom w:val="none" w:sz="0" w:space="0" w:color="auto"/>
        <w:right w:val="none" w:sz="0" w:space="0" w:color="auto"/>
      </w:divBdr>
    </w:div>
    <w:div w:id="1027560235">
      <w:bodyDiv w:val="1"/>
      <w:marLeft w:val="0"/>
      <w:marRight w:val="0"/>
      <w:marTop w:val="0"/>
      <w:marBottom w:val="0"/>
      <w:divBdr>
        <w:top w:val="none" w:sz="0" w:space="0" w:color="auto"/>
        <w:left w:val="none" w:sz="0" w:space="0" w:color="auto"/>
        <w:bottom w:val="none" w:sz="0" w:space="0" w:color="auto"/>
        <w:right w:val="none" w:sz="0" w:space="0" w:color="auto"/>
      </w:divBdr>
    </w:div>
    <w:div w:id="1027754578">
      <w:bodyDiv w:val="1"/>
      <w:marLeft w:val="0"/>
      <w:marRight w:val="0"/>
      <w:marTop w:val="0"/>
      <w:marBottom w:val="0"/>
      <w:divBdr>
        <w:top w:val="none" w:sz="0" w:space="0" w:color="auto"/>
        <w:left w:val="none" w:sz="0" w:space="0" w:color="auto"/>
        <w:bottom w:val="none" w:sz="0" w:space="0" w:color="auto"/>
        <w:right w:val="none" w:sz="0" w:space="0" w:color="auto"/>
      </w:divBdr>
    </w:div>
    <w:div w:id="1027946187">
      <w:bodyDiv w:val="1"/>
      <w:marLeft w:val="0"/>
      <w:marRight w:val="0"/>
      <w:marTop w:val="0"/>
      <w:marBottom w:val="0"/>
      <w:divBdr>
        <w:top w:val="none" w:sz="0" w:space="0" w:color="auto"/>
        <w:left w:val="none" w:sz="0" w:space="0" w:color="auto"/>
        <w:bottom w:val="none" w:sz="0" w:space="0" w:color="auto"/>
        <w:right w:val="none" w:sz="0" w:space="0" w:color="auto"/>
      </w:divBdr>
    </w:div>
    <w:div w:id="1028022497">
      <w:bodyDiv w:val="1"/>
      <w:marLeft w:val="0"/>
      <w:marRight w:val="0"/>
      <w:marTop w:val="0"/>
      <w:marBottom w:val="0"/>
      <w:divBdr>
        <w:top w:val="none" w:sz="0" w:space="0" w:color="auto"/>
        <w:left w:val="none" w:sz="0" w:space="0" w:color="auto"/>
        <w:bottom w:val="none" w:sz="0" w:space="0" w:color="auto"/>
        <w:right w:val="none" w:sz="0" w:space="0" w:color="auto"/>
      </w:divBdr>
    </w:div>
    <w:div w:id="1028411471">
      <w:bodyDiv w:val="1"/>
      <w:marLeft w:val="0"/>
      <w:marRight w:val="0"/>
      <w:marTop w:val="0"/>
      <w:marBottom w:val="0"/>
      <w:divBdr>
        <w:top w:val="none" w:sz="0" w:space="0" w:color="auto"/>
        <w:left w:val="none" w:sz="0" w:space="0" w:color="auto"/>
        <w:bottom w:val="none" w:sz="0" w:space="0" w:color="auto"/>
        <w:right w:val="none" w:sz="0" w:space="0" w:color="auto"/>
      </w:divBdr>
    </w:div>
    <w:div w:id="1028601582">
      <w:bodyDiv w:val="1"/>
      <w:marLeft w:val="0"/>
      <w:marRight w:val="0"/>
      <w:marTop w:val="0"/>
      <w:marBottom w:val="0"/>
      <w:divBdr>
        <w:top w:val="none" w:sz="0" w:space="0" w:color="auto"/>
        <w:left w:val="none" w:sz="0" w:space="0" w:color="auto"/>
        <w:bottom w:val="none" w:sz="0" w:space="0" w:color="auto"/>
        <w:right w:val="none" w:sz="0" w:space="0" w:color="auto"/>
      </w:divBdr>
    </w:div>
    <w:div w:id="1028720456">
      <w:bodyDiv w:val="1"/>
      <w:marLeft w:val="0"/>
      <w:marRight w:val="0"/>
      <w:marTop w:val="0"/>
      <w:marBottom w:val="0"/>
      <w:divBdr>
        <w:top w:val="none" w:sz="0" w:space="0" w:color="auto"/>
        <w:left w:val="none" w:sz="0" w:space="0" w:color="auto"/>
        <w:bottom w:val="none" w:sz="0" w:space="0" w:color="auto"/>
        <w:right w:val="none" w:sz="0" w:space="0" w:color="auto"/>
      </w:divBdr>
    </w:div>
    <w:div w:id="1028722940">
      <w:bodyDiv w:val="1"/>
      <w:marLeft w:val="0"/>
      <w:marRight w:val="0"/>
      <w:marTop w:val="0"/>
      <w:marBottom w:val="0"/>
      <w:divBdr>
        <w:top w:val="none" w:sz="0" w:space="0" w:color="auto"/>
        <w:left w:val="none" w:sz="0" w:space="0" w:color="auto"/>
        <w:bottom w:val="none" w:sz="0" w:space="0" w:color="auto"/>
        <w:right w:val="none" w:sz="0" w:space="0" w:color="auto"/>
      </w:divBdr>
    </w:div>
    <w:div w:id="1028917515">
      <w:bodyDiv w:val="1"/>
      <w:marLeft w:val="0"/>
      <w:marRight w:val="0"/>
      <w:marTop w:val="0"/>
      <w:marBottom w:val="0"/>
      <w:divBdr>
        <w:top w:val="none" w:sz="0" w:space="0" w:color="auto"/>
        <w:left w:val="none" w:sz="0" w:space="0" w:color="auto"/>
        <w:bottom w:val="none" w:sz="0" w:space="0" w:color="auto"/>
        <w:right w:val="none" w:sz="0" w:space="0" w:color="auto"/>
      </w:divBdr>
    </w:div>
    <w:div w:id="1029138820">
      <w:bodyDiv w:val="1"/>
      <w:marLeft w:val="0"/>
      <w:marRight w:val="0"/>
      <w:marTop w:val="0"/>
      <w:marBottom w:val="0"/>
      <w:divBdr>
        <w:top w:val="none" w:sz="0" w:space="0" w:color="auto"/>
        <w:left w:val="none" w:sz="0" w:space="0" w:color="auto"/>
        <w:bottom w:val="none" w:sz="0" w:space="0" w:color="auto"/>
        <w:right w:val="none" w:sz="0" w:space="0" w:color="auto"/>
      </w:divBdr>
    </w:div>
    <w:div w:id="1029525874">
      <w:bodyDiv w:val="1"/>
      <w:marLeft w:val="0"/>
      <w:marRight w:val="0"/>
      <w:marTop w:val="0"/>
      <w:marBottom w:val="0"/>
      <w:divBdr>
        <w:top w:val="none" w:sz="0" w:space="0" w:color="auto"/>
        <w:left w:val="none" w:sz="0" w:space="0" w:color="auto"/>
        <w:bottom w:val="none" w:sz="0" w:space="0" w:color="auto"/>
        <w:right w:val="none" w:sz="0" w:space="0" w:color="auto"/>
      </w:divBdr>
    </w:div>
    <w:div w:id="1029602797">
      <w:bodyDiv w:val="1"/>
      <w:marLeft w:val="0"/>
      <w:marRight w:val="0"/>
      <w:marTop w:val="0"/>
      <w:marBottom w:val="0"/>
      <w:divBdr>
        <w:top w:val="none" w:sz="0" w:space="0" w:color="auto"/>
        <w:left w:val="none" w:sz="0" w:space="0" w:color="auto"/>
        <w:bottom w:val="none" w:sz="0" w:space="0" w:color="auto"/>
        <w:right w:val="none" w:sz="0" w:space="0" w:color="auto"/>
      </w:divBdr>
    </w:div>
    <w:div w:id="1029720930">
      <w:bodyDiv w:val="1"/>
      <w:marLeft w:val="0"/>
      <w:marRight w:val="0"/>
      <w:marTop w:val="0"/>
      <w:marBottom w:val="0"/>
      <w:divBdr>
        <w:top w:val="none" w:sz="0" w:space="0" w:color="auto"/>
        <w:left w:val="none" w:sz="0" w:space="0" w:color="auto"/>
        <w:bottom w:val="none" w:sz="0" w:space="0" w:color="auto"/>
        <w:right w:val="none" w:sz="0" w:space="0" w:color="auto"/>
      </w:divBdr>
    </w:div>
    <w:div w:id="1030255849">
      <w:bodyDiv w:val="1"/>
      <w:marLeft w:val="0"/>
      <w:marRight w:val="0"/>
      <w:marTop w:val="0"/>
      <w:marBottom w:val="0"/>
      <w:divBdr>
        <w:top w:val="none" w:sz="0" w:space="0" w:color="auto"/>
        <w:left w:val="none" w:sz="0" w:space="0" w:color="auto"/>
        <w:bottom w:val="none" w:sz="0" w:space="0" w:color="auto"/>
        <w:right w:val="none" w:sz="0" w:space="0" w:color="auto"/>
      </w:divBdr>
    </w:div>
    <w:div w:id="1030644876">
      <w:bodyDiv w:val="1"/>
      <w:marLeft w:val="0"/>
      <w:marRight w:val="0"/>
      <w:marTop w:val="0"/>
      <w:marBottom w:val="0"/>
      <w:divBdr>
        <w:top w:val="none" w:sz="0" w:space="0" w:color="auto"/>
        <w:left w:val="none" w:sz="0" w:space="0" w:color="auto"/>
        <w:bottom w:val="none" w:sz="0" w:space="0" w:color="auto"/>
        <w:right w:val="none" w:sz="0" w:space="0" w:color="auto"/>
      </w:divBdr>
    </w:div>
    <w:div w:id="1030691330">
      <w:bodyDiv w:val="1"/>
      <w:marLeft w:val="0"/>
      <w:marRight w:val="0"/>
      <w:marTop w:val="0"/>
      <w:marBottom w:val="0"/>
      <w:divBdr>
        <w:top w:val="none" w:sz="0" w:space="0" w:color="auto"/>
        <w:left w:val="none" w:sz="0" w:space="0" w:color="auto"/>
        <w:bottom w:val="none" w:sz="0" w:space="0" w:color="auto"/>
        <w:right w:val="none" w:sz="0" w:space="0" w:color="auto"/>
      </w:divBdr>
    </w:div>
    <w:div w:id="1030692304">
      <w:bodyDiv w:val="1"/>
      <w:marLeft w:val="0"/>
      <w:marRight w:val="0"/>
      <w:marTop w:val="0"/>
      <w:marBottom w:val="0"/>
      <w:divBdr>
        <w:top w:val="none" w:sz="0" w:space="0" w:color="auto"/>
        <w:left w:val="none" w:sz="0" w:space="0" w:color="auto"/>
        <w:bottom w:val="none" w:sz="0" w:space="0" w:color="auto"/>
        <w:right w:val="none" w:sz="0" w:space="0" w:color="auto"/>
      </w:divBdr>
    </w:div>
    <w:div w:id="1031413830">
      <w:bodyDiv w:val="1"/>
      <w:marLeft w:val="0"/>
      <w:marRight w:val="0"/>
      <w:marTop w:val="0"/>
      <w:marBottom w:val="0"/>
      <w:divBdr>
        <w:top w:val="none" w:sz="0" w:space="0" w:color="auto"/>
        <w:left w:val="none" w:sz="0" w:space="0" w:color="auto"/>
        <w:bottom w:val="none" w:sz="0" w:space="0" w:color="auto"/>
        <w:right w:val="none" w:sz="0" w:space="0" w:color="auto"/>
      </w:divBdr>
    </w:div>
    <w:div w:id="1031565757">
      <w:bodyDiv w:val="1"/>
      <w:marLeft w:val="0"/>
      <w:marRight w:val="0"/>
      <w:marTop w:val="0"/>
      <w:marBottom w:val="0"/>
      <w:divBdr>
        <w:top w:val="none" w:sz="0" w:space="0" w:color="auto"/>
        <w:left w:val="none" w:sz="0" w:space="0" w:color="auto"/>
        <w:bottom w:val="none" w:sz="0" w:space="0" w:color="auto"/>
        <w:right w:val="none" w:sz="0" w:space="0" w:color="auto"/>
      </w:divBdr>
    </w:div>
    <w:div w:id="1031616447">
      <w:bodyDiv w:val="1"/>
      <w:marLeft w:val="0"/>
      <w:marRight w:val="0"/>
      <w:marTop w:val="0"/>
      <w:marBottom w:val="0"/>
      <w:divBdr>
        <w:top w:val="none" w:sz="0" w:space="0" w:color="auto"/>
        <w:left w:val="none" w:sz="0" w:space="0" w:color="auto"/>
        <w:bottom w:val="none" w:sz="0" w:space="0" w:color="auto"/>
        <w:right w:val="none" w:sz="0" w:space="0" w:color="auto"/>
      </w:divBdr>
    </w:div>
    <w:div w:id="1031763737">
      <w:bodyDiv w:val="1"/>
      <w:marLeft w:val="0"/>
      <w:marRight w:val="0"/>
      <w:marTop w:val="0"/>
      <w:marBottom w:val="0"/>
      <w:divBdr>
        <w:top w:val="none" w:sz="0" w:space="0" w:color="auto"/>
        <w:left w:val="none" w:sz="0" w:space="0" w:color="auto"/>
        <w:bottom w:val="none" w:sz="0" w:space="0" w:color="auto"/>
        <w:right w:val="none" w:sz="0" w:space="0" w:color="auto"/>
      </w:divBdr>
    </w:div>
    <w:div w:id="1031883798">
      <w:bodyDiv w:val="1"/>
      <w:marLeft w:val="0"/>
      <w:marRight w:val="0"/>
      <w:marTop w:val="0"/>
      <w:marBottom w:val="0"/>
      <w:divBdr>
        <w:top w:val="none" w:sz="0" w:space="0" w:color="auto"/>
        <w:left w:val="none" w:sz="0" w:space="0" w:color="auto"/>
        <w:bottom w:val="none" w:sz="0" w:space="0" w:color="auto"/>
        <w:right w:val="none" w:sz="0" w:space="0" w:color="auto"/>
      </w:divBdr>
    </w:div>
    <w:div w:id="1032458933">
      <w:bodyDiv w:val="1"/>
      <w:marLeft w:val="0"/>
      <w:marRight w:val="0"/>
      <w:marTop w:val="0"/>
      <w:marBottom w:val="0"/>
      <w:divBdr>
        <w:top w:val="none" w:sz="0" w:space="0" w:color="auto"/>
        <w:left w:val="none" w:sz="0" w:space="0" w:color="auto"/>
        <w:bottom w:val="none" w:sz="0" w:space="0" w:color="auto"/>
        <w:right w:val="none" w:sz="0" w:space="0" w:color="auto"/>
      </w:divBdr>
    </w:div>
    <w:div w:id="1032536773">
      <w:bodyDiv w:val="1"/>
      <w:marLeft w:val="0"/>
      <w:marRight w:val="0"/>
      <w:marTop w:val="0"/>
      <w:marBottom w:val="0"/>
      <w:divBdr>
        <w:top w:val="none" w:sz="0" w:space="0" w:color="auto"/>
        <w:left w:val="none" w:sz="0" w:space="0" w:color="auto"/>
        <w:bottom w:val="none" w:sz="0" w:space="0" w:color="auto"/>
        <w:right w:val="none" w:sz="0" w:space="0" w:color="auto"/>
      </w:divBdr>
    </w:div>
    <w:div w:id="1032537369">
      <w:bodyDiv w:val="1"/>
      <w:marLeft w:val="0"/>
      <w:marRight w:val="0"/>
      <w:marTop w:val="0"/>
      <w:marBottom w:val="0"/>
      <w:divBdr>
        <w:top w:val="none" w:sz="0" w:space="0" w:color="auto"/>
        <w:left w:val="none" w:sz="0" w:space="0" w:color="auto"/>
        <w:bottom w:val="none" w:sz="0" w:space="0" w:color="auto"/>
        <w:right w:val="none" w:sz="0" w:space="0" w:color="auto"/>
      </w:divBdr>
    </w:div>
    <w:div w:id="1032655613">
      <w:bodyDiv w:val="1"/>
      <w:marLeft w:val="0"/>
      <w:marRight w:val="0"/>
      <w:marTop w:val="0"/>
      <w:marBottom w:val="0"/>
      <w:divBdr>
        <w:top w:val="none" w:sz="0" w:space="0" w:color="auto"/>
        <w:left w:val="none" w:sz="0" w:space="0" w:color="auto"/>
        <w:bottom w:val="none" w:sz="0" w:space="0" w:color="auto"/>
        <w:right w:val="none" w:sz="0" w:space="0" w:color="auto"/>
      </w:divBdr>
    </w:div>
    <w:div w:id="1032727758">
      <w:bodyDiv w:val="1"/>
      <w:marLeft w:val="0"/>
      <w:marRight w:val="0"/>
      <w:marTop w:val="0"/>
      <w:marBottom w:val="0"/>
      <w:divBdr>
        <w:top w:val="none" w:sz="0" w:space="0" w:color="auto"/>
        <w:left w:val="none" w:sz="0" w:space="0" w:color="auto"/>
        <w:bottom w:val="none" w:sz="0" w:space="0" w:color="auto"/>
        <w:right w:val="none" w:sz="0" w:space="0" w:color="auto"/>
      </w:divBdr>
    </w:div>
    <w:div w:id="1032919385">
      <w:bodyDiv w:val="1"/>
      <w:marLeft w:val="0"/>
      <w:marRight w:val="0"/>
      <w:marTop w:val="0"/>
      <w:marBottom w:val="0"/>
      <w:divBdr>
        <w:top w:val="none" w:sz="0" w:space="0" w:color="auto"/>
        <w:left w:val="none" w:sz="0" w:space="0" w:color="auto"/>
        <w:bottom w:val="none" w:sz="0" w:space="0" w:color="auto"/>
        <w:right w:val="none" w:sz="0" w:space="0" w:color="auto"/>
      </w:divBdr>
    </w:div>
    <w:div w:id="1033076514">
      <w:bodyDiv w:val="1"/>
      <w:marLeft w:val="0"/>
      <w:marRight w:val="0"/>
      <w:marTop w:val="0"/>
      <w:marBottom w:val="0"/>
      <w:divBdr>
        <w:top w:val="none" w:sz="0" w:space="0" w:color="auto"/>
        <w:left w:val="none" w:sz="0" w:space="0" w:color="auto"/>
        <w:bottom w:val="none" w:sz="0" w:space="0" w:color="auto"/>
        <w:right w:val="none" w:sz="0" w:space="0" w:color="auto"/>
      </w:divBdr>
    </w:div>
    <w:div w:id="1033112564">
      <w:bodyDiv w:val="1"/>
      <w:marLeft w:val="0"/>
      <w:marRight w:val="0"/>
      <w:marTop w:val="0"/>
      <w:marBottom w:val="0"/>
      <w:divBdr>
        <w:top w:val="none" w:sz="0" w:space="0" w:color="auto"/>
        <w:left w:val="none" w:sz="0" w:space="0" w:color="auto"/>
        <w:bottom w:val="none" w:sz="0" w:space="0" w:color="auto"/>
        <w:right w:val="none" w:sz="0" w:space="0" w:color="auto"/>
      </w:divBdr>
    </w:div>
    <w:div w:id="1033463601">
      <w:bodyDiv w:val="1"/>
      <w:marLeft w:val="0"/>
      <w:marRight w:val="0"/>
      <w:marTop w:val="0"/>
      <w:marBottom w:val="0"/>
      <w:divBdr>
        <w:top w:val="none" w:sz="0" w:space="0" w:color="auto"/>
        <w:left w:val="none" w:sz="0" w:space="0" w:color="auto"/>
        <w:bottom w:val="none" w:sz="0" w:space="0" w:color="auto"/>
        <w:right w:val="none" w:sz="0" w:space="0" w:color="auto"/>
      </w:divBdr>
    </w:div>
    <w:div w:id="1033849100">
      <w:bodyDiv w:val="1"/>
      <w:marLeft w:val="0"/>
      <w:marRight w:val="0"/>
      <w:marTop w:val="0"/>
      <w:marBottom w:val="0"/>
      <w:divBdr>
        <w:top w:val="none" w:sz="0" w:space="0" w:color="auto"/>
        <w:left w:val="none" w:sz="0" w:space="0" w:color="auto"/>
        <w:bottom w:val="none" w:sz="0" w:space="0" w:color="auto"/>
        <w:right w:val="none" w:sz="0" w:space="0" w:color="auto"/>
      </w:divBdr>
    </w:div>
    <w:div w:id="1033916676">
      <w:bodyDiv w:val="1"/>
      <w:marLeft w:val="0"/>
      <w:marRight w:val="0"/>
      <w:marTop w:val="0"/>
      <w:marBottom w:val="0"/>
      <w:divBdr>
        <w:top w:val="none" w:sz="0" w:space="0" w:color="auto"/>
        <w:left w:val="none" w:sz="0" w:space="0" w:color="auto"/>
        <w:bottom w:val="none" w:sz="0" w:space="0" w:color="auto"/>
        <w:right w:val="none" w:sz="0" w:space="0" w:color="auto"/>
      </w:divBdr>
    </w:div>
    <w:div w:id="1034232646">
      <w:bodyDiv w:val="1"/>
      <w:marLeft w:val="0"/>
      <w:marRight w:val="0"/>
      <w:marTop w:val="0"/>
      <w:marBottom w:val="0"/>
      <w:divBdr>
        <w:top w:val="none" w:sz="0" w:space="0" w:color="auto"/>
        <w:left w:val="none" w:sz="0" w:space="0" w:color="auto"/>
        <w:bottom w:val="none" w:sz="0" w:space="0" w:color="auto"/>
        <w:right w:val="none" w:sz="0" w:space="0" w:color="auto"/>
      </w:divBdr>
    </w:div>
    <w:div w:id="1034386181">
      <w:bodyDiv w:val="1"/>
      <w:marLeft w:val="0"/>
      <w:marRight w:val="0"/>
      <w:marTop w:val="0"/>
      <w:marBottom w:val="0"/>
      <w:divBdr>
        <w:top w:val="none" w:sz="0" w:space="0" w:color="auto"/>
        <w:left w:val="none" w:sz="0" w:space="0" w:color="auto"/>
        <w:bottom w:val="none" w:sz="0" w:space="0" w:color="auto"/>
        <w:right w:val="none" w:sz="0" w:space="0" w:color="auto"/>
      </w:divBdr>
    </w:div>
    <w:div w:id="1034503052">
      <w:bodyDiv w:val="1"/>
      <w:marLeft w:val="0"/>
      <w:marRight w:val="0"/>
      <w:marTop w:val="0"/>
      <w:marBottom w:val="0"/>
      <w:divBdr>
        <w:top w:val="none" w:sz="0" w:space="0" w:color="auto"/>
        <w:left w:val="none" w:sz="0" w:space="0" w:color="auto"/>
        <w:bottom w:val="none" w:sz="0" w:space="0" w:color="auto"/>
        <w:right w:val="none" w:sz="0" w:space="0" w:color="auto"/>
      </w:divBdr>
    </w:div>
    <w:div w:id="1035156716">
      <w:bodyDiv w:val="1"/>
      <w:marLeft w:val="0"/>
      <w:marRight w:val="0"/>
      <w:marTop w:val="0"/>
      <w:marBottom w:val="0"/>
      <w:divBdr>
        <w:top w:val="none" w:sz="0" w:space="0" w:color="auto"/>
        <w:left w:val="none" w:sz="0" w:space="0" w:color="auto"/>
        <w:bottom w:val="none" w:sz="0" w:space="0" w:color="auto"/>
        <w:right w:val="none" w:sz="0" w:space="0" w:color="auto"/>
      </w:divBdr>
    </w:div>
    <w:div w:id="1035273243">
      <w:bodyDiv w:val="1"/>
      <w:marLeft w:val="0"/>
      <w:marRight w:val="0"/>
      <w:marTop w:val="0"/>
      <w:marBottom w:val="0"/>
      <w:divBdr>
        <w:top w:val="none" w:sz="0" w:space="0" w:color="auto"/>
        <w:left w:val="none" w:sz="0" w:space="0" w:color="auto"/>
        <w:bottom w:val="none" w:sz="0" w:space="0" w:color="auto"/>
        <w:right w:val="none" w:sz="0" w:space="0" w:color="auto"/>
      </w:divBdr>
    </w:div>
    <w:div w:id="1035303343">
      <w:bodyDiv w:val="1"/>
      <w:marLeft w:val="0"/>
      <w:marRight w:val="0"/>
      <w:marTop w:val="0"/>
      <w:marBottom w:val="0"/>
      <w:divBdr>
        <w:top w:val="none" w:sz="0" w:space="0" w:color="auto"/>
        <w:left w:val="none" w:sz="0" w:space="0" w:color="auto"/>
        <w:bottom w:val="none" w:sz="0" w:space="0" w:color="auto"/>
        <w:right w:val="none" w:sz="0" w:space="0" w:color="auto"/>
      </w:divBdr>
    </w:div>
    <w:div w:id="1036393974">
      <w:bodyDiv w:val="1"/>
      <w:marLeft w:val="0"/>
      <w:marRight w:val="0"/>
      <w:marTop w:val="0"/>
      <w:marBottom w:val="0"/>
      <w:divBdr>
        <w:top w:val="none" w:sz="0" w:space="0" w:color="auto"/>
        <w:left w:val="none" w:sz="0" w:space="0" w:color="auto"/>
        <w:bottom w:val="none" w:sz="0" w:space="0" w:color="auto"/>
        <w:right w:val="none" w:sz="0" w:space="0" w:color="auto"/>
      </w:divBdr>
    </w:div>
    <w:div w:id="1036472088">
      <w:bodyDiv w:val="1"/>
      <w:marLeft w:val="0"/>
      <w:marRight w:val="0"/>
      <w:marTop w:val="0"/>
      <w:marBottom w:val="0"/>
      <w:divBdr>
        <w:top w:val="none" w:sz="0" w:space="0" w:color="auto"/>
        <w:left w:val="none" w:sz="0" w:space="0" w:color="auto"/>
        <w:bottom w:val="none" w:sz="0" w:space="0" w:color="auto"/>
        <w:right w:val="none" w:sz="0" w:space="0" w:color="auto"/>
      </w:divBdr>
    </w:div>
    <w:div w:id="1036541681">
      <w:bodyDiv w:val="1"/>
      <w:marLeft w:val="0"/>
      <w:marRight w:val="0"/>
      <w:marTop w:val="0"/>
      <w:marBottom w:val="0"/>
      <w:divBdr>
        <w:top w:val="none" w:sz="0" w:space="0" w:color="auto"/>
        <w:left w:val="none" w:sz="0" w:space="0" w:color="auto"/>
        <w:bottom w:val="none" w:sz="0" w:space="0" w:color="auto"/>
        <w:right w:val="none" w:sz="0" w:space="0" w:color="auto"/>
      </w:divBdr>
    </w:div>
    <w:div w:id="1036587360">
      <w:bodyDiv w:val="1"/>
      <w:marLeft w:val="0"/>
      <w:marRight w:val="0"/>
      <w:marTop w:val="0"/>
      <w:marBottom w:val="0"/>
      <w:divBdr>
        <w:top w:val="none" w:sz="0" w:space="0" w:color="auto"/>
        <w:left w:val="none" w:sz="0" w:space="0" w:color="auto"/>
        <w:bottom w:val="none" w:sz="0" w:space="0" w:color="auto"/>
        <w:right w:val="none" w:sz="0" w:space="0" w:color="auto"/>
      </w:divBdr>
    </w:div>
    <w:div w:id="1037126727">
      <w:bodyDiv w:val="1"/>
      <w:marLeft w:val="0"/>
      <w:marRight w:val="0"/>
      <w:marTop w:val="0"/>
      <w:marBottom w:val="0"/>
      <w:divBdr>
        <w:top w:val="none" w:sz="0" w:space="0" w:color="auto"/>
        <w:left w:val="none" w:sz="0" w:space="0" w:color="auto"/>
        <w:bottom w:val="none" w:sz="0" w:space="0" w:color="auto"/>
        <w:right w:val="none" w:sz="0" w:space="0" w:color="auto"/>
      </w:divBdr>
    </w:div>
    <w:div w:id="1037437555">
      <w:bodyDiv w:val="1"/>
      <w:marLeft w:val="0"/>
      <w:marRight w:val="0"/>
      <w:marTop w:val="0"/>
      <w:marBottom w:val="0"/>
      <w:divBdr>
        <w:top w:val="none" w:sz="0" w:space="0" w:color="auto"/>
        <w:left w:val="none" w:sz="0" w:space="0" w:color="auto"/>
        <w:bottom w:val="none" w:sz="0" w:space="0" w:color="auto"/>
        <w:right w:val="none" w:sz="0" w:space="0" w:color="auto"/>
      </w:divBdr>
    </w:div>
    <w:div w:id="1037466452">
      <w:bodyDiv w:val="1"/>
      <w:marLeft w:val="0"/>
      <w:marRight w:val="0"/>
      <w:marTop w:val="0"/>
      <w:marBottom w:val="0"/>
      <w:divBdr>
        <w:top w:val="none" w:sz="0" w:space="0" w:color="auto"/>
        <w:left w:val="none" w:sz="0" w:space="0" w:color="auto"/>
        <w:bottom w:val="none" w:sz="0" w:space="0" w:color="auto"/>
        <w:right w:val="none" w:sz="0" w:space="0" w:color="auto"/>
      </w:divBdr>
    </w:div>
    <w:div w:id="1037661846">
      <w:bodyDiv w:val="1"/>
      <w:marLeft w:val="0"/>
      <w:marRight w:val="0"/>
      <w:marTop w:val="0"/>
      <w:marBottom w:val="0"/>
      <w:divBdr>
        <w:top w:val="none" w:sz="0" w:space="0" w:color="auto"/>
        <w:left w:val="none" w:sz="0" w:space="0" w:color="auto"/>
        <w:bottom w:val="none" w:sz="0" w:space="0" w:color="auto"/>
        <w:right w:val="none" w:sz="0" w:space="0" w:color="auto"/>
      </w:divBdr>
    </w:div>
    <w:div w:id="1037776955">
      <w:bodyDiv w:val="1"/>
      <w:marLeft w:val="0"/>
      <w:marRight w:val="0"/>
      <w:marTop w:val="0"/>
      <w:marBottom w:val="0"/>
      <w:divBdr>
        <w:top w:val="none" w:sz="0" w:space="0" w:color="auto"/>
        <w:left w:val="none" w:sz="0" w:space="0" w:color="auto"/>
        <w:bottom w:val="none" w:sz="0" w:space="0" w:color="auto"/>
        <w:right w:val="none" w:sz="0" w:space="0" w:color="auto"/>
      </w:divBdr>
    </w:div>
    <w:div w:id="1037853499">
      <w:bodyDiv w:val="1"/>
      <w:marLeft w:val="0"/>
      <w:marRight w:val="0"/>
      <w:marTop w:val="0"/>
      <w:marBottom w:val="0"/>
      <w:divBdr>
        <w:top w:val="none" w:sz="0" w:space="0" w:color="auto"/>
        <w:left w:val="none" w:sz="0" w:space="0" w:color="auto"/>
        <w:bottom w:val="none" w:sz="0" w:space="0" w:color="auto"/>
        <w:right w:val="none" w:sz="0" w:space="0" w:color="auto"/>
      </w:divBdr>
    </w:div>
    <w:div w:id="1038045863">
      <w:bodyDiv w:val="1"/>
      <w:marLeft w:val="0"/>
      <w:marRight w:val="0"/>
      <w:marTop w:val="0"/>
      <w:marBottom w:val="0"/>
      <w:divBdr>
        <w:top w:val="none" w:sz="0" w:space="0" w:color="auto"/>
        <w:left w:val="none" w:sz="0" w:space="0" w:color="auto"/>
        <w:bottom w:val="none" w:sz="0" w:space="0" w:color="auto"/>
        <w:right w:val="none" w:sz="0" w:space="0" w:color="auto"/>
      </w:divBdr>
    </w:div>
    <w:div w:id="1038121328">
      <w:bodyDiv w:val="1"/>
      <w:marLeft w:val="0"/>
      <w:marRight w:val="0"/>
      <w:marTop w:val="0"/>
      <w:marBottom w:val="0"/>
      <w:divBdr>
        <w:top w:val="none" w:sz="0" w:space="0" w:color="auto"/>
        <w:left w:val="none" w:sz="0" w:space="0" w:color="auto"/>
        <w:bottom w:val="none" w:sz="0" w:space="0" w:color="auto"/>
        <w:right w:val="none" w:sz="0" w:space="0" w:color="auto"/>
      </w:divBdr>
    </w:div>
    <w:div w:id="1038166096">
      <w:bodyDiv w:val="1"/>
      <w:marLeft w:val="0"/>
      <w:marRight w:val="0"/>
      <w:marTop w:val="0"/>
      <w:marBottom w:val="0"/>
      <w:divBdr>
        <w:top w:val="none" w:sz="0" w:space="0" w:color="auto"/>
        <w:left w:val="none" w:sz="0" w:space="0" w:color="auto"/>
        <w:bottom w:val="none" w:sz="0" w:space="0" w:color="auto"/>
        <w:right w:val="none" w:sz="0" w:space="0" w:color="auto"/>
      </w:divBdr>
    </w:div>
    <w:div w:id="1038168697">
      <w:bodyDiv w:val="1"/>
      <w:marLeft w:val="0"/>
      <w:marRight w:val="0"/>
      <w:marTop w:val="0"/>
      <w:marBottom w:val="0"/>
      <w:divBdr>
        <w:top w:val="none" w:sz="0" w:space="0" w:color="auto"/>
        <w:left w:val="none" w:sz="0" w:space="0" w:color="auto"/>
        <w:bottom w:val="none" w:sz="0" w:space="0" w:color="auto"/>
        <w:right w:val="none" w:sz="0" w:space="0" w:color="auto"/>
      </w:divBdr>
    </w:div>
    <w:div w:id="1038355122">
      <w:bodyDiv w:val="1"/>
      <w:marLeft w:val="0"/>
      <w:marRight w:val="0"/>
      <w:marTop w:val="0"/>
      <w:marBottom w:val="0"/>
      <w:divBdr>
        <w:top w:val="none" w:sz="0" w:space="0" w:color="auto"/>
        <w:left w:val="none" w:sz="0" w:space="0" w:color="auto"/>
        <w:bottom w:val="none" w:sz="0" w:space="0" w:color="auto"/>
        <w:right w:val="none" w:sz="0" w:space="0" w:color="auto"/>
      </w:divBdr>
    </w:div>
    <w:div w:id="1038437414">
      <w:bodyDiv w:val="1"/>
      <w:marLeft w:val="0"/>
      <w:marRight w:val="0"/>
      <w:marTop w:val="0"/>
      <w:marBottom w:val="0"/>
      <w:divBdr>
        <w:top w:val="none" w:sz="0" w:space="0" w:color="auto"/>
        <w:left w:val="none" w:sz="0" w:space="0" w:color="auto"/>
        <w:bottom w:val="none" w:sz="0" w:space="0" w:color="auto"/>
        <w:right w:val="none" w:sz="0" w:space="0" w:color="auto"/>
      </w:divBdr>
    </w:div>
    <w:div w:id="1038508705">
      <w:bodyDiv w:val="1"/>
      <w:marLeft w:val="0"/>
      <w:marRight w:val="0"/>
      <w:marTop w:val="0"/>
      <w:marBottom w:val="0"/>
      <w:divBdr>
        <w:top w:val="none" w:sz="0" w:space="0" w:color="auto"/>
        <w:left w:val="none" w:sz="0" w:space="0" w:color="auto"/>
        <w:bottom w:val="none" w:sz="0" w:space="0" w:color="auto"/>
        <w:right w:val="none" w:sz="0" w:space="0" w:color="auto"/>
      </w:divBdr>
    </w:div>
    <w:div w:id="1038579946">
      <w:bodyDiv w:val="1"/>
      <w:marLeft w:val="0"/>
      <w:marRight w:val="0"/>
      <w:marTop w:val="0"/>
      <w:marBottom w:val="0"/>
      <w:divBdr>
        <w:top w:val="none" w:sz="0" w:space="0" w:color="auto"/>
        <w:left w:val="none" w:sz="0" w:space="0" w:color="auto"/>
        <w:bottom w:val="none" w:sz="0" w:space="0" w:color="auto"/>
        <w:right w:val="none" w:sz="0" w:space="0" w:color="auto"/>
      </w:divBdr>
    </w:div>
    <w:div w:id="1038623452">
      <w:bodyDiv w:val="1"/>
      <w:marLeft w:val="0"/>
      <w:marRight w:val="0"/>
      <w:marTop w:val="0"/>
      <w:marBottom w:val="0"/>
      <w:divBdr>
        <w:top w:val="none" w:sz="0" w:space="0" w:color="auto"/>
        <w:left w:val="none" w:sz="0" w:space="0" w:color="auto"/>
        <w:bottom w:val="none" w:sz="0" w:space="0" w:color="auto"/>
        <w:right w:val="none" w:sz="0" w:space="0" w:color="auto"/>
      </w:divBdr>
    </w:div>
    <w:div w:id="1038699098">
      <w:bodyDiv w:val="1"/>
      <w:marLeft w:val="0"/>
      <w:marRight w:val="0"/>
      <w:marTop w:val="0"/>
      <w:marBottom w:val="0"/>
      <w:divBdr>
        <w:top w:val="none" w:sz="0" w:space="0" w:color="auto"/>
        <w:left w:val="none" w:sz="0" w:space="0" w:color="auto"/>
        <w:bottom w:val="none" w:sz="0" w:space="0" w:color="auto"/>
        <w:right w:val="none" w:sz="0" w:space="0" w:color="auto"/>
      </w:divBdr>
    </w:div>
    <w:div w:id="1038819537">
      <w:bodyDiv w:val="1"/>
      <w:marLeft w:val="0"/>
      <w:marRight w:val="0"/>
      <w:marTop w:val="0"/>
      <w:marBottom w:val="0"/>
      <w:divBdr>
        <w:top w:val="none" w:sz="0" w:space="0" w:color="auto"/>
        <w:left w:val="none" w:sz="0" w:space="0" w:color="auto"/>
        <w:bottom w:val="none" w:sz="0" w:space="0" w:color="auto"/>
        <w:right w:val="none" w:sz="0" w:space="0" w:color="auto"/>
      </w:divBdr>
    </w:div>
    <w:div w:id="1039164209">
      <w:bodyDiv w:val="1"/>
      <w:marLeft w:val="0"/>
      <w:marRight w:val="0"/>
      <w:marTop w:val="0"/>
      <w:marBottom w:val="0"/>
      <w:divBdr>
        <w:top w:val="none" w:sz="0" w:space="0" w:color="auto"/>
        <w:left w:val="none" w:sz="0" w:space="0" w:color="auto"/>
        <w:bottom w:val="none" w:sz="0" w:space="0" w:color="auto"/>
        <w:right w:val="none" w:sz="0" w:space="0" w:color="auto"/>
      </w:divBdr>
    </w:div>
    <w:div w:id="1039286182">
      <w:bodyDiv w:val="1"/>
      <w:marLeft w:val="0"/>
      <w:marRight w:val="0"/>
      <w:marTop w:val="0"/>
      <w:marBottom w:val="0"/>
      <w:divBdr>
        <w:top w:val="none" w:sz="0" w:space="0" w:color="auto"/>
        <w:left w:val="none" w:sz="0" w:space="0" w:color="auto"/>
        <w:bottom w:val="none" w:sz="0" w:space="0" w:color="auto"/>
        <w:right w:val="none" w:sz="0" w:space="0" w:color="auto"/>
      </w:divBdr>
    </w:div>
    <w:div w:id="1039432211">
      <w:bodyDiv w:val="1"/>
      <w:marLeft w:val="0"/>
      <w:marRight w:val="0"/>
      <w:marTop w:val="0"/>
      <w:marBottom w:val="0"/>
      <w:divBdr>
        <w:top w:val="none" w:sz="0" w:space="0" w:color="auto"/>
        <w:left w:val="none" w:sz="0" w:space="0" w:color="auto"/>
        <w:bottom w:val="none" w:sz="0" w:space="0" w:color="auto"/>
        <w:right w:val="none" w:sz="0" w:space="0" w:color="auto"/>
      </w:divBdr>
    </w:div>
    <w:div w:id="1039672369">
      <w:bodyDiv w:val="1"/>
      <w:marLeft w:val="0"/>
      <w:marRight w:val="0"/>
      <w:marTop w:val="0"/>
      <w:marBottom w:val="0"/>
      <w:divBdr>
        <w:top w:val="none" w:sz="0" w:space="0" w:color="auto"/>
        <w:left w:val="none" w:sz="0" w:space="0" w:color="auto"/>
        <w:bottom w:val="none" w:sz="0" w:space="0" w:color="auto"/>
        <w:right w:val="none" w:sz="0" w:space="0" w:color="auto"/>
      </w:divBdr>
    </w:div>
    <w:div w:id="1039934208">
      <w:bodyDiv w:val="1"/>
      <w:marLeft w:val="0"/>
      <w:marRight w:val="0"/>
      <w:marTop w:val="0"/>
      <w:marBottom w:val="0"/>
      <w:divBdr>
        <w:top w:val="none" w:sz="0" w:space="0" w:color="auto"/>
        <w:left w:val="none" w:sz="0" w:space="0" w:color="auto"/>
        <w:bottom w:val="none" w:sz="0" w:space="0" w:color="auto"/>
        <w:right w:val="none" w:sz="0" w:space="0" w:color="auto"/>
      </w:divBdr>
    </w:div>
    <w:div w:id="1039937892">
      <w:bodyDiv w:val="1"/>
      <w:marLeft w:val="0"/>
      <w:marRight w:val="0"/>
      <w:marTop w:val="0"/>
      <w:marBottom w:val="0"/>
      <w:divBdr>
        <w:top w:val="none" w:sz="0" w:space="0" w:color="auto"/>
        <w:left w:val="none" w:sz="0" w:space="0" w:color="auto"/>
        <w:bottom w:val="none" w:sz="0" w:space="0" w:color="auto"/>
        <w:right w:val="none" w:sz="0" w:space="0" w:color="auto"/>
      </w:divBdr>
    </w:div>
    <w:div w:id="1040058641">
      <w:bodyDiv w:val="1"/>
      <w:marLeft w:val="0"/>
      <w:marRight w:val="0"/>
      <w:marTop w:val="0"/>
      <w:marBottom w:val="0"/>
      <w:divBdr>
        <w:top w:val="none" w:sz="0" w:space="0" w:color="auto"/>
        <w:left w:val="none" w:sz="0" w:space="0" w:color="auto"/>
        <w:bottom w:val="none" w:sz="0" w:space="0" w:color="auto"/>
        <w:right w:val="none" w:sz="0" w:space="0" w:color="auto"/>
      </w:divBdr>
    </w:div>
    <w:div w:id="1040127746">
      <w:bodyDiv w:val="1"/>
      <w:marLeft w:val="0"/>
      <w:marRight w:val="0"/>
      <w:marTop w:val="0"/>
      <w:marBottom w:val="0"/>
      <w:divBdr>
        <w:top w:val="none" w:sz="0" w:space="0" w:color="auto"/>
        <w:left w:val="none" w:sz="0" w:space="0" w:color="auto"/>
        <w:bottom w:val="none" w:sz="0" w:space="0" w:color="auto"/>
        <w:right w:val="none" w:sz="0" w:space="0" w:color="auto"/>
      </w:divBdr>
    </w:div>
    <w:div w:id="1040399038">
      <w:bodyDiv w:val="1"/>
      <w:marLeft w:val="0"/>
      <w:marRight w:val="0"/>
      <w:marTop w:val="0"/>
      <w:marBottom w:val="0"/>
      <w:divBdr>
        <w:top w:val="none" w:sz="0" w:space="0" w:color="auto"/>
        <w:left w:val="none" w:sz="0" w:space="0" w:color="auto"/>
        <w:bottom w:val="none" w:sz="0" w:space="0" w:color="auto"/>
        <w:right w:val="none" w:sz="0" w:space="0" w:color="auto"/>
      </w:divBdr>
    </w:div>
    <w:div w:id="1040403055">
      <w:bodyDiv w:val="1"/>
      <w:marLeft w:val="0"/>
      <w:marRight w:val="0"/>
      <w:marTop w:val="0"/>
      <w:marBottom w:val="0"/>
      <w:divBdr>
        <w:top w:val="none" w:sz="0" w:space="0" w:color="auto"/>
        <w:left w:val="none" w:sz="0" w:space="0" w:color="auto"/>
        <w:bottom w:val="none" w:sz="0" w:space="0" w:color="auto"/>
        <w:right w:val="none" w:sz="0" w:space="0" w:color="auto"/>
      </w:divBdr>
    </w:div>
    <w:div w:id="1040476768">
      <w:bodyDiv w:val="1"/>
      <w:marLeft w:val="0"/>
      <w:marRight w:val="0"/>
      <w:marTop w:val="0"/>
      <w:marBottom w:val="0"/>
      <w:divBdr>
        <w:top w:val="none" w:sz="0" w:space="0" w:color="auto"/>
        <w:left w:val="none" w:sz="0" w:space="0" w:color="auto"/>
        <w:bottom w:val="none" w:sz="0" w:space="0" w:color="auto"/>
        <w:right w:val="none" w:sz="0" w:space="0" w:color="auto"/>
      </w:divBdr>
    </w:div>
    <w:div w:id="1040518356">
      <w:bodyDiv w:val="1"/>
      <w:marLeft w:val="0"/>
      <w:marRight w:val="0"/>
      <w:marTop w:val="0"/>
      <w:marBottom w:val="0"/>
      <w:divBdr>
        <w:top w:val="none" w:sz="0" w:space="0" w:color="auto"/>
        <w:left w:val="none" w:sz="0" w:space="0" w:color="auto"/>
        <w:bottom w:val="none" w:sz="0" w:space="0" w:color="auto"/>
        <w:right w:val="none" w:sz="0" w:space="0" w:color="auto"/>
      </w:divBdr>
    </w:div>
    <w:div w:id="1040664931">
      <w:bodyDiv w:val="1"/>
      <w:marLeft w:val="0"/>
      <w:marRight w:val="0"/>
      <w:marTop w:val="0"/>
      <w:marBottom w:val="0"/>
      <w:divBdr>
        <w:top w:val="none" w:sz="0" w:space="0" w:color="auto"/>
        <w:left w:val="none" w:sz="0" w:space="0" w:color="auto"/>
        <w:bottom w:val="none" w:sz="0" w:space="0" w:color="auto"/>
        <w:right w:val="none" w:sz="0" w:space="0" w:color="auto"/>
      </w:divBdr>
    </w:div>
    <w:div w:id="1040787715">
      <w:bodyDiv w:val="1"/>
      <w:marLeft w:val="0"/>
      <w:marRight w:val="0"/>
      <w:marTop w:val="0"/>
      <w:marBottom w:val="0"/>
      <w:divBdr>
        <w:top w:val="none" w:sz="0" w:space="0" w:color="auto"/>
        <w:left w:val="none" w:sz="0" w:space="0" w:color="auto"/>
        <w:bottom w:val="none" w:sz="0" w:space="0" w:color="auto"/>
        <w:right w:val="none" w:sz="0" w:space="0" w:color="auto"/>
      </w:divBdr>
    </w:div>
    <w:div w:id="1040860533">
      <w:bodyDiv w:val="1"/>
      <w:marLeft w:val="0"/>
      <w:marRight w:val="0"/>
      <w:marTop w:val="0"/>
      <w:marBottom w:val="0"/>
      <w:divBdr>
        <w:top w:val="none" w:sz="0" w:space="0" w:color="auto"/>
        <w:left w:val="none" w:sz="0" w:space="0" w:color="auto"/>
        <w:bottom w:val="none" w:sz="0" w:space="0" w:color="auto"/>
        <w:right w:val="none" w:sz="0" w:space="0" w:color="auto"/>
      </w:divBdr>
    </w:div>
    <w:div w:id="1040976250">
      <w:bodyDiv w:val="1"/>
      <w:marLeft w:val="0"/>
      <w:marRight w:val="0"/>
      <w:marTop w:val="0"/>
      <w:marBottom w:val="0"/>
      <w:divBdr>
        <w:top w:val="none" w:sz="0" w:space="0" w:color="auto"/>
        <w:left w:val="none" w:sz="0" w:space="0" w:color="auto"/>
        <w:bottom w:val="none" w:sz="0" w:space="0" w:color="auto"/>
        <w:right w:val="none" w:sz="0" w:space="0" w:color="auto"/>
      </w:divBdr>
    </w:div>
    <w:div w:id="1041440767">
      <w:bodyDiv w:val="1"/>
      <w:marLeft w:val="0"/>
      <w:marRight w:val="0"/>
      <w:marTop w:val="0"/>
      <w:marBottom w:val="0"/>
      <w:divBdr>
        <w:top w:val="none" w:sz="0" w:space="0" w:color="auto"/>
        <w:left w:val="none" w:sz="0" w:space="0" w:color="auto"/>
        <w:bottom w:val="none" w:sz="0" w:space="0" w:color="auto"/>
        <w:right w:val="none" w:sz="0" w:space="0" w:color="auto"/>
      </w:divBdr>
    </w:div>
    <w:div w:id="1041595551">
      <w:bodyDiv w:val="1"/>
      <w:marLeft w:val="0"/>
      <w:marRight w:val="0"/>
      <w:marTop w:val="0"/>
      <w:marBottom w:val="0"/>
      <w:divBdr>
        <w:top w:val="none" w:sz="0" w:space="0" w:color="auto"/>
        <w:left w:val="none" w:sz="0" w:space="0" w:color="auto"/>
        <w:bottom w:val="none" w:sz="0" w:space="0" w:color="auto"/>
        <w:right w:val="none" w:sz="0" w:space="0" w:color="auto"/>
      </w:divBdr>
    </w:div>
    <w:div w:id="1042170782">
      <w:bodyDiv w:val="1"/>
      <w:marLeft w:val="0"/>
      <w:marRight w:val="0"/>
      <w:marTop w:val="0"/>
      <w:marBottom w:val="0"/>
      <w:divBdr>
        <w:top w:val="none" w:sz="0" w:space="0" w:color="auto"/>
        <w:left w:val="none" w:sz="0" w:space="0" w:color="auto"/>
        <w:bottom w:val="none" w:sz="0" w:space="0" w:color="auto"/>
        <w:right w:val="none" w:sz="0" w:space="0" w:color="auto"/>
      </w:divBdr>
    </w:div>
    <w:div w:id="1042245533">
      <w:bodyDiv w:val="1"/>
      <w:marLeft w:val="0"/>
      <w:marRight w:val="0"/>
      <w:marTop w:val="0"/>
      <w:marBottom w:val="0"/>
      <w:divBdr>
        <w:top w:val="none" w:sz="0" w:space="0" w:color="auto"/>
        <w:left w:val="none" w:sz="0" w:space="0" w:color="auto"/>
        <w:bottom w:val="none" w:sz="0" w:space="0" w:color="auto"/>
        <w:right w:val="none" w:sz="0" w:space="0" w:color="auto"/>
      </w:divBdr>
    </w:div>
    <w:div w:id="1042556942">
      <w:bodyDiv w:val="1"/>
      <w:marLeft w:val="0"/>
      <w:marRight w:val="0"/>
      <w:marTop w:val="0"/>
      <w:marBottom w:val="0"/>
      <w:divBdr>
        <w:top w:val="none" w:sz="0" w:space="0" w:color="auto"/>
        <w:left w:val="none" w:sz="0" w:space="0" w:color="auto"/>
        <w:bottom w:val="none" w:sz="0" w:space="0" w:color="auto"/>
        <w:right w:val="none" w:sz="0" w:space="0" w:color="auto"/>
      </w:divBdr>
    </w:div>
    <w:div w:id="1042704853">
      <w:bodyDiv w:val="1"/>
      <w:marLeft w:val="0"/>
      <w:marRight w:val="0"/>
      <w:marTop w:val="0"/>
      <w:marBottom w:val="0"/>
      <w:divBdr>
        <w:top w:val="none" w:sz="0" w:space="0" w:color="auto"/>
        <w:left w:val="none" w:sz="0" w:space="0" w:color="auto"/>
        <w:bottom w:val="none" w:sz="0" w:space="0" w:color="auto"/>
        <w:right w:val="none" w:sz="0" w:space="0" w:color="auto"/>
      </w:divBdr>
    </w:div>
    <w:div w:id="1042906411">
      <w:bodyDiv w:val="1"/>
      <w:marLeft w:val="0"/>
      <w:marRight w:val="0"/>
      <w:marTop w:val="0"/>
      <w:marBottom w:val="0"/>
      <w:divBdr>
        <w:top w:val="none" w:sz="0" w:space="0" w:color="auto"/>
        <w:left w:val="none" w:sz="0" w:space="0" w:color="auto"/>
        <w:bottom w:val="none" w:sz="0" w:space="0" w:color="auto"/>
        <w:right w:val="none" w:sz="0" w:space="0" w:color="auto"/>
      </w:divBdr>
    </w:div>
    <w:div w:id="1043015561">
      <w:bodyDiv w:val="1"/>
      <w:marLeft w:val="0"/>
      <w:marRight w:val="0"/>
      <w:marTop w:val="0"/>
      <w:marBottom w:val="0"/>
      <w:divBdr>
        <w:top w:val="none" w:sz="0" w:space="0" w:color="auto"/>
        <w:left w:val="none" w:sz="0" w:space="0" w:color="auto"/>
        <w:bottom w:val="none" w:sz="0" w:space="0" w:color="auto"/>
        <w:right w:val="none" w:sz="0" w:space="0" w:color="auto"/>
      </w:divBdr>
    </w:div>
    <w:div w:id="1043333448">
      <w:bodyDiv w:val="1"/>
      <w:marLeft w:val="0"/>
      <w:marRight w:val="0"/>
      <w:marTop w:val="0"/>
      <w:marBottom w:val="0"/>
      <w:divBdr>
        <w:top w:val="none" w:sz="0" w:space="0" w:color="auto"/>
        <w:left w:val="none" w:sz="0" w:space="0" w:color="auto"/>
        <w:bottom w:val="none" w:sz="0" w:space="0" w:color="auto"/>
        <w:right w:val="none" w:sz="0" w:space="0" w:color="auto"/>
      </w:divBdr>
    </w:div>
    <w:div w:id="1043553067">
      <w:bodyDiv w:val="1"/>
      <w:marLeft w:val="0"/>
      <w:marRight w:val="0"/>
      <w:marTop w:val="0"/>
      <w:marBottom w:val="0"/>
      <w:divBdr>
        <w:top w:val="none" w:sz="0" w:space="0" w:color="auto"/>
        <w:left w:val="none" w:sz="0" w:space="0" w:color="auto"/>
        <w:bottom w:val="none" w:sz="0" w:space="0" w:color="auto"/>
        <w:right w:val="none" w:sz="0" w:space="0" w:color="auto"/>
      </w:divBdr>
    </w:div>
    <w:div w:id="1043555267">
      <w:bodyDiv w:val="1"/>
      <w:marLeft w:val="0"/>
      <w:marRight w:val="0"/>
      <w:marTop w:val="0"/>
      <w:marBottom w:val="0"/>
      <w:divBdr>
        <w:top w:val="none" w:sz="0" w:space="0" w:color="auto"/>
        <w:left w:val="none" w:sz="0" w:space="0" w:color="auto"/>
        <w:bottom w:val="none" w:sz="0" w:space="0" w:color="auto"/>
        <w:right w:val="none" w:sz="0" w:space="0" w:color="auto"/>
      </w:divBdr>
    </w:div>
    <w:div w:id="1043675411">
      <w:bodyDiv w:val="1"/>
      <w:marLeft w:val="0"/>
      <w:marRight w:val="0"/>
      <w:marTop w:val="0"/>
      <w:marBottom w:val="0"/>
      <w:divBdr>
        <w:top w:val="none" w:sz="0" w:space="0" w:color="auto"/>
        <w:left w:val="none" w:sz="0" w:space="0" w:color="auto"/>
        <w:bottom w:val="none" w:sz="0" w:space="0" w:color="auto"/>
        <w:right w:val="none" w:sz="0" w:space="0" w:color="auto"/>
      </w:divBdr>
    </w:div>
    <w:div w:id="1044065142">
      <w:bodyDiv w:val="1"/>
      <w:marLeft w:val="0"/>
      <w:marRight w:val="0"/>
      <w:marTop w:val="0"/>
      <w:marBottom w:val="0"/>
      <w:divBdr>
        <w:top w:val="none" w:sz="0" w:space="0" w:color="auto"/>
        <w:left w:val="none" w:sz="0" w:space="0" w:color="auto"/>
        <w:bottom w:val="none" w:sz="0" w:space="0" w:color="auto"/>
        <w:right w:val="none" w:sz="0" w:space="0" w:color="auto"/>
      </w:divBdr>
    </w:div>
    <w:div w:id="1044141764">
      <w:bodyDiv w:val="1"/>
      <w:marLeft w:val="0"/>
      <w:marRight w:val="0"/>
      <w:marTop w:val="0"/>
      <w:marBottom w:val="0"/>
      <w:divBdr>
        <w:top w:val="none" w:sz="0" w:space="0" w:color="auto"/>
        <w:left w:val="none" w:sz="0" w:space="0" w:color="auto"/>
        <w:bottom w:val="none" w:sz="0" w:space="0" w:color="auto"/>
        <w:right w:val="none" w:sz="0" w:space="0" w:color="auto"/>
      </w:divBdr>
    </w:div>
    <w:div w:id="1044479449">
      <w:bodyDiv w:val="1"/>
      <w:marLeft w:val="0"/>
      <w:marRight w:val="0"/>
      <w:marTop w:val="0"/>
      <w:marBottom w:val="0"/>
      <w:divBdr>
        <w:top w:val="none" w:sz="0" w:space="0" w:color="auto"/>
        <w:left w:val="none" w:sz="0" w:space="0" w:color="auto"/>
        <w:bottom w:val="none" w:sz="0" w:space="0" w:color="auto"/>
        <w:right w:val="none" w:sz="0" w:space="0" w:color="auto"/>
      </w:divBdr>
    </w:div>
    <w:div w:id="1044675374">
      <w:bodyDiv w:val="1"/>
      <w:marLeft w:val="0"/>
      <w:marRight w:val="0"/>
      <w:marTop w:val="0"/>
      <w:marBottom w:val="0"/>
      <w:divBdr>
        <w:top w:val="none" w:sz="0" w:space="0" w:color="auto"/>
        <w:left w:val="none" w:sz="0" w:space="0" w:color="auto"/>
        <w:bottom w:val="none" w:sz="0" w:space="0" w:color="auto"/>
        <w:right w:val="none" w:sz="0" w:space="0" w:color="auto"/>
      </w:divBdr>
    </w:div>
    <w:div w:id="1044796209">
      <w:bodyDiv w:val="1"/>
      <w:marLeft w:val="0"/>
      <w:marRight w:val="0"/>
      <w:marTop w:val="0"/>
      <w:marBottom w:val="0"/>
      <w:divBdr>
        <w:top w:val="none" w:sz="0" w:space="0" w:color="auto"/>
        <w:left w:val="none" w:sz="0" w:space="0" w:color="auto"/>
        <w:bottom w:val="none" w:sz="0" w:space="0" w:color="auto"/>
        <w:right w:val="none" w:sz="0" w:space="0" w:color="auto"/>
      </w:divBdr>
    </w:div>
    <w:div w:id="1045328353">
      <w:bodyDiv w:val="1"/>
      <w:marLeft w:val="0"/>
      <w:marRight w:val="0"/>
      <w:marTop w:val="0"/>
      <w:marBottom w:val="0"/>
      <w:divBdr>
        <w:top w:val="none" w:sz="0" w:space="0" w:color="auto"/>
        <w:left w:val="none" w:sz="0" w:space="0" w:color="auto"/>
        <w:bottom w:val="none" w:sz="0" w:space="0" w:color="auto"/>
        <w:right w:val="none" w:sz="0" w:space="0" w:color="auto"/>
      </w:divBdr>
    </w:div>
    <w:div w:id="1045375724">
      <w:bodyDiv w:val="1"/>
      <w:marLeft w:val="0"/>
      <w:marRight w:val="0"/>
      <w:marTop w:val="0"/>
      <w:marBottom w:val="0"/>
      <w:divBdr>
        <w:top w:val="none" w:sz="0" w:space="0" w:color="auto"/>
        <w:left w:val="none" w:sz="0" w:space="0" w:color="auto"/>
        <w:bottom w:val="none" w:sz="0" w:space="0" w:color="auto"/>
        <w:right w:val="none" w:sz="0" w:space="0" w:color="auto"/>
      </w:divBdr>
    </w:div>
    <w:div w:id="1045449003">
      <w:bodyDiv w:val="1"/>
      <w:marLeft w:val="0"/>
      <w:marRight w:val="0"/>
      <w:marTop w:val="0"/>
      <w:marBottom w:val="0"/>
      <w:divBdr>
        <w:top w:val="none" w:sz="0" w:space="0" w:color="auto"/>
        <w:left w:val="none" w:sz="0" w:space="0" w:color="auto"/>
        <w:bottom w:val="none" w:sz="0" w:space="0" w:color="auto"/>
        <w:right w:val="none" w:sz="0" w:space="0" w:color="auto"/>
      </w:divBdr>
    </w:div>
    <w:div w:id="1045524168">
      <w:bodyDiv w:val="1"/>
      <w:marLeft w:val="0"/>
      <w:marRight w:val="0"/>
      <w:marTop w:val="0"/>
      <w:marBottom w:val="0"/>
      <w:divBdr>
        <w:top w:val="none" w:sz="0" w:space="0" w:color="auto"/>
        <w:left w:val="none" w:sz="0" w:space="0" w:color="auto"/>
        <w:bottom w:val="none" w:sz="0" w:space="0" w:color="auto"/>
        <w:right w:val="none" w:sz="0" w:space="0" w:color="auto"/>
      </w:divBdr>
    </w:div>
    <w:div w:id="1045526850">
      <w:bodyDiv w:val="1"/>
      <w:marLeft w:val="0"/>
      <w:marRight w:val="0"/>
      <w:marTop w:val="0"/>
      <w:marBottom w:val="0"/>
      <w:divBdr>
        <w:top w:val="none" w:sz="0" w:space="0" w:color="auto"/>
        <w:left w:val="none" w:sz="0" w:space="0" w:color="auto"/>
        <w:bottom w:val="none" w:sz="0" w:space="0" w:color="auto"/>
        <w:right w:val="none" w:sz="0" w:space="0" w:color="auto"/>
      </w:divBdr>
    </w:div>
    <w:div w:id="1045641695">
      <w:bodyDiv w:val="1"/>
      <w:marLeft w:val="0"/>
      <w:marRight w:val="0"/>
      <w:marTop w:val="0"/>
      <w:marBottom w:val="0"/>
      <w:divBdr>
        <w:top w:val="none" w:sz="0" w:space="0" w:color="auto"/>
        <w:left w:val="none" w:sz="0" w:space="0" w:color="auto"/>
        <w:bottom w:val="none" w:sz="0" w:space="0" w:color="auto"/>
        <w:right w:val="none" w:sz="0" w:space="0" w:color="auto"/>
      </w:divBdr>
    </w:div>
    <w:div w:id="1045762379">
      <w:bodyDiv w:val="1"/>
      <w:marLeft w:val="0"/>
      <w:marRight w:val="0"/>
      <w:marTop w:val="0"/>
      <w:marBottom w:val="0"/>
      <w:divBdr>
        <w:top w:val="none" w:sz="0" w:space="0" w:color="auto"/>
        <w:left w:val="none" w:sz="0" w:space="0" w:color="auto"/>
        <w:bottom w:val="none" w:sz="0" w:space="0" w:color="auto"/>
        <w:right w:val="none" w:sz="0" w:space="0" w:color="auto"/>
      </w:divBdr>
    </w:div>
    <w:div w:id="1046029012">
      <w:bodyDiv w:val="1"/>
      <w:marLeft w:val="0"/>
      <w:marRight w:val="0"/>
      <w:marTop w:val="0"/>
      <w:marBottom w:val="0"/>
      <w:divBdr>
        <w:top w:val="none" w:sz="0" w:space="0" w:color="auto"/>
        <w:left w:val="none" w:sz="0" w:space="0" w:color="auto"/>
        <w:bottom w:val="none" w:sz="0" w:space="0" w:color="auto"/>
        <w:right w:val="none" w:sz="0" w:space="0" w:color="auto"/>
      </w:divBdr>
    </w:div>
    <w:div w:id="1046100414">
      <w:bodyDiv w:val="1"/>
      <w:marLeft w:val="0"/>
      <w:marRight w:val="0"/>
      <w:marTop w:val="0"/>
      <w:marBottom w:val="0"/>
      <w:divBdr>
        <w:top w:val="none" w:sz="0" w:space="0" w:color="auto"/>
        <w:left w:val="none" w:sz="0" w:space="0" w:color="auto"/>
        <w:bottom w:val="none" w:sz="0" w:space="0" w:color="auto"/>
        <w:right w:val="none" w:sz="0" w:space="0" w:color="auto"/>
      </w:divBdr>
    </w:div>
    <w:div w:id="1046224279">
      <w:bodyDiv w:val="1"/>
      <w:marLeft w:val="0"/>
      <w:marRight w:val="0"/>
      <w:marTop w:val="0"/>
      <w:marBottom w:val="0"/>
      <w:divBdr>
        <w:top w:val="none" w:sz="0" w:space="0" w:color="auto"/>
        <w:left w:val="none" w:sz="0" w:space="0" w:color="auto"/>
        <w:bottom w:val="none" w:sz="0" w:space="0" w:color="auto"/>
        <w:right w:val="none" w:sz="0" w:space="0" w:color="auto"/>
      </w:divBdr>
    </w:div>
    <w:div w:id="1046375990">
      <w:bodyDiv w:val="1"/>
      <w:marLeft w:val="0"/>
      <w:marRight w:val="0"/>
      <w:marTop w:val="0"/>
      <w:marBottom w:val="0"/>
      <w:divBdr>
        <w:top w:val="none" w:sz="0" w:space="0" w:color="auto"/>
        <w:left w:val="none" w:sz="0" w:space="0" w:color="auto"/>
        <w:bottom w:val="none" w:sz="0" w:space="0" w:color="auto"/>
        <w:right w:val="none" w:sz="0" w:space="0" w:color="auto"/>
      </w:divBdr>
    </w:div>
    <w:div w:id="1046489436">
      <w:bodyDiv w:val="1"/>
      <w:marLeft w:val="0"/>
      <w:marRight w:val="0"/>
      <w:marTop w:val="0"/>
      <w:marBottom w:val="0"/>
      <w:divBdr>
        <w:top w:val="none" w:sz="0" w:space="0" w:color="auto"/>
        <w:left w:val="none" w:sz="0" w:space="0" w:color="auto"/>
        <w:bottom w:val="none" w:sz="0" w:space="0" w:color="auto"/>
        <w:right w:val="none" w:sz="0" w:space="0" w:color="auto"/>
      </w:divBdr>
    </w:div>
    <w:div w:id="1046640793">
      <w:bodyDiv w:val="1"/>
      <w:marLeft w:val="0"/>
      <w:marRight w:val="0"/>
      <w:marTop w:val="0"/>
      <w:marBottom w:val="0"/>
      <w:divBdr>
        <w:top w:val="none" w:sz="0" w:space="0" w:color="auto"/>
        <w:left w:val="none" w:sz="0" w:space="0" w:color="auto"/>
        <w:bottom w:val="none" w:sz="0" w:space="0" w:color="auto"/>
        <w:right w:val="none" w:sz="0" w:space="0" w:color="auto"/>
      </w:divBdr>
    </w:div>
    <w:div w:id="1046950338">
      <w:bodyDiv w:val="1"/>
      <w:marLeft w:val="0"/>
      <w:marRight w:val="0"/>
      <w:marTop w:val="0"/>
      <w:marBottom w:val="0"/>
      <w:divBdr>
        <w:top w:val="none" w:sz="0" w:space="0" w:color="auto"/>
        <w:left w:val="none" w:sz="0" w:space="0" w:color="auto"/>
        <w:bottom w:val="none" w:sz="0" w:space="0" w:color="auto"/>
        <w:right w:val="none" w:sz="0" w:space="0" w:color="auto"/>
      </w:divBdr>
    </w:div>
    <w:div w:id="1046952279">
      <w:bodyDiv w:val="1"/>
      <w:marLeft w:val="0"/>
      <w:marRight w:val="0"/>
      <w:marTop w:val="0"/>
      <w:marBottom w:val="0"/>
      <w:divBdr>
        <w:top w:val="none" w:sz="0" w:space="0" w:color="auto"/>
        <w:left w:val="none" w:sz="0" w:space="0" w:color="auto"/>
        <w:bottom w:val="none" w:sz="0" w:space="0" w:color="auto"/>
        <w:right w:val="none" w:sz="0" w:space="0" w:color="auto"/>
      </w:divBdr>
    </w:div>
    <w:div w:id="1047223799">
      <w:bodyDiv w:val="1"/>
      <w:marLeft w:val="0"/>
      <w:marRight w:val="0"/>
      <w:marTop w:val="0"/>
      <w:marBottom w:val="0"/>
      <w:divBdr>
        <w:top w:val="none" w:sz="0" w:space="0" w:color="auto"/>
        <w:left w:val="none" w:sz="0" w:space="0" w:color="auto"/>
        <w:bottom w:val="none" w:sz="0" w:space="0" w:color="auto"/>
        <w:right w:val="none" w:sz="0" w:space="0" w:color="auto"/>
      </w:divBdr>
    </w:div>
    <w:div w:id="1047606770">
      <w:bodyDiv w:val="1"/>
      <w:marLeft w:val="0"/>
      <w:marRight w:val="0"/>
      <w:marTop w:val="0"/>
      <w:marBottom w:val="0"/>
      <w:divBdr>
        <w:top w:val="none" w:sz="0" w:space="0" w:color="auto"/>
        <w:left w:val="none" w:sz="0" w:space="0" w:color="auto"/>
        <w:bottom w:val="none" w:sz="0" w:space="0" w:color="auto"/>
        <w:right w:val="none" w:sz="0" w:space="0" w:color="auto"/>
      </w:divBdr>
    </w:div>
    <w:div w:id="1047681496">
      <w:bodyDiv w:val="1"/>
      <w:marLeft w:val="0"/>
      <w:marRight w:val="0"/>
      <w:marTop w:val="0"/>
      <w:marBottom w:val="0"/>
      <w:divBdr>
        <w:top w:val="none" w:sz="0" w:space="0" w:color="auto"/>
        <w:left w:val="none" w:sz="0" w:space="0" w:color="auto"/>
        <w:bottom w:val="none" w:sz="0" w:space="0" w:color="auto"/>
        <w:right w:val="none" w:sz="0" w:space="0" w:color="auto"/>
      </w:divBdr>
    </w:div>
    <w:div w:id="1047948952">
      <w:bodyDiv w:val="1"/>
      <w:marLeft w:val="0"/>
      <w:marRight w:val="0"/>
      <w:marTop w:val="0"/>
      <w:marBottom w:val="0"/>
      <w:divBdr>
        <w:top w:val="none" w:sz="0" w:space="0" w:color="auto"/>
        <w:left w:val="none" w:sz="0" w:space="0" w:color="auto"/>
        <w:bottom w:val="none" w:sz="0" w:space="0" w:color="auto"/>
        <w:right w:val="none" w:sz="0" w:space="0" w:color="auto"/>
      </w:divBdr>
    </w:div>
    <w:div w:id="1048071599">
      <w:bodyDiv w:val="1"/>
      <w:marLeft w:val="0"/>
      <w:marRight w:val="0"/>
      <w:marTop w:val="0"/>
      <w:marBottom w:val="0"/>
      <w:divBdr>
        <w:top w:val="none" w:sz="0" w:space="0" w:color="auto"/>
        <w:left w:val="none" w:sz="0" w:space="0" w:color="auto"/>
        <w:bottom w:val="none" w:sz="0" w:space="0" w:color="auto"/>
        <w:right w:val="none" w:sz="0" w:space="0" w:color="auto"/>
      </w:divBdr>
    </w:div>
    <w:div w:id="1048141183">
      <w:bodyDiv w:val="1"/>
      <w:marLeft w:val="0"/>
      <w:marRight w:val="0"/>
      <w:marTop w:val="0"/>
      <w:marBottom w:val="0"/>
      <w:divBdr>
        <w:top w:val="none" w:sz="0" w:space="0" w:color="auto"/>
        <w:left w:val="none" w:sz="0" w:space="0" w:color="auto"/>
        <w:bottom w:val="none" w:sz="0" w:space="0" w:color="auto"/>
        <w:right w:val="none" w:sz="0" w:space="0" w:color="auto"/>
      </w:divBdr>
    </w:div>
    <w:div w:id="1048146378">
      <w:bodyDiv w:val="1"/>
      <w:marLeft w:val="0"/>
      <w:marRight w:val="0"/>
      <w:marTop w:val="0"/>
      <w:marBottom w:val="0"/>
      <w:divBdr>
        <w:top w:val="none" w:sz="0" w:space="0" w:color="auto"/>
        <w:left w:val="none" w:sz="0" w:space="0" w:color="auto"/>
        <w:bottom w:val="none" w:sz="0" w:space="0" w:color="auto"/>
        <w:right w:val="none" w:sz="0" w:space="0" w:color="auto"/>
      </w:divBdr>
    </w:div>
    <w:div w:id="1048259777">
      <w:bodyDiv w:val="1"/>
      <w:marLeft w:val="0"/>
      <w:marRight w:val="0"/>
      <w:marTop w:val="0"/>
      <w:marBottom w:val="0"/>
      <w:divBdr>
        <w:top w:val="none" w:sz="0" w:space="0" w:color="auto"/>
        <w:left w:val="none" w:sz="0" w:space="0" w:color="auto"/>
        <w:bottom w:val="none" w:sz="0" w:space="0" w:color="auto"/>
        <w:right w:val="none" w:sz="0" w:space="0" w:color="auto"/>
      </w:divBdr>
    </w:div>
    <w:div w:id="1048915606">
      <w:bodyDiv w:val="1"/>
      <w:marLeft w:val="0"/>
      <w:marRight w:val="0"/>
      <w:marTop w:val="0"/>
      <w:marBottom w:val="0"/>
      <w:divBdr>
        <w:top w:val="none" w:sz="0" w:space="0" w:color="auto"/>
        <w:left w:val="none" w:sz="0" w:space="0" w:color="auto"/>
        <w:bottom w:val="none" w:sz="0" w:space="0" w:color="auto"/>
        <w:right w:val="none" w:sz="0" w:space="0" w:color="auto"/>
      </w:divBdr>
    </w:div>
    <w:div w:id="1048919121">
      <w:bodyDiv w:val="1"/>
      <w:marLeft w:val="0"/>
      <w:marRight w:val="0"/>
      <w:marTop w:val="0"/>
      <w:marBottom w:val="0"/>
      <w:divBdr>
        <w:top w:val="none" w:sz="0" w:space="0" w:color="auto"/>
        <w:left w:val="none" w:sz="0" w:space="0" w:color="auto"/>
        <w:bottom w:val="none" w:sz="0" w:space="0" w:color="auto"/>
        <w:right w:val="none" w:sz="0" w:space="0" w:color="auto"/>
      </w:divBdr>
    </w:div>
    <w:div w:id="1048991051">
      <w:bodyDiv w:val="1"/>
      <w:marLeft w:val="0"/>
      <w:marRight w:val="0"/>
      <w:marTop w:val="0"/>
      <w:marBottom w:val="0"/>
      <w:divBdr>
        <w:top w:val="none" w:sz="0" w:space="0" w:color="auto"/>
        <w:left w:val="none" w:sz="0" w:space="0" w:color="auto"/>
        <w:bottom w:val="none" w:sz="0" w:space="0" w:color="auto"/>
        <w:right w:val="none" w:sz="0" w:space="0" w:color="auto"/>
      </w:divBdr>
    </w:div>
    <w:div w:id="1049183499">
      <w:bodyDiv w:val="1"/>
      <w:marLeft w:val="0"/>
      <w:marRight w:val="0"/>
      <w:marTop w:val="0"/>
      <w:marBottom w:val="0"/>
      <w:divBdr>
        <w:top w:val="none" w:sz="0" w:space="0" w:color="auto"/>
        <w:left w:val="none" w:sz="0" w:space="0" w:color="auto"/>
        <w:bottom w:val="none" w:sz="0" w:space="0" w:color="auto"/>
        <w:right w:val="none" w:sz="0" w:space="0" w:color="auto"/>
      </w:divBdr>
    </w:div>
    <w:div w:id="1049183560">
      <w:bodyDiv w:val="1"/>
      <w:marLeft w:val="0"/>
      <w:marRight w:val="0"/>
      <w:marTop w:val="0"/>
      <w:marBottom w:val="0"/>
      <w:divBdr>
        <w:top w:val="none" w:sz="0" w:space="0" w:color="auto"/>
        <w:left w:val="none" w:sz="0" w:space="0" w:color="auto"/>
        <w:bottom w:val="none" w:sz="0" w:space="0" w:color="auto"/>
        <w:right w:val="none" w:sz="0" w:space="0" w:color="auto"/>
      </w:divBdr>
    </w:div>
    <w:div w:id="1049256502">
      <w:bodyDiv w:val="1"/>
      <w:marLeft w:val="0"/>
      <w:marRight w:val="0"/>
      <w:marTop w:val="0"/>
      <w:marBottom w:val="0"/>
      <w:divBdr>
        <w:top w:val="none" w:sz="0" w:space="0" w:color="auto"/>
        <w:left w:val="none" w:sz="0" w:space="0" w:color="auto"/>
        <w:bottom w:val="none" w:sz="0" w:space="0" w:color="auto"/>
        <w:right w:val="none" w:sz="0" w:space="0" w:color="auto"/>
      </w:divBdr>
    </w:div>
    <w:div w:id="1049262716">
      <w:bodyDiv w:val="1"/>
      <w:marLeft w:val="0"/>
      <w:marRight w:val="0"/>
      <w:marTop w:val="0"/>
      <w:marBottom w:val="0"/>
      <w:divBdr>
        <w:top w:val="none" w:sz="0" w:space="0" w:color="auto"/>
        <w:left w:val="none" w:sz="0" w:space="0" w:color="auto"/>
        <w:bottom w:val="none" w:sz="0" w:space="0" w:color="auto"/>
        <w:right w:val="none" w:sz="0" w:space="0" w:color="auto"/>
      </w:divBdr>
    </w:div>
    <w:div w:id="1049456963">
      <w:bodyDiv w:val="1"/>
      <w:marLeft w:val="0"/>
      <w:marRight w:val="0"/>
      <w:marTop w:val="0"/>
      <w:marBottom w:val="0"/>
      <w:divBdr>
        <w:top w:val="none" w:sz="0" w:space="0" w:color="auto"/>
        <w:left w:val="none" w:sz="0" w:space="0" w:color="auto"/>
        <w:bottom w:val="none" w:sz="0" w:space="0" w:color="auto"/>
        <w:right w:val="none" w:sz="0" w:space="0" w:color="auto"/>
      </w:divBdr>
    </w:div>
    <w:div w:id="1049768334">
      <w:bodyDiv w:val="1"/>
      <w:marLeft w:val="0"/>
      <w:marRight w:val="0"/>
      <w:marTop w:val="0"/>
      <w:marBottom w:val="0"/>
      <w:divBdr>
        <w:top w:val="none" w:sz="0" w:space="0" w:color="auto"/>
        <w:left w:val="none" w:sz="0" w:space="0" w:color="auto"/>
        <w:bottom w:val="none" w:sz="0" w:space="0" w:color="auto"/>
        <w:right w:val="none" w:sz="0" w:space="0" w:color="auto"/>
      </w:divBdr>
    </w:div>
    <w:div w:id="1049837689">
      <w:bodyDiv w:val="1"/>
      <w:marLeft w:val="0"/>
      <w:marRight w:val="0"/>
      <w:marTop w:val="0"/>
      <w:marBottom w:val="0"/>
      <w:divBdr>
        <w:top w:val="none" w:sz="0" w:space="0" w:color="auto"/>
        <w:left w:val="none" w:sz="0" w:space="0" w:color="auto"/>
        <w:bottom w:val="none" w:sz="0" w:space="0" w:color="auto"/>
        <w:right w:val="none" w:sz="0" w:space="0" w:color="auto"/>
      </w:divBdr>
    </w:div>
    <w:div w:id="1050108464">
      <w:bodyDiv w:val="1"/>
      <w:marLeft w:val="0"/>
      <w:marRight w:val="0"/>
      <w:marTop w:val="0"/>
      <w:marBottom w:val="0"/>
      <w:divBdr>
        <w:top w:val="none" w:sz="0" w:space="0" w:color="auto"/>
        <w:left w:val="none" w:sz="0" w:space="0" w:color="auto"/>
        <w:bottom w:val="none" w:sz="0" w:space="0" w:color="auto"/>
        <w:right w:val="none" w:sz="0" w:space="0" w:color="auto"/>
      </w:divBdr>
    </w:div>
    <w:div w:id="1050230090">
      <w:bodyDiv w:val="1"/>
      <w:marLeft w:val="0"/>
      <w:marRight w:val="0"/>
      <w:marTop w:val="0"/>
      <w:marBottom w:val="0"/>
      <w:divBdr>
        <w:top w:val="none" w:sz="0" w:space="0" w:color="auto"/>
        <w:left w:val="none" w:sz="0" w:space="0" w:color="auto"/>
        <w:bottom w:val="none" w:sz="0" w:space="0" w:color="auto"/>
        <w:right w:val="none" w:sz="0" w:space="0" w:color="auto"/>
      </w:divBdr>
    </w:div>
    <w:div w:id="1050307037">
      <w:bodyDiv w:val="1"/>
      <w:marLeft w:val="0"/>
      <w:marRight w:val="0"/>
      <w:marTop w:val="0"/>
      <w:marBottom w:val="0"/>
      <w:divBdr>
        <w:top w:val="none" w:sz="0" w:space="0" w:color="auto"/>
        <w:left w:val="none" w:sz="0" w:space="0" w:color="auto"/>
        <w:bottom w:val="none" w:sz="0" w:space="0" w:color="auto"/>
        <w:right w:val="none" w:sz="0" w:space="0" w:color="auto"/>
      </w:divBdr>
    </w:div>
    <w:div w:id="1050760708">
      <w:bodyDiv w:val="1"/>
      <w:marLeft w:val="0"/>
      <w:marRight w:val="0"/>
      <w:marTop w:val="0"/>
      <w:marBottom w:val="0"/>
      <w:divBdr>
        <w:top w:val="none" w:sz="0" w:space="0" w:color="auto"/>
        <w:left w:val="none" w:sz="0" w:space="0" w:color="auto"/>
        <w:bottom w:val="none" w:sz="0" w:space="0" w:color="auto"/>
        <w:right w:val="none" w:sz="0" w:space="0" w:color="auto"/>
      </w:divBdr>
    </w:div>
    <w:div w:id="1050811731">
      <w:bodyDiv w:val="1"/>
      <w:marLeft w:val="0"/>
      <w:marRight w:val="0"/>
      <w:marTop w:val="0"/>
      <w:marBottom w:val="0"/>
      <w:divBdr>
        <w:top w:val="none" w:sz="0" w:space="0" w:color="auto"/>
        <w:left w:val="none" w:sz="0" w:space="0" w:color="auto"/>
        <w:bottom w:val="none" w:sz="0" w:space="0" w:color="auto"/>
        <w:right w:val="none" w:sz="0" w:space="0" w:color="auto"/>
      </w:divBdr>
    </w:div>
    <w:div w:id="1050882232">
      <w:bodyDiv w:val="1"/>
      <w:marLeft w:val="0"/>
      <w:marRight w:val="0"/>
      <w:marTop w:val="0"/>
      <w:marBottom w:val="0"/>
      <w:divBdr>
        <w:top w:val="none" w:sz="0" w:space="0" w:color="auto"/>
        <w:left w:val="none" w:sz="0" w:space="0" w:color="auto"/>
        <w:bottom w:val="none" w:sz="0" w:space="0" w:color="auto"/>
        <w:right w:val="none" w:sz="0" w:space="0" w:color="auto"/>
      </w:divBdr>
    </w:div>
    <w:div w:id="1050960425">
      <w:bodyDiv w:val="1"/>
      <w:marLeft w:val="0"/>
      <w:marRight w:val="0"/>
      <w:marTop w:val="0"/>
      <w:marBottom w:val="0"/>
      <w:divBdr>
        <w:top w:val="none" w:sz="0" w:space="0" w:color="auto"/>
        <w:left w:val="none" w:sz="0" w:space="0" w:color="auto"/>
        <w:bottom w:val="none" w:sz="0" w:space="0" w:color="auto"/>
        <w:right w:val="none" w:sz="0" w:space="0" w:color="auto"/>
      </w:divBdr>
    </w:div>
    <w:div w:id="1051197567">
      <w:bodyDiv w:val="1"/>
      <w:marLeft w:val="0"/>
      <w:marRight w:val="0"/>
      <w:marTop w:val="0"/>
      <w:marBottom w:val="0"/>
      <w:divBdr>
        <w:top w:val="none" w:sz="0" w:space="0" w:color="auto"/>
        <w:left w:val="none" w:sz="0" w:space="0" w:color="auto"/>
        <w:bottom w:val="none" w:sz="0" w:space="0" w:color="auto"/>
        <w:right w:val="none" w:sz="0" w:space="0" w:color="auto"/>
      </w:divBdr>
    </w:div>
    <w:div w:id="1051271198">
      <w:bodyDiv w:val="1"/>
      <w:marLeft w:val="0"/>
      <w:marRight w:val="0"/>
      <w:marTop w:val="0"/>
      <w:marBottom w:val="0"/>
      <w:divBdr>
        <w:top w:val="none" w:sz="0" w:space="0" w:color="auto"/>
        <w:left w:val="none" w:sz="0" w:space="0" w:color="auto"/>
        <w:bottom w:val="none" w:sz="0" w:space="0" w:color="auto"/>
        <w:right w:val="none" w:sz="0" w:space="0" w:color="auto"/>
      </w:divBdr>
    </w:div>
    <w:div w:id="1051341813">
      <w:bodyDiv w:val="1"/>
      <w:marLeft w:val="0"/>
      <w:marRight w:val="0"/>
      <w:marTop w:val="0"/>
      <w:marBottom w:val="0"/>
      <w:divBdr>
        <w:top w:val="none" w:sz="0" w:space="0" w:color="auto"/>
        <w:left w:val="none" w:sz="0" w:space="0" w:color="auto"/>
        <w:bottom w:val="none" w:sz="0" w:space="0" w:color="auto"/>
        <w:right w:val="none" w:sz="0" w:space="0" w:color="auto"/>
      </w:divBdr>
    </w:div>
    <w:div w:id="1051536265">
      <w:bodyDiv w:val="1"/>
      <w:marLeft w:val="0"/>
      <w:marRight w:val="0"/>
      <w:marTop w:val="0"/>
      <w:marBottom w:val="0"/>
      <w:divBdr>
        <w:top w:val="none" w:sz="0" w:space="0" w:color="auto"/>
        <w:left w:val="none" w:sz="0" w:space="0" w:color="auto"/>
        <w:bottom w:val="none" w:sz="0" w:space="0" w:color="auto"/>
        <w:right w:val="none" w:sz="0" w:space="0" w:color="auto"/>
      </w:divBdr>
    </w:div>
    <w:div w:id="1052271891">
      <w:bodyDiv w:val="1"/>
      <w:marLeft w:val="0"/>
      <w:marRight w:val="0"/>
      <w:marTop w:val="0"/>
      <w:marBottom w:val="0"/>
      <w:divBdr>
        <w:top w:val="none" w:sz="0" w:space="0" w:color="auto"/>
        <w:left w:val="none" w:sz="0" w:space="0" w:color="auto"/>
        <w:bottom w:val="none" w:sz="0" w:space="0" w:color="auto"/>
        <w:right w:val="none" w:sz="0" w:space="0" w:color="auto"/>
      </w:divBdr>
    </w:div>
    <w:div w:id="1052344080">
      <w:bodyDiv w:val="1"/>
      <w:marLeft w:val="0"/>
      <w:marRight w:val="0"/>
      <w:marTop w:val="0"/>
      <w:marBottom w:val="0"/>
      <w:divBdr>
        <w:top w:val="none" w:sz="0" w:space="0" w:color="auto"/>
        <w:left w:val="none" w:sz="0" w:space="0" w:color="auto"/>
        <w:bottom w:val="none" w:sz="0" w:space="0" w:color="auto"/>
        <w:right w:val="none" w:sz="0" w:space="0" w:color="auto"/>
      </w:divBdr>
    </w:div>
    <w:div w:id="1052850622">
      <w:bodyDiv w:val="1"/>
      <w:marLeft w:val="0"/>
      <w:marRight w:val="0"/>
      <w:marTop w:val="0"/>
      <w:marBottom w:val="0"/>
      <w:divBdr>
        <w:top w:val="none" w:sz="0" w:space="0" w:color="auto"/>
        <w:left w:val="none" w:sz="0" w:space="0" w:color="auto"/>
        <w:bottom w:val="none" w:sz="0" w:space="0" w:color="auto"/>
        <w:right w:val="none" w:sz="0" w:space="0" w:color="auto"/>
      </w:divBdr>
    </w:div>
    <w:div w:id="1052995681">
      <w:bodyDiv w:val="1"/>
      <w:marLeft w:val="0"/>
      <w:marRight w:val="0"/>
      <w:marTop w:val="0"/>
      <w:marBottom w:val="0"/>
      <w:divBdr>
        <w:top w:val="none" w:sz="0" w:space="0" w:color="auto"/>
        <w:left w:val="none" w:sz="0" w:space="0" w:color="auto"/>
        <w:bottom w:val="none" w:sz="0" w:space="0" w:color="auto"/>
        <w:right w:val="none" w:sz="0" w:space="0" w:color="auto"/>
      </w:divBdr>
    </w:div>
    <w:div w:id="1052997207">
      <w:bodyDiv w:val="1"/>
      <w:marLeft w:val="0"/>
      <w:marRight w:val="0"/>
      <w:marTop w:val="0"/>
      <w:marBottom w:val="0"/>
      <w:divBdr>
        <w:top w:val="none" w:sz="0" w:space="0" w:color="auto"/>
        <w:left w:val="none" w:sz="0" w:space="0" w:color="auto"/>
        <w:bottom w:val="none" w:sz="0" w:space="0" w:color="auto"/>
        <w:right w:val="none" w:sz="0" w:space="0" w:color="auto"/>
      </w:divBdr>
    </w:div>
    <w:div w:id="1053306215">
      <w:bodyDiv w:val="1"/>
      <w:marLeft w:val="0"/>
      <w:marRight w:val="0"/>
      <w:marTop w:val="0"/>
      <w:marBottom w:val="0"/>
      <w:divBdr>
        <w:top w:val="none" w:sz="0" w:space="0" w:color="auto"/>
        <w:left w:val="none" w:sz="0" w:space="0" w:color="auto"/>
        <w:bottom w:val="none" w:sz="0" w:space="0" w:color="auto"/>
        <w:right w:val="none" w:sz="0" w:space="0" w:color="auto"/>
      </w:divBdr>
    </w:div>
    <w:div w:id="1053387470">
      <w:bodyDiv w:val="1"/>
      <w:marLeft w:val="0"/>
      <w:marRight w:val="0"/>
      <w:marTop w:val="0"/>
      <w:marBottom w:val="0"/>
      <w:divBdr>
        <w:top w:val="none" w:sz="0" w:space="0" w:color="auto"/>
        <w:left w:val="none" w:sz="0" w:space="0" w:color="auto"/>
        <w:bottom w:val="none" w:sz="0" w:space="0" w:color="auto"/>
        <w:right w:val="none" w:sz="0" w:space="0" w:color="auto"/>
      </w:divBdr>
    </w:div>
    <w:div w:id="1053431206">
      <w:bodyDiv w:val="1"/>
      <w:marLeft w:val="0"/>
      <w:marRight w:val="0"/>
      <w:marTop w:val="0"/>
      <w:marBottom w:val="0"/>
      <w:divBdr>
        <w:top w:val="none" w:sz="0" w:space="0" w:color="auto"/>
        <w:left w:val="none" w:sz="0" w:space="0" w:color="auto"/>
        <w:bottom w:val="none" w:sz="0" w:space="0" w:color="auto"/>
        <w:right w:val="none" w:sz="0" w:space="0" w:color="auto"/>
      </w:divBdr>
    </w:div>
    <w:div w:id="1053500045">
      <w:bodyDiv w:val="1"/>
      <w:marLeft w:val="0"/>
      <w:marRight w:val="0"/>
      <w:marTop w:val="0"/>
      <w:marBottom w:val="0"/>
      <w:divBdr>
        <w:top w:val="none" w:sz="0" w:space="0" w:color="auto"/>
        <w:left w:val="none" w:sz="0" w:space="0" w:color="auto"/>
        <w:bottom w:val="none" w:sz="0" w:space="0" w:color="auto"/>
        <w:right w:val="none" w:sz="0" w:space="0" w:color="auto"/>
      </w:divBdr>
    </w:div>
    <w:div w:id="1053582733">
      <w:bodyDiv w:val="1"/>
      <w:marLeft w:val="0"/>
      <w:marRight w:val="0"/>
      <w:marTop w:val="0"/>
      <w:marBottom w:val="0"/>
      <w:divBdr>
        <w:top w:val="none" w:sz="0" w:space="0" w:color="auto"/>
        <w:left w:val="none" w:sz="0" w:space="0" w:color="auto"/>
        <w:bottom w:val="none" w:sz="0" w:space="0" w:color="auto"/>
        <w:right w:val="none" w:sz="0" w:space="0" w:color="auto"/>
      </w:divBdr>
    </w:div>
    <w:div w:id="1054038100">
      <w:bodyDiv w:val="1"/>
      <w:marLeft w:val="0"/>
      <w:marRight w:val="0"/>
      <w:marTop w:val="0"/>
      <w:marBottom w:val="0"/>
      <w:divBdr>
        <w:top w:val="none" w:sz="0" w:space="0" w:color="auto"/>
        <w:left w:val="none" w:sz="0" w:space="0" w:color="auto"/>
        <w:bottom w:val="none" w:sz="0" w:space="0" w:color="auto"/>
        <w:right w:val="none" w:sz="0" w:space="0" w:color="auto"/>
      </w:divBdr>
    </w:div>
    <w:div w:id="1054038450">
      <w:bodyDiv w:val="1"/>
      <w:marLeft w:val="0"/>
      <w:marRight w:val="0"/>
      <w:marTop w:val="0"/>
      <w:marBottom w:val="0"/>
      <w:divBdr>
        <w:top w:val="none" w:sz="0" w:space="0" w:color="auto"/>
        <w:left w:val="none" w:sz="0" w:space="0" w:color="auto"/>
        <w:bottom w:val="none" w:sz="0" w:space="0" w:color="auto"/>
        <w:right w:val="none" w:sz="0" w:space="0" w:color="auto"/>
      </w:divBdr>
    </w:div>
    <w:div w:id="1054112397">
      <w:bodyDiv w:val="1"/>
      <w:marLeft w:val="0"/>
      <w:marRight w:val="0"/>
      <w:marTop w:val="0"/>
      <w:marBottom w:val="0"/>
      <w:divBdr>
        <w:top w:val="none" w:sz="0" w:space="0" w:color="auto"/>
        <w:left w:val="none" w:sz="0" w:space="0" w:color="auto"/>
        <w:bottom w:val="none" w:sz="0" w:space="0" w:color="auto"/>
        <w:right w:val="none" w:sz="0" w:space="0" w:color="auto"/>
      </w:divBdr>
    </w:div>
    <w:div w:id="1054352032">
      <w:bodyDiv w:val="1"/>
      <w:marLeft w:val="0"/>
      <w:marRight w:val="0"/>
      <w:marTop w:val="0"/>
      <w:marBottom w:val="0"/>
      <w:divBdr>
        <w:top w:val="none" w:sz="0" w:space="0" w:color="auto"/>
        <w:left w:val="none" w:sz="0" w:space="0" w:color="auto"/>
        <w:bottom w:val="none" w:sz="0" w:space="0" w:color="auto"/>
        <w:right w:val="none" w:sz="0" w:space="0" w:color="auto"/>
      </w:divBdr>
    </w:div>
    <w:div w:id="1054425184">
      <w:bodyDiv w:val="1"/>
      <w:marLeft w:val="0"/>
      <w:marRight w:val="0"/>
      <w:marTop w:val="0"/>
      <w:marBottom w:val="0"/>
      <w:divBdr>
        <w:top w:val="none" w:sz="0" w:space="0" w:color="auto"/>
        <w:left w:val="none" w:sz="0" w:space="0" w:color="auto"/>
        <w:bottom w:val="none" w:sz="0" w:space="0" w:color="auto"/>
        <w:right w:val="none" w:sz="0" w:space="0" w:color="auto"/>
      </w:divBdr>
    </w:div>
    <w:div w:id="1054427081">
      <w:bodyDiv w:val="1"/>
      <w:marLeft w:val="0"/>
      <w:marRight w:val="0"/>
      <w:marTop w:val="0"/>
      <w:marBottom w:val="0"/>
      <w:divBdr>
        <w:top w:val="none" w:sz="0" w:space="0" w:color="auto"/>
        <w:left w:val="none" w:sz="0" w:space="0" w:color="auto"/>
        <w:bottom w:val="none" w:sz="0" w:space="0" w:color="auto"/>
        <w:right w:val="none" w:sz="0" w:space="0" w:color="auto"/>
      </w:divBdr>
    </w:div>
    <w:div w:id="1054474712">
      <w:bodyDiv w:val="1"/>
      <w:marLeft w:val="0"/>
      <w:marRight w:val="0"/>
      <w:marTop w:val="0"/>
      <w:marBottom w:val="0"/>
      <w:divBdr>
        <w:top w:val="none" w:sz="0" w:space="0" w:color="auto"/>
        <w:left w:val="none" w:sz="0" w:space="0" w:color="auto"/>
        <w:bottom w:val="none" w:sz="0" w:space="0" w:color="auto"/>
        <w:right w:val="none" w:sz="0" w:space="0" w:color="auto"/>
      </w:divBdr>
    </w:div>
    <w:div w:id="1054625503">
      <w:bodyDiv w:val="1"/>
      <w:marLeft w:val="0"/>
      <w:marRight w:val="0"/>
      <w:marTop w:val="0"/>
      <w:marBottom w:val="0"/>
      <w:divBdr>
        <w:top w:val="none" w:sz="0" w:space="0" w:color="auto"/>
        <w:left w:val="none" w:sz="0" w:space="0" w:color="auto"/>
        <w:bottom w:val="none" w:sz="0" w:space="0" w:color="auto"/>
        <w:right w:val="none" w:sz="0" w:space="0" w:color="auto"/>
      </w:divBdr>
    </w:div>
    <w:div w:id="1054695062">
      <w:bodyDiv w:val="1"/>
      <w:marLeft w:val="0"/>
      <w:marRight w:val="0"/>
      <w:marTop w:val="0"/>
      <w:marBottom w:val="0"/>
      <w:divBdr>
        <w:top w:val="none" w:sz="0" w:space="0" w:color="auto"/>
        <w:left w:val="none" w:sz="0" w:space="0" w:color="auto"/>
        <w:bottom w:val="none" w:sz="0" w:space="0" w:color="auto"/>
        <w:right w:val="none" w:sz="0" w:space="0" w:color="auto"/>
      </w:divBdr>
    </w:div>
    <w:div w:id="1054888975">
      <w:bodyDiv w:val="1"/>
      <w:marLeft w:val="0"/>
      <w:marRight w:val="0"/>
      <w:marTop w:val="0"/>
      <w:marBottom w:val="0"/>
      <w:divBdr>
        <w:top w:val="none" w:sz="0" w:space="0" w:color="auto"/>
        <w:left w:val="none" w:sz="0" w:space="0" w:color="auto"/>
        <w:bottom w:val="none" w:sz="0" w:space="0" w:color="auto"/>
        <w:right w:val="none" w:sz="0" w:space="0" w:color="auto"/>
      </w:divBdr>
    </w:div>
    <w:div w:id="1055003414">
      <w:bodyDiv w:val="1"/>
      <w:marLeft w:val="0"/>
      <w:marRight w:val="0"/>
      <w:marTop w:val="0"/>
      <w:marBottom w:val="0"/>
      <w:divBdr>
        <w:top w:val="none" w:sz="0" w:space="0" w:color="auto"/>
        <w:left w:val="none" w:sz="0" w:space="0" w:color="auto"/>
        <w:bottom w:val="none" w:sz="0" w:space="0" w:color="auto"/>
        <w:right w:val="none" w:sz="0" w:space="0" w:color="auto"/>
      </w:divBdr>
    </w:div>
    <w:div w:id="1055079709">
      <w:bodyDiv w:val="1"/>
      <w:marLeft w:val="0"/>
      <w:marRight w:val="0"/>
      <w:marTop w:val="0"/>
      <w:marBottom w:val="0"/>
      <w:divBdr>
        <w:top w:val="none" w:sz="0" w:space="0" w:color="auto"/>
        <w:left w:val="none" w:sz="0" w:space="0" w:color="auto"/>
        <w:bottom w:val="none" w:sz="0" w:space="0" w:color="auto"/>
        <w:right w:val="none" w:sz="0" w:space="0" w:color="auto"/>
      </w:divBdr>
    </w:div>
    <w:div w:id="1055354807">
      <w:bodyDiv w:val="1"/>
      <w:marLeft w:val="0"/>
      <w:marRight w:val="0"/>
      <w:marTop w:val="0"/>
      <w:marBottom w:val="0"/>
      <w:divBdr>
        <w:top w:val="none" w:sz="0" w:space="0" w:color="auto"/>
        <w:left w:val="none" w:sz="0" w:space="0" w:color="auto"/>
        <w:bottom w:val="none" w:sz="0" w:space="0" w:color="auto"/>
        <w:right w:val="none" w:sz="0" w:space="0" w:color="auto"/>
      </w:divBdr>
    </w:div>
    <w:div w:id="1055589070">
      <w:bodyDiv w:val="1"/>
      <w:marLeft w:val="0"/>
      <w:marRight w:val="0"/>
      <w:marTop w:val="0"/>
      <w:marBottom w:val="0"/>
      <w:divBdr>
        <w:top w:val="none" w:sz="0" w:space="0" w:color="auto"/>
        <w:left w:val="none" w:sz="0" w:space="0" w:color="auto"/>
        <w:bottom w:val="none" w:sz="0" w:space="0" w:color="auto"/>
        <w:right w:val="none" w:sz="0" w:space="0" w:color="auto"/>
      </w:divBdr>
    </w:div>
    <w:div w:id="1055854872">
      <w:bodyDiv w:val="1"/>
      <w:marLeft w:val="0"/>
      <w:marRight w:val="0"/>
      <w:marTop w:val="0"/>
      <w:marBottom w:val="0"/>
      <w:divBdr>
        <w:top w:val="none" w:sz="0" w:space="0" w:color="auto"/>
        <w:left w:val="none" w:sz="0" w:space="0" w:color="auto"/>
        <w:bottom w:val="none" w:sz="0" w:space="0" w:color="auto"/>
        <w:right w:val="none" w:sz="0" w:space="0" w:color="auto"/>
      </w:divBdr>
    </w:div>
    <w:div w:id="1055860579">
      <w:bodyDiv w:val="1"/>
      <w:marLeft w:val="0"/>
      <w:marRight w:val="0"/>
      <w:marTop w:val="0"/>
      <w:marBottom w:val="0"/>
      <w:divBdr>
        <w:top w:val="none" w:sz="0" w:space="0" w:color="auto"/>
        <w:left w:val="none" w:sz="0" w:space="0" w:color="auto"/>
        <w:bottom w:val="none" w:sz="0" w:space="0" w:color="auto"/>
        <w:right w:val="none" w:sz="0" w:space="0" w:color="auto"/>
      </w:divBdr>
    </w:div>
    <w:div w:id="1056782227">
      <w:bodyDiv w:val="1"/>
      <w:marLeft w:val="0"/>
      <w:marRight w:val="0"/>
      <w:marTop w:val="0"/>
      <w:marBottom w:val="0"/>
      <w:divBdr>
        <w:top w:val="none" w:sz="0" w:space="0" w:color="auto"/>
        <w:left w:val="none" w:sz="0" w:space="0" w:color="auto"/>
        <w:bottom w:val="none" w:sz="0" w:space="0" w:color="auto"/>
        <w:right w:val="none" w:sz="0" w:space="0" w:color="auto"/>
      </w:divBdr>
    </w:div>
    <w:div w:id="1056974239">
      <w:bodyDiv w:val="1"/>
      <w:marLeft w:val="0"/>
      <w:marRight w:val="0"/>
      <w:marTop w:val="0"/>
      <w:marBottom w:val="0"/>
      <w:divBdr>
        <w:top w:val="none" w:sz="0" w:space="0" w:color="auto"/>
        <w:left w:val="none" w:sz="0" w:space="0" w:color="auto"/>
        <w:bottom w:val="none" w:sz="0" w:space="0" w:color="auto"/>
        <w:right w:val="none" w:sz="0" w:space="0" w:color="auto"/>
      </w:divBdr>
    </w:div>
    <w:div w:id="1057242213">
      <w:bodyDiv w:val="1"/>
      <w:marLeft w:val="0"/>
      <w:marRight w:val="0"/>
      <w:marTop w:val="0"/>
      <w:marBottom w:val="0"/>
      <w:divBdr>
        <w:top w:val="none" w:sz="0" w:space="0" w:color="auto"/>
        <w:left w:val="none" w:sz="0" w:space="0" w:color="auto"/>
        <w:bottom w:val="none" w:sz="0" w:space="0" w:color="auto"/>
        <w:right w:val="none" w:sz="0" w:space="0" w:color="auto"/>
      </w:divBdr>
    </w:div>
    <w:div w:id="1057436002">
      <w:bodyDiv w:val="1"/>
      <w:marLeft w:val="0"/>
      <w:marRight w:val="0"/>
      <w:marTop w:val="0"/>
      <w:marBottom w:val="0"/>
      <w:divBdr>
        <w:top w:val="none" w:sz="0" w:space="0" w:color="auto"/>
        <w:left w:val="none" w:sz="0" w:space="0" w:color="auto"/>
        <w:bottom w:val="none" w:sz="0" w:space="0" w:color="auto"/>
        <w:right w:val="none" w:sz="0" w:space="0" w:color="auto"/>
      </w:divBdr>
    </w:div>
    <w:div w:id="1057506721">
      <w:bodyDiv w:val="1"/>
      <w:marLeft w:val="0"/>
      <w:marRight w:val="0"/>
      <w:marTop w:val="0"/>
      <w:marBottom w:val="0"/>
      <w:divBdr>
        <w:top w:val="none" w:sz="0" w:space="0" w:color="auto"/>
        <w:left w:val="none" w:sz="0" w:space="0" w:color="auto"/>
        <w:bottom w:val="none" w:sz="0" w:space="0" w:color="auto"/>
        <w:right w:val="none" w:sz="0" w:space="0" w:color="auto"/>
      </w:divBdr>
    </w:div>
    <w:div w:id="1057510970">
      <w:bodyDiv w:val="1"/>
      <w:marLeft w:val="0"/>
      <w:marRight w:val="0"/>
      <w:marTop w:val="0"/>
      <w:marBottom w:val="0"/>
      <w:divBdr>
        <w:top w:val="none" w:sz="0" w:space="0" w:color="auto"/>
        <w:left w:val="none" w:sz="0" w:space="0" w:color="auto"/>
        <w:bottom w:val="none" w:sz="0" w:space="0" w:color="auto"/>
        <w:right w:val="none" w:sz="0" w:space="0" w:color="auto"/>
      </w:divBdr>
    </w:div>
    <w:div w:id="1057582539">
      <w:bodyDiv w:val="1"/>
      <w:marLeft w:val="0"/>
      <w:marRight w:val="0"/>
      <w:marTop w:val="0"/>
      <w:marBottom w:val="0"/>
      <w:divBdr>
        <w:top w:val="none" w:sz="0" w:space="0" w:color="auto"/>
        <w:left w:val="none" w:sz="0" w:space="0" w:color="auto"/>
        <w:bottom w:val="none" w:sz="0" w:space="0" w:color="auto"/>
        <w:right w:val="none" w:sz="0" w:space="0" w:color="auto"/>
      </w:divBdr>
    </w:div>
    <w:div w:id="1058162456">
      <w:bodyDiv w:val="1"/>
      <w:marLeft w:val="0"/>
      <w:marRight w:val="0"/>
      <w:marTop w:val="0"/>
      <w:marBottom w:val="0"/>
      <w:divBdr>
        <w:top w:val="none" w:sz="0" w:space="0" w:color="auto"/>
        <w:left w:val="none" w:sz="0" w:space="0" w:color="auto"/>
        <w:bottom w:val="none" w:sz="0" w:space="0" w:color="auto"/>
        <w:right w:val="none" w:sz="0" w:space="0" w:color="auto"/>
      </w:divBdr>
    </w:div>
    <w:div w:id="1058744655">
      <w:bodyDiv w:val="1"/>
      <w:marLeft w:val="0"/>
      <w:marRight w:val="0"/>
      <w:marTop w:val="0"/>
      <w:marBottom w:val="0"/>
      <w:divBdr>
        <w:top w:val="none" w:sz="0" w:space="0" w:color="auto"/>
        <w:left w:val="none" w:sz="0" w:space="0" w:color="auto"/>
        <w:bottom w:val="none" w:sz="0" w:space="0" w:color="auto"/>
        <w:right w:val="none" w:sz="0" w:space="0" w:color="auto"/>
      </w:divBdr>
    </w:div>
    <w:div w:id="1058894972">
      <w:bodyDiv w:val="1"/>
      <w:marLeft w:val="0"/>
      <w:marRight w:val="0"/>
      <w:marTop w:val="0"/>
      <w:marBottom w:val="0"/>
      <w:divBdr>
        <w:top w:val="none" w:sz="0" w:space="0" w:color="auto"/>
        <w:left w:val="none" w:sz="0" w:space="0" w:color="auto"/>
        <w:bottom w:val="none" w:sz="0" w:space="0" w:color="auto"/>
        <w:right w:val="none" w:sz="0" w:space="0" w:color="auto"/>
      </w:divBdr>
    </w:div>
    <w:div w:id="1059326497">
      <w:bodyDiv w:val="1"/>
      <w:marLeft w:val="0"/>
      <w:marRight w:val="0"/>
      <w:marTop w:val="0"/>
      <w:marBottom w:val="0"/>
      <w:divBdr>
        <w:top w:val="none" w:sz="0" w:space="0" w:color="auto"/>
        <w:left w:val="none" w:sz="0" w:space="0" w:color="auto"/>
        <w:bottom w:val="none" w:sz="0" w:space="0" w:color="auto"/>
        <w:right w:val="none" w:sz="0" w:space="0" w:color="auto"/>
      </w:divBdr>
    </w:div>
    <w:div w:id="1059328995">
      <w:bodyDiv w:val="1"/>
      <w:marLeft w:val="0"/>
      <w:marRight w:val="0"/>
      <w:marTop w:val="0"/>
      <w:marBottom w:val="0"/>
      <w:divBdr>
        <w:top w:val="none" w:sz="0" w:space="0" w:color="auto"/>
        <w:left w:val="none" w:sz="0" w:space="0" w:color="auto"/>
        <w:bottom w:val="none" w:sz="0" w:space="0" w:color="auto"/>
        <w:right w:val="none" w:sz="0" w:space="0" w:color="auto"/>
      </w:divBdr>
    </w:div>
    <w:div w:id="1059745174">
      <w:bodyDiv w:val="1"/>
      <w:marLeft w:val="0"/>
      <w:marRight w:val="0"/>
      <w:marTop w:val="0"/>
      <w:marBottom w:val="0"/>
      <w:divBdr>
        <w:top w:val="none" w:sz="0" w:space="0" w:color="auto"/>
        <w:left w:val="none" w:sz="0" w:space="0" w:color="auto"/>
        <w:bottom w:val="none" w:sz="0" w:space="0" w:color="auto"/>
        <w:right w:val="none" w:sz="0" w:space="0" w:color="auto"/>
      </w:divBdr>
    </w:div>
    <w:div w:id="1059784862">
      <w:bodyDiv w:val="1"/>
      <w:marLeft w:val="0"/>
      <w:marRight w:val="0"/>
      <w:marTop w:val="0"/>
      <w:marBottom w:val="0"/>
      <w:divBdr>
        <w:top w:val="none" w:sz="0" w:space="0" w:color="auto"/>
        <w:left w:val="none" w:sz="0" w:space="0" w:color="auto"/>
        <w:bottom w:val="none" w:sz="0" w:space="0" w:color="auto"/>
        <w:right w:val="none" w:sz="0" w:space="0" w:color="auto"/>
      </w:divBdr>
    </w:div>
    <w:div w:id="1060206102">
      <w:bodyDiv w:val="1"/>
      <w:marLeft w:val="0"/>
      <w:marRight w:val="0"/>
      <w:marTop w:val="0"/>
      <w:marBottom w:val="0"/>
      <w:divBdr>
        <w:top w:val="none" w:sz="0" w:space="0" w:color="auto"/>
        <w:left w:val="none" w:sz="0" w:space="0" w:color="auto"/>
        <w:bottom w:val="none" w:sz="0" w:space="0" w:color="auto"/>
        <w:right w:val="none" w:sz="0" w:space="0" w:color="auto"/>
      </w:divBdr>
    </w:div>
    <w:div w:id="1060328038">
      <w:bodyDiv w:val="1"/>
      <w:marLeft w:val="0"/>
      <w:marRight w:val="0"/>
      <w:marTop w:val="0"/>
      <w:marBottom w:val="0"/>
      <w:divBdr>
        <w:top w:val="none" w:sz="0" w:space="0" w:color="auto"/>
        <w:left w:val="none" w:sz="0" w:space="0" w:color="auto"/>
        <w:bottom w:val="none" w:sz="0" w:space="0" w:color="auto"/>
        <w:right w:val="none" w:sz="0" w:space="0" w:color="auto"/>
      </w:divBdr>
    </w:div>
    <w:div w:id="1060405003">
      <w:bodyDiv w:val="1"/>
      <w:marLeft w:val="0"/>
      <w:marRight w:val="0"/>
      <w:marTop w:val="0"/>
      <w:marBottom w:val="0"/>
      <w:divBdr>
        <w:top w:val="none" w:sz="0" w:space="0" w:color="auto"/>
        <w:left w:val="none" w:sz="0" w:space="0" w:color="auto"/>
        <w:bottom w:val="none" w:sz="0" w:space="0" w:color="auto"/>
        <w:right w:val="none" w:sz="0" w:space="0" w:color="auto"/>
      </w:divBdr>
    </w:div>
    <w:div w:id="1060789312">
      <w:bodyDiv w:val="1"/>
      <w:marLeft w:val="0"/>
      <w:marRight w:val="0"/>
      <w:marTop w:val="0"/>
      <w:marBottom w:val="0"/>
      <w:divBdr>
        <w:top w:val="none" w:sz="0" w:space="0" w:color="auto"/>
        <w:left w:val="none" w:sz="0" w:space="0" w:color="auto"/>
        <w:bottom w:val="none" w:sz="0" w:space="0" w:color="auto"/>
        <w:right w:val="none" w:sz="0" w:space="0" w:color="auto"/>
      </w:divBdr>
    </w:div>
    <w:div w:id="1060860481">
      <w:bodyDiv w:val="1"/>
      <w:marLeft w:val="0"/>
      <w:marRight w:val="0"/>
      <w:marTop w:val="0"/>
      <w:marBottom w:val="0"/>
      <w:divBdr>
        <w:top w:val="none" w:sz="0" w:space="0" w:color="auto"/>
        <w:left w:val="none" w:sz="0" w:space="0" w:color="auto"/>
        <w:bottom w:val="none" w:sz="0" w:space="0" w:color="auto"/>
        <w:right w:val="none" w:sz="0" w:space="0" w:color="auto"/>
      </w:divBdr>
    </w:div>
    <w:div w:id="1061174038">
      <w:bodyDiv w:val="1"/>
      <w:marLeft w:val="0"/>
      <w:marRight w:val="0"/>
      <w:marTop w:val="0"/>
      <w:marBottom w:val="0"/>
      <w:divBdr>
        <w:top w:val="none" w:sz="0" w:space="0" w:color="auto"/>
        <w:left w:val="none" w:sz="0" w:space="0" w:color="auto"/>
        <w:bottom w:val="none" w:sz="0" w:space="0" w:color="auto"/>
        <w:right w:val="none" w:sz="0" w:space="0" w:color="auto"/>
      </w:divBdr>
    </w:div>
    <w:div w:id="1061178031">
      <w:bodyDiv w:val="1"/>
      <w:marLeft w:val="0"/>
      <w:marRight w:val="0"/>
      <w:marTop w:val="0"/>
      <w:marBottom w:val="0"/>
      <w:divBdr>
        <w:top w:val="none" w:sz="0" w:space="0" w:color="auto"/>
        <w:left w:val="none" w:sz="0" w:space="0" w:color="auto"/>
        <w:bottom w:val="none" w:sz="0" w:space="0" w:color="auto"/>
        <w:right w:val="none" w:sz="0" w:space="0" w:color="auto"/>
      </w:divBdr>
    </w:div>
    <w:div w:id="1061251329">
      <w:bodyDiv w:val="1"/>
      <w:marLeft w:val="0"/>
      <w:marRight w:val="0"/>
      <w:marTop w:val="0"/>
      <w:marBottom w:val="0"/>
      <w:divBdr>
        <w:top w:val="none" w:sz="0" w:space="0" w:color="auto"/>
        <w:left w:val="none" w:sz="0" w:space="0" w:color="auto"/>
        <w:bottom w:val="none" w:sz="0" w:space="0" w:color="auto"/>
        <w:right w:val="none" w:sz="0" w:space="0" w:color="auto"/>
      </w:divBdr>
    </w:div>
    <w:div w:id="1061515636">
      <w:bodyDiv w:val="1"/>
      <w:marLeft w:val="0"/>
      <w:marRight w:val="0"/>
      <w:marTop w:val="0"/>
      <w:marBottom w:val="0"/>
      <w:divBdr>
        <w:top w:val="none" w:sz="0" w:space="0" w:color="auto"/>
        <w:left w:val="none" w:sz="0" w:space="0" w:color="auto"/>
        <w:bottom w:val="none" w:sz="0" w:space="0" w:color="auto"/>
        <w:right w:val="none" w:sz="0" w:space="0" w:color="auto"/>
      </w:divBdr>
    </w:div>
    <w:div w:id="1061753479">
      <w:bodyDiv w:val="1"/>
      <w:marLeft w:val="0"/>
      <w:marRight w:val="0"/>
      <w:marTop w:val="0"/>
      <w:marBottom w:val="0"/>
      <w:divBdr>
        <w:top w:val="none" w:sz="0" w:space="0" w:color="auto"/>
        <w:left w:val="none" w:sz="0" w:space="0" w:color="auto"/>
        <w:bottom w:val="none" w:sz="0" w:space="0" w:color="auto"/>
        <w:right w:val="none" w:sz="0" w:space="0" w:color="auto"/>
      </w:divBdr>
    </w:div>
    <w:div w:id="1062294830">
      <w:bodyDiv w:val="1"/>
      <w:marLeft w:val="0"/>
      <w:marRight w:val="0"/>
      <w:marTop w:val="0"/>
      <w:marBottom w:val="0"/>
      <w:divBdr>
        <w:top w:val="none" w:sz="0" w:space="0" w:color="auto"/>
        <w:left w:val="none" w:sz="0" w:space="0" w:color="auto"/>
        <w:bottom w:val="none" w:sz="0" w:space="0" w:color="auto"/>
        <w:right w:val="none" w:sz="0" w:space="0" w:color="auto"/>
      </w:divBdr>
    </w:div>
    <w:div w:id="1062875418">
      <w:bodyDiv w:val="1"/>
      <w:marLeft w:val="0"/>
      <w:marRight w:val="0"/>
      <w:marTop w:val="0"/>
      <w:marBottom w:val="0"/>
      <w:divBdr>
        <w:top w:val="none" w:sz="0" w:space="0" w:color="auto"/>
        <w:left w:val="none" w:sz="0" w:space="0" w:color="auto"/>
        <w:bottom w:val="none" w:sz="0" w:space="0" w:color="auto"/>
        <w:right w:val="none" w:sz="0" w:space="0" w:color="auto"/>
      </w:divBdr>
    </w:div>
    <w:div w:id="1063716376">
      <w:bodyDiv w:val="1"/>
      <w:marLeft w:val="0"/>
      <w:marRight w:val="0"/>
      <w:marTop w:val="0"/>
      <w:marBottom w:val="0"/>
      <w:divBdr>
        <w:top w:val="none" w:sz="0" w:space="0" w:color="auto"/>
        <w:left w:val="none" w:sz="0" w:space="0" w:color="auto"/>
        <w:bottom w:val="none" w:sz="0" w:space="0" w:color="auto"/>
        <w:right w:val="none" w:sz="0" w:space="0" w:color="auto"/>
      </w:divBdr>
    </w:div>
    <w:div w:id="1063792020">
      <w:bodyDiv w:val="1"/>
      <w:marLeft w:val="0"/>
      <w:marRight w:val="0"/>
      <w:marTop w:val="0"/>
      <w:marBottom w:val="0"/>
      <w:divBdr>
        <w:top w:val="none" w:sz="0" w:space="0" w:color="auto"/>
        <w:left w:val="none" w:sz="0" w:space="0" w:color="auto"/>
        <w:bottom w:val="none" w:sz="0" w:space="0" w:color="auto"/>
        <w:right w:val="none" w:sz="0" w:space="0" w:color="auto"/>
      </w:divBdr>
    </w:div>
    <w:div w:id="1063870613">
      <w:bodyDiv w:val="1"/>
      <w:marLeft w:val="0"/>
      <w:marRight w:val="0"/>
      <w:marTop w:val="0"/>
      <w:marBottom w:val="0"/>
      <w:divBdr>
        <w:top w:val="none" w:sz="0" w:space="0" w:color="auto"/>
        <w:left w:val="none" w:sz="0" w:space="0" w:color="auto"/>
        <w:bottom w:val="none" w:sz="0" w:space="0" w:color="auto"/>
        <w:right w:val="none" w:sz="0" w:space="0" w:color="auto"/>
      </w:divBdr>
    </w:div>
    <w:div w:id="1064139659">
      <w:bodyDiv w:val="1"/>
      <w:marLeft w:val="0"/>
      <w:marRight w:val="0"/>
      <w:marTop w:val="0"/>
      <w:marBottom w:val="0"/>
      <w:divBdr>
        <w:top w:val="none" w:sz="0" w:space="0" w:color="auto"/>
        <w:left w:val="none" w:sz="0" w:space="0" w:color="auto"/>
        <w:bottom w:val="none" w:sz="0" w:space="0" w:color="auto"/>
        <w:right w:val="none" w:sz="0" w:space="0" w:color="auto"/>
      </w:divBdr>
    </w:div>
    <w:div w:id="1064261356">
      <w:bodyDiv w:val="1"/>
      <w:marLeft w:val="0"/>
      <w:marRight w:val="0"/>
      <w:marTop w:val="0"/>
      <w:marBottom w:val="0"/>
      <w:divBdr>
        <w:top w:val="none" w:sz="0" w:space="0" w:color="auto"/>
        <w:left w:val="none" w:sz="0" w:space="0" w:color="auto"/>
        <w:bottom w:val="none" w:sz="0" w:space="0" w:color="auto"/>
        <w:right w:val="none" w:sz="0" w:space="0" w:color="auto"/>
      </w:divBdr>
    </w:div>
    <w:div w:id="1065179757">
      <w:bodyDiv w:val="1"/>
      <w:marLeft w:val="0"/>
      <w:marRight w:val="0"/>
      <w:marTop w:val="0"/>
      <w:marBottom w:val="0"/>
      <w:divBdr>
        <w:top w:val="none" w:sz="0" w:space="0" w:color="auto"/>
        <w:left w:val="none" w:sz="0" w:space="0" w:color="auto"/>
        <w:bottom w:val="none" w:sz="0" w:space="0" w:color="auto"/>
        <w:right w:val="none" w:sz="0" w:space="0" w:color="auto"/>
      </w:divBdr>
    </w:div>
    <w:div w:id="1065302754">
      <w:bodyDiv w:val="1"/>
      <w:marLeft w:val="0"/>
      <w:marRight w:val="0"/>
      <w:marTop w:val="0"/>
      <w:marBottom w:val="0"/>
      <w:divBdr>
        <w:top w:val="none" w:sz="0" w:space="0" w:color="auto"/>
        <w:left w:val="none" w:sz="0" w:space="0" w:color="auto"/>
        <w:bottom w:val="none" w:sz="0" w:space="0" w:color="auto"/>
        <w:right w:val="none" w:sz="0" w:space="0" w:color="auto"/>
      </w:divBdr>
    </w:div>
    <w:div w:id="1065492603">
      <w:bodyDiv w:val="1"/>
      <w:marLeft w:val="0"/>
      <w:marRight w:val="0"/>
      <w:marTop w:val="0"/>
      <w:marBottom w:val="0"/>
      <w:divBdr>
        <w:top w:val="none" w:sz="0" w:space="0" w:color="auto"/>
        <w:left w:val="none" w:sz="0" w:space="0" w:color="auto"/>
        <w:bottom w:val="none" w:sz="0" w:space="0" w:color="auto"/>
        <w:right w:val="none" w:sz="0" w:space="0" w:color="auto"/>
      </w:divBdr>
    </w:div>
    <w:div w:id="1065951140">
      <w:bodyDiv w:val="1"/>
      <w:marLeft w:val="0"/>
      <w:marRight w:val="0"/>
      <w:marTop w:val="0"/>
      <w:marBottom w:val="0"/>
      <w:divBdr>
        <w:top w:val="none" w:sz="0" w:space="0" w:color="auto"/>
        <w:left w:val="none" w:sz="0" w:space="0" w:color="auto"/>
        <w:bottom w:val="none" w:sz="0" w:space="0" w:color="auto"/>
        <w:right w:val="none" w:sz="0" w:space="0" w:color="auto"/>
      </w:divBdr>
    </w:div>
    <w:div w:id="1066033982">
      <w:bodyDiv w:val="1"/>
      <w:marLeft w:val="0"/>
      <w:marRight w:val="0"/>
      <w:marTop w:val="0"/>
      <w:marBottom w:val="0"/>
      <w:divBdr>
        <w:top w:val="none" w:sz="0" w:space="0" w:color="auto"/>
        <w:left w:val="none" w:sz="0" w:space="0" w:color="auto"/>
        <w:bottom w:val="none" w:sz="0" w:space="0" w:color="auto"/>
        <w:right w:val="none" w:sz="0" w:space="0" w:color="auto"/>
      </w:divBdr>
    </w:div>
    <w:div w:id="1066106382">
      <w:bodyDiv w:val="1"/>
      <w:marLeft w:val="0"/>
      <w:marRight w:val="0"/>
      <w:marTop w:val="0"/>
      <w:marBottom w:val="0"/>
      <w:divBdr>
        <w:top w:val="none" w:sz="0" w:space="0" w:color="auto"/>
        <w:left w:val="none" w:sz="0" w:space="0" w:color="auto"/>
        <w:bottom w:val="none" w:sz="0" w:space="0" w:color="auto"/>
        <w:right w:val="none" w:sz="0" w:space="0" w:color="auto"/>
      </w:divBdr>
    </w:div>
    <w:div w:id="1066145640">
      <w:bodyDiv w:val="1"/>
      <w:marLeft w:val="0"/>
      <w:marRight w:val="0"/>
      <w:marTop w:val="0"/>
      <w:marBottom w:val="0"/>
      <w:divBdr>
        <w:top w:val="none" w:sz="0" w:space="0" w:color="auto"/>
        <w:left w:val="none" w:sz="0" w:space="0" w:color="auto"/>
        <w:bottom w:val="none" w:sz="0" w:space="0" w:color="auto"/>
        <w:right w:val="none" w:sz="0" w:space="0" w:color="auto"/>
      </w:divBdr>
    </w:div>
    <w:div w:id="1066758730">
      <w:bodyDiv w:val="1"/>
      <w:marLeft w:val="0"/>
      <w:marRight w:val="0"/>
      <w:marTop w:val="0"/>
      <w:marBottom w:val="0"/>
      <w:divBdr>
        <w:top w:val="none" w:sz="0" w:space="0" w:color="auto"/>
        <w:left w:val="none" w:sz="0" w:space="0" w:color="auto"/>
        <w:bottom w:val="none" w:sz="0" w:space="0" w:color="auto"/>
        <w:right w:val="none" w:sz="0" w:space="0" w:color="auto"/>
      </w:divBdr>
    </w:div>
    <w:div w:id="1067263574">
      <w:bodyDiv w:val="1"/>
      <w:marLeft w:val="0"/>
      <w:marRight w:val="0"/>
      <w:marTop w:val="0"/>
      <w:marBottom w:val="0"/>
      <w:divBdr>
        <w:top w:val="none" w:sz="0" w:space="0" w:color="auto"/>
        <w:left w:val="none" w:sz="0" w:space="0" w:color="auto"/>
        <w:bottom w:val="none" w:sz="0" w:space="0" w:color="auto"/>
        <w:right w:val="none" w:sz="0" w:space="0" w:color="auto"/>
      </w:divBdr>
    </w:div>
    <w:div w:id="1067265392">
      <w:bodyDiv w:val="1"/>
      <w:marLeft w:val="0"/>
      <w:marRight w:val="0"/>
      <w:marTop w:val="0"/>
      <w:marBottom w:val="0"/>
      <w:divBdr>
        <w:top w:val="none" w:sz="0" w:space="0" w:color="auto"/>
        <w:left w:val="none" w:sz="0" w:space="0" w:color="auto"/>
        <w:bottom w:val="none" w:sz="0" w:space="0" w:color="auto"/>
        <w:right w:val="none" w:sz="0" w:space="0" w:color="auto"/>
      </w:divBdr>
    </w:div>
    <w:div w:id="1067413837">
      <w:bodyDiv w:val="1"/>
      <w:marLeft w:val="0"/>
      <w:marRight w:val="0"/>
      <w:marTop w:val="0"/>
      <w:marBottom w:val="0"/>
      <w:divBdr>
        <w:top w:val="none" w:sz="0" w:space="0" w:color="auto"/>
        <w:left w:val="none" w:sz="0" w:space="0" w:color="auto"/>
        <w:bottom w:val="none" w:sz="0" w:space="0" w:color="auto"/>
        <w:right w:val="none" w:sz="0" w:space="0" w:color="auto"/>
      </w:divBdr>
    </w:div>
    <w:div w:id="1067459338">
      <w:bodyDiv w:val="1"/>
      <w:marLeft w:val="0"/>
      <w:marRight w:val="0"/>
      <w:marTop w:val="0"/>
      <w:marBottom w:val="0"/>
      <w:divBdr>
        <w:top w:val="none" w:sz="0" w:space="0" w:color="auto"/>
        <w:left w:val="none" w:sz="0" w:space="0" w:color="auto"/>
        <w:bottom w:val="none" w:sz="0" w:space="0" w:color="auto"/>
        <w:right w:val="none" w:sz="0" w:space="0" w:color="auto"/>
      </w:divBdr>
    </w:div>
    <w:div w:id="1067534453">
      <w:bodyDiv w:val="1"/>
      <w:marLeft w:val="0"/>
      <w:marRight w:val="0"/>
      <w:marTop w:val="0"/>
      <w:marBottom w:val="0"/>
      <w:divBdr>
        <w:top w:val="none" w:sz="0" w:space="0" w:color="auto"/>
        <w:left w:val="none" w:sz="0" w:space="0" w:color="auto"/>
        <w:bottom w:val="none" w:sz="0" w:space="0" w:color="auto"/>
        <w:right w:val="none" w:sz="0" w:space="0" w:color="auto"/>
      </w:divBdr>
    </w:div>
    <w:div w:id="1067650473">
      <w:bodyDiv w:val="1"/>
      <w:marLeft w:val="0"/>
      <w:marRight w:val="0"/>
      <w:marTop w:val="0"/>
      <w:marBottom w:val="0"/>
      <w:divBdr>
        <w:top w:val="none" w:sz="0" w:space="0" w:color="auto"/>
        <w:left w:val="none" w:sz="0" w:space="0" w:color="auto"/>
        <w:bottom w:val="none" w:sz="0" w:space="0" w:color="auto"/>
        <w:right w:val="none" w:sz="0" w:space="0" w:color="auto"/>
      </w:divBdr>
    </w:div>
    <w:div w:id="1067725592">
      <w:bodyDiv w:val="1"/>
      <w:marLeft w:val="0"/>
      <w:marRight w:val="0"/>
      <w:marTop w:val="0"/>
      <w:marBottom w:val="0"/>
      <w:divBdr>
        <w:top w:val="none" w:sz="0" w:space="0" w:color="auto"/>
        <w:left w:val="none" w:sz="0" w:space="0" w:color="auto"/>
        <w:bottom w:val="none" w:sz="0" w:space="0" w:color="auto"/>
        <w:right w:val="none" w:sz="0" w:space="0" w:color="auto"/>
      </w:divBdr>
    </w:div>
    <w:div w:id="1067727520">
      <w:bodyDiv w:val="1"/>
      <w:marLeft w:val="0"/>
      <w:marRight w:val="0"/>
      <w:marTop w:val="0"/>
      <w:marBottom w:val="0"/>
      <w:divBdr>
        <w:top w:val="none" w:sz="0" w:space="0" w:color="auto"/>
        <w:left w:val="none" w:sz="0" w:space="0" w:color="auto"/>
        <w:bottom w:val="none" w:sz="0" w:space="0" w:color="auto"/>
        <w:right w:val="none" w:sz="0" w:space="0" w:color="auto"/>
      </w:divBdr>
    </w:div>
    <w:div w:id="1068116650">
      <w:bodyDiv w:val="1"/>
      <w:marLeft w:val="0"/>
      <w:marRight w:val="0"/>
      <w:marTop w:val="0"/>
      <w:marBottom w:val="0"/>
      <w:divBdr>
        <w:top w:val="none" w:sz="0" w:space="0" w:color="auto"/>
        <w:left w:val="none" w:sz="0" w:space="0" w:color="auto"/>
        <w:bottom w:val="none" w:sz="0" w:space="0" w:color="auto"/>
        <w:right w:val="none" w:sz="0" w:space="0" w:color="auto"/>
      </w:divBdr>
    </w:div>
    <w:div w:id="1068378460">
      <w:bodyDiv w:val="1"/>
      <w:marLeft w:val="0"/>
      <w:marRight w:val="0"/>
      <w:marTop w:val="0"/>
      <w:marBottom w:val="0"/>
      <w:divBdr>
        <w:top w:val="none" w:sz="0" w:space="0" w:color="auto"/>
        <w:left w:val="none" w:sz="0" w:space="0" w:color="auto"/>
        <w:bottom w:val="none" w:sz="0" w:space="0" w:color="auto"/>
        <w:right w:val="none" w:sz="0" w:space="0" w:color="auto"/>
      </w:divBdr>
    </w:div>
    <w:div w:id="1068462031">
      <w:bodyDiv w:val="1"/>
      <w:marLeft w:val="0"/>
      <w:marRight w:val="0"/>
      <w:marTop w:val="0"/>
      <w:marBottom w:val="0"/>
      <w:divBdr>
        <w:top w:val="none" w:sz="0" w:space="0" w:color="auto"/>
        <w:left w:val="none" w:sz="0" w:space="0" w:color="auto"/>
        <w:bottom w:val="none" w:sz="0" w:space="0" w:color="auto"/>
        <w:right w:val="none" w:sz="0" w:space="0" w:color="auto"/>
      </w:divBdr>
    </w:div>
    <w:div w:id="1068920350">
      <w:bodyDiv w:val="1"/>
      <w:marLeft w:val="0"/>
      <w:marRight w:val="0"/>
      <w:marTop w:val="0"/>
      <w:marBottom w:val="0"/>
      <w:divBdr>
        <w:top w:val="none" w:sz="0" w:space="0" w:color="auto"/>
        <w:left w:val="none" w:sz="0" w:space="0" w:color="auto"/>
        <w:bottom w:val="none" w:sz="0" w:space="0" w:color="auto"/>
        <w:right w:val="none" w:sz="0" w:space="0" w:color="auto"/>
      </w:divBdr>
    </w:div>
    <w:div w:id="1069428644">
      <w:bodyDiv w:val="1"/>
      <w:marLeft w:val="0"/>
      <w:marRight w:val="0"/>
      <w:marTop w:val="0"/>
      <w:marBottom w:val="0"/>
      <w:divBdr>
        <w:top w:val="none" w:sz="0" w:space="0" w:color="auto"/>
        <w:left w:val="none" w:sz="0" w:space="0" w:color="auto"/>
        <w:bottom w:val="none" w:sz="0" w:space="0" w:color="auto"/>
        <w:right w:val="none" w:sz="0" w:space="0" w:color="auto"/>
      </w:divBdr>
    </w:div>
    <w:div w:id="1069499539">
      <w:bodyDiv w:val="1"/>
      <w:marLeft w:val="0"/>
      <w:marRight w:val="0"/>
      <w:marTop w:val="0"/>
      <w:marBottom w:val="0"/>
      <w:divBdr>
        <w:top w:val="none" w:sz="0" w:space="0" w:color="auto"/>
        <w:left w:val="none" w:sz="0" w:space="0" w:color="auto"/>
        <w:bottom w:val="none" w:sz="0" w:space="0" w:color="auto"/>
        <w:right w:val="none" w:sz="0" w:space="0" w:color="auto"/>
      </w:divBdr>
    </w:div>
    <w:div w:id="1069503762">
      <w:bodyDiv w:val="1"/>
      <w:marLeft w:val="0"/>
      <w:marRight w:val="0"/>
      <w:marTop w:val="0"/>
      <w:marBottom w:val="0"/>
      <w:divBdr>
        <w:top w:val="none" w:sz="0" w:space="0" w:color="auto"/>
        <w:left w:val="none" w:sz="0" w:space="0" w:color="auto"/>
        <w:bottom w:val="none" w:sz="0" w:space="0" w:color="auto"/>
        <w:right w:val="none" w:sz="0" w:space="0" w:color="auto"/>
      </w:divBdr>
    </w:div>
    <w:div w:id="1070038401">
      <w:bodyDiv w:val="1"/>
      <w:marLeft w:val="0"/>
      <w:marRight w:val="0"/>
      <w:marTop w:val="0"/>
      <w:marBottom w:val="0"/>
      <w:divBdr>
        <w:top w:val="none" w:sz="0" w:space="0" w:color="auto"/>
        <w:left w:val="none" w:sz="0" w:space="0" w:color="auto"/>
        <w:bottom w:val="none" w:sz="0" w:space="0" w:color="auto"/>
        <w:right w:val="none" w:sz="0" w:space="0" w:color="auto"/>
      </w:divBdr>
    </w:div>
    <w:div w:id="1070233725">
      <w:bodyDiv w:val="1"/>
      <w:marLeft w:val="0"/>
      <w:marRight w:val="0"/>
      <w:marTop w:val="0"/>
      <w:marBottom w:val="0"/>
      <w:divBdr>
        <w:top w:val="none" w:sz="0" w:space="0" w:color="auto"/>
        <w:left w:val="none" w:sz="0" w:space="0" w:color="auto"/>
        <w:bottom w:val="none" w:sz="0" w:space="0" w:color="auto"/>
        <w:right w:val="none" w:sz="0" w:space="0" w:color="auto"/>
      </w:divBdr>
    </w:div>
    <w:div w:id="1070805707">
      <w:bodyDiv w:val="1"/>
      <w:marLeft w:val="0"/>
      <w:marRight w:val="0"/>
      <w:marTop w:val="0"/>
      <w:marBottom w:val="0"/>
      <w:divBdr>
        <w:top w:val="none" w:sz="0" w:space="0" w:color="auto"/>
        <w:left w:val="none" w:sz="0" w:space="0" w:color="auto"/>
        <w:bottom w:val="none" w:sz="0" w:space="0" w:color="auto"/>
        <w:right w:val="none" w:sz="0" w:space="0" w:color="auto"/>
      </w:divBdr>
    </w:div>
    <w:div w:id="1071151250">
      <w:bodyDiv w:val="1"/>
      <w:marLeft w:val="0"/>
      <w:marRight w:val="0"/>
      <w:marTop w:val="0"/>
      <w:marBottom w:val="0"/>
      <w:divBdr>
        <w:top w:val="none" w:sz="0" w:space="0" w:color="auto"/>
        <w:left w:val="none" w:sz="0" w:space="0" w:color="auto"/>
        <w:bottom w:val="none" w:sz="0" w:space="0" w:color="auto"/>
        <w:right w:val="none" w:sz="0" w:space="0" w:color="auto"/>
      </w:divBdr>
    </w:div>
    <w:div w:id="1071346996">
      <w:bodyDiv w:val="1"/>
      <w:marLeft w:val="0"/>
      <w:marRight w:val="0"/>
      <w:marTop w:val="0"/>
      <w:marBottom w:val="0"/>
      <w:divBdr>
        <w:top w:val="none" w:sz="0" w:space="0" w:color="auto"/>
        <w:left w:val="none" w:sz="0" w:space="0" w:color="auto"/>
        <w:bottom w:val="none" w:sz="0" w:space="0" w:color="auto"/>
        <w:right w:val="none" w:sz="0" w:space="0" w:color="auto"/>
      </w:divBdr>
    </w:div>
    <w:div w:id="1071392924">
      <w:bodyDiv w:val="1"/>
      <w:marLeft w:val="0"/>
      <w:marRight w:val="0"/>
      <w:marTop w:val="0"/>
      <w:marBottom w:val="0"/>
      <w:divBdr>
        <w:top w:val="none" w:sz="0" w:space="0" w:color="auto"/>
        <w:left w:val="none" w:sz="0" w:space="0" w:color="auto"/>
        <w:bottom w:val="none" w:sz="0" w:space="0" w:color="auto"/>
        <w:right w:val="none" w:sz="0" w:space="0" w:color="auto"/>
      </w:divBdr>
    </w:div>
    <w:div w:id="1071467361">
      <w:bodyDiv w:val="1"/>
      <w:marLeft w:val="0"/>
      <w:marRight w:val="0"/>
      <w:marTop w:val="0"/>
      <w:marBottom w:val="0"/>
      <w:divBdr>
        <w:top w:val="none" w:sz="0" w:space="0" w:color="auto"/>
        <w:left w:val="none" w:sz="0" w:space="0" w:color="auto"/>
        <w:bottom w:val="none" w:sz="0" w:space="0" w:color="auto"/>
        <w:right w:val="none" w:sz="0" w:space="0" w:color="auto"/>
      </w:divBdr>
    </w:div>
    <w:div w:id="1071775998">
      <w:bodyDiv w:val="1"/>
      <w:marLeft w:val="0"/>
      <w:marRight w:val="0"/>
      <w:marTop w:val="0"/>
      <w:marBottom w:val="0"/>
      <w:divBdr>
        <w:top w:val="none" w:sz="0" w:space="0" w:color="auto"/>
        <w:left w:val="none" w:sz="0" w:space="0" w:color="auto"/>
        <w:bottom w:val="none" w:sz="0" w:space="0" w:color="auto"/>
        <w:right w:val="none" w:sz="0" w:space="0" w:color="auto"/>
      </w:divBdr>
    </w:div>
    <w:div w:id="1072120600">
      <w:bodyDiv w:val="1"/>
      <w:marLeft w:val="0"/>
      <w:marRight w:val="0"/>
      <w:marTop w:val="0"/>
      <w:marBottom w:val="0"/>
      <w:divBdr>
        <w:top w:val="none" w:sz="0" w:space="0" w:color="auto"/>
        <w:left w:val="none" w:sz="0" w:space="0" w:color="auto"/>
        <w:bottom w:val="none" w:sz="0" w:space="0" w:color="auto"/>
        <w:right w:val="none" w:sz="0" w:space="0" w:color="auto"/>
      </w:divBdr>
    </w:div>
    <w:div w:id="1072655950">
      <w:bodyDiv w:val="1"/>
      <w:marLeft w:val="0"/>
      <w:marRight w:val="0"/>
      <w:marTop w:val="0"/>
      <w:marBottom w:val="0"/>
      <w:divBdr>
        <w:top w:val="none" w:sz="0" w:space="0" w:color="auto"/>
        <w:left w:val="none" w:sz="0" w:space="0" w:color="auto"/>
        <w:bottom w:val="none" w:sz="0" w:space="0" w:color="auto"/>
        <w:right w:val="none" w:sz="0" w:space="0" w:color="auto"/>
      </w:divBdr>
    </w:div>
    <w:div w:id="1073628126">
      <w:bodyDiv w:val="1"/>
      <w:marLeft w:val="0"/>
      <w:marRight w:val="0"/>
      <w:marTop w:val="0"/>
      <w:marBottom w:val="0"/>
      <w:divBdr>
        <w:top w:val="none" w:sz="0" w:space="0" w:color="auto"/>
        <w:left w:val="none" w:sz="0" w:space="0" w:color="auto"/>
        <w:bottom w:val="none" w:sz="0" w:space="0" w:color="auto"/>
        <w:right w:val="none" w:sz="0" w:space="0" w:color="auto"/>
      </w:divBdr>
    </w:div>
    <w:div w:id="1073818591">
      <w:bodyDiv w:val="1"/>
      <w:marLeft w:val="0"/>
      <w:marRight w:val="0"/>
      <w:marTop w:val="0"/>
      <w:marBottom w:val="0"/>
      <w:divBdr>
        <w:top w:val="none" w:sz="0" w:space="0" w:color="auto"/>
        <w:left w:val="none" w:sz="0" w:space="0" w:color="auto"/>
        <w:bottom w:val="none" w:sz="0" w:space="0" w:color="auto"/>
        <w:right w:val="none" w:sz="0" w:space="0" w:color="auto"/>
      </w:divBdr>
    </w:div>
    <w:div w:id="1073965287">
      <w:bodyDiv w:val="1"/>
      <w:marLeft w:val="0"/>
      <w:marRight w:val="0"/>
      <w:marTop w:val="0"/>
      <w:marBottom w:val="0"/>
      <w:divBdr>
        <w:top w:val="none" w:sz="0" w:space="0" w:color="auto"/>
        <w:left w:val="none" w:sz="0" w:space="0" w:color="auto"/>
        <w:bottom w:val="none" w:sz="0" w:space="0" w:color="auto"/>
        <w:right w:val="none" w:sz="0" w:space="0" w:color="auto"/>
      </w:divBdr>
    </w:div>
    <w:div w:id="1074006446">
      <w:bodyDiv w:val="1"/>
      <w:marLeft w:val="0"/>
      <w:marRight w:val="0"/>
      <w:marTop w:val="0"/>
      <w:marBottom w:val="0"/>
      <w:divBdr>
        <w:top w:val="none" w:sz="0" w:space="0" w:color="auto"/>
        <w:left w:val="none" w:sz="0" w:space="0" w:color="auto"/>
        <w:bottom w:val="none" w:sz="0" w:space="0" w:color="auto"/>
        <w:right w:val="none" w:sz="0" w:space="0" w:color="auto"/>
      </w:divBdr>
    </w:div>
    <w:div w:id="1074204948">
      <w:bodyDiv w:val="1"/>
      <w:marLeft w:val="0"/>
      <w:marRight w:val="0"/>
      <w:marTop w:val="0"/>
      <w:marBottom w:val="0"/>
      <w:divBdr>
        <w:top w:val="none" w:sz="0" w:space="0" w:color="auto"/>
        <w:left w:val="none" w:sz="0" w:space="0" w:color="auto"/>
        <w:bottom w:val="none" w:sz="0" w:space="0" w:color="auto"/>
        <w:right w:val="none" w:sz="0" w:space="0" w:color="auto"/>
      </w:divBdr>
    </w:div>
    <w:div w:id="1074206466">
      <w:bodyDiv w:val="1"/>
      <w:marLeft w:val="0"/>
      <w:marRight w:val="0"/>
      <w:marTop w:val="0"/>
      <w:marBottom w:val="0"/>
      <w:divBdr>
        <w:top w:val="none" w:sz="0" w:space="0" w:color="auto"/>
        <w:left w:val="none" w:sz="0" w:space="0" w:color="auto"/>
        <w:bottom w:val="none" w:sz="0" w:space="0" w:color="auto"/>
        <w:right w:val="none" w:sz="0" w:space="0" w:color="auto"/>
      </w:divBdr>
    </w:div>
    <w:div w:id="1074426373">
      <w:bodyDiv w:val="1"/>
      <w:marLeft w:val="0"/>
      <w:marRight w:val="0"/>
      <w:marTop w:val="0"/>
      <w:marBottom w:val="0"/>
      <w:divBdr>
        <w:top w:val="none" w:sz="0" w:space="0" w:color="auto"/>
        <w:left w:val="none" w:sz="0" w:space="0" w:color="auto"/>
        <w:bottom w:val="none" w:sz="0" w:space="0" w:color="auto"/>
        <w:right w:val="none" w:sz="0" w:space="0" w:color="auto"/>
      </w:divBdr>
    </w:div>
    <w:div w:id="1074476111">
      <w:bodyDiv w:val="1"/>
      <w:marLeft w:val="0"/>
      <w:marRight w:val="0"/>
      <w:marTop w:val="0"/>
      <w:marBottom w:val="0"/>
      <w:divBdr>
        <w:top w:val="none" w:sz="0" w:space="0" w:color="auto"/>
        <w:left w:val="none" w:sz="0" w:space="0" w:color="auto"/>
        <w:bottom w:val="none" w:sz="0" w:space="0" w:color="auto"/>
        <w:right w:val="none" w:sz="0" w:space="0" w:color="auto"/>
      </w:divBdr>
    </w:div>
    <w:div w:id="1074932240">
      <w:bodyDiv w:val="1"/>
      <w:marLeft w:val="0"/>
      <w:marRight w:val="0"/>
      <w:marTop w:val="0"/>
      <w:marBottom w:val="0"/>
      <w:divBdr>
        <w:top w:val="none" w:sz="0" w:space="0" w:color="auto"/>
        <w:left w:val="none" w:sz="0" w:space="0" w:color="auto"/>
        <w:bottom w:val="none" w:sz="0" w:space="0" w:color="auto"/>
        <w:right w:val="none" w:sz="0" w:space="0" w:color="auto"/>
      </w:divBdr>
    </w:div>
    <w:div w:id="1075516803">
      <w:bodyDiv w:val="1"/>
      <w:marLeft w:val="0"/>
      <w:marRight w:val="0"/>
      <w:marTop w:val="0"/>
      <w:marBottom w:val="0"/>
      <w:divBdr>
        <w:top w:val="none" w:sz="0" w:space="0" w:color="auto"/>
        <w:left w:val="none" w:sz="0" w:space="0" w:color="auto"/>
        <w:bottom w:val="none" w:sz="0" w:space="0" w:color="auto"/>
        <w:right w:val="none" w:sz="0" w:space="0" w:color="auto"/>
      </w:divBdr>
    </w:div>
    <w:div w:id="1075664520">
      <w:bodyDiv w:val="1"/>
      <w:marLeft w:val="0"/>
      <w:marRight w:val="0"/>
      <w:marTop w:val="0"/>
      <w:marBottom w:val="0"/>
      <w:divBdr>
        <w:top w:val="none" w:sz="0" w:space="0" w:color="auto"/>
        <w:left w:val="none" w:sz="0" w:space="0" w:color="auto"/>
        <w:bottom w:val="none" w:sz="0" w:space="0" w:color="auto"/>
        <w:right w:val="none" w:sz="0" w:space="0" w:color="auto"/>
      </w:divBdr>
    </w:div>
    <w:div w:id="1075783991">
      <w:bodyDiv w:val="1"/>
      <w:marLeft w:val="0"/>
      <w:marRight w:val="0"/>
      <w:marTop w:val="0"/>
      <w:marBottom w:val="0"/>
      <w:divBdr>
        <w:top w:val="none" w:sz="0" w:space="0" w:color="auto"/>
        <w:left w:val="none" w:sz="0" w:space="0" w:color="auto"/>
        <w:bottom w:val="none" w:sz="0" w:space="0" w:color="auto"/>
        <w:right w:val="none" w:sz="0" w:space="0" w:color="auto"/>
      </w:divBdr>
    </w:div>
    <w:div w:id="1076249904">
      <w:bodyDiv w:val="1"/>
      <w:marLeft w:val="0"/>
      <w:marRight w:val="0"/>
      <w:marTop w:val="0"/>
      <w:marBottom w:val="0"/>
      <w:divBdr>
        <w:top w:val="none" w:sz="0" w:space="0" w:color="auto"/>
        <w:left w:val="none" w:sz="0" w:space="0" w:color="auto"/>
        <w:bottom w:val="none" w:sz="0" w:space="0" w:color="auto"/>
        <w:right w:val="none" w:sz="0" w:space="0" w:color="auto"/>
      </w:divBdr>
    </w:div>
    <w:div w:id="1076367215">
      <w:bodyDiv w:val="1"/>
      <w:marLeft w:val="0"/>
      <w:marRight w:val="0"/>
      <w:marTop w:val="0"/>
      <w:marBottom w:val="0"/>
      <w:divBdr>
        <w:top w:val="none" w:sz="0" w:space="0" w:color="auto"/>
        <w:left w:val="none" w:sz="0" w:space="0" w:color="auto"/>
        <w:bottom w:val="none" w:sz="0" w:space="0" w:color="auto"/>
        <w:right w:val="none" w:sz="0" w:space="0" w:color="auto"/>
      </w:divBdr>
    </w:div>
    <w:div w:id="1076629944">
      <w:bodyDiv w:val="1"/>
      <w:marLeft w:val="0"/>
      <w:marRight w:val="0"/>
      <w:marTop w:val="0"/>
      <w:marBottom w:val="0"/>
      <w:divBdr>
        <w:top w:val="none" w:sz="0" w:space="0" w:color="auto"/>
        <w:left w:val="none" w:sz="0" w:space="0" w:color="auto"/>
        <w:bottom w:val="none" w:sz="0" w:space="0" w:color="auto"/>
        <w:right w:val="none" w:sz="0" w:space="0" w:color="auto"/>
      </w:divBdr>
    </w:div>
    <w:div w:id="1076630503">
      <w:bodyDiv w:val="1"/>
      <w:marLeft w:val="0"/>
      <w:marRight w:val="0"/>
      <w:marTop w:val="0"/>
      <w:marBottom w:val="0"/>
      <w:divBdr>
        <w:top w:val="none" w:sz="0" w:space="0" w:color="auto"/>
        <w:left w:val="none" w:sz="0" w:space="0" w:color="auto"/>
        <w:bottom w:val="none" w:sz="0" w:space="0" w:color="auto"/>
        <w:right w:val="none" w:sz="0" w:space="0" w:color="auto"/>
      </w:divBdr>
    </w:div>
    <w:div w:id="1076829612">
      <w:bodyDiv w:val="1"/>
      <w:marLeft w:val="0"/>
      <w:marRight w:val="0"/>
      <w:marTop w:val="0"/>
      <w:marBottom w:val="0"/>
      <w:divBdr>
        <w:top w:val="none" w:sz="0" w:space="0" w:color="auto"/>
        <w:left w:val="none" w:sz="0" w:space="0" w:color="auto"/>
        <w:bottom w:val="none" w:sz="0" w:space="0" w:color="auto"/>
        <w:right w:val="none" w:sz="0" w:space="0" w:color="auto"/>
      </w:divBdr>
    </w:div>
    <w:div w:id="1076903741">
      <w:bodyDiv w:val="1"/>
      <w:marLeft w:val="0"/>
      <w:marRight w:val="0"/>
      <w:marTop w:val="0"/>
      <w:marBottom w:val="0"/>
      <w:divBdr>
        <w:top w:val="none" w:sz="0" w:space="0" w:color="auto"/>
        <w:left w:val="none" w:sz="0" w:space="0" w:color="auto"/>
        <w:bottom w:val="none" w:sz="0" w:space="0" w:color="auto"/>
        <w:right w:val="none" w:sz="0" w:space="0" w:color="auto"/>
      </w:divBdr>
    </w:div>
    <w:div w:id="1076971928">
      <w:bodyDiv w:val="1"/>
      <w:marLeft w:val="0"/>
      <w:marRight w:val="0"/>
      <w:marTop w:val="0"/>
      <w:marBottom w:val="0"/>
      <w:divBdr>
        <w:top w:val="none" w:sz="0" w:space="0" w:color="auto"/>
        <w:left w:val="none" w:sz="0" w:space="0" w:color="auto"/>
        <w:bottom w:val="none" w:sz="0" w:space="0" w:color="auto"/>
        <w:right w:val="none" w:sz="0" w:space="0" w:color="auto"/>
      </w:divBdr>
    </w:div>
    <w:div w:id="1077091624">
      <w:bodyDiv w:val="1"/>
      <w:marLeft w:val="0"/>
      <w:marRight w:val="0"/>
      <w:marTop w:val="0"/>
      <w:marBottom w:val="0"/>
      <w:divBdr>
        <w:top w:val="none" w:sz="0" w:space="0" w:color="auto"/>
        <w:left w:val="none" w:sz="0" w:space="0" w:color="auto"/>
        <w:bottom w:val="none" w:sz="0" w:space="0" w:color="auto"/>
        <w:right w:val="none" w:sz="0" w:space="0" w:color="auto"/>
      </w:divBdr>
    </w:div>
    <w:div w:id="1077168315">
      <w:bodyDiv w:val="1"/>
      <w:marLeft w:val="0"/>
      <w:marRight w:val="0"/>
      <w:marTop w:val="0"/>
      <w:marBottom w:val="0"/>
      <w:divBdr>
        <w:top w:val="none" w:sz="0" w:space="0" w:color="auto"/>
        <w:left w:val="none" w:sz="0" w:space="0" w:color="auto"/>
        <w:bottom w:val="none" w:sz="0" w:space="0" w:color="auto"/>
        <w:right w:val="none" w:sz="0" w:space="0" w:color="auto"/>
      </w:divBdr>
    </w:div>
    <w:div w:id="1077439281">
      <w:bodyDiv w:val="1"/>
      <w:marLeft w:val="0"/>
      <w:marRight w:val="0"/>
      <w:marTop w:val="0"/>
      <w:marBottom w:val="0"/>
      <w:divBdr>
        <w:top w:val="none" w:sz="0" w:space="0" w:color="auto"/>
        <w:left w:val="none" w:sz="0" w:space="0" w:color="auto"/>
        <w:bottom w:val="none" w:sz="0" w:space="0" w:color="auto"/>
        <w:right w:val="none" w:sz="0" w:space="0" w:color="auto"/>
      </w:divBdr>
    </w:div>
    <w:div w:id="1077480553">
      <w:bodyDiv w:val="1"/>
      <w:marLeft w:val="0"/>
      <w:marRight w:val="0"/>
      <w:marTop w:val="0"/>
      <w:marBottom w:val="0"/>
      <w:divBdr>
        <w:top w:val="none" w:sz="0" w:space="0" w:color="auto"/>
        <w:left w:val="none" w:sz="0" w:space="0" w:color="auto"/>
        <w:bottom w:val="none" w:sz="0" w:space="0" w:color="auto"/>
        <w:right w:val="none" w:sz="0" w:space="0" w:color="auto"/>
      </w:divBdr>
    </w:div>
    <w:div w:id="1077901412">
      <w:bodyDiv w:val="1"/>
      <w:marLeft w:val="0"/>
      <w:marRight w:val="0"/>
      <w:marTop w:val="0"/>
      <w:marBottom w:val="0"/>
      <w:divBdr>
        <w:top w:val="none" w:sz="0" w:space="0" w:color="auto"/>
        <w:left w:val="none" w:sz="0" w:space="0" w:color="auto"/>
        <w:bottom w:val="none" w:sz="0" w:space="0" w:color="auto"/>
        <w:right w:val="none" w:sz="0" w:space="0" w:color="auto"/>
      </w:divBdr>
    </w:div>
    <w:div w:id="1078020089">
      <w:bodyDiv w:val="1"/>
      <w:marLeft w:val="0"/>
      <w:marRight w:val="0"/>
      <w:marTop w:val="0"/>
      <w:marBottom w:val="0"/>
      <w:divBdr>
        <w:top w:val="none" w:sz="0" w:space="0" w:color="auto"/>
        <w:left w:val="none" w:sz="0" w:space="0" w:color="auto"/>
        <w:bottom w:val="none" w:sz="0" w:space="0" w:color="auto"/>
        <w:right w:val="none" w:sz="0" w:space="0" w:color="auto"/>
      </w:divBdr>
    </w:div>
    <w:div w:id="1078089589">
      <w:bodyDiv w:val="1"/>
      <w:marLeft w:val="0"/>
      <w:marRight w:val="0"/>
      <w:marTop w:val="0"/>
      <w:marBottom w:val="0"/>
      <w:divBdr>
        <w:top w:val="none" w:sz="0" w:space="0" w:color="auto"/>
        <w:left w:val="none" w:sz="0" w:space="0" w:color="auto"/>
        <w:bottom w:val="none" w:sz="0" w:space="0" w:color="auto"/>
        <w:right w:val="none" w:sz="0" w:space="0" w:color="auto"/>
      </w:divBdr>
    </w:div>
    <w:div w:id="1078208836">
      <w:bodyDiv w:val="1"/>
      <w:marLeft w:val="0"/>
      <w:marRight w:val="0"/>
      <w:marTop w:val="0"/>
      <w:marBottom w:val="0"/>
      <w:divBdr>
        <w:top w:val="none" w:sz="0" w:space="0" w:color="auto"/>
        <w:left w:val="none" w:sz="0" w:space="0" w:color="auto"/>
        <w:bottom w:val="none" w:sz="0" w:space="0" w:color="auto"/>
        <w:right w:val="none" w:sz="0" w:space="0" w:color="auto"/>
      </w:divBdr>
    </w:div>
    <w:div w:id="1078214923">
      <w:bodyDiv w:val="1"/>
      <w:marLeft w:val="0"/>
      <w:marRight w:val="0"/>
      <w:marTop w:val="0"/>
      <w:marBottom w:val="0"/>
      <w:divBdr>
        <w:top w:val="none" w:sz="0" w:space="0" w:color="auto"/>
        <w:left w:val="none" w:sz="0" w:space="0" w:color="auto"/>
        <w:bottom w:val="none" w:sz="0" w:space="0" w:color="auto"/>
        <w:right w:val="none" w:sz="0" w:space="0" w:color="auto"/>
      </w:divBdr>
    </w:div>
    <w:div w:id="1078479415">
      <w:bodyDiv w:val="1"/>
      <w:marLeft w:val="0"/>
      <w:marRight w:val="0"/>
      <w:marTop w:val="0"/>
      <w:marBottom w:val="0"/>
      <w:divBdr>
        <w:top w:val="none" w:sz="0" w:space="0" w:color="auto"/>
        <w:left w:val="none" w:sz="0" w:space="0" w:color="auto"/>
        <w:bottom w:val="none" w:sz="0" w:space="0" w:color="auto"/>
        <w:right w:val="none" w:sz="0" w:space="0" w:color="auto"/>
      </w:divBdr>
    </w:div>
    <w:div w:id="1078789909">
      <w:bodyDiv w:val="1"/>
      <w:marLeft w:val="0"/>
      <w:marRight w:val="0"/>
      <w:marTop w:val="0"/>
      <w:marBottom w:val="0"/>
      <w:divBdr>
        <w:top w:val="none" w:sz="0" w:space="0" w:color="auto"/>
        <w:left w:val="none" w:sz="0" w:space="0" w:color="auto"/>
        <w:bottom w:val="none" w:sz="0" w:space="0" w:color="auto"/>
        <w:right w:val="none" w:sz="0" w:space="0" w:color="auto"/>
      </w:divBdr>
    </w:div>
    <w:div w:id="1078862662">
      <w:bodyDiv w:val="1"/>
      <w:marLeft w:val="0"/>
      <w:marRight w:val="0"/>
      <w:marTop w:val="0"/>
      <w:marBottom w:val="0"/>
      <w:divBdr>
        <w:top w:val="none" w:sz="0" w:space="0" w:color="auto"/>
        <w:left w:val="none" w:sz="0" w:space="0" w:color="auto"/>
        <w:bottom w:val="none" w:sz="0" w:space="0" w:color="auto"/>
        <w:right w:val="none" w:sz="0" w:space="0" w:color="auto"/>
      </w:divBdr>
    </w:div>
    <w:div w:id="1078869628">
      <w:bodyDiv w:val="1"/>
      <w:marLeft w:val="0"/>
      <w:marRight w:val="0"/>
      <w:marTop w:val="0"/>
      <w:marBottom w:val="0"/>
      <w:divBdr>
        <w:top w:val="none" w:sz="0" w:space="0" w:color="auto"/>
        <w:left w:val="none" w:sz="0" w:space="0" w:color="auto"/>
        <w:bottom w:val="none" w:sz="0" w:space="0" w:color="auto"/>
        <w:right w:val="none" w:sz="0" w:space="0" w:color="auto"/>
      </w:divBdr>
    </w:div>
    <w:div w:id="1078942353">
      <w:bodyDiv w:val="1"/>
      <w:marLeft w:val="0"/>
      <w:marRight w:val="0"/>
      <w:marTop w:val="0"/>
      <w:marBottom w:val="0"/>
      <w:divBdr>
        <w:top w:val="none" w:sz="0" w:space="0" w:color="auto"/>
        <w:left w:val="none" w:sz="0" w:space="0" w:color="auto"/>
        <w:bottom w:val="none" w:sz="0" w:space="0" w:color="auto"/>
        <w:right w:val="none" w:sz="0" w:space="0" w:color="auto"/>
      </w:divBdr>
    </w:div>
    <w:div w:id="1079016087">
      <w:bodyDiv w:val="1"/>
      <w:marLeft w:val="0"/>
      <w:marRight w:val="0"/>
      <w:marTop w:val="0"/>
      <w:marBottom w:val="0"/>
      <w:divBdr>
        <w:top w:val="none" w:sz="0" w:space="0" w:color="auto"/>
        <w:left w:val="none" w:sz="0" w:space="0" w:color="auto"/>
        <w:bottom w:val="none" w:sz="0" w:space="0" w:color="auto"/>
        <w:right w:val="none" w:sz="0" w:space="0" w:color="auto"/>
      </w:divBdr>
    </w:div>
    <w:div w:id="1079987758">
      <w:bodyDiv w:val="1"/>
      <w:marLeft w:val="0"/>
      <w:marRight w:val="0"/>
      <w:marTop w:val="0"/>
      <w:marBottom w:val="0"/>
      <w:divBdr>
        <w:top w:val="none" w:sz="0" w:space="0" w:color="auto"/>
        <w:left w:val="none" w:sz="0" w:space="0" w:color="auto"/>
        <w:bottom w:val="none" w:sz="0" w:space="0" w:color="auto"/>
        <w:right w:val="none" w:sz="0" w:space="0" w:color="auto"/>
      </w:divBdr>
    </w:div>
    <w:div w:id="1080248047">
      <w:bodyDiv w:val="1"/>
      <w:marLeft w:val="0"/>
      <w:marRight w:val="0"/>
      <w:marTop w:val="0"/>
      <w:marBottom w:val="0"/>
      <w:divBdr>
        <w:top w:val="none" w:sz="0" w:space="0" w:color="auto"/>
        <w:left w:val="none" w:sz="0" w:space="0" w:color="auto"/>
        <w:bottom w:val="none" w:sz="0" w:space="0" w:color="auto"/>
        <w:right w:val="none" w:sz="0" w:space="0" w:color="auto"/>
      </w:divBdr>
    </w:div>
    <w:div w:id="1080640491">
      <w:bodyDiv w:val="1"/>
      <w:marLeft w:val="0"/>
      <w:marRight w:val="0"/>
      <w:marTop w:val="0"/>
      <w:marBottom w:val="0"/>
      <w:divBdr>
        <w:top w:val="none" w:sz="0" w:space="0" w:color="auto"/>
        <w:left w:val="none" w:sz="0" w:space="0" w:color="auto"/>
        <w:bottom w:val="none" w:sz="0" w:space="0" w:color="auto"/>
        <w:right w:val="none" w:sz="0" w:space="0" w:color="auto"/>
      </w:divBdr>
    </w:div>
    <w:div w:id="1080906378">
      <w:bodyDiv w:val="1"/>
      <w:marLeft w:val="0"/>
      <w:marRight w:val="0"/>
      <w:marTop w:val="0"/>
      <w:marBottom w:val="0"/>
      <w:divBdr>
        <w:top w:val="none" w:sz="0" w:space="0" w:color="auto"/>
        <w:left w:val="none" w:sz="0" w:space="0" w:color="auto"/>
        <w:bottom w:val="none" w:sz="0" w:space="0" w:color="auto"/>
        <w:right w:val="none" w:sz="0" w:space="0" w:color="auto"/>
      </w:divBdr>
    </w:div>
    <w:div w:id="1081105730">
      <w:bodyDiv w:val="1"/>
      <w:marLeft w:val="0"/>
      <w:marRight w:val="0"/>
      <w:marTop w:val="0"/>
      <w:marBottom w:val="0"/>
      <w:divBdr>
        <w:top w:val="none" w:sz="0" w:space="0" w:color="auto"/>
        <w:left w:val="none" w:sz="0" w:space="0" w:color="auto"/>
        <w:bottom w:val="none" w:sz="0" w:space="0" w:color="auto"/>
        <w:right w:val="none" w:sz="0" w:space="0" w:color="auto"/>
      </w:divBdr>
    </w:div>
    <w:div w:id="1081410157">
      <w:bodyDiv w:val="1"/>
      <w:marLeft w:val="0"/>
      <w:marRight w:val="0"/>
      <w:marTop w:val="0"/>
      <w:marBottom w:val="0"/>
      <w:divBdr>
        <w:top w:val="none" w:sz="0" w:space="0" w:color="auto"/>
        <w:left w:val="none" w:sz="0" w:space="0" w:color="auto"/>
        <w:bottom w:val="none" w:sz="0" w:space="0" w:color="auto"/>
        <w:right w:val="none" w:sz="0" w:space="0" w:color="auto"/>
      </w:divBdr>
    </w:div>
    <w:div w:id="1081758454">
      <w:bodyDiv w:val="1"/>
      <w:marLeft w:val="0"/>
      <w:marRight w:val="0"/>
      <w:marTop w:val="0"/>
      <w:marBottom w:val="0"/>
      <w:divBdr>
        <w:top w:val="none" w:sz="0" w:space="0" w:color="auto"/>
        <w:left w:val="none" w:sz="0" w:space="0" w:color="auto"/>
        <w:bottom w:val="none" w:sz="0" w:space="0" w:color="auto"/>
        <w:right w:val="none" w:sz="0" w:space="0" w:color="auto"/>
      </w:divBdr>
    </w:div>
    <w:div w:id="1081827228">
      <w:bodyDiv w:val="1"/>
      <w:marLeft w:val="0"/>
      <w:marRight w:val="0"/>
      <w:marTop w:val="0"/>
      <w:marBottom w:val="0"/>
      <w:divBdr>
        <w:top w:val="none" w:sz="0" w:space="0" w:color="auto"/>
        <w:left w:val="none" w:sz="0" w:space="0" w:color="auto"/>
        <w:bottom w:val="none" w:sz="0" w:space="0" w:color="auto"/>
        <w:right w:val="none" w:sz="0" w:space="0" w:color="auto"/>
      </w:divBdr>
    </w:div>
    <w:div w:id="1082068881">
      <w:bodyDiv w:val="1"/>
      <w:marLeft w:val="0"/>
      <w:marRight w:val="0"/>
      <w:marTop w:val="0"/>
      <w:marBottom w:val="0"/>
      <w:divBdr>
        <w:top w:val="none" w:sz="0" w:space="0" w:color="auto"/>
        <w:left w:val="none" w:sz="0" w:space="0" w:color="auto"/>
        <w:bottom w:val="none" w:sz="0" w:space="0" w:color="auto"/>
        <w:right w:val="none" w:sz="0" w:space="0" w:color="auto"/>
      </w:divBdr>
    </w:div>
    <w:div w:id="1082264567">
      <w:bodyDiv w:val="1"/>
      <w:marLeft w:val="0"/>
      <w:marRight w:val="0"/>
      <w:marTop w:val="0"/>
      <w:marBottom w:val="0"/>
      <w:divBdr>
        <w:top w:val="none" w:sz="0" w:space="0" w:color="auto"/>
        <w:left w:val="none" w:sz="0" w:space="0" w:color="auto"/>
        <w:bottom w:val="none" w:sz="0" w:space="0" w:color="auto"/>
        <w:right w:val="none" w:sz="0" w:space="0" w:color="auto"/>
      </w:divBdr>
    </w:div>
    <w:div w:id="1082408539">
      <w:bodyDiv w:val="1"/>
      <w:marLeft w:val="0"/>
      <w:marRight w:val="0"/>
      <w:marTop w:val="0"/>
      <w:marBottom w:val="0"/>
      <w:divBdr>
        <w:top w:val="none" w:sz="0" w:space="0" w:color="auto"/>
        <w:left w:val="none" w:sz="0" w:space="0" w:color="auto"/>
        <w:bottom w:val="none" w:sz="0" w:space="0" w:color="auto"/>
        <w:right w:val="none" w:sz="0" w:space="0" w:color="auto"/>
      </w:divBdr>
    </w:div>
    <w:div w:id="1082529356">
      <w:bodyDiv w:val="1"/>
      <w:marLeft w:val="0"/>
      <w:marRight w:val="0"/>
      <w:marTop w:val="0"/>
      <w:marBottom w:val="0"/>
      <w:divBdr>
        <w:top w:val="none" w:sz="0" w:space="0" w:color="auto"/>
        <w:left w:val="none" w:sz="0" w:space="0" w:color="auto"/>
        <w:bottom w:val="none" w:sz="0" w:space="0" w:color="auto"/>
        <w:right w:val="none" w:sz="0" w:space="0" w:color="auto"/>
      </w:divBdr>
    </w:div>
    <w:div w:id="1082793251">
      <w:bodyDiv w:val="1"/>
      <w:marLeft w:val="0"/>
      <w:marRight w:val="0"/>
      <w:marTop w:val="0"/>
      <w:marBottom w:val="0"/>
      <w:divBdr>
        <w:top w:val="none" w:sz="0" w:space="0" w:color="auto"/>
        <w:left w:val="none" w:sz="0" w:space="0" w:color="auto"/>
        <w:bottom w:val="none" w:sz="0" w:space="0" w:color="auto"/>
        <w:right w:val="none" w:sz="0" w:space="0" w:color="auto"/>
      </w:divBdr>
    </w:div>
    <w:div w:id="1083180199">
      <w:bodyDiv w:val="1"/>
      <w:marLeft w:val="0"/>
      <w:marRight w:val="0"/>
      <w:marTop w:val="0"/>
      <w:marBottom w:val="0"/>
      <w:divBdr>
        <w:top w:val="none" w:sz="0" w:space="0" w:color="auto"/>
        <w:left w:val="none" w:sz="0" w:space="0" w:color="auto"/>
        <w:bottom w:val="none" w:sz="0" w:space="0" w:color="auto"/>
        <w:right w:val="none" w:sz="0" w:space="0" w:color="auto"/>
      </w:divBdr>
    </w:div>
    <w:div w:id="1083333410">
      <w:bodyDiv w:val="1"/>
      <w:marLeft w:val="0"/>
      <w:marRight w:val="0"/>
      <w:marTop w:val="0"/>
      <w:marBottom w:val="0"/>
      <w:divBdr>
        <w:top w:val="none" w:sz="0" w:space="0" w:color="auto"/>
        <w:left w:val="none" w:sz="0" w:space="0" w:color="auto"/>
        <w:bottom w:val="none" w:sz="0" w:space="0" w:color="auto"/>
        <w:right w:val="none" w:sz="0" w:space="0" w:color="auto"/>
      </w:divBdr>
    </w:div>
    <w:div w:id="1083336973">
      <w:bodyDiv w:val="1"/>
      <w:marLeft w:val="0"/>
      <w:marRight w:val="0"/>
      <w:marTop w:val="0"/>
      <w:marBottom w:val="0"/>
      <w:divBdr>
        <w:top w:val="none" w:sz="0" w:space="0" w:color="auto"/>
        <w:left w:val="none" w:sz="0" w:space="0" w:color="auto"/>
        <w:bottom w:val="none" w:sz="0" w:space="0" w:color="auto"/>
        <w:right w:val="none" w:sz="0" w:space="0" w:color="auto"/>
      </w:divBdr>
    </w:div>
    <w:div w:id="1083795902">
      <w:bodyDiv w:val="1"/>
      <w:marLeft w:val="0"/>
      <w:marRight w:val="0"/>
      <w:marTop w:val="0"/>
      <w:marBottom w:val="0"/>
      <w:divBdr>
        <w:top w:val="none" w:sz="0" w:space="0" w:color="auto"/>
        <w:left w:val="none" w:sz="0" w:space="0" w:color="auto"/>
        <w:bottom w:val="none" w:sz="0" w:space="0" w:color="auto"/>
        <w:right w:val="none" w:sz="0" w:space="0" w:color="auto"/>
      </w:divBdr>
    </w:div>
    <w:div w:id="1084255015">
      <w:bodyDiv w:val="1"/>
      <w:marLeft w:val="0"/>
      <w:marRight w:val="0"/>
      <w:marTop w:val="0"/>
      <w:marBottom w:val="0"/>
      <w:divBdr>
        <w:top w:val="none" w:sz="0" w:space="0" w:color="auto"/>
        <w:left w:val="none" w:sz="0" w:space="0" w:color="auto"/>
        <w:bottom w:val="none" w:sz="0" w:space="0" w:color="auto"/>
        <w:right w:val="none" w:sz="0" w:space="0" w:color="auto"/>
      </w:divBdr>
    </w:div>
    <w:div w:id="1084303017">
      <w:bodyDiv w:val="1"/>
      <w:marLeft w:val="0"/>
      <w:marRight w:val="0"/>
      <w:marTop w:val="0"/>
      <w:marBottom w:val="0"/>
      <w:divBdr>
        <w:top w:val="none" w:sz="0" w:space="0" w:color="auto"/>
        <w:left w:val="none" w:sz="0" w:space="0" w:color="auto"/>
        <w:bottom w:val="none" w:sz="0" w:space="0" w:color="auto"/>
        <w:right w:val="none" w:sz="0" w:space="0" w:color="auto"/>
      </w:divBdr>
    </w:div>
    <w:div w:id="1084306450">
      <w:bodyDiv w:val="1"/>
      <w:marLeft w:val="0"/>
      <w:marRight w:val="0"/>
      <w:marTop w:val="0"/>
      <w:marBottom w:val="0"/>
      <w:divBdr>
        <w:top w:val="none" w:sz="0" w:space="0" w:color="auto"/>
        <w:left w:val="none" w:sz="0" w:space="0" w:color="auto"/>
        <w:bottom w:val="none" w:sz="0" w:space="0" w:color="auto"/>
        <w:right w:val="none" w:sz="0" w:space="0" w:color="auto"/>
      </w:divBdr>
    </w:div>
    <w:div w:id="1084647546">
      <w:bodyDiv w:val="1"/>
      <w:marLeft w:val="0"/>
      <w:marRight w:val="0"/>
      <w:marTop w:val="0"/>
      <w:marBottom w:val="0"/>
      <w:divBdr>
        <w:top w:val="none" w:sz="0" w:space="0" w:color="auto"/>
        <w:left w:val="none" w:sz="0" w:space="0" w:color="auto"/>
        <w:bottom w:val="none" w:sz="0" w:space="0" w:color="auto"/>
        <w:right w:val="none" w:sz="0" w:space="0" w:color="auto"/>
      </w:divBdr>
    </w:div>
    <w:div w:id="1085417456">
      <w:bodyDiv w:val="1"/>
      <w:marLeft w:val="0"/>
      <w:marRight w:val="0"/>
      <w:marTop w:val="0"/>
      <w:marBottom w:val="0"/>
      <w:divBdr>
        <w:top w:val="none" w:sz="0" w:space="0" w:color="auto"/>
        <w:left w:val="none" w:sz="0" w:space="0" w:color="auto"/>
        <w:bottom w:val="none" w:sz="0" w:space="0" w:color="auto"/>
        <w:right w:val="none" w:sz="0" w:space="0" w:color="auto"/>
      </w:divBdr>
    </w:div>
    <w:div w:id="1085418116">
      <w:bodyDiv w:val="1"/>
      <w:marLeft w:val="0"/>
      <w:marRight w:val="0"/>
      <w:marTop w:val="0"/>
      <w:marBottom w:val="0"/>
      <w:divBdr>
        <w:top w:val="none" w:sz="0" w:space="0" w:color="auto"/>
        <w:left w:val="none" w:sz="0" w:space="0" w:color="auto"/>
        <w:bottom w:val="none" w:sz="0" w:space="0" w:color="auto"/>
        <w:right w:val="none" w:sz="0" w:space="0" w:color="auto"/>
      </w:divBdr>
    </w:div>
    <w:div w:id="1085541689">
      <w:bodyDiv w:val="1"/>
      <w:marLeft w:val="0"/>
      <w:marRight w:val="0"/>
      <w:marTop w:val="0"/>
      <w:marBottom w:val="0"/>
      <w:divBdr>
        <w:top w:val="none" w:sz="0" w:space="0" w:color="auto"/>
        <w:left w:val="none" w:sz="0" w:space="0" w:color="auto"/>
        <w:bottom w:val="none" w:sz="0" w:space="0" w:color="auto"/>
        <w:right w:val="none" w:sz="0" w:space="0" w:color="auto"/>
      </w:divBdr>
    </w:div>
    <w:div w:id="1086029186">
      <w:bodyDiv w:val="1"/>
      <w:marLeft w:val="0"/>
      <w:marRight w:val="0"/>
      <w:marTop w:val="0"/>
      <w:marBottom w:val="0"/>
      <w:divBdr>
        <w:top w:val="none" w:sz="0" w:space="0" w:color="auto"/>
        <w:left w:val="none" w:sz="0" w:space="0" w:color="auto"/>
        <w:bottom w:val="none" w:sz="0" w:space="0" w:color="auto"/>
        <w:right w:val="none" w:sz="0" w:space="0" w:color="auto"/>
      </w:divBdr>
    </w:div>
    <w:div w:id="1086075741">
      <w:bodyDiv w:val="1"/>
      <w:marLeft w:val="0"/>
      <w:marRight w:val="0"/>
      <w:marTop w:val="0"/>
      <w:marBottom w:val="0"/>
      <w:divBdr>
        <w:top w:val="none" w:sz="0" w:space="0" w:color="auto"/>
        <w:left w:val="none" w:sz="0" w:space="0" w:color="auto"/>
        <w:bottom w:val="none" w:sz="0" w:space="0" w:color="auto"/>
        <w:right w:val="none" w:sz="0" w:space="0" w:color="auto"/>
      </w:divBdr>
    </w:div>
    <w:div w:id="1086222060">
      <w:bodyDiv w:val="1"/>
      <w:marLeft w:val="0"/>
      <w:marRight w:val="0"/>
      <w:marTop w:val="0"/>
      <w:marBottom w:val="0"/>
      <w:divBdr>
        <w:top w:val="none" w:sz="0" w:space="0" w:color="auto"/>
        <w:left w:val="none" w:sz="0" w:space="0" w:color="auto"/>
        <w:bottom w:val="none" w:sz="0" w:space="0" w:color="auto"/>
        <w:right w:val="none" w:sz="0" w:space="0" w:color="auto"/>
      </w:divBdr>
    </w:div>
    <w:div w:id="1086458931">
      <w:bodyDiv w:val="1"/>
      <w:marLeft w:val="0"/>
      <w:marRight w:val="0"/>
      <w:marTop w:val="0"/>
      <w:marBottom w:val="0"/>
      <w:divBdr>
        <w:top w:val="none" w:sz="0" w:space="0" w:color="auto"/>
        <w:left w:val="none" w:sz="0" w:space="0" w:color="auto"/>
        <w:bottom w:val="none" w:sz="0" w:space="0" w:color="auto"/>
        <w:right w:val="none" w:sz="0" w:space="0" w:color="auto"/>
      </w:divBdr>
    </w:div>
    <w:div w:id="1086610525">
      <w:bodyDiv w:val="1"/>
      <w:marLeft w:val="0"/>
      <w:marRight w:val="0"/>
      <w:marTop w:val="0"/>
      <w:marBottom w:val="0"/>
      <w:divBdr>
        <w:top w:val="none" w:sz="0" w:space="0" w:color="auto"/>
        <w:left w:val="none" w:sz="0" w:space="0" w:color="auto"/>
        <w:bottom w:val="none" w:sz="0" w:space="0" w:color="auto"/>
        <w:right w:val="none" w:sz="0" w:space="0" w:color="auto"/>
      </w:divBdr>
    </w:div>
    <w:div w:id="1086995181">
      <w:bodyDiv w:val="1"/>
      <w:marLeft w:val="0"/>
      <w:marRight w:val="0"/>
      <w:marTop w:val="0"/>
      <w:marBottom w:val="0"/>
      <w:divBdr>
        <w:top w:val="none" w:sz="0" w:space="0" w:color="auto"/>
        <w:left w:val="none" w:sz="0" w:space="0" w:color="auto"/>
        <w:bottom w:val="none" w:sz="0" w:space="0" w:color="auto"/>
        <w:right w:val="none" w:sz="0" w:space="0" w:color="auto"/>
      </w:divBdr>
    </w:div>
    <w:div w:id="1087069217">
      <w:bodyDiv w:val="1"/>
      <w:marLeft w:val="0"/>
      <w:marRight w:val="0"/>
      <w:marTop w:val="0"/>
      <w:marBottom w:val="0"/>
      <w:divBdr>
        <w:top w:val="none" w:sz="0" w:space="0" w:color="auto"/>
        <w:left w:val="none" w:sz="0" w:space="0" w:color="auto"/>
        <w:bottom w:val="none" w:sz="0" w:space="0" w:color="auto"/>
        <w:right w:val="none" w:sz="0" w:space="0" w:color="auto"/>
      </w:divBdr>
    </w:div>
    <w:div w:id="1087113755">
      <w:bodyDiv w:val="1"/>
      <w:marLeft w:val="0"/>
      <w:marRight w:val="0"/>
      <w:marTop w:val="0"/>
      <w:marBottom w:val="0"/>
      <w:divBdr>
        <w:top w:val="none" w:sz="0" w:space="0" w:color="auto"/>
        <w:left w:val="none" w:sz="0" w:space="0" w:color="auto"/>
        <w:bottom w:val="none" w:sz="0" w:space="0" w:color="auto"/>
        <w:right w:val="none" w:sz="0" w:space="0" w:color="auto"/>
      </w:divBdr>
    </w:div>
    <w:div w:id="1087920761">
      <w:bodyDiv w:val="1"/>
      <w:marLeft w:val="0"/>
      <w:marRight w:val="0"/>
      <w:marTop w:val="0"/>
      <w:marBottom w:val="0"/>
      <w:divBdr>
        <w:top w:val="none" w:sz="0" w:space="0" w:color="auto"/>
        <w:left w:val="none" w:sz="0" w:space="0" w:color="auto"/>
        <w:bottom w:val="none" w:sz="0" w:space="0" w:color="auto"/>
        <w:right w:val="none" w:sz="0" w:space="0" w:color="auto"/>
      </w:divBdr>
    </w:div>
    <w:div w:id="1088427435">
      <w:bodyDiv w:val="1"/>
      <w:marLeft w:val="0"/>
      <w:marRight w:val="0"/>
      <w:marTop w:val="0"/>
      <w:marBottom w:val="0"/>
      <w:divBdr>
        <w:top w:val="none" w:sz="0" w:space="0" w:color="auto"/>
        <w:left w:val="none" w:sz="0" w:space="0" w:color="auto"/>
        <w:bottom w:val="none" w:sz="0" w:space="0" w:color="auto"/>
        <w:right w:val="none" w:sz="0" w:space="0" w:color="auto"/>
      </w:divBdr>
    </w:div>
    <w:div w:id="1088581319">
      <w:bodyDiv w:val="1"/>
      <w:marLeft w:val="0"/>
      <w:marRight w:val="0"/>
      <w:marTop w:val="0"/>
      <w:marBottom w:val="0"/>
      <w:divBdr>
        <w:top w:val="none" w:sz="0" w:space="0" w:color="auto"/>
        <w:left w:val="none" w:sz="0" w:space="0" w:color="auto"/>
        <w:bottom w:val="none" w:sz="0" w:space="0" w:color="auto"/>
        <w:right w:val="none" w:sz="0" w:space="0" w:color="auto"/>
      </w:divBdr>
    </w:div>
    <w:div w:id="1088695167">
      <w:bodyDiv w:val="1"/>
      <w:marLeft w:val="0"/>
      <w:marRight w:val="0"/>
      <w:marTop w:val="0"/>
      <w:marBottom w:val="0"/>
      <w:divBdr>
        <w:top w:val="none" w:sz="0" w:space="0" w:color="auto"/>
        <w:left w:val="none" w:sz="0" w:space="0" w:color="auto"/>
        <w:bottom w:val="none" w:sz="0" w:space="0" w:color="auto"/>
        <w:right w:val="none" w:sz="0" w:space="0" w:color="auto"/>
      </w:divBdr>
    </w:div>
    <w:div w:id="1088891735">
      <w:bodyDiv w:val="1"/>
      <w:marLeft w:val="0"/>
      <w:marRight w:val="0"/>
      <w:marTop w:val="0"/>
      <w:marBottom w:val="0"/>
      <w:divBdr>
        <w:top w:val="none" w:sz="0" w:space="0" w:color="auto"/>
        <w:left w:val="none" w:sz="0" w:space="0" w:color="auto"/>
        <w:bottom w:val="none" w:sz="0" w:space="0" w:color="auto"/>
        <w:right w:val="none" w:sz="0" w:space="0" w:color="auto"/>
      </w:divBdr>
    </w:div>
    <w:div w:id="1089161954">
      <w:bodyDiv w:val="1"/>
      <w:marLeft w:val="0"/>
      <w:marRight w:val="0"/>
      <w:marTop w:val="0"/>
      <w:marBottom w:val="0"/>
      <w:divBdr>
        <w:top w:val="none" w:sz="0" w:space="0" w:color="auto"/>
        <w:left w:val="none" w:sz="0" w:space="0" w:color="auto"/>
        <w:bottom w:val="none" w:sz="0" w:space="0" w:color="auto"/>
        <w:right w:val="none" w:sz="0" w:space="0" w:color="auto"/>
      </w:divBdr>
    </w:div>
    <w:div w:id="1089426612">
      <w:bodyDiv w:val="1"/>
      <w:marLeft w:val="0"/>
      <w:marRight w:val="0"/>
      <w:marTop w:val="0"/>
      <w:marBottom w:val="0"/>
      <w:divBdr>
        <w:top w:val="none" w:sz="0" w:space="0" w:color="auto"/>
        <w:left w:val="none" w:sz="0" w:space="0" w:color="auto"/>
        <w:bottom w:val="none" w:sz="0" w:space="0" w:color="auto"/>
        <w:right w:val="none" w:sz="0" w:space="0" w:color="auto"/>
      </w:divBdr>
    </w:div>
    <w:div w:id="1089814622">
      <w:bodyDiv w:val="1"/>
      <w:marLeft w:val="0"/>
      <w:marRight w:val="0"/>
      <w:marTop w:val="0"/>
      <w:marBottom w:val="0"/>
      <w:divBdr>
        <w:top w:val="none" w:sz="0" w:space="0" w:color="auto"/>
        <w:left w:val="none" w:sz="0" w:space="0" w:color="auto"/>
        <w:bottom w:val="none" w:sz="0" w:space="0" w:color="auto"/>
        <w:right w:val="none" w:sz="0" w:space="0" w:color="auto"/>
      </w:divBdr>
    </w:div>
    <w:div w:id="1089960349">
      <w:bodyDiv w:val="1"/>
      <w:marLeft w:val="0"/>
      <w:marRight w:val="0"/>
      <w:marTop w:val="0"/>
      <w:marBottom w:val="0"/>
      <w:divBdr>
        <w:top w:val="none" w:sz="0" w:space="0" w:color="auto"/>
        <w:left w:val="none" w:sz="0" w:space="0" w:color="auto"/>
        <w:bottom w:val="none" w:sz="0" w:space="0" w:color="auto"/>
        <w:right w:val="none" w:sz="0" w:space="0" w:color="auto"/>
      </w:divBdr>
    </w:div>
    <w:div w:id="1090002193">
      <w:bodyDiv w:val="1"/>
      <w:marLeft w:val="0"/>
      <w:marRight w:val="0"/>
      <w:marTop w:val="0"/>
      <w:marBottom w:val="0"/>
      <w:divBdr>
        <w:top w:val="none" w:sz="0" w:space="0" w:color="auto"/>
        <w:left w:val="none" w:sz="0" w:space="0" w:color="auto"/>
        <w:bottom w:val="none" w:sz="0" w:space="0" w:color="auto"/>
        <w:right w:val="none" w:sz="0" w:space="0" w:color="auto"/>
      </w:divBdr>
    </w:div>
    <w:div w:id="1090083247">
      <w:bodyDiv w:val="1"/>
      <w:marLeft w:val="0"/>
      <w:marRight w:val="0"/>
      <w:marTop w:val="0"/>
      <w:marBottom w:val="0"/>
      <w:divBdr>
        <w:top w:val="none" w:sz="0" w:space="0" w:color="auto"/>
        <w:left w:val="none" w:sz="0" w:space="0" w:color="auto"/>
        <w:bottom w:val="none" w:sz="0" w:space="0" w:color="auto"/>
        <w:right w:val="none" w:sz="0" w:space="0" w:color="auto"/>
      </w:divBdr>
    </w:div>
    <w:div w:id="1090396466">
      <w:bodyDiv w:val="1"/>
      <w:marLeft w:val="0"/>
      <w:marRight w:val="0"/>
      <w:marTop w:val="0"/>
      <w:marBottom w:val="0"/>
      <w:divBdr>
        <w:top w:val="none" w:sz="0" w:space="0" w:color="auto"/>
        <w:left w:val="none" w:sz="0" w:space="0" w:color="auto"/>
        <w:bottom w:val="none" w:sz="0" w:space="0" w:color="auto"/>
        <w:right w:val="none" w:sz="0" w:space="0" w:color="auto"/>
      </w:divBdr>
    </w:div>
    <w:div w:id="1090658333">
      <w:bodyDiv w:val="1"/>
      <w:marLeft w:val="0"/>
      <w:marRight w:val="0"/>
      <w:marTop w:val="0"/>
      <w:marBottom w:val="0"/>
      <w:divBdr>
        <w:top w:val="none" w:sz="0" w:space="0" w:color="auto"/>
        <w:left w:val="none" w:sz="0" w:space="0" w:color="auto"/>
        <w:bottom w:val="none" w:sz="0" w:space="0" w:color="auto"/>
        <w:right w:val="none" w:sz="0" w:space="0" w:color="auto"/>
      </w:divBdr>
    </w:div>
    <w:div w:id="1090850965">
      <w:bodyDiv w:val="1"/>
      <w:marLeft w:val="0"/>
      <w:marRight w:val="0"/>
      <w:marTop w:val="0"/>
      <w:marBottom w:val="0"/>
      <w:divBdr>
        <w:top w:val="none" w:sz="0" w:space="0" w:color="auto"/>
        <w:left w:val="none" w:sz="0" w:space="0" w:color="auto"/>
        <w:bottom w:val="none" w:sz="0" w:space="0" w:color="auto"/>
        <w:right w:val="none" w:sz="0" w:space="0" w:color="auto"/>
      </w:divBdr>
    </w:div>
    <w:div w:id="1090858099">
      <w:bodyDiv w:val="1"/>
      <w:marLeft w:val="0"/>
      <w:marRight w:val="0"/>
      <w:marTop w:val="0"/>
      <w:marBottom w:val="0"/>
      <w:divBdr>
        <w:top w:val="none" w:sz="0" w:space="0" w:color="auto"/>
        <w:left w:val="none" w:sz="0" w:space="0" w:color="auto"/>
        <w:bottom w:val="none" w:sz="0" w:space="0" w:color="auto"/>
        <w:right w:val="none" w:sz="0" w:space="0" w:color="auto"/>
      </w:divBdr>
    </w:div>
    <w:div w:id="1090934804">
      <w:bodyDiv w:val="1"/>
      <w:marLeft w:val="0"/>
      <w:marRight w:val="0"/>
      <w:marTop w:val="0"/>
      <w:marBottom w:val="0"/>
      <w:divBdr>
        <w:top w:val="none" w:sz="0" w:space="0" w:color="auto"/>
        <w:left w:val="none" w:sz="0" w:space="0" w:color="auto"/>
        <w:bottom w:val="none" w:sz="0" w:space="0" w:color="auto"/>
        <w:right w:val="none" w:sz="0" w:space="0" w:color="auto"/>
      </w:divBdr>
    </w:div>
    <w:div w:id="1091656962">
      <w:bodyDiv w:val="1"/>
      <w:marLeft w:val="0"/>
      <w:marRight w:val="0"/>
      <w:marTop w:val="0"/>
      <w:marBottom w:val="0"/>
      <w:divBdr>
        <w:top w:val="none" w:sz="0" w:space="0" w:color="auto"/>
        <w:left w:val="none" w:sz="0" w:space="0" w:color="auto"/>
        <w:bottom w:val="none" w:sz="0" w:space="0" w:color="auto"/>
        <w:right w:val="none" w:sz="0" w:space="0" w:color="auto"/>
      </w:divBdr>
    </w:div>
    <w:div w:id="1091927975">
      <w:bodyDiv w:val="1"/>
      <w:marLeft w:val="0"/>
      <w:marRight w:val="0"/>
      <w:marTop w:val="0"/>
      <w:marBottom w:val="0"/>
      <w:divBdr>
        <w:top w:val="none" w:sz="0" w:space="0" w:color="auto"/>
        <w:left w:val="none" w:sz="0" w:space="0" w:color="auto"/>
        <w:bottom w:val="none" w:sz="0" w:space="0" w:color="auto"/>
        <w:right w:val="none" w:sz="0" w:space="0" w:color="auto"/>
      </w:divBdr>
    </w:div>
    <w:div w:id="1091973392">
      <w:bodyDiv w:val="1"/>
      <w:marLeft w:val="0"/>
      <w:marRight w:val="0"/>
      <w:marTop w:val="0"/>
      <w:marBottom w:val="0"/>
      <w:divBdr>
        <w:top w:val="none" w:sz="0" w:space="0" w:color="auto"/>
        <w:left w:val="none" w:sz="0" w:space="0" w:color="auto"/>
        <w:bottom w:val="none" w:sz="0" w:space="0" w:color="auto"/>
        <w:right w:val="none" w:sz="0" w:space="0" w:color="auto"/>
      </w:divBdr>
    </w:div>
    <w:div w:id="1092042414">
      <w:bodyDiv w:val="1"/>
      <w:marLeft w:val="0"/>
      <w:marRight w:val="0"/>
      <w:marTop w:val="0"/>
      <w:marBottom w:val="0"/>
      <w:divBdr>
        <w:top w:val="none" w:sz="0" w:space="0" w:color="auto"/>
        <w:left w:val="none" w:sz="0" w:space="0" w:color="auto"/>
        <w:bottom w:val="none" w:sz="0" w:space="0" w:color="auto"/>
        <w:right w:val="none" w:sz="0" w:space="0" w:color="auto"/>
      </w:divBdr>
    </w:div>
    <w:div w:id="1092164656">
      <w:bodyDiv w:val="1"/>
      <w:marLeft w:val="0"/>
      <w:marRight w:val="0"/>
      <w:marTop w:val="0"/>
      <w:marBottom w:val="0"/>
      <w:divBdr>
        <w:top w:val="none" w:sz="0" w:space="0" w:color="auto"/>
        <w:left w:val="none" w:sz="0" w:space="0" w:color="auto"/>
        <w:bottom w:val="none" w:sz="0" w:space="0" w:color="auto"/>
        <w:right w:val="none" w:sz="0" w:space="0" w:color="auto"/>
      </w:divBdr>
    </w:div>
    <w:div w:id="1092319177">
      <w:bodyDiv w:val="1"/>
      <w:marLeft w:val="0"/>
      <w:marRight w:val="0"/>
      <w:marTop w:val="0"/>
      <w:marBottom w:val="0"/>
      <w:divBdr>
        <w:top w:val="none" w:sz="0" w:space="0" w:color="auto"/>
        <w:left w:val="none" w:sz="0" w:space="0" w:color="auto"/>
        <w:bottom w:val="none" w:sz="0" w:space="0" w:color="auto"/>
        <w:right w:val="none" w:sz="0" w:space="0" w:color="auto"/>
      </w:divBdr>
    </w:div>
    <w:div w:id="1092776983">
      <w:bodyDiv w:val="1"/>
      <w:marLeft w:val="0"/>
      <w:marRight w:val="0"/>
      <w:marTop w:val="0"/>
      <w:marBottom w:val="0"/>
      <w:divBdr>
        <w:top w:val="none" w:sz="0" w:space="0" w:color="auto"/>
        <w:left w:val="none" w:sz="0" w:space="0" w:color="auto"/>
        <w:bottom w:val="none" w:sz="0" w:space="0" w:color="auto"/>
        <w:right w:val="none" w:sz="0" w:space="0" w:color="auto"/>
      </w:divBdr>
    </w:div>
    <w:div w:id="1093166759">
      <w:bodyDiv w:val="1"/>
      <w:marLeft w:val="0"/>
      <w:marRight w:val="0"/>
      <w:marTop w:val="0"/>
      <w:marBottom w:val="0"/>
      <w:divBdr>
        <w:top w:val="none" w:sz="0" w:space="0" w:color="auto"/>
        <w:left w:val="none" w:sz="0" w:space="0" w:color="auto"/>
        <w:bottom w:val="none" w:sz="0" w:space="0" w:color="auto"/>
        <w:right w:val="none" w:sz="0" w:space="0" w:color="auto"/>
      </w:divBdr>
    </w:div>
    <w:div w:id="1093667526">
      <w:bodyDiv w:val="1"/>
      <w:marLeft w:val="0"/>
      <w:marRight w:val="0"/>
      <w:marTop w:val="0"/>
      <w:marBottom w:val="0"/>
      <w:divBdr>
        <w:top w:val="none" w:sz="0" w:space="0" w:color="auto"/>
        <w:left w:val="none" w:sz="0" w:space="0" w:color="auto"/>
        <w:bottom w:val="none" w:sz="0" w:space="0" w:color="auto"/>
        <w:right w:val="none" w:sz="0" w:space="0" w:color="auto"/>
      </w:divBdr>
    </w:div>
    <w:div w:id="1093815507">
      <w:bodyDiv w:val="1"/>
      <w:marLeft w:val="0"/>
      <w:marRight w:val="0"/>
      <w:marTop w:val="0"/>
      <w:marBottom w:val="0"/>
      <w:divBdr>
        <w:top w:val="none" w:sz="0" w:space="0" w:color="auto"/>
        <w:left w:val="none" w:sz="0" w:space="0" w:color="auto"/>
        <w:bottom w:val="none" w:sz="0" w:space="0" w:color="auto"/>
        <w:right w:val="none" w:sz="0" w:space="0" w:color="auto"/>
      </w:divBdr>
    </w:div>
    <w:div w:id="1093867056">
      <w:bodyDiv w:val="1"/>
      <w:marLeft w:val="0"/>
      <w:marRight w:val="0"/>
      <w:marTop w:val="0"/>
      <w:marBottom w:val="0"/>
      <w:divBdr>
        <w:top w:val="none" w:sz="0" w:space="0" w:color="auto"/>
        <w:left w:val="none" w:sz="0" w:space="0" w:color="auto"/>
        <w:bottom w:val="none" w:sz="0" w:space="0" w:color="auto"/>
        <w:right w:val="none" w:sz="0" w:space="0" w:color="auto"/>
      </w:divBdr>
    </w:div>
    <w:div w:id="1093936117">
      <w:bodyDiv w:val="1"/>
      <w:marLeft w:val="0"/>
      <w:marRight w:val="0"/>
      <w:marTop w:val="0"/>
      <w:marBottom w:val="0"/>
      <w:divBdr>
        <w:top w:val="none" w:sz="0" w:space="0" w:color="auto"/>
        <w:left w:val="none" w:sz="0" w:space="0" w:color="auto"/>
        <w:bottom w:val="none" w:sz="0" w:space="0" w:color="auto"/>
        <w:right w:val="none" w:sz="0" w:space="0" w:color="auto"/>
      </w:divBdr>
    </w:div>
    <w:div w:id="1094090419">
      <w:bodyDiv w:val="1"/>
      <w:marLeft w:val="0"/>
      <w:marRight w:val="0"/>
      <w:marTop w:val="0"/>
      <w:marBottom w:val="0"/>
      <w:divBdr>
        <w:top w:val="none" w:sz="0" w:space="0" w:color="auto"/>
        <w:left w:val="none" w:sz="0" w:space="0" w:color="auto"/>
        <w:bottom w:val="none" w:sz="0" w:space="0" w:color="auto"/>
        <w:right w:val="none" w:sz="0" w:space="0" w:color="auto"/>
      </w:divBdr>
    </w:div>
    <w:div w:id="1094789943">
      <w:bodyDiv w:val="1"/>
      <w:marLeft w:val="0"/>
      <w:marRight w:val="0"/>
      <w:marTop w:val="0"/>
      <w:marBottom w:val="0"/>
      <w:divBdr>
        <w:top w:val="none" w:sz="0" w:space="0" w:color="auto"/>
        <w:left w:val="none" w:sz="0" w:space="0" w:color="auto"/>
        <w:bottom w:val="none" w:sz="0" w:space="0" w:color="auto"/>
        <w:right w:val="none" w:sz="0" w:space="0" w:color="auto"/>
      </w:divBdr>
    </w:div>
    <w:div w:id="1094857188">
      <w:bodyDiv w:val="1"/>
      <w:marLeft w:val="0"/>
      <w:marRight w:val="0"/>
      <w:marTop w:val="0"/>
      <w:marBottom w:val="0"/>
      <w:divBdr>
        <w:top w:val="none" w:sz="0" w:space="0" w:color="auto"/>
        <w:left w:val="none" w:sz="0" w:space="0" w:color="auto"/>
        <w:bottom w:val="none" w:sz="0" w:space="0" w:color="auto"/>
        <w:right w:val="none" w:sz="0" w:space="0" w:color="auto"/>
      </w:divBdr>
    </w:div>
    <w:div w:id="1095059553">
      <w:bodyDiv w:val="1"/>
      <w:marLeft w:val="0"/>
      <w:marRight w:val="0"/>
      <w:marTop w:val="0"/>
      <w:marBottom w:val="0"/>
      <w:divBdr>
        <w:top w:val="none" w:sz="0" w:space="0" w:color="auto"/>
        <w:left w:val="none" w:sz="0" w:space="0" w:color="auto"/>
        <w:bottom w:val="none" w:sz="0" w:space="0" w:color="auto"/>
        <w:right w:val="none" w:sz="0" w:space="0" w:color="auto"/>
      </w:divBdr>
    </w:div>
    <w:div w:id="1095126880">
      <w:bodyDiv w:val="1"/>
      <w:marLeft w:val="0"/>
      <w:marRight w:val="0"/>
      <w:marTop w:val="0"/>
      <w:marBottom w:val="0"/>
      <w:divBdr>
        <w:top w:val="none" w:sz="0" w:space="0" w:color="auto"/>
        <w:left w:val="none" w:sz="0" w:space="0" w:color="auto"/>
        <w:bottom w:val="none" w:sz="0" w:space="0" w:color="auto"/>
        <w:right w:val="none" w:sz="0" w:space="0" w:color="auto"/>
      </w:divBdr>
    </w:div>
    <w:div w:id="1095322240">
      <w:bodyDiv w:val="1"/>
      <w:marLeft w:val="0"/>
      <w:marRight w:val="0"/>
      <w:marTop w:val="0"/>
      <w:marBottom w:val="0"/>
      <w:divBdr>
        <w:top w:val="none" w:sz="0" w:space="0" w:color="auto"/>
        <w:left w:val="none" w:sz="0" w:space="0" w:color="auto"/>
        <w:bottom w:val="none" w:sz="0" w:space="0" w:color="auto"/>
        <w:right w:val="none" w:sz="0" w:space="0" w:color="auto"/>
      </w:divBdr>
    </w:div>
    <w:div w:id="1095325300">
      <w:bodyDiv w:val="1"/>
      <w:marLeft w:val="0"/>
      <w:marRight w:val="0"/>
      <w:marTop w:val="0"/>
      <w:marBottom w:val="0"/>
      <w:divBdr>
        <w:top w:val="none" w:sz="0" w:space="0" w:color="auto"/>
        <w:left w:val="none" w:sz="0" w:space="0" w:color="auto"/>
        <w:bottom w:val="none" w:sz="0" w:space="0" w:color="auto"/>
        <w:right w:val="none" w:sz="0" w:space="0" w:color="auto"/>
      </w:divBdr>
    </w:div>
    <w:div w:id="1095591356">
      <w:bodyDiv w:val="1"/>
      <w:marLeft w:val="0"/>
      <w:marRight w:val="0"/>
      <w:marTop w:val="0"/>
      <w:marBottom w:val="0"/>
      <w:divBdr>
        <w:top w:val="none" w:sz="0" w:space="0" w:color="auto"/>
        <w:left w:val="none" w:sz="0" w:space="0" w:color="auto"/>
        <w:bottom w:val="none" w:sz="0" w:space="0" w:color="auto"/>
        <w:right w:val="none" w:sz="0" w:space="0" w:color="auto"/>
      </w:divBdr>
    </w:div>
    <w:div w:id="1095635568">
      <w:bodyDiv w:val="1"/>
      <w:marLeft w:val="0"/>
      <w:marRight w:val="0"/>
      <w:marTop w:val="0"/>
      <w:marBottom w:val="0"/>
      <w:divBdr>
        <w:top w:val="none" w:sz="0" w:space="0" w:color="auto"/>
        <w:left w:val="none" w:sz="0" w:space="0" w:color="auto"/>
        <w:bottom w:val="none" w:sz="0" w:space="0" w:color="auto"/>
        <w:right w:val="none" w:sz="0" w:space="0" w:color="auto"/>
      </w:divBdr>
    </w:div>
    <w:div w:id="1095899704">
      <w:bodyDiv w:val="1"/>
      <w:marLeft w:val="0"/>
      <w:marRight w:val="0"/>
      <w:marTop w:val="0"/>
      <w:marBottom w:val="0"/>
      <w:divBdr>
        <w:top w:val="none" w:sz="0" w:space="0" w:color="auto"/>
        <w:left w:val="none" w:sz="0" w:space="0" w:color="auto"/>
        <w:bottom w:val="none" w:sz="0" w:space="0" w:color="auto"/>
        <w:right w:val="none" w:sz="0" w:space="0" w:color="auto"/>
      </w:divBdr>
    </w:div>
    <w:div w:id="1096170048">
      <w:bodyDiv w:val="1"/>
      <w:marLeft w:val="0"/>
      <w:marRight w:val="0"/>
      <w:marTop w:val="0"/>
      <w:marBottom w:val="0"/>
      <w:divBdr>
        <w:top w:val="none" w:sz="0" w:space="0" w:color="auto"/>
        <w:left w:val="none" w:sz="0" w:space="0" w:color="auto"/>
        <w:bottom w:val="none" w:sz="0" w:space="0" w:color="auto"/>
        <w:right w:val="none" w:sz="0" w:space="0" w:color="auto"/>
      </w:divBdr>
    </w:div>
    <w:div w:id="1096242526">
      <w:bodyDiv w:val="1"/>
      <w:marLeft w:val="0"/>
      <w:marRight w:val="0"/>
      <w:marTop w:val="0"/>
      <w:marBottom w:val="0"/>
      <w:divBdr>
        <w:top w:val="none" w:sz="0" w:space="0" w:color="auto"/>
        <w:left w:val="none" w:sz="0" w:space="0" w:color="auto"/>
        <w:bottom w:val="none" w:sz="0" w:space="0" w:color="auto"/>
        <w:right w:val="none" w:sz="0" w:space="0" w:color="auto"/>
      </w:divBdr>
    </w:div>
    <w:div w:id="1096244935">
      <w:bodyDiv w:val="1"/>
      <w:marLeft w:val="0"/>
      <w:marRight w:val="0"/>
      <w:marTop w:val="0"/>
      <w:marBottom w:val="0"/>
      <w:divBdr>
        <w:top w:val="none" w:sz="0" w:space="0" w:color="auto"/>
        <w:left w:val="none" w:sz="0" w:space="0" w:color="auto"/>
        <w:bottom w:val="none" w:sz="0" w:space="0" w:color="auto"/>
        <w:right w:val="none" w:sz="0" w:space="0" w:color="auto"/>
      </w:divBdr>
    </w:div>
    <w:div w:id="1096560243">
      <w:bodyDiv w:val="1"/>
      <w:marLeft w:val="0"/>
      <w:marRight w:val="0"/>
      <w:marTop w:val="0"/>
      <w:marBottom w:val="0"/>
      <w:divBdr>
        <w:top w:val="none" w:sz="0" w:space="0" w:color="auto"/>
        <w:left w:val="none" w:sz="0" w:space="0" w:color="auto"/>
        <w:bottom w:val="none" w:sz="0" w:space="0" w:color="auto"/>
        <w:right w:val="none" w:sz="0" w:space="0" w:color="auto"/>
      </w:divBdr>
    </w:div>
    <w:div w:id="1096560702">
      <w:bodyDiv w:val="1"/>
      <w:marLeft w:val="0"/>
      <w:marRight w:val="0"/>
      <w:marTop w:val="0"/>
      <w:marBottom w:val="0"/>
      <w:divBdr>
        <w:top w:val="none" w:sz="0" w:space="0" w:color="auto"/>
        <w:left w:val="none" w:sz="0" w:space="0" w:color="auto"/>
        <w:bottom w:val="none" w:sz="0" w:space="0" w:color="auto"/>
        <w:right w:val="none" w:sz="0" w:space="0" w:color="auto"/>
      </w:divBdr>
    </w:div>
    <w:div w:id="1096751295">
      <w:bodyDiv w:val="1"/>
      <w:marLeft w:val="0"/>
      <w:marRight w:val="0"/>
      <w:marTop w:val="0"/>
      <w:marBottom w:val="0"/>
      <w:divBdr>
        <w:top w:val="none" w:sz="0" w:space="0" w:color="auto"/>
        <w:left w:val="none" w:sz="0" w:space="0" w:color="auto"/>
        <w:bottom w:val="none" w:sz="0" w:space="0" w:color="auto"/>
        <w:right w:val="none" w:sz="0" w:space="0" w:color="auto"/>
      </w:divBdr>
    </w:div>
    <w:div w:id="1096756680">
      <w:bodyDiv w:val="1"/>
      <w:marLeft w:val="0"/>
      <w:marRight w:val="0"/>
      <w:marTop w:val="0"/>
      <w:marBottom w:val="0"/>
      <w:divBdr>
        <w:top w:val="none" w:sz="0" w:space="0" w:color="auto"/>
        <w:left w:val="none" w:sz="0" w:space="0" w:color="auto"/>
        <w:bottom w:val="none" w:sz="0" w:space="0" w:color="auto"/>
        <w:right w:val="none" w:sz="0" w:space="0" w:color="auto"/>
      </w:divBdr>
    </w:div>
    <w:div w:id="1097017142">
      <w:bodyDiv w:val="1"/>
      <w:marLeft w:val="0"/>
      <w:marRight w:val="0"/>
      <w:marTop w:val="0"/>
      <w:marBottom w:val="0"/>
      <w:divBdr>
        <w:top w:val="none" w:sz="0" w:space="0" w:color="auto"/>
        <w:left w:val="none" w:sz="0" w:space="0" w:color="auto"/>
        <w:bottom w:val="none" w:sz="0" w:space="0" w:color="auto"/>
        <w:right w:val="none" w:sz="0" w:space="0" w:color="auto"/>
      </w:divBdr>
    </w:div>
    <w:div w:id="1098017890">
      <w:bodyDiv w:val="1"/>
      <w:marLeft w:val="0"/>
      <w:marRight w:val="0"/>
      <w:marTop w:val="0"/>
      <w:marBottom w:val="0"/>
      <w:divBdr>
        <w:top w:val="none" w:sz="0" w:space="0" w:color="auto"/>
        <w:left w:val="none" w:sz="0" w:space="0" w:color="auto"/>
        <w:bottom w:val="none" w:sz="0" w:space="0" w:color="auto"/>
        <w:right w:val="none" w:sz="0" w:space="0" w:color="auto"/>
      </w:divBdr>
    </w:div>
    <w:div w:id="1098059963">
      <w:bodyDiv w:val="1"/>
      <w:marLeft w:val="0"/>
      <w:marRight w:val="0"/>
      <w:marTop w:val="0"/>
      <w:marBottom w:val="0"/>
      <w:divBdr>
        <w:top w:val="none" w:sz="0" w:space="0" w:color="auto"/>
        <w:left w:val="none" w:sz="0" w:space="0" w:color="auto"/>
        <w:bottom w:val="none" w:sz="0" w:space="0" w:color="auto"/>
        <w:right w:val="none" w:sz="0" w:space="0" w:color="auto"/>
      </w:divBdr>
    </w:div>
    <w:div w:id="1098063129">
      <w:bodyDiv w:val="1"/>
      <w:marLeft w:val="0"/>
      <w:marRight w:val="0"/>
      <w:marTop w:val="0"/>
      <w:marBottom w:val="0"/>
      <w:divBdr>
        <w:top w:val="none" w:sz="0" w:space="0" w:color="auto"/>
        <w:left w:val="none" w:sz="0" w:space="0" w:color="auto"/>
        <w:bottom w:val="none" w:sz="0" w:space="0" w:color="auto"/>
        <w:right w:val="none" w:sz="0" w:space="0" w:color="auto"/>
      </w:divBdr>
    </w:div>
    <w:div w:id="1098253093">
      <w:bodyDiv w:val="1"/>
      <w:marLeft w:val="0"/>
      <w:marRight w:val="0"/>
      <w:marTop w:val="0"/>
      <w:marBottom w:val="0"/>
      <w:divBdr>
        <w:top w:val="none" w:sz="0" w:space="0" w:color="auto"/>
        <w:left w:val="none" w:sz="0" w:space="0" w:color="auto"/>
        <w:bottom w:val="none" w:sz="0" w:space="0" w:color="auto"/>
        <w:right w:val="none" w:sz="0" w:space="0" w:color="auto"/>
      </w:divBdr>
    </w:div>
    <w:div w:id="1098406453">
      <w:bodyDiv w:val="1"/>
      <w:marLeft w:val="0"/>
      <w:marRight w:val="0"/>
      <w:marTop w:val="0"/>
      <w:marBottom w:val="0"/>
      <w:divBdr>
        <w:top w:val="none" w:sz="0" w:space="0" w:color="auto"/>
        <w:left w:val="none" w:sz="0" w:space="0" w:color="auto"/>
        <w:bottom w:val="none" w:sz="0" w:space="0" w:color="auto"/>
        <w:right w:val="none" w:sz="0" w:space="0" w:color="auto"/>
      </w:divBdr>
    </w:div>
    <w:div w:id="1099132353">
      <w:bodyDiv w:val="1"/>
      <w:marLeft w:val="0"/>
      <w:marRight w:val="0"/>
      <w:marTop w:val="0"/>
      <w:marBottom w:val="0"/>
      <w:divBdr>
        <w:top w:val="none" w:sz="0" w:space="0" w:color="auto"/>
        <w:left w:val="none" w:sz="0" w:space="0" w:color="auto"/>
        <w:bottom w:val="none" w:sz="0" w:space="0" w:color="auto"/>
        <w:right w:val="none" w:sz="0" w:space="0" w:color="auto"/>
      </w:divBdr>
    </w:div>
    <w:div w:id="1099333616">
      <w:bodyDiv w:val="1"/>
      <w:marLeft w:val="0"/>
      <w:marRight w:val="0"/>
      <w:marTop w:val="0"/>
      <w:marBottom w:val="0"/>
      <w:divBdr>
        <w:top w:val="none" w:sz="0" w:space="0" w:color="auto"/>
        <w:left w:val="none" w:sz="0" w:space="0" w:color="auto"/>
        <w:bottom w:val="none" w:sz="0" w:space="0" w:color="auto"/>
        <w:right w:val="none" w:sz="0" w:space="0" w:color="auto"/>
      </w:divBdr>
    </w:div>
    <w:div w:id="1099448295">
      <w:bodyDiv w:val="1"/>
      <w:marLeft w:val="0"/>
      <w:marRight w:val="0"/>
      <w:marTop w:val="0"/>
      <w:marBottom w:val="0"/>
      <w:divBdr>
        <w:top w:val="none" w:sz="0" w:space="0" w:color="auto"/>
        <w:left w:val="none" w:sz="0" w:space="0" w:color="auto"/>
        <w:bottom w:val="none" w:sz="0" w:space="0" w:color="auto"/>
        <w:right w:val="none" w:sz="0" w:space="0" w:color="auto"/>
      </w:divBdr>
    </w:div>
    <w:div w:id="1099570189">
      <w:bodyDiv w:val="1"/>
      <w:marLeft w:val="0"/>
      <w:marRight w:val="0"/>
      <w:marTop w:val="0"/>
      <w:marBottom w:val="0"/>
      <w:divBdr>
        <w:top w:val="none" w:sz="0" w:space="0" w:color="auto"/>
        <w:left w:val="none" w:sz="0" w:space="0" w:color="auto"/>
        <w:bottom w:val="none" w:sz="0" w:space="0" w:color="auto"/>
        <w:right w:val="none" w:sz="0" w:space="0" w:color="auto"/>
      </w:divBdr>
    </w:div>
    <w:div w:id="1099716988">
      <w:bodyDiv w:val="1"/>
      <w:marLeft w:val="0"/>
      <w:marRight w:val="0"/>
      <w:marTop w:val="0"/>
      <w:marBottom w:val="0"/>
      <w:divBdr>
        <w:top w:val="none" w:sz="0" w:space="0" w:color="auto"/>
        <w:left w:val="none" w:sz="0" w:space="0" w:color="auto"/>
        <w:bottom w:val="none" w:sz="0" w:space="0" w:color="auto"/>
        <w:right w:val="none" w:sz="0" w:space="0" w:color="auto"/>
      </w:divBdr>
    </w:div>
    <w:div w:id="1099792334">
      <w:bodyDiv w:val="1"/>
      <w:marLeft w:val="0"/>
      <w:marRight w:val="0"/>
      <w:marTop w:val="0"/>
      <w:marBottom w:val="0"/>
      <w:divBdr>
        <w:top w:val="none" w:sz="0" w:space="0" w:color="auto"/>
        <w:left w:val="none" w:sz="0" w:space="0" w:color="auto"/>
        <w:bottom w:val="none" w:sz="0" w:space="0" w:color="auto"/>
        <w:right w:val="none" w:sz="0" w:space="0" w:color="auto"/>
      </w:divBdr>
    </w:div>
    <w:div w:id="1099985814">
      <w:bodyDiv w:val="1"/>
      <w:marLeft w:val="0"/>
      <w:marRight w:val="0"/>
      <w:marTop w:val="0"/>
      <w:marBottom w:val="0"/>
      <w:divBdr>
        <w:top w:val="none" w:sz="0" w:space="0" w:color="auto"/>
        <w:left w:val="none" w:sz="0" w:space="0" w:color="auto"/>
        <w:bottom w:val="none" w:sz="0" w:space="0" w:color="auto"/>
        <w:right w:val="none" w:sz="0" w:space="0" w:color="auto"/>
      </w:divBdr>
    </w:div>
    <w:div w:id="1099986375">
      <w:bodyDiv w:val="1"/>
      <w:marLeft w:val="0"/>
      <w:marRight w:val="0"/>
      <w:marTop w:val="0"/>
      <w:marBottom w:val="0"/>
      <w:divBdr>
        <w:top w:val="none" w:sz="0" w:space="0" w:color="auto"/>
        <w:left w:val="none" w:sz="0" w:space="0" w:color="auto"/>
        <w:bottom w:val="none" w:sz="0" w:space="0" w:color="auto"/>
        <w:right w:val="none" w:sz="0" w:space="0" w:color="auto"/>
      </w:divBdr>
    </w:div>
    <w:div w:id="1100106130">
      <w:bodyDiv w:val="1"/>
      <w:marLeft w:val="0"/>
      <w:marRight w:val="0"/>
      <w:marTop w:val="0"/>
      <w:marBottom w:val="0"/>
      <w:divBdr>
        <w:top w:val="none" w:sz="0" w:space="0" w:color="auto"/>
        <w:left w:val="none" w:sz="0" w:space="0" w:color="auto"/>
        <w:bottom w:val="none" w:sz="0" w:space="0" w:color="auto"/>
        <w:right w:val="none" w:sz="0" w:space="0" w:color="auto"/>
      </w:divBdr>
    </w:div>
    <w:div w:id="1100301247">
      <w:bodyDiv w:val="1"/>
      <w:marLeft w:val="0"/>
      <w:marRight w:val="0"/>
      <w:marTop w:val="0"/>
      <w:marBottom w:val="0"/>
      <w:divBdr>
        <w:top w:val="none" w:sz="0" w:space="0" w:color="auto"/>
        <w:left w:val="none" w:sz="0" w:space="0" w:color="auto"/>
        <w:bottom w:val="none" w:sz="0" w:space="0" w:color="auto"/>
        <w:right w:val="none" w:sz="0" w:space="0" w:color="auto"/>
      </w:divBdr>
    </w:div>
    <w:div w:id="1100680831">
      <w:bodyDiv w:val="1"/>
      <w:marLeft w:val="0"/>
      <w:marRight w:val="0"/>
      <w:marTop w:val="0"/>
      <w:marBottom w:val="0"/>
      <w:divBdr>
        <w:top w:val="none" w:sz="0" w:space="0" w:color="auto"/>
        <w:left w:val="none" w:sz="0" w:space="0" w:color="auto"/>
        <w:bottom w:val="none" w:sz="0" w:space="0" w:color="auto"/>
        <w:right w:val="none" w:sz="0" w:space="0" w:color="auto"/>
      </w:divBdr>
    </w:div>
    <w:div w:id="1100755362">
      <w:bodyDiv w:val="1"/>
      <w:marLeft w:val="0"/>
      <w:marRight w:val="0"/>
      <w:marTop w:val="0"/>
      <w:marBottom w:val="0"/>
      <w:divBdr>
        <w:top w:val="none" w:sz="0" w:space="0" w:color="auto"/>
        <w:left w:val="none" w:sz="0" w:space="0" w:color="auto"/>
        <w:bottom w:val="none" w:sz="0" w:space="0" w:color="auto"/>
        <w:right w:val="none" w:sz="0" w:space="0" w:color="auto"/>
      </w:divBdr>
    </w:div>
    <w:div w:id="1100757002">
      <w:bodyDiv w:val="1"/>
      <w:marLeft w:val="0"/>
      <w:marRight w:val="0"/>
      <w:marTop w:val="0"/>
      <w:marBottom w:val="0"/>
      <w:divBdr>
        <w:top w:val="none" w:sz="0" w:space="0" w:color="auto"/>
        <w:left w:val="none" w:sz="0" w:space="0" w:color="auto"/>
        <w:bottom w:val="none" w:sz="0" w:space="0" w:color="auto"/>
        <w:right w:val="none" w:sz="0" w:space="0" w:color="auto"/>
      </w:divBdr>
    </w:div>
    <w:div w:id="1101492361">
      <w:bodyDiv w:val="1"/>
      <w:marLeft w:val="0"/>
      <w:marRight w:val="0"/>
      <w:marTop w:val="0"/>
      <w:marBottom w:val="0"/>
      <w:divBdr>
        <w:top w:val="none" w:sz="0" w:space="0" w:color="auto"/>
        <w:left w:val="none" w:sz="0" w:space="0" w:color="auto"/>
        <w:bottom w:val="none" w:sz="0" w:space="0" w:color="auto"/>
        <w:right w:val="none" w:sz="0" w:space="0" w:color="auto"/>
      </w:divBdr>
    </w:div>
    <w:div w:id="1101607156">
      <w:bodyDiv w:val="1"/>
      <w:marLeft w:val="0"/>
      <w:marRight w:val="0"/>
      <w:marTop w:val="0"/>
      <w:marBottom w:val="0"/>
      <w:divBdr>
        <w:top w:val="none" w:sz="0" w:space="0" w:color="auto"/>
        <w:left w:val="none" w:sz="0" w:space="0" w:color="auto"/>
        <w:bottom w:val="none" w:sz="0" w:space="0" w:color="auto"/>
        <w:right w:val="none" w:sz="0" w:space="0" w:color="auto"/>
      </w:divBdr>
    </w:div>
    <w:div w:id="1101684914">
      <w:bodyDiv w:val="1"/>
      <w:marLeft w:val="0"/>
      <w:marRight w:val="0"/>
      <w:marTop w:val="0"/>
      <w:marBottom w:val="0"/>
      <w:divBdr>
        <w:top w:val="none" w:sz="0" w:space="0" w:color="auto"/>
        <w:left w:val="none" w:sz="0" w:space="0" w:color="auto"/>
        <w:bottom w:val="none" w:sz="0" w:space="0" w:color="auto"/>
        <w:right w:val="none" w:sz="0" w:space="0" w:color="auto"/>
      </w:divBdr>
    </w:div>
    <w:div w:id="1101687536">
      <w:bodyDiv w:val="1"/>
      <w:marLeft w:val="0"/>
      <w:marRight w:val="0"/>
      <w:marTop w:val="0"/>
      <w:marBottom w:val="0"/>
      <w:divBdr>
        <w:top w:val="none" w:sz="0" w:space="0" w:color="auto"/>
        <w:left w:val="none" w:sz="0" w:space="0" w:color="auto"/>
        <w:bottom w:val="none" w:sz="0" w:space="0" w:color="auto"/>
        <w:right w:val="none" w:sz="0" w:space="0" w:color="auto"/>
      </w:divBdr>
    </w:div>
    <w:div w:id="1101880501">
      <w:bodyDiv w:val="1"/>
      <w:marLeft w:val="0"/>
      <w:marRight w:val="0"/>
      <w:marTop w:val="0"/>
      <w:marBottom w:val="0"/>
      <w:divBdr>
        <w:top w:val="none" w:sz="0" w:space="0" w:color="auto"/>
        <w:left w:val="none" w:sz="0" w:space="0" w:color="auto"/>
        <w:bottom w:val="none" w:sz="0" w:space="0" w:color="auto"/>
        <w:right w:val="none" w:sz="0" w:space="0" w:color="auto"/>
      </w:divBdr>
    </w:div>
    <w:div w:id="1101923357">
      <w:bodyDiv w:val="1"/>
      <w:marLeft w:val="0"/>
      <w:marRight w:val="0"/>
      <w:marTop w:val="0"/>
      <w:marBottom w:val="0"/>
      <w:divBdr>
        <w:top w:val="none" w:sz="0" w:space="0" w:color="auto"/>
        <w:left w:val="none" w:sz="0" w:space="0" w:color="auto"/>
        <w:bottom w:val="none" w:sz="0" w:space="0" w:color="auto"/>
        <w:right w:val="none" w:sz="0" w:space="0" w:color="auto"/>
      </w:divBdr>
    </w:div>
    <w:div w:id="1102267110">
      <w:bodyDiv w:val="1"/>
      <w:marLeft w:val="0"/>
      <w:marRight w:val="0"/>
      <w:marTop w:val="0"/>
      <w:marBottom w:val="0"/>
      <w:divBdr>
        <w:top w:val="none" w:sz="0" w:space="0" w:color="auto"/>
        <w:left w:val="none" w:sz="0" w:space="0" w:color="auto"/>
        <w:bottom w:val="none" w:sz="0" w:space="0" w:color="auto"/>
        <w:right w:val="none" w:sz="0" w:space="0" w:color="auto"/>
      </w:divBdr>
    </w:div>
    <w:div w:id="1102409082">
      <w:bodyDiv w:val="1"/>
      <w:marLeft w:val="0"/>
      <w:marRight w:val="0"/>
      <w:marTop w:val="0"/>
      <w:marBottom w:val="0"/>
      <w:divBdr>
        <w:top w:val="none" w:sz="0" w:space="0" w:color="auto"/>
        <w:left w:val="none" w:sz="0" w:space="0" w:color="auto"/>
        <w:bottom w:val="none" w:sz="0" w:space="0" w:color="auto"/>
        <w:right w:val="none" w:sz="0" w:space="0" w:color="auto"/>
      </w:divBdr>
    </w:div>
    <w:div w:id="1102454420">
      <w:bodyDiv w:val="1"/>
      <w:marLeft w:val="0"/>
      <w:marRight w:val="0"/>
      <w:marTop w:val="0"/>
      <w:marBottom w:val="0"/>
      <w:divBdr>
        <w:top w:val="none" w:sz="0" w:space="0" w:color="auto"/>
        <w:left w:val="none" w:sz="0" w:space="0" w:color="auto"/>
        <w:bottom w:val="none" w:sz="0" w:space="0" w:color="auto"/>
        <w:right w:val="none" w:sz="0" w:space="0" w:color="auto"/>
      </w:divBdr>
    </w:div>
    <w:div w:id="1102457500">
      <w:bodyDiv w:val="1"/>
      <w:marLeft w:val="0"/>
      <w:marRight w:val="0"/>
      <w:marTop w:val="0"/>
      <w:marBottom w:val="0"/>
      <w:divBdr>
        <w:top w:val="none" w:sz="0" w:space="0" w:color="auto"/>
        <w:left w:val="none" w:sz="0" w:space="0" w:color="auto"/>
        <w:bottom w:val="none" w:sz="0" w:space="0" w:color="auto"/>
        <w:right w:val="none" w:sz="0" w:space="0" w:color="auto"/>
      </w:divBdr>
    </w:div>
    <w:div w:id="1103040799">
      <w:bodyDiv w:val="1"/>
      <w:marLeft w:val="0"/>
      <w:marRight w:val="0"/>
      <w:marTop w:val="0"/>
      <w:marBottom w:val="0"/>
      <w:divBdr>
        <w:top w:val="none" w:sz="0" w:space="0" w:color="auto"/>
        <w:left w:val="none" w:sz="0" w:space="0" w:color="auto"/>
        <w:bottom w:val="none" w:sz="0" w:space="0" w:color="auto"/>
        <w:right w:val="none" w:sz="0" w:space="0" w:color="auto"/>
      </w:divBdr>
    </w:div>
    <w:div w:id="1103644348">
      <w:bodyDiv w:val="1"/>
      <w:marLeft w:val="0"/>
      <w:marRight w:val="0"/>
      <w:marTop w:val="0"/>
      <w:marBottom w:val="0"/>
      <w:divBdr>
        <w:top w:val="none" w:sz="0" w:space="0" w:color="auto"/>
        <w:left w:val="none" w:sz="0" w:space="0" w:color="auto"/>
        <w:bottom w:val="none" w:sz="0" w:space="0" w:color="auto"/>
        <w:right w:val="none" w:sz="0" w:space="0" w:color="auto"/>
      </w:divBdr>
    </w:div>
    <w:div w:id="1103761999">
      <w:bodyDiv w:val="1"/>
      <w:marLeft w:val="0"/>
      <w:marRight w:val="0"/>
      <w:marTop w:val="0"/>
      <w:marBottom w:val="0"/>
      <w:divBdr>
        <w:top w:val="none" w:sz="0" w:space="0" w:color="auto"/>
        <w:left w:val="none" w:sz="0" w:space="0" w:color="auto"/>
        <w:bottom w:val="none" w:sz="0" w:space="0" w:color="auto"/>
        <w:right w:val="none" w:sz="0" w:space="0" w:color="auto"/>
      </w:divBdr>
    </w:div>
    <w:div w:id="1103762909">
      <w:bodyDiv w:val="1"/>
      <w:marLeft w:val="0"/>
      <w:marRight w:val="0"/>
      <w:marTop w:val="0"/>
      <w:marBottom w:val="0"/>
      <w:divBdr>
        <w:top w:val="none" w:sz="0" w:space="0" w:color="auto"/>
        <w:left w:val="none" w:sz="0" w:space="0" w:color="auto"/>
        <w:bottom w:val="none" w:sz="0" w:space="0" w:color="auto"/>
        <w:right w:val="none" w:sz="0" w:space="0" w:color="auto"/>
      </w:divBdr>
    </w:div>
    <w:div w:id="1104301774">
      <w:bodyDiv w:val="1"/>
      <w:marLeft w:val="0"/>
      <w:marRight w:val="0"/>
      <w:marTop w:val="0"/>
      <w:marBottom w:val="0"/>
      <w:divBdr>
        <w:top w:val="none" w:sz="0" w:space="0" w:color="auto"/>
        <w:left w:val="none" w:sz="0" w:space="0" w:color="auto"/>
        <w:bottom w:val="none" w:sz="0" w:space="0" w:color="auto"/>
        <w:right w:val="none" w:sz="0" w:space="0" w:color="auto"/>
      </w:divBdr>
    </w:div>
    <w:div w:id="1104304207">
      <w:bodyDiv w:val="1"/>
      <w:marLeft w:val="0"/>
      <w:marRight w:val="0"/>
      <w:marTop w:val="0"/>
      <w:marBottom w:val="0"/>
      <w:divBdr>
        <w:top w:val="none" w:sz="0" w:space="0" w:color="auto"/>
        <w:left w:val="none" w:sz="0" w:space="0" w:color="auto"/>
        <w:bottom w:val="none" w:sz="0" w:space="0" w:color="auto"/>
        <w:right w:val="none" w:sz="0" w:space="0" w:color="auto"/>
      </w:divBdr>
    </w:div>
    <w:div w:id="1104304886">
      <w:bodyDiv w:val="1"/>
      <w:marLeft w:val="0"/>
      <w:marRight w:val="0"/>
      <w:marTop w:val="0"/>
      <w:marBottom w:val="0"/>
      <w:divBdr>
        <w:top w:val="none" w:sz="0" w:space="0" w:color="auto"/>
        <w:left w:val="none" w:sz="0" w:space="0" w:color="auto"/>
        <w:bottom w:val="none" w:sz="0" w:space="0" w:color="auto"/>
        <w:right w:val="none" w:sz="0" w:space="0" w:color="auto"/>
      </w:divBdr>
    </w:div>
    <w:div w:id="1104422806">
      <w:bodyDiv w:val="1"/>
      <w:marLeft w:val="0"/>
      <w:marRight w:val="0"/>
      <w:marTop w:val="0"/>
      <w:marBottom w:val="0"/>
      <w:divBdr>
        <w:top w:val="none" w:sz="0" w:space="0" w:color="auto"/>
        <w:left w:val="none" w:sz="0" w:space="0" w:color="auto"/>
        <w:bottom w:val="none" w:sz="0" w:space="0" w:color="auto"/>
        <w:right w:val="none" w:sz="0" w:space="0" w:color="auto"/>
      </w:divBdr>
    </w:div>
    <w:div w:id="1104766934">
      <w:bodyDiv w:val="1"/>
      <w:marLeft w:val="0"/>
      <w:marRight w:val="0"/>
      <w:marTop w:val="0"/>
      <w:marBottom w:val="0"/>
      <w:divBdr>
        <w:top w:val="none" w:sz="0" w:space="0" w:color="auto"/>
        <w:left w:val="none" w:sz="0" w:space="0" w:color="auto"/>
        <w:bottom w:val="none" w:sz="0" w:space="0" w:color="auto"/>
        <w:right w:val="none" w:sz="0" w:space="0" w:color="auto"/>
      </w:divBdr>
    </w:div>
    <w:div w:id="1104879929">
      <w:bodyDiv w:val="1"/>
      <w:marLeft w:val="0"/>
      <w:marRight w:val="0"/>
      <w:marTop w:val="0"/>
      <w:marBottom w:val="0"/>
      <w:divBdr>
        <w:top w:val="none" w:sz="0" w:space="0" w:color="auto"/>
        <w:left w:val="none" w:sz="0" w:space="0" w:color="auto"/>
        <w:bottom w:val="none" w:sz="0" w:space="0" w:color="auto"/>
        <w:right w:val="none" w:sz="0" w:space="0" w:color="auto"/>
      </w:divBdr>
    </w:div>
    <w:div w:id="1104957425">
      <w:bodyDiv w:val="1"/>
      <w:marLeft w:val="0"/>
      <w:marRight w:val="0"/>
      <w:marTop w:val="0"/>
      <w:marBottom w:val="0"/>
      <w:divBdr>
        <w:top w:val="none" w:sz="0" w:space="0" w:color="auto"/>
        <w:left w:val="none" w:sz="0" w:space="0" w:color="auto"/>
        <w:bottom w:val="none" w:sz="0" w:space="0" w:color="auto"/>
        <w:right w:val="none" w:sz="0" w:space="0" w:color="auto"/>
      </w:divBdr>
    </w:div>
    <w:div w:id="1105078785">
      <w:bodyDiv w:val="1"/>
      <w:marLeft w:val="0"/>
      <w:marRight w:val="0"/>
      <w:marTop w:val="0"/>
      <w:marBottom w:val="0"/>
      <w:divBdr>
        <w:top w:val="none" w:sz="0" w:space="0" w:color="auto"/>
        <w:left w:val="none" w:sz="0" w:space="0" w:color="auto"/>
        <w:bottom w:val="none" w:sz="0" w:space="0" w:color="auto"/>
        <w:right w:val="none" w:sz="0" w:space="0" w:color="auto"/>
      </w:divBdr>
    </w:div>
    <w:div w:id="1105152089">
      <w:bodyDiv w:val="1"/>
      <w:marLeft w:val="0"/>
      <w:marRight w:val="0"/>
      <w:marTop w:val="0"/>
      <w:marBottom w:val="0"/>
      <w:divBdr>
        <w:top w:val="none" w:sz="0" w:space="0" w:color="auto"/>
        <w:left w:val="none" w:sz="0" w:space="0" w:color="auto"/>
        <w:bottom w:val="none" w:sz="0" w:space="0" w:color="auto"/>
        <w:right w:val="none" w:sz="0" w:space="0" w:color="auto"/>
      </w:divBdr>
    </w:div>
    <w:div w:id="1105341497">
      <w:bodyDiv w:val="1"/>
      <w:marLeft w:val="0"/>
      <w:marRight w:val="0"/>
      <w:marTop w:val="0"/>
      <w:marBottom w:val="0"/>
      <w:divBdr>
        <w:top w:val="none" w:sz="0" w:space="0" w:color="auto"/>
        <w:left w:val="none" w:sz="0" w:space="0" w:color="auto"/>
        <w:bottom w:val="none" w:sz="0" w:space="0" w:color="auto"/>
        <w:right w:val="none" w:sz="0" w:space="0" w:color="auto"/>
      </w:divBdr>
    </w:div>
    <w:div w:id="1105420809">
      <w:bodyDiv w:val="1"/>
      <w:marLeft w:val="0"/>
      <w:marRight w:val="0"/>
      <w:marTop w:val="0"/>
      <w:marBottom w:val="0"/>
      <w:divBdr>
        <w:top w:val="none" w:sz="0" w:space="0" w:color="auto"/>
        <w:left w:val="none" w:sz="0" w:space="0" w:color="auto"/>
        <w:bottom w:val="none" w:sz="0" w:space="0" w:color="auto"/>
        <w:right w:val="none" w:sz="0" w:space="0" w:color="auto"/>
      </w:divBdr>
    </w:div>
    <w:div w:id="1105422528">
      <w:bodyDiv w:val="1"/>
      <w:marLeft w:val="0"/>
      <w:marRight w:val="0"/>
      <w:marTop w:val="0"/>
      <w:marBottom w:val="0"/>
      <w:divBdr>
        <w:top w:val="none" w:sz="0" w:space="0" w:color="auto"/>
        <w:left w:val="none" w:sz="0" w:space="0" w:color="auto"/>
        <w:bottom w:val="none" w:sz="0" w:space="0" w:color="auto"/>
        <w:right w:val="none" w:sz="0" w:space="0" w:color="auto"/>
      </w:divBdr>
    </w:div>
    <w:div w:id="1106078191">
      <w:bodyDiv w:val="1"/>
      <w:marLeft w:val="0"/>
      <w:marRight w:val="0"/>
      <w:marTop w:val="0"/>
      <w:marBottom w:val="0"/>
      <w:divBdr>
        <w:top w:val="none" w:sz="0" w:space="0" w:color="auto"/>
        <w:left w:val="none" w:sz="0" w:space="0" w:color="auto"/>
        <w:bottom w:val="none" w:sz="0" w:space="0" w:color="auto"/>
        <w:right w:val="none" w:sz="0" w:space="0" w:color="auto"/>
      </w:divBdr>
    </w:div>
    <w:div w:id="1106196667">
      <w:bodyDiv w:val="1"/>
      <w:marLeft w:val="0"/>
      <w:marRight w:val="0"/>
      <w:marTop w:val="0"/>
      <w:marBottom w:val="0"/>
      <w:divBdr>
        <w:top w:val="none" w:sz="0" w:space="0" w:color="auto"/>
        <w:left w:val="none" w:sz="0" w:space="0" w:color="auto"/>
        <w:bottom w:val="none" w:sz="0" w:space="0" w:color="auto"/>
        <w:right w:val="none" w:sz="0" w:space="0" w:color="auto"/>
      </w:divBdr>
    </w:div>
    <w:div w:id="1106196716">
      <w:bodyDiv w:val="1"/>
      <w:marLeft w:val="0"/>
      <w:marRight w:val="0"/>
      <w:marTop w:val="0"/>
      <w:marBottom w:val="0"/>
      <w:divBdr>
        <w:top w:val="none" w:sz="0" w:space="0" w:color="auto"/>
        <w:left w:val="none" w:sz="0" w:space="0" w:color="auto"/>
        <w:bottom w:val="none" w:sz="0" w:space="0" w:color="auto"/>
        <w:right w:val="none" w:sz="0" w:space="0" w:color="auto"/>
      </w:divBdr>
    </w:div>
    <w:div w:id="1106728494">
      <w:bodyDiv w:val="1"/>
      <w:marLeft w:val="0"/>
      <w:marRight w:val="0"/>
      <w:marTop w:val="0"/>
      <w:marBottom w:val="0"/>
      <w:divBdr>
        <w:top w:val="none" w:sz="0" w:space="0" w:color="auto"/>
        <w:left w:val="none" w:sz="0" w:space="0" w:color="auto"/>
        <w:bottom w:val="none" w:sz="0" w:space="0" w:color="auto"/>
        <w:right w:val="none" w:sz="0" w:space="0" w:color="auto"/>
      </w:divBdr>
    </w:div>
    <w:div w:id="1106970818">
      <w:bodyDiv w:val="1"/>
      <w:marLeft w:val="0"/>
      <w:marRight w:val="0"/>
      <w:marTop w:val="0"/>
      <w:marBottom w:val="0"/>
      <w:divBdr>
        <w:top w:val="none" w:sz="0" w:space="0" w:color="auto"/>
        <w:left w:val="none" w:sz="0" w:space="0" w:color="auto"/>
        <w:bottom w:val="none" w:sz="0" w:space="0" w:color="auto"/>
        <w:right w:val="none" w:sz="0" w:space="0" w:color="auto"/>
      </w:divBdr>
    </w:div>
    <w:div w:id="1107115567">
      <w:bodyDiv w:val="1"/>
      <w:marLeft w:val="0"/>
      <w:marRight w:val="0"/>
      <w:marTop w:val="0"/>
      <w:marBottom w:val="0"/>
      <w:divBdr>
        <w:top w:val="none" w:sz="0" w:space="0" w:color="auto"/>
        <w:left w:val="none" w:sz="0" w:space="0" w:color="auto"/>
        <w:bottom w:val="none" w:sz="0" w:space="0" w:color="auto"/>
        <w:right w:val="none" w:sz="0" w:space="0" w:color="auto"/>
      </w:divBdr>
    </w:div>
    <w:div w:id="1107115968">
      <w:bodyDiv w:val="1"/>
      <w:marLeft w:val="0"/>
      <w:marRight w:val="0"/>
      <w:marTop w:val="0"/>
      <w:marBottom w:val="0"/>
      <w:divBdr>
        <w:top w:val="none" w:sz="0" w:space="0" w:color="auto"/>
        <w:left w:val="none" w:sz="0" w:space="0" w:color="auto"/>
        <w:bottom w:val="none" w:sz="0" w:space="0" w:color="auto"/>
        <w:right w:val="none" w:sz="0" w:space="0" w:color="auto"/>
      </w:divBdr>
    </w:div>
    <w:div w:id="1107236284">
      <w:bodyDiv w:val="1"/>
      <w:marLeft w:val="0"/>
      <w:marRight w:val="0"/>
      <w:marTop w:val="0"/>
      <w:marBottom w:val="0"/>
      <w:divBdr>
        <w:top w:val="none" w:sz="0" w:space="0" w:color="auto"/>
        <w:left w:val="none" w:sz="0" w:space="0" w:color="auto"/>
        <w:bottom w:val="none" w:sz="0" w:space="0" w:color="auto"/>
        <w:right w:val="none" w:sz="0" w:space="0" w:color="auto"/>
      </w:divBdr>
    </w:div>
    <w:div w:id="1107583467">
      <w:bodyDiv w:val="1"/>
      <w:marLeft w:val="0"/>
      <w:marRight w:val="0"/>
      <w:marTop w:val="0"/>
      <w:marBottom w:val="0"/>
      <w:divBdr>
        <w:top w:val="none" w:sz="0" w:space="0" w:color="auto"/>
        <w:left w:val="none" w:sz="0" w:space="0" w:color="auto"/>
        <w:bottom w:val="none" w:sz="0" w:space="0" w:color="auto"/>
        <w:right w:val="none" w:sz="0" w:space="0" w:color="auto"/>
      </w:divBdr>
    </w:div>
    <w:div w:id="1107624997">
      <w:bodyDiv w:val="1"/>
      <w:marLeft w:val="0"/>
      <w:marRight w:val="0"/>
      <w:marTop w:val="0"/>
      <w:marBottom w:val="0"/>
      <w:divBdr>
        <w:top w:val="none" w:sz="0" w:space="0" w:color="auto"/>
        <w:left w:val="none" w:sz="0" w:space="0" w:color="auto"/>
        <w:bottom w:val="none" w:sz="0" w:space="0" w:color="auto"/>
        <w:right w:val="none" w:sz="0" w:space="0" w:color="auto"/>
      </w:divBdr>
    </w:div>
    <w:div w:id="1107774975">
      <w:bodyDiv w:val="1"/>
      <w:marLeft w:val="0"/>
      <w:marRight w:val="0"/>
      <w:marTop w:val="0"/>
      <w:marBottom w:val="0"/>
      <w:divBdr>
        <w:top w:val="none" w:sz="0" w:space="0" w:color="auto"/>
        <w:left w:val="none" w:sz="0" w:space="0" w:color="auto"/>
        <w:bottom w:val="none" w:sz="0" w:space="0" w:color="auto"/>
        <w:right w:val="none" w:sz="0" w:space="0" w:color="auto"/>
      </w:divBdr>
    </w:div>
    <w:div w:id="1107889432">
      <w:bodyDiv w:val="1"/>
      <w:marLeft w:val="0"/>
      <w:marRight w:val="0"/>
      <w:marTop w:val="0"/>
      <w:marBottom w:val="0"/>
      <w:divBdr>
        <w:top w:val="none" w:sz="0" w:space="0" w:color="auto"/>
        <w:left w:val="none" w:sz="0" w:space="0" w:color="auto"/>
        <w:bottom w:val="none" w:sz="0" w:space="0" w:color="auto"/>
        <w:right w:val="none" w:sz="0" w:space="0" w:color="auto"/>
      </w:divBdr>
    </w:div>
    <w:div w:id="1107968297">
      <w:bodyDiv w:val="1"/>
      <w:marLeft w:val="0"/>
      <w:marRight w:val="0"/>
      <w:marTop w:val="0"/>
      <w:marBottom w:val="0"/>
      <w:divBdr>
        <w:top w:val="none" w:sz="0" w:space="0" w:color="auto"/>
        <w:left w:val="none" w:sz="0" w:space="0" w:color="auto"/>
        <w:bottom w:val="none" w:sz="0" w:space="0" w:color="auto"/>
        <w:right w:val="none" w:sz="0" w:space="0" w:color="auto"/>
      </w:divBdr>
    </w:div>
    <w:div w:id="1108282669">
      <w:bodyDiv w:val="1"/>
      <w:marLeft w:val="0"/>
      <w:marRight w:val="0"/>
      <w:marTop w:val="0"/>
      <w:marBottom w:val="0"/>
      <w:divBdr>
        <w:top w:val="none" w:sz="0" w:space="0" w:color="auto"/>
        <w:left w:val="none" w:sz="0" w:space="0" w:color="auto"/>
        <w:bottom w:val="none" w:sz="0" w:space="0" w:color="auto"/>
        <w:right w:val="none" w:sz="0" w:space="0" w:color="auto"/>
      </w:divBdr>
    </w:div>
    <w:div w:id="1108476147">
      <w:bodyDiv w:val="1"/>
      <w:marLeft w:val="0"/>
      <w:marRight w:val="0"/>
      <w:marTop w:val="0"/>
      <w:marBottom w:val="0"/>
      <w:divBdr>
        <w:top w:val="none" w:sz="0" w:space="0" w:color="auto"/>
        <w:left w:val="none" w:sz="0" w:space="0" w:color="auto"/>
        <w:bottom w:val="none" w:sz="0" w:space="0" w:color="auto"/>
        <w:right w:val="none" w:sz="0" w:space="0" w:color="auto"/>
      </w:divBdr>
    </w:div>
    <w:div w:id="1108895336">
      <w:bodyDiv w:val="1"/>
      <w:marLeft w:val="0"/>
      <w:marRight w:val="0"/>
      <w:marTop w:val="0"/>
      <w:marBottom w:val="0"/>
      <w:divBdr>
        <w:top w:val="none" w:sz="0" w:space="0" w:color="auto"/>
        <w:left w:val="none" w:sz="0" w:space="0" w:color="auto"/>
        <w:bottom w:val="none" w:sz="0" w:space="0" w:color="auto"/>
        <w:right w:val="none" w:sz="0" w:space="0" w:color="auto"/>
      </w:divBdr>
    </w:div>
    <w:div w:id="1109157681">
      <w:bodyDiv w:val="1"/>
      <w:marLeft w:val="0"/>
      <w:marRight w:val="0"/>
      <w:marTop w:val="0"/>
      <w:marBottom w:val="0"/>
      <w:divBdr>
        <w:top w:val="none" w:sz="0" w:space="0" w:color="auto"/>
        <w:left w:val="none" w:sz="0" w:space="0" w:color="auto"/>
        <w:bottom w:val="none" w:sz="0" w:space="0" w:color="auto"/>
        <w:right w:val="none" w:sz="0" w:space="0" w:color="auto"/>
      </w:divBdr>
    </w:div>
    <w:div w:id="1109200248">
      <w:bodyDiv w:val="1"/>
      <w:marLeft w:val="0"/>
      <w:marRight w:val="0"/>
      <w:marTop w:val="0"/>
      <w:marBottom w:val="0"/>
      <w:divBdr>
        <w:top w:val="none" w:sz="0" w:space="0" w:color="auto"/>
        <w:left w:val="none" w:sz="0" w:space="0" w:color="auto"/>
        <w:bottom w:val="none" w:sz="0" w:space="0" w:color="auto"/>
        <w:right w:val="none" w:sz="0" w:space="0" w:color="auto"/>
      </w:divBdr>
    </w:div>
    <w:div w:id="1109590242">
      <w:bodyDiv w:val="1"/>
      <w:marLeft w:val="0"/>
      <w:marRight w:val="0"/>
      <w:marTop w:val="0"/>
      <w:marBottom w:val="0"/>
      <w:divBdr>
        <w:top w:val="none" w:sz="0" w:space="0" w:color="auto"/>
        <w:left w:val="none" w:sz="0" w:space="0" w:color="auto"/>
        <w:bottom w:val="none" w:sz="0" w:space="0" w:color="auto"/>
        <w:right w:val="none" w:sz="0" w:space="0" w:color="auto"/>
      </w:divBdr>
    </w:div>
    <w:div w:id="1109621479">
      <w:bodyDiv w:val="1"/>
      <w:marLeft w:val="0"/>
      <w:marRight w:val="0"/>
      <w:marTop w:val="0"/>
      <w:marBottom w:val="0"/>
      <w:divBdr>
        <w:top w:val="none" w:sz="0" w:space="0" w:color="auto"/>
        <w:left w:val="none" w:sz="0" w:space="0" w:color="auto"/>
        <w:bottom w:val="none" w:sz="0" w:space="0" w:color="auto"/>
        <w:right w:val="none" w:sz="0" w:space="0" w:color="auto"/>
      </w:divBdr>
    </w:div>
    <w:div w:id="1109936676">
      <w:bodyDiv w:val="1"/>
      <w:marLeft w:val="0"/>
      <w:marRight w:val="0"/>
      <w:marTop w:val="0"/>
      <w:marBottom w:val="0"/>
      <w:divBdr>
        <w:top w:val="none" w:sz="0" w:space="0" w:color="auto"/>
        <w:left w:val="none" w:sz="0" w:space="0" w:color="auto"/>
        <w:bottom w:val="none" w:sz="0" w:space="0" w:color="auto"/>
        <w:right w:val="none" w:sz="0" w:space="0" w:color="auto"/>
      </w:divBdr>
    </w:div>
    <w:div w:id="1110202721">
      <w:bodyDiv w:val="1"/>
      <w:marLeft w:val="0"/>
      <w:marRight w:val="0"/>
      <w:marTop w:val="0"/>
      <w:marBottom w:val="0"/>
      <w:divBdr>
        <w:top w:val="none" w:sz="0" w:space="0" w:color="auto"/>
        <w:left w:val="none" w:sz="0" w:space="0" w:color="auto"/>
        <w:bottom w:val="none" w:sz="0" w:space="0" w:color="auto"/>
        <w:right w:val="none" w:sz="0" w:space="0" w:color="auto"/>
      </w:divBdr>
    </w:div>
    <w:div w:id="1110514070">
      <w:bodyDiv w:val="1"/>
      <w:marLeft w:val="0"/>
      <w:marRight w:val="0"/>
      <w:marTop w:val="0"/>
      <w:marBottom w:val="0"/>
      <w:divBdr>
        <w:top w:val="none" w:sz="0" w:space="0" w:color="auto"/>
        <w:left w:val="none" w:sz="0" w:space="0" w:color="auto"/>
        <w:bottom w:val="none" w:sz="0" w:space="0" w:color="auto"/>
        <w:right w:val="none" w:sz="0" w:space="0" w:color="auto"/>
      </w:divBdr>
    </w:div>
    <w:div w:id="1110591895">
      <w:bodyDiv w:val="1"/>
      <w:marLeft w:val="0"/>
      <w:marRight w:val="0"/>
      <w:marTop w:val="0"/>
      <w:marBottom w:val="0"/>
      <w:divBdr>
        <w:top w:val="none" w:sz="0" w:space="0" w:color="auto"/>
        <w:left w:val="none" w:sz="0" w:space="0" w:color="auto"/>
        <w:bottom w:val="none" w:sz="0" w:space="0" w:color="auto"/>
        <w:right w:val="none" w:sz="0" w:space="0" w:color="auto"/>
      </w:divBdr>
    </w:div>
    <w:div w:id="1110665348">
      <w:bodyDiv w:val="1"/>
      <w:marLeft w:val="0"/>
      <w:marRight w:val="0"/>
      <w:marTop w:val="0"/>
      <w:marBottom w:val="0"/>
      <w:divBdr>
        <w:top w:val="none" w:sz="0" w:space="0" w:color="auto"/>
        <w:left w:val="none" w:sz="0" w:space="0" w:color="auto"/>
        <w:bottom w:val="none" w:sz="0" w:space="0" w:color="auto"/>
        <w:right w:val="none" w:sz="0" w:space="0" w:color="auto"/>
      </w:divBdr>
    </w:div>
    <w:div w:id="1111437521">
      <w:bodyDiv w:val="1"/>
      <w:marLeft w:val="0"/>
      <w:marRight w:val="0"/>
      <w:marTop w:val="0"/>
      <w:marBottom w:val="0"/>
      <w:divBdr>
        <w:top w:val="none" w:sz="0" w:space="0" w:color="auto"/>
        <w:left w:val="none" w:sz="0" w:space="0" w:color="auto"/>
        <w:bottom w:val="none" w:sz="0" w:space="0" w:color="auto"/>
        <w:right w:val="none" w:sz="0" w:space="0" w:color="auto"/>
      </w:divBdr>
    </w:div>
    <w:div w:id="1111515037">
      <w:bodyDiv w:val="1"/>
      <w:marLeft w:val="0"/>
      <w:marRight w:val="0"/>
      <w:marTop w:val="0"/>
      <w:marBottom w:val="0"/>
      <w:divBdr>
        <w:top w:val="none" w:sz="0" w:space="0" w:color="auto"/>
        <w:left w:val="none" w:sz="0" w:space="0" w:color="auto"/>
        <w:bottom w:val="none" w:sz="0" w:space="0" w:color="auto"/>
        <w:right w:val="none" w:sz="0" w:space="0" w:color="auto"/>
      </w:divBdr>
    </w:div>
    <w:div w:id="1111585735">
      <w:bodyDiv w:val="1"/>
      <w:marLeft w:val="0"/>
      <w:marRight w:val="0"/>
      <w:marTop w:val="0"/>
      <w:marBottom w:val="0"/>
      <w:divBdr>
        <w:top w:val="none" w:sz="0" w:space="0" w:color="auto"/>
        <w:left w:val="none" w:sz="0" w:space="0" w:color="auto"/>
        <w:bottom w:val="none" w:sz="0" w:space="0" w:color="auto"/>
        <w:right w:val="none" w:sz="0" w:space="0" w:color="auto"/>
      </w:divBdr>
    </w:div>
    <w:div w:id="1111827874">
      <w:bodyDiv w:val="1"/>
      <w:marLeft w:val="0"/>
      <w:marRight w:val="0"/>
      <w:marTop w:val="0"/>
      <w:marBottom w:val="0"/>
      <w:divBdr>
        <w:top w:val="none" w:sz="0" w:space="0" w:color="auto"/>
        <w:left w:val="none" w:sz="0" w:space="0" w:color="auto"/>
        <w:bottom w:val="none" w:sz="0" w:space="0" w:color="auto"/>
        <w:right w:val="none" w:sz="0" w:space="0" w:color="auto"/>
      </w:divBdr>
    </w:div>
    <w:div w:id="1112243743">
      <w:bodyDiv w:val="1"/>
      <w:marLeft w:val="0"/>
      <w:marRight w:val="0"/>
      <w:marTop w:val="0"/>
      <w:marBottom w:val="0"/>
      <w:divBdr>
        <w:top w:val="none" w:sz="0" w:space="0" w:color="auto"/>
        <w:left w:val="none" w:sz="0" w:space="0" w:color="auto"/>
        <w:bottom w:val="none" w:sz="0" w:space="0" w:color="auto"/>
        <w:right w:val="none" w:sz="0" w:space="0" w:color="auto"/>
      </w:divBdr>
    </w:div>
    <w:div w:id="1112285093">
      <w:bodyDiv w:val="1"/>
      <w:marLeft w:val="0"/>
      <w:marRight w:val="0"/>
      <w:marTop w:val="0"/>
      <w:marBottom w:val="0"/>
      <w:divBdr>
        <w:top w:val="none" w:sz="0" w:space="0" w:color="auto"/>
        <w:left w:val="none" w:sz="0" w:space="0" w:color="auto"/>
        <w:bottom w:val="none" w:sz="0" w:space="0" w:color="auto"/>
        <w:right w:val="none" w:sz="0" w:space="0" w:color="auto"/>
      </w:divBdr>
    </w:div>
    <w:div w:id="1112552094">
      <w:bodyDiv w:val="1"/>
      <w:marLeft w:val="0"/>
      <w:marRight w:val="0"/>
      <w:marTop w:val="0"/>
      <w:marBottom w:val="0"/>
      <w:divBdr>
        <w:top w:val="none" w:sz="0" w:space="0" w:color="auto"/>
        <w:left w:val="none" w:sz="0" w:space="0" w:color="auto"/>
        <w:bottom w:val="none" w:sz="0" w:space="0" w:color="auto"/>
        <w:right w:val="none" w:sz="0" w:space="0" w:color="auto"/>
      </w:divBdr>
    </w:div>
    <w:div w:id="1113133402">
      <w:bodyDiv w:val="1"/>
      <w:marLeft w:val="0"/>
      <w:marRight w:val="0"/>
      <w:marTop w:val="0"/>
      <w:marBottom w:val="0"/>
      <w:divBdr>
        <w:top w:val="none" w:sz="0" w:space="0" w:color="auto"/>
        <w:left w:val="none" w:sz="0" w:space="0" w:color="auto"/>
        <w:bottom w:val="none" w:sz="0" w:space="0" w:color="auto"/>
        <w:right w:val="none" w:sz="0" w:space="0" w:color="auto"/>
      </w:divBdr>
    </w:div>
    <w:div w:id="1113286010">
      <w:bodyDiv w:val="1"/>
      <w:marLeft w:val="0"/>
      <w:marRight w:val="0"/>
      <w:marTop w:val="0"/>
      <w:marBottom w:val="0"/>
      <w:divBdr>
        <w:top w:val="none" w:sz="0" w:space="0" w:color="auto"/>
        <w:left w:val="none" w:sz="0" w:space="0" w:color="auto"/>
        <w:bottom w:val="none" w:sz="0" w:space="0" w:color="auto"/>
        <w:right w:val="none" w:sz="0" w:space="0" w:color="auto"/>
      </w:divBdr>
    </w:div>
    <w:div w:id="1113667333">
      <w:bodyDiv w:val="1"/>
      <w:marLeft w:val="0"/>
      <w:marRight w:val="0"/>
      <w:marTop w:val="0"/>
      <w:marBottom w:val="0"/>
      <w:divBdr>
        <w:top w:val="none" w:sz="0" w:space="0" w:color="auto"/>
        <w:left w:val="none" w:sz="0" w:space="0" w:color="auto"/>
        <w:bottom w:val="none" w:sz="0" w:space="0" w:color="auto"/>
        <w:right w:val="none" w:sz="0" w:space="0" w:color="auto"/>
      </w:divBdr>
    </w:div>
    <w:div w:id="1113673465">
      <w:bodyDiv w:val="1"/>
      <w:marLeft w:val="0"/>
      <w:marRight w:val="0"/>
      <w:marTop w:val="0"/>
      <w:marBottom w:val="0"/>
      <w:divBdr>
        <w:top w:val="none" w:sz="0" w:space="0" w:color="auto"/>
        <w:left w:val="none" w:sz="0" w:space="0" w:color="auto"/>
        <w:bottom w:val="none" w:sz="0" w:space="0" w:color="auto"/>
        <w:right w:val="none" w:sz="0" w:space="0" w:color="auto"/>
      </w:divBdr>
    </w:div>
    <w:div w:id="1113867395">
      <w:bodyDiv w:val="1"/>
      <w:marLeft w:val="0"/>
      <w:marRight w:val="0"/>
      <w:marTop w:val="0"/>
      <w:marBottom w:val="0"/>
      <w:divBdr>
        <w:top w:val="none" w:sz="0" w:space="0" w:color="auto"/>
        <w:left w:val="none" w:sz="0" w:space="0" w:color="auto"/>
        <w:bottom w:val="none" w:sz="0" w:space="0" w:color="auto"/>
        <w:right w:val="none" w:sz="0" w:space="0" w:color="auto"/>
      </w:divBdr>
    </w:div>
    <w:div w:id="1113935818">
      <w:bodyDiv w:val="1"/>
      <w:marLeft w:val="0"/>
      <w:marRight w:val="0"/>
      <w:marTop w:val="0"/>
      <w:marBottom w:val="0"/>
      <w:divBdr>
        <w:top w:val="none" w:sz="0" w:space="0" w:color="auto"/>
        <w:left w:val="none" w:sz="0" w:space="0" w:color="auto"/>
        <w:bottom w:val="none" w:sz="0" w:space="0" w:color="auto"/>
        <w:right w:val="none" w:sz="0" w:space="0" w:color="auto"/>
      </w:divBdr>
    </w:div>
    <w:div w:id="1114060953">
      <w:bodyDiv w:val="1"/>
      <w:marLeft w:val="0"/>
      <w:marRight w:val="0"/>
      <w:marTop w:val="0"/>
      <w:marBottom w:val="0"/>
      <w:divBdr>
        <w:top w:val="none" w:sz="0" w:space="0" w:color="auto"/>
        <w:left w:val="none" w:sz="0" w:space="0" w:color="auto"/>
        <w:bottom w:val="none" w:sz="0" w:space="0" w:color="auto"/>
        <w:right w:val="none" w:sz="0" w:space="0" w:color="auto"/>
      </w:divBdr>
    </w:div>
    <w:div w:id="1114329414">
      <w:bodyDiv w:val="1"/>
      <w:marLeft w:val="0"/>
      <w:marRight w:val="0"/>
      <w:marTop w:val="0"/>
      <w:marBottom w:val="0"/>
      <w:divBdr>
        <w:top w:val="none" w:sz="0" w:space="0" w:color="auto"/>
        <w:left w:val="none" w:sz="0" w:space="0" w:color="auto"/>
        <w:bottom w:val="none" w:sz="0" w:space="0" w:color="auto"/>
        <w:right w:val="none" w:sz="0" w:space="0" w:color="auto"/>
      </w:divBdr>
    </w:div>
    <w:div w:id="1114518537">
      <w:bodyDiv w:val="1"/>
      <w:marLeft w:val="0"/>
      <w:marRight w:val="0"/>
      <w:marTop w:val="0"/>
      <w:marBottom w:val="0"/>
      <w:divBdr>
        <w:top w:val="none" w:sz="0" w:space="0" w:color="auto"/>
        <w:left w:val="none" w:sz="0" w:space="0" w:color="auto"/>
        <w:bottom w:val="none" w:sz="0" w:space="0" w:color="auto"/>
        <w:right w:val="none" w:sz="0" w:space="0" w:color="auto"/>
      </w:divBdr>
    </w:div>
    <w:div w:id="1114599185">
      <w:bodyDiv w:val="1"/>
      <w:marLeft w:val="0"/>
      <w:marRight w:val="0"/>
      <w:marTop w:val="0"/>
      <w:marBottom w:val="0"/>
      <w:divBdr>
        <w:top w:val="none" w:sz="0" w:space="0" w:color="auto"/>
        <w:left w:val="none" w:sz="0" w:space="0" w:color="auto"/>
        <w:bottom w:val="none" w:sz="0" w:space="0" w:color="auto"/>
        <w:right w:val="none" w:sz="0" w:space="0" w:color="auto"/>
      </w:divBdr>
    </w:div>
    <w:div w:id="1114639477">
      <w:bodyDiv w:val="1"/>
      <w:marLeft w:val="0"/>
      <w:marRight w:val="0"/>
      <w:marTop w:val="0"/>
      <w:marBottom w:val="0"/>
      <w:divBdr>
        <w:top w:val="none" w:sz="0" w:space="0" w:color="auto"/>
        <w:left w:val="none" w:sz="0" w:space="0" w:color="auto"/>
        <w:bottom w:val="none" w:sz="0" w:space="0" w:color="auto"/>
        <w:right w:val="none" w:sz="0" w:space="0" w:color="auto"/>
      </w:divBdr>
    </w:div>
    <w:div w:id="1114641434">
      <w:bodyDiv w:val="1"/>
      <w:marLeft w:val="0"/>
      <w:marRight w:val="0"/>
      <w:marTop w:val="0"/>
      <w:marBottom w:val="0"/>
      <w:divBdr>
        <w:top w:val="none" w:sz="0" w:space="0" w:color="auto"/>
        <w:left w:val="none" w:sz="0" w:space="0" w:color="auto"/>
        <w:bottom w:val="none" w:sz="0" w:space="0" w:color="auto"/>
        <w:right w:val="none" w:sz="0" w:space="0" w:color="auto"/>
      </w:divBdr>
    </w:div>
    <w:div w:id="1114862075">
      <w:bodyDiv w:val="1"/>
      <w:marLeft w:val="0"/>
      <w:marRight w:val="0"/>
      <w:marTop w:val="0"/>
      <w:marBottom w:val="0"/>
      <w:divBdr>
        <w:top w:val="none" w:sz="0" w:space="0" w:color="auto"/>
        <w:left w:val="none" w:sz="0" w:space="0" w:color="auto"/>
        <w:bottom w:val="none" w:sz="0" w:space="0" w:color="auto"/>
        <w:right w:val="none" w:sz="0" w:space="0" w:color="auto"/>
      </w:divBdr>
    </w:div>
    <w:div w:id="1114980553">
      <w:bodyDiv w:val="1"/>
      <w:marLeft w:val="0"/>
      <w:marRight w:val="0"/>
      <w:marTop w:val="0"/>
      <w:marBottom w:val="0"/>
      <w:divBdr>
        <w:top w:val="none" w:sz="0" w:space="0" w:color="auto"/>
        <w:left w:val="none" w:sz="0" w:space="0" w:color="auto"/>
        <w:bottom w:val="none" w:sz="0" w:space="0" w:color="auto"/>
        <w:right w:val="none" w:sz="0" w:space="0" w:color="auto"/>
      </w:divBdr>
    </w:div>
    <w:div w:id="1114985433">
      <w:bodyDiv w:val="1"/>
      <w:marLeft w:val="0"/>
      <w:marRight w:val="0"/>
      <w:marTop w:val="0"/>
      <w:marBottom w:val="0"/>
      <w:divBdr>
        <w:top w:val="none" w:sz="0" w:space="0" w:color="auto"/>
        <w:left w:val="none" w:sz="0" w:space="0" w:color="auto"/>
        <w:bottom w:val="none" w:sz="0" w:space="0" w:color="auto"/>
        <w:right w:val="none" w:sz="0" w:space="0" w:color="auto"/>
      </w:divBdr>
    </w:div>
    <w:div w:id="1115292815">
      <w:bodyDiv w:val="1"/>
      <w:marLeft w:val="0"/>
      <w:marRight w:val="0"/>
      <w:marTop w:val="0"/>
      <w:marBottom w:val="0"/>
      <w:divBdr>
        <w:top w:val="none" w:sz="0" w:space="0" w:color="auto"/>
        <w:left w:val="none" w:sz="0" w:space="0" w:color="auto"/>
        <w:bottom w:val="none" w:sz="0" w:space="0" w:color="auto"/>
        <w:right w:val="none" w:sz="0" w:space="0" w:color="auto"/>
      </w:divBdr>
    </w:div>
    <w:div w:id="1115295748">
      <w:bodyDiv w:val="1"/>
      <w:marLeft w:val="0"/>
      <w:marRight w:val="0"/>
      <w:marTop w:val="0"/>
      <w:marBottom w:val="0"/>
      <w:divBdr>
        <w:top w:val="none" w:sz="0" w:space="0" w:color="auto"/>
        <w:left w:val="none" w:sz="0" w:space="0" w:color="auto"/>
        <w:bottom w:val="none" w:sz="0" w:space="0" w:color="auto"/>
        <w:right w:val="none" w:sz="0" w:space="0" w:color="auto"/>
      </w:divBdr>
    </w:div>
    <w:div w:id="1115372869">
      <w:bodyDiv w:val="1"/>
      <w:marLeft w:val="0"/>
      <w:marRight w:val="0"/>
      <w:marTop w:val="0"/>
      <w:marBottom w:val="0"/>
      <w:divBdr>
        <w:top w:val="none" w:sz="0" w:space="0" w:color="auto"/>
        <w:left w:val="none" w:sz="0" w:space="0" w:color="auto"/>
        <w:bottom w:val="none" w:sz="0" w:space="0" w:color="auto"/>
        <w:right w:val="none" w:sz="0" w:space="0" w:color="auto"/>
      </w:divBdr>
    </w:div>
    <w:div w:id="1115489520">
      <w:bodyDiv w:val="1"/>
      <w:marLeft w:val="0"/>
      <w:marRight w:val="0"/>
      <w:marTop w:val="0"/>
      <w:marBottom w:val="0"/>
      <w:divBdr>
        <w:top w:val="none" w:sz="0" w:space="0" w:color="auto"/>
        <w:left w:val="none" w:sz="0" w:space="0" w:color="auto"/>
        <w:bottom w:val="none" w:sz="0" w:space="0" w:color="auto"/>
        <w:right w:val="none" w:sz="0" w:space="0" w:color="auto"/>
      </w:divBdr>
    </w:div>
    <w:div w:id="1115562554">
      <w:bodyDiv w:val="1"/>
      <w:marLeft w:val="0"/>
      <w:marRight w:val="0"/>
      <w:marTop w:val="0"/>
      <w:marBottom w:val="0"/>
      <w:divBdr>
        <w:top w:val="none" w:sz="0" w:space="0" w:color="auto"/>
        <w:left w:val="none" w:sz="0" w:space="0" w:color="auto"/>
        <w:bottom w:val="none" w:sz="0" w:space="0" w:color="auto"/>
        <w:right w:val="none" w:sz="0" w:space="0" w:color="auto"/>
      </w:divBdr>
    </w:div>
    <w:div w:id="1115636180">
      <w:bodyDiv w:val="1"/>
      <w:marLeft w:val="0"/>
      <w:marRight w:val="0"/>
      <w:marTop w:val="0"/>
      <w:marBottom w:val="0"/>
      <w:divBdr>
        <w:top w:val="none" w:sz="0" w:space="0" w:color="auto"/>
        <w:left w:val="none" w:sz="0" w:space="0" w:color="auto"/>
        <w:bottom w:val="none" w:sz="0" w:space="0" w:color="auto"/>
        <w:right w:val="none" w:sz="0" w:space="0" w:color="auto"/>
      </w:divBdr>
    </w:div>
    <w:div w:id="1116102747">
      <w:bodyDiv w:val="1"/>
      <w:marLeft w:val="0"/>
      <w:marRight w:val="0"/>
      <w:marTop w:val="0"/>
      <w:marBottom w:val="0"/>
      <w:divBdr>
        <w:top w:val="none" w:sz="0" w:space="0" w:color="auto"/>
        <w:left w:val="none" w:sz="0" w:space="0" w:color="auto"/>
        <w:bottom w:val="none" w:sz="0" w:space="0" w:color="auto"/>
        <w:right w:val="none" w:sz="0" w:space="0" w:color="auto"/>
      </w:divBdr>
    </w:div>
    <w:div w:id="1116170440">
      <w:bodyDiv w:val="1"/>
      <w:marLeft w:val="0"/>
      <w:marRight w:val="0"/>
      <w:marTop w:val="0"/>
      <w:marBottom w:val="0"/>
      <w:divBdr>
        <w:top w:val="none" w:sz="0" w:space="0" w:color="auto"/>
        <w:left w:val="none" w:sz="0" w:space="0" w:color="auto"/>
        <w:bottom w:val="none" w:sz="0" w:space="0" w:color="auto"/>
        <w:right w:val="none" w:sz="0" w:space="0" w:color="auto"/>
      </w:divBdr>
    </w:div>
    <w:div w:id="1116292646">
      <w:bodyDiv w:val="1"/>
      <w:marLeft w:val="0"/>
      <w:marRight w:val="0"/>
      <w:marTop w:val="0"/>
      <w:marBottom w:val="0"/>
      <w:divBdr>
        <w:top w:val="none" w:sz="0" w:space="0" w:color="auto"/>
        <w:left w:val="none" w:sz="0" w:space="0" w:color="auto"/>
        <w:bottom w:val="none" w:sz="0" w:space="0" w:color="auto"/>
        <w:right w:val="none" w:sz="0" w:space="0" w:color="auto"/>
      </w:divBdr>
    </w:div>
    <w:div w:id="1116364397">
      <w:bodyDiv w:val="1"/>
      <w:marLeft w:val="0"/>
      <w:marRight w:val="0"/>
      <w:marTop w:val="0"/>
      <w:marBottom w:val="0"/>
      <w:divBdr>
        <w:top w:val="none" w:sz="0" w:space="0" w:color="auto"/>
        <w:left w:val="none" w:sz="0" w:space="0" w:color="auto"/>
        <w:bottom w:val="none" w:sz="0" w:space="0" w:color="auto"/>
        <w:right w:val="none" w:sz="0" w:space="0" w:color="auto"/>
      </w:divBdr>
    </w:div>
    <w:div w:id="1116371875">
      <w:bodyDiv w:val="1"/>
      <w:marLeft w:val="0"/>
      <w:marRight w:val="0"/>
      <w:marTop w:val="0"/>
      <w:marBottom w:val="0"/>
      <w:divBdr>
        <w:top w:val="none" w:sz="0" w:space="0" w:color="auto"/>
        <w:left w:val="none" w:sz="0" w:space="0" w:color="auto"/>
        <w:bottom w:val="none" w:sz="0" w:space="0" w:color="auto"/>
        <w:right w:val="none" w:sz="0" w:space="0" w:color="auto"/>
      </w:divBdr>
    </w:div>
    <w:div w:id="1117142211">
      <w:bodyDiv w:val="1"/>
      <w:marLeft w:val="0"/>
      <w:marRight w:val="0"/>
      <w:marTop w:val="0"/>
      <w:marBottom w:val="0"/>
      <w:divBdr>
        <w:top w:val="none" w:sz="0" w:space="0" w:color="auto"/>
        <w:left w:val="none" w:sz="0" w:space="0" w:color="auto"/>
        <w:bottom w:val="none" w:sz="0" w:space="0" w:color="auto"/>
        <w:right w:val="none" w:sz="0" w:space="0" w:color="auto"/>
      </w:divBdr>
    </w:div>
    <w:div w:id="1117598383">
      <w:bodyDiv w:val="1"/>
      <w:marLeft w:val="0"/>
      <w:marRight w:val="0"/>
      <w:marTop w:val="0"/>
      <w:marBottom w:val="0"/>
      <w:divBdr>
        <w:top w:val="none" w:sz="0" w:space="0" w:color="auto"/>
        <w:left w:val="none" w:sz="0" w:space="0" w:color="auto"/>
        <w:bottom w:val="none" w:sz="0" w:space="0" w:color="auto"/>
        <w:right w:val="none" w:sz="0" w:space="0" w:color="auto"/>
      </w:divBdr>
    </w:div>
    <w:div w:id="1117676160">
      <w:bodyDiv w:val="1"/>
      <w:marLeft w:val="0"/>
      <w:marRight w:val="0"/>
      <w:marTop w:val="0"/>
      <w:marBottom w:val="0"/>
      <w:divBdr>
        <w:top w:val="none" w:sz="0" w:space="0" w:color="auto"/>
        <w:left w:val="none" w:sz="0" w:space="0" w:color="auto"/>
        <w:bottom w:val="none" w:sz="0" w:space="0" w:color="auto"/>
        <w:right w:val="none" w:sz="0" w:space="0" w:color="auto"/>
      </w:divBdr>
    </w:div>
    <w:div w:id="1117718448">
      <w:bodyDiv w:val="1"/>
      <w:marLeft w:val="0"/>
      <w:marRight w:val="0"/>
      <w:marTop w:val="0"/>
      <w:marBottom w:val="0"/>
      <w:divBdr>
        <w:top w:val="none" w:sz="0" w:space="0" w:color="auto"/>
        <w:left w:val="none" w:sz="0" w:space="0" w:color="auto"/>
        <w:bottom w:val="none" w:sz="0" w:space="0" w:color="auto"/>
        <w:right w:val="none" w:sz="0" w:space="0" w:color="auto"/>
      </w:divBdr>
    </w:div>
    <w:div w:id="1118183204">
      <w:bodyDiv w:val="1"/>
      <w:marLeft w:val="0"/>
      <w:marRight w:val="0"/>
      <w:marTop w:val="0"/>
      <w:marBottom w:val="0"/>
      <w:divBdr>
        <w:top w:val="none" w:sz="0" w:space="0" w:color="auto"/>
        <w:left w:val="none" w:sz="0" w:space="0" w:color="auto"/>
        <w:bottom w:val="none" w:sz="0" w:space="0" w:color="auto"/>
        <w:right w:val="none" w:sz="0" w:space="0" w:color="auto"/>
      </w:divBdr>
    </w:div>
    <w:div w:id="1118375276">
      <w:bodyDiv w:val="1"/>
      <w:marLeft w:val="0"/>
      <w:marRight w:val="0"/>
      <w:marTop w:val="0"/>
      <w:marBottom w:val="0"/>
      <w:divBdr>
        <w:top w:val="none" w:sz="0" w:space="0" w:color="auto"/>
        <w:left w:val="none" w:sz="0" w:space="0" w:color="auto"/>
        <w:bottom w:val="none" w:sz="0" w:space="0" w:color="auto"/>
        <w:right w:val="none" w:sz="0" w:space="0" w:color="auto"/>
      </w:divBdr>
    </w:div>
    <w:div w:id="1118447701">
      <w:bodyDiv w:val="1"/>
      <w:marLeft w:val="0"/>
      <w:marRight w:val="0"/>
      <w:marTop w:val="0"/>
      <w:marBottom w:val="0"/>
      <w:divBdr>
        <w:top w:val="none" w:sz="0" w:space="0" w:color="auto"/>
        <w:left w:val="none" w:sz="0" w:space="0" w:color="auto"/>
        <w:bottom w:val="none" w:sz="0" w:space="0" w:color="auto"/>
        <w:right w:val="none" w:sz="0" w:space="0" w:color="auto"/>
      </w:divBdr>
    </w:div>
    <w:div w:id="1118447894">
      <w:bodyDiv w:val="1"/>
      <w:marLeft w:val="0"/>
      <w:marRight w:val="0"/>
      <w:marTop w:val="0"/>
      <w:marBottom w:val="0"/>
      <w:divBdr>
        <w:top w:val="none" w:sz="0" w:space="0" w:color="auto"/>
        <w:left w:val="none" w:sz="0" w:space="0" w:color="auto"/>
        <w:bottom w:val="none" w:sz="0" w:space="0" w:color="auto"/>
        <w:right w:val="none" w:sz="0" w:space="0" w:color="auto"/>
      </w:divBdr>
    </w:div>
    <w:div w:id="1118992153">
      <w:bodyDiv w:val="1"/>
      <w:marLeft w:val="0"/>
      <w:marRight w:val="0"/>
      <w:marTop w:val="0"/>
      <w:marBottom w:val="0"/>
      <w:divBdr>
        <w:top w:val="none" w:sz="0" w:space="0" w:color="auto"/>
        <w:left w:val="none" w:sz="0" w:space="0" w:color="auto"/>
        <w:bottom w:val="none" w:sz="0" w:space="0" w:color="auto"/>
        <w:right w:val="none" w:sz="0" w:space="0" w:color="auto"/>
      </w:divBdr>
    </w:div>
    <w:div w:id="1119647050">
      <w:bodyDiv w:val="1"/>
      <w:marLeft w:val="0"/>
      <w:marRight w:val="0"/>
      <w:marTop w:val="0"/>
      <w:marBottom w:val="0"/>
      <w:divBdr>
        <w:top w:val="none" w:sz="0" w:space="0" w:color="auto"/>
        <w:left w:val="none" w:sz="0" w:space="0" w:color="auto"/>
        <w:bottom w:val="none" w:sz="0" w:space="0" w:color="auto"/>
        <w:right w:val="none" w:sz="0" w:space="0" w:color="auto"/>
      </w:divBdr>
    </w:div>
    <w:div w:id="1119759812">
      <w:bodyDiv w:val="1"/>
      <w:marLeft w:val="0"/>
      <w:marRight w:val="0"/>
      <w:marTop w:val="0"/>
      <w:marBottom w:val="0"/>
      <w:divBdr>
        <w:top w:val="none" w:sz="0" w:space="0" w:color="auto"/>
        <w:left w:val="none" w:sz="0" w:space="0" w:color="auto"/>
        <w:bottom w:val="none" w:sz="0" w:space="0" w:color="auto"/>
        <w:right w:val="none" w:sz="0" w:space="0" w:color="auto"/>
      </w:divBdr>
    </w:div>
    <w:div w:id="1119834070">
      <w:bodyDiv w:val="1"/>
      <w:marLeft w:val="0"/>
      <w:marRight w:val="0"/>
      <w:marTop w:val="0"/>
      <w:marBottom w:val="0"/>
      <w:divBdr>
        <w:top w:val="none" w:sz="0" w:space="0" w:color="auto"/>
        <w:left w:val="none" w:sz="0" w:space="0" w:color="auto"/>
        <w:bottom w:val="none" w:sz="0" w:space="0" w:color="auto"/>
        <w:right w:val="none" w:sz="0" w:space="0" w:color="auto"/>
      </w:divBdr>
    </w:div>
    <w:div w:id="1119881205">
      <w:bodyDiv w:val="1"/>
      <w:marLeft w:val="0"/>
      <w:marRight w:val="0"/>
      <w:marTop w:val="0"/>
      <w:marBottom w:val="0"/>
      <w:divBdr>
        <w:top w:val="none" w:sz="0" w:space="0" w:color="auto"/>
        <w:left w:val="none" w:sz="0" w:space="0" w:color="auto"/>
        <w:bottom w:val="none" w:sz="0" w:space="0" w:color="auto"/>
        <w:right w:val="none" w:sz="0" w:space="0" w:color="auto"/>
      </w:divBdr>
    </w:div>
    <w:div w:id="1120026302">
      <w:bodyDiv w:val="1"/>
      <w:marLeft w:val="0"/>
      <w:marRight w:val="0"/>
      <w:marTop w:val="0"/>
      <w:marBottom w:val="0"/>
      <w:divBdr>
        <w:top w:val="none" w:sz="0" w:space="0" w:color="auto"/>
        <w:left w:val="none" w:sz="0" w:space="0" w:color="auto"/>
        <w:bottom w:val="none" w:sz="0" w:space="0" w:color="auto"/>
        <w:right w:val="none" w:sz="0" w:space="0" w:color="auto"/>
      </w:divBdr>
    </w:div>
    <w:div w:id="1120146986">
      <w:bodyDiv w:val="1"/>
      <w:marLeft w:val="0"/>
      <w:marRight w:val="0"/>
      <w:marTop w:val="0"/>
      <w:marBottom w:val="0"/>
      <w:divBdr>
        <w:top w:val="none" w:sz="0" w:space="0" w:color="auto"/>
        <w:left w:val="none" w:sz="0" w:space="0" w:color="auto"/>
        <w:bottom w:val="none" w:sz="0" w:space="0" w:color="auto"/>
        <w:right w:val="none" w:sz="0" w:space="0" w:color="auto"/>
      </w:divBdr>
    </w:div>
    <w:div w:id="1120226787">
      <w:bodyDiv w:val="1"/>
      <w:marLeft w:val="0"/>
      <w:marRight w:val="0"/>
      <w:marTop w:val="0"/>
      <w:marBottom w:val="0"/>
      <w:divBdr>
        <w:top w:val="none" w:sz="0" w:space="0" w:color="auto"/>
        <w:left w:val="none" w:sz="0" w:space="0" w:color="auto"/>
        <w:bottom w:val="none" w:sz="0" w:space="0" w:color="auto"/>
        <w:right w:val="none" w:sz="0" w:space="0" w:color="auto"/>
      </w:divBdr>
    </w:div>
    <w:div w:id="1120298244">
      <w:bodyDiv w:val="1"/>
      <w:marLeft w:val="0"/>
      <w:marRight w:val="0"/>
      <w:marTop w:val="0"/>
      <w:marBottom w:val="0"/>
      <w:divBdr>
        <w:top w:val="none" w:sz="0" w:space="0" w:color="auto"/>
        <w:left w:val="none" w:sz="0" w:space="0" w:color="auto"/>
        <w:bottom w:val="none" w:sz="0" w:space="0" w:color="auto"/>
        <w:right w:val="none" w:sz="0" w:space="0" w:color="auto"/>
      </w:divBdr>
    </w:div>
    <w:div w:id="1120612078">
      <w:bodyDiv w:val="1"/>
      <w:marLeft w:val="0"/>
      <w:marRight w:val="0"/>
      <w:marTop w:val="0"/>
      <w:marBottom w:val="0"/>
      <w:divBdr>
        <w:top w:val="none" w:sz="0" w:space="0" w:color="auto"/>
        <w:left w:val="none" w:sz="0" w:space="0" w:color="auto"/>
        <w:bottom w:val="none" w:sz="0" w:space="0" w:color="auto"/>
        <w:right w:val="none" w:sz="0" w:space="0" w:color="auto"/>
      </w:divBdr>
    </w:div>
    <w:div w:id="1120688580">
      <w:bodyDiv w:val="1"/>
      <w:marLeft w:val="0"/>
      <w:marRight w:val="0"/>
      <w:marTop w:val="0"/>
      <w:marBottom w:val="0"/>
      <w:divBdr>
        <w:top w:val="none" w:sz="0" w:space="0" w:color="auto"/>
        <w:left w:val="none" w:sz="0" w:space="0" w:color="auto"/>
        <w:bottom w:val="none" w:sz="0" w:space="0" w:color="auto"/>
        <w:right w:val="none" w:sz="0" w:space="0" w:color="auto"/>
      </w:divBdr>
    </w:div>
    <w:div w:id="1120802913">
      <w:bodyDiv w:val="1"/>
      <w:marLeft w:val="0"/>
      <w:marRight w:val="0"/>
      <w:marTop w:val="0"/>
      <w:marBottom w:val="0"/>
      <w:divBdr>
        <w:top w:val="none" w:sz="0" w:space="0" w:color="auto"/>
        <w:left w:val="none" w:sz="0" w:space="0" w:color="auto"/>
        <w:bottom w:val="none" w:sz="0" w:space="0" w:color="auto"/>
        <w:right w:val="none" w:sz="0" w:space="0" w:color="auto"/>
      </w:divBdr>
    </w:div>
    <w:div w:id="1120807494">
      <w:bodyDiv w:val="1"/>
      <w:marLeft w:val="0"/>
      <w:marRight w:val="0"/>
      <w:marTop w:val="0"/>
      <w:marBottom w:val="0"/>
      <w:divBdr>
        <w:top w:val="none" w:sz="0" w:space="0" w:color="auto"/>
        <w:left w:val="none" w:sz="0" w:space="0" w:color="auto"/>
        <w:bottom w:val="none" w:sz="0" w:space="0" w:color="auto"/>
        <w:right w:val="none" w:sz="0" w:space="0" w:color="auto"/>
      </w:divBdr>
    </w:div>
    <w:div w:id="1120882345">
      <w:bodyDiv w:val="1"/>
      <w:marLeft w:val="0"/>
      <w:marRight w:val="0"/>
      <w:marTop w:val="0"/>
      <w:marBottom w:val="0"/>
      <w:divBdr>
        <w:top w:val="none" w:sz="0" w:space="0" w:color="auto"/>
        <w:left w:val="none" w:sz="0" w:space="0" w:color="auto"/>
        <w:bottom w:val="none" w:sz="0" w:space="0" w:color="auto"/>
        <w:right w:val="none" w:sz="0" w:space="0" w:color="auto"/>
      </w:divBdr>
    </w:div>
    <w:div w:id="1120950261">
      <w:bodyDiv w:val="1"/>
      <w:marLeft w:val="0"/>
      <w:marRight w:val="0"/>
      <w:marTop w:val="0"/>
      <w:marBottom w:val="0"/>
      <w:divBdr>
        <w:top w:val="none" w:sz="0" w:space="0" w:color="auto"/>
        <w:left w:val="none" w:sz="0" w:space="0" w:color="auto"/>
        <w:bottom w:val="none" w:sz="0" w:space="0" w:color="auto"/>
        <w:right w:val="none" w:sz="0" w:space="0" w:color="auto"/>
      </w:divBdr>
    </w:div>
    <w:div w:id="1120958666">
      <w:bodyDiv w:val="1"/>
      <w:marLeft w:val="0"/>
      <w:marRight w:val="0"/>
      <w:marTop w:val="0"/>
      <w:marBottom w:val="0"/>
      <w:divBdr>
        <w:top w:val="none" w:sz="0" w:space="0" w:color="auto"/>
        <w:left w:val="none" w:sz="0" w:space="0" w:color="auto"/>
        <w:bottom w:val="none" w:sz="0" w:space="0" w:color="auto"/>
        <w:right w:val="none" w:sz="0" w:space="0" w:color="auto"/>
      </w:divBdr>
    </w:div>
    <w:div w:id="1121802544">
      <w:bodyDiv w:val="1"/>
      <w:marLeft w:val="0"/>
      <w:marRight w:val="0"/>
      <w:marTop w:val="0"/>
      <w:marBottom w:val="0"/>
      <w:divBdr>
        <w:top w:val="none" w:sz="0" w:space="0" w:color="auto"/>
        <w:left w:val="none" w:sz="0" w:space="0" w:color="auto"/>
        <w:bottom w:val="none" w:sz="0" w:space="0" w:color="auto"/>
        <w:right w:val="none" w:sz="0" w:space="0" w:color="auto"/>
      </w:divBdr>
    </w:div>
    <w:div w:id="1122192116">
      <w:bodyDiv w:val="1"/>
      <w:marLeft w:val="0"/>
      <w:marRight w:val="0"/>
      <w:marTop w:val="0"/>
      <w:marBottom w:val="0"/>
      <w:divBdr>
        <w:top w:val="none" w:sz="0" w:space="0" w:color="auto"/>
        <w:left w:val="none" w:sz="0" w:space="0" w:color="auto"/>
        <w:bottom w:val="none" w:sz="0" w:space="0" w:color="auto"/>
        <w:right w:val="none" w:sz="0" w:space="0" w:color="auto"/>
      </w:divBdr>
    </w:div>
    <w:div w:id="1122269756">
      <w:bodyDiv w:val="1"/>
      <w:marLeft w:val="0"/>
      <w:marRight w:val="0"/>
      <w:marTop w:val="0"/>
      <w:marBottom w:val="0"/>
      <w:divBdr>
        <w:top w:val="none" w:sz="0" w:space="0" w:color="auto"/>
        <w:left w:val="none" w:sz="0" w:space="0" w:color="auto"/>
        <w:bottom w:val="none" w:sz="0" w:space="0" w:color="auto"/>
        <w:right w:val="none" w:sz="0" w:space="0" w:color="auto"/>
      </w:divBdr>
    </w:div>
    <w:div w:id="1122311829">
      <w:bodyDiv w:val="1"/>
      <w:marLeft w:val="0"/>
      <w:marRight w:val="0"/>
      <w:marTop w:val="0"/>
      <w:marBottom w:val="0"/>
      <w:divBdr>
        <w:top w:val="none" w:sz="0" w:space="0" w:color="auto"/>
        <w:left w:val="none" w:sz="0" w:space="0" w:color="auto"/>
        <w:bottom w:val="none" w:sz="0" w:space="0" w:color="auto"/>
        <w:right w:val="none" w:sz="0" w:space="0" w:color="auto"/>
      </w:divBdr>
    </w:div>
    <w:div w:id="1122528732">
      <w:bodyDiv w:val="1"/>
      <w:marLeft w:val="0"/>
      <w:marRight w:val="0"/>
      <w:marTop w:val="0"/>
      <w:marBottom w:val="0"/>
      <w:divBdr>
        <w:top w:val="none" w:sz="0" w:space="0" w:color="auto"/>
        <w:left w:val="none" w:sz="0" w:space="0" w:color="auto"/>
        <w:bottom w:val="none" w:sz="0" w:space="0" w:color="auto"/>
        <w:right w:val="none" w:sz="0" w:space="0" w:color="auto"/>
      </w:divBdr>
    </w:div>
    <w:div w:id="1122843321">
      <w:bodyDiv w:val="1"/>
      <w:marLeft w:val="0"/>
      <w:marRight w:val="0"/>
      <w:marTop w:val="0"/>
      <w:marBottom w:val="0"/>
      <w:divBdr>
        <w:top w:val="none" w:sz="0" w:space="0" w:color="auto"/>
        <w:left w:val="none" w:sz="0" w:space="0" w:color="auto"/>
        <w:bottom w:val="none" w:sz="0" w:space="0" w:color="auto"/>
        <w:right w:val="none" w:sz="0" w:space="0" w:color="auto"/>
      </w:divBdr>
    </w:div>
    <w:div w:id="1122920900">
      <w:bodyDiv w:val="1"/>
      <w:marLeft w:val="0"/>
      <w:marRight w:val="0"/>
      <w:marTop w:val="0"/>
      <w:marBottom w:val="0"/>
      <w:divBdr>
        <w:top w:val="none" w:sz="0" w:space="0" w:color="auto"/>
        <w:left w:val="none" w:sz="0" w:space="0" w:color="auto"/>
        <w:bottom w:val="none" w:sz="0" w:space="0" w:color="auto"/>
        <w:right w:val="none" w:sz="0" w:space="0" w:color="auto"/>
      </w:divBdr>
    </w:div>
    <w:div w:id="1123108672">
      <w:bodyDiv w:val="1"/>
      <w:marLeft w:val="0"/>
      <w:marRight w:val="0"/>
      <w:marTop w:val="0"/>
      <w:marBottom w:val="0"/>
      <w:divBdr>
        <w:top w:val="none" w:sz="0" w:space="0" w:color="auto"/>
        <w:left w:val="none" w:sz="0" w:space="0" w:color="auto"/>
        <w:bottom w:val="none" w:sz="0" w:space="0" w:color="auto"/>
        <w:right w:val="none" w:sz="0" w:space="0" w:color="auto"/>
      </w:divBdr>
    </w:div>
    <w:div w:id="1123115640">
      <w:bodyDiv w:val="1"/>
      <w:marLeft w:val="0"/>
      <w:marRight w:val="0"/>
      <w:marTop w:val="0"/>
      <w:marBottom w:val="0"/>
      <w:divBdr>
        <w:top w:val="none" w:sz="0" w:space="0" w:color="auto"/>
        <w:left w:val="none" w:sz="0" w:space="0" w:color="auto"/>
        <w:bottom w:val="none" w:sz="0" w:space="0" w:color="auto"/>
        <w:right w:val="none" w:sz="0" w:space="0" w:color="auto"/>
      </w:divBdr>
    </w:div>
    <w:div w:id="1123306758">
      <w:bodyDiv w:val="1"/>
      <w:marLeft w:val="0"/>
      <w:marRight w:val="0"/>
      <w:marTop w:val="0"/>
      <w:marBottom w:val="0"/>
      <w:divBdr>
        <w:top w:val="none" w:sz="0" w:space="0" w:color="auto"/>
        <w:left w:val="none" w:sz="0" w:space="0" w:color="auto"/>
        <w:bottom w:val="none" w:sz="0" w:space="0" w:color="auto"/>
        <w:right w:val="none" w:sz="0" w:space="0" w:color="auto"/>
      </w:divBdr>
    </w:div>
    <w:div w:id="1123384649">
      <w:bodyDiv w:val="1"/>
      <w:marLeft w:val="0"/>
      <w:marRight w:val="0"/>
      <w:marTop w:val="0"/>
      <w:marBottom w:val="0"/>
      <w:divBdr>
        <w:top w:val="none" w:sz="0" w:space="0" w:color="auto"/>
        <w:left w:val="none" w:sz="0" w:space="0" w:color="auto"/>
        <w:bottom w:val="none" w:sz="0" w:space="0" w:color="auto"/>
        <w:right w:val="none" w:sz="0" w:space="0" w:color="auto"/>
      </w:divBdr>
    </w:div>
    <w:div w:id="1123622643">
      <w:bodyDiv w:val="1"/>
      <w:marLeft w:val="0"/>
      <w:marRight w:val="0"/>
      <w:marTop w:val="0"/>
      <w:marBottom w:val="0"/>
      <w:divBdr>
        <w:top w:val="none" w:sz="0" w:space="0" w:color="auto"/>
        <w:left w:val="none" w:sz="0" w:space="0" w:color="auto"/>
        <w:bottom w:val="none" w:sz="0" w:space="0" w:color="auto"/>
        <w:right w:val="none" w:sz="0" w:space="0" w:color="auto"/>
      </w:divBdr>
    </w:div>
    <w:div w:id="1123889260">
      <w:bodyDiv w:val="1"/>
      <w:marLeft w:val="0"/>
      <w:marRight w:val="0"/>
      <w:marTop w:val="0"/>
      <w:marBottom w:val="0"/>
      <w:divBdr>
        <w:top w:val="none" w:sz="0" w:space="0" w:color="auto"/>
        <w:left w:val="none" w:sz="0" w:space="0" w:color="auto"/>
        <w:bottom w:val="none" w:sz="0" w:space="0" w:color="auto"/>
        <w:right w:val="none" w:sz="0" w:space="0" w:color="auto"/>
      </w:divBdr>
    </w:div>
    <w:div w:id="1123961276">
      <w:bodyDiv w:val="1"/>
      <w:marLeft w:val="0"/>
      <w:marRight w:val="0"/>
      <w:marTop w:val="0"/>
      <w:marBottom w:val="0"/>
      <w:divBdr>
        <w:top w:val="none" w:sz="0" w:space="0" w:color="auto"/>
        <w:left w:val="none" w:sz="0" w:space="0" w:color="auto"/>
        <w:bottom w:val="none" w:sz="0" w:space="0" w:color="auto"/>
        <w:right w:val="none" w:sz="0" w:space="0" w:color="auto"/>
      </w:divBdr>
    </w:div>
    <w:div w:id="1124039047">
      <w:bodyDiv w:val="1"/>
      <w:marLeft w:val="0"/>
      <w:marRight w:val="0"/>
      <w:marTop w:val="0"/>
      <w:marBottom w:val="0"/>
      <w:divBdr>
        <w:top w:val="none" w:sz="0" w:space="0" w:color="auto"/>
        <w:left w:val="none" w:sz="0" w:space="0" w:color="auto"/>
        <w:bottom w:val="none" w:sz="0" w:space="0" w:color="auto"/>
        <w:right w:val="none" w:sz="0" w:space="0" w:color="auto"/>
      </w:divBdr>
    </w:div>
    <w:div w:id="1124153448">
      <w:bodyDiv w:val="1"/>
      <w:marLeft w:val="0"/>
      <w:marRight w:val="0"/>
      <w:marTop w:val="0"/>
      <w:marBottom w:val="0"/>
      <w:divBdr>
        <w:top w:val="none" w:sz="0" w:space="0" w:color="auto"/>
        <w:left w:val="none" w:sz="0" w:space="0" w:color="auto"/>
        <w:bottom w:val="none" w:sz="0" w:space="0" w:color="auto"/>
        <w:right w:val="none" w:sz="0" w:space="0" w:color="auto"/>
      </w:divBdr>
    </w:div>
    <w:div w:id="1124883644">
      <w:bodyDiv w:val="1"/>
      <w:marLeft w:val="0"/>
      <w:marRight w:val="0"/>
      <w:marTop w:val="0"/>
      <w:marBottom w:val="0"/>
      <w:divBdr>
        <w:top w:val="none" w:sz="0" w:space="0" w:color="auto"/>
        <w:left w:val="none" w:sz="0" w:space="0" w:color="auto"/>
        <w:bottom w:val="none" w:sz="0" w:space="0" w:color="auto"/>
        <w:right w:val="none" w:sz="0" w:space="0" w:color="auto"/>
      </w:divBdr>
    </w:div>
    <w:div w:id="1124999520">
      <w:bodyDiv w:val="1"/>
      <w:marLeft w:val="0"/>
      <w:marRight w:val="0"/>
      <w:marTop w:val="0"/>
      <w:marBottom w:val="0"/>
      <w:divBdr>
        <w:top w:val="none" w:sz="0" w:space="0" w:color="auto"/>
        <w:left w:val="none" w:sz="0" w:space="0" w:color="auto"/>
        <w:bottom w:val="none" w:sz="0" w:space="0" w:color="auto"/>
        <w:right w:val="none" w:sz="0" w:space="0" w:color="auto"/>
      </w:divBdr>
    </w:div>
    <w:div w:id="1125075752">
      <w:bodyDiv w:val="1"/>
      <w:marLeft w:val="0"/>
      <w:marRight w:val="0"/>
      <w:marTop w:val="0"/>
      <w:marBottom w:val="0"/>
      <w:divBdr>
        <w:top w:val="none" w:sz="0" w:space="0" w:color="auto"/>
        <w:left w:val="none" w:sz="0" w:space="0" w:color="auto"/>
        <w:bottom w:val="none" w:sz="0" w:space="0" w:color="auto"/>
        <w:right w:val="none" w:sz="0" w:space="0" w:color="auto"/>
      </w:divBdr>
    </w:div>
    <w:div w:id="1125270836">
      <w:bodyDiv w:val="1"/>
      <w:marLeft w:val="0"/>
      <w:marRight w:val="0"/>
      <w:marTop w:val="0"/>
      <w:marBottom w:val="0"/>
      <w:divBdr>
        <w:top w:val="none" w:sz="0" w:space="0" w:color="auto"/>
        <w:left w:val="none" w:sz="0" w:space="0" w:color="auto"/>
        <w:bottom w:val="none" w:sz="0" w:space="0" w:color="auto"/>
        <w:right w:val="none" w:sz="0" w:space="0" w:color="auto"/>
      </w:divBdr>
    </w:div>
    <w:div w:id="1125612272">
      <w:bodyDiv w:val="1"/>
      <w:marLeft w:val="0"/>
      <w:marRight w:val="0"/>
      <w:marTop w:val="0"/>
      <w:marBottom w:val="0"/>
      <w:divBdr>
        <w:top w:val="none" w:sz="0" w:space="0" w:color="auto"/>
        <w:left w:val="none" w:sz="0" w:space="0" w:color="auto"/>
        <w:bottom w:val="none" w:sz="0" w:space="0" w:color="auto"/>
        <w:right w:val="none" w:sz="0" w:space="0" w:color="auto"/>
      </w:divBdr>
    </w:div>
    <w:div w:id="1125654411">
      <w:bodyDiv w:val="1"/>
      <w:marLeft w:val="0"/>
      <w:marRight w:val="0"/>
      <w:marTop w:val="0"/>
      <w:marBottom w:val="0"/>
      <w:divBdr>
        <w:top w:val="none" w:sz="0" w:space="0" w:color="auto"/>
        <w:left w:val="none" w:sz="0" w:space="0" w:color="auto"/>
        <w:bottom w:val="none" w:sz="0" w:space="0" w:color="auto"/>
        <w:right w:val="none" w:sz="0" w:space="0" w:color="auto"/>
      </w:divBdr>
    </w:div>
    <w:div w:id="1125661194">
      <w:bodyDiv w:val="1"/>
      <w:marLeft w:val="0"/>
      <w:marRight w:val="0"/>
      <w:marTop w:val="0"/>
      <w:marBottom w:val="0"/>
      <w:divBdr>
        <w:top w:val="none" w:sz="0" w:space="0" w:color="auto"/>
        <w:left w:val="none" w:sz="0" w:space="0" w:color="auto"/>
        <w:bottom w:val="none" w:sz="0" w:space="0" w:color="auto"/>
        <w:right w:val="none" w:sz="0" w:space="0" w:color="auto"/>
      </w:divBdr>
    </w:div>
    <w:div w:id="1125737980">
      <w:bodyDiv w:val="1"/>
      <w:marLeft w:val="0"/>
      <w:marRight w:val="0"/>
      <w:marTop w:val="0"/>
      <w:marBottom w:val="0"/>
      <w:divBdr>
        <w:top w:val="none" w:sz="0" w:space="0" w:color="auto"/>
        <w:left w:val="none" w:sz="0" w:space="0" w:color="auto"/>
        <w:bottom w:val="none" w:sz="0" w:space="0" w:color="auto"/>
        <w:right w:val="none" w:sz="0" w:space="0" w:color="auto"/>
      </w:divBdr>
    </w:div>
    <w:div w:id="1126116561">
      <w:bodyDiv w:val="1"/>
      <w:marLeft w:val="0"/>
      <w:marRight w:val="0"/>
      <w:marTop w:val="0"/>
      <w:marBottom w:val="0"/>
      <w:divBdr>
        <w:top w:val="none" w:sz="0" w:space="0" w:color="auto"/>
        <w:left w:val="none" w:sz="0" w:space="0" w:color="auto"/>
        <w:bottom w:val="none" w:sz="0" w:space="0" w:color="auto"/>
        <w:right w:val="none" w:sz="0" w:space="0" w:color="auto"/>
      </w:divBdr>
    </w:div>
    <w:div w:id="1126503286">
      <w:bodyDiv w:val="1"/>
      <w:marLeft w:val="0"/>
      <w:marRight w:val="0"/>
      <w:marTop w:val="0"/>
      <w:marBottom w:val="0"/>
      <w:divBdr>
        <w:top w:val="none" w:sz="0" w:space="0" w:color="auto"/>
        <w:left w:val="none" w:sz="0" w:space="0" w:color="auto"/>
        <w:bottom w:val="none" w:sz="0" w:space="0" w:color="auto"/>
        <w:right w:val="none" w:sz="0" w:space="0" w:color="auto"/>
      </w:divBdr>
    </w:div>
    <w:div w:id="1126509590">
      <w:bodyDiv w:val="1"/>
      <w:marLeft w:val="0"/>
      <w:marRight w:val="0"/>
      <w:marTop w:val="0"/>
      <w:marBottom w:val="0"/>
      <w:divBdr>
        <w:top w:val="none" w:sz="0" w:space="0" w:color="auto"/>
        <w:left w:val="none" w:sz="0" w:space="0" w:color="auto"/>
        <w:bottom w:val="none" w:sz="0" w:space="0" w:color="auto"/>
        <w:right w:val="none" w:sz="0" w:space="0" w:color="auto"/>
      </w:divBdr>
    </w:div>
    <w:div w:id="1126660584">
      <w:bodyDiv w:val="1"/>
      <w:marLeft w:val="0"/>
      <w:marRight w:val="0"/>
      <w:marTop w:val="0"/>
      <w:marBottom w:val="0"/>
      <w:divBdr>
        <w:top w:val="none" w:sz="0" w:space="0" w:color="auto"/>
        <w:left w:val="none" w:sz="0" w:space="0" w:color="auto"/>
        <w:bottom w:val="none" w:sz="0" w:space="0" w:color="auto"/>
        <w:right w:val="none" w:sz="0" w:space="0" w:color="auto"/>
      </w:divBdr>
    </w:div>
    <w:div w:id="1126773366">
      <w:bodyDiv w:val="1"/>
      <w:marLeft w:val="0"/>
      <w:marRight w:val="0"/>
      <w:marTop w:val="0"/>
      <w:marBottom w:val="0"/>
      <w:divBdr>
        <w:top w:val="none" w:sz="0" w:space="0" w:color="auto"/>
        <w:left w:val="none" w:sz="0" w:space="0" w:color="auto"/>
        <w:bottom w:val="none" w:sz="0" w:space="0" w:color="auto"/>
        <w:right w:val="none" w:sz="0" w:space="0" w:color="auto"/>
      </w:divBdr>
    </w:div>
    <w:div w:id="1126854659">
      <w:bodyDiv w:val="1"/>
      <w:marLeft w:val="0"/>
      <w:marRight w:val="0"/>
      <w:marTop w:val="0"/>
      <w:marBottom w:val="0"/>
      <w:divBdr>
        <w:top w:val="none" w:sz="0" w:space="0" w:color="auto"/>
        <w:left w:val="none" w:sz="0" w:space="0" w:color="auto"/>
        <w:bottom w:val="none" w:sz="0" w:space="0" w:color="auto"/>
        <w:right w:val="none" w:sz="0" w:space="0" w:color="auto"/>
      </w:divBdr>
    </w:div>
    <w:div w:id="1126969600">
      <w:bodyDiv w:val="1"/>
      <w:marLeft w:val="0"/>
      <w:marRight w:val="0"/>
      <w:marTop w:val="0"/>
      <w:marBottom w:val="0"/>
      <w:divBdr>
        <w:top w:val="none" w:sz="0" w:space="0" w:color="auto"/>
        <w:left w:val="none" w:sz="0" w:space="0" w:color="auto"/>
        <w:bottom w:val="none" w:sz="0" w:space="0" w:color="auto"/>
        <w:right w:val="none" w:sz="0" w:space="0" w:color="auto"/>
      </w:divBdr>
    </w:div>
    <w:div w:id="1127240399">
      <w:bodyDiv w:val="1"/>
      <w:marLeft w:val="0"/>
      <w:marRight w:val="0"/>
      <w:marTop w:val="0"/>
      <w:marBottom w:val="0"/>
      <w:divBdr>
        <w:top w:val="none" w:sz="0" w:space="0" w:color="auto"/>
        <w:left w:val="none" w:sz="0" w:space="0" w:color="auto"/>
        <w:bottom w:val="none" w:sz="0" w:space="0" w:color="auto"/>
        <w:right w:val="none" w:sz="0" w:space="0" w:color="auto"/>
      </w:divBdr>
    </w:div>
    <w:div w:id="1127352750">
      <w:bodyDiv w:val="1"/>
      <w:marLeft w:val="0"/>
      <w:marRight w:val="0"/>
      <w:marTop w:val="0"/>
      <w:marBottom w:val="0"/>
      <w:divBdr>
        <w:top w:val="none" w:sz="0" w:space="0" w:color="auto"/>
        <w:left w:val="none" w:sz="0" w:space="0" w:color="auto"/>
        <w:bottom w:val="none" w:sz="0" w:space="0" w:color="auto"/>
        <w:right w:val="none" w:sz="0" w:space="0" w:color="auto"/>
      </w:divBdr>
    </w:div>
    <w:div w:id="1128009665">
      <w:bodyDiv w:val="1"/>
      <w:marLeft w:val="0"/>
      <w:marRight w:val="0"/>
      <w:marTop w:val="0"/>
      <w:marBottom w:val="0"/>
      <w:divBdr>
        <w:top w:val="none" w:sz="0" w:space="0" w:color="auto"/>
        <w:left w:val="none" w:sz="0" w:space="0" w:color="auto"/>
        <w:bottom w:val="none" w:sz="0" w:space="0" w:color="auto"/>
        <w:right w:val="none" w:sz="0" w:space="0" w:color="auto"/>
      </w:divBdr>
    </w:div>
    <w:div w:id="1128013962">
      <w:bodyDiv w:val="1"/>
      <w:marLeft w:val="0"/>
      <w:marRight w:val="0"/>
      <w:marTop w:val="0"/>
      <w:marBottom w:val="0"/>
      <w:divBdr>
        <w:top w:val="none" w:sz="0" w:space="0" w:color="auto"/>
        <w:left w:val="none" w:sz="0" w:space="0" w:color="auto"/>
        <w:bottom w:val="none" w:sz="0" w:space="0" w:color="auto"/>
        <w:right w:val="none" w:sz="0" w:space="0" w:color="auto"/>
      </w:divBdr>
    </w:div>
    <w:div w:id="1128084229">
      <w:bodyDiv w:val="1"/>
      <w:marLeft w:val="0"/>
      <w:marRight w:val="0"/>
      <w:marTop w:val="0"/>
      <w:marBottom w:val="0"/>
      <w:divBdr>
        <w:top w:val="none" w:sz="0" w:space="0" w:color="auto"/>
        <w:left w:val="none" w:sz="0" w:space="0" w:color="auto"/>
        <w:bottom w:val="none" w:sz="0" w:space="0" w:color="auto"/>
        <w:right w:val="none" w:sz="0" w:space="0" w:color="auto"/>
      </w:divBdr>
    </w:div>
    <w:div w:id="1128160021">
      <w:bodyDiv w:val="1"/>
      <w:marLeft w:val="0"/>
      <w:marRight w:val="0"/>
      <w:marTop w:val="0"/>
      <w:marBottom w:val="0"/>
      <w:divBdr>
        <w:top w:val="none" w:sz="0" w:space="0" w:color="auto"/>
        <w:left w:val="none" w:sz="0" w:space="0" w:color="auto"/>
        <w:bottom w:val="none" w:sz="0" w:space="0" w:color="auto"/>
        <w:right w:val="none" w:sz="0" w:space="0" w:color="auto"/>
      </w:divBdr>
    </w:div>
    <w:div w:id="1128161285">
      <w:bodyDiv w:val="1"/>
      <w:marLeft w:val="0"/>
      <w:marRight w:val="0"/>
      <w:marTop w:val="0"/>
      <w:marBottom w:val="0"/>
      <w:divBdr>
        <w:top w:val="none" w:sz="0" w:space="0" w:color="auto"/>
        <w:left w:val="none" w:sz="0" w:space="0" w:color="auto"/>
        <w:bottom w:val="none" w:sz="0" w:space="0" w:color="auto"/>
        <w:right w:val="none" w:sz="0" w:space="0" w:color="auto"/>
      </w:divBdr>
    </w:div>
    <w:div w:id="1128353571">
      <w:bodyDiv w:val="1"/>
      <w:marLeft w:val="0"/>
      <w:marRight w:val="0"/>
      <w:marTop w:val="0"/>
      <w:marBottom w:val="0"/>
      <w:divBdr>
        <w:top w:val="none" w:sz="0" w:space="0" w:color="auto"/>
        <w:left w:val="none" w:sz="0" w:space="0" w:color="auto"/>
        <w:bottom w:val="none" w:sz="0" w:space="0" w:color="auto"/>
        <w:right w:val="none" w:sz="0" w:space="0" w:color="auto"/>
      </w:divBdr>
    </w:div>
    <w:div w:id="1128429302">
      <w:bodyDiv w:val="1"/>
      <w:marLeft w:val="0"/>
      <w:marRight w:val="0"/>
      <w:marTop w:val="0"/>
      <w:marBottom w:val="0"/>
      <w:divBdr>
        <w:top w:val="none" w:sz="0" w:space="0" w:color="auto"/>
        <w:left w:val="none" w:sz="0" w:space="0" w:color="auto"/>
        <w:bottom w:val="none" w:sz="0" w:space="0" w:color="auto"/>
        <w:right w:val="none" w:sz="0" w:space="0" w:color="auto"/>
      </w:divBdr>
    </w:div>
    <w:div w:id="1128669549">
      <w:bodyDiv w:val="1"/>
      <w:marLeft w:val="0"/>
      <w:marRight w:val="0"/>
      <w:marTop w:val="0"/>
      <w:marBottom w:val="0"/>
      <w:divBdr>
        <w:top w:val="none" w:sz="0" w:space="0" w:color="auto"/>
        <w:left w:val="none" w:sz="0" w:space="0" w:color="auto"/>
        <w:bottom w:val="none" w:sz="0" w:space="0" w:color="auto"/>
        <w:right w:val="none" w:sz="0" w:space="0" w:color="auto"/>
      </w:divBdr>
    </w:div>
    <w:div w:id="1128670244">
      <w:bodyDiv w:val="1"/>
      <w:marLeft w:val="0"/>
      <w:marRight w:val="0"/>
      <w:marTop w:val="0"/>
      <w:marBottom w:val="0"/>
      <w:divBdr>
        <w:top w:val="none" w:sz="0" w:space="0" w:color="auto"/>
        <w:left w:val="none" w:sz="0" w:space="0" w:color="auto"/>
        <w:bottom w:val="none" w:sz="0" w:space="0" w:color="auto"/>
        <w:right w:val="none" w:sz="0" w:space="0" w:color="auto"/>
      </w:divBdr>
    </w:div>
    <w:div w:id="1128938288">
      <w:bodyDiv w:val="1"/>
      <w:marLeft w:val="0"/>
      <w:marRight w:val="0"/>
      <w:marTop w:val="0"/>
      <w:marBottom w:val="0"/>
      <w:divBdr>
        <w:top w:val="none" w:sz="0" w:space="0" w:color="auto"/>
        <w:left w:val="none" w:sz="0" w:space="0" w:color="auto"/>
        <w:bottom w:val="none" w:sz="0" w:space="0" w:color="auto"/>
        <w:right w:val="none" w:sz="0" w:space="0" w:color="auto"/>
      </w:divBdr>
    </w:div>
    <w:div w:id="1129055476">
      <w:bodyDiv w:val="1"/>
      <w:marLeft w:val="0"/>
      <w:marRight w:val="0"/>
      <w:marTop w:val="0"/>
      <w:marBottom w:val="0"/>
      <w:divBdr>
        <w:top w:val="none" w:sz="0" w:space="0" w:color="auto"/>
        <w:left w:val="none" w:sz="0" w:space="0" w:color="auto"/>
        <w:bottom w:val="none" w:sz="0" w:space="0" w:color="auto"/>
        <w:right w:val="none" w:sz="0" w:space="0" w:color="auto"/>
      </w:divBdr>
    </w:div>
    <w:div w:id="1129086958">
      <w:bodyDiv w:val="1"/>
      <w:marLeft w:val="0"/>
      <w:marRight w:val="0"/>
      <w:marTop w:val="0"/>
      <w:marBottom w:val="0"/>
      <w:divBdr>
        <w:top w:val="none" w:sz="0" w:space="0" w:color="auto"/>
        <w:left w:val="none" w:sz="0" w:space="0" w:color="auto"/>
        <w:bottom w:val="none" w:sz="0" w:space="0" w:color="auto"/>
        <w:right w:val="none" w:sz="0" w:space="0" w:color="auto"/>
      </w:divBdr>
    </w:div>
    <w:div w:id="1129326132">
      <w:bodyDiv w:val="1"/>
      <w:marLeft w:val="0"/>
      <w:marRight w:val="0"/>
      <w:marTop w:val="0"/>
      <w:marBottom w:val="0"/>
      <w:divBdr>
        <w:top w:val="none" w:sz="0" w:space="0" w:color="auto"/>
        <w:left w:val="none" w:sz="0" w:space="0" w:color="auto"/>
        <w:bottom w:val="none" w:sz="0" w:space="0" w:color="auto"/>
        <w:right w:val="none" w:sz="0" w:space="0" w:color="auto"/>
      </w:divBdr>
    </w:div>
    <w:div w:id="1129785325">
      <w:bodyDiv w:val="1"/>
      <w:marLeft w:val="0"/>
      <w:marRight w:val="0"/>
      <w:marTop w:val="0"/>
      <w:marBottom w:val="0"/>
      <w:divBdr>
        <w:top w:val="none" w:sz="0" w:space="0" w:color="auto"/>
        <w:left w:val="none" w:sz="0" w:space="0" w:color="auto"/>
        <w:bottom w:val="none" w:sz="0" w:space="0" w:color="auto"/>
        <w:right w:val="none" w:sz="0" w:space="0" w:color="auto"/>
      </w:divBdr>
    </w:div>
    <w:div w:id="1129786243">
      <w:bodyDiv w:val="1"/>
      <w:marLeft w:val="0"/>
      <w:marRight w:val="0"/>
      <w:marTop w:val="0"/>
      <w:marBottom w:val="0"/>
      <w:divBdr>
        <w:top w:val="none" w:sz="0" w:space="0" w:color="auto"/>
        <w:left w:val="none" w:sz="0" w:space="0" w:color="auto"/>
        <w:bottom w:val="none" w:sz="0" w:space="0" w:color="auto"/>
        <w:right w:val="none" w:sz="0" w:space="0" w:color="auto"/>
      </w:divBdr>
    </w:div>
    <w:div w:id="1129979806">
      <w:bodyDiv w:val="1"/>
      <w:marLeft w:val="0"/>
      <w:marRight w:val="0"/>
      <w:marTop w:val="0"/>
      <w:marBottom w:val="0"/>
      <w:divBdr>
        <w:top w:val="none" w:sz="0" w:space="0" w:color="auto"/>
        <w:left w:val="none" w:sz="0" w:space="0" w:color="auto"/>
        <w:bottom w:val="none" w:sz="0" w:space="0" w:color="auto"/>
        <w:right w:val="none" w:sz="0" w:space="0" w:color="auto"/>
      </w:divBdr>
    </w:div>
    <w:div w:id="1129980663">
      <w:bodyDiv w:val="1"/>
      <w:marLeft w:val="0"/>
      <w:marRight w:val="0"/>
      <w:marTop w:val="0"/>
      <w:marBottom w:val="0"/>
      <w:divBdr>
        <w:top w:val="none" w:sz="0" w:space="0" w:color="auto"/>
        <w:left w:val="none" w:sz="0" w:space="0" w:color="auto"/>
        <w:bottom w:val="none" w:sz="0" w:space="0" w:color="auto"/>
        <w:right w:val="none" w:sz="0" w:space="0" w:color="auto"/>
      </w:divBdr>
    </w:div>
    <w:div w:id="1130130340">
      <w:bodyDiv w:val="1"/>
      <w:marLeft w:val="0"/>
      <w:marRight w:val="0"/>
      <w:marTop w:val="0"/>
      <w:marBottom w:val="0"/>
      <w:divBdr>
        <w:top w:val="none" w:sz="0" w:space="0" w:color="auto"/>
        <w:left w:val="none" w:sz="0" w:space="0" w:color="auto"/>
        <w:bottom w:val="none" w:sz="0" w:space="0" w:color="auto"/>
        <w:right w:val="none" w:sz="0" w:space="0" w:color="auto"/>
      </w:divBdr>
    </w:div>
    <w:div w:id="1130436302">
      <w:bodyDiv w:val="1"/>
      <w:marLeft w:val="0"/>
      <w:marRight w:val="0"/>
      <w:marTop w:val="0"/>
      <w:marBottom w:val="0"/>
      <w:divBdr>
        <w:top w:val="none" w:sz="0" w:space="0" w:color="auto"/>
        <w:left w:val="none" w:sz="0" w:space="0" w:color="auto"/>
        <w:bottom w:val="none" w:sz="0" w:space="0" w:color="auto"/>
        <w:right w:val="none" w:sz="0" w:space="0" w:color="auto"/>
      </w:divBdr>
    </w:div>
    <w:div w:id="1130782128">
      <w:bodyDiv w:val="1"/>
      <w:marLeft w:val="0"/>
      <w:marRight w:val="0"/>
      <w:marTop w:val="0"/>
      <w:marBottom w:val="0"/>
      <w:divBdr>
        <w:top w:val="none" w:sz="0" w:space="0" w:color="auto"/>
        <w:left w:val="none" w:sz="0" w:space="0" w:color="auto"/>
        <w:bottom w:val="none" w:sz="0" w:space="0" w:color="auto"/>
        <w:right w:val="none" w:sz="0" w:space="0" w:color="auto"/>
      </w:divBdr>
    </w:div>
    <w:div w:id="1130901442">
      <w:bodyDiv w:val="1"/>
      <w:marLeft w:val="0"/>
      <w:marRight w:val="0"/>
      <w:marTop w:val="0"/>
      <w:marBottom w:val="0"/>
      <w:divBdr>
        <w:top w:val="none" w:sz="0" w:space="0" w:color="auto"/>
        <w:left w:val="none" w:sz="0" w:space="0" w:color="auto"/>
        <w:bottom w:val="none" w:sz="0" w:space="0" w:color="auto"/>
        <w:right w:val="none" w:sz="0" w:space="0" w:color="auto"/>
      </w:divBdr>
    </w:div>
    <w:div w:id="1131173712">
      <w:bodyDiv w:val="1"/>
      <w:marLeft w:val="0"/>
      <w:marRight w:val="0"/>
      <w:marTop w:val="0"/>
      <w:marBottom w:val="0"/>
      <w:divBdr>
        <w:top w:val="none" w:sz="0" w:space="0" w:color="auto"/>
        <w:left w:val="none" w:sz="0" w:space="0" w:color="auto"/>
        <w:bottom w:val="none" w:sz="0" w:space="0" w:color="auto"/>
        <w:right w:val="none" w:sz="0" w:space="0" w:color="auto"/>
      </w:divBdr>
    </w:div>
    <w:div w:id="1131283485">
      <w:bodyDiv w:val="1"/>
      <w:marLeft w:val="0"/>
      <w:marRight w:val="0"/>
      <w:marTop w:val="0"/>
      <w:marBottom w:val="0"/>
      <w:divBdr>
        <w:top w:val="none" w:sz="0" w:space="0" w:color="auto"/>
        <w:left w:val="none" w:sz="0" w:space="0" w:color="auto"/>
        <w:bottom w:val="none" w:sz="0" w:space="0" w:color="auto"/>
        <w:right w:val="none" w:sz="0" w:space="0" w:color="auto"/>
      </w:divBdr>
    </w:div>
    <w:div w:id="1131434188">
      <w:bodyDiv w:val="1"/>
      <w:marLeft w:val="0"/>
      <w:marRight w:val="0"/>
      <w:marTop w:val="0"/>
      <w:marBottom w:val="0"/>
      <w:divBdr>
        <w:top w:val="none" w:sz="0" w:space="0" w:color="auto"/>
        <w:left w:val="none" w:sz="0" w:space="0" w:color="auto"/>
        <w:bottom w:val="none" w:sz="0" w:space="0" w:color="auto"/>
        <w:right w:val="none" w:sz="0" w:space="0" w:color="auto"/>
      </w:divBdr>
    </w:div>
    <w:div w:id="1131630974">
      <w:bodyDiv w:val="1"/>
      <w:marLeft w:val="0"/>
      <w:marRight w:val="0"/>
      <w:marTop w:val="0"/>
      <w:marBottom w:val="0"/>
      <w:divBdr>
        <w:top w:val="none" w:sz="0" w:space="0" w:color="auto"/>
        <w:left w:val="none" w:sz="0" w:space="0" w:color="auto"/>
        <w:bottom w:val="none" w:sz="0" w:space="0" w:color="auto"/>
        <w:right w:val="none" w:sz="0" w:space="0" w:color="auto"/>
      </w:divBdr>
    </w:div>
    <w:div w:id="1132013879">
      <w:bodyDiv w:val="1"/>
      <w:marLeft w:val="0"/>
      <w:marRight w:val="0"/>
      <w:marTop w:val="0"/>
      <w:marBottom w:val="0"/>
      <w:divBdr>
        <w:top w:val="none" w:sz="0" w:space="0" w:color="auto"/>
        <w:left w:val="none" w:sz="0" w:space="0" w:color="auto"/>
        <w:bottom w:val="none" w:sz="0" w:space="0" w:color="auto"/>
        <w:right w:val="none" w:sz="0" w:space="0" w:color="auto"/>
      </w:divBdr>
    </w:div>
    <w:div w:id="1132095023">
      <w:bodyDiv w:val="1"/>
      <w:marLeft w:val="0"/>
      <w:marRight w:val="0"/>
      <w:marTop w:val="0"/>
      <w:marBottom w:val="0"/>
      <w:divBdr>
        <w:top w:val="none" w:sz="0" w:space="0" w:color="auto"/>
        <w:left w:val="none" w:sz="0" w:space="0" w:color="auto"/>
        <w:bottom w:val="none" w:sz="0" w:space="0" w:color="auto"/>
        <w:right w:val="none" w:sz="0" w:space="0" w:color="auto"/>
      </w:divBdr>
    </w:div>
    <w:div w:id="1132097416">
      <w:bodyDiv w:val="1"/>
      <w:marLeft w:val="0"/>
      <w:marRight w:val="0"/>
      <w:marTop w:val="0"/>
      <w:marBottom w:val="0"/>
      <w:divBdr>
        <w:top w:val="none" w:sz="0" w:space="0" w:color="auto"/>
        <w:left w:val="none" w:sz="0" w:space="0" w:color="auto"/>
        <w:bottom w:val="none" w:sz="0" w:space="0" w:color="auto"/>
        <w:right w:val="none" w:sz="0" w:space="0" w:color="auto"/>
      </w:divBdr>
    </w:div>
    <w:div w:id="1132137709">
      <w:bodyDiv w:val="1"/>
      <w:marLeft w:val="0"/>
      <w:marRight w:val="0"/>
      <w:marTop w:val="0"/>
      <w:marBottom w:val="0"/>
      <w:divBdr>
        <w:top w:val="none" w:sz="0" w:space="0" w:color="auto"/>
        <w:left w:val="none" w:sz="0" w:space="0" w:color="auto"/>
        <w:bottom w:val="none" w:sz="0" w:space="0" w:color="auto"/>
        <w:right w:val="none" w:sz="0" w:space="0" w:color="auto"/>
      </w:divBdr>
    </w:div>
    <w:div w:id="1132287374">
      <w:bodyDiv w:val="1"/>
      <w:marLeft w:val="0"/>
      <w:marRight w:val="0"/>
      <w:marTop w:val="0"/>
      <w:marBottom w:val="0"/>
      <w:divBdr>
        <w:top w:val="none" w:sz="0" w:space="0" w:color="auto"/>
        <w:left w:val="none" w:sz="0" w:space="0" w:color="auto"/>
        <w:bottom w:val="none" w:sz="0" w:space="0" w:color="auto"/>
        <w:right w:val="none" w:sz="0" w:space="0" w:color="auto"/>
      </w:divBdr>
    </w:div>
    <w:div w:id="1132290348">
      <w:bodyDiv w:val="1"/>
      <w:marLeft w:val="0"/>
      <w:marRight w:val="0"/>
      <w:marTop w:val="0"/>
      <w:marBottom w:val="0"/>
      <w:divBdr>
        <w:top w:val="none" w:sz="0" w:space="0" w:color="auto"/>
        <w:left w:val="none" w:sz="0" w:space="0" w:color="auto"/>
        <w:bottom w:val="none" w:sz="0" w:space="0" w:color="auto"/>
        <w:right w:val="none" w:sz="0" w:space="0" w:color="auto"/>
      </w:divBdr>
    </w:div>
    <w:div w:id="1132601310">
      <w:bodyDiv w:val="1"/>
      <w:marLeft w:val="0"/>
      <w:marRight w:val="0"/>
      <w:marTop w:val="0"/>
      <w:marBottom w:val="0"/>
      <w:divBdr>
        <w:top w:val="none" w:sz="0" w:space="0" w:color="auto"/>
        <w:left w:val="none" w:sz="0" w:space="0" w:color="auto"/>
        <w:bottom w:val="none" w:sz="0" w:space="0" w:color="auto"/>
        <w:right w:val="none" w:sz="0" w:space="0" w:color="auto"/>
      </w:divBdr>
    </w:div>
    <w:div w:id="1133057153">
      <w:bodyDiv w:val="1"/>
      <w:marLeft w:val="0"/>
      <w:marRight w:val="0"/>
      <w:marTop w:val="0"/>
      <w:marBottom w:val="0"/>
      <w:divBdr>
        <w:top w:val="none" w:sz="0" w:space="0" w:color="auto"/>
        <w:left w:val="none" w:sz="0" w:space="0" w:color="auto"/>
        <w:bottom w:val="none" w:sz="0" w:space="0" w:color="auto"/>
        <w:right w:val="none" w:sz="0" w:space="0" w:color="auto"/>
      </w:divBdr>
    </w:div>
    <w:div w:id="1133063684">
      <w:bodyDiv w:val="1"/>
      <w:marLeft w:val="0"/>
      <w:marRight w:val="0"/>
      <w:marTop w:val="0"/>
      <w:marBottom w:val="0"/>
      <w:divBdr>
        <w:top w:val="none" w:sz="0" w:space="0" w:color="auto"/>
        <w:left w:val="none" w:sz="0" w:space="0" w:color="auto"/>
        <w:bottom w:val="none" w:sz="0" w:space="0" w:color="auto"/>
        <w:right w:val="none" w:sz="0" w:space="0" w:color="auto"/>
      </w:divBdr>
    </w:div>
    <w:div w:id="1133399623">
      <w:bodyDiv w:val="1"/>
      <w:marLeft w:val="0"/>
      <w:marRight w:val="0"/>
      <w:marTop w:val="0"/>
      <w:marBottom w:val="0"/>
      <w:divBdr>
        <w:top w:val="none" w:sz="0" w:space="0" w:color="auto"/>
        <w:left w:val="none" w:sz="0" w:space="0" w:color="auto"/>
        <w:bottom w:val="none" w:sz="0" w:space="0" w:color="auto"/>
        <w:right w:val="none" w:sz="0" w:space="0" w:color="auto"/>
      </w:divBdr>
    </w:div>
    <w:div w:id="1133593796">
      <w:bodyDiv w:val="1"/>
      <w:marLeft w:val="0"/>
      <w:marRight w:val="0"/>
      <w:marTop w:val="0"/>
      <w:marBottom w:val="0"/>
      <w:divBdr>
        <w:top w:val="none" w:sz="0" w:space="0" w:color="auto"/>
        <w:left w:val="none" w:sz="0" w:space="0" w:color="auto"/>
        <w:bottom w:val="none" w:sz="0" w:space="0" w:color="auto"/>
        <w:right w:val="none" w:sz="0" w:space="0" w:color="auto"/>
      </w:divBdr>
    </w:div>
    <w:div w:id="1133599267">
      <w:bodyDiv w:val="1"/>
      <w:marLeft w:val="0"/>
      <w:marRight w:val="0"/>
      <w:marTop w:val="0"/>
      <w:marBottom w:val="0"/>
      <w:divBdr>
        <w:top w:val="none" w:sz="0" w:space="0" w:color="auto"/>
        <w:left w:val="none" w:sz="0" w:space="0" w:color="auto"/>
        <w:bottom w:val="none" w:sz="0" w:space="0" w:color="auto"/>
        <w:right w:val="none" w:sz="0" w:space="0" w:color="auto"/>
      </w:divBdr>
    </w:div>
    <w:div w:id="1133985438">
      <w:bodyDiv w:val="1"/>
      <w:marLeft w:val="0"/>
      <w:marRight w:val="0"/>
      <w:marTop w:val="0"/>
      <w:marBottom w:val="0"/>
      <w:divBdr>
        <w:top w:val="none" w:sz="0" w:space="0" w:color="auto"/>
        <w:left w:val="none" w:sz="0" w:space="0" w:color="auto"/>
        <w:bottom w:val="none" w:sz="0" w:space="0" w:color="auto"/>
        <w:right w:val="none" w:sz="0" w:space="0" w:color="auto"/>
      </w:divBdr>
    </w:div>
    <w:div w:id="1134249568">
      <w:bodyDiv w:val="1"/>
      <w:marLeft w:val="0"/>
      <w:marRight w:val="0"/>
      <w:marTop w:val="0"/>
      <w:marBottom w:val="0"/>
      <w:divBdr>
        <w:top w:val="none" w:sz="0" w:space="0" w:color="auto"/>
        <w:left w:val="none" w:sz="0" w:space="0" w:color="auto"/>
        <w:bottom w:val="none" w:sz="0" w:space="0" w:color="auto"/>
        <w:right w:val="none" w:sz="0" w:space="0" w:color="auto"/>
      </w:divBdr>
    </w:div>
    <w:div w:id="1134369724">
      <w:bodyDiv w:val="1"/>
      <w:marLeft w:val="0"/>
      <w:marRight w:val="0"/>
      <w:marTop w:val="0"/>
      <w:marBottom w:val="0"/>
      <w:divBdr>
        <w:top w:val="none" w:sz="0" w:space="0" w:color="auto"/>
        <w:left w:val="none" w:sz="0" w:space="0" w:color="auto"/>
        <w:bottom w:val="none" w:sz="0" w:space="0" w:color="auto"/>
        <w:right w:val="none" w:sz="0" w:space="0" w:color="auto"/>
      </w:divBdr>
    </w:div>
    <w:div w:id="1134370755">
      <w:bodyDiv w:val="1"/>
      <w:marLeft w:val="0"/>
      <w:marRight w:val="0"/>
      <w:marTop w:val="0"/>
      <w:marBottom w:val="0"/>
      <w:divBdr>
        <w:top w:val="none" w:sz="0" w:space="0" w:color="auto"/>
        <w:left w:val="none" w:sz="0" w:space="0" w:color="auto"/>
        <w:bottom w:val="none" w:sz="0" w:space="0" w:color="auto"/>
        <w:right w:val="none" w:sz="0" w:space="0" w:color="auto"/>
      </w:divBdr>
    </w:div>
    <w:div w:id="1135216787">
      <w:bodyDiv w:val="1"/>
      <w:marLeft w:val="0"/>
      <w:marRight w:val="0"/>
      <w:marTop w:val="0"/>
      <w:marBottom w:val="0"/>
      <w:divBdr>
        <w:top w:val="none" w:sz="0" w:space="0" w:color="auto"/>
        <w:left w:val="none" w:sz="0" w:space="0" w:color="auto"/>
        <w:bottom w:val="none" w:sz="0" w:space="0" w:color="auto"/>
        <w:right w:val="none" w:sz="0" w:space="0" w:color="auto"/>
      </w:divBdr>
    </w:div>
    <w:div w:id="1135489117">
      <w:bodyDiv w:val="1"/>
      <w:marLeft w:val="0"/>
      <w:marRight w:val="0"/>
      <w:marTop w:val="0"/>
      <w:marBottom w:val="0"/>
      <w:divBdr>
        <w:top w:val="none" w:sz="0" w:space="0" w:color="auto"/>
        <w:left w:val="none" w:sz="0" w:space="0" w:color="auto"/>
        <w:bottom w:val="none" w:sz="0" w:space="0" w:color="auto"/>
        <w:right w:val="none" w:sz="0" w:space="0" w:color="auto"/>
      </w:divBdr>
    </w:div>
    <w:div w:id="1135875359">
      <w:bodyDiv w:val="1"/>
      <w:marLeft w:val="0"/>
      <w:marRight w:val="0"/>
      <w:marTop w:val="0"/>
      <w:marBottom w:val="0"/>
      <w:divBdr>
        <w:top w:val="none" w:sz="0" w:space="0" w:color="auto"/>
        <w:left w:val="none" w:sz="0" w:space="0" w:color="auto"/>
        <w:bottom w:val="none" w:sz="0" w:space="0" w:color="auto"/>
        <w:right w:val="none" w:sz="0" w:space="0" w:color="auto"/>
      </w:divBdr>
    </w:div>
    <w:div w:id="1135946577">
      <w:bodyDiv w:val="1"/>
      <w:marLeft w:val="0"/>
      <w:marRight w:val="0"/>
      <w:marTop w:val="0"/>
      <w:marBottom w:val="0"/>
      <w:divBdr>
        <w:top w:val="none" w:sz="0" w:space="0" w:color="auto"/>
        <w:left w:val="none" w:sz="0" w:space="0" w:color="auto"/>
        <w:bottom w:val="none" w:sz="0" w:space="0" w:color="auto"/>
        <w:right w:val="none" w:sz="0" w:space="0" w:color="auto"/>
      </w:divBdr>
    </w:div>
    <w:div w:id="1136026207">
      <w:bodyDiv w:val="1"/>
      <w:marLeft w:val="0"/>
      <w:marRight w:val="0"/>
      <w:marTop w:val="0"/>
      <w:marBottom w:val="0"/>
      <w:divBdr>
        <w:top w:val="none" w:sz="0" w:space="0" w:color="auto"/>
        <w:left w:val="none" w:sz="0" w:space="0" w:color="auto"/>
        <w:bottom w:val="none" w:sz="0" w:space="0" w:color="auto"/>
        <w:right w:val="none" w:sz="0" w:space="0" w:color="auto"/>
      </w:divBdr>
    </w:div>
    <w:div w:id="1136069657">
      <w:bodyDiv w:val="1"/>
      <w:marLeft w:val="0"/>
      <w:marRight w:val="0"/>
      <w:marTop w:val="0"/>
      <w:marBottom w:val="0"/>
      <w:divBdr>
        <w:top w:val="none" w:sz="0" w:space="0" w:color="auto"/>
        <w:left w:val="none" w:sz="0" w:space="0" w:color="auto"/>
        <w:bottom w:val="none" w:sz="0" w:space="0" w:color="auto"/>
        <w:right w:val="none" w:sz="0" w:space="0" w:color="auto"/>
      </w:divBdr>
    </w:div>
    <w:div w:id="1136146934">
      <w:bodyDiv w:val="1"/>
      <w:marLeft w:val="0"/>
      <w:marRight w:val="0"/>
      <w:marTop w:val="0"/>
      <w:marBottom w:val="0"/>
      <w:divBdr>
        <w:top w:val="none" w:sz="0" w:space="0" w:color="auto"/>
        <w:left w:val="none" w:sz="0" w:space="0" w:color="auto"/>
        <w:bottom w:val="none" w:sz="0" w:space="0" w:color="auto"/>
        <w:right w:val="none" w:sz="0" w:space="0" w:color="auto"/>
      </w:divBdr>
    </w:div>
    <w:div w:id="1137064931">
      <w:bodyDiv w:val="1"/>
      <w:marLeft w:val="0"/>
      <w:marRight w:val="0"/>
      <w:marTop w:val="0"/>
      <w:marBottom w:val="0"/>
      <w:divBdr>
        <w:top w:val="none" w:sz="0" w:space="0" w:color="auto"/>
        <w:left w:val="none" w:sz="0" w:space="0" w:color="auto"/>
        <w:bottom w:val="none" w:sz="0" w:space="0" w:color="auto"/>
        <w:right w:val="none" w:sz="0" w:space="0" w:color="auto"/>
      </w:divBdr>
    </w:div>
    <w:div w:id="1137337664">
      <w:bodyDiv w:val="1"/>
      <w:marLeft w:val="0"/>
      <w:marRight w:val="0"/>
      <w:marTop w:val="0"/>
      <w:marBottom w:val="0"/>
      <w:divBdr>
        <w:top w:val="none" w:sz="0" w:space="0" w:color="auto"/>
        <w:left w:val="none" w:sz="0" w:space="0" w:color="auto"/>
        <w:bottom w:val="none" w:sz="0" w:space="0" w:color="auto"/>
        <w:right w:val="none" w:sz="0" w:space="0" w:color="auto"/>
      </w:divBdr>
    </w:div>
    <w:div w:id="1137528400">
      <w:bodyDiv w:val="1"/>
      <w:marLeft w:val="0"/>
      <w:marRight w:val="0"/>
      <w:marTop w:val="0"/>
      <w:marBottom w:val="0"/>
      <w:divBdr>
        <w:top w:val="none" w:sz="0" w:space="0" w:color="auto"/>
        <w:left w:val="none" w:sz="0" w:space="0" w:color="auto"/>
        <w:bottom w:val="none" w:sz="0" w:space="0" w:color="auto"/>
        <w:right w:val="none" w:sz="0" w:space="0" w:color="auto"/>
      </w:divBdr>
    </w:div>
    <w:div w:id="1137528527">
      <w:bodyDiv w:val="1"/>
      <w:marLeft w:val="0"/>
      <w:marRight w:val="0"/>
      <w:marTop w:val="0"/>
      <w:marBottom w:val="0"/>
      <w:divBdr>
        <w:top w:val="none" w:sz="0" w:space="0" w:color="auto"/>
        <w:left w:val="none" w:sz="0" w:space="0" w:color="auto"/>
        <w:bottom w:val="none" w:sz="0" w:space="0" w:color="auto"/>
        <w:right w:val="none" w:sz="0" w:space="0" w:color="auto"/>
      </w:divBdr>
    </w:div>
    <w:div w:id="1137605253">
      <w:bodyDiv w:val="1"/>
      <w:marLeft w:val="0"/>
      <w:marRight w:val="0"/>
      <w:marTop w:val="0"/>
      <w:marBottom w:val="0"/>
      <w:divBdr>
        <w:top w:val="none" w:sz="0" w:space="0" w:color="auto"/>
        <w:left w:val="none" w:sz="0" w:space="0" w:color="auto"/>
        <w:bottom w:val="none" w:sz="0" w:space="0" w:color="auto"/>
        <w:right w:val="none" w:sz="0" w:space="0" w:color="auto"/>
      </w:divBdr>
    </w:div>
    <w:div w:id="1137646687">
      <w:bodyDiv w:val="1"/>
      <w:marLeft w:val="0"/>
      <w:marRight w:val="0"/>
      <w:marTop w:val="0"/>
      <w:marBottom w:val="0"/>
      <w:divBdr>
        <w:top w:val="none" w:sz="0" w:space="0" w:color="auto"/>
        <w:left w:val="none" w:sz="0" w:space="0" w:color="auto"/>
        <w:bottom w:val="none" w:sz="0" w:space="0" w:color="auto"/>
        <w:right w:val="none" w:sz="0" w:space="0" w:color="auto"/>
      </w:divBdr>
    </w:div>
    <w:div w:id="1137720240">
      <w:bodyDiv w:val="1"/>
      <w:marLeft w:val="0"/>
      <w:marRight w:val="0"/>
      <w:marTop w:val="0"/>
      <w:marBottom w:val="0"/>
      <w:divBdr>
        <w:top w:val="none" w:sz="0" w:space="0" w:color="auto"/>
        <w:left w:val="none" w:sz="0" w:space="0" w:color="auto"/>
        <w:bottom w:val="none" w:sz="0" w:space="0" w:color="auto"/>
        <w:right w:val="none" w:sz="0" w:space="0" w:color="auto"/>
      </w:divBdr>
    </w:div>
    <w:div w:id="1138032833">
      <w:bodyDiv w:val="1"/>
      <w:marLeft w:val="0"/>
      <w:marRight w:val="0"/>
      <w:marTop w:val="0"/>
      <w:marBottom w:val="0"/>
      <w:divBdr>
        <w:top w:val="none" w:sz="0" w:space="0" w:color="auto"/>
        <w:left w:val="none" w:sz="0" w:space="0" w:color="auto"/>
        <w:bottom w:val="none" w:sz="0" w:space="0" w:color="auto"/>
        <w:right w:val="none" w:sz="0" w:space="0" w:color="auto"/>
      </w:divBdr>
    </w:div>
    <w:div w:id="1138189288">
      <w:bodyDiv w:val="1"/>
      <w:marLeft w:val="0"/>
      <w:marRight w:val="0"/>
      <w:marTop w:val="0"/>
      <w:marBottom w:val="0"/>
      <w:divBdr>
        <w:top w:val="none" w:sz="0" w:space="0" w:color="auto"/>
        <w:left w:val="none" w:sz="0" w:space="0" w:color="auto"/>
        <w:bottom w:val="none" w:sz="0" w:space="0" w:color="auto"/>
        <w:right w:val="none" w:sz="0" w:space="0" w:color="auto"/>
      </w:divBdr>
    </w:div>
    <w:div w:id="1138256063">
      <w:bodyDiv w:val="1"/>
      <w:marLeft w:val="0"/>
      <w:marRight w:val="0"/>
      <w:marTop w:val="0"/>
      <w:marBottom w:val="0"/>
      <w:divBdr>
        <w:top w:val="none" w:sz="0" w:space="0" w:color="auto"/>
        <w:left w:val="none" w:sz="0" w:space="0" w:color="auto"/>
        <w:bottom w:val="none" w:sz="0" w:space="0" w:color="auto"/>
        <w:right w:val="none" w:sz="0" w:space="0" w:color="auto"/>
      </w:divBdr>
    </w:div>
    <w:div w:id="1138379466">
      <w:bodyDiv w:val="1"/>
      <w:marLeft w:val="0"/>
      <w:marRight w:val="0"/>
      <w:marTop w:val="0"/>
      <w:marBottom w:val="0"/>
      <w:divBdr>
        <w:top w:val="none" w:sz="0" w:space="0" w:color="auto"/>
        <w:left w:val="none" w:sz="0" w:space="0" w:color="auto"/>
        <w:bottom w:val="none" w:sz="0" w:space="0" w:color="auto"/>
        <w:right w:val="none" w:sz="0" w:space="0" w:color="auto"/>
      </w:divBdr>
    </w:div>
    <w:div w:id="1138381122">
      <w:bodyDiv w:val="1"/>
      <w:marLeft w:val="0"/>
      <w:marRight w:val="0"/>
      <w:marTop w:val="0"/>
      <w:marBottom w:val="0"/>
      <w:divBdr>
        <w:top w:val="none" w:sz="0" w:space="0" w:color="auto"/>
        <w:left w:val="none" w:sz="0" w:space="0" w:color="auto"/>
        <w:bottom w:val="none" w:sz="0" w:space="0" w:color="auto"/>
        <w:right w:val="none" w:sz="0" w:space="0" w:color="auto"/>
      </w:divBdr>
    </w:div>
    <w:div w:id="1138491871">
      <w:bodyDiv w:val="1"/>
      <w:marLeft w:val="0"/>
      <w:marRight w:val="0"/>
      <w:marTop w:val="0"/>
      <w:marBottom w:val="0"/>
      <w:divBdr>
        <w:top w:val="none" w:sz="0" w:space="0" w:color="auto"/>
        <w:left w:val="none" w:sz="0" w:space="0" w:color="auto"/>
        <w:bottom w:val="none" w:sz="0" w:space="0" w:color="auto"/>
        <w:right w:val="none" w:sz="0" w:space="0" w:color="auto"/>
      </w:divBdr>
    </w:div>
    <w:div w:id="1138569428">
      <w:bodyDiv w:val="1"/>
      <w:marLeft w:val="0"/>
      <w:marRight w:val="0"/>
      <w:marTop w:val="0"/>
      <w:marBottom w:val="0"/>
      <w:divBdr>
        <w:top w:val="none" w:sz="0" w:space="0" w:color="auto"/>
        <w:left w:val="none" w:sz="0" w:space="0" w:color="auto"/>
        <w:bottom w:val="none" w:sz="0" w:space="0" w:color="auto"/>
        <w:right w:val="none" w:sz="0" w:space="0" w:color="auto"/>
      </w:divBdr>
    </w:div>
    <w:div w:id="1138644858">
      <w:bodyDiv w:val="1"/>
      <w:marLeft w:val="0"/>
      <w:marRight w:val="0"/>
      <w:marTop w:val="0"/>
      <w:marBottom w:val="0"/>
      <w:divBdr>
        <w:top w:val="none" w:sz="0" w:space="0" w:color="auto"/>
        <w:left w:val="none" w:sz="0" w:space="0" w:color="auto"/>
        <w:bottom w:val="none" w:sz="0" w:space="0" w:color="auto"/>
        <w:right w:val="none" w:sz="0" w:space="0" w:color="auto"/>
      </w:divBdr>
    </w:div>
    <w:div w:id="1138648731">
      <w:bodyDiv w:val="1"/>
      <w:marLeft w:val="0"/>
      <w:marRight w:val="0"/>
      <w:marTop w:val="0"/>
      <w:marBottom w:val="0"/>
      <w:divBdr>
        <w:top w:val="none" w:sz="0" w:space="0" w:color="auto"/>
        <w:left w:val="none" w:sz="0" w:space="0" w:color="auto"/>
        <w:bottom w:val="none" w:sz="0" w:space="0" w:color="auto"/>
        <w:right w:val="none" w:sz="0" w:space="0" w:color="auto"/>
      </w:divBdr>
    </w:div>
    <w:div w:id="1138837794">
      <w:bodyDiv w:val="1"/>
      <w:marLeft w:val="0"/>
      <w:marRight w:val="0"/>
      <w:marTop w:val="0"/>
      <w:marBottom w:val="0"/>
      <w:divBdr>
        <w:top w:val="none" w:sz="0" w:space="0" w:color="auto"/>
        <w:left w:val="none" w:sz="0" w:space="0" w:color="auto"/>
        <w:bottom w:val="none" w:sz="0" w:space="0" w:color="auto"/>
        <w:right w:val="none" w:sz="0" w:space="0" w:color="auto"/>
      </w:divBdr>
    </w:div>
    <w:div w:id="1138838677">
      <w:bodyDiv w:val="1"/>
      <w:marLeft w:val="0"/>
      <w:marRight w:val="0"/>
      <w:marTop w:val="0"/>
      <w:marBottom w:val="0"/>
      <w:divBdr>
        <w:top w:val="none" w:sz="0" w:space="0" w:color="auto"/>
        <w:left w:val="none" w:sz="0" w:space="0" w:color="auto"/>
        <w:bottom w:val="none" w:sz="0" w:space="0" w:color="auto"/>
        <w:right w:val="none" w:sz="0" w:space="0" w:color="auto"/>
      </w:divBdr>
    </w:div>
    <w:div w:id="1139031152">
      <w:bodyDiv w:val="1"/>
      <w:marLeft w:val="0"/>
      <w:marRight w:val="0"/>
      <w:marTop w:val="0"/>
      <w:marBottom w:val="0"/>
      <w:divBdr>
        <w:top w:val="none" w:sz="0" w:space="0" w:color="auto"/>
        <w:left w:val="none" w:sz="0" w:space="0" w:color="auto"/>
        <w:bottom w:val="none" w:sz="0" w:space="0" w:color="auto"/>
        <w:right w:val="none" w:sz="0" w:space="0" w:color="auto"/>
      </w:divBdr>
    </w:div>
    <w:div w:id="1139155763">
      <w:bodyDiv w:val="1"/>
      <w:marLeft w:val="0"/>
      <w:marRight w:val="0"/>
      <w:marTop w:val="0"/>
      <w:marBottom w:val="0"/>
      <w:divBdr>
        <w:top w:val="none" w:sz="0" w:space="0" w:color="auto"/>
        <w:left w:val="none" w:sz="0" w:space="0" w:color="auto"/>
        <w:bottom w:val="none" w:sz="0" w:space="0" w:color="auto"/>
        <w:right w:val="none" w:sz="0" w:space="0" w:color="auto"/>
      </w:divBdr>
    </w:div>
    <w:div w:id="1139226466">
      <w:bodyDiv w:val="1"/>
      <w:marLeft w:val="0"/>
      <w:marRight w:val="0"/>
      <w:marTop w:val="0"/>
      <w:marBottom w:val="0"/>
      <w:divBdr>
        <w:top w:val="none" w:sz="0" w:space="0" w:color="auto"/>
        <w:left w:val="none" w:sz="0" w:space="0" w:color="auto"/>
        <w:bottom w:val="none" w:sz="0" w:space="0" w:color="auto"/>
        <w:right w:val="none" w:sz="0" w:space="0" w:color="auto"/>
      </w:divBdr>
    </w:div>
    <w:div w:id="1139542531">
      <w:bodyDiv w:val="1"/>
      <w:marLeft w:val="0"/>
      <w:marRight w:val="0"/>
      <w:marTop w:val="0"/>
      <w:marBottom w:val="0"/>
      <w:divBdr>
        <w:top w:val="none" w:sz="0" w:space="0" w:color="auto"/>
        <w:left w:val="none" w:sz="0" w:space="0" w:color="auto"/>
        <w:bottom w:val="none" w:sz="0" w:space="0" w:color="auto"/>
        <w:right w:val="none" w:sz="0" w:space="0" w:color="auto"/>
      </w:divBdr>
    </w:div>
    <w:div w:id="1139542533">
      <w:bodyDiv w:val="1"/>
      <w:marLeft w:val="0"/>
      <w:marRight w:val="0"/>
      <w:marTop w:val="0"/>
      <w:marBottom w:val="0"/>
      <w:divBdr>
        <w:top w:val="none" w:sz="0" w:space="0" w:color="auto"/>
        <w:left w:val="none" w:sz="0" w:space="0" w:color="auto"/>
        <w:bottom w:val="none" w:sz="0" w:space="0" w:color="auto"/>
        <w:right w:val="none" w:sz="0" w:space="0" w:color="auto"/>
      </w:divBdr>
    </w:div>
    <w:div w:id="1139805569">
      <w:bodyDiv w:val="1"/>
      <w:marLeft w:val="0"/>
      <w:marRight w:val="0"/>
      <w:marTop w:val="0"/>
      <w:marBottom w:val="0"/>
      <w:divBdr>
        <w:top w:val="none" w:sz="0" w:space="0" w:color="auto"/>
        <w:left w:val="none" w:sz="0" w:space="0" w:color="auto"/>
        <w:bottom w:val="none" w:sz="0" w:space="0" w:color="auto"/>
        <w:right w:val="none" w:sz="0" w:space="0" w:color="auto"/>
      </w:divBdr>
    </w:div>
    <w:div w:id="1139958993">
      <w:bodyDiv w:val="1"/>
      <w:marLeft w:val="0"/>
      <w:marRight w:val="0"/>
      <w:marTop w:val="0"/>
      <w:marBottom w:val="0"/>
      <w:divBdr>
        <w:top w:val="none" w:sz="0" w:space="0" w:color="auto"/>
        <w:left w:val="none" w:sz="0" w:space="0" w:color="auto"/>
        <w:bottom w:val="none" w:sz="0" w:space="0" w:color="auto"/>
        <w:right w:val="none" w:sz="0" w:space="0" w:color="auto"/>
      </w:divBdr>
    </w:div>
    <w:div w:id="1140078753">
      <w:bodyDiv w:val="1"/>
      <w:marLeft w:val="0"/>
      <w:marRight w:val="0"/>
      <w:marTop w:val="0"/>
      <w:marBottom w:val="0"/>
      <w:divBdr>
        <w:top w:val="none" w:sz="0" w:space="0" w:color="auto"/>
        <w:left w:val="none" w:sz="0" w:space="0" w:color="auto"/>
        <w:bottom w:val="none" w:sz="0" w:space="0" w:color="auto"/>
        <w:right w:val="none" w:sz="0" w:space="0" w:color="auto"/>
      </w:divBdr>
    </w:div>
    <w:div w:id="1140079817">
      <w:bodyDiv w:val="1"/>
      <w:marLeft w:val="0"/>
      <w:marRight w:val="0"/>
      <w:marTop w:val="0"/>
      <w:marBottom w:val="0"/>
      <w:divBdr>
        <w:top w:val="none" w:sz="0" w:space="0" w:color="auto"/>
        <w:left w:val="none" w:sz="0" w:space="0" w:color="auto"/>
        <w:bottom w:val="none" w:sz="0" w:space="0" w:color="auto"/>
        <w:right w:val="none" w:sz="0" w:space="0" w:color="auto"/>
      </w:divBdr>
    </w:div>
    <w:div w:id="1140458552">
      <w:bodyDiv w:val="1"/>
      <w:marLeft w:val="0"/>
      <w:marRight w:val="0"/>
      <w:marTop w:val="0"/>
      <w:marBottom w:val="0"/>
      <w:divBdr>
        <w:top w:val="none" w:sz="0" w:space="0" w:color="auto"/>
        <w:left w:val="none" w:sz="0" w:space="0" w:color="auto"/>
        <w:bottom w:val="none" w:sz="0" w:space="0" w:color="auto"/>
        <w:right w:val="none" w:sz="0" w:space="0" w:color="auto"/>
      </w:divBdr>
    </w:div>
    <w:div w:id="1140726284">
      <w:bodyDiv w:val="1"/>
      <w:marLeft w:val="0"/>
      <w:marRight w:val="0"/>
      <w:marTop w:val="0"/>
      <w:marBottom w:val="0"/>
      <w:divBdr>
        <w:top w:val="none" w:sz="0" w:space="0" w:color="auto"/>
        <w:left w:val="none" w:sz="0" w:space="0" w:color="auto"/>
        <w:bottom w:val="none" w:sz="0" w:space="0" w:color="auto"/>
        <w:right w:val="none" w:sz="0" w:space="0" w:color="auto"/>
      </w:divBdr>
    </w:div>
    <w:div w:id="1140995758">
      <w:bodyDiv w:val="1"/>
      <w:marLeft w:val="0"/>
      <w:marRight w:val="0"/>
      <w:marTop w:val="0"/>
      <w:marBottom w:val="0"/>
      <w:divBdr>
        <w:top w:val="none" w:sz="0" w:space="0" w:color="auto"/>
        <w:left w:val="none" w:sz="0" w:space="0" w:color="auto"/>
        <w:bottom w:val="none" w:sz="0" w:space="0" w:color="auto"/>
        <w:right w:val="none" w:sz="0" w:space="0" w:color="auto"/>
      </w:divBdr>
    </w:div>
    <w:div w:id="1141114082">
      <w:bodyDiv w:val="1"/>
      <w:marLeft w:val="0"/>
      <w:marRight w:val="0"/>
      <w:marTop w:val="0"/>
      <w:marBottom w:val="0"/>
      <w:divBdr>
        <w:top w:val="none" w:sz="0" w:space="0" w:color="auto"/>
        <w:left w:val="none" w:sz="0" w:space="0" w:color="auto"/>
        <w:bottom w:val="none" w:sz="0" w:space="0" w:color="auto"/>
        <w:right w:val="none" w:sz="0" w:space="0" w:color="auto"/>
      </w:divBdr>
    </w:div>
    <w:div w:id="1141773850">
      <w:bodyDiv w:val="1"/>
      <w:marLeft w:val="0"/>
      <w:marRight w:val="0"/>
      <w:marTop w:val="0"/>
      <w:marBottom w:val="0"/>
      <w:divBdr>
        <w:top w:val="none" w:sz="0" w:space="0" w:color="auto"/>
        <w:left w:val="none" w:sz="0" w:space="0" w:color="auto"/>
        <w:bottom w:val="none" w:sz="0" w:space="0" w:color="auto"/>
        <w:right w:val="none" w:sz="0" w:space="0" w:color="auto"/>
      </w:divBdr>
    </w:div>
    <w:div w:id="1141847566">
      <w:bodyDiv w:val="1"/>
      <w:marLeft w:val="0"/>
      <w:marRight w:val="0"/>
      <w:marTop w:val="0"/>
      <w:marBottom w:val="0"/>
      <w:divBdr>
        <w:top w:val="none" w:sz="0" w:space="0" w:color="auto"/>
        <w:left w:val="none" w:sz="0" w:space="0" w:color="auto"/>
        <w:bottom w:val="none" w:sz="0" w:space="0" w:color="auto"/>
        <w:right w:val="none" w:sz="0" w:space="0" w:color="auto"/>
      </w:divBdr>
    </w:div>
    <w:div w:id="1141852020">
      <w:bodyDiv w:val="1"/>
      <w:marLeft w:val="0"/>
      <w:marRight w:val="0"/>
      <w:marTop w:val="0"/>
      <w:marBottom w:val="0"/>
      <w:divBdr>
        <w:top w:val="none" w:sz="0" w:space="0" w:color="auto"/>
        <w:left w:val="none" w:sz="0" w:space="0" w:color="auto"/>
        <w:bottom w:val="none" w:sz="0" w:space="0" w:color="auto"/>
        <w:right w:val="none" w:sz="0" w:space="0" w:color="auto"/>
      </w:divBdr>
    </w:div>
    <w:div w:id="1141926314">
      <w:bodyDiv w:val="1"/>
      <w:marLeft w:val="0"/>
      <w:marRight w:val="0"/>
      <w:marTop w:val="0"/>
      <w:marBottom w:val="0"/>
      <w:divBdr>
        <w:top w:val="none" w:sz="0" w:space="0" w:color="auto"/>
        <w:left w:val="none" w:sz="0" w:space="0" w:color="auto"/>
        <w:bottom w:val="none" w:sz="0" w:space="0" w:color="auto"/>
        <w:right w:val="none" w:sz="0" w:space="0" w:color="auto"/>
      </w:divBdr>
    </w:div>
    <w:div w:id="1141996322">
      <w:bodyDiv w:val="1"/>
      <w:marLeft w:val="0"/>
      <w:marRight w:val="0"/>
      <w:marTop w:val="0"/>
      <w:marBottom w:val="0"/>
      <w:divBdr>
        <w:top w:val="none" w:sz="0" w:space="0" w:color="auto"/>
        <w:left w:val="none" w:sz="0" w:space="0" w:color="auto"/>
        <w:bottom w:val="none" w:sz="0" w:space="0" w:color="auto"/>
        <w:right w:val="none" w:sz="0" w:space="0" w:color="auto"/>
      </w:divBdr>
    </w:div>
    <w:div w:id="1142651626">
      <w:bodyDiv w:val="1"/>
      <w:marLeft w:val="0"/>
      <w:marRight w:val="0"/>
      <w:marTop w:val="0"/>
      <w:marBottom w:val="0"/>
      <w:divBdr>
        <w:top w:val="none" w:sz="0" w:space="0" w:color="auto"/>
        <w:left w:val="none" w:sz="0" w:space="0" w:color="auto"/>
        <w:bottom w:val="none" w:sz="0" w:space="0" w:color="auto"/>
        <w:right w:val="none" w:sz="0" w:space="0" w:color="auto"/>
      </w:divBdr>
    </w:div>
    <w:div w:id="1142818930">
      <w:bodyDiv w:val="1"/>
      <w:marLeft w:val="0"/>
      <w:marRight w:val="0"/>
      <w:marTop w:val="0"/>
      <w:marBottom w:val="0"/>
      <w:divBdr>
        <w:top w:val="none" w:sz="0" w:space="0" w:color="auto"/>
        <w:left w:val="none" w:sz="0" w:space="0" w:color="auto"/>
        <w:bottom w:val="none" w:sz="0" w:space="0" w:color="auto"/>
        <w:right w:val="none" w:sz="0" w:space="0" w:color="auto"/>
      </w:divBdr>
    </w:div>
    <w:div w:id="1143039021">
      <w:bodyDiv w:val="1"/>
      <w:marLeft w:val="0"/>
      <w:marRight w:val="0"/>
      <w:marTop w:val="0"/>
      <w:marBottom w:val="0"/>
      <w:divBdr>
        <w:top w:val="none" w:sz="0" w:space="0" w:color="auto"/>
        <w:left w:val="none" w:sz="0" w:space="0" w:color="auto"/>
        <w:bottom w:val="none" w:sz="0" w:space="0" w:color="auto"/>
        <w:right w:val="none" w:sz="0" w:space="0" w:color="auto"/>
      </w:divBdr>
    </w:div>
    <w:div w:id="1143229151">
      <w:bodyDiv w:val="1"/>
      <w:marLeft w:val="0"/>
      <w:marRight w:val="0"/>
      <w:marTop w:val="0"/>
      <w:marBottom w:val="0"/>
      <w:divBdr>
        <w:top w:val="none" w:sz="0" w:space="0" w:color="auto"/>
        <w:left w:val="none" w:sz="0" w:space="0" w:color="auto"/>
        <w:bottom w:val="none" w:sz="0" w:space="0" w:color="auto"/>
        <w:right w:val="none" w:sz="0" w:space="0" w:color="auto"/>
      </w:divBdr>
    </w:div>
    <w:div w:id="1143236659">
      <w:bodyDiv w:val="1"/>
      <w:marLeft w:val="0"/>
      <w:marRight w:val="0"/>
      <w:marTop w:val="0"/>
      <w:marBottom w:val="0"/>
      <w:divBdr>
        <w:top w:val="none" w:sz="0" w:space="0" w:color="auto"/>
        <w:left w:val="none" w:sz="0" w:space="0" w:color="auto"/>
        <w:bottom w:val="none" w:sz="0" w:space="0" w:color="auto"/>
        <w:right w:val="none" w:sz="0" w:space="0" w:color="auto"/>
      </w:divBdr>
    </w:div>
    <w:div w:id="1143304902">
      <w:bodyDiv w:val="1"/>
      <w:marLeft w:val="0"/>
      <w:marRight w:val="0"/>
      <w:marTop w:val="0"/>
      <w:marBottom w:val="0"/>
      <w:divBdr>
        <w:top w:val="none" w:sz="0" w:space="0" w:color="auto"/>
        <w:left w:val="none" w:sz="0" w:space="0" w:color="auto"/>
        <w:bottom w:val="none" w:sz="0" w:space="0" w:color="auto"/>
        <w:right w:val="none" w:sz="0" w:space="0" w:color="auto"/>
      </w:divBdr>
    </w:div>
    <w:div w:id="1143427445">
      <w:bodyDiv w:val="1"/>
      <w:marLeft w:val="0"/>
      <w:marRight w:val="0"/>
      <w:marTop w:val="0"/>
      <w:marBottom w:val="0"/>
      <w:divBdr>
        <w:top w:val="none" w:sz="0" w:space="0" w:color="auto"/>
        <w:left w:val="none" w:sz="0" w:space="0" w:color="auto"/>
        <w:bottom w:val="none" w:sz="0" w:space="0" w:color="auto"/>
        <w:right w:val="none" w:sz="0" w:space="0" w:color="auto"/>
      </w:divBdr>
    </w:div>
    <w:div w:id="1143699011">
      <w:bodyDiv w:val="1"/>
      <w:marLeft w:val="0"/>
      <w:marRight w:val="0"/>
      <w:marTop w:val="0"/>
      <w:marBottom w:val="0"/>
      <w:divBdr>
        <w:top w:val="none" w:sz="0" w:space="0" w:color="auto"/>
        <w:left w:val="none" w:sz="0" w:space="0" w:color="auto"/>
        <w:bottom w:val="none" w:sz="0" w:space="0" w:color="auto"/>
        <w:right w:val="none" w:sz="0" w:space="0" w:color="auto"/>
      </w:divBdr>
    </w:div>
    <w:div w:id="1143737704">
      <w:bodyDiv w:val="1"/>
      <w:marLeft w:val="0"/>
      <w:marRight w:val="0"/>
      <w:marTop w:val="0"/>
      <w:marBottom w:val="0"/>
      <w:divBdr>
        <w:top w:val="none" w:sz="0" w:space="0" w:color="auto"/>
        <w:left w:val="none" w:sz="0" w:space="0" w:color="auto"/>
        <w:bottom w:val="none" w:sz="0" w:space="0" w:color="auto"/>
        <w:right w:val="none" w:sz="0" w:space="0" w:color="auto"/>
      </w:divBdr>
    </w:div>
    <w:div w:id="1143813351">
      <w:bodyDiv w:val="1"/>
      <w:marLeft w:val="0"/>
      <w:marRight w:val="0"/>
      <w:marTop w:val="0"/>
      <w:marBottom w:val="0"/>
      <w:divBdr>
        <w:top w:val="none" w:sz="0" w:space="0" w:color="auto"/>
        <w:left w:val="none" w:sz="0" w:space="0" w:color="auto"/>
        <w:bottom w:val="none" w:sz="0" w:space="0" w:color="auto"/>
        <w:right w:val="none" w:sz="0" w:space="0" w:color="auto"/>
      </w:divBdr>
    </w:div>
    <w:div w:id="1143961422">
      <w:bodyDiv w:val="1"/>
      <w:marLeft w:val="0"/>
      <w:marRight w:val="0"/>
      <w:marTop w:val="0"/>
      <w:marBottom w:val="0"/>
      <w:divBdr>
        <w:top w:val="none" w:sz="0" w:space="0" w:color="auto"/>
        <w:left w:val="none" w:sz="0" w:space="0" w:color="auto"/>
        <w:bottom w:val="none" w:sz="0" w:space="0" w:color="auto"/>
        <w:right w:val="none" w:sz="0" w:space="0" w:color="auto"/>
      </w:divBdr>
    </w:div>
    <w:div w:id="1144277842">
      <w:bodyDiv w:val="1"/>
      <w:marLeft w:val="0"/>
      <w:marRight w:val="0"/>
      <w:marTop w:val="0"/>
      <w:marBottom w:val="0"/>
      <w:divBdr>
        <w:top w:val="none" w:sz="0" w:space="0" w:color="auto"/>
        <w:left w:val="none" w:sz="0" w:space="0" w:color="auto"/>
        <w:bottom w:val="none" w:sz="0" w:space="0" w:color="auto"/>
        <w:right w:val="none" w:sz="0" w:space="0" w:color="auto"/>
      </w:divBdr>
    </w:div>
    <w:div w:id="1144346111">
      <w:bodyDiv w:val="1"/>
      <w:marLeft w:val="0"/>
      <w:marRight w:val="0"/>
      <w:marTop w:val="0"/>
      <w:marBottom w:val="0"/>
      <w:divBdr>
        <w:top w:val="none" w:sz="0" w:space="0" w:color="auto"/>
        <w:left w:val="none" w:sz="0" w:space="0" w:color="auto"/>
        <w:bottom w:val="none" w:sz="0" w:space="0" w:color="auto"/>
        <w:right w:val="none" w:sz="0" w:space="0" w:color="auto"/>
      </w:divBdr>
    </w:div>
    <w:div w:id="1144398059">
      <w:bodyDiv w:val="1"/>
      <w:marLeft w:val="0"/>
      <w:marRight w:val="0"/>
      <w:marTop w:val="0"/>
      <w:marBottom w:val="0"/>
      <w:divBdr>
        <w:top w:val="none" w:sz="0" w:space="0" w:color="auto"/>
        <w:left w:val="none" w:sz="0" w:space="0" w:color="auto"/>
        <w:bottom w:val="none" w:sz="0" w:space="0" w:color="auto"/>
        <w:right w:val="none" w:sz="0" w:space="0" w:color="auto"/>
      </w:divBdr>
    </w:div>
    <w:div w:id="1144815348">
      <w:bodyDiv w:val="1"/>
      <w:marLeft w:val="0"/>
      <w:marRight w:val="0"/>
      <w:marTop w:val="0"/>
      <w:marBottom w:val="0"/>
      <w:divBdr>
        <w:top w:val="none" w:sz="0" w:space="0" w:color="auto"/>
        <w:left w:val="none" w:sz="0" w:space="0" w:color="auto"/>
        <w:bottom w:val="none" w:sz="0" w:space="0" w:color="auto"/>
        <w:right w:val="none" w:sz="0" w:space="0" w:color="auto"/>
      </w:divBdr>
    </w:div>
    <w:div w:id="1145051571">
      <w:bodyDiv w:val="1"/>
      <w:marLeft w:val="0"/>
      <w:marRight w:val="0"/>
      <w:marTop w:val="0"/>
      <w:marBottom w:val="0"/>
      <w:divBdr>
        <w:top w:val="none" w:sz="0" w:space="0" w:color="auto"/>
        <w:left w:val="none" w:sz="0" w:space="0" w:color="auto"/>
        <w:bottom w:val="none" w:sz="0" w:space="0" w:color="auto"/>
        <w:right w:val="none" w:sz="0" w:space="0" w:color="auto"/>
      </w:divBdr>
    </w:div>
    <w:div w:id="1145125887">
      <w:bodyDiv w:val="1"/>
      <w:marLeft w:val="0"/>
      <w:marRight w:val="0"/>
      <w:marTop w:val="0"/>
      <w:marBottom w:val="0"/>
      <w:divBdr>
        <w:top w:val="none" w:sz="0" w:space="0" w:color="auto"/>
        <w:left w:val="none" w:sz="0" w:space="0" w:color="auto"/>
        <w:bottom w:val="none" w:sz="0" w:space="0" w:color="auto"/>
        <w:right w:val="none" w:sz="0" w:space="0" w:color="auto"/>
      </w:divBdr>
    </w:div>
    <w:div w:id="1145318532">
      <w:bodyDiv w:val="1"/>
      <w:marLeft w:val="0"/>
      <w:marRight w:val="0"/>
      <w:marTop w:val="0"/>
      <w:marBottom w:val="0"/>
      <w:divBdr>
        <w:top w:val="none" w:sz="0" w:space="0" w:color="auto"/>
        <w:left w:val="none" w:sz="0" w:space="0" w:color="auto"/>
        <w:bottom w:val="none" w:sz="0" w:space="0" w:color="auto"/>
        <w:right w:val="none" w:sz="0" w:space="0" w:color="auto"/>
      </w:divBdr>
    </w:div>
    <w:div w:id="1145467684">
      <w:bodyDiv w:val="1"/>
      <w:marLeft w:val="0"/>
      <w:marRight w:val="0"/>
      <w:marTop w:val="0"/>
      <w:marBottom w:val="0"/>
      <w:divBdr>
        <w:top w:val="none" w:sz="0" w:space="0" w:color="auto"/>
        <w:left w:val="none" w:sz="0" w:space="0" w:color="auto"/>
        <w:bottom w:val="none" w:sz="0" w:space="0" w:color="auto"/>
        <w:right w:val="none" w:sz="0" w:space="0" w:color="auto"/>
      </w:divBdr>
    </w:div>
    <w:div w:id="1145664682">
      <w:bodyDiv w:val="1"/>
      <w:marLeft w:val="0"/>
      <w:marRight w:val="0"/>
      <w:marTop w:val="0"/>
      <w:marBottom w:val="0"/>
      <w:divBdr>
        <w:top w:val="none" w:sz="0" w:space="0" w:color="auto"/>
        <w:left w:val="none" w:sz="0" w:space="0" w:color="auto"/>
        <w:bottom w:val="none" w:sz="0" w:space="0" w:color="auto"/>
        <w:right w:val="none" w:sz="0" w:space="0" w:color="auto"/>
      </w:divBdr>
    </w:div>
    <w:div w:id="1145665590">
      <w:bodyDiv w:val="1"/>
      <w:marLeft w:val="0"/>
      <w:marRight w:val="0"/>
      <w:marTop w:val="0"/>
      <w:marBottom w:val="0"/>
      <w:divBdr>
        <w:top w:val="none" w:sz="0" w:space="0" w:color="auto"/>
        <w:left w:val="none" w:sz="0" w:space="0" w:color="auto"/>
        <w:bottom w:val="none" w:sz="0" w:space="0" w:color="auto"/>
        <w:right w:val="none" w:sz="0" w:space="0" w:color="auto"/>
      </w:divBdr>
    </w:div>
    <w:div w:id="1145774877">
      <w:bodyDiv w:val="1"/>
      <w:marLeft w:val="0"/>
      <w:marRight w:val="0"/>
      <w:marTop w:val="0"/>
      <w:marBottom w:val="0"/>
      <w:divBdr>
        <w:top w:val="none" w:sz="0" w:space="0" w:color="auto"/>
        <w:left w:val="none" w:sz="0" w:space="0" w:color="auto"/>
        <w:bottom w:val="none" w:sz="0" w:space="0" w:color="auto"/>
        <w:right w:val="none" w:sz="0" w:space="0" w:color="auto"/>
      </w:divBdr>
    </w:div>
    <w:div w:id="1145857190">
      <w:bodyDiv w:val="1"/>
      <w:marLeft w:val="0"/>
      <w:marRight w:val="0"/>
      <w:marTop w:val="0"/>
      <w:marBottom w:val="0"/>
      <w:divBdr>
        <w:top w:val="none" w:sz="0" w:space="0" w:color="auto"/>
        <w:left w:val="none" w:sz="0" w:space="0" w:color="auto"/>
        <w:bottom w:val="none" w:sz="0" w:space="0" w:color="auto"/>
        <w:right w:val="none" w:sz="0" w:space="0" w:color="auto"/>
      </w:divBdr>
    </w:div>
    <w:div w:id="1145926253">
      <w:bodyDiv w:val="1"/>
      <w:marLeft w:val="0"/>
      <w:marRight w:val="0"/>
      <w:marTop w:val="0"/>
      <w:marBottom w:val="0"/>
      <w:divBdr>
        <w:top w:val="none" w:sz="0" w:space="0" w:color="auto"/>
        <w:left w:val="none" w:sz="0" w:space="0" w:color="auto"/>
        <w:bottom w:val="none" w:sz="0" w:space="0" w:color="auto"/>
        <w:right w:val="none" w:sz="0" w:space="0" w:color="auto"/>
      </w:divBdr>
    </w:div>
    <w:div w:id="1146169337">
      <w:bodyDiv w:val="1"/>
      <w:marLeft w:val="0"/>
      <w:marRight w:val="0"/>
      <w:marTop w:val="0"/>
      <w:marBottom w:val="0"/>
      <w:divBdr>
        <w:top w:val="none" w:sz="0" w:space="0" w:color="auto"/>
        <w:left w:val="none" w:sz="0" w:space="0" w:color="auto"/>
        <w:bottom w:val="none" w:sz="0" w:space="0" w:color="auto"/>
        <w:right w:val="none" w:sz="0" w:space="0" w:color="auto"/>
      </w:divBdr>
    </w:div>
    <w:div w:id="1146317909">
      <w:bodyDiv w:val="1"/>
      <w:marLeft w:val="0"/>
      <w:marRight w:val="0"/>
      <w:marTop w:val="0"/>
      <w:marBottom w:val="0"/>
      <w:divBdr>
        <w:top w:val="none" w:sz="0" w:space="0" w:color="auto"/>
        <w:left w:val="none" w:sz="0" w:space="0" w:color="auto"/>
        <w:bottom w:val="none" w:sz="0" w:space="0" w:color="auto"/>
        <w:right w:val="none" w:sz="0" w:space="0" w:color="auto"/>
      </w:divBdr>
    </w:div>
    <w:div w:id="1146318421">
      <w:bodyDiv w:val="1"/>
      <w:marLeft w:val="0"/>
      <w:marRight w:val="0"/>
      <w:marTop w:val="0"/>
      <w:marBottom w:val="0"/>
      <w:divBdr>
        <w:top w:val="none" w:sz="0" w:space="0" w:color="auto"/>
        <w:left w:val="none" w:sz="0" w:space="0" w:color="auto"/>
        <w:bottom w:val="none" w:sz="0" w:space="0" w:color="auto"/>
        <w:right w:val="none" w:sz="0" w:space="0" w:color="auto"/>
      </w:divBdr>
    </w:div>
    <w:div w:id="1146627647">
      <w:bodyDiv w:val="1"/>
      <w:marLeft w:val="0"/>
      <w:marRight w:val="0"/>
      <w:marTop w:val="0"/>
      <w:marBottom w:val="0"/>
      <w:divBdr>
        <w:top w:val="none" w:sz="0" w:space="0" w:color="auto"/>
        <w:left w:val="none" w:sz="0" w:space="0" w:color="auto"/>
        <w:bottom w:val="none" w:sz="0" w:space="0" w:color="auto"/>
        <w:right w:val="none" w:sz="0" w:space="0" w:color="auto"/>
      </w:divBdr>
    </w:div>
    <w:div w:id="1147015729">
      <w:bodyDiv w:val="1"/>
      <w:marLeft w:val="0"/>
      <w:marRight w:val="0"/>
      <w:marTop w:val="0"/>
      <w:marBottom w:val="0"/>
      <w:divBdr>
        <w:top w:val="none" w:sz="0" w:space="0" w:color="auto"/>
        <w:left w:val="none" w:sz="0" w:space="0" w:color="auto"/>
        <w:bottom w:val="none" w:sz="0" w:space="0" w:color="auto"/>
        <w:right w:val="none" w:sz="0" w:space="0" w:color="auto"/>
      </w:divBdr>
    </w:div>
    <w:div w:id="1147160964">
      <w:bodyDiv w:val="1"/>
      <w:marLeft w:val="0"/>
      <w:marRight w:val="0"/>
      <w:marTop w:val="0"/>
      <w:marBottom w:val="0"/>
      <w:divBdr>
        <w:top w:val="none" w:sz="0" w:space="0" w:color="auto"/>
        <w:left w:val="none" w:sz="0" w:space="0" w:color="auto"/>
        <w:bottom w:val="none" w:sz="0" w:space="0" w:color="auto"/>
        <w:right w:val="none" w:sz="0" w:space="0" w:color="auto"/>
      </w:divBdr>
    </w:div>
    <w:div w:id="1147161599">
      <w:bodyDiv w:val="1"/>
      <w:marLeft w:val="0"/>
      <w:marRight w:val="0"/>
      <w:marTop w:val="0"/>
      <w:marBottom w:val="0"/>
      <w:divBdr>
        <w:top w:val="none" w:sz="0" w:space="0" w:color="auto"/>
        <w:left w:val="none" w:sz="0" w:space="0" w:color="auto"/>
        <w:bottom w:val="none" w:sz="0" w:space="0" w:color="auto"/>
        <w:right w:val="none" w:sz="0" w:space="0" w:color="auto"/>
      </w:divBdr>
    </w:div>
    <w:div w:id="1147546801">
      <w:bodyDiv w:val="1"/>
      <w:marLeft w:val="0"/>
      <w:marRight w:val="0"/>
      <w:marTop w:val="0"/>
      <w:marBottom w:val="0"/>
      <w:divBdr>
        <w:top w:val="none" w:sz="0" w:space="0" w:color="auto"/>
        <w:left w:val="none" w:sz="0" w:space="0" w:color="auto"/>
        <w:bottom w:val="none" w:sz="0" w:space="0" w:color="auto"/>
        <w:right w:val="none" w:sz="0" w:space="0" w:color="auto"/>
      </w:divBdr>
    </w:div>
    <w:div w:id="1147669283">
      <w:bodyDiv w:val="1"/>
      <w:marLeft w:val="0"/>
      <w:marRight w:val="0"/>
      <w:marTop w:val="0"/>
      <w:marBottom w:val="0"/>
      <w:divBdr>
        <w:top w:val="none" w:sz="0" w:space="0" w:color="auto"/>
        <w:left w:val="none" w:sz="0" w:space="0" w:color="auto"/>
        <w:bottom w:val="none" w:sz="0" w:space="0" w:color="auto"/>
        <w:right w:val="none" w:sz="0" w:space="0" w:color="auto"/>
      </w:divBdr>
    </w:div>
    <w:div w:id="1147670262">
      <w:bodyDiv w:val="1"/>
      <w:marLeft w:val="0"/>
      <w:marRight w:val="0"/>
      <w:marTop w:val="0"/>
      <w:marBottom w:val="0"/>
      <w:divBdr>
        <w:top w:val="none" w:sz="0" w:space="0" w:color="auto"/>
        <w:left w:val="none" w:sz="0" w:space="0" w:color="auto"/>
        <w:bottom w:val="none" w:sz="0" w:space="0" w:color="auto"/>
        <w:right w:val="none" w:sz="0" w:space="0" w:color="auto"/>
      </w:divBdr>
    </w:div>
    <w:div w:id="1147741035">
      <w:bodyDiv w:val="1"/>
      <w:marLeft w:val="0"/>
      <w:marRight w:val="0"/>
      <w:marTop w:val="0"/>
      <w:marBottom w:val="0"/>
      <w:divBdr>
        <w:top w:val="none" w:sz="0" w:space="0" w:color="auto"/>
        <w:left w:val="none" w:sz="0" w:space="0" w:color="auto"/>
        <w:bottom w:val="none" w:sz="0" w:space="0" w:color="auto"/>
        <w:right w:val="none" w:sz="0" w:space="0" w:color="auto"/>
      </w:divBdr>
    </w:div>
    <w:div w:id="1147819538">
      <w:bodyDiv w:val="1"/>
      <w:marLeft w:val="0"/>
      <w:marRight w:val="0"/>
      <w:marTop w:val="0"/>
      <w:marBottom w:val="0"/>
      <w:divBdr>
        <w:top w:val="none" w:sz="0" w:space="0" w:color="auto"/>
        <w:left w:val="none" w:sz="0" w:space="0" w:color="auto"/>
        <w:bottom w:val="none" w:sz="0" w:space="0" w:color="auto"/>
        <w:right w:val="none" w:sz="0" w:space="0" w:color="auto"/>
      </w:divBdr>
    </w:div>
    <w:div w:id="1147820916">
      <w:bodyDiv w:val="1"/>
      <w:marLeft w:val="0"/>
      <w:marRight w:val="0"/>
      <w:marTop w:val="0"/>
      <w:marBottom w:val="0"/>
      <w:divBdr>
        <w:top w:val="none" w:sz="0" w:space="0" w:color="auto"/>
        <w:left w:val="none" w:sz="0" w:space="0" w:color="auto"/>
        <w:bottom w:val="none" w:sz="0" w:space="0" w:color="auto"/>
        <w:right w:val="none" w:sz="0" w:space="0" w:color="auto"/>
      </w:divBdr>
    </w:div>
    <w:div w:id="1148091223">
      <w:bodyDiv w:val="1"/>
      <w:marLeft w:val="0"/>
      <w:marRight w:val="0"/>
      <w:marTop w:val="0"/>
      <w:marBottom w:val="0"/>
      <w:divBdr>
        <w:top w:val="none" w:sz="0" w:space="0" w:color="auto"/>
        <w:left w:val="none" w:sz="0" w:space="0" w:color="auto"/>
        <w:bottom w:val="none" w:sz="0" w:space="0" w:color="auto"/>
        <w:right w:val="none" w:sz="0" w:space="0" w:color="auto"/>
      </w:divBdr>
    </w:div>
    <w:div w:id="1148209201">
      <w:bodyDiv w:val="1"/>
      <w:marLeft w:val="0"/>
      <w:marRight w:val="0"/>
      <w:marTop w:val="0"/>
      <w:marBottom w:val="0"/>
      <w:divBdr>
        <w:top w:val="none" w:sz="0" w:space="0" w:color="auto"/>
        <w:left w:val="none" w:sz="0" w:space="0" w:color="auto"/>
        <w:bottom w:val="none" w:sz="0" w:space="0" w:color="auto"/>
        <w:right w:val="none" w:sz="0" w:space="0" w:color="auto"/>
      </w:divBdr>
    </w:div>
    <w:div w:id="1148548981">
      <w:bodyDiv w:val="1"/>
      <w:marLeft w:val="0"/>
      <w:marRight w:val="0"/>
      <w:marTop w:val="0"/>
      <w:marBottom w:val="0"/>
      <w:divBdr>
        <w:top w:val="none" w:sz="0" w:space="0" w:color="auto"/>
        <w:left w:val="none" w:sz="0" w:space="0" w:color="auto"/>
        <w:bottom w:val="none" w:sz="0" w:space="0" w:color="auto"/>
        <w:right w:val="none" w:sz="0" w:space="0" w:color="auto"/>
      </w:divBdr>
    </w:div>
    <w:div w:id="1148783779">
      <w:bodyDiv w:val="1"/>
      <w:marLeft w:val="0"/>
      <w:marRight w:val="0"/>
      <w:marTop w:val="0"/>
      <w:marBottom w:val="0"/>
      <w:divBdr>
        <w:top w:val="none" w:sz="0" w:space="0" w:color="auto"/>
        <w:left w:val="none" w:sz="0" w:space="0" w:color="auto"/>
        <w:bottom w:val="none" w:sz="0" w:space="0" w:color="auto"/>
        <w:right w:val="none" w:sz="0" w:space="0" w:color="auto"/>
      </w:divBdr>
    </w:div>
    <w:div w:id="1148784530">
      <w:bodyDiv w:val="1"/>
      <w:marLeft w:val="0"/>
      <w:marRight w:val="0"/>
      <w:marTop w:val="0"/>
      <w:marBottom w:val="0"/>
      <w:divBdr>
        <w:top w:val="none" w:sz="0" w:space="0" w:color="auto"/>
        <w:left w:val="none" w:sz="0" w:space="0" w:color="auto"/>
        <w:bottom w:val="none" w:sz="0" w:space="0" w:color="auto"/>
        <w:right w:val="none" w:sz="0" w:space="0" w:color="auto"/>
      </w:divBdr>
    </w:div>
    <w:div w:id="1149057425">
      <w:bodyDiv w:val="1"/>
      <w:marLeft w:val="0"/>
      <w:marRight w:val="0"/>
      <w:marTop w:val="0"/>
      <w:marBottom w:val="0"/>
      <w:divBdr>
        <w:top w:val="none" w:sz="0" w:space="0" w:color="auto"/>
        <w:left w:val="none" w:sz="0" w:space="0" w:color="auto"/>
        <w:bottom w:val="none" w:sz="0" w:space="0" w:color="auto"/>
        <w:right w:val="none" w:sz="0" w:space="0" w:color="auto"/>
      </w:divBdr>
    </w:div>
    <w:div w:id="1149058709">
      <w:bodyDiv w:val="1"/>
      <w:marLeft w:val="0"/>
      <w:marRight w:val="0"/>
      <w:marTop w:val="0"/>
      <w:marBottom w:val="0"/>
      <w:divBdr>
        <w:top w:val="none" w:sz="0" w:space="0" w:color="auto"/>
        <w:left w:val="none" w:sz="0" w:space="0" w:color="auto"/>
        <w:bottom w:val="none" w:sz="0" w:space="0" w:color="auto"/>
        <w:right w:val="none" w:sz="0" w:space="0" w:color="auto"/>
      </w:divBdr>
    </w:div>
    <w:div w:id="1149126780">
      <w:bodyDiv w:val="1"/>
      <w:marLeft w:val="0"/>
      <w:marRight w:val="0"/>
      <w:marTop w:val="0"/>
      <w:marBottom w:val="0"/>
      <w:divBdr>
        <w:top w:val="none" w:sz="0" w:space="0" w:color="auto"/>
        <w:left w:val="none" w:sz="0" w:space="0" w:color="auto"/>
        <w:bottom w:val="none" w:sz="0" w:space="0" w:color="auto"/>
        <w:right w:val="none" w:sz="0" w:space="0" w:color="auto"/>
      </w:divBdr>
    </w:div>
    <w:div w:id="1149132851">
      <w:bodyDiv w:val="1"/>
      <w:marLeft w:val="0"/>
      <w:marRight w:val="0"/>
      <w:marTop w:val="0"/>
      <w:marBottom w:val="0"/>
      <w:divBdr>
        <w:top w:val="none" w:sz="0" w:space="0" w:color="auto"/>
        <w:left w:val="none" w:sz="0" w:space="0" w:color="auto"/>
        <w:bottom w:val="none" w:sz="0" w:space="0" w:color="auto"/>
        <w:right w:val="none" w:sz="0" w:space="0" w:color="auto"/>
      </w:divBdr>
    </w:div>
    <w:div w:id="1149326882">
      <w:bodyDiv w:val="1"/>
      <w:marLeft w:val="0"/>
      <w:marRight w:val="0"/>
      <w:marTop w:val="0"/>
      <w:marBottom w:val="0"/>
      <w:divBdr>
        <w:top w:val="none" w:sz="0" w:space="0" w:color="auto"/>
        <w:left w:val="none" w:sz="0" w:space="0" w:color="auto"/>
        <w:bottom w:val="none" w:sz="0" w:space="0" w:color="auto"/>
        <w:right w:val="none" w:sz="0" w:space="0" w:color="auto"/>
      </w:divBdr>
    </w:div>
    <w:div w:id="1149663476">
      <w:bodyDiv w:val="1"/>
      <w:marLeft w:val="0"/>
      <w:marRight w:val="0"/>
      <w:marTop w:val="0"/>
      <w:marBottom w:val="0"/>
      <w:divBdr>
        <w:top w:val="none" w:sz="0" w:space="0" w:color="auto"/>
        <w:left w:val="none" w:sz="0" w:space="0" w:color="auto"/>
        <w:bottom w:val="none" w:sz="0" w:space="0" w:color="auto"/>
        <w:right w:val="none" w:sz="0" w:space="0" w:color="auto"/>
      </w:divBdr>
    </w:div>
    <w:div w:id="1149664078">
      <w:bodyDiv w:val="1"/>
      <w:marLeft w:val="0"/>
      <w:marRight w:val="0"/>
      <w:marTop w:val="0"/>
      <w:marBottom w:val="0"/>
      <w:divBdr>
        <w:top w:val="none" w:sz="0" w:space="0" w:color="auto"/>
        <w:left w:val="none" w:sz="0" w:space="0" w:color="auto"/>
        <w:bottom w:val="none" w:sz="0" w:space="0" w:color="auto"/>
        <w:right w:val="none" w:sz="0" w:space="0" w:color="auto"/>
      </w:divBdr>
    </w:div>
    <w:div w:id="1149713648">
      <w:bodyDiv w:val="1"/>
      <w:marLeft w:val="0"/>
      <w:marRight w:val="0"/>
      <w:marTop w:val="0"/>
      <w:marBottom w:val="0"/>
      <w:divBdr>
        <w:top w:val="none" w:sz="0" w:space="0" w:color="auto"/>
        <w:left w:val="none" w:sz="0" w:space="0" w:color="auto"/>
        <w:bottom w:val="none" w:sz="0" w:space="0" w:color="auto"/>
        <w:right w:val="none" w:sz="0" w:space="0" w:color="auto"/>
      </w:divBdr>
    </w:div>
    <w:div w:id="1149790445">
      <w:bodyDiv w:val="1"/>
      <w:marLeft w:val="0"/>
      <w:marRight w:val="0"/>
      <w:marTop w:val="0"/>
      <w:marBottom w:val="0"/>
      <w:divBdr>
        <w:top w:val="none" w:sz="0" w:space="0" w:color="auto"/>
        <w:left w:val="none" w:sz="0" w:space="0" w:color="auto"/>
        <w:bottom w:val="none" w:sz="0" w:space="0" w:color="auto"/>
        <w:right w:val="none" w:sz="0" w:space="0" w:color="auto"/>
      </w:divBdr>
    </w:div>
    <w:div w:id="1150243638">
      <w:bodyDiv w:val="1"/>
      <w:marLeft w:val="0"/>
      <w:marRight w:val="0"/>
      <w:marTop w:val="0"/>
      <w:marBottom w:val="0"/>
      <w:divBdr>
        <w:top w:val="none" w:sz="0" w:space="0" w:color="auto"/>
        <w:left w:val="none" w:sz="0" w:space="0" w:color="auto"/>
        <w:bottom w:val="none" w:sz="0" w:space="0" w:color="auto"/>
        <w:right w:val="none" w:sz="0" w:space="0" w:color="auto"/>
      </w:divBdr>
    </w:div>
    <w:div w:id="1150244291">
      <w:bodyDiv w:val="1"/>
      <w:marLeft w:val="0"/>
      <w:marRight w:val="0"/>
      <w:marTop w:val="0"/>
      <w:marBottom w:val="0"/>
      <w:divBdr>
        <w:top w:val="none" w:sz="0" w:space="0" w:color="auto"/>
        <w:left w:val="none" w:sz="0" w:space="0" w:color="auto"/>
        <w:bottom w:val="none" w:sz="0" w:space="0" w:color="auto"/>
        <w:right w:val="none" w:sz="0" w:space="0" w:color="auto"/>
      </w:divBdr>
    </w:div>
    <w:div w:id="1150513223">
      <w:bodyDiv w:val="1"/>
      <w:marLeft w:val="0"/>
      <w:marRight w:val="0"/>
      <w:marTop w:val="0"/>
      <w:marBottom w:val="0"/>
      <w:divBdr>
        <w:top w:val="none" w:sz="0" w:space="0" w:color="auto"/>
        <w:left w:val="none" w:sz="0" w:space="0" w:color="auto"/>
        <w:bottom w:val="none" w:sz="0" w:space="0" w:color="auto"/>
        <w:right w:val="none" w:sz="0" w:space="0" w:color="auto"/>
      </w:divBdr>
    </w:div>
    <w:div w:id="1150831780">
      <w:bodyDiv w:val="1"/>
      <w:marLeft w:val="0"/>
      <w:marRight w:val="0"/>
      <w:marTop w:val="0"/>
      <w:marBottom w:val="0"/>
      <w:divBdr>
        <w:top w:val="none" w:sz="0" w:space="0" w:color="auto"/>
        <w:left w:val="none" w:sz="0" w:space="0" w:color="auto"/>
        <w:bottom w:val="none" w:sz="0" w:space="0" w:color="auto"/>
        <w:right w:val="none" w:sz="0" w:space="0" w:color="auto"/>
      </w:divBdr>
    </w:div>
    <w:div w:id="1150903448">
      <w:bodyDiv w:val="1"/>
      <w:marLeft w:val="0"/>
      <w:marRight w:val="0"/>
      <w:marTop w:val="0"/>
      <w:marBottom w:val="0"/>
      <w:divBdr>
        <w:top w:val="none" w:sz="0" w:space="0" w:color="auto"/>
        <w:left w:val="none" w:sz="0" w:space="0" w:color="auto"/>
        <w:bottom w:val="none" w:sz="0" w:space="0" w:color="auto"/>
        <w:right w:val="none" w:sz="0" w:space="0" w:color="auto"/>
      </w:divBdr>
    </w:div>
    <w:div w:id="1150975110">
      <w:bodyDiv w:val="1"/>
      <w:marLeft w:val="0"/>
      <w:marRight w:val="0"/>
      <w:marTop w:val="0"/>
      <w:marBottom w:val="0"/>
      <w:divBdr>
        <w:top w:val="none" w:sz="0" w:space="0" w:color="auto"/>
        <w:left w:val="none" w:sz="0" w:space="0" w:color="auto"/>
        <w:bottom w:val="none" w:sz="0" w:space="0" w:color="auto"/>
        <w:right w:val="none" w:sz="0" w:space="0" w:color="auto"/>
      </w:divBdr>
    </w:div>
    <w:div w:id="1151217921">
      <w:bodyDiv w:val="1"/>
      <w:marLeft w:val="0"/>
      <w:marRight w:val="0"/>
      <w:marTop w:val="0"/>
      <w:marBottom w:val="0"/>
      <w:divBdr>
        <w:top w:val="none" w:sz="0" w:space="0" w:color="auto"/>
        <w:left w:val="none" w:sz="0" w:space="0" w:color="auto"/>
        <w:bottom w:val="none" w:sz="0" w:space="0" w:color="auto"/>
        <w:right w:val="none" w:sz="0" w:space="0" w:color="auto"/>
      </w:divBdr>
    </w:div>
    <w:div w:id="1152331360">
      <w:bodyDiv w:val="1"/>
      <w:marLeft w:val="0"/>
      <w:marRight w:val="0"/>
      <w:marTop w:val="0"/>
      <w:marBottom w:val="0"/>
      <w:divBdr>
        <w:top w:val="none" w:sz="0" w:space="0" w:color="auto"/>
        <w:left w:val="none" w:sz="0" w:space="0" w:color="auto"/>
        <w:bottom w:val="none" w:sz="0" w:space="0" w:color="auto"/>
        <w:right w:val="none" w:sz="0" w:space="0" w:color="auto"/>
      </w:divBdr>
    </w:div>
    <w:div w:id="1152335208">
      <w:bodyDiv w:val="1"/>
      <w:marLeft w:val="0"/>
      <w:marRight w:val="0"/>
      <w:marTop w:val="0"/>
      <w:marBottom w:val="0"/>
      <w:divBdr>
        <w:top w:val="none" w:sz="0" w:space="0" w:color="auto"/>
        <w:left w:val="none" w:sz="0" w:space="0" w:color="auto"/>
        <w:bottom w:val="none" w:sz="0" w:space="0" w:color="auto"/>
        <w:right w:val="none" w:sz="0" w:space="0" w:color="auto"/>
      </w:divBdr>
    </w:div>
    <w:div w:id="1152408342">
      <w:bodyDiv w:val="1"/>
      <w:marLeft w:val="0"/>
      <w:marRight w:val="0"/>
      <w:marTop w:val="0"/>
      <w:marBottom w:val="0"/>
      <w:divBdr>
        <w:top w:val="none" w:sz="0" w:space="0" w:color="auto"/>
        <w:left w:val="none" w:sz="0" w:space="0" w:color="auto"/>
        <w:bottom w:val="none" w:sz="0" w:space="0" w:color="auto"/>
        <w:right w:val="none" w:sz="0" w:space="0" w:color="auto"/>
      </w:divBdr>
    </w:div>
    <w:div w:id="1152674159">
      <w:bodyDiv w:val="1"/>
      <w:marLeft w:val="0"/>
      <w:marRight w:val="0"/>
      <w:marTop w:val="0"/>
      <w:marBottom w:val="0"/>
      <w:divBdr>
        <w:top w:val="none" w:sz="0" w:space="0" w:color="auto"/>
        <w:left w:val="none" w:sz="0" w:space="0" w:color="auto"/>
        <w:bottom w:val="none" w:sz="0" w:space="0" w:color="auto"/>
        <w:right w:val="none" w:sz="0" w:space="0" w:color="auto"/>
      </w:divBdr>
    </w:div>
    <w:div w:id="1152870080">
      <w:bodyDiv w:val="1"/>
      <w:marLeft w:val="0"/>
      <w:marRight w:val="0"/>
      <w:marTop w:val="0"/>
      <w:marBottom w:val="0"/>
      <w:divBdr>
        <w:top w:val="none" w:sz="0" w:space="0" w:color="auto"/>
        <w:left w:val="none" w:sz="0" w:space="0" w:color="auto"/>
        <w:bottom w:val="none" w:sz="0" w:space="0" w:color="auto"/>
        <w:right w:val="none" w:sz="0" w:space="0" w:color="auto"/>
      </w:divBdr>
    </w:div>
    <w:div w:id="1152872074">
      <w:bodyDiv w:val="1"/>
      <w:marLeft w:val="0"/>
      <w:marRight w:val="0"/>
      <w:marTop w:val="0"/>
      <w:marBottom w:val="0"/>
      <w:divBdr>
        <w:top w:val="none" w:sz="0" w:space="0" w:color="auto"/>
        <w:left w:val="none" w:sz="0" w:space="0" w:color="auto"/>
        <w:bottom w:val="none" w:sz="0" w:space="0" w:color="auto"/>
        <w:right w:val="none" w:sz="0" w:space="0" w:color="auto"/>
      </w:divBdr>
    </w:div>
    <w:div w:id="1152915356">
      <w:bodyDiv w:val="1"/>
      <w:marLeft w:val="0"/>
      <w:marRight w:val="0"/>
      <w:marTop w:val="0"/>
      <w:marBottom w:val="0"/>
      <w:divBdr>
        <w:top w:val="none" w:sz="0" w:space="0" w:color="auto"/>
        <w:left w:val="none" w:sz="0" w:space="0" w:color="auto"/>
        <w:bottom w:val="none" w:sz="0" w:space="0" w:color="auto"/>
        <w:right w:val="none" w:sz="0" w:space="0" w:color="auto"/>
      </w:divBdr>
    </w:div>
    <w:div w:id="1152992000">
      <w:bodyDiv w:val="1"/>
      <w:marLeft w:val="0"/>
      <w:marRight w:val="0"/>
      <w:marTop w:val="0"/>
      <w:marBottom w:val="0"/>
      <w:divBdr>
        <w:top w:val="none" w:sz="0" w:space="0" w:color="auto"/>
        <w:left w:val="none" w:sz="0" w:space="0" w:color="auto"/>
        <w:bottom w:val="none" w:sz="0" w:space="0" w:color="auto"/>
        <w:right w:val="none" w:sz="0" w:space="0" w:color="auto"/>
      </w:divBdr>
    </w:div>
    <w:div w:id="1153059407">
      <w:bodyDiv w:val="1"/>
      <w:marLeft w:val="0"/>
      <w:marRight w:val="0"/>
      <w:marTop w:val="0"/>
      <w:marBottom w:val="0"/>
      <w:divBdr>
        <w:top w:val="none" w:sz="0" w:space="0" w:color="auto"/>
        <w:left w:val="none" w:sz="0" w:space="0" w:color="auto"/>
        <w:bottom w:val="none" w:sz="0" w:space="0" w:color="auto"/>
        <w:right w:val="none" w:sz="0" w:space="0" w:color="auto"/>
      </w:divBdr>
    </w:div>
    <w:div w:id="1153255943">
      <w:bodyDiv w:val="1"/>
      <w:marLeft w:val="0"/>
      <w:marRight w:val="0"/>
      <w:marTop w:val="0"/>
      <w:marBottom w:val="0"/>
      <w:divBdr>
        <w:top w:val="none" w:sz="0" w:space="0" w:color="auto"/>
        <w:left w:val="none" w:sz="0" w:space="0" w:color="auto"/>
        <w:bottom w:val="none" w:sz="0" w:space="0" w:color="auto"/>
        <w:right w:val="none" w:sz="0" w:space="0" w:color="auto"/>
      </w:divBdr>
    </w:div>
    <w:div w:id="1153331369">
      <w:bodyDiv w:val="1"/>
      <w:marLeft w:val="0"/>
      <w:marRight w:val="0"/>
      <w:marTop w:val="0"/>
      <w:marBottom w:val="0"/>
      <w:divBdr>
        <w:top w:val="none" w:sz="0" w:space="0" w:color="auto"/>
        <w:left w:val="none" w:sz="0" w:space="0" w:color="auto"/>
        <w:bottom w:val="none" w:sz="0" w:space="0" w:color="auto"/>
        <w:right w:val="none" w:sz="0" w:space="0" w:color="auto"/>
      </w:divBdr>
    </w:div>
    <w:div w:id="1153333446">
      <w:bodyDiv w:val="1"/>
      <w:marLeft w:val="0"/>
      <w:marRight w:val="0"/>
      <w:marTop w:val="0"/>
      <w:marBottom w:val="0"/>
      <w:divBdr>
        <w:top w:val="none" w:sz="0" w:space="0" w:color="auto"/>
        <w:left w:val="none" w:sz="0" w:space="0" w:color="auto"/>
        <w:bottom w:val="none" w:sz="0" w:space="0" w:color="auto"/>
        <w:right w:val="none" w:sz="0" w:space="0" w:color="auto"/>
      </w:divBdr>
    </w:div>
    <w:div w:id="1153638155">
      <w:bodyDiv w:val="1"/>
      <w:marLeft w:val="0"/>
      <w:marRight w:val="0"/>
      <w:marTop w:val="0"/>
      <w:marBottom w:val="0"/>
      <w:divBdr>
        <w:top w:val="none" w:sz="0" w:space="0" w:color="auto"/>
        <w:left w:val="none" w:sz="0" w:space="0" w:color="auto"/>
        <w:bottom w:val="none" w:sz="0" w:space="0" w:color="auto"/>
        <w:right w:val="none" w:sz="0" w:space="0" w:color="auto"/>
      </w:divBdr>
    </w:div>
    <w:div w:id="1153644629">
      <w:bodyDiv w:val="1"/>
      <w:marLeft w:val="0"/>
      <w:marRight w:val="0"/>
      <w:marTop w:val="0"/>
      <w:marBottom w:val="0"/>
      <w:divBdr>
        <w:top w:val="none" w:sz="0" w:space="0" w:color="auto"/>
        <w:left w:val="none" w:sz="0" w:space="0" w:color="auto"/>
        <w:bottom w:val="none" w:sz="0" w:space="0" w:color="auto"/>
        <w:right w:val="none" w:sz="0" w:space="0" w:color="auto"/>
      </w:divBdr>
    </w:div>
    <w:div w:id="1153793353">
      <w:bodyDiv w:val="1"/>
      <w:marLeft w:val="0"/>
      <w:marRight w:val="0"/>
      <w:marTop w:val="0"/>
      <w:marBottom w:val="0"/>
      <w:divBdr>
        <w:top w:val="none" w:sz="0" w:space="0" w:color="auto"/>
        <w:left w:val="none" w:sz="0" w:space="0" w:color="auto"/>
        <w:bottom w:val="none" w:sz="0" w:space="0" w:color="auto"/>
        <w:right w:val="none" w:sz="0" w:space="0" w:color="auto"/>
      </w:divBdr>
    </w:div>
    <w:div w:id="1153958352">
      <w:bodyDiv w:val="1"/>
      <w:marLeft w:val="0"/>
      <w:marRight w:val="0"/>
      <w:marTop w:val="0"/>
      <w:marBottom w:val="0"/>
      <w:divBdr>
        <w:top w:val="none" w:sz="0" w:space="0" w:color="auto"/>
        <w:left w:val="none" w:sz="0" w:space="0" w:color="auto"/>
        <w:bottom w:val="none" w:sz="0" w:space="0" w:color="auto"/>
        <w:right w:val="none" w:sz="0" w:space="0" w:color="auto"/>
      </w:divBdr>
    </w:div>
    <w:div w:id="1153988256">
      <w:bodyDiv w:val="1"/>
      <w:marLeft w:val="0"/>
      <w:marRight w:val="0"/>
      <w:marTop w:val="0"/>
      <w:marBottom w:val="0"/>
      <w:divBdr>
        <w:top w:val="none" w:sz="0" w:space="0" w:color="auto"/>
        <w:left w:val="none" w:sz="0" w:space="0" w:color="auto"/>
        <w:bottom w:val="none" w:sz="0" w:space="0" w:color="auto"/>
        <w:right w:val="none" w:sz="0" w:space="0" w:color="auto"/>
      </w:divBdr>
    </w:div>
    <w:div w:id="1154181128">
      <w:bodyDiv w:val="1"/>
      <w:marLeft w:val="0"/>
      <w:marRight w:val="0"/>
      <w:marTop w:val="0"/>
      <w:marBottom w:val="0"/>
      <w:divBdr>
        <w:top w:val="none" w:sz="0" w:space="0" w:color="auto"/>
        <w:left w:val="none" w:sz="0" w:space="0" w:color="auto"/>
        <w:bottom w:val="none" w:sz="0" w:space="0" w:color="auto"/>
        <w:right w:val="none" w:sz="0" w:space="0" w:color="auto"/>
      </w:divBdr>
    </w:div>
    <w:div w:id="1154182216">
      <w:bodyDiv w:val="1"/>
      <w:marLeft w:val="0"/>
      <w:marRight w:val="0"/>
      <w:marTop w:val="0"/>
      <w:marBottom w:val="0"/>
      <w:divBdr>
        <w:top w:val="none" w:sz="0" w:space="0" w:color="auto"/>
        <w:left w:val="none" w:sz="0" w:space="0" w:color="auto"/>
        <w:bottom w:val="none" w:sz="0" w:space="0" w:color="auto"/>
        <w:right w:val="none" w:sz="0" w:space="0" w:color="auto"/>
      </w:divBdr>
    </w:div>
    <w:div w:id="1154294114">
      <w:bodyDiv w:val="1"/>
      <w:marLeft w:val="0"/>
      <w:marRight w:val="0"/>
      <w:marTop w:val="0"/>
      <w:marBottom w:val="0"/>
      <w:divBdr>
        <w:top w:val="none" w:sz="0" w:space="0" w:color="auto"/>
        <w:left w:val="none" w:sz="0" w:space="0" w:color="auto"/>
        <w:bottom w:val="none" w:sz="0" w:space="0" w:color="auto"/>
        <w:right w:val="none" w:sz="0" w:space="0" w:color="auto"/>
      </w:divBdr>
    </w:div>
    <w:div w:id="1154370704">
      <w:bodyDiv w:val="1"/>
      <w:marLeft w:val="0"/>
      <w:marRight w:val="0"/>
      <w:marTop w:val="0"/>
      <w:marBottom w:val="0"/>
      <w:divBdr>
        <w:top w:val="none" w:sz="0" w:space="0" w:color="auto"/>
        <w:left w:val="none" w:sz="0" w:space="0" w:color="auto"/>
        <w:bottom w:val="none" w:sz="0" w:space="0" w:color="auto"/>
        <w:right w:val="none" w:sz="0" w:space="0" w:color="auto"/>
      </w:divBdr>
    </w:div>
    <w:div w:id="1154444702">
      <w:bodyDiv w:val="1"/>
      <w:marLeft w:val="0"/>
      <w:marRight w:val="0"/>
      <w:marTop w:val="0"/>
      <w:marBottom w:val="0"/>
      <w:divBdr>
        <w:top w:val="none" w:sz="0" w:space="0" w:color="auto"/>
        <w:left w:val="none" w:sz="0" w:space="0" w:color="auto"/>
        <w:bottom w:val="none" w:sz="0" w:space="0" w:color="auto"/>
        <w:right w:val="none" w:sz="0" w:space="0" w:color="auto"/>
      </w:divBdr>
    </w:div>
    <w:div w:id="1154760979">
      <w:bodyDiv w:val="1"/>
      <w:marLeft w:val="0"/>
      <w:marRight w:val="0"/>
      <w:marTop w:val="0"/>
      <w:marBottom w:val="0"/>
      <w:divBdr>
        <w:top w:val="none" w:sz="0" w:space="0" w:color="auto"/>
        <w:left w:val="none" w:sz="0" w:space="0" w:color="auto"/>
        <w:bottom w:val="none" w:sz="0" w:space="0" w:color="auto"/>
        <w:right w:val="none" w:sz="0" w:space="0" w:color="auto"/>
      </w:divBdr>
    </w:div>
    <w:div w:id="1154761852">
      <w:bodyDiv w:val="1"/>
      <w:marLeft w:val="0"/>
      <w:marRight w:val="0"/>
      <w:marTop w:val="0"/>
      <w:marBottom w:val="0"/>
      <w:divBdr>
        <w:top w:val="none" w:sz="0" w:space="0" w:color="auto"/>
        <w:left w:val="none" w:sz="0" w:space="0" w:color="auto"/>
        <w:bottom w:val="none" w:sz="0" w:space="0" w:color="auto"/>
        <w:right w:val="none" w:sz="0" w:space="0" w:color="auto"/>
      </w:divBdr>
    </w:div>
    <w:div w:id="1155222280">
      <w:bodyDiv w:val="1"/>
      <w:marLeft w:val="0"/>
      <w:marRight w:val="0"/>
      <w:marTop w:val="0"/>
      <w:marBottom w:val="0"/>
      <w:divBdr>
        <w:top w:val="none" w:sz="0" w:space="0" w:color="auto"/>
        <w:left w:val="none" w:sz="0" w:space="0" w:color="auto"/>
        <w:bottom w:val="none" w:sz="0" w:space="0" w:color="auto"/>
        <w:right w:val="none" w:sz="0" w:space="0" w:color="auto"/>
      </w:divBdr>
    </w:div>
    <w:div w:id="1155343150">
      <w:bodyDiv w:val="1"/>
      <w:marLeft w:val="0"/>
      <w:marRight w:val="0"/>
      <w:marTop w:val="0"/>
      <w:marBottom w:val="0"/>
      <w:divBdr>
        <w:top w:val="none" w:sz="0" w:space="0" w:color="auto"/>
        <w:left w:val="none" w:sz="0" w:space="0" w:color="auto"/>
        <w:bottom w:val="none" w:sz="0" w:space="0" w:color="auto"/>
        <w:right w:val="none" w:sz="0" w:space="0" w:color="auto"/>
      </w:divBdr>
    </w:div>
    <w:div w:id="1155801206">
      <w:bodyDiv w:val="1"/>
      <w:marLeft w:val="0"/>
      <w:marRight w:val="0"/>
      <w:marTop w:val="0"/>
      <w:marBottom w:val="0"/>
      <w:divBdr>
        <w:top w:val="none" w:sz="0" w:space="0" w:color="auto"/>
        <w:left w:val="none" w:sz="0" w:space="0" w:color="auto"/>
        <w:bottom w:val="none" w:sz="0" w:space="0" w:color="auto"/>
        <w:right w:val="none" w:sz="0" w:space="0" w:color="auto"/>
      </w:divBdr>
    </w:div>
    <w:div w:id="1156259501">
      <w:bodyDiv w:val="1"/>
      <w:marLeft w:val="0"/>
      <w:marRight w:val="0"/>
      <w:marTop w:val="0"/>
      <w:marBottom w:val="0"/>
      <w:divBdr>
        <w:top w:val="none" w:sz="0" w:space="0" w:color="auto"/>
        <w:left w:val="none" w:sz="0" w:space="0" w:color="auto"/>
        <w:bottom w:val="none" w:sz="0" w:space="0" w:color="auto"/>
        <w:right w:val="none" w:sz="0" w:space="0" w:color="auto"/>
      </w:divBdr>
    </w:div>
    <w:div w:id="1156459203">
      <w:bodyDiv w:val="1"/>
      <w:marLeft w:val="0"/>
      <w:marRight w:val="0"/>
      <w:marTop w:val="0"/>
      <w:marBottom w:val="0"/>
      <w:divBdr>
        <w:top w:val="none" w:sz="0" w:space="0" w:color="auto"/>
        <w:left w:val="none" w:sz="0" w:space="0" w:color="auto"/>
        <w:bottom w:val="none" w:sz="0" w:space="0" w:color="auto"/>
        <w:right w:val="none" w:sz="0" w:space="0" w:color="auto"/>
      </w:divBdr>
    </w:div>
    <w:div w:id="1156992359">
      <w:bodyDiv w:val="1"/>
      <w:marLeft w:val="0"/>
      <w:marRight w:val="0"/>
      <w:marTop w:val="0"/>
      <w:marBottom w:val="0"/>
      <w:divBdr>
        <w:top w:val="none" w:sz="0" w:space="0" w:color="auto"/>
        <w:left w:val="none" w:sz="0" w:space="0" w:color="auto"/>
        <w:bottom w:val="none" w:sz="0" w:space="0" w:color="auto"/>
        <w:right w:val="none" w:sz="0" w:space="0" w:color="auto"/>
      </w:divBdr>
    </w:div>
    <w:div w:id="1157307559">
      <w:bodyDiv w:val="1"/>
      <w:marLeft w:val="0"/>
      <w:marRight w:val="0"/>
      <w:marTop w:val="0"/>
      <w:marBottom w:val="0"/>
      <w:divBdr>
        <w:top w:val="none" w:sz="0" w:space="0" w:color="auto"/>
        <w:left w:val="none" w:sz="0" w:space="0" w:color="auto"/>
        <w:bottom w:val="none" w:sz="0" w:space="0" w:color="auto"/>
        <w:right w:val="none" w:sz="0" w:space="0" w:color="auto"/>
      </w:divBdr>
    </w:div>
    <w:div w:id="1157385370">
      <w:bodyDiv w:val="1"/>
      <w:marLeft w:val="0"/>
      <w:marRight w:val="0"/>
      <w:marTop w:val="0"/>
      <w:marBottom w:val="0"/>
      <w:divBdr>
        <w:top w:val="none" w:sz="0" w:space="0" w:color="auto"/>
        <w:left w:val="none" w:sz="0" w:space="0" w:color="auto"/>
        <w:bottom w:val="none" w:sz="0" w:space="0" w:color="auto"/>
        <w:right w:val="none" w:sz="0" w:space="0" w:color="auto"/>
      </w:divBdr>
    </w:div>
    <w:div w:id="1157574343">
      <w:bodyDiv w:val="1"/>
      <w:marLeft w:val="0"/>
      <w:marRight w:val="0"/>
      <w:marTop w:val="0"/>
      <w:marBottom w:val="0"/>
      <w:divBdr>
        <w:top w:val="none" w:sz="0" w:space="0" w:color="auto"/>
        <w:left w:val="none" w:sz="0" w:space="0" w:color="auto"/>
        <w:bottom w:val="none" w:sz="0" w:space="0" w:color="auto"/>
        <w:right w:val="none" w:sz="0" w:space="0" w:color="auto"/>
      </w:divBdr>
    </w:div>
    <w:div w:id="1157918371">
      <w:bodyDiv w:val="1"/>
      <w:marLeft w:val="0"/>
      <w:marRight w:val="0"/>
      <w:marTop w:val="0"/>
      <w:marBottom w:val="0"/>
      <w:divBdr>
        <w:top w:val="none" w:sz="0" w:space="0" w:color="auto"/>
        <w:left w:val="none" w:sz="0" w:space="0" w:color="auto"/>
        <w:bottom w:val="none" w:sz="0" w:space="0" w:color="auto"/>
        <w:right w:val="none" w:sz="0" w:space="0" w:color="auto"/>
      </w:divBdr>
    </w:div>
    <w:div w:id="1157921446">
      <w:bodyDiv w:val="1"/>
      <w:marLeft w:val="0"/>
      <w:marRight w:val="0"/>
      <w:marTop w:val="0"/>
      <w:marBottom w:val="0"/>
      <w:divBdr>
        <w:top w:val="none" w:sz="0" w:space="0" w:color="auto"/>
        <w:left w:val="none" w:sz="0" w:space="0" w:color="auto"/>
        <w:bottom w:val="none" w:sz="0" w:space="0" w:color="auto"/>
        <w:right w:val="none" w:sz="0" w:space="0" w:color="auto"/>
      </w:divBdr>
    </w:div>
    <w:div w:id="1158765915">
      <w:bodyDiv w:val="1"/>
      <w:marLeft w:val="0"/>
      <w:marRight w:val="0"/>
      <w:marTop w:val="0"/>
      <w:marBottom w:val="0"/>
      <w:divBdr>
        <w:top w:val="none" w:sz="0" w:space="0" w:color="auto"/>
        <w:left w:val="none" w:sz="0" w:space="0" w:color="auto"/>
        <w:bottom w:val="none" w:sz="0" w:space="0" w:color="auto"/>
        <w:right w:val="none" w:sz="0" w:space="0" w:color="auto"/>
      </w:divBdr>
    </w:div>
    <w:div w:id="1158769928">
      <w:bodyDiv w:val="1"/>
      <w:marLeft w:val="0"/>
      <w:marRight w:val="0"/>
      <w:marTop w:val="0"/>
      <w:marBottom w:val="0"/>
      <w:divBdr>
        <w:top w:val="none" w:sz="0" w:space="0" w:color="auto"/>
        <w:left w:val="none" w:sz="0" w:space="0" w:color="auto"/>
        <w:bottom w:val="none" w:sz="0" w:space="0" w:color="auto"/>
        <w:right w:val="none" w:sz="0" w:space="0" w:color="auto"/>
      </w:divBdr>
    </w:div>
    <w:div w:id="1158885183">
      <w:bodyDiv w:val="1"/>
      <w:marLeft w:val="0"/>
      <w:marRight w:val="0"/>
      <w:marTop w:val="0"/>
      <w:marBottom w:val="0"/>
      <w:divBdr>
        <w:top w:val="none" w:sz="0" w:space="0" w:color="auto"/>
        <w:left w:val="none" w:sz="0" w:space="0" w:color="auto"/>
        <w:bottom w:val="none" w:sz="0" w:space="0" w:color="auto"/>
        <w:right w:val="none" w:sz="0" w:space="0" w:color="auto"/>
      </w:divBdr>
    </w:div>
    <w:div w:id="1158959224">
      <w:bodyDiv w:val="1"/>
      <w:marLeft w:val="0"/>
      <w:marRight w:val="0"/>
      <w:marTop w:val="0"/>
      <w:marBottom w:val="0"/>
      <w:divBdr>
        <w:top w:val="none" w:sz="0" w:space="0" w:color="auto"/>
        <w:left w:val="none" w:sz="0" w:space="0" w:color="auto"/>
        <w:bottom w:val="none" w:sz="0" w:space="0" w:color="auto"/>
        <w:right w:val="none" w:sz="0" w:space="0" w:color="auto"/>
      </w:divBdr>
    </w:div>
    <w:div w:id="1159230753">
      <w:bodyDiv w:val="1"/>
      <w:marLeft w:val="0"/>
      <w:marRight w:val="0"/>
      <w:marTop w:val="0"/>
      <w:marBottom w:val="0"/>
      <w:divBdr>
        <w:top w:val="none" w:sz="0" w:space="0" w:color="auto"/>
        <w:left w:val="none" w:sz="0" w:space="0" w:color="auto"/>
        <w:bottom w:val="none" w:sz="0" w:space="0" w:color="auto"/>
        <w:right w:val="none" w:sz="0" w:space="0" w:color="auto"/>
      </w:divBdr>
    </w:div>
    <w:div w:id="1159231301">
      <w:bodyDiv w:val="1"/>
      <w:marLeft w:val="0"/>
      <w:marRight w:val="0"/>
      <w:marTop w:val="0"/>
      <w:marBottom w:val="0"/>
      <w:divBdr>
        <w:top w:val="none" w:sz="0" w:space="0" w:color="auto"/>
        <w:left w:val="none" w:sz="0" w:space="0" w:color="auto"/>
        <w:bottom w:val="none" w:sz="0" w:space="0" w:color="auto"/>
        <w:right w:val="none" w:sz="0" w:space="0" w:color="auto"/>
      </w:divBdr>
    </w:div>
    <w:div w:id="1159468036">
      <w:bodyDiv w:val="1"/>
      <w:marLeft w:val="0"/>
      <w:marRight w:val="0"/>
      <w:marTop w:val="0"/>
      <w:marBottom w:val="0"/>
      <w:divBdr>
        <w:top w:val="none" w:sz="0" w:space="0" w:color="auto"/>
        <w:left w:val="none" w:sz="0" w:space="0" w:color="auto"/>
        <w:bottom w:val="none" w:sz="0" w:space="0" w:color="auto"/>
        <w:right w:val="none" w:sz="0" w:space="0" w:color="auto"/>
      </w:divBdr>
    </w:div>
    <w:div w:id="1159468720">
      <w:bodyDiv w:val="1"/>
      <w:marLeft w:val="0"/>
      <w:marRight w:val="0"/>
      <w:marTop w:val="0"/>
      <w:marBottom w:val="0"/>
      <w:divBdr>
        <w:top w:val="none" w:sz="0" w:space="0" w:color="auto"/>
        <w:left w:val="none" w:sz="0" w:space="0" w:color="auto"/>
        <w:bottom w:val="none" w:sz="0" w:space="0" w:color="auto"/>
        <w:right w:val="none" w:sz="0" w:space="0" w:color="auto"/>
      </w:divBdr>
    </w:div>
    <w:div w:id="1159537542">
      <w:bodyDiv w:val="1"/>
      <w:marLeft w:val="0"/>
      <w:marRight w:val="0"/>
      <w:marTop w:val="0"/>
      <w:marBottom w:val="0"/>
      <w:divBdr>
        <w:top w:val="none" w:sz="0" w:space="0" w:color="auto"/>
        <w:left w:val="none" w:sz="0" w:space="0" w:color="auto"/>
        <w:bottom w:val="none" w:sz="0" w:space="0" w:color="auto"/>
        <w:right w:val="none" w:sz="0" w:space="0" w:color="auto"/>
      </w:divBdr>
    </w:div>
    <w:div w:id="1159811512">
      <w:bodyDiv w:val="1"/>
      <w:marLeft w:val="0"/>
      <w:marRight w:val="0"/>
      <w:marTop w:val="0"/>
      <w:marBottom w:val="0"/>
      <w:divBdr>
        <w:top w:val="none" w:sz="0" w:space="0" w:color="auto"/>
        <w:left w:val="none" w:sz="0" w:space="0" w:color="auto"/>
        <w:bottom w:val="none" w:sz="0" w:space="0" w:color="auto"/>
        <w:right w:val="none" w:sz="0" w:space="0" w:color="auto"/>
      </w:divBdr>
    </w:div>
    <w:div w:id="1159924983">
      <w:bodyDiv w:val="1"/>
      <w:marLeft w:val="0"/>
      <w:marRight w:val="0"/>
      <w:marTop w:val="0"/>
      <w:marBottom w:val="0"/>
      <w:divBdr>
        <w:top w:val="none" w:sz="0" w:space="0" w:color="auto"/>
        <w:left w:val="none" w:sz="0" w:space="0" w:color="auto"/>
        <w:bottom w:val="none" w:sz="0" w:space="0" w:color="auto"/>
        <w:right w:val="none" w:sz="0" w:space="0" w:color="auto"/>
      </w:divBdr>
    </w:div>
    <w:div w:id="1160268796">
      <w:bodyDiv w:val="1"/>
      <w:marLeft w:val="0"/>
      <w:marRight w:val="0"/>
      <w:marTop w:val="0"/>
      <w:marBottom w:val="0"/>
      <w:divBdr>
        <w:top w:val="none" w:sz="0" w:space="0" w:color="auto"/>
        <w:left w:val="none" w:sz="0" w:space="0" w:color="auto"/>
        <w:bottom w:val="none" w:sz="0" w:space="0" w:color="auto"/>
        <w:right w:val="none" w:sz="0" w:space="0" w:color="auto"/>
      </w:divBdr>
    </w:div>
    <w:div w:id="1160391524">
      <w:bodyDiv w:val="1"/>
      <w:marLeft w:val="0"/>
      <w:marRight w:val="0"/>
      <w:marTop w:val="0"/>
      <w:marBottom w:val="0"/>
      <w:divBdr>
        <w:top w:val="none" w:sz="0" w:space="0" w:color="auto"/>
        <w:left w:val="none" w:sz="0" w:space="0" w:color="auto"/>
        <w:bottom w:val="none" w:sz="0" w:space="0" w:color="auto"/>
        <w:right w:val="none" w:sz="0" w:space="0" w:color="auto"/>
      </w:divBdr>
    </w:div>
    <w:div w:id="1160580877">
      <w:bodyDiv w:val="1"/>
      <w:marLeft w:val="0"/>
      <w:marRight w:val="0"/>
      <w:marTop w:val="0"/>
      <w:marBottom w:val="0"/>
      <w:divBdr>
        <w:top w:val="none" w:sz="0" w:space="0" w:color="auto"/>
        <w:left w:val="none" w:sz="0" w:space="0" w:color="auto"/>
        <w:bottom w:val="none" w:sz="0" w:space="0" w:color="auto"/>
        <w:right w:val="none" w:sz="0" w:space="0" w:color="auto"/>
      </w:divBdr>
    </w:div>
    <w:div w:id="1161040487">
      <w:bodyDiv w:val="1"/>
      <w:marLeft w:val="0"/>
      <w:marRight w:val="0"/>
      <w:marTop w:val="0"/>
      <w:marBottom w:val="0"/>
      <w:divBdr>
        <w:top w:val="none" w:sz="0" w:space="0" w:color="auto"/>
        <w:left w:val="none" w:sz="0" w:space="0" w:color="auto"/>
        <w:bottom w:val="none" w:sz="0" w:space="0" w:color="auto"/>
        <w:right w:val="none" w:sz="0" w:space="0" w:color="auto"/>
      </w:divBdr>
    </w:div>
    <w:div w:id="1161122992">
      <w:bodyDiv w:val="1"/>
      <w:marLeft w:val="0"/>
      <w:marRight w:val="0"/>
      <w:marTop w:val="0"/>
      <w:marBottom w:val="0"/>
      <w:divBdr>
        <w:top w:val="none" w:sz="0" w:space="0" w:color="auto"/>
        <w:left w:val="none" w:sz="0" w:space="0" w:color="auto"/>
        <w:bottom w:val="none" w:sz="0" w:space="0" w:color="auto"/>
        <w:right w:val="none" w:sz="0" w:space="0" w:color="auto"/>
      </w:divBdr>
    </w:div>
    <w:div w:id="1161434809">
      <w:bodyDiv w:val="1"/>
      <w:marLeft w:val="0"/>
      <w:marRight w:val="0"/>
      <w:marTop w:val="0"/>
      <w:marBottom w:val="0"/>
      <w:divBdr>
        <w:top w:val="none" w:sz="0" w:space="0" w:color="auto"/>
        <w:left w:val="none" w:sz="0" w:space="0" w:color="auto"/>
        <w:bottom w:val="none" w:sz="0" w:space="0" w:color="auto"/>
        <w:right w:val="none" w:sz="0" w:space="0" w:color="auto"/>
      </w:divBdr>
    </w:div>
    <w:div w:id="1161459168">
      <w:bodyDiv w:val="1"/>
      <w:marLeft w:val="0"/>
      <w:marRight w:val="0"/>
      <w:marTop w:val="0"/>
      <w:marBottom w:val="0"/>
      <w:divBdr>
        <w:top w:val="none" w:sz="0" w:space="0" w:color="auto"/>
        <w:left w:val="none" w:sz="0" w:space="0" w:color="auto"/>
        <w:bottom w:val="none" w:sz="0" w:space="0" w:color="auto"/>
        <w:right w:val="none" w:sz="0" w:space="0" w:color="auto"/>
      </w:divBdr>
    </w:div>
    <w:div w:id="1161893422">
      <w:bodyDiv w:val="1"/>
      <w:marLeft w:val="0"/>
      <w:marRight w:val="0"/>
      <w:marTop w:val="0"/>
      <w:marBottom w:val="0"/>
      <w:divBdr>
        <w:top w:val="none" w:sz="0" w:space="0" w:color="auto"/>
        <w:left w:val="none" w:sz="0" w:space="0" w:color="auto"/>
        <w:bottom w:val="none" w:sz="0" w:space="0" w:color="auto"/>
        <w:right w:val="none" w:sz="0" w:space="0" w:color="auto"/>
      </w:divBdr>
    </w:div>
    <w:div w:id="1162308631">
      <w:bodyDiv w:val="1"/>
      <w:marLeft w:val="0"/>
      <w:marRight w:val="0"/>
      <w:marTop w:val="0"/>
      <w:marBottom w:val="0"/>
      <w:divBdr>
        <w:top w:val="none" w:sz="0" w:space="0" w:color="auto"/>
        <w:left w:val="none" w:sz="0" w:space="0" w:color="auto"/>
        <w:bottom w:val="none" w:sz="0" w:space="0" w:color="auto"/>
        <w:right w:val="none" w:sz="0" w:space="0" w:color="auto"/>
      </w:divBdr>
    </w:div>
    <w:div w:id="1162311962">
      <w:bodyDiv w:val="1"/>
      <w:marLeft w:val="0"/>
      <w:marRight w:val="0"/>
      <w:marTop w:val="0"/>
      <w:marBottom w:val="0"/>
      <w:divBdr>
        <w:top w:val="none" w:sz="0" w:space="0" w:color="auto"/>
        <w:left w:val="none" w:sz="0" w:space="0" w:color="auto"/>
        <w:bottom w:val="none" w:sz="0" w:space="0" w:color="auto"/>
        <w:right w:val="none" w:sz="0" w:space="0" w:color="auto"/>
      </w:divBdr>
    </w:div>
    <w:div w:id="1162889184">
      <w:bodyDiv w:val="1"/>
      <w:marLeft w:val="0"/>
      <w:marRight w:val="0"/>
      <w:marTop w:val="0"/>
      <w:marBottom w:val="0"/>
      <w:divBdr>
        <w:top w:val="none" w:sz="0" w:space="0" w:color="auto"/>
        <w:left w:val="none" w:sz="0" w:space="0" w:color="auto"/>
        <w:bottom w:val="none" w:sz="0" w:space="0" w:color="auto"/>
        <w:right w:val="none" w:sz="0" w:space="0" w:color="auto"/>
      </w:divBdr>
    </w:div>
    <w:div w:id="1163471370">
      <w:bodyDiv w:val="1"/>
      <w:marLeft w:val="0"/>
      <w:marRight w:val="0"/>
      <w:marTop w:val="0"/>
      <w:marBottom w:val="0"/>
      <w:divBdr>
        <w:top w:val="none" w:sz="0" w:space="0" w:color="auto"/>
        <w:left w:val="none" w:sz="0" w:space="0" w:color="auto"/>
        <w:bottom w:val="none" w:sz="0" w:space="0" w:color="auto"/>
        <w:right w:val="none" w:sz="0" w:space="0" w:color="auto"/>
      </w:divBdr>
    </w:div>
    <w:div w:id="1163669610">
      <w:bodyDiv w:val="1"/>
      <w:marLeft w:val="0"/>
      <w:marRight w:val="0"/>
      <w:marTop w:val="0"/>
      <w:marBottom w:val="0"/>
      <w:divBdr>
        <w:top w:val="none" w:sz="0" w:space="0" w:color="auto"/>
        <w:left w:val="none" w:sz="0" w:space="0" w:color="auto"/>
        <w:bottom w:val="none" w:sz="0" w:space="0" w:color="auto"/>
        <w:right w:val="none" w:sz="0" w:space="0" w:color="auto"/>
      </w:divBdr>
    </w:div>
    <w:div w:id="1163735462">
      <w:bodyDiv w:val="1"/>
      <w:marLeft w:val="0"/>
      <w:marRight w:val="0"/>
      <w:marTop w:val="0"/>
      <w:marBottom w:val="0"/>
      <w:divBdr>
        <w:top w:val="none" w:sz="0" w:space="0" w:color="auto"/>
        <w:left w:val="none" w:sz="0" w:space="0" w:color="auto"/>
        <w:bottom w:val="none" w:sz="0" w:space="0" w:color="auto"/>
        <w:right w:val="none" w:sz="0" w:space="0" w:color="auto"/>
      </w:divBdr>
    </w:div>
    <w:div w:id="1164123017">
      <w:bodyDiv w:val="1"/>
      <w:marLeft w:val="0"/>
      <w:marRight w:val="0"/>
      <w:marTop w:val="0"/>
      <w:marBottom w:val="0"/>
      <w:divBdr>
        <w:top w:val="none" w:sz="0" w:space="0" w:color="auto"/>
        <w:left w:val="none" w:sz="0" w:space="0" w:color="auto"/>
        <w:bottom w:val="none" w:sz="0" w:space="0" w:color="auto"/>
        <w:right w:val="none" w:sz="0" w:space="0" w:color="auto"/>
      </w:divBdr>
    </w:div>
    <w:div w:id="1164273816">
      <w:bodyDiv w:val="1"/>
      <w:marLeft w:val="0"/>
      <w:marRight w:val="0"/>
      <w:marTop w:val="0"/>
      <w:marBottom w:val="0"/>
      <w:divBdr>
        <w:top w:val="none" w:sz="0" w:space="0" w:color="auto"/>
        <w:left w:val="none" w:sz="0" w:space="0" w:color="auto"/>
        <w:bottom w:val="none" w:sz="0" w:space="0" w:color="auto"/>
        <w:right w:val="none" w:sz="0" w:space="0" w:color="auto"/>
      </w:divBdr>
    </w:div>
    <w:div w:id="1164392130">
      <w:bodyDiv w:val="1"/>
      <w:marLeft w:val="0"/>
      <w:marRight w:val="0"/>
      <w:marTop w:val="0"/>
      <w:marBottom w:val="0"/>
      <w:divBdr>
        <w:top w:val="none" w:sz="0" w:space="0" w:color="auto"/>
        <w:left w:val="none" w:sz="0" w:space="0" w:color="auto"/>
        <w:bottom w:val="none" w:sz="0" w:space="0" w:color="auto"/>
        <w:right w:val="none" w:sz="0" w:space="0" w:color="auto"/>
      </w:divBdr>
    </w:div>
    <w:div w:id="1164469169">
      <w:bodyDiv w:val="1"/>
      <w:marLeft w:val="0"/>
      <w:marRight w:val="0"/>
      <w:marTop w:val="0"/>
      <w:marBottom w:val="0"/>
      <w:divBdr>
        <w:top w:val="none" w:sz="0" w:space="0" w:color="auto"/>
        <w:left w:val="none" w:sz="0" w:space="0" w:color="auto"/>
        <w:bottom w:val="none" w:sz="0" w:space="0" w:color="auto"/>
        <w:right w:val="none" w:sz="0" w:space="0" w:color="auto"/>
      </w:divBdr>
    </w:div>
    <w:div w:id="1164471249">
      <w:bodyDiv w:val="1"/>
      <w:marLeft w:val="0"/>
      <w:marRight w:val="0"/>
      <w:marTop w:val="0"/>
      <w:marBottom w:val="0"/>
      <w:divBdr>
        <w:top w:val="none" w:sz="0" w:space="0" w:color="auto"/>
        <w:left w:val="none" w:sz="0" w:space="0" w:color="auto"/>
        <w:bottom w:val="none" w:sz="0" w:space="0" w:color="auto"/>
        <w:right w:val="none" w:sz="0" w:space="0" w:color="auto"/>
      </w:divBdr>
    </w:div>
    <w:div w:id="1164590908">
      <w:bodyDiv w:val="1"/>
      <w:marLeft w:val="0"/>
      <w:marRight w:val="0"/>
      <w:marTop w:val="0"/>
      <w:marBottom w:val="0"/>
      <w:divBdr>
        <w:top w:val="none" w:sz="0" w:space="0" w:color="auto"/>
        <w:left w:val="none" w:sz="0" w:space="0" w:color="auto"/>
        <w:bottom w:val="none" w:sz="0" w:space="0" w:color="auto"/>
        <w:right w:val="none" w:sz="0" w:space="0" w:color="auto"/>
      </w:divBdr>
    </w:div>
    <w:div w:id="1164661918">
      <w:bodyDiv w:val="1"/>
      <w:marLeft w:val="0"/>
      <w:marRight w:val="0"/>
      <w:marTop w:val="0"/>
      <w:marBottom w:val="0"/>
      <w:divBdr>
        <w:top w:val="none" w:sz="0" w:space="0" w:color="auto"/>
        <w:left w:val="none" w:sz="0" w:space="0" w:color="auto"/>
        <w:bottom w:val="none" w:sz="0" w:space="0" w:color="auto"/>
        <w:right w:val="none" w:sz="0" w:space="0" w:color="auto"/>
      </w:divBdr>
    </w:div>
    <w:div w:id="1164710674">
      <w:bodyDiv w:val="1"/>
      <w:marLeft w:val="0"/>
      <w:marRight w:val="0"/>
      <w:marTop w:val="0"/>
      <w:marBottom w:val="0"/>
      <w:divBdr>
        <w:top w:val="none" w:sz="0" w:space="0" w:color="auto"/>
        <w:left w:val="none" w:sz="0" w:space="0" w:color="auto"/>
        <w:bottom w:val="none" w:sz="0" w:space="0" w:color="auto"/>
        <w:right w:val="none" w:sz="0" w:space="0" w:color="auto"/>
      </w:divBdr>
    </w:div>
    <w:div w:id="1164783086">
      <w:bodyDiv w:val="1"/>
      <w:marLeft w:val="0"/>
      <w:marRight w:val="0"/>
      <w:marTop w:val="0"/>
      <w:marBottom w:val="0"/>
      <w:divBdr>
        <w:top w:val="none" w:sz="0" w:space="0" w:color="auto"/>
        <w:left w:val="none" w:sz="0" w:space="0" w:color="auto"/>
        <w:bottom w:val="none" w:sz="0" w:space="0" w:color="auto"/>
        <w:right w:val="none" w:sz="0" w:space="0" w:color="auto"/>
      </w:divBdr>
    </w:div>
    <w:div w:id="1164930327">
      <w:bodyDiv w:val="1"/>
      <w:marLeft w:val="0"/>
      <w:marRight w:val="0"/>
      <w:marTop w:val="0"/>
      <w:marBottom w:val="0"/>
      <w:divBdr>
        <w:top w:val="none" w:sz="0" w:space="0" w:color="auto"/>
        <w:left w:val="none" w:sz="0" w:space="0" w:color="auto"/>
        <w:bottom w:val="none" w:sz="0" w:space="0" w:color="auto"/>
        <w:right w:val="none" w:sz="0" w:space="0" w:color="auto"/>
      </w:divBdr>
    </w:div>
    <w:div w:id="1165047416">
      <w:bodyDiv w:val="1"/>
      <w:marLeft w:val="0"/>
      <w:marRight w:val="0"/>
      <w:marTop w:val="0"/>
      <w:marBottom w:val="0"/>
      <w:divBdr>
        <w:top w:val="none" w:sz="0" w:space="0" w:color="auto"/>
        <w:left w:val="none" w:sz="0" w:space="0" w:color="auto"/>
        <w:bottom w:val="none" w:sz="0" w:space="0" w:color="auto"/>
        <w:right w:val="none" w:sz="0" w:space="0" w:color="auto"/>
      </w:divBdr>
    </w:div>
    <w:div w:id="1165124051">
      <w:bodyDiv w:val="1"/>
      <w:marLeft w:val="0"/>
      <w:marRight w:val="0"/>
      <w:marTop w:val="0"/>
      <w:marBottom w:val="0"/>
      <w:divBdr>
        <w:top w:val="none" w:sz="0" w:space="0" w:color="auto"/>
        <w:left w:val="none" w:sz="0" w:space="0" w:color="auto"/>
        <w:bottom w:val="none" w:sz="0" w:space="0" w:color="auto"/>
        <w:right w:val="none" w:sz="0" w:space="0" w:color="auto"/>
      </w:divBdr>
    </w:div>
    <w:div w:id="1165362147">
      <w:bodyDiv w:val="1"/>
      <w:marLeft w:val="0"/>
      <w:marRight w:val="0"/>
      <w:marTop w:val="0"/>
      <w:marBottom w:val="0"/>
      <w:divBdr>
        <w:top w:val="none" w:sz="0" w:space="0" w:color="auto"/>
        <w:left w:val="none" w:sz="0" w:space="0" w:color="auto"/>
        <w:bottom w:val="none" w:sz="0" w:space="0" w:color="auto"/>
        <w:right w:val="none" w:sz="0" w:space="0" w:color="auto"/>
      </w:divBdr>
    </w:div>
    <w:div w:id="1165585768">
      <w:bodyDiv w:val="1"/>
      <w:marLeft w:val="0"/>
      <w:marRight w:val="0"/>
      <w:marTop w:val="0"/>
      <w:marBottom w:val="0"/>
      <w:divBdr>
        <w:top w:val="none" w:sz="0" w:space="0" w:color="auto"/>
        <w:left w:val="none" w:sz="0" w:space="0" w:color="auto"/>
        <w:bottom w:val="none" w:sz="0" w:space="0" w:color="auto"/>
        <w:right w:val="none" w:sz="0" w:space="0" w:color="auto"/>
      </w:divBdr>
    </w:div>
    <w:div w:id="1166244138">
      <w:bodyDiv w:val="1"/>
      <w:marLeft w:val="0"/>
      <w:marRight w:val="0"/>
      <w:marTop w:val="0"/>
      <w:marBottom w:val="0"/>
      <w:divBdr>
        <w:top w:val="none" w:sz="0" w:space="0" w:color="auto"/>
        <w:left w:val="none" w:sz="0" w:space="0" w:color="auto"/>
        <w:bottom w:val="none" w:sz="0" w:space="0" w:color="auto"/>
        <w:right w:val="none" w:sz="0" w:space="0" w:color="auto"/>
      </w:divBdr>
    </w:div>
    <w:div w:id="1166359843">
      <w:bodyDiv w:val="1"/>
      <w:marLeft w:val="0"/>
      <w:marRight w:val="0"/>
      <w:marTop w:val="0"/>
      <w:marBottom w:val="0"/>
      <w:divBdr>
        <w:top w:val="none" w:sz="0" w:space="0" w:color="auto"/>
        <w:left w:val="none" w:sz="0" w:space="0" w:color="auto"/>
        <w:bottom w:val="none" w:sz="0" w:space="0" w:color="auto"/>
        <w:right w:val="none" w:sz="0" w:space="0" w:color="auto"/>
      </w:divBdr>
    </w:div>
    <w:div w:id="1166364781">
      <w:bodyDiv w:val="1"/>
      <w:marLeft w:val="0"/>
      <w:marRight w:val="0"/>
      <w:marTop w:val="0"/>
      <w:marBottom w:val="0"/>
      <w:divBdr>
        <w:top w:val="none" w:sz="0" w:space="0" w:color="auto"/>
        <w:left w:val="none" w:sz="0" w:space="0" w:color="auto"/>
        <w:bottom w:val="none" w:sz="0" w:space="0" w:color="auto"/>
        <w:right w:val="none" w:sz="0" w:space="0" w:color="auto"/>
      </w:divBdr>
    </w:div>
    <w:div w:id="1166673239">
      <w:bodyDiv w:val="1"/>
      <w:marLeft w:val="0"/>
      <w:marRight w:val="0"/>
      <w:marTop w:val="0"/>
      <w:marBottom w:val="0"/>
      <w:divBdr>
        <w:top w:val="none" w:sz="0" w:space="0" w:color="auto"/>
        <w:left w:val="none" w:sz="0" w:space="0" w:color="auto"/>
        <w:bottom w:val="none" w:sz="0" w:space="0" w:color="auto"/>
        <w:right w:val="none" w:sz="0" w:space="0" w:color="auto"/>
      </w:divBdr>
    </w:div>
    <w:div w:id="1166824953">
      <w:bodyDiv w:val="1"/>
      <w:marLeft w:val="0"/>
      <w:marRight w:val="0"/>
      <w:marTop w:val="0"/>
      <w:marBottom w:val="0"/>
      <w:divBdr>
        <w:top w:val="none" w:sz="0" w:space="0" w:color="auto"/>
        <w:left w:val="none" w:sz="0" w:space="0" w:color="auto"/>
        <w:bottom w:val="none" w:sz="0" w:space="0" w:color="auto"/>
        <w:right w:val="none" w:sz="0" w:space="0" w:color="auto"/>
      </w:divBdr>
    </w:div>
    <w:div w:id="1167556338">
      <w:bodyDiv w:val="1"/>
      <w:marLeft w:val="0"/>
      <w:marRight w:val="0"/>
      <w:marTop w:val="0"/>
      <w:marBottom w:val="0"/>
      <w:divBdr>
        <w:top w:val="none" w:sz="0" w:space="0" w:color="auto"/>
        <w:left w:val="none" w:sz="0" w:space="0" w:color="auto"/>
        <w:bottom w:val="none" w:sz="0" w:space="0" w:color="auto"/>
        <w:right w:val="none" w:sz="0" w:space="0" w:color="auto"/>
      </w:divBdr>
    </w:div>
    <w:div w:id="1167597334">
      <w:bodyDiv w:val="1"/>
      <w:marLeft w:val="0"/>
      <w:marRight w:val="0"/>
      <w:marTop w:val="0"/>
      <w:marBottom w:val="0"/>
      <w:divBdr>
        <w:top w:val="none" w:sz="0" w:space="0" w:color="auto"/>
        <w:left w:val="none" w:sz="0" w:space="0" w:color="auto"/>
        <w:bottom w:val="none" w:sz="0" w:space="0" w:color="auto"/>
        <w:right w:val="none" w:sz="0" w:space="0" w:color="auto"/>
      </w:divBdr>
    </w:div>
    <w:div w:id="1167745006">
      <w:bodyDiv w:val="1"/>
      <w:marLeft w:val="0"/>
      <w:marRight w:val="0"/>
      <w:marTop w:val="0"/>
      <w:marBottom w:val="0"/>
      <w:divBdr>
        <w:top w:val="none" w:sz="0" w:space="0" w:color="auto"/>
        <w:left w:val="none" w:sz="0" w:space="0" w:color="auto"/>
        <w:bottom w:val="none" w:sz="0" w:space="0" w:color="auto"/>
        <w:right w:val="none" w:sz="0" w:space="0" w:color="auto"/>
      </w:divBdr>
    </w:div>
    <w:div w:id="1167936055">
      <w:bodyDiv w:val="1"/>
      <w:marLeft w:val="0"/>
      <w:marRight w:val="0"/>
      <w:marTop w:val="0"/>
      <w:marBottom w:val="0"/>
      <w:divBdr>
        <w:top w:val="none" w:sz="0" w:space="0" w:color="auto"/>
        <w:left w:val="none" w:sz="0" w:space="0" w:color="auto"/>
        <w:bottom w:val="none" w:sz="0" w:space="0" w:color="auto"/>
        <w:right w:val="none" w:sz="0" w:space="0" w:color="auto"/>
      </w:divBdr>
    </w:div>
    <w:div w:id="1168128922">
      <w:bodyDiv w:val="1"/>
      <w:marLeft w:val="0"/>
      <w:marRight w:val="0"/>
      <w:marTop w:val="0"/>
      <w:marBottom w:val="0"/>
      <w:divBdr>
        <w:top w:val="none" w:sz="0" w:space="0" w:color="auto"/>
        <w:left w:val="none" w:sz="0" w:space="0" w:color="auto"/>
        <w:bottom w:val="none" w:sz="0" w:space="0" w:color="auto"/>
        <w:right w:val="none" w:sz="0" w:space="0" w:color="auto"/>
      </w:divBdr>
    </w:div>
    <w:div w:id="1168137791">
      <w:bodyDiv w:val="1"/>
      <w:marLeft w:val="0"/>
      <w:marRight w:val="0"/>
      <w:marTop w:val="0"/>
      <w:marBottom w:val="0"/>
      <w:divBdr>
        <w:top w:val="none" w:sz="0" w:space="0" w:color="auto"/>
        <w:left w:val="none" w:sz="0" w:space="0" w:color="auto"/>
        <w:bottom w:val="none" w:sz="0" w:space="0" w:color="auto"/>
        <w:right w:val="none" w:sz="0" w:space="0" w:color="auto"/>
      </w:divBdr>
    </w:div>
    <w:div w:id="1168524423">
      <w:bodyDiv w:val="1"/>
      <w:marLeft w:val="0"/>
      <w:marRight w:val="0"/>
      <w:marTop w:val="0"/>
      <w:marBottom w:val="0"/>
      <w:divBdr>
        <w:top w:val="none" w:sz="0" w:space="0" w:color="auto"/>
        <w:left w:val="none" w:sz="0" w:space="0" w:color="auto"/>
        <w:bottom w:val="none" w:sz="0" w:space="0" w:color="auto"/>
        <w:right w:val="none" w:sz="0" w:space="0" w:color="auto"/>
      </w:divBdr>
    </w:div>
    <w:div w:id="1168591190">
      <w:bodyDiv w:val="1"/>
      <w:marLeft w:val="0"/>
      <w:marRight w:val="0"/>
      <w:marTop w:val="0"/>
      <w:marBottom w:val="0"/>
      <w:divBdr>
        <w:top w:val="none" w:sz="0" w:space="0" w:color="auto"/>
        <w:left w:val="none" w:sz="0" w:space="0" w:color="auto"/>
        <w:bottom w:val="none" w:sz="0" w:space="0" w:color="auto"/>
        <w:right w:val="none" w:sz="0" w:space="0" w:color="auto"/>
      </w:divBdr>
    </w:div>
    <w:div w:id="1168639134">
      <w:bodyDiv w:val="1"/>
      <w:marLeft w:val="0"/>
      <w:marRight w:val="0"/>
      <w:marTop w:val="0"/>
      <w:marBottom w:val="0"/>
      <w:divBdr>
        <w:top w:val="none" w:sz="0" w:space="0" w:color="auto"/>
        <w:left w:val="none" w:sz="0" w:space="0" w:color="auto"/>
        <w:bottom w:val="none" w:sz="0" w:space="0" w:color="auto"/>
        <w:right w:val="none" w:sz="0" w:space="0" w:color="auto"/>
      </w:divBdr>
    </w:div>
    <w:div w:id="1168788861">
      <w:bodyDiv w:val="1"/>
      <w:marLeft w:val="0"/>
      <w:marRight w:val="0"/>
      <w:marTop w:val="0"/>
      <w:marBottom w:val="0"/>
      <w:divBdr>
        <w:top w:val="none" w:sz="0" w:space="0" w:color="auto"/>
        <w:left w:val="none" w:sz="0" w:space="0" w:color="auto"/>
        <w:bottom w:val="none" w:sz="0" w:space="0" w:color="auto"/>
        <w:right w:val="none" w:sz="0" w:space="0" w:color="auto"/>
      </w:divBdr>
    </w:div>
    <w:div w:id="1169053985">
      <w:bodyDiv w:val="1"/>
      <w:marLeft w:val="0"/>
      <w:marRight w:val="0"/>
      <w:marTop w:val="0"/>
      <w:marBottom w:val="0"/>
      <w:divBdr>
        <w:top w:val="none" w:sz="0" w:space="0" w:color="auto"/>
        <w:left w:val="none" w:sz="0" w:space="0" w:color="auto"/>
        <w:bottom w:val="none" w:sz="0" w:space="0" w:color="auto"/>
        <w:right w:val="none" w:sz="0" w:space="0" w:color="auto"/>
      </w:divBdr>
    </w:div>
    <w:div w:id="1169635787">
      <w:bodyDiv w:val="1"/>
      <w:marLeft w:val="0"/>
      <w:marRight w:val="0"/>
      <w:marTop w:val="0"/>
      <w:marBottom w:val="0"/>
      <w:divBdr>
        <w:top w:val="none" w:sz="0" w:space="0" w:color="auto"/>
        <w:left w:val="none" w:sz="0" w:space="0" w:color="auto"/>
        <w:bottom w:val="none" w:sz="0" w:space="0" w:color="auto"/>
        <w:right w:val="none" w:sz="0" w:space="0" w:color="auto"/>
      </w:divBdr>
    </w:div>
    <w:div w:id="1169638257">
      <w:bodyDiv w:val="1"/>
      <w:marLeft w:val="0"/>
      <w:marRight w:val="0"/>
      <w:marTop w:val="0"/>
      <w:marBottom w:val="0"/>
      <w:divBdr>
        <w:top w:val="none" w:sz="0" w:space="0" w:color="auto"/>
        <w:left w:val="none" w:sz="0" w:space="0" w:color="auto"/>
        <w:bottom w:val="none" w:sz="0" w:space="0" w:color="auto"/>
        <w:right w:val="none" w:sz="0" w:space="0" w:color="auto"/>
      </w:divBdr>
    </w:div>
    <w:div w:id="1169638982">
      <w:bodyDiv w:val="1"/>
      <w:marLeft w:val="0"/>
      <w:marRight w:val="0"/>
      <w:marTop w:val="0"/>
      <w:marBottom w:val="0"/>
      <w:divBdr>
        <w:top w:val="none" w:sz="0" w:space="0" w:color="auto"/>
        <w:left w:val="none" w:sz="0" w:space="0" w:color="auto"/>
        <w:bottom w:val="none" w:sz="0" w:space="0" w:color="auto"/>
        <w:right w:val="none" w:sz="0" w:space="0" w:color="auto"/>
      </w:divBdr>
    </w:div>
    <w:div w:id="1169759217">
      <w:bodyDiv w:val="1"/>
      <w:marLeft w:val="0"/>
      <w:marRight w:val="0"/>
      <w:marTop w:val="0"/>
      <w:marBottom w:val="0"/>
      <w:divBdr>
        <w:top w:val="none" w:sz="0" w:space="0" w:color="auto"/>
        <w:left w:val="none" w:sz="0" w:space="0" w:color="auto"/>
        <w:bottom w:val="none" w:sz="0" w:space="0" w:color="auto"/>
        <w:right w:val="none" w:sz="0" w:space="0" w:color="auto"/>
      </w:divBdr>
    </w:div>
    <w:div w:id="1169828374">
      <w:bodyDiv w:val="1"/>
      <w:marLeft w:val="0"/>
      <w:marRight w:val="0"/>
      <w:marTop w:val="0"/>
      <w:marBottom w:val="0"/>
      <w:divBdr>
        <w:top w:val="none" w:sz="0" w:space="0" w:color="auto"/>
        <w:left w:val="none" w:sz="0" w:space="0" w:color="auto"/>
        <w:bottom w:val="none" w:sz="0" w:space="0" w:color="auto"/>
        <w:right w:val="none" w:sz="0" w:space="0" w:color="auto"/>
      </w:divBdr>
    </w:div>
    <w:div w:id="1169977590">
      <w:bodyDiv w:val="1"/>
      <w:marLeft w:val="0"/>
      <w:marRight w:val="0"/>
      <w:marTop w:val="0"/>
      <w:marBottom w:val="0"/>
      <w:divBdr>
        <w:top w:val="none" w:sz="0" w:space="0" w:color="auto"/>
        <w:left w:val="none" w:sz="0" w:space="0" w:color="auto"/>
        <w:bottom w:val="none" w:sz="0" w:space="0" w:color="auto"/>
        <w:right w:val="none" w:sz="0" w:space="0" w:color="auto"/>
      </w:divBdr>
    </w:div>
    <w:div w:id="1170212867">
      <w:bodyDiv w:val="1"/>
      <w:marLeft w:val="0"/>
      <w:marRight w:val="0"/>
      <w:marTop w:val="0"/>
      <w:marBottom w:val="0"/>
      <w:divBdr>
        <w:top w:val="none" w:sz="0" w:space="0" w:color="auto"/>
        <w:left w:val="none" w:sz="0" w:space="0" w:color="auto"/>
        <w:bottom w:val="none" w:sz="0" w:space="0" w:color="auto"/>
        <w:right w:val="none" w:sz="0" w:space="0" w:color="auto"/>
      </w:divBdr>
    </w:div>
    <w:div w:id="1170368466">
      <w:bodyDiv w:val="1"/>
      <w:marLeft w:val="0"/>
      <w:marRight w:val="0"/>
      <w:marTop w:val="0"/>
      <w:marBottom w:val="0"/>
      <w:divBdr>
        <w:top w:val="none" w:sz="0" w:space="0" w:color="auto"/>
        <w:left w:val="none" w:sz="0" w:space="0" w:color="auto"/>
        <w:bottom w:val="none" w:sz="0" w:space="0" w:color="auto"/>
        <w:right w:val="none" w:sz="0" w:space="0" w:color="auto"/>
      </w:divBdr>
    </w:div>
    <w:div w:id="1171138762">
      <w:bodyDiv w:val="1"/>
      <w:marLeft w:val="0"/>
      <w:marRight w:val="0"/>
      <w:marTop w:val="0"/>
      <w:marBottom w:val="0"/>
      <w:divBdr>
        <w:top w:val="none" w:sz="0" w:space="0" w:color="auto"/>
        <w:left w:val="none" w:sz="0" w:space="0" w:color="auto"/>
        <w:bottom w:val="none" w:sz="0" w:space="0" w:color="auto"/>
        <w:right w:val="none" w:sz="0" w:space="0" w:color="auto"/>
      </w:divBdr>
    </w:div>
    <w:div w:id="1171214806">
      <w:bodyDiv w:val="1"/>
      <w:marLeft w:val="0"/>
      <w:marRight w:val="0"/>
      <w:marTop w:val="0"/>
      <w:marBottom w:val="0"/>
      <w:divBdr>
        <w:top w:val="none" w:sz="0" w:space="0" w:color="auto"/>
        <w:left w:val="none" w:sz="0" w:space="0" w:color="auto"/>
        <w:bottom w:val="none" w:sz="0" w:space="0" w:color="auto"/>
        <w:right w:val="none" w:sz="0" w:space="0" w:color="auto"/>
      </w:divBdr>
    </w:div>
    <w:div w:id="1171600600">
      <w:bodyDiv w:val="1"/>
      <w:marLeft w:val="0"/>
      <w:marRight w:val="0"/>
      <w:marTop w:val="0"/>
      <w:marBottom w:val="0"/>
      <w:divBdr>
        <w:top w:val="none" w:sz="0" w:space="0" w:color="auto"/>
        <w:left w:val="none" w:sz="0" w:space="0" w:color="auto"/>
        <w:bottom w:val="none" w:sz="0" w:space="0" w:color="auto"/>
        <w:right w:val="none" w:sz="0" w:space="0" w:color="auto"/>
      </w:divBdr>
    </w:div>
    <w:div w:id="1171681862">
      <w:bodyDiv w:val="1"/>
      <w:marLeft w:val="0"/>
      <w:marRight w:val="0"/>
      <w:marTop w:val="0"/>
      <w:marBottom w:val="0"/>
      <w:divBdr>
        <w:top w:val="none" w:sz="0" w:space="0" w:color="auto"/>
        <w:left w:val="none" w:sz="0" w:space="0" w:color="auto"/>
        <w:bottom w:val="none" w:sz="0" w:space="0" w:color="auto"/>
        <w:right w:val="none" w:sz="0" w:space="0" w:color="auto"/>
      </w:divBdr>
    </w:div>
    <w:div w:id="1171721582">
      <w:bodyDiv w:val="1"/>
      <w:marLeft w:val="0"/>
      <w:marRight w:val="0"/>
      <w:marTop w:val="0"/>
      <w:marBottom w:val="0"/>
      <w:divBdr>
        <w:top w:val="none" w:sz="0" w:space="0" w:color="auto"/>
        <w:left w:val="none" w:sz="0" w:space="0" w:color="auto"/>
        <w:bottom w:val="none" w:sz="0" w:space="0" w:color="auto"/>
        <w:right w:val="none" w:sz="0" w:space="0" w:color="auto"/>
      </w:divBdr>
    </w:div>
    <w:div w:id="1171793450">
      <w:bodyDiv w:val="1"/>
      <w:marLeft w:val="0"/>
      <w:marRight w:val="0"/>
      <w:marTop w:val="0"/>
      <w:marBottom w:val="0"/>
      <w:divBdr>
        <w:top w:val="none" w:sz="0" w:space="0" w:color="auto"/>
        <w:left w:val="none" w:sz="0" w:space="0" w:color="auto"/>
        <w:bottom w:val="none" w:sz="0" w:space="0" w:color="auto"/>
        <w:right w:val="none" w:sz="0" w:space="0" w:color="auto"/>
      </w:divBdr>
    </w:div>
    <w:div w:id="1171947050">
      <w:bodyDiv w:val="1"/>
      <w:marLeft w:val="0"/>
      <w:marRight w:val="0"/>
      <w:marTop w:val="0"/>
      <w:marBottom w:val="0"/>
      <w:divBdr>
        <w:top w:val="none" w:sz="0" w:space="0" w:color="auto"/>
        <w:left w:val="none" w:sz="0" w:space="0" w:color="auto"/>
        <w:bottom w:val="none" w:sz="0" w:space="0" w:color="auto"/>
        <w:right w:val="none" w:sz="0" w:space="0" w:color="auto"/>
      </w:divBdr>
    </w:div>
    <w:div w:id="1171988313">
      <w:bodyDiv w:val="1"/>
      <w:marLeft w:val="0"/>
      <w:marRight w:val="0"/>
      <w:marTop w:val="0"/>
      <w:marBottom w:val="0"/>
      <w:divBdr>
        <w:top w:val="none" w:sz="0" w:space="0" w:color="auto"/>
        <w:left w:val="none" w:sz="0" w:space="0" w:color="auto"/>
        <w:bottom w:val="none" w:sz="0" w:space="0" w:color="auto"/>
        <w:right w:val="none" w:sz="0" w:space="0" w:color="auto"/>
      </w:divBdr>
    </w:div>
    <w:div w:id="1172060606">
      <w:bodyDiv w:val="1"/>
      <w:marLeft w:val="0"/>
      <w:marRight w:val="0"/>
      <w:marTop w:val="0"/>
      <w:marBottom w:val="0"/>
      <w:divBdr>
        <w:top w:val="none" w:sz="0" w:space="0" w:color="auto"/>
        <w:left w:val="none" w:sz="0" w:space="0" w:color="auto"/>
        <w:bottom w:val="none" w:sz="0" w:space="0" w:color="auto"/>
        <w:right w:val="none" w:sz="0" w:space="0" w:color="auto"/>
      </w:divBdr>
    </w:div>
    <w:div w:id="1172136058">
      <w:bodyDiv w:val="1"/>
      <w:marLeft w:val="0"/>
      <w:marRight w:val="0"/>
      <w:marTop w:val="0"/>
      <w:marBottom w:val="0"/>
      <w:divBdr>
        <w:top w:val="none" w:sz="0" w:space="0" w:color="auto"/>
        <w:left w:val="none" w:sz="0" w:space="0" w:color="auto"/>
        <w:bottom w:val="none" w:sz="0" w:space="0" w:color="auto"/>
        <w:right w:val="none" w:sz="0" w:space="0" w:color="auto"/>
      </w:divBdr>
    </w:div>
    <w:div w:id="1172260473">
      <w:bodyDiv w:val="1"/>
      <w:marLeft w:val="0"/>
      <w:marRight w:val="0"/>
      <w:marTop w:val="0"/>
      <w:marBottom w:val="0"/>
      <w:divBdr>
        <w:top w:val="none" w:sz="0" w:space="0" w:color="auto"/>
        <w:left w:val="none" w:sz="0" w:space="0" w:color="auto"/>
        <w:bottom w:val="none" w:sz="0" w:space="0" w:color="auto"/>
        <w:right w:val="none" w:sz="0" w:space="0" w:color="auto"/>
      </w:divBdr>
    </w:div>
    <w:div w:id="1172405594">
      <w:bodyDiv w:val="1"/>
      <w:marLeft w:val="0"/>
      <w:marRight w:val="0"/>
      <w:marTop w:val="0"/>
      <w:marBottom w:val="0"/>
      <w:divBdr>
        <w:top w:val="none" w:sz="0" w:space="0" w:color="auto"/>
        <w:left w:val="none" w:sz="0" w:space="0" w:color="auto"/>
        <w:bottom w:val="none" w:sz="0" w:space="0" w:color="auto"/>
        <w:right w:val="none" w:sz="0" w:space="0" w:color="auto"/>
      </w:divBdr>
    </w:div>
    <w:div w:id="1172447920">
      <w:bodyDiv w:val="1"/>
      <w:marLeft w:val="0"/>
      <w:marRight w:val="0"/>
      <w:marTop w:val="0"/>
      <w:marBottom w:val="0"/>
      <w:divBdr>
        <w:top w:val="none" w:sz="0" w:space="0" w:color="auto"/>
        <w:left w:val="none" w:sz="0" w:space="0" w:color="auto"/>
        <w:bottom w:val="none" w:sz="0" w:space="0" w:color="auto"/>
        <w:right w:val="none" w:sz="0" w:space="0" w:color="auto"/>
      </w:divBdr>
    </w:div>
    <w:div w:id="1173451647">
      <w:bodyDiv w:val="1"/>
      <w:marLeft w:val="0"/>
      <w:marRight w:val="0"/>
      <w:marTop w:val="0"/>
      <w:marBottom w:val="0"/>
      <w:divBdr>
        <w:top w:val="none" w:sz="0" w:space="0" w:color="auto"/>
        <w:left w:val="none" w:sz="0" w:space="0" w:color="auto"/>
        <w:bottom w:val="none" w:sz="0" w:space="0" w:color="auto"/>
        <w:right w:val="none" w:sz="0" w:space="0" w:color="auto"/>
      </w:divBdr>
    </w:div>
    <w:div w:id="1173645903">
      <w:bodyDiv w:val="1"/>
      <w:marLeft w:val="0"/>
      <w:marRight w:val="0"/>
      <w:marTop w:val="0"/>
      <w:marBottom w:val="0"/>
      <w:divBdr>
        <w:top w:val="none" w:sz="0" w:space="0" w:color="auto"/>
        <w:left w:val="none" w:sz="0" w:space="0" w:color="auto"/>
        <w:bottom w:val="none" w:sz="0" w:space="0" w:color="auto"/>
        <w:right w:val="none" w:sz="0" w:space="0" w:color="auto"/>
      </w:divBdr>
    </w:div>
    <w:div w:id="1173758816">
      <w:bodyDiv w:val="1"/>
      <w:marLeft w:val="0"/>
      <w:marRight w:val="0"/>
      <w:marTop w:val="0"/>
      <w:marBottom w:val="0"/>
      <w:divBdr>
        <w:top w:val="none" w:sz="0" w:space="0" w:color="auto"/>
        <w:left w:val="none" w:sz="0" w:space="0" w:color="auto"/>
        <w:bottom w:val="none" w:sz="0" w:space="0" w:color="auto"/>
        <w:right w:val="none" w:sz="0" w:space="0" w:color="auto"/>
      </w:divBdr>
    </w:div>
    <w:div w:id="1173839281">
      <w:bodyDiv w:val="1"/>
      <w:marLeft w:val="0"/>
      <w:marRight w:val="0"/>
      <w:marTop w:val="0"/>
      <w:marBottom w:val="0"/>
      <w:divBdr>
        <w:top w:val="none" w:sz="0" w:space="0" w:color="auto"/>
        <w:left w:val="none" w:sz="0" w:space="0" w:color="auto"/>
        <w:bottom w:val="none" w:sz="0" w:space="0" w:color="auto"/>
        <w:right w:val="none" w:sz="0" w:space="0" w:color="auto"/>
      </w:divBdr>
    </w:div>
    <w:div w:id="1173955877">
      <w:bodyDiv w:val="1"/>
      <w:marLeft w:val="0"/>
      <w:marRight w:val="0"/>
      <w:marTop w:val="0"/>
      <w:marBottom w:val="0"/>
      <w:divBdr>
        <w:top w:val="none" w:sz="0" w:space="0" w:color="auto"/>
        <w:left w:val="none" w:sz="0" w:space="0" w:color="auto"/>
        <w:bottom w:val="none" w:sz="0" w:space="0" w:color="auto"/>
        <w:right w:val="none" w:sz="0" w:space="0" w:color="auto"/>
      </w:divBdr>
    </w:div>
    <w:div w:id="1173956538">
      <w:bodyDiv w:val="1"/>
      <w:marLeft w:val="0"/>
      <w:marRight w:val="0"/>
      <w:marTop w:val="0"/>
      <w:marBottom w:val="0"/>
      <w:divBdr>
        <w:top w:val="none" w:sz="0" w:space="0" w:color="auto"/>
        <w:left w:val="none" w:sz="0" w:space="0" w:color="auto"/>
        <w:bottom w:val="none" w:sz="0" w:space="0" w:color="auto"/>
        <w:right w:val="none" w:sz="0" w:space="0" w:color="auto"/>
      </w:divBdr>
    </w:div>
    <w:div w:id="1173960189">
      <w:bodyDiv w:val="1"/>
      <w:marLeft w:val="0"/>
      <w:marRight w:val="0"/>
      <w:marTop w:val="0"/>
      <w:marBottom w:val="0"/>
      <w:divBdr>
        <w:top w:val="none" w:sz="0" w:space="0" w:color="auto"/>
        <w:left w:val="none" w:sz="0" w:space="0" w:color="auto"/>
        <w:bottom w:val="none" w:sz="0" w:space="0" w:color="auto"/>
        <w:right w:val="none" w:sz="0" w:space="0" w:color="auto"/>
      </w:divBdr>
    </w:div>
    <w:div w:id="1174077587">
      <w:bodyDiv w:val="1"/>
      <w:marLeft w:val="0"/>
      <w:marRight w:val="0"/>
      <w:marTop w:val="0"/>
      <w:marBottom w:val="0"/>
      <w:divBdr>
        <w:top w:val="none" w:sz="0" w:space="0" w:color="auto"/>
        <w:left w:val="none" w:sz="0" w:space="0" w:color="auto"/>
        <w:bottom w:val="none" w:sz="0" w:space="0" w:color="auto"/>
        <w:right w:val="none" w:sz="0" w:space="0" w:color="auto"/>
      </w:divBdr>
    </w:div>
    <w:div w:id="1174108179">
      <w:bodyDiv w:val="1"/>
      <w:marLeft w:val="0"/>
      <w:marRight w:val="0"/>
      <w:marTop w:val="0"/>
      <w:marBottom w:val="0"/>
      <w:divBdr>
        <w:top w:val="none" w:sz="0" w:space="0" w:color="auto"/>
        <w:left w:val="none" w:sz="0" w:space="0" w:color="auto"/>
        <w:bottom w:val="none" w:sz="0" w:space="0" w:color="auto"/>
        <w:right w:val="none" w:sz="0" w:space="0" w:color="auto"/>
      </w:divBdr>
    </w:div>
    <w:div w:id="1174223187">
      <w:bodyDiv w:val="1"/>
      <w:marLeft w:val="0"/>
      <w:marRight w:val="0"/>
      <w:marTop w:val="0"/>
      <w:marBottom w:val="0"/>
      <w:divBdr>
        <w:top w:val="none" w:sz="0" w:space="0" w:color="auto"/>
        <w:left w:val="none" w:sz="0" w:space="0" w:color="auto"/>
        <w:bottom w:val="none" w:sz="0" w:space="0" w:color="auto"/>
        <w:right w:val="none" w:sz="0" w:space="0" w:color="auto"/>
      </w:divBdr>
    </w:div>
    <w:div w:id="1174225129">
      <w:bodyDiv w:val="1"/>
      <w:marLeft w:val="0"/>
      <w:marRight w:val="0"/>
      <w:marTop w:val="0"/>
      <w:marBottom w:val="0"/>
      <w:divBdr>
        <w:top w:val="none" w:sz="0" w:space="0" w:color="auto"/>
        <w:left w:val="none" w:sz="0" w:space="0" w:color="auto"/>
        <w:bottom w:val="none" w:sz="0" w:space="0" w:color="auto"/>
        <w:right w:val="none" w:sz="0" w:space="0" w:color="auto"/>
      </w:divBdr>
    </w:div>
    <w:div w:id="1174302877">
      <w:bodyDiv w:val="1"/>
      <w:marLeft w:val="0"/>
      <w:marRight w:val="0"/>
      <w:marTop w:val="0"/>
      <w:marBottom w:val="0"/>
      <w:divBdr>
        <w:top w:val="none" w:sz="0" w:space="0" w:color="auto"/>
        <w:left w:val="none" w:sz="0" w:space="0" w:color="auto"/>
        <w:bottom w:val="none" w:sz="0" w:space="0" w:color="auto"/>
        <w:right w:val="none" w:sz="0" w:space="0" w:color="auto"/>
      </w:divBdr>
    </w:div>
    <w:div w:id="1174419890">
      <w:bodyDiv w:val="1"/>
      <w:marLeft w:val="0"/>
      <w:marRight w:val="0"/>
      <w:marTop w:val="0"/>
      <w:marBottom w:val="0"/>
      <w:divBdr>
        <w:top w:val="none" w:sz="0" w:space="0" w:color="auto"/>
        <w:left w:val="none" w:sz="0" w:space="0" w:color="auto"/>
        <w:bottom w:val="none" w:sz="0" w:space="0" w:color="auto"/>
        <w:right w:val="none" w:sz="0" w:space="0" w:color="auto"/>
      </w:divBdr>
    </w:div>
    <w:div w:id="1174490187">
      <w:bodyDiv w:val="1"/>
      <w:marLeft w:val="0"/>
      <w:marRight w:val="0"/>
      <w:marTop w:val="0"/>
      <w:marBottom w:val="0"/>
      <w:divBdr>
        <w:top w:val="none" w:sz="0" w:space="0" w:color="auto"/>
        <w:left w:val="none" w:sz="0" w:space="0" w:color="auto"/>
        <w:bottom w:val="none" w:sz="0" w:space="0" w:color="auto"/>
        <w:right w:val="none" w:sz="0" w:space="0" w:color="auto"/>
      </w:divBdr>
    </w:div>
    <w:div w:id="1174875965">
      <w:bodyDiv w:val="1"/>
      <w:marLeft w:val="0"/>
      <w:marRight w:val="0"/>
      <w:marTop w:val="0"/>
      <w:marBottom w:val="0"/>
      <w:divBdr>
        <w:top w:val="none" w:sz="0" w:space="0" w:color="auto"/>
        <w:left w:val="none" w:sz="0" w:space="0" w:color="auto"/>
        <w:bottom w:val="none" w:sz="0" w:space="0" w:color="auto"/>
        <w:right w:val="none" w:sz="0" w:space="0" w:color="auto"/>
      </w:divBdr>
    </w:div>
    <w:div w:id="1175002208">
      <w:bodyDiv w:val="1"/>
      <w:marLeft w:val="0"/>
      <w:marRight w:val="0"/>
      <w:marTop w:val="0"/>
      <w:marBottom w:val="0"/>
      <w:divBdr>
        <w:top w:val="none" w:sz="0" w:space="0" w:color="auto"/>
        <w:left w:val="none" w:sz="0" w:space="0" w:color="auto"/>
        <w:bottom w:val="none" w:sz="0" w:space="0" w:color="auto"/>
        <w:right w:val="none" w:sz="0" w:space="0" w:color="auto"/>
      </w:divBdr>
    </w:div>
    <w:div w:id="1175150272">
      <w:bodyDiv w:val="1"/>
      <w:marLeft w:val="0"/>
      <w:marRight w:val="0"/>
      <w:marTop w:val="0"/>
      <w:marBottom w:val="0"/>
      <w:divBdr>
        <w:top w:val="none" w:sz="0" w:space="0" w:color="auto"/>
        <w:left w:val="none" w:sz="0" w:space="0" w:color="auto"/>
        <w:bottom w:val="none" w:sz="0" w:space="0" w:color="auto"/>
        <w:right w:val="none" w:sz="0" w:space="0" w:color="auto"/>
      </w:divBdr>
    </w:div>
    <w:div w:id="1175344021">
      <w:bodyDiv w:val="1"/>
      <w:marLeft w:val="0"/>
      <w:marRight w:val="0"/>
      <w:marTop w:val="0"/>
      <w:marBottom w:val="0"/>
      <w:divBdr>
        <w:top w:val="none" w:sz="0" w:space="0" w:color="auto"/>
        <w:left w:val="none" w:sz="0" w:space="0" w:color="auto"/>
        <w:bottom w:val="none" w:sz="0" w:space="0" w:color="auto"/>
        <w:right w:val="none" w:sz="0" w:space="0" w:color="auto"/>
      </w:divBdr>
    </w:div>
    <w:div w:id="1175606235">
      <w:bodyDiv w:val="1"/>
      <w:marLeft w:val="0"/>
      <w:marRight w:val="0"/>
      <w:marTop w:val="0"/>
      <w:marBottom w:val="0"/>
      <w:divBdr>
        <w:top w:val="none" w:sz="0" w:space="0" w:color="auto"/>
        <w:left w:val="none" w:sz="0" w:space="0" w:color="auto"/>
        <w:bottom w:val="none" w:sz="0" w:space="0" w:color="auto"/>
        <w:right w:val="none" w:sz="0" w:space="0" w:color="auto"/>
      </w:divBdr>
    </w:div>
    <w:div w:id="1175657155">
      <w:bodyDiv w:val="1"/>
      <w:marLeft w:val="0"/>
      <w:marRight w:val="0"/>
      <w:marTop w:val="0"/>
      <w:marBottom w:val="0"/>
      <w:divBdr>
        <w:top w:val="none" w:sz="0" w:space="0" w:color="auto"/>
        <w:left w:val="none" w:sz="0" w:space="0" w:color="auto"/>
        <w:bottom w:val="none" w:sz="0" w:space="0" w:color="auto"/>
        <w:right w:val="none" w:sz="0" w:space="0" w:color="auto"/>
      </w:divBdr>
    </w:div>
    <w:div w:id="1175730244">
      <w:bodyDiv w:val="1"/>
      <w:marLeft w:val="0"/>
      <w:marRight w:val="0"/>
      <w:marTop w:val="0"/>
      <w:marBottom w:val="0"/>
      <w:divBdr>
        <w:top w:val="none" w:sz="0" w:space="0" w:color="auto"/>
        <w:left w:val="none" w:sz="0" w:space="0" w:color="auto"/>
        <w:bottom w:val="none" w:sz="0" w:space="0" w:color="auto"/>
        <w:right w:val="none" w:sz="0" w:space="0" w:color="auto"/>
      </w:divBdr>
    </w:div>
    <w:div w:id="1176847815">
      <w:bodyDiv w:val="1"/>
      <w:marLeft w:val="0"/>
      <w:marRight w:val="0"/>
      <w:marTop w:val="0"/>
      <w:marBottom w:val="0"/>
      <w:divBdr>
        <w:top w:val="none" w:sz="0" w:space="0" w:color="auto"/>
        <w:left w:val="none" w:sz="0" w:space="0" w:color="auto"/>
        <w:bottom w:val="none" w:sz="0" w:space="0" w:color="auto"/>
        <w:right w:val="none" w:sz="0" w:space="0" w:color="auto"/>
      </w:divBdr>
    </w:div>
    <w:div w:id="1177158098">
      <w:bodyDiv w:val="1"/>
      <w:marLeft w:val="0"/>
      <w:marRight w:val="0"/>
      <w:marTop w:val="0"/>
      <w:marBottom w:val="0"/>
      <w:divBdr>
        <w:top w:val="none" w:sz="0" w:space="0" w:color="auto"/>
        <w:left w:val="none" w:sz="0" w:space="0" w:color="auto"/>
        <w:bottom w:val="none" w:sz="0" w:space="0" w:color="auto"/>
        <w:right w:val="none" w:sz="0" w:space="0" w:color="auto"/>
      </w:divBdr>
    </w:div>
    <w:div w:id="1177228026">
      <w:bodyDiv w:val="1"/>
      <w:marLeft w:val="0"/>
      <w:marRight w:val="0"/>
      <w:marTop w:val="0"/>
      <w:marBottom w:val="0"/>
      <w:divBdr>
        <w:top w:val="none" w:sz="0" w:space="0" w:color="auto"/>
        <w:left w:val="none" w:sz="0" w:space="0" w:color="auto"/>
        <w:bottom w:val="none" w:sz="0" w:space="0" w:color="auto"/>
        <w:right w:val="none" w:sz="0" w:space="0" w:color="auto"/>
      </w:divBdr>
    </w:div>
    <w:div w:id="1177499439">
      <w:bodyDiv w:val="1"/>
      <w:marLeft w:val="0"/>
      <w:marRight w:val="0"/>
      <w:marTop w:val="0"/>
      <w:marBottom w:val="0"/>
      <w:divBdr>
        <w:top w:val="none" w:sz="0" w:space="0" w:color="auto"/>
        <w:left w:val="none" w:sz="0" w:space="0" w:color="auto"/>
        <w:bottom w:val="none" w:sz="0" w:space="0" w:color="auto"/>
        <w:right w:val="none" w:sz="0" w:space="0" w:color="auto"/>
      </w:divBdr>
    </w:div>
    <w:div w:id="1177619926">
      <w:bodyDiv w:val="1"/>
      <w:marLeft w:val="0"/>
      <w:marRight w:val="0"/>
      <w:marTop w:val="0"/>
      <w:marBottom w:val="0"/>
      <w:divBdr>
        <w:top w:val="none" w:sz="0" w:space="0" w:color="auto"/>
        <w:left w:val="none" w:sz="0" w:space="0" w:color="auto"/>
        <w:bottom w:val="none" w:sz="0" w:space="0" w:color="auto"/>
        <w:right w:val="none" w:sz="0" w:space="0" w:color="auto"/>
      </w:divBdr>
    </w:div>
    <w:div w:id="1178227508">
      <w:bodyDiv w:val="1"/>
      <w:marLeft w:val="0"/>
      <w:marRight w:val="0"/>
      <w:marTop w:val="0"/>
      <w:marBottom w:val="0"/>
      <w:divBdr>
        <w:top w:val="none" w:sz="0" w:space="0" w:color="auto"/>
        <w:left w:val="none" w:sz="0" w:space="0" w:color="auto"/>
        <w:bottom w:val="none" w:sz="0" w:space="0" w:color="auto"/>
        <w:right w:val="none" w:sz="0" w:space="0" w:color="auto"/>
      </w:divBdr>
    </w:div>
    <w:div w:id="1178815629">
      <w:bodyDiv w:val="1"/>
      <w:marLeft w:val="0"/>
      <w:marRight w:val="0"/>
      <w:marTop w:val="0"/>
      <w:marBottom w:val="0"/>
      <w:divBdr>
        <w:top w:val="none" w:sz="0" w:space="0" w:color="auto"/>
        <w:left w:val="none" w:sz="0" w:space="0" w:color="auto"/>
        <w:bottom w:val="none" w:sz="0" w:space="0" w:color="auto"/>
        <w:right w:val="none" w:sz="0" w:space="0" w:color="auto"/>
      </w:divBdr>
    </w:div>
    <w:div w:id="1178930703">
      <w:bodyDiv w:val="1"/>
      <w:marLeft w:val="0"/>
      <w:marRight w:val="0"/>
      <w:marTop w:val="0"/>
      <w:marBottom w:val="0"/>
      <w:divBdr>
        <w:top w:val="none" w:sz="0" w:space="0" w:color="auto"/>
        <w:left w:val="none" w:sz="0" w:space="0" w:color="auto"/>
        <w:bottom w:val="none" w:sz="0" w:space="0" w:color="auto"/>
        <w:right w:val="none" w:sz="0" w:space="0" w:color="auto"/>
      </w:divBdr>
    </w:div>
    <w:div w:id="1179156452">
      <w:bodyDiv w:val="1"/>
      <w:marLeft w:val="0"/>
      <w:marRight w:val="0"/>
      <w:marTop w:val="0"/>
      <w:marBottom w:val="0"/>
      <w:divBdr>
        <w:top w:val="none" w:sz="0" w:space="0" w:color="auto"/>
        <w:left w:val="none" w:sz="0" w:space="0" w:color="auto"/>
        <w:bottom w:val="none" w:sz="0" w:space="0" w:color="auto"/>
        <w:right w:val="none" w:sz="0" w:space="0" w:color="auto"/>
      </w:divBdr>
    </w:div>
    <w:div w:id="1179662113">
      <w:bodyDiv w:val="1"/>
      <w:marLeft w:val="0"/>
      <w:marRight w:val="0"/>
      <w:marTop w:val="0"/>
      <w:marBottom w:val="0"/>
      <w:divBdr>
        <w:top w:val="none" w:sz="0" w:space="0" w:color="auto"/>
        <w:left w:val="none" w:sz="0" w:space="0" w:color="auto"/>
        <w:bottom w:val="none" w:sz="0" w:space="0" w:color="auto"/>
        <w:right w:val="none" w:sz="0" w:space="0" w:color="auto"/>
      </w:divBdr>
    </w:div>
    <w:div w:id="1180125605">
      <w:bodyDiv w:val="1"/>
      <w:marLeft w:val="0"/>
      <w:marRight w:val="0"/>
      <w:marTop w:val="0"/>
      <w:marBottom w:val="0"/>
      <w:divBdr>
        <w:top w:val="none" w:sz="0" w:space="0" w:color="auto"/>
        <w:left w:val="none" w:sz="0" w:space="0" w:color="auto"/>
        <w:bottom w:val="none" w:sz="0" w:space="0" w:color="auto"/>
        <w:right w:val="none" w:sz="0" w:space="0" w:color="auto"/>
      </w:divBdr>
    </w:div>
    <w:div w:id="1180192879">
      <w:bodyDiv w:val="1"/>
      <w:marLeft w:val="0"/>
      <w:marRight w:val="0"/>
      <w:marTop w:val="0"/>
      <w:marBottom w:val="0"/>
      <w:divBdr>
        <w:top w:val="none" w:sz="0" w:space="0" w:color="auto"/>
        <w:left w:val="none" w:sz="0" w:space="0" w:color="auto"/>
        <w:bottom w:val="none" w:sz="0" w:space="0" w:color="auto"/>
        <w:right w:val="none" w:sz="0" w:space="0" w:color="auto"/>
      </w:divBdr>
    </w:div>
    <w:div w:id="1180393402">
      <w:bodyDiv w:val="1"/>
      <w:marLeft w:val="0"/>
      <w:marRight w:val="0"/>
      <w:marTop w:val="0"/>
      <w:marBottom w:val="0"/>
      <w:divBdr>
        <w:top w:val="none" w:sz="0" w:space="0" w:color="auto"/>
        <w:left w:val="none" w:sz="0" w:space="0" w:color="auto"/>
        <w:bottom w:val="none" w:sz="0" w:space="0" w:color="auto"/>
        <w:right w:val="none" w:sz="0" w:space="0" w:color="auto"/>
      </w:divBdr>
    </w:div>
    <w:div w:id="1180851261">
      <w:bodyDiv w:val="1"/>
      <w:marLeft w:val="0"/>
      <w:marRight w:val="0"/>
      <w:marTop w:val="0"/>
      <w:marBottom w:val="0"/>
      <w:divBdr>
        <w:top w:val="none" w:sz="0" w:space="0" w:color="auto"/>
        <w:left w:val="none" w:sz="0" w:space="0" w:color="auto"/>
        <w:bottom w:val="none" w:sz="0" w:space="0" w:color="auto"/>
        <w:right w:val="none" w:sz="0" w:space="0" w:color="auto"/>
      </w:divBdr>
    </w:div>
    <w:div w:id="1181168058">
      <w:bodyDiv w:val="1"/>
      <w:marLeft w:val="0"/>
      <w:marRight w:val="0"/>
      <w:marTop w:val="0"/>
      <w:marBottom w:val="0"/>
      <w:divBdr>
        <w:top w:val="none" w:sz="0" w:space="0" w:color="auto"/>
        <w:left w:val="none" w:sz="0" w:space="0" w:color="auto"/>
        <w:bottom w:val="none" w:sz="0" w:space="0" w:color="auto"/>
        <w:right w:val="none" w:sz="0" w:space="0" w:color="auto"/>
      </w:divBdr>
    </w:div>
    <w:div w:id="1181627513">
      <w:bodyDiv w:val="1"/>
      <w:marLeft w:val="0"/>
      <w:marRight w:val="0"/>
      <w:marTop w:val="0"/>
      <w:marBottom w:val="0"/>
      <w:divBdr>
        <w:top w:val="none" w:sz="0" w:space="0" w:color="auto"/>
        <w:left w:val="none" w:sz="0" w:space="0" w:color="auto"/>
        <w:bottom w:val="none" w:sz="0" w:space="0" w:color="auto"/>
        <w:right w:val="none" w:sz="0" w:space="0" w:color="auto"/>
      </w:divBdr>
    </w:div>
    <w:div w:id="1181628122">
      <w:bodyDiv w:val="1"/>
      <w:marLeft w:val="0"/>
      <w:marRight w:val="0"/>
      <w:marTop w:val="0"/>
      <w:marBottom w:val="0"/>
      <w:divBdr>
        <w:top w:val="none" w:sz="0" w:space="0" w:color="auto"/>
        <w:left w:val="none" w:sz="0" w:space="0" w:color="auto"/>
        <w:bottom w:val="none" w:sz="0" w:space="0" w:color="auto"/>
        <w:right w:val="none" w:sz="0" w:space="0" w:color="auto"/>
      </w:divBdr>
    </w:div>
    <w:div w:id="1181696384">
      <w:bodyDiv w:val="1"/>
      <w:marLeft w:val="0"/>
      <w:marRight w:val="0"/>
      <w:marTop w:val="0"/>
      <w:marBottom w:val="0"/>
      <w:divBdr>
        <w:top w:val="none" w:sz="0" w:space="0" w:color="auto"/>
        <w:left w:val="none" w:sz="0" w:space="0" w:color="auto"/>
        <w:bottom w:val="none" w:sz="0" w:space="0" w:color="auto"/>
        <w:right w:val="none" w:sz="0" w:space="0" w:color="auto"/>
      </w:divBdr>
    </w:div>
    <w:div w:id="1181823155">
      <w:bodyDiv w:val="1"/>
      <w:marLeft w:val="0"/>
      <w:marRight w:val="0"/>
      <w:marTop w:val="0"/>
      <w:marBottom w:val="0"/>
      <w:divBdr>
        <w:top w:val="none" w:sz="0" w:space="0" w:color="auto"/>
        <w:left w:val="none" w:sz="0" w:space="0" w:color="auto"/>
        <w:bottom w:val="none" w:sz="0" w:space="0" w:color="auto"/>
        <w:right w:val="none" w:sz="0" w:space="0" w:color="auto"/>
      </w:divBdr>
    </w:div>
    <w:div w:id="1181973556">
      <w:bodyDiv w:val="1"/>
      <w:marLeft w:val="0"/>
      <w:marRight w:val="0"/>
      <w:marTop w:val="0"/>
      <w:marBottom w:val="0"/>
      <w:divBdr>
        <w:top w:val="none" w:sz="0" w:space="0" w:color="auto"/>
        <w:left w:val="none" w:sz="0" w:space="0" w:color="auto"/>
        <w:bottom w:val="none" w:sz="0" w:space="0" w:color="auto"/>
        <w:right w:val="none" w:sz="0" w:space="0" w:color="auto"/>
      </w:divBdr>
    </w:div>
    <w:div w:id="1182014848">
      <w:bodyDiv w:val="1"/>
      <w:marLeft w:val="0"/>
      <w:marRight w:val="0"/>
      <w:marTop w:val="0"/>
      <w:marBottom w:val="0"/>
      <w:divBdr>
        <w:top w:val="none" w:sz="0" w:space="0" w:color="auto"/>
        <w:left w:val="none" w:sz="0" w:space="0" w:color="auto"/>
        <w:bottom w:val="none" w:sz="0" w:space="0" w:color="auto"/>
        <w:right w:val="none" w:sz="0" w:space="0" w:color="auto"/>
      </w:divBdr>
    </w:div>
    <w:div w:id="1182089740">
      <w:bodyDiv w:val="1"/>
      <w:marLeft w:val="0"/>
      <w:marRight w:val="0"/>
      <w:marTop w:val="0"/>
      <w:marBottom w:val="0"/>
      <w:divBdr>
        <w:top w:val="none" w:sz="0" w:space="0" w:color="auto"/>
        <w:left w:val="none" w:sz="0" w:space="0" w:color="auto"/>
        <w:bottom w:val="none" w:sz="0" w:space="0" w:color="auto"/>
        <w:right w:val="none" w:sz="0" w:space="0" w:color="auto"/>
      </w:divBdr>
    </w:div>
    <w:div w:id="1182360026">
      <w:bodyDiv w:val="1"/>
      <w:marLeft w:val="0"/>
      <w:marRight w:val="0"/>
      <w:marTop w:val="0"/>
      <w:marBottom w:val="0"/>
      <w:divBdr>
        <w:top w:val="none" w:sz="0" w:space="0" w:color="auto"/>
        <w:left w:val="none" w:sz="0" w:space="0" w:color="auto"/>
        <w:bottom w:val="none" w:sz="0" w:space="0" w:color="auto"/>
        <w:right w:val="none" w:sz="0" w:space="0" w:color="auto"/>
      </w:divBdr>
    </w:div>
    <w:div w:id="1182669347">
      <w:bodyDiv w:val="1"/>
      <w:marLeft w:val="0"/>
      <w:marRight w:val="0"/>
      <w:marTop w:val="0"/>
      <w:marBottom w:val="0"/>
      <w:divBdr>
        <w:top w:val="none" w:sz="0" w:space="0" w:color="auto"/>
        <w:left w:val="none" w:sz="0" w:space="0" w:color="auto"/>
        <w:bottom w:val="none" w:sz="0" w:space="0" w:color="auto"/>
        <w:right w:val="none" w:sz="0" w:space="0" w:color="auto"/>
      </w:divBdr>
    </w:div>
    <w:div w:id="1182672329">
      <w:bodyDiv w:val="1"/>
      <w:marLeft w:val="0"/>
      <w:marRight w:val="0"/>
      <w:marTop w:val="0"/>
      <w:marBottom w:val="0"/>
      <w:divBdr>
        <w:top w:val="none" w:sz="0" w:space="0" w:color="auto"/>
        <w:left w:val="none" w:sz="0" w:space="0" w:color="auto"/>
        <w:bottom w:val="none" w:sz="0" w:space="0" w:color="auto"/>
        <w:right w:val="none" w:sz="0" w:space="0" w:color="auto"/>
      </w:divBdr>
    </w:div>
    <w:div w:id="1182814235">
      <w:bodyDiv w:val="1"/>
      <w:marLeft w:val="0"/>
      <w:marRight w:val="0"/>
      <w:marTop w:val="0"/>
      <w:marBottom w:val="0"/>
      <w:divBdr>
        <w:top w:val="none" w:sz="0" w:space="0" w:color="auto"/>
        <w:left w:val="none" w:sz="0" w:space="0" w:color="auto"/>
        <w:bottom w:val="none" w:sz="0" w:space="0" w:color="auto"/>
        <w:right w:val="none" w:sz="0" w:space="0" w:color="auto"/>
      </w:divBdr>
    </w:div>
    <w:div w:id="1183281704">
      <w:bodyDiv w:val="1"/>
      <w:marLeft w:val="0"/>
      <w:marRight w:val="0"/>
      <w:marTop w:val="0"/>
      <w:marBottom w:val="0"/>
      <w:divBdr>
        <w:top w:val="none" w:sz="0" w:space="0" w:color="auto"/>
        <w:left w:val="none" w:sz="0" w:space="0" w:color="auto"/>
        <w:bottom w:val="none" w:sz="0" w:space="0" w:color="auto"/>
        <w:right w:val="none" w:sz="0" w:space="0" w:color="auto"/>
      </w:divBdr>
    </w:div>
    <w:div w:id="1183322306">
      <w:bodyDiv w:val="1"/>
      <w:marLeft w:val="0"/>
      <w:marRight w:val="0"/>
      <w:marTop w:val="0"/>
      <w:marBottom w:val="0"/>
      <w:divBdr>
        <w:top w:val="none" w:sz="0" w:space="0" w:color="auto"/>
        <w:left w:val="none" w:sz="0" w:space="0" w:color="auto"/>
        <w:bottom w:val="none" w:sz="0" w:space="0" w:color="auto"/>
        <w:right w:val="none" w:sz="0" w:space="0" w:color="auto"/>
      </w:divBdr>
    </w:div>
    <w:div w:id="1183742738">
      <w:bodyDiv w:val="1"/>
      <w:marLeft w:val="0"/>
      <w:marRight w:val="0"/>
      <w:marTop w:val="0"/>
      <w:marBottom w:val="0"/>
      <w:divBdr>
        <w:top w:val="none" w:sz="0" w:space="0" w:color="auto"/>
        <w:left w:val="none" w:sz="0" w:space="0" w:color="auto"/>
        <w:bottom w:val="none" w:sz="0" w:space="0" w:color="auto"/>
        <w:right w:val="none" w:sz="0" w:space="0" w:color="auto"/>
      </w:divBdr>
    </w:div>
    <w:div w:id="1184201055">
      <w:bodyDiv w:val="1"/>
      <w:marLeft w:val="0"/>
      <w:marRight w:val="0"/>
      <w:marTop w:val="0"/>
      <w:marBottom w:val="0"/>
      <w:divBdr>
        <w:top w:val="none" w:sz="0" w:space="0" w:color="auto"/>
        <w:left w:val="none" w:sz="0" w:space="0" w:color="auto"/>
        <w:bottom w:val="none" w:sz="0" w:space="0" w:color="auto"/>
        <w:right w:val="none" w:sz="0" w:space="0" w:color="auto"/>
      </w:divBdr>
    </w:div>
    <w:div w:id="1184323851">
      <w:bodyDiv w:val="1"/>
      <w:marLeft w:val="0"/>
      <w:marRight w:val="0"/>
      <w:marTop w:val="0"/>
      <w:marBottom w:val="0"/>
      <w:divBdr>
        <w:top w:val="none" w:sz="0" w:space="0" w:color="auto"/>
        <w:left w:val="none" w:sz="0" w:space="0" w:color="auto"/>
        <w:bottom w:val="none" w:sz="0" w:space="0" w:color="auto"/>
        <w:right w:val="none" w:sz="0" w:space="0" w:color="auto"/>
      </w:divBdr>
    </w:div>
    <w:div w:id="1184326395">
      <w:bodyDiv w:val="1"/>
      <w:marLeft w:val="0"/>
      <w:marRight w:val="0"/>
      <w:marTop w:val="0"/>
      <w:marBottom w:val="0"/>
      <w:divBdr>
        <w:top w:val="none" w:sz="0" w:space="0" w:color="auto"/>
        <w:left w:val="none" w:sz="0" w:space="0" w:color="auto"/>
        <w:bottom w:val="none" w:sz="0" w:space="0" w:color="auto"/>
        <w:right w:val="none" w:sz="0" w:space="0" w:color="auto"/>
      </w:divBdr>
    </w:div>
    <w:div w:id="1184586468">
      <w:bodyDiv w:val="1"/>
      <w:marLeft w:val="0"/>
      <w:marRight w:val="0"/>
      <w:marTop w:val="0"/>
      <w:marBottom w:val="0"/>
      <w:divBdr>
        <w:top w:val="none" w:sz="0" w:space="0" w:color="auto"/>
        <w:left w:val="none" w:sz="0" w:space="0" w:color="auto"/>
        <w:bottom w:val="none" w:sz="0" w:space="0" w:color="auto"/>
        <w:right w:val="none" w:sz="0" w:space="0" w:color="auto"/>
      </w:divBdr>
    </w:div>
    <w:div w:id="1184785623">
      <w:bodyDiv w:val="1"/>
      <w:marLeft w:val="0"/>
      <w:marRight w:val="0"/>
      <w:marTop w:val="0"/>
      <w:marBottom w:val="0"/>
      <w:divBdr>
        <w:top w:val="none" w:sz="0" w:space="0" w:color="auto"/>
        <w:left w:val="none" w:sz="0" w:space="0" w:color="auto"/>
        <w:bottom w:val="none" w:sz="0" w:space="0" w:color="auto"/>
        <w:right w:val="none" w:sz="0" w:space="0" w:color="auto"/>
      </w:divBdr>
    </w:div>
    <w:div w:id="1185092923">
      <w:bodyDiv w:val="1"/>
      <w:marLeft w:val="0"/>
      <w:marRight w:val="0"/>
      <w:marTop w:val="0"/>
      <w:marBottom w:val="0"/>
      <w:divBdr>
        <w:top w:val="none" w:sz="0" w:space="0" w:color="auto"/>
        <w:left w:val="none" w:sz="0" w:space="0" w:color="auto"/>
        <w:bottom w:val="none" w:sz="0" w:space="0" w:color="auto"/>
        <w:right w:val="none" w:sz="0" w:space="0" w:color="auto"/>
      </w:divBdr>
    </w:div>
    <w:div w:id="1185246160">
      <w:bodyDiv w:val="1"/>
      <w:marLeft w:val="0"/>
      <w:marRight w:val="0"/>
      <w:marTop w:val="0"/>
      <w:marBottom w:val="0"/>
      <w:divBdr>
        <w:top w:val="none" w:sz="0" w:space="0" w:color="auto"/>
        <w:left w:val="none" w:sz="0" w:space="0" w:color="auto"/>
        <w:bottom w:val="none" w:sz="0" w:space="0" w:color="auto"/>
        <w:right w:val="none" w:sz="0" w:space="0" w:color="auto"/>
      </w:divBdr>
    </w:div>
    <w:div w:id="1185363375">
      <w:bodyDiv w:val="1"/>
      <w:marLeft w:val="0"/>
      <w:marRight w:val="0"/>
      <w:marTop w:val="0"/>
      <w:marBottom w:val="0"/>
      <w:divBdr>
        <w:top w:val="none" w:sz="0" w:space="0" w:color="auto"/>
        <w:left w:val="none" w:sz="0" w:space="0" w:color="auto"/>
        <w:bottom w:val="none" w:sz="0" w:space="0" w:color="auto"/>
        <w:right w:val="none" w:sz="0" w:space="0" w:color="auto"/>
      </w:divBdr>
    </w:div>
    <w:div w:id="1185679124">
      <w:bodyDiv w:val="1"/>
      <w:marLeft w:val="0"/>
      <w:marRight w:val="0"/>
      <w:marTop w:val="0"/>
      <w:marBottom w:val="0"/>
      <w:divBdr>
        <w:top w:val="none" w:sz="0" w:space="0" w:color="auto"/>
        <w:left w:val="none" w:sz="0" w:space="0" w:color="auto"/>
        <w:bottom w:val="none" w:sz="0" w:space="0" w:color="auto"/>
        <w:right w:val="none" w:sz="0" w:space="0" w:color="auto"/>
      </w:divBdr>
    </w:div>
    <w:div w:id="1186017618">
      <w:bodyDiv w:val="1"/>
      <w:marLeft w:val="0"/>
      <w:marRight w:val="0"/>
      <w:marTop w:val="0"/>
      <w:marBottom w:val="0"/>
      <w:divBdr>
        <w:top w:val="none" w:sz="0" w:space="0" w:color="auto"/>
        <w:left w:val="none" w:sz="0" w:space="0" w:color="auto"/>
        <w:bottom w:val="none" w:sz="0" w:space="0" w:color="auto"/>
        <w:right w:val="none" w:sz="0" w:space="0" w:color="auto"/>
      </w:divBdr>
    </w:div>
    <w:div w:id="1186214475">
      <w:bodyDiv w:val="1"/>
      <w:marLeft w:val="0"/>
      <w:marRight w:val="0"/>
      <w:marTop w:val="0"/>
      <w:marBottom w:val="0"/>
      <w:divBdr>
        <w:top w:val="none" w:sz="0" w:space="0" w:color="auto"/>
        <w:left w:val="none" w:sz="0" w:space="0" w:color="auto"/>
        <w:bottom w:val="none" w:sz="0" w:space="0" w:color="auto"/>
        <w:right w:val="none" w:sz="0" w:space="0" w:color="auto"/>
      </w:divBdr>
    </w:div>
    <w:div w:id="1186360675">
      <w:bodyDiv w:val="1"/>
      <w:marLeft w:val="0"/>
      <w:marRight w:val="0"/>
      <w:marTop w:val="0"/>
      <w:marBottom w:val="0"/>
      <w:divBdr>
        <w:top w:val="none" w:sz="0" w:space="0" w:color="auto"/>
        <w:left w:val="none" w:sz="0" w:space="0" w:color="auto"/>
        <w:bottom w:val="none" w:sz="0" w:space="0" w:color="auto"/>
        <w:right w:val="none" w:sz="0" w:space="0" w:color="auto"/>
      </w:divBdr>
    </w:div>
    <w:div w:id="1186485093">
      <w:bodyDiv w:val="1"/>
      <w:marLeft w:val="0"/>
      <w:marRight w:val="0"/>
      <w:marTop w:val="0"/>
      <w:marBottom w:val="0"/>
      <w:divBdr>
        <w:top w:val="none" w:sz="0" w:space="0" w:color="auto"/>
        <w:left w:val="none" w:sz="0" w:space="0" w:color="auto"/>
        <w:bottom w:val="none" w:sz="0" w:space="0" w:color="auto"/>
        <w:right w:val="none" w:sz="0" w:space="0" w:color="auto"/>
      </w:divBdr>
    </w:div>
    <w:div w:id="1186554139">
      <w:bodyDiv w:val="1"/>
      <w:marLeft w:val="0"/>
      <w:marRight w:val="0"/>
      <w:marTop w:val="0"/>
      <w:marBottom w:val="0"/>
      <w:divBdr>
        <w:top w:val="none" w:sz="0" w:space="0" w:color="auto"/>
        <w:left w:val="none" w:sz="0" w:space="0" w:color="auto"/>
        <w:bottom w:val="none" w:sz="0" w:space="0" w:color="auto"/>
        <w:right w:val="none" w:sz="0" w:space="0" w:color="auto"/>
      </w:divBdr>
    </w:div>
    <w:div w:id="1186748213">
      <w:bodyDiv w:val="1"/>
      <w:marLeft w:val="0"/>
      <w:marRight w:val="0"/>
      <w:marTop w:val="0"/>
      <w:marBottom w:val="0"/>
      <w:divBdr>
        <w:top w:val="none" w:sz="0" w:space="0" w:color="auto"/>
        <w:left w:val="none" w:sz="0" w:space="0" w:color="auto"/>
        <w:bottom w:val="none" w:sz="0" w:space="0" w:color="auto"/>
        <w:right w:val="none" w:sz="0" w:space="0" w:color="auto"/>
      </w:divBdr>
    </w:div>
    <w:div w:id="1186821831">
      <w:bodyDiv w:val="1"/>
      <w:marLeft w:val="0"/>
      <w:marRight w:val="0"/>
      <w:marTop w:val="0"/>
      <w:marBottom w:val="0"/>
      <w:divBdr>
        <w:top w:val="none" w:sz="0" w:space="0" w:color="auto"/>
        <w:left w:val="none" w:sz="0" w:space="0" w:color="auto"/>
        <w:bottom w:val="none" w:sz="0" w:space="0" w:color="auto"/>
        <w:right w:val="none" w:sz="0" w:space="0" w:color="auto"/>
      </w:divBdr>
    </w:div>
    <w:div w:id="1186864620">
      <w:bodyDiv w:val="1"/>
      <w:marLeft w:val="0"/>
      <w:marRight w:val="0"/>
      <w:marTop w:val="0"/>
      <w:marBottom w:val="0"/>
      <w:divBdr>
        <w:top w:val="none" w:sz="0" w:space="0" w:color="auto"/>
        <w:left w:val="none" w:sz="0" w:space="0" w:color="auto"/>
        <w:bottom w:val="none" w:sz="0" w:space="0" w:color="auto"/>
        <w:right w:val="none" w:sz="0" w:space="0" w:color="auto"/>
      </w:divBdr>
    </w:div>
    <w:div w:id="1187327260">
      <w:bodyDiv w:val="1"/>
      <w:marLeft w:val="0"/>
      <w:marRight w:val="0"/>
      <w:marTop w:val="0"/>
      <w:marBottom w:val="0"/>
      <w:divBdr>
        <w:top w:val="none" w:sz="0" w:space="0" w:color="auto"/>
        <w:left w:val="none" w:sz="0" w:space="0" w:color="auto"/>
        <w:bottom w:val="none" w:sz="0" w:space="0" w:color="auto"/>
        <w:right w:val="none" w:sz="0" w:space="0" w:color="auto"/>
      </w:divBdr>
    </w:div>
    <w:div w:id="1187450988">
      <w:bodyDiv w:val="1"/>
      <w:marLeft w:val="0"/>
      <w:marRight w:val="0"/>
      <w:marTop w:val="0"/>
      <w:marBottom w:val="0"/>
      <w:divBdr>
        <w:top w:val="none" w:sz="0" w:space="0" w:color="auto"/>
        <w:left w:val="none" w:sz="0" w:space="0" w:color="auto"/>
        <w:bottom w:val="none" w:sz="0" w:space="0" w:color="auto"/>
        <w:right w:val="none" w:sz="0" w:space="0" w:color="auto"/>
      </w:divBdr>
    </w:div>
    <w:div w:id="1187527658">
      <w:bodyDiv w:val="1"/>
      <w:marLeft w:val="0"/>
      <w:marRight w:val="0"/>
      <w:marTop w:val="0"/>
      <w:marBottom w:val="0"/>
      <w:divBdr>
        <w:top w:val="none" w:sz="0" w:space="0" w:color="auto"/>
        <w:left w:val="none" w:sz="0" w:space="0" w:color="auto"/>
        <w:bottom w:val="none" w:sz="0" w:space="0" w:color="auto"/>
        <w:right w:val="none" w:sz="0" w:space="0" w:color="auto"/>
      </w:divBdr>
    </w:div>
    <w:div w:id="1188330638">
      <w:bodyDiv w:val="1"/>
      <w:marLeft w:val="0"/>
      <w:marRight w:val="0"/>
      <w:marTop w:val="0"/>
      <w:marBottom w:val="0"/>
      <w:divBdr>
        <w:top w:val="none" w:sz="0" w:space="0" w:color="auto"/>
        <w:left w:val="none" w:sz="0" w:space="0" w:color="auto"/>
        <w:bottom w:val="none" w:sz="0" w:space="0" w:color="auto"/>
        <w:right w:val="none" w:sz="0" w:space="0" w:color="auto"/>
      </w:divBdr>
    </w:div>
    <w:div w:id="1188450355">
      <w:bodyDiv w:val="1"/>
      <w:marLeft w:val="0"/>
      <w:marRight w:val="0"/>
      <w:marTop w:val="0"/>
      <w:marBottom w:val="0"/>
      <w:divBdr>
        <w:top w:val="none" w:sz="0" w:space="0" w:color="auto"/>
        <w:left w:val="none" w:sz="0" w:space="0" w:color="auto"/>
        <w:bottom w:val="none" w:sz="0" w:space="0" w:color="auto"/>
        <w:right w:val="none" w:sz="0" w:space="0" w:color="auto"/>
      </w:divBdr>
    </w:div>
    <w:div w:id="1188523752">
      <w:bodyDiv w:val="1"/>
      <w:marLeft w:val="0"/>
      <w:marRight w:val="0"/>
      <w:marTop w:val="0"/>
      <w:marBottom w:val="0"/>
      <w:divBdr>
        <w:top w:val="none" w:sz="0" w:space="0" w:color="auto"/>
        <w:left w:val="none" w:sz="0" w:space="0" w:color="auto"/>
        <w:bottom w:val="none" w:sz="0" w:space="0" w:color="auto"/>
        <w:right w:val="none" w:sz="0" w:space="0" w:color="auto"/>
      </w:divBdr>
    </w:div>
    <w:div w:id="1188787096">
      <w:bodyDiv w:val="1"/>
      <w:marLeft w:val="0"/>
      <w:marRight w:val="0"/>
      <w:marTop w:val="0"/>
      <w:marBottom w:val="0"/>
      <w:divBdr>
        <w:top w:val="none" w:sz="0" w:space="0" w:color="auto"/>
        <w:left w:val="none" w:sz="0" w:space="0" w:color="auto"/>
        <w:bottom w:val="none" w:sz="0" w:space="0" w:color="auto"/>
        <w:right w:val="none" w:sz="0" w:space="0" w:color="auto"/>
      </w:divBdr>
    </w:div>
    <w:div w:id="1188980210">
      <w:bodyDiv w:val="1"/>
      <w:marLeft w:val="0"/>
      <w:marRight w:val="0"/>
      <w:marTop w:val="0"/>
      <w:marBottom w:val="0"/>
      <w:divBdr>
        <w:top w:val="none" w:sz="0" w:space="0" w:color="auto"/>
        <w:left w:val="none" w:sz="0" w:space="0" w:color="auto"/>
        <w:bottom w:val="none" w:sz="0" w:space="0" w:color="auto"/>
        <w:right w:val="none" w:sz="0" w:space="0" w:color="auto"/>
      </w:divBdr>
    </w:div>
    <w:div w:id="1189636711">
      <w:bodyDiv w:val="1"/>
      <w:marLeft w:val="0"/>
      <w:marRight w:val="0"/>
      <w:marTop w:val="0"/>
      <w:marBottom w:val="0"/>
      <w:divBdr>
        <w:top w:val="none" w:sz="0" w:space="0" w:color="auto"/>
        <w:left w:val="none" w:sz="0" w:space="0" w:color="auto"/>
        <w:bottom w:val="none" w:sz="0" w:space="0" w:color="auto"/>
        <w:right w:val="none" w:sz="0" w:space="0" w:color="auto"/>
      </w:divBdr>
    </w:div>
    <w:div w:id="1189753085">
      <w:bodyDiv w:val="1"/>
      <w:marLeft w:val="0"/>
      <w:marRight w:val="0"/>
      <w:marTop w:val="0"/>
      <w:marBottom w:val="0"/>
      <w:divBdr>
        <w:top w:val="none" w:sz="0" w:space="0" w:color="auto"/>
        <w:left w:val="none" w:sz="0" w:space="0" w:color="auto"/>
        <w:bottom w:val="none" w:sz="0" w:space="0" w:color="auto"/>
        <w:right w:val="none" w:sz="0" w:space="0" w:color="auto"/>
      </w:divBdr>
    </w:div>
    <w:div w:id="1189757552">
      <w:bodyDiv w:val="1"/>
      <w:marLeft w:val="0"/>
      <w:marRight w:val="0"/>
      <w:marTop w:val="0"/>
      <w:marBottom w:val="0"/>
      <w:divBdr>
        <w:top w:val="none" w:sz="0" w:space="0" w:color="auto"/>
        <w:left w:val="none" w:sz="0" w:space="0" w:color="auto"/>
        <w:bottom w:val="none" w:sz="0" w:space="0" w:color="auto"/>
        <w:right w:val="none" w:sz="0" w:space="0" w:color="auto"/>
      </w:divBdr>
    </w:div>
    <w:div w:id="1189875797">
      <w:bodyDiv w:val="1"/>
      <w:marLeft w:val="0"/>
      <w:marRight w:val="0"/>
      <w:marTop w:val="0"/>
      <w:marBottom w:val="0"/>
      <w:divBdr>
        <w:top w:val="none" w:sz="0" w:space="0" w:color="auto"/>
        <w:left w:val="none" w:sz="0" w:space="0" w:color="auto"/>
        <w:bottom w:val="none" w:sz="0" w:space="0" w:color="auto"/>
        <w:right w:val="none" w:sz="0" w:space="0" w:color="auto"/>
      </w:divBdr>
    </w:div>
    <w:div w:id="1190728641">
      <w:bodyDiv w:val="1"/>
      <w:marLeft w:val="0"/>
      <w:marRight w:val="0"/>
      <w:marTop w:val="0"/>
      <w:marBottom w:val="0"/>
      <w:divBdr>
        <w:top w:val="none" w:sz="0" w:space="0" w:color="auto"/>
        <w:left w:val="none" w:sz="0" w:space="0" w:color="auto"/>
        <w:bottom w:val="none" w:sz="0" w:space="0" w:color="auto"/>
        <w:right w:val="none" w:sz="0" w:space="0" w:color="auto"/>
      </w:divBdr>
    </w:div>
    <w:div w:id="1190873766">
      <w:bodyDiv w:val="1"/>
      <w:marLeft w:val="0"/>
      <w:marRight w:val="0"/>
      <w:marTop w:val="0"/>
      <w:marBottom w:val="0"/>
      <w:divBdr>
        <w:top w:val="none" w:sz="0" w:space="0" w:color="auto"/>
        <w:left w:val="none" w:sz="0" w:space="0" w:color="auto"/>
        <w:bottom w:val="none" w:sz="0" w:space="0" w:color="auto"/>
        <w:right w:val="none" w:sz="0" w:space="0" w:color="auto"/>
      </w:divBdr>
    </w:div>
    <w:div w:id="1190992221">
      <w:bodyDiv w:val="1"/>
      <w:marLeft w:val="0"/>
      <w:marRight w:val="0"/>
      <w:marTop w:val="0"/>
      <w:marBottom w:val="0"/>
      <w:divBdr>
        <w:top w:val="none" w:sz="0" w:space="0" w:color="auto"/>
        <w:left w:val="none" w:sz="0" w:space="0" w:color="auto"/>
        <w:bottom w:val="none" w:sz="0" w:space="0" w:color="auto"/>
        <w:right w:val="none" w:sz="0" w:space="0" w:color="auto"/>
      </w:divBdr>
    </w:div>
    <w:div w:id="1190997596">
      <w:bodyDiv w:val="1"/>
      <w:marLeft w:val="0"/>
      <w:marRight w:val="0"/>
      <w:marTop w:val="0"/>
      <w:marBottom w:val="0"/>
      <w:divBdr>
        <w:top w:val="none" w:sz="0" w:space="0" w:color="auto"/>
        <w:left w:val="none" w:sz="0" w:space="0" w:color="auto"/>
        <w:bottom w:val="none" w:sz="0" w:space="0" w:color="auto"/>
        <w:right w:val="none" w:sz="0" w:space="0" w:color="auto"/>
      </w:divBdr>
    </w:div>
    <w:div w:id="1191186706">
      <w:bodyDiv w:val="1"/>
      <w:marLeft w:val="0"/>
      <w:marRight w:val="0"/>
      <w:marTop w:val="0"/>
      <w:marBottom w:val="0"/>
      <w:divBdr>
        <w:top w:val="none" w:sz="0" w:space="0" w:color="auto"/>
        <w:left w:val="none" w:sz="0" w:space="0" w:color="auto"/>
        <w:bottom w:val="none" w:sz="0" w:space="0" w:color="auto"/>
        <w:right w:val="none" w:sz="0" w:space="0" w:color="auto"/>
      </w:divBdr>
    </w:div>
    <w:div w:id="1191411464">
      <w:bodyDiv w:val="1"/>
      <w:marLeft w:val="0"/>
      <w:marRight w:val="0"/>
      <w:marTop w:val="0"/>
      <w:marBottom w:val="0"/>
      <w:divBdr>
        <w:top w:val="none" w:sz="0" w:space="0" w:color="auto"/>
        <w:left w:val="none" w:sz="0" w:space="0" w:color="auto"/>
        <w:bottom w:val="none" w:sz="0" w:space="0" w:color="auto"/>
        <w:right w:val="none" w:sz="0" w:space="0" w:color="auto"/>
      </w:divBdr>
    </w:div>
    <w:div w:id="1191725029">
      <w:bodyDiv w:val="1"/>
      <w:marLeft w:val="0"/>
      <w:marRight w:val="0"/>
      <w:marTop w:val="0"/>
      <w:marBottom w:val="0"/>
      <w:divBdr>
        <w:top w:val="none" w:sz="0" w:space="0" w:color="auto"/>
        <w:left w:val="none" w:sz="0" w:space="0" w:color="auto"/>
        <w:bottom w:val="none" w:sz="0" w:space="0" w:color="auto"/>
        <w:right w:val="none" w:sz="0" w:space="0" w:color="auto"/>
      </w:divBdr>
    </w:div>
    <w:div w:id="1192301120">
      <w:bodyDiv w:val="1"/>
      <w:marLeft w:val="0"/>
      <w:marRight w:val="0"/>
      <w:marTop w:val="0"/>
      <w:marBottom w:val="0"/>
      <w:divBdr>
        <w:top w:val="none" w:sz="0" w:space="0" w:color="auto"/>
        <w:left w:val="none" w:sz="0" w:space="0" w:color="auto"/>
        <w:bottom w:val="none" w:sz="0" w:space="0" w:color="auto"/>
        <w:right w:val="none" w:sz="0" w:space="0" w:color="auto"/>
      </w:divBdr>
    </w:div>
    <w:div w:id="1192647633">
      <w:bodyDiv w:val="1"/>
      <w:marLeft w:val="0"/>
      <w:marRight w:val="0"/>
      <w:marTop w:val="0"/>
      <w:marBottom w:val="0"/>
      <w:divBdr>
        <w:top w:val="none" w:sz="0" w:space="0" w:color="auto"/>
        <w:left w:val="none" w:sz="0" w:space="0" w:color="auto"/>
        <w:bottom w:val="none" w:sz="0" w:space="0" w:color="auto"/>
        <w:right w:val="none" w:sz="0" w:space="0" w:color="auto"/>
      </w:divBdr>
    </w:div>
    <w:div w:id="1192886617">
      <w:bodyDiv w:val="1"/>
      <w:marLeft w:val="0"/>
      <w:marRight w:val="0"/>
      <w:marTop w:val="0"/>
      <w:marBottom w:val="0"/>
      <w:divBdr>
        <w:top w:val="none" w:sz="0" w:space="0" w:color="auto"/>
        <w:left w:val="none" w:sz="0" w:space="0" w:color="auto"/>
        <w:bottom w:val="none" w:sz="0" w:space="0" w:color="auto"/>
        <w:right w:val="none" w:sz="0" w:space="0" w:color="auto"/>
      </w:divBdr>
    </w:div>
    <w:div w:id="1193029911">
      <w:bodyDiv w:val="1"/>
      <w:marLeft w:val="0"/>
      <w:marRight w:val="0"/>
      <w:marTop w:val="0"/>
      <w:marBottom w:val="0"/>
      <w:divBdr>
        <w:top w:val="none" w:sz="0" w:space="0" w:color="auto"/>
        <w:left w:val="none" w:sz="0" w:space="0" w:color="auto"/>
        <w:bottom w:val="none" w:sz="0" w:space="0" w:color="auto"/>
        <w:right w:val="none" w:sz="0" w:space="0" w:color="auto"/>
      </w:divBdr>
    </w:div>
    <w:div w:id="1193542721">
      <w:bodyDiv w:val="1"/>
      <w:marLeft w:val="0"/>
      <w:marRight w:val="0"/>
      <w:marTop w:val="0"/>
      <w:marBottom w:val="0"/>
      <w:divBdr>
        <w:top w:val="none" w:sz="0" w:space="0" w:color="auto"/>
        <w:left w:val="none" w:sz="0" w:space="0" w:color="auto"/>
        <w:bottom w:val="none" w:sz="0" w:space="0" w:color="auto"/>
        <w:right w:val="none" w:sz="0" w:space="0" w:color="auto"/>
      </w:divBdr>
    </w:div>
    <w:div w:id="1193804020">
      <w:bodyDiv w:val="1"/>
      <w:marLeft w:val="0"/>
      <w:marRight w:val="0"/>
      <w:marTop w:val="0"/>
      <w:marBottom w:val="0"/>
      <w:divBdr>
        <w:top w:val="none" w:sz="0" w:space="0" w:color="auto"/>
        <w:left w:val="none" w:sz="0" w:space="0" w:color="auto"/>
        <w:bottom w:val="none" w:sz="0" w:space="0" w:color="auto"/>
        <w:right w:val="none" w:sz="0" w:space="0" w:color="auto"/>
      </w:divBdr>
    </w:div>
    <w:div w:id="1193806275">
      <w:bodyDiv w:val="1"/>
      <w:marLeft w:val="0"/>
      <w:marRight w:val="0"/>
      <w:marTop w:val="0"/>
      <w:marBottom w:val="0"/>
      <w:divBdr>
        <w:top w:val="none" w:sz="0" w:space="0" w:color="auto"/>
        <w:left w:val="none" w:sz="0" w:space="0" w:color="auto"/>
        <w:bottom w:val="none" w:sz="0" w:space="0" w:color="auto"/>
        <w:right w:val="none" w:sz="0" w:space="0" w:color="auto"/>
      </w:divBdr>
    </w:div>
    <w:div w:id="1193810565">
      <w:bodyDiv w:val="1"/>
      <w:marLeft w:val="0"/>
      <w:marRight w:val="0"/>
      <w:marTop w:val="0"/>
      <w:marBottom w:val="0"/>
      <w:divBdr>
        <w:top w:val="none" w:sz="0" w:space="0" w:color="auto"/>
        <w:left w:val="none" w:sz="0" w:space="0" w:color="auto"/>
        <w:bottom w:val="none" w:sz="0" w:space="0" w:color="auto"/>
        <w:right w:val="none" w:sz="0" w:space="0" w:color="auto"/>
      </w:divBdr>
    </w:div>
    <w:div w:id="1193879462">
      <w:bodyDiv w:val="1"/>
      <w:marLeft w:val="0"/>
      <w:marRight w:val="0"/>
      <w:marTop w:val="0"/>
      <w:marBottom w:val="0"/>
      <w:divBdr>
        <w:top w:val="none" w:sz="0" w:space="0" w:color="auto"/>
        <w:left w:val="none" w:sz="0" w:space="0" w:color="auto"/>
        <w:bottom w:val="none" w:sz="0" w:space="0" w:color="auto"/>
        <w:right w:val="none" w:sz="0" w:space="0" w:color="auto"/>
      </w:divBdr>
    </w:div>
    <w:div w:id="1194146630">
      <w:bodyDiv w:val="1"/>
      <w:marLeft w:val="0"/>
      <w:marRight w:val="0"/>
      <w:marTop w:val="0"/>
      <w:marBottom w:val="0"/>
      <w:divBdr>
        <w:top w:val="none" w:sz="0" w:space="0" w:color="auto"/>
        <w:left w:val="none" w:sz="0" w:space="0" w:color="auto"/>
        <w:bottom w:val="none" w:sz="0" w:space="0" w:color="auto"/>
        <w:right w:val="none" w:sz="0" w:space="0" w:color="auto"/>
      </w:divBdr>
    </w:div>
    <w:div w:id="1194465830">
      <w:bodyDiv w:val="1"/>
      <w:marLeft w:val="0"/>
      <w:marRight w:val="0"/>
      <w:marTop w:val="0"/>
      <w:marBottom w:val="0"/>
      <w:divBdr>
        <w:top w:val="none" w:sz="0" w:space="0" w:color="auto"/>
        <w:left w:val="none" w:sz="0" w:space="0" w:color="auto"/>
        <w:bottom w:val="none" w:sz="0" w:space="0" w:color="auto"/>
        <w:right w:val="none" w:sz="0" w:space="0" w:color="auto"/>
      </w:divBdr>
    </w:div>
    <w:div w:id="1194727977">
      <w:bodyDiv w:val="1"/>
      <w:marLeft w:val="0"/>
      <w:marRight w:val="0"/>
      <w:marTop w:val="0"/>
      <w:marBottom w:val="0"/>
      <w:divBdr>
        <w:top w:val="none" w:sz="0" w:space="0" w:color="auto"/>
        <w:left w:val="none" w:sz="0" w:space="0" w:color="auto"/>
        <w:bottom w:val="none" w:sz="0" w:space="0" w:color="auto"/>
        <w:right w:val="none" w:sz="0" w:space="0" w:color="auto"/>
      </w:divBdr>
    </w:div>
    <w:div w:id="1195313945">
      <w:bodyDiv w:val="1"/>
      <w:marLeft w:val="0"/>
      <w:marRight w:val="0"/>
      <w:marTop w:val="0"/>
      <w:marBottom w:val="0"/>
      <w:divBdr>
        <w:top w:val="none" w:sz="0" w:space="0" w:color="auto"/>
        <w:left w:val="none" w:sz="0" w:space="0" w:color="auto"/>
        <w:bottom w:val="none" w:sz="0" w:space="0" w:color="auto"/>
        <w:right w:val="none" w:sz="0" w:space="0" w:color="auto"/>
      </w:divBdr>
    </w:div>
    <w:div w:id="1195385052">
      <w:bodyDiv w:val="1"/>
      <w:marLeft w:val="0"/>
      <w:marRight w:val="0"/>
      <w:marTop w:val="0"/>
      <w:marBottom w:val="0"/>
      <w:divBdr>
        <w:top w:val="none" w:sz="0" w:space="0" w:color="auto"/>
        <w:left w:val="none" w:sz="0" w:space="0" w:color="auto"/>
        <w:bottom w:val="none" w:sz="0" w:space="0" w:color="auto"/>
        <w:right w:val="none" w:sz="0" w:space="0" w:color="auto"/>
      </w:divBdr>
    </w:div>
    <w:div w:id="1195577491">
      <w:bodyDiv w:val="1"/>
      <w:marLeft w:val="0"/>
      <w:marRight w:val="0"/>
      <w:marTop w:val="0"/>
      <w:marBottom w:val="0"/>
      <w:divBdr>
        <w:top w:val="none" w:sz="0" w:space="0" w:color="auto"/>
        <w:left w:val="none" w:sz="0" w:space="0" w:color="auto"/>
        <w:bottom w:val="none" w:sz="0" w:space="0" w:color="auto"/>
        <w:right w:val="none" w:sz="0" w:space="0" w:color="auto"/>
      </w:divBdr>
    </w:div>
    <w:div w:id="1195581465">
      <w:bodyDiv w:val="1"/>
      <w:marLeft w:val="0"/>
      <w:marRight w:val="0"/>
      <w:marTop w:val="0"/>
      <w:marBottom w:val="0"/>
      <w:divBdr>
        <w:top w:val="none" w:sz="0" w:space="0" w:color="auto"/>
        <w:left w:val="none" w:sz="0" w:space="0" w:color="auto"/>
        <w:bottom w:val="none" w:sz="0" w:space="0" w:color="auto"/>
        <w:right w:val="none" w:sz="0" w:space="0" w:color="auto"/>
      </w:divBdr>
    </w:div>
    <w:div w:id="1195653775">
      <w:bodyDiv w:val="1"/>
      <w:marLeft w:val="0"/>
      <w:marRight w:val="0"/>
      <w:marTop w:val="0"/>
      <w:marBottom w:val="0"/>
      <w:divBdr>
        <w:top w:val="none" w:sz="0" w:space="0" w:color="auto"/>
        <w:left w:val="none" w:sz="0" w:space="0" w:color="auto"/>
        <w:bottom w:val="none" w:sz="0" w:space="0" w:color="auto"/>
        <w:right w:val="none" w:sz="0" w:space="0" w:color="auto"/>
      </w:divBdr>
    </w:div>
    <w:div w:id="1195658264">
      <w:bodyDiv w:val="1"/>
      <w:marLeft w:val="0"/>
      <w:marRight w:val="0"/>
      <w:marTop w:val="0"/>
      <w:marBottom w:val="0"/>
      <w:divBdr>
        <w:top w:val="none" w:sz="0" w:space="0" w:color="auto"/>
        <w:left w:val="none" w:sz="0" w:space="0" w:color="auto"/>
        <w:bottom w:val="none" w:sz="0" w:space="0" w:color="auto"/>
        <w:right w:val="none" w:sz="0" w:space="0" w:color="auto"/>
      </w:divBdr>
    </w:div>
    <w:div w:id="1195998167">
      <w:bodyDiv w:val="1"/>
      <w:marLeft w:val="0"/>
      <w:marRight w:val="0"/>
      <w:marTop w:val="0"/>
      <w:marBottom w:val="0"/>
      <w:divBdr>
        <w:top w:val="none" w:sz="0" w:space="0" w:color="auto"/>
        <w:left w:val="none" w:sz="0" w:space="0" w:color="auto"/>
        <w:bottom w:val="none" w:sz="0" w:space="0" w:color="auto"/>
        <w:right w:val="none" w:sz="0" w:space="0" w:color="auto"/>
      </w:divBdr>
    </w:div>
    <w:div w:id="1196043934">
      <w:bodyDiv w:val="1"/>
      <w:marLeft w:val="0"/>
      <w:marRight w:val="0"/>
      <w:marTop w:val="0"/>
      <w:marBottom w:val="0"/>
      <w:divBdr>
        <w:top w:val="none" w:sz="0" w:space="0" w:color="auto"/>
        <w:left w:val="none" w:sz="0" w:space="0" w:color="auto"/>
        <w:bottom w:val="none" w:sz="0" w:space="0" w:color="auto"/>
        <w:right w:val="none" w:sz="0" w:space="0" w:color="auto"/>
      </w:divBdr>
    </w:div>
    <w:div w:id="1196112784">
      <w:bodyDiv w:val="1"/>
      <w:marLeft w:val="0"/>
      <w:marRight w:val="0"/>
      <w:marTop w:val="0"/>
      <w:marBottom w:val="0"/>
      <w:divBdr>
        <w:top w:val="none" w:sz="0" w:space="0" w:color="auto"/>
        <w:left w:val="none" w:sz="0" w:space="0" w:color="auto"/>
        <w:bottom w:val="none" w:sz="0" w:space="0" w:color="auto"/>
        <w:right w:val="none" w:sz="0" w:space="0" w:color="auto"/>
      </w:divBdr>
    </w:div>
    <w:div w:id="1196114904">
      <w:bodyDiv w:val="1"/>
      <w:marLeft w:val="0"/>
      <w:marRight w:val="0"/>
      <w:marTop w:val="0"/>
      <w:marBottom w:val="0"/>
      <w:divBdr>
        <w:top w:val="none" w:sz="0" w:space="0" w:color="auto"/>
        <w:left w:val="none" w:sz="0" w:space="0" w:color="auto"/>
        <w:bottom w:val="none" w:sz="0" w:space="0" w:color="auto"/>
        <w:right w:val="none" w:sz="0" w:space="0" w:color="auto"/>
      </w:divBdr>
    </w:div>
    <w:div w:id="1196233239">
      <w:bodyDiv w:val="1"/>
      <w:marLeft w:val="0"/>
      <w:marRight w:val="0"/>
      <w:marTop w:val="0"/>
      <w:marBottom w:val="0"/>
      <w:divBdr>
        <w:top w:val="none" w:sz="0" w:space="0" w:color="auto"/>
        <w:left w:val="none" w:sz="0" w:space="0" w:color="auto"/>
        <w:bottom w:val="none" w:sz="0" w:space="0" w:color="auto"/>
        <w:right w:val="none" w:sz="0" w:space="0" w:color="auto"/>
      </w:divBdr>
    </w:div>
    <w:div w:id="1196308836">
      <w:bodyDiv w:val="1"/>
      <w:marLeft w:val="0"/>
      <w:marRight w:val="0"/>
      <w:marTop w:val="0"/>
      <w:marBottom w:val="0"/>
      <w:divBdr>
        <w:top w:val="none" w:sz="0" w:space="0" w:color="auto"/>
        <w:left w:val="none" w:sz="0" w:space="0" w:color="auto"/>
        <w:bottom w:val="none" w:sz="0" w:space="0" w:color="auto"/>
        <w:right w:val="none" w:sz="0" w:space="0" w:color="auto"/>
      </w:divBdr>
    </w:div>
    <w:div w:id="1196383858">
      <w:bodyDiv w:val="1"/>
      <w:marLeft w:val="0"/>
      <w:marRight w:val="0"/>
      <w:marTop w:val="0"/>
      <w:marBottom w:val="0"/>
      <w:divBdr>
        <w:top w:val="none" w:sz="0" w:space="0" w:color="auto"/>
        <w:left w:val="none" w:sz="0" w:space="0" w:color="auto"/>
        <w:bottom w:val="none" w:sz="0" w:space="0" w:color="auto"/>
        <w:right w:val="none" w:sz="0" w:space="0" w:color="auto"/>
      </w:divBdr>
    </w:div>
    <w:div w:id="1196388288">
      <w:bodyDiv w:val="1"/>
      <w:marLeft w:val="0"/>
      <w:marRight w:val="0"/>
      <w:marTop w:val="0"/>
      <w:marBottom w:val="0"/>
      <w:divBdr>
        <w:top w:val="none" w:sz="0" w:space="0" w:color="auto"/>
        <w:left w:val="none" w:sz="0" w:space="0" w:color="auto"/>
        <w:bottom w:val="none" w:sz="0" w:space="0" w:color="auto"/>
        <w:right w:val="none" w:sz="0" w:space="0" w:color="auto"/>
      </w:divBdr>
    </w:div>
    <w:div w:id="1196507693">
      <w:bodyDiv w:val="1"/>
      <w:marLeft w:val="0"/>
      <w:marRight w:val="0"/>
      <w:marTop w:val="0"/>
      <w:marBottom w:val="0"/>
      <w:divBdr>
        <w:top w:val="none" w:sz="0" w:space="0" w:color="auto"/>
        <w:left w:val="none" w:sz="0" w:space="0" w:color="auto"/>
        <w:bottom w:val="none" w:sz="0" w:space="0" w:color="auto"/>
        <w:right w:val="none" w:sz="0" w:space="0" w:color="auto"/>
      </w:divBdr>
    </w:div>
    <w:div w:id="1196699131">
      <w:bodyDiv w:val="1"/>
      <w:marLeft w:val="0"/>
      <w:marRight w:val="0"/>
      <w:marTop w:val="0"/>
      <w:marBottom w:val="0"/>
      <w:divBdr>
        <w:top w:val="none" w:sz="0" w:space="0" w:color="auto"/>
        <w:left w:val="none" w:sz="0" w:space="0" w:color="auto"/>
        <w:bottom w:val="none" w:sz="0" w:space="0" w:color="auto"/>
        <w:right w:val="none" w:sz="0" w:space="0" w:color="auto"/>
      </w:divBdr>
    </w:div>
    <w:div w:id="1196845740">
      <w:bodyDiv w:val="1"/>
      <w:marLeft w:val="0"/>
      <w:marRight w:val="0"/>
      <w:marTop w:val="0"/>
      <w:marBottom w:val="0"/>
      <w:divBdr>
        <w:top w:val="none" w:sz="0" w:space="0" w:color="auto"/>
        <w:left w:val="none" w:sz="0" w:space="0" w:color="auto"/>
        <w:bottom w:val="none" w:sz="0" w:space="0" w:color="auto"/>
        <w:right w:val="none" w:sz="0" w:space="0" w:color="auto"/>
      </w:divBdr>
    </w:div>
    <w:div w:id="1197158898">
      <w:bodyDiv w:val="1"/>
      <w:marLeft w:val="0"/>
      <w:marRight w:val="0"/>
      <w:marTop w:val="0"/>
      <w:marBottom w:val="0"/>
      <w:divBdr>
        <w:top w:val="none" w:sz="0" w:space="0" w:color="auto"/>
        <w:left w:val="none" w:sz="0" w:space="0" w:color="auto"/>
        <w:bottom w:val="none" w:sz="0" w:space="0" w:color="auto"/>
        <w:right w:val="none" w:sz="0" w:space="0" w:color="auto"/>
      </w:divBdr>
    </w:div>
    <w:div w:id="1197163336">
      <w:bodyDiv w:val="1"/>
      <w:marLeft w:val="0"/>
      <w:marRight w:val="0"/>
      <w:marTop w:val="0"/>
      <w:marBottom w:val="0"/>
      <w:divBdr>
        <w:top w:val="none" w:sz="0" w:space="0" w:color="auto"/>
        <w:left w:val="none" w:sz="0" w:space="0" w:color="auto"/>
        <w:bottom w:val="none" w:sz="0" w:space="0" w:color="auto"/>
        <w:right w:val="none" w:sz="0" w:space="0" w:color="auto"/>
      </w:divBdr>
    </w:div>
    <w:div w:id="1197231490">
      <w:bodyDiv w:val="1"/>
      <w:marLeft w:val="0"/>
      <w:marRight w:val="0"/>
      <w:marTop w:val="0"/>
      <w:marBottom w:val="0"/>
      <w:divBdr>
        <w:top w:val="none" w:sz="0" w:space="0" w:color="auto"/>
        <w:left w:val="none" w:sz="0" w:space="0" w:color="auto"/>
        <w:bottom w:val="none" w:sz="0" w:space="0" w:color="auto"/>
        <w:right w:val="none" w:sz="0" w:space="0" w:color="auto"/>
      </w:divBdr>
    </w:div>
    <w:div w:id="1197305103">
      <w:bodyDiv w:val="1"/>
      <w:marLeft w:val="0"/>
      <w:marRight w:val="0"/>
      <w:marTop w:val="0"/>
      <w:marBottom w:val="0"/>
      <w:divBdr>
        <w:top w:val="none" w:sz="0" w:space="0" w:color="auto"/>
        <w:left w:val="none" w:sz="0" w:space="0" w:color="auto"/>
        <w:bottom w:val="none" w:sz="0" w:space="0" w:color="auto"/>
        <w:right w:val="none" w:sz="0" w:space="0" w:color="auto"/>
      </w:divBdr>
    </w:div>
    <w:div w:id="1197697513">
      <w:bodyDiv w:val="1"/>
      <w:marLeft w:val="0"/>
      <w:marRight w:val="0"/>
      <w:marTop w:val="0"/>
      <w:marBottom w:val="0"/>
      <w:divBdr>
        <w:top w:val="none" w:sz="0" w:space="0" w:color="auto"/>
        <w:left w:val="none" w:sz="0" w:space="0" w:color="auto"/>
        <w:bottom w:val="none" w:sz="0" w:space="0" w:color="auto"/>
        <w:right w:val="none" w:sz="0" w:space="0" w:color="auto"/>
      </w:divBdr>
    </w:div>
    <w:div w:id="1197736376">
      <w:bodyDiv w:val="1"/>
      <w:marLeft w:val="0"/>
      <w:marRight w:val="0"/>
      <w:marTop w:val="0"/>
      <w:marBottom w:val="0"/>
      <w:divBdr>
        <w:top w:val="none" w:sz="0" w:space="0" w:color="auto"/>
        <w:left w:val="none" w:sz="0" w:space="0" w:color="auto"/>
        <w:bottom w:val="none" w:sz="0" w:space="0" w:color="auto"/>
        <w:right w:val="none" w:sz="0" w:space="0" w:color="auto"/>
      </w:divBdr>
    </w:div>
    <w:div w:id="1198156466">
      <w:bodyDiv w:val="1"/>
      <w:marLeft w:val="0"/>
      <w:marRight w:val="0"/>
      <w:marTop w:val="0"/>
      <w:marBottom w:val="0"/>
      <w:divBdr>
        <w:top w:val="none" w:sz="0" w:space="0" w:color="auto"/>
        <w:left w:val="none" w:sz="0" w:space="0" w:color="auto"/>
        <w:bottom w:val="none" w:sz="0" w:space="0" w:color="auto"/>
        <w:right w:val="none" w:sz="0" w:space="0" w:color="auto"/>
      </w:divBdr>
    </w:div>
    <w:div w:id="1198203535">
      <w:bodyDiv w:val="1"/>
      <w:marLeft w:val="0"/>
      <w:marRight w:val="0"/>
      <w:marTop w:val="0"/>
      <w:marBottom w:val="0"/>
      <w:divBdr>
        <w:top w:val="none" w:sz="0" w:space="0" w:color="auto"/>
        <w:left w:val="none" w:sz="0" w:space="0" w:color="auto"/>
        <w:bottom w:val="none" w:sz="0" w:space="0" w:color="auto"/>
        <w:right w:val="none" w:sz="0" w:space="0" w:color="auto"/>
      </w:divBdr>
    </w:div>
    <w:div w:id="1198394138">
      <w:bodyDiv w:val="1"/>
      <w:marLeft w:val="0"/>
      <w:marRight w:val="0"/>
      <w:marTop w:val="0"/>
      <w:marBottom w:val="0"/>
      <w:divBdr>
        <w:top w:val="none" w:sz="0" w:space="0" w:color="auto"/>
        <w:left w:val="none" w:sz="0" w:space="0" w:color="auto"/>
        <w:bottom w:val="none" w:sz="0" w:space="0" w:color="auto"/>
        <w:right w:val="none" w:sz="0" w:space="0" w:color="auto"/>
      </w:divBdr>
    </w:div>
    <w:div w:id="1198396559">
      <w:bodyDiv w:val="1"/>
      <w:marLeft w:val="0"/>
      <w:marRight w:val="0"/>
      <w:marTop w:val="0"/>
      <w:marBottom w:val="0"/>
      <w:divBdr>
        <w:top w:val="none" w:sz="0" w:space="0" w:color="auto"/>
        <w:left w:val="none" w:sz="0" w:space="0" w:color="auto"/>
        <w:bottom w:val="none" w:sz="0" w:space="0" w:color="auto"/>
        <w:right w:val="none" w:sz="0" w:space="0" w:color="auto"/>
      </w:divBdr>
    </w:div>
    <w:div w:id="1198592115">
      <w:bodyDiv w:val="1"/>
      <w:marLeft w:val="0"/>
      <w:marRight w:val="0"/>
      <w:marTop w:val="0"/>
      <w:marBottom w:val="0"/>
      <w:divBdr>
        <w:top w:val="none" w:sz="0" w:space="0" w:color="auto"/>
        <w:left w:val="none" w:sz="0" w:space="0" w:color="auto"/>
        <w:bottom w:val="none" w:sz="0" w:space="0" w:color="auto"/>
        <w:right w:val="none" w:sz="0" w:space="0" w:color="auto"/>
      </w:divBdr>
    </w:div>
    <w:div w:id="1198860829">
      <w:bodyDiv w:val="1"/>
      <w:marLeft w:val="0"/>
      <w:marRight w:val="0"/>
      <w:marTop w:val="0"/>
      <w:marBottom w:val="0"/>
      <w:divBdr>
        <w:top w:val="none" w:sz="0" w:space="0" w:color="auto"/>
        <w:left w:val="none" w:sz="0" w:space="0" w:color="auto"/>
        <w:bottom w:val="none" w:sz="0" w:space="0" w:color="auto"/>
        <w:right w:val="none" w:sz="0" w:space="0" w:color="auto"/>
      </w:divBdr>
    </w:div>
    <w:div w:id="1198927106">
      <w:bodyDiv w:val="1"/>
      <w:marLeft w:val="0"/>
      <w:marRight w:val="0"/>
      <w:marTop w:val="0"/>
      <w:marBottom w:val="0"/>
      <w:divBdr>
        <w:top w:val="none" w:sz="0" w:space="0" w:color="auto"/>
        <w:left w:val="none" w:sz="0" w:space="0" w:color="auto"/>
        <w:bottom w:val="none" w:sz="0" w:space="0" w:color="auto"/>
        <w:right w:val="none" w:sz="0" w:space="0" w:color="auto"/>
      </w:divBdr>
    </w:div>
    <w:div w:id="1199123176">
      <w:bodyDiv w:val="1"/>
      <w:marLeft w:val="0"/>
      <w:marRight w:val="0"/>
      <w:marTop w:val="0"/>
      <w:marBottom w:val="0"/>
      <w:divBdr>
        <w:top w:val="none" w:sz="0" w:space="0" w:color="auto"/>
        <w:left w:val="none" w:sz="0" w:space="0" w:color="auto"/>
        <w:bottom w:val="none" w:sz="0" w:space="0" w:color="auto"/>
        <w:right w:val="none" w:sz="0" w:space="0" w:color="auto"/>
      </w:divBdr>
    </w:div>
    <w:div w:id="1199198416">
      <w:bodyDiv w:val="1"/>
      <w:marLeft w:val="0"/>
      <w:marRight w:val="0"/>
      <w:marTop w:val="0"/>
      <w:marBottom w:val="0"/>
      <w:divBdr>
        <w:top w:val="none" w:sz="0" w:space="0" w:color="auto"/>
        <w:left w:val="none" w:sz="0" w:space="0" w:color="auto"/>
        <w:bottom w:val="none" w:sz="0" w:space="0" w:color="auto"/>
        <w:right w:val="none" w:sz="0" w:space="0" w:color="auto"/>
      </w:divBdr>
    </w:div>
    <w:div w:id="1199314063">
      <w:bodyDiv w:val="1"/>
      <w:marLeft w:val="0"/>
      <w:marRight w:val="0"/>
      <w:marTop w:val="0"/>
      <w:marBottom w:val="0"/>
      <w:divBdr>
        <w:top w:val="none" w:sz="0" w:space="0" w:color="auto"/>
        <w:left w:val="none" w:sz="0" w:space="0" w:color="auto"/>
        <w:bottom w:val="none" w:sz="0" w:space="0" w:color="auto"/>
        <w:right w:val="none" w:sz="0" w:space="0" w:color="auto"/>
      </w:divBdr>
    </w:div>
    <w:div w:id="1199471099">
      <w:bodyDiv w:val="1"/>
      <w:marLeft w:val="0"/>
      <w:marRight w:val="0"/>
      <w:marTop w:val="0"/>
      <w:marBottom w:val="0"/>
      <w:divBdr>
        <w:top w:val="none" w:sz="0" w:space="0" w:color="auto"/>
        <w:left w:val="none" w:sz="0" w:space="0" w:color="auto"/>
        <w:bottom w:val="none" w:sz="0" w:space="0" w:color="auto"/>
        <w:right w:val="none" w:sz="0" w:space="0" w:color="auto"/>
      </w:divBdr>
    </w:div>
    <w:div w:id="1199512087">
      <w:bodyDiv w:val="1"/>
      <w:marLeft w:val="0"/>
      <w:marRight w:val="0"/>
      <w:marTop w:val="0"/>
      <w:marBottom w:val="0"/>
      <w:divBdr>
        <w:top w:val="none" w:sz="0" w:space="0" w:color="auto"/>
        <w:left w:val="none" w:sz="0" w:space="0" w:color="auto"/>
        <w:bottom w:val="none" w:sz="0" w:space="0" w:color="auto"/>
        <w:right w:val="none" w:sz="0" w:space="0" w:color="auto"/>
      </w:divBdr>
    </w:div>
    <w:div w:id="1200239374">
      <w:bodyDiv w:val="1"/>
      <w:marLeft w:val="0"/>
      <w:marRight w:val="0"/>
      <w:marTop w:val="0"/>
      <w:marBottom w:val="0"/>
      <w:divBdr>
        <w:top w:val="none" w:sz="0" w:space="0" w:color="auto"/>
        <w:left w:val="none" w:sz="0" w:space="0" w:color="auto"/>
        <w:bottom w:val="none" w:sz="0" w:space="0" w:color="auto"/>
        <w:right w:val="none" w:sz="0" w:space="0" w:color="auto"/>
      </w:divBdr>
    </w:div>
    <w:div w:id="1200360219">
      <w:bodyDiv w:val="1"/>
      <w:marLeft w:val="0"/>
      <w:marRight w:val="0"/>
      <w:marTop w:val="0"/>
      <w:marBottom w:val="0"/>
      <w:divBdr>
        <w:top w:val="none" w:sz="0" w:space="0" w:color="auto"/>
        <w:left w:val="none" w:sz="0" w:space="0" w:color="auto"/>
        <w:bottom w:val="none" w:sz="0" w:space="0" w:color="auto"/>
        <w:right w:val="none" w:sz="0" w:space="0" w:color="auto"/>
      </w:divBdr>
    </w:div>
    <w:div w:id="1200555781">
      <w:bodyDiv w:val="1"/>
      <w:marLeft w:val="0"/>
      <w:marRight w:val="0"/>
      <w:marTop w:val="0"/>
      <w:marBottom w:val="0"/>
      <w:divBdr>
        <w:top w:val="none" w:sz="0" w:space="0" w:color="auto"/>
        <w:left w:val="none" w:sz="0" w:space="0" w:color="auto"/>
        <w:bottom w:val="none" w:sz="0" w:space="0" w:color="auto"/>
        <w:right w:val="none" w:sz="0" w:space="0" w:color="auto"/>
      </w:divBdr>
    </w:div>
    <w:div w:id="1200630624">
      <w:bodyDiv w:val="1"/>
      <w:marLeft w:val="0"/>
      <w:marRight w:val="0"/>
      <w:marTop w:val="0"/>
      <w:marBottom w:val="0"/>
      <w:divBdr>
        <w:top w:val="none" w:sz="0" w:space="0" w:color="auto"/>
        <w:left w:val="none" w:sz="0" w:space="0" w:color="auto"/>
        <w:bottom w:val="none" w:sz="0" w:space="0" w:color="auto"/>
        <w:right w:val="none" w:sz="0" w:space="0" w:color="auto"/>
      </w:divBdr>
    </w:div>
    <w:div w:id="1200892384">
      <w:bodyDiv w:val="1"/>
      <w:marLeft w:val="0"/>
      <w:marRight w:val="0"/>
      <w:marTop w:val="0"/>
      <w:marBottom w:val="0"/>
      <w:divBdr>
        <w:top w:val="none" w:sz="0" w:space="0" w:color="auto"/>
        <w:left w:val="none" w:sz="0" w:space="0" w:color="auto"/>
        <w:bottom w:val="none" w:sz="0" w:space="0" w:color="auto"/>
        <w:right w:val="none" w:sz="0" w:space="0" w:color="auto"/>
      </w:divBdr>
    </w:div>
    <w:div w:id="1200898750">
      <w:bodyDiv w:val="1"/>
      <w:marLeft w:val="0"/>
      <w:marRight w:val="0"/>
      <w:marTop w:val="0"/>
      <w:marBottom w:val="0"/>
      <w:divBdr>
        <w:top w:val="none" w:sz="0" w:space="0" w:color="auto"/>
        <w:left w:val="none" w:sz="0" w:space="0" w:color="auto"/>
        <w:bottom w:val="none" w:sz="0" w:space="0" w:color="auto"/>
        <w:right w:val="none" w:sz="0" w:space="0" w:color="auto"/>
      </w:divBdr>
    </w:div>
    <w:div w:id="1200968007">
      <w:bodyDiv w:val="1"/>
      <w:marLeft w:val="0"/>
      <w:marRight w:val="0"/>
      <w:marTop w:val="0"/>
      <w:marBottom w:val="0"/>
      <w:divBdr>
        <w:top w:val="none" w:sz="0" w:space="0" w:color="auto"/>
        <w:left w:val="none" w:sz="0" w:space="0" w:color="auto"/>
        <w:bottom w:val="none" w:sz="0" w:space="0" w:color="auto"/>
        <w:right w:val="none" w:sz="0" w:space="0" w:color="auto"/>
      </w:divBdr>
    </w:div>
    <w:div w:id="1201014514">
      <w:bodyDiv w:val="1"/>
      <w:marLeft w:val="0"/>
      <w:marRight w:val="0"/>
      <w:marTop w:val="0"/>
      <w:marBottom w:val="0"/>
      <w:divBdr>
        <w:top w:val="none" w:sz="0" w:space="0" w:color="auto"/>
        <w:left w:val="none" w:sz="0" w:space="0" w:color="auto"/>
        <w:bottom w:val="none" w:sz="0" w:space="0" w:color="auto"/>
        <w:right w:val="none" w:sz="0" w:space="0" w:color="auto"/>
      </w:divBdr>
    </w:div>
    <w:div w:id="1201211163">
      <w:bodyDiv w:val="1"/>
      <w:marLeft w:val="0"/>
      <w:marRight w:val="0"/>
      <w:marTop w:val="0"/>
      <w:marBottom w:val="0"/>
      <w:divBdr>
        <w:top w:val="none" w:sz="0" w:space="0" w:color="auto"/>
        <w:left w:val="none" w:sz="0" w:space="0" w:color="auto"/>
        <w:bottom w:val="none" w:sz="0" w:space="0" w:color="auto"/>
        <w:right w:val="none" w:sz="0" w:space="0" w:color="auto"/>
      </w:divBdr>
    </w:div>
    <w:div w:id="1201211633">
      <w:bodyDiv w:val="1"/>
      <w:marLeft w:val="0"/>
      <w:marRight w:val="0"/>
      <w:marTop w:val="0"/>
      <w:marBottom w:val="0"/>
      <w:divBdr>
        <w:top w:val="none" w:sz="0" w:space="0" w:color="auto"/>
        <w:left w:val="none" w:sz="0" w:space="0" w:color="auto"/>
        <w:bottom w:val="none" w:sz="0" w:space="0" w:color="auto"/>
        <w:right w:val="none" w:sz="0" w:space="0" w:color="auto"/>
      </w:divBdr>
    </w:div>
    <w:div w:id="1201480682">
      <w:bodyDiv w:val="1"/>
      <w:marLeft w:val="0"/>
      <w:marRight w:val="0"/>
      <w:marTop w:val="0"/>
      <w:marBottom w:val="0"/>
      <w:divBdr>
        <w:top w:val="none" w:sz="0" w:space="0" w:color="auto"/>
        <w:left w:val="none" w:sz="0" w:space="0" w:color="auto"/>
        <w:bottom w:val="none" w:sz="0" w:space="0" w:color="auto"/>
        <w:right w:val="none" w:sz="0" w:space="0" w:color="auto"/>
      </w:divBdr>
    </w:div>
    <w:div w:id="1201671199">
      <w:bodyDiv w:val="1"/>
      <w:marLeft w:val="0"/>
      <w:marRight w:val="0"/>
      <w:marTop w:val="0"/>
      <w:marBottom w:val="0"/>
      <w:divBdr>
        <w:top w:val="none" w:sz="0" w:space="0" w:color="auto"/>
        <w:left w:val="none" w:sz="0" w:space="0" w:color="auto"/>
        <w:bottom w:val="none" w:sz="0" w:space="0" w:color="auto"/>
        <w:right w:val="none" w:sz="0" w:space="0" w:color="auto"/>
      </w:divBdr>
    </w:div>
    <w:div w:id="1202400298">
      <w:bodyDiv w:val="1"/>
      <w:marLeft w:val="0"/>
      <w:marRight w:val="0"/>
      <w:marTop w:val="0"/>
      <w:marBottom w:val="0"/>
      <w:divBdr>
        <w:top w:val="none" w:sz="0" w:space="0" w:color="auto"/>
        <w:left w:val="none" w:sz="0" w:space="0" w:color="auto"/>
        <w:bottom w:val="none" w:sz="0" w:space="0" w:color="auto"/>
        <w:right w:val="none" w:sz="0" w:space="0" w:color="auto"/>
      </w:divBdr>
    </w:div>
    <w:div w:id="1202863719">
      <w:bodyDiv w:val="1"/>
      <w:marLeft w:val="0"/>
      <w:marRight w:val="0"/>
      <w:marTop w:val="0"/>
      <w:marBottom w:val="0"/>
      <w:divBdr>
        <w:top w:val="none" w:sz="0" w:space="0" w:color="auto"/>
        <w:left w:val="none" w:sz="0" w:space="0" w:color="auto"/>
        <w:bottom w:val="none" w:sz="0" w:space="0" w:color="auto"/>
        <w:right w:val="none" w:sz="0" w:space="0" w:color="auto"/>
      </w:divBdr>
    </w:div>
    <w:div w:id="1202865375">
      <w:bodyDiv w:val="1"/>
      <w:marLeft w:val="0"/>
      <w:marRight w:val="0"/>
      <w:marTop w:val="0"/>
      <w:marBottom w:val="0"/>
      <w:divBdr>
        <w:top w:val="none" w:sz="0" w:space="0" w:color="auto"/>
        <w:left w:val="none" w:sz="0" w:space="0" w:color="auto"/>
        <w:bottom w:val="none" w:sz="0" w:space="0" w:color="auto"/>
        <w:right w:val="none" w:sz="0" w:space="0" w:color="auto"/>
      </w:divBdr>
    </w:div>
    <w:div w:id="1202935966">
      <w:bodyDiv w:val="1"/>
      <w:marLeft w:val="0"/>
      <w:marRight w:val="0"/>
      <w:marTop w:val="0"/>
      <w:marBottom w:val="0"/>
      <w:divBdr>
        <w:top w:val="none" w:sz="0" w:space="0" w:color="auto"/>
        <w:left w:val="none" w:sz="0" w:space="0" w:color="auto"/>
        <w:bottom w:val="none" w:sz="0" w:space="0" w:color="auto"/>
        <w:right w:val="none" w:sz="0" w:space="0" w:color="auto"/>
      </w:divBdr>
    </w:div>
    <w:div w:id="1203177266">
      <w:bodyDiv w:val="1"/>
      <w:marLeft w:val="0"/>
      <w:marRight w:val="0"/>
      <w:marTop w:val="0"/>
      <w:marBottom w:val="0"/>
      <w:divBdr>
        <w:top w:val="none" w:sz="0" w:space="0" w:color="auto"/>
        <w:left w:val="none" w:sz="0" w:space="0" w:color="auto"/>
        <w:bottom w:val="none" w:sz="0" w:space="0" w:color="auto"/>
        <w:right w:val="none" w:sz="0" w:space="0" w:color="auto"/>
      </w:divBdr>
    </w:div>
    <w:div w:id="1203206402">
      <w:bodyDiv w:val="1"/>
      <w:marLeft w:val="0"/>
      <w:marRight w:val="0"/>
      <w:marTop w:val="0"/>
      <w:marBottom w:val="0"/>
      <w:divBdr>
        <w:top w:val="none" w:sz="0" w:space="0" w:color="auto"/>
        <w:left w:val="none" w:sz="0" w:space="0" w:color="auto"/>
        <w:bottom w:val="none" w:sz="0" w:space="0" w:color="auto"/>
        <w:right w:val="none" w:sz="0" w:space="0" w:color="auto"/>
      </w:divBdr>
    </w:div>
    <w:div w:id="1203249996">
      <w:bodyDiv w:val="1"/>
      <w:marLeft w:val="0"/>
      <w:marRight w:val="0"/>
      <w:marTop w:val="0"/>
      <w:marBottom w:val="0"/>
      <w:divBdr>
        <w:top w:val="none" w:sz="0" w:space="0" w:color="auto"/>
        <w:left w:val="none" w:sz="0" w:space="0" w:color="auto"/>
        <w:bottom w:val="none" w:sz="0" w:space="0" w:color="auto"/>
        <w:right w:val="none" w:sz="0" w:space="0" w:color="auto"/>
      </w:divBdr>
    </w:div>
    <w:div w:id="1203329561">
      <w:bodyDiv w:val="1"/>
      <w:marLeft w:val="0"/>
      <w:marRight w:val="0"/>
      <w:marTop w:val="0"/>
      <w:marBottom w:val="0"/>
      <w:divBdr>
        <w:top w:val="none" w:sz="0" w:space="0" w:color="auto"/>
        <w:left w:val="none" w:sz="0" w:space="0" w:color="auto"/>
        <w:bottom w:val="none" w:sz="0" w:space="0" w:color="auto"/>
        <w:right w:val="none" w:sz="0" w:space="0" w:color="auto"/>
      </w:divBdr>
    </w:div>
    <w:div w:id="1203403771">
      <w:bodyDiv w:val="1"/>
      <w:marLeft w:val="0"/>
      <w:marRight w:val="0"/>
      <w:marTop w:val="0"/>
      <w:marBottom w:val="0"/>
      <w:divBdr>
        <w:top w:val="none" w:sz="0" w:space="0" w:color="auto"/>
        <w:left w:val="none" w:sz="0" w:space="0" w:color="auto"/>
        <w:bottom w:val="none" w:sz="0" w:space="0" w:color="auto"/>
        <w:right w:val="none" w:sz="0" w:space="0" w:color="auto"/>
      </w:divBdr>
    </w:div>
    <w:div w:id="1203515869">
      <w:bodyDiv w:val="1"/>
      <w:marLeft w:val="0"/>
      <w:marRight w:val="0"/>
      <w:marTop w:val="0"/>
      <w:marBottom w:val="0"/>
      <w:divBdr>
        <w:top w:val="none" w:sz="0" w:space="0" w:color="auto"/>
        <w:left w:val="none" w:sz="0" w:space="0" w:color="auto"/>
        <w:bottom w:val="none" w:sz="0" w:space="0" w:color="auto"/>
        <w:right w:val="none" w:sz="0" w:space="0" w:color="auto"/>
      </w:divBdr>
    </w:div>
    <w:div w:id="1203637117">
      <w:bodyDiv w:val="1"/>
      <w:marLeft w:val="0"/>
      <w:marRight w:val="0"/>
      <w:marTop w:val="0"/>
      <w:marBottom w:val="0"/>
      <w:divBdr>
        <w:top w:val="none" w:sz="0" w:space="0" w:color="auto"/>
        <w:left w:val="none" w:sz="0" w:space="0" w:color="auto"/>
        <w:bottom w:val="none" w:sz="0" w:space="0" w:color="auto"/>
        <w:right w:val="none" w:sz="0" w:space="0" w:color="auto"/>
      </w:divBdr>
    </w:div>
    <w:div w:id="1203709535">
      <w:bodyDiv w:val="1"/>
      <w:marLeft w:val="0"/>
      <w:marRight w:val="0"/>
      <w:marTop w:val="0"/>
      <w:marBottom w:val="0"/>
      <w:divBdr>
        <w:top w:val="none" w:sz="0" w:space="0" w:color="auto"/>
        <w:left w:val="none" w:sz="0" w:space="0" w:color="auto"/>
        <w:bottom w:val="none" w:sz="0" w:space="0" w:color="auto"/>
        <w:right w:val="none" w:sz="0" w:space="0" w:color="auto"/>
      </w:divBdr>
    </w:div>
    <w:div w:id="1203782574">
      <w:bodyDiv w:val="1"/>
      <w:marLeft w:val="0"/>
      <w:marRight w:val="0"/>
      <w:marTop w:val="0"/>
      <w:marBottom w:val="0"/>
      <w:divBdr>
        <w:top w:val="none" w:sz="0" w:space="0" w:color="auto"/>
        <w:left w:val="none" w:sz="0" w:space="0" w:color="auto"/>
        <w:bottom w:val="none" w:sz="0" w:space="0" w:color="auto"/>
        <w:right w:val="none" w:sz="0" w:space="0" w:color="auto"/>
      </w:divBdr>
    </w:div>
    <w:div w:id="1203831616">
      <w:bodyDiv w:val="1"/>
      <w:marLeft w:val="0"/>
      <w:marRight w:val="0"/>
      <w:marTop w:val="0"/>
      <w:marBottom w:val="0"/>
      <w:divBdr>
        <w:top w:val="none" w:sz="0" w:space="0" w:color="auto"/>
        <w:left w:val="none" w:sz="0" w:space="0" w:color="auto"/>
        <w:bottom w:val="none" w:sz="0" w:space="0" w:color="auto"/>
        <w:right w:val="none" w:sz="0" w:space="0" w:color="auto"/>
      </w:divBdr>
    </w:div>
    <w:div w:id="1203861099">
      <w:bodyDiv w:val="1"/>
      <w:marLeft w:val="0"/>
      <w:marRight w:val="0"/>
      <w:marTop w:val="0"/>
      <w:marBottom w:val="0"/>
      <w:divBdr>
        <w:top w:val="none" w:sz="0" w:space="0" w:color="auto"/>
        <w:left w:val="none" w:sz="0" w:space="0" w:color="auto"/>
        <w:bottom w:val="none" w:sz="0" w:space="0" w:color="auto"/>
        <w:right w:val="none" w:sz="0" w:space="0" w:color="auto"/>
      </w:divBdr>
    </w:div>
    <w:div w:id="1203903563">
      <w:bodyDiv w:val="1"/>
      <w:marLeft w:val="0"/>
      <w:marRight w:val="0"/>
      <w:marTop w:val="0"/>
      <w:marBottom w:val="0"/>
      <w:divBdr>
        <w:top w:val="none" w:sz="0" w:space="0" w:color="auto"/>
        <w:left w:val="none" w:sz="0" w:space="0" w:color="auto"/>
        <w:bottom w:val="none" w:sz="0" w:space="0" w:color="auto"/>
        <w:right w:val="none" w:sz="0" w:space="0" w:color="auto"/>
      </w:divBdr>
    </w:div>
    <w:div w:id="1204056861">
      <w:bodyDiv w:val="1"/>
      <w:marLeft w:val="0"/>
      <w:marRight w:val="0"/>
      <w:marTop w:val="0"/>
      <w:marBottom w:val="0"/>
      <w:divBdr>
        <w:top w:val="none" w:sz="0" w:space="0" w:color="auto"/>
        <w:left w:val="none" w:sz="0" w:space="0" w:color="auto"/>
        <w:bottom w:val="none" w:sz="0" w:space="0" w:color="auto"/>
        <w:right w:val="none" w:sz="0" w:space="0" w:color="auto"/>
      </w:divBdr>
    </w:div>
    <w:div w:id="1204362453">
      <w:bodyDiv w:val="1"/>
      <w:marLeft w:val="0"/>
      <w:marRight w:val="0"/>
      <w:marTop w:val="0"/>
      <w:marBottom w:val="0"/>
      <w:divBdr>
        <w:top w:val="none" w:sz="0" w:space="0" w:color="auto"/>
        <w:left w:val="none" w:sz="0" w:space="0" w:color="auto"/>
        <w:bottom w:val="none" w:sz="0" w:space="0" w:color="auto"/>
        <w:right w:val="none" w:sz="0" w:space="0" w:color="auto"/>
      </w:divBdr>
    </w:div>
    <w:div w:id="1204371407">
      <w:bodyDiv w:val="1"/>
      <w:marLeft w:val="0"/>
      <w:marRight w:val="0"/>
      <w:marTop w:val="0"/>
      <w:marBottom w:val="0"/>
      <w:divBdr>
        <w:top w:val="none" w:sz="0" w:space="0" w:color="auto"/>
        <w:left w:val="none" w:sz="0" w:space="0" w:color="auto"/>
        <w:bottom w:val="none" w:sz="0" w:space="0" w:color="auto"/>
        <w:right w:val="none" w:sz="0" w:space="0" w:color="auto"/>
      </w:divBdr>
    </w:div>
    <w:div w:id="1204437521">
      <w:bodyDiv w:val="1"/>
      <w:marLeft w:val="0"/>
      <w:marRight w:val="0"/>
      <w:marTop w:val="0"/>
      <w:marBottom w:val="0"/>
      <w:divBdr>
        <w:top w:val="none" w:sz="0" w:space="0" w:color="auto"/>
        <w:left w:val="none" w:sz="0" w:space="0" w:color="auto"/>
        <w:bottom w:val="none" w:sz="0" w:space="0" w:color="auto"/>
        <w:right w:val="none" w:sz="0" w:space="0" w:color="auto"/>
      </w:divBdr>
    </w:div>
    <w:div w:id="1204561185">
      <w:bodyDiv w:val="1"/>
      <w:marLeft w:val="0"/>
      <w:marRight w:val="0"/>
      <w:marTop w:val="0"/>
      <w:marBottom w:val="0"/>
      <w:divBdr>
        <w:top w:val="none" w:sz="0" w:space="0" w:color="auto"/>
        <w:left w:val="none" w:sz="0" w:space="0" w:color="auto"/>
        <w:bottom w:val="none" w:sz="0" w:space="0" w:color="auto"/>
        <w:right w:val="none" w:sz="0" w:space="0" w:color="auto"/>
      </w:divBdr>
    </w:div>
    <w:div w:id="1204710182">
      <w:bodyDiv w:val="1"/>
      <w:marLeft w:val="0"/>
      <w:marRight w:val="0"/>
      <w:marTop w:val="0"/>
      <w:marBottom w:val="0"/>
      <w:divBdr>
        <w:top w:val="none" w:sz="0" w:space="0" w:color="auto"/>
        <w:left w:val="none" w:sz="0" w:space="0" w:color="auto"/>
        <w:bottom w:val="none" w:sz="0" w:space="0" w:color="auto"/>
        <w:right w:val="none" w:sz="0" w:space="0" w:color="auto"/>
      </w:divBdr>
    </w:div>
    <w:div w:id="1205026947">
      <w:bodyDiv w:val="1"/>
      <w:marLeft w:val="0"/>
      <w:marRight w:val="0"/>
      <w:marTop w:val="0"/>
      <w:marBottom w:val="0"/>
      <w:divBdr>
        <w:top w:val="none" w:sz="0" w:space="0" w:color="auto"/>
        <w:left w:val="none" w:sz="0" w:space="0" w:color="auto"/>
        <w:bottom w:val="none" w:sz="0" w:space="0" w:color="auto"/>
        <w:right w:val="none" w:sz="0" w:space="0" w:color="auto"/>
      </w:divBdr>
    </w:div>
    <w:div w:id="1205363128">
      <w:bodyDiv w:val="1"/>
      <w:marLeft w:val="0"/>
      <w:marRight w:val="0"/>
      <w:marTop w:val="0"/>
      <w:marBottom w:val="0"/>
      <w:divBdr>
        <w:top w:val="none" w:sz="0" w:space="0" w:color="auto"/>
        <w:left w:val="none" w:sz="0" w:space="0" w:color="auto"/>
        <w:bottom w:val="none" w:sz="0" w:space="0" w:color="auto"/>
        <w:right w:val="none" w:sz="0" w:space="0" w:color="auto"/>
      </w:divBdr>
    </w:div>
    <w:div w:id="1205482011">
      <w:bodyDiv w:val="1"/>
      <w:marLeft w:val="0"/>
      <w:marRight w:val="0"/>
      <w:marTop w:val="0"/>
      <w:marBottom w:val="0"/>
      <w:divBdr>
        <w:top w:val="none" w:sz="0" w:space="0" w:color="auto"/>
        <w:left w:val="none" w:sz="0" w:space="0" w:color="auto"/>
        <w:bottom w:val="none" w:sz="0" w:space="0" w:color="auto"/>
        <w:right w:val="none" w:sz="0" w:space="0" w:color="auto"/>
      </w:divBdr>
    </w:div>
    <w:div w:id="1205797003">
      <w:bodyDiv w:val="1"/>
      <w:marLeft w:val="0"/>
      <w:marRight w:val="0"/>
      <w:marTop w:val="0"/>
      <w:marBottom w:val="0"/>
      <w:divBdr>
        <w:top w:val="none" w:sz="0" w:space="0" w:color="auto"/>
        <w:left w:val="none" w:sz="0" w:space="0" w:color="auto"/>
        <w:bottom w:val="none" w:sz="0" w:space="0" w:color="auto"/>
        <w:right w:val="none" w:sz="0" w:space="0" w:color="auto"/>
      </w:divBdr>
    </w:div>
    <w:div w:id="1205874408">
      <w:bodyDiv w:val="1"/>
      <w:marLeft w:val="0"/>
      <w:marRight w:val="0"/>
      <w:marTop w:val="0"/>
      <w:marBottom w:val="0"/>
      <w:divBdr>
        <w:top w:val="none" w:sz="0" w:space="0" w:color="auto"/>
        <w:left w:val="none" w:sz="0" w:space="0" w:color="auto"/>
        <w:bottom w:val="none" w:sz="0" w:space="0" w:color="auto"/>
        <w:right w:val="none" w:sz="0" w:space="0" w:color="auto"/>
      </w:divBdr>
    </w:div>
    <w:div w:id="1205874662">
      <w:bodyDiv w:val="1"/>
      <w:marLeft w:val="0"/>
      <w:marRight w:val="0"/>
      <w:marTop w:val="0"/>
      <w:marBottom w:val="0"/>
      <w:divBdr>
        <w:top w:val="none" w:sz="0" w:space="0" w:color="auto"/>
        <w:left w:val="none" w:sz="0" w:space="0" w:color="auto"/>
        <w:bottom w:val="none" w:sz="0" w:space="0" w:color="auto"/>
        <w:right w:val="none" w:sz="0" w:space="0" w:color="auto"/>
      </w:divBdr>
    </w:div>
    <w:div w:id="1205942016">
      <w:bodyDiv w:val="1"/>
      <w:marLeft w:val="0"/>
      <w:marRight w:val="0"/>
      <w:marTop w:val="0"/>
      <w:marBottom w:val="0"/>
      <w:divBdr>
        <w:top w:val="none" w:sz="0" w:space="0" w:color="auto"/>
        <w:left w:val="none" w:sz="0" w:space="0" w:color="auto"/>
        <w:bottom w:val="none" w:sz="0" w:space="0" w:color="auto"/>
        <w:right w:val="none" w:sz="0" w:space="0" w:color="auto"/>
      </w:divBdr>
    </w:div>
    <w:div w:id="1206136884">
      <w:bodyDiv w:val="1"/>
      <w:marLeft w:val="0"/>
      <w:marRight w:val="0"/>
      <w:marTop w:val="0"/>
      <w:marBottom w:val="0"/>
      <w:divBdr>
        <w:top w:val="none" w:sz="0" w:space="0" w:color="auto"/>
        <w:left w:val="none" w:sz="0" w:space="0" w:color="auto"/>
        <w:bottom w:val="none" w:sz="0" w:space="0" w:color="auto"/>
        <w:right w:val="none" w:sz="0" w:space="0" w:color="auto"/>
      </w:divBdr>
    </w:div>
    <w:div w:id="1206141542">
      <w:bodyDiv w:val="1"/>
      <w:marLeft w:val="0"/>
      <w:marRight w:val="0"/>
      <w:marTop w:val="0"/>
      <w:marBottom w:val="0"/>
      <w:divBdr>
        <w:top w:val="none" w:sz="0" w:space="0" w:color="auto"/>
        <w:left w:val="none" w:sz="0" w:space="0" w:color="auto"/>
        <w:bottom w:val="none" w:sz="0" w:space="0" w:color="auto"/>
        <w:right w:val="none" w:sz="0" w:space="0" w:color="auto"/>
      </w:divBdr>
    </w:div>
    <w:div w:id="1206334373">
      <w:bodyDiv w:val="1"/>
      <w:marLeft w:val="0"/>
      <w:marRight w:val="0"/>
      <w:marTop w:val="0"/>
      <w:marBottom w:val="0"/>
      <w:divBdr>
        <w:top w:val="none" w:sz="0" w:space="0" w:color="auto"/>
        <w:left w:val="none" w:sz="0" w:space="0" w:color="auto"/>
        <w:bottom w:val="none" w:sz="0" w:space="0" w:color="auto"/>
        <w:right w:val="none" w:sz="0" w:space="0" w:color="auto"/>
      </w:divBdr>
    </w:div>
    <w:div w:id="1206527261">
      <w:bodyDiv w:val="1"/>
      <w:marLeft w:val="0"/>
      <w:marRight w:val="0"/>
      <w:marTop w:val="0"/>
      <w:marBottom w:val="0"/>
      <w:divBdr>
        <w:top w:val="none" w:sz="0" w:space="0" w:color="auto"/>
        <w:left w:val="none" w:sz="0" w:space="0" w:color="auto"/>
        <w:bottom w:val="none" w:sz="0" w:space="0" w:color="auto"/>
        <w:right w:val="none" w:sz="0" w:space="0" w:color="auto"/>
      </w:divBdr>
    </w:div>
    <w:div w:id="1206795350">
      <w:bodyDiv w:val="1"/>
      <w:marLeft w:val="0"/>
      <w:marRight w:val="0"/>
      <w:marTop w:val="0"/>
      <w:marBottom w:val="0"/>
      <w:divBdr>
        <w:top w:val="none" w:sz="0" w:space="0" w:color="auto"/>
        <w:left w:val="none" w:sz="0" w:space="0" w:color="auto"/>
        <w:bottom w:val="none" w:sz="0" w:space="0" w:color="auto"/>
        <w:right w:val="none" w:sz="0" w:space="0" w:color="auto"/>
      </w:divBdr>
    </w:div>
    <w:div w:id="1206872726">
      <w:bodyDiv w:val="1"/>
      <w:marLeft w:val="0"/>
      <w:marRight w:val="0"/>
      <w:marTop w:val="0"/>
      <w:marBottom w:val="0"/>
      <w:divBdr>
        <w:top w:val="none" w:sz="0" w:space="0" w:color="auto"/>
        <w:left w:val="none" w:sz="0" w:space="0" w:color="auto"/>
        <w:bottom w:val="none" w:sz="0" w:space="0" w:color="auto"/>
        <w:right w:val="none" w:sz="0" w:space="0" w:color="auto"/>
      </w:divBdr>
    </w:div>
    <w:div w:id="1207177397">
      <w:bodyDiv w:val="1"/>
      <w:marLeft w:val="0"/>
      <w:marRight w:val="0"/>
      <w:marTop w:val="0"/>
      <w:marBottom w:val="0"/>
      <w:divBdr>
        <w:top w:val="none" w:sz="0" w:space="0" w:color="auto"/>
        <w:left w:val="none" w:sz="0" w:space="0" w:color="auto"/>
        <w:bottom w:val="none" w:sz="0" w:space="0" w:color="auto"/>
        <w:right w:val="none" w:sz="0" w:space="0" w:color="auto"/>
      </w:divBdr>
    </w:div>
    <w:div w:id="1207252197">
      <w:bodyDiv w:val="1"/>
      <w:marLeft w:val="0"/>
      <w:marRight w:val="0"/>
      <w:marTop w:val="0"/>
      <w:marBottom w:val="0"/>
      <w:divBdr>
        <w:top w:val="none" w:sz="0" w:space="0" w:color="auto"/>
        <w:left w:val="none" w:sz="0" w:space="0" w:color="auto"/>
        <w:bottom w:val="none" w:sz="0" w:space="0" w:color="auto"/>
        <w:right w:val="none" w:sz="0" w:space="0" w:color="auto"/>
      </w:divBdr>
    </w:div>
    <w:div w:id="1207569854">
      <w:bodyDiv w:val="1"/>
      <w:marLeft w:val="0"/>
      <w:marRight w:val="0"/>
      <w:marTop w:val="0"/>
      <w:marBottom w:val="0"/>
      <w:divBdr>
        <w:top w:val="none" w:sz="0" w:space="0" w:color="auto"/>
        <w:left w:val="none" w:sz="0" w:space="0" w:color="auto"/>
        <w:bottom w:val="none" w:sz="0" w:space="0" w:color="auto"/>
        <w:right w:val="none" w:sz="0" w:space="0" w:color="auto"/>
      </w:divBdr>
    </w:div>
    <w:div w:id="1207722744">
      <w:bodyDiv w:val="1"/>
      <w:marLeft w:val="0"/>
      <w:marRight w:val="0"/>
      <w:marTop w:val="0"/>
      <w:marBottom w:val="0"/>
      <w:divBdr>
        <w:top w:val="none" w:sz="0" w:space="0" w:color="auto"/>
        <w:left w:val="none" w:sz="0" w:space="0" w:color="auto"/>
        <w:bottom w:val="none" w:sz="0" w:space="0" w:color="auto"/>
        <w:right w:val="none" w:sz="0" w:space="0" w:color="auto"/>
      </w:divBdr>
    </w:div>
    <w:div w:id="1207986555">
      <w:bodyDiv w:val="1"/>
      <w:marLeft w:val="0"/>
      <w:marRight w:val="0"/>
      <w:marTop w:val="0"/>
      <w:marBottom w:val="0"/>
      <w:divBdr>
        <w:top w:val="none" w:sz="0" w:space="0" w:color="auto"/>
        <w:left w:val="none" w:sz="0" w:space="0" w:color="auto"/>
        <w:bottom w:val="none" w:sz="0" w:space="0" w:color="auto"/>
        <w:right w:val="none" w:sz="0" w:space="0" w:color="auto"/>
      </w:divBdr>
    </w:div>
    <w:div w:id="1208105922">
      <w:bodyDiv w:val="1"/>
      <w:marLeft w:val="0"/>
      <w:marRight w:val="0"/>
      <w:marTop w:val="0"/>
      <w:marBottom w:val="0"/>
      <w:divBdr>
        <w:top w:val="none" w:sz="0" w:space="0" w:color="auto"/>
        <w:left w:val="none" w:sz="0" w:space="0" w:color="auto"/>
        <w:bottom w:val="none" w:sz="0" w:space="0" w:color="auto"/>
        <w:right w:val="none" w:sz="0" w:space="0" w:color="auto"/>
      </w:divBdr>
    </w:div>
    <w:div w:id="1208378349">
      <w:bodyDiv w:val="1"/>
      <w:marLeft w:val="0"/>
      <w:marRight w:val="0"/>
      <w:marTop w:val="0"/>
      <w:marBottom w:val="0"/>
      <w:divBdr>
        <w:top w:val="none" w:sz="0" w:space="0" w:color="auto"/>
        <w:left w:val="none" w:sz="0" w:space="0" w:color="auto"/>
        <w:bottom w:val="none" w:sz="0" w:space="0" w:color="auto"/>
        <w:right w:val="none" w:sz="0" w:space="0" w:color="auto"/>
      </w:divBdr>
    </w:div>
    <w:div w:id="1208419337">
      <w:bodyDiv w:val="1"/>
      <w:marLeft w:val="0"/>
      <w:marRight w:val="0"/>
      <w:marTop w:val="0"/>
      <w:marBottom w:val="0"/>
      <w:divBdr>
        <w:top w:val="none" w:sz="0" w:space="0" w:color="auto"/>
        <w:left w:val="none" w:sz="0" w:space="0" w:color="auto"/>
        <w:bottom w:val="none" w:sz="0" w:space="0" w:color="auto"/>
        <w:right w:val="none" w:sz="0" w:space="0" w:color="auto"/>
      </w:divBdr>
    </w:div>
    <w:div w:id="1208569665">
      <w:bodyDiv w:val="1"/>
      <w:marLeft w:val="0"/>
      <w:marRight w:val="0"/>
      <w:marTop w:val="0"/>
      <w:marBottom w:val="0"/>
      <w:divBdr>
        <w:top w:val="none" w:sz="0" w:space="0" w:color="auto"/>
        <w:left w:val="none" w:sz="0" w:space="0" w:color="auto"/>
        <w:bottom w:val="none" w:sz="0" w:space="0" w:color="auto"/>
        <w:right w:val="none" w:sz="0" w:space="0" w:color="auto"/>
      </w:divBdr>
    </w:div>
    <w:div w:id="1208762954">
      <w:bodyDiv w:val="1"/>
      <w:marLeft w:val="0"/>
      <w:marRight w:val="0"/>
      <w:marTop w:val="0"/>
      <w:marBottom w:val="0"/>
      <w:divBdr>
        <w:top w:val="none" w:sz="0" w:space="0" w:color="auto"/>
        <w:left w:val="none" w:sz="0" w:space="0" w:color="auto"/>
        <w:bottom w:val="none" w:sz="0" w:space="0" w:color="auto"/>
        <w:right w:val="none" w:sz="0" w:space="0" w:color="auto"/>
      </w:divBdr>
    </w:div>
    <w:div w:id="1209032813">
      <w:bodyDiv w:val="1"/>
      <w:marLeft w:val="0"/>
      <w:marRight w:val="0"/>
      <w:marTop w:val="0"/>
      <w:marBottom w:val="0"/>
      <w:divBdr>
        <w:top w:val="none" w:sz="0" w:space="0" w:color="auto"/>
        <w:left w:val="none" w:sz="0" w:space="0" w:color="auto"/>
        <w:bottom w:val="none" w:sz="0" w:space="0" w:color="auto"/>
        <w:right w:val="none" w:sz="0" w:space="0" w:color="auto"/>
      </w:divBdr>
    </w:div>
    <w:div w:id="1209680231">
      <w:bodyDiv w:val="1"/>
      <w:marLeft w:val="0"/>
      <w:marRight w:val="0"/>
      <w:marTop w:val="0"/>
      <w:marBottom w:val="0"/>
      <w:divBdr>
        <w:top w:val="none" w:sz="0" w:space="0" w:color="auto"/>
        <w:left w:val="none" w:sz="0" w:space="0" w:color="auto"/>
        <w:bottom w:val="none" w:sz="0" w:space="0" w:color="auto"/>
        <w:right w:val="none" w:sz="0" w:space="0" w:color="auto"/>
      </w:divBdr>
    </w:div>
    <w:div w:id="1209992870">
      <w:bodyDiv w:val="1"/>
      <w:marLeft w:val="0"/>
      <w:marRight w:val="0"/>
      <w:marTop w:val="0"/>
      <w:marBottom w:val="0"/>
      <w:divBdr>
        <w:top w:val="none" w:sz="0" w:space="0" w:color="auto"/>
        <w:left w:val="none" w:sz="0" w:space="0" w:color="auto"/>
        <w:bottom w:val="none" w:sz="0" w:space="0" w:color="auto"/>
        <w:right w:val="none" w:sz="0" w:space="0" w:color="auto"/>
      </w:divBdr>
    </w:div>
    <w:div w:id="1210144597">
      <w:bodyDiv w:val="1"/>
      <w:marLeft w:val="0"/>
      <w:marRight w:val="0"/>
      <w:marTop w:val="0"/>
      <w:marBottom w:val="0"/>
      <w:divBdr>
        <w:top w:val="none" w:sz="0" w:space="0" w:color="auto"/>
        <w:left w:val="none" w:sz="0" w:space="0" w:color="auto"/>
        <w:bottom w:val="none" w:sz="0" w:space="0" w:color="auto"/>
        <w:right w:val="none" w:sz="0" w:space="0" w:color="auto"/>
      </w:divBdr>
    </w:div>
    <w:div w:id="1210218991">
      <w:bodyDiv w:val="1"/>
      <w:marLeft w:val="0"/>
      <w:marRight w:val="0"/>
      <w:marTop w:val="0"/>
      <w:marBottom w:val="0"/>
      <w:divBdr>
        <w:top w:val="none" w:sz="0" w:space="0" w:color="auto"/>
        <w:left w:val="none" w:sz="0" w:space="0" w:color="auto"/>
        <w:bottom w:val="none" w:sz="0" w:space="0" w:color="auto"/>
        <w:right w:val="none" w:sz="0" w:space="0" w:color="auto"/>
      </w:divBdr>
    </w:div>
    <w:div w:id="1210343070">
      <w:bodyDiv w:val="1"/>
      <w:marLeft w:val="0"/>
      <w:marRight w:val="0"/>
      <w:marTop w:val="0"/>
      <w:marBottom w:val="0"/>
      <w:divBdr>
        <w:top w:val="none" w:sz="0" w:space="0" w:color="auto"/>
        <w:left w:val="none" w:sz="0" w:space="0" w:color="auto"/>
        <w:bottom w:val="none" w:sz="0" w:space="0" w:color="auto"/>
        <w:right w:val="none" w:sz="0" w:space="0" w:color="auto"/>
      </w:divBdr>
    </w:div>
    <w:div w:id="1210384388">
      <w:bodyDiv w:val="1"/>
      <w:marLeft w:val="0"/>
      <w:marRight w:val="0"/>
      <w:marTop w:val="0"/>
      <w:marBottom w:val="0"/>
      <w:divBdr>
        <w:top w:val="none" w:sz="0" w:space="0" w:color="auto"/>
        <w:left w:val="none" w:sz="0" w:space="0" w:color="auto"/>
        <w:bottom w:val="none" w:sz="0" w:space="0" w:color="auto"/>
        <w:right w:val="none" w:sz="0" w:space="0" w:color="auto"/>
      </w:divBdr>
    </w:div>
    <w:div w:id="1210384611">
      <w:bodyDiv w:val="1"/>
      <w:marLeft w:val="0"/>
      <w:marRight w:val="0"/>
      <w:marTop w:val="0"/>
      <w:marBottom w:val="0"/>
      <w:divBdr>
        <w:top w:val="none" w:sz="0" w:space="0" w:color="auto"/>
        <w:left w:val="none" w:sz="0" w:space="0" w:color="auto"/>
        <w:bottom w:val="none" w:sz="0" w:space="0" w:color="auto"/>
        <w:right w:val="none" w:sz="0" w:space="0" w:color="auto"/>
      </w:divBdr>
    </w:div>
    <w:div w:id="1210455972">
      <w:bodyDiv w:val="1"/>
      <w:marLeft w:val="0"/>
      <w:marRight w:val="0"/>
      <w:marTop w:val="0"/>
      <w:marBottom w:val="0"/>
      <w:divBdr>
        <w:top w:val="none" w:sz="0" w:space="0" w:color="auto"/>
        <w:left w:val="none" w:sz="0" w:space="0" w:color="auto"/>
        <w:bottom w:val="none" w:sz="0" w:space="0" w:color="auto"/>
        <w:right w:val="none" w:sz="0" w:space="0" w:color="auto"/>
      </w:divBdr>
    </w:div>
    <w:div w:id="1210997379">
      <w:bodyDiv w:val="1"/>
      <w:marLeft w:val="0"/>
      <w:marRight w:val="0"/>
      <w:marTop w:val="0"/>
      <w:marBottom w:val="0"/>
      <w:divBdr>
        <w:top w:val="none" w:sz="0" w:space="0" w:color="auto"/>
        <w:left w:val="none" w:sz="0" w:space="0" w:color="auto"/>
        <w:bottom w:val="none" w:sz="0" w:space="0" w:color="auto"/>
        <w:right w:val="none" w:sz="0" w:space="0" w:color="auto"/>
      </w:divBdr>
    </w:div>
    <w:div w:id="1211066146">
      <w:bodyDiv w:val="1"/>
      <w:marLeft w:val="0"/>
      <w:marRight w:val="0"/>
      <w:marTop w:val="0"/>
      <w:marBottom w:val="0"/>
      <w:divBdr>
        <w:top w:val="none" w:sz="0" w:space="0" w:color="auto"/>
        <w:left w:val="none" w:sz="0" w:space="0" w:color="auto"/>
        <w:bottom w:val="none" w:sz="0" w:space="0" w:color="auto"/>
        <w:right w:val="none" w:sz="0" w:space="0" w:color="auto"/>
      </w:divBdr>
    </w:div>
    <w:div w:id="1211265237">
      <w:bodyDiv w:val="1"/>
      <w:marLeft w:val="0"/>
      <w:marRight w:val="0"/>
      <w:marTop w:val="0"/>
      <w:marBottom w:val="0"/>
      <w:divBdr>
        <w:top w:val="none" w:sz="0" w:space="0" w:color="auto"/>
        <w:left w:val="none" w:sz="0" w:space="0" w:color="auto"/>
        <w:bottom w:val="none" w:sz="0" w:space="0" w:color="auto"/>
        <w:right w:val="none" w:sz="0" w:space="0" w:color="auto"/>
      </w:divBdr>
    </w:div>
    <w:div w:id="1211453280">
      <w:bodyDiv w:val="1"/>
      <w:marLeft w:val="0"/>
      <w:marRight w:val="0"/>
      <w:marTop w:val="0"/>
      <w:marBottom w:val="0"/>
      <w:divBdr>
        <w:top w:val="none" w:sz="0" w:space="0" w:color="auto"/>
        <w:left w:val="none" w:sz="0" w:space="0" w:color="auto"/>
        <w:bottom w:val="none" w:sz="0" w:space="0" w:color="auto"/>
        <w:right w:val="none" w:sz="0" w:space="0" w:color="auto"/>
      </w:divBdr>
    </w:div>
    <w:div w:id="1211648071">
      <w:bodyDiv w:val="1"/>
      <w:marLeft w:val="0"/>
      <w:marRight w:val="0"/>
      <w:marTop w:val="0"/>
      <w:marBottom w:val="0"/>
      <w:divBdr>
        <w:top w:val="none" w:sz="0" w:space="0" w:color="auto"/>
        <w:left w:val="none" w:sz="0" w:space="0" w:color="auto"/>
        <w:bottom w:val="none" w:sz="0" w:space="0" w:color="auto"/>
        <w:right w:val="none" w:sz="0" w:space="0" w:color="auto"/>
      </w:divBdr>
    </w:div>
    <w:div w:id="1211724857">
      <w:bodyDiv w:val="1"/>
      <w:marLeft w:val="0"/>
      <w:marRight w:val="0"/>
      <w:marTop w:val="0"/>
      <w:marBottom w:val="0"/>
      <w:divBdr>
        <w:top w:val="none" w:sz="0" w:space="0" w:color="auto"/>
        <w:left w:val="none" w:sz="0" w:space="0" w:color="auto"/>
        <w:bottom w:val="none" w:sz="0" w:space="0" w:color="auto"/>
        <w:right w:val="none" w:sz="0" w:space="0" w:color="auto"/>
      </w:divBdr>
    </w:div>
    <w:div w:id="1211840217">
      <w:bodyDiv w:val="1"/>
      <w:marLeft w:val="0"/>
      <w:marRight w:val="0"/>
      <w:marTop w:val="0"/>
      <w:marBottom w:val="0"/>
      <w:divBdr>
        <w:top w:val="none" w:sz="0" w:space="0" w:color="auto"/>
        <w:left w:val="none" w:sz="0" w:space="0" w:color="auto"/>
        <w:bottom w:val="none" w:sz="0" w:space="0" w:color="auto"/>
        <w:right w:val="none" w:sz="0" w:space="0" w:color="auto"/>
      </w:divBdr>
    </w:div>
    <w:div w:id="1212111832">
      <w:bodyDiv w:val="1"/>
      <w:marLeft w:val="0"/>
      <w:marRight w:val="0"/>
      <w:marTop w:val="0"/>
      <w:marBottom w:val="0"/>
      <w:divBdr>
        <w:top w:val="none" w:sz="0" w:space="0" w:color="auto"/>
        <w:left w:val="none" w:sz="0" w:space="0" w:color="auto"/>
        <w:bottom w:val="none" w:sz="0" w:space="0" w:color="auto"/>
        <w:right w:val="none" w:sz="0" w:space="0" w:color="auto"/>
      </w:divBdr>
    </w:div>
    <w:div w:id="1212426758">
      <w:bodyDiv w:val="1"/>
      <w:marLeft w:val="0"/>
      <w:marRight w:val="0"/>
      <w:marTop w:val="0"/>
      <w:marBottom w:val="0"/>
      <w:divBdr>
        <w:top w:val="none" w:sz="0" w:space="0" w:color="auto"/>
        <w:left w:val="none" w:sz="0" w:space="0" w:color="auto"/>
        <w:bottom w:val="none" w:sz="0" w:space="0" w:color="auto"/>
        <w:right w:val="none" w:sz="0" w:space="0" w:color="auto"/>
      </w:divBdr>
    </w:div>
    <w:div w:id="1212616098">
      <w:bodyDiv w:val="1"/>
      <w:marLeft w:val="0"/>
      <w:marRight w:val="0"/>
      <w:marTop w:val="0"/>
      <w:marBottom w:val="0"/>
      <w:divBdr>
        <w:top w:val="none" w:sz="0" w:space="0" w:color="auto"/>
        <w:left w:val="none" w:sz="0" w:space="0" w:color="auto"/>
        <w:bottom w:val="none" w:sz="0" w:space="0" w:color="auto"/>
        <w:right w:val="none" w:sz="0" w:space="0" w:color="auto"/>
      </w:divBdr>
    </w:div>
    <w:div w:id="1212839104">
      <w:bodyDiv w:val="1"/>
      <w:marLeft w:val="0"/>
      <w:marRight w:val="0"/>
      <w:marTop w:val="0"/>
      <w:marBottom w:val="0"/>
      <w:divBdr>
        <w:top w:val="none" w:sz="0" w:space="0" w:color="auto"/>
        <w:left w:val="none" w:sz="0" w:space="0" w:color="auto"/>
        <w:bottom w:val="none" w:sz="0" w:space="0" w:color="auto"/>
        <w:right w:val="none" w:sz="0" w:space="0" w:color="auto"/>
      </w:divBdr>
    </w:div>
    <w:div w:id="1213692209">
      <w:bodyDiv w:val="1"/>
      <w:marLeft w:val="0"/>
      <w:marRight w:val="0"/>
      <w:marTop w:val="0"/>
      <w:marBottom w:val="0"/>
      <w:divBdr>
        <w:top w:val="none" w:sz="0" w:space="0" w:color="auto"/>
        <w:left w:val="none" w:sz="0" w:space="0" w:color="auto"/>
        <w:bottom w:val="none" w:sz="0" w:space="0" w:color="auto"/>
        <w:right w:val="none" w:sz="0" w:space="0" w:color="auto"/>
      </w:divBdr>
    </w:div>
    <w:div w:id="1213733642">
      <w:bodyDiv w:val="1"/>
      <w:marLeft w:val="0"/>
      <w:marRight w:val="0"/>
      <w:marTop w:val="0"/>
      <w:marBottom w:val="0"/>
      <w:divBdr>
        <w:top w:val="none" w:sz="0" w:space="0" w:color="auto"/>
        <w:left w:val="none" w:sz="0" w:space="0" w:color="auto"/>
        <w:bottom w:val="none" w:sz="0" w:space="0" w:color="auto"/>
        <w:right w:val="none" w:sz="0" w:space="0" w:color="auto"/>
      </w:divBdr>
    </w:div>
    <w:div w:id="1213885557">
      <w:bodyDiv w:val="1"/>
      <w:marLeft w:val="0"/>
      <w:marRight w:val="0"/>
      <w:marTop w:val="0"/>
      <w:marBottom w:val="0"/>
      <w:divBdr>
        <w:top w:val="none" w:sz="0" w:space="0" w:color="auto"/>
        <w:left w:val="none" w:sz="0" w:space="0" w:color="auto"/>
        <w:bottom w:val="none" w:sz="0" w:space="0" w:color="auto"/>
        <w:right w:val="none" w:sz="0" w:space="0" w:color="auto"/>
      </w:divBdr>
    </w:div>
    <w:div w:id="1213955621">
      <w:bodyDiv w:val="1"/>
      <w:marLeft w:val="0"/>
      <w:marRight w:val="0"/>
      <w:marTop w:val="0"/>
      <w:marBottom w:val="0"/>
      <w:divBdr>
        <w:top w:val="none" w:sz="0" w:space="0" w:color="auto"/>
        <w:left w:val="none" w:sz="0" w:space="0" w:color="auto"/>
        <w:bottom w:val="none" w:sz="0" w:space="0" w:color="auto"/>
        <w:right w:val="none" w:sz="0" w:space="0" w:color="auto"/>
      </w:divBdr>
    </w:div>
    <w:div w:id="1214002993">
      <w:bodyDiv w:val="1"/>
      <w:marLeft w:val="0"/>
      <w:marRight w:val="0"/>
      <w:marTop w:val="0"/>
      <w:marBottom w:val="0"/>
      <w:divBdr>
        <w:top w:val="none" w:sz="0" w:space="0" w:color="auto"/>
        <w:left w:val="none" w:sz="0" w:space="0" w:color="auto"/>
        <w:bottom w:val="none" w:sz="0" w:space="0" w:color="auto"/>
        <w:right w:val="none" w:sz="0" w:space="0" w:color="auto"/>
      </w:divBdr>
    </w:div>
    <w:div w:id="1215508651">
      <w:bodyDiv w:val="1"/>
      <w:marLeft w:val="0"/>
      <w:marRight w:val="0"/>
      <w:marTop w:val="0"/>
      <w:marBottom w:val="0"/>
      <w:divBdr>
        <w:top w:val="none" w:sz="0" w:space="0" w:color="auto"/>
        <w:left w:val="none" w:sz="0" w:space="0" w:color="auto"/>
        <w:bottom w:val="none" w:sz="0" w:space="0" w:color="auto"/>
        <w:right w:val="none" w:sz="0" w:space="0" w:color="auto"/>
      </w:divBdr>
    </w:div>
    <w:div w:id="1215967509">
      <w:bodyDiv w:val="1"/>
      <w:marLeft w:val="0"/>
      <w:marRight w:val="0"/>
      <w:marTop w:val="0"/>
      <w:marBottom w:val="0"/>
      <w:divBdr>
        <w:top w:val="none" w:sz="0" w:space="0" w:color="auto"/>
        <w:left w:val="none" w:sz="0" w:space="0" w:color="auto"/>
        <w:bottom w:val="none" w:sz="0" w:space="0" w:color="auto"/>
        <w:right w:val="none" w:sz="0" w:space="0" w:color="auto"/>
      </w:divBdr>
    </w:div>
    <w:div w:id="1216157594">
      <w:bodyDiv w:val="1"/>
      <w:marLeft w:val="0"/>
      <w:marRight w:val="0"/>
      <w:marTop w:val="0"/>
      <w:marBottom w:val="0"/>
      <w:divBdr>
        <w:top w:val="none" w:sz="0" w:space="0" w:color="auto"/>
        <w:left w:val="none" w:sz="0" w:space="0" w:color="auto"/>
        <w:bottom w:val="none" w:sz="0" w:space="0" w:color="auto"/>
        <w:right w:val="none" w:sz="0" w:space="0" w:color="auto"/>
      </w:divBdr>
    </w:div>
    <w:div w:id="1216434615">
      <w:bodyDiv w:val="1"/>
      <w:marLeft w:val="0"/>
      <w:marRight w:val="0"/>
      <w:marTop w:val="0"/>
      <w:marBottom w:val="0"/>
      <w:divBdr>
        <w:top w:val="none" w:sz="0" w:space="0" w:color="auto"/>
        <w:left w:val="none" w:sz="0" w:space="0" w:color="auto"/>
        <w:bottom w:val="none" w:sz="0" w:space="0" w:color="auto"/>
        <w:right w:val="none" w:sz="0" w:space="0" w:color="auto"/>
      </w:divBdr>
    </w:div>
    <w:div w:id="1216546521">
      <w:bodyDiv w:val="1"/>
      <w:marLeft w:val="0"/>
      <w:marRight w:val="0"/>
      <w:marTop w:val="0"/>
      <w:marBottom w:val="0"/>
      <w:divBdr>
        <w:top w:val="none" w:sz="0" w:space="0" w:color="auto"/>
        <w:left w:val="none" w:sz="0" w:space="0" w:color="auto"/>
        <w:bottom w:val="none" w:sz="0" w:space="0" w:color="auto"/>
        <w:right w:val="none" w:sz="0" w:space="0" w:color="auto"/>
      </w:divBdr>
    </w:div>
    <w:div w:id="1216546973">
      <w:bodyDiv w:val="1"/>
      <w:marLeft w:val="0"/>
      <w:marRight w:val="0"/>
      <w:marTop w:val="0"/>
      <w:marBottom w:val="0"/>
      <w:divBdr>
        <w:top w:val="none" w:sz="0" w:space="0" w:color="auto"/>
        <w:left w:val="none" w:sz="0" w:space="0" w:color="auto"/>
        <w:bottom w:val="none" w:sz="0" w:space="0" w:color="auto"/>
        <w:right w:val="none" w:sz="0" w:space="0" w:color="auto"/>
      </w:divBdr>
    </w:div>
    <w:div w:id="1216891831">
      <w:bodyDiv w:val="1"/>
      <w:marLeft w:val="0"/>
      <w:marRight w:val="0"/>
      <w:marTop w:val="0"/>
      <w:marBottom w:val="0"/>
      <w:divBdr>
        <w:top w:val="none" w:sz="0" w:space="0" w:color="auto"/>
        <w:left w:val="none" w:sz="0" w:space="0" w:color="auto"/>
        <w:bottom w:val="none" w:sz="0" w:space="0" w:color="auto"/>
        <w:right w:val="none" w:sz="0" w:space="0" w:color="auto"/>
      </w:divBdr>
    </w:div>
    <w:div w:id="1217621725">
      <w:bodyDiv w:val="1"/>
      <w:marLeft w:val="0"/>
      <w:marRight w:val="0"/>
      <w:marTop w:val="0"/>
      <w:marBottom w:val="0"/>
      <w:divBdr>
        <w:top w:val="none" w:sz="0" w:space="0" w:color="auto"/>
        <w:left w:val="none" w:sz="0" w:space="0" w:color="auto"/>
        <w:bottom w:val="none" w:sz="0" w:space="0" w:color="auto"/>
        <w:right w:val="none" w:sz="0" w:space="0" w:color="auto"/>
      </w:divBdr>
    </w:div>
    <w:div w:id="1217744361">
      <w:bodyDiv w:val="1"/>
      <w:marLeft w:val="0"/>
      <w:marRight w:val="0"/>
      <w:marTop w:val="0"/>
      <w:marBottom w:val="0"/>
      <w:divBdr>
        <w:top w:val="none" w:sz="0" w:space="0" w:color="auto"/>
        <w:left w:val="none" w:sz="0" w:space="0" w:color="auto"/>
        <w:bottom w:val="none" w:sz="0" w:space="0" w:color="auto"/>
        <w:right w:val="none" w:sz="0" w:space="0" w:color="auto"/>
      </w:divBdr>
    </w:div>
    <w:div w:id="1217817171">
      <w:bodyDiv w:val="1"/>
      <w:marLeft w:val="0"/>
      <w:marRight w:val="0"/>
      <w:marTop w:val="0"/>
      <w:marBottom w:val="0"/>
      <w:divBdr>
        <w:top w:val="none" w:sz="0" w:space="0" w:color="auto"/>
        <w:left w:val="none" w:sz="0" w:space="0" w:color="auto"/>
        <w:bottom w:val="none" w:sz="0" w:space="0" w:color="auto"/>
        <w:right w:val="none" w:sz="0" w:space="0" w:color="auto"/>
      </w:divBdr>
    </w:div>
    <w:div w:id="1218126180">
      <w:bodyDiv w:val="1"/>
      <w:marLeft w:val="0"/>
      <w:marRight w:val="0"/>
      <w:marTop w:val="0"/>
      <w:marBottom w:val="0"/>
      <w:divBdr>
        <w:top w:val="none" w:sz="0" w:space="0" w:color="auto"/>
        <w:left w:val="none" w:sz="0" w:space="0" w:color="auto"/>
        <w:bottom w:val="none" w:sz="0" w:space="0" w:color="auto"/>
        <w:right w:val="none" w:sz="0" w:space="0" w:color="auto"/>
      </w:divBdr>
    </w:div>
    <w:div w:id="1218126854">
      <w:bodyDiv w:val="1"/>
      <w:marLeft w:val="0"/>
      <w:marRight w:val="0"/>
      <w:marTop w:val="0"/>
      <w:marBottom w:val="0"/>
      <w:divBdr>
        <w:top w:val="none" w:sz="0" w:space="0" w:color="auto"/>
        <w:left w:val="none" w:sz="0" w:space="0" w:color="auto"/>
        <w:bottom w:val="none" w:sz="0" w:space="0" w:color="auto"/>
        <w:right w:val="none" w:sz="0" w:space="0" w:color="auto"/>
      </w:divBdr>
    </w:div>
    <w:div w:id="1218400766">
      <w:bodyDiv w:val="1"/>
      <w:marLeft w:val="0"/>
      <w:marRight w:val="0"/>
      <w:marTop w:val="0"/>
      <w:marBottom w:val="0"/>
      <w:divBdr>
        <w:top w:val="none" w:sz="0" w:space="0" w:color="auto"/>
        <w:left w:val="none" w:sz="0" w:space="0" w:color="auto"/>
        <w:bottom w:val="none" w:sz="0" w:space="0" w:color="auto"/>
        <w:right w:val="none" w:sz="0" w:space="0" w:color="auto"/>
      </w:divBdr>
    </w:div>
    <w:div w:id="1218904781">
      <w:bodyDiv w:val="1"/>
      <w:marLeft w:val="0"/>
      <w:marRight w:val="0"/>
      <w:marTop w:val="0"/>
      <w:marBottom w:val="0"/>
      <w:divBdr>
        <w:top w:val="none" w:sz="0" w:space="0" w:color="auto"/>
        <w:left w:val="none" w:sz="0" w:space="0" w:color="auto"/>
        <w:bottom w:val="none" w:sz="0" w:space="0" w:color="auto"/>
        <w:right w:val="none" w:sz="0" w:space="0" w:color="auto"/>
      </w:divBdr>
    </w:div>
    <w:div w:id="1218975756">
      <w:bodyDiv w:val="1"/>
      <w:marLeft w:val="0"/>
      <w:marRight w:val="0"/>
      <w:marTop w:val="0"/>
      <w:marBottom w:val="0"/>
      <w:divBdr>
        <w:top w:val="none" w:sz="0" w:space="0" w:color="auto"/>
        <w:left w:val="none" w:sz="0" w:space="0" w:color="auto"/>
        <w:bottom w:val="none" w:sz="0" w:space="0" w:color="auto"/>
        <w:right w:val="none" w:sz="0" w:space="0" w:color="auto"/>
      </w:divBdr>
    </w:div>
    <w:div w:id="1219047984">
      <w:bodyDiv w:val="1"/>
      <w:marLeft w:val="0"/>
      <w:marRight w:val="0"/>
      <w:marTop w:val="0"/>
      <w:marBottom w:val="0"/>
      <w:divBdr>
        <w:top w:val="none" w:sz="0" w:space="0" w:color="auto"/>
        <w:left w:val="none" w:sz="0" w:space="0" w:color="auto"/>
        <w:bottom w:val="none" w:sz="0" w:space="0" w:color="auto"/>
        <w:right w:val="none" w:sz="0" w:space="0" w:color="auto"/>
      </w:divBdr>
    </w:div>
    <w:div w:id="1219055902">
      <w:bodyDiv w:val="1"/>
      <w:marLeft w:val="0"/>
      <w:marRight w:val="0"/>
      <w:marTop w:val="0"/>
      <w:marBottom w:val="0"/>
      <w:divBdr>
        <w:top w:val="none" w:sz="0" w:space="0" w:color="auto"/>
        <w:left w:val="none" w:sz="0" w:space="0" w:color="auto"/>
        <w:bottom w:val="none" w:sz="0" w:space="0" w:color="auto"/>
        <w:right w:val="none" w:sz="0" w:space="0" w:color="auto"/>
      </w:divBdr>
    </w:div>
    <w:div w:id="1219241162">
      <w:bodyDiv w:val="1"/>
      <w:marLeft w:val="0"/>
      <w:marRight w:val="0"/>
      <w:marTop w:val="0"/>
      <w:marBottom w:val="0"/>
      <w:divBdr>
        <w:top w:val="none" w:sz="0" w:space="0" w:color="auto"/>
        <w:left w:val="none" w:sz="0" w:space="0" w:color="auto"/>
        <w:bottom w:val="none" w:sz="0" w:space="0" w:color="auto"/>
        <w:right w:val="none" w:sz="0" w:space="0" w:color="auto"/>
      </w:divBdr>
    </w:div>
    <w:div w:id="1219585141">
      <w:bodyDiv w:val="1"/>
      <w:marLeft w:val="0"/>
      <w:marRight w:val="0"/>
      <w:marTop w:val="0"/>
      <w:marBottom w:val="0"/>
      <w:divBdr>
        <w:top w:val="none" w:sz="0" w:space="0" w:color="auto"/>
        <w:left w:val="none" w:sz="0" w:space="0" w:color="auto"/>
        <w:bottom w:val="none" w:sz="0" w:space="0" w:color="auto"/>
        <w:right w:val="none" w:sz="0" w:space="0" w:color="auto"/>
      </w:divBdr>
    </w:div>
    <w:div w:id="1219592043">
      <w:bodyDiv w:val="1"/>
      <w:marLeft w:val="0"/>
      <w:marRight w:val="0"/>
      <w:marTop w:val="0"/>
      <w:marBottom w:val="0"/>
      <w:divBdr>
        <w:top w:val="none" w:sz="0" w:space="0" w:color="auto"/>
        <w:left w:val="none" w:sz="0" w:space="0" w:color="auto"/>
        <w:bottom w:val="none" w:sz="0" w:space="0" w:color="auto"/>
        <w:right w:val="none" w:sz="0" w:space="0" w:color="auto"/>
      </w:divBdr>
    </w:div>
    <w:div w:id="1219634764">
      <w:bodyDiv w:val="1"/>
      <w:marLeft w:val="0"/>
      <w:marRight w:val="0"/>
      <w:marTop w:val="0"/>
      <w:marBottom w:val="0"/>
      <w:divBdr>
        <w:top w:val="none" w:sz="0" w:space="0" w:color="auto"/>
        <w:left w:val="none" w:sz="0" w:space="0" w:color="auto"/>
        <w:bottom w:val="none" w:sz="0" w:space="0" w:color="auto"/>
        <w:right w:val="none" w:sz="0" w:space="0" w:color="auto"/>
      </w:divBdr>
    </w:div>
    <w:div w:id="1219705702">
      <w:bodyDiv w:val="1"/>
      <w:marLeft w:val="0"/>
      <w:marRight w:val="0"/>
      <w:marTop w:val="0"/>
      <w:marBottom w:val="0"/>
      <w:divBdr>
        <w:top w:val="none" w:sz="0" w:space="0" w:color="auto"/>
        <w:left w:val="none" w:sz="0" w:space="0" w:color="auto"/>
        <w:bottom w:val="none" w:sz="0" w:space="0" w:color="auto"/>
        <w:right w:val="none" w:sz="0" w:space="0" w:color="auto"/>
      </w:divBdr>
    </w:div>
    <w:div w:id="1220241937">
      <w:bodyDiv w:val="1"/>
      <w:marLeft w:val="0"/>
      <w:marRight w:val="0"/>
      <w:marTop w:val="0"/>
      <w:marBottom w:val="0"/>
      <w:divBdr>
        <w:top w:val="none" w:sz="0" w:space="0" w:color="auto"/>
        <w:left w:val="none" w:sz="0" w:space="0" w:color="auto"/>
        <w:bottom w:val="none" w:sz="0" w:space="0" w:color="auto"/>
        <w:right w:val="none" w:sz="0" w:space="0" w:color="auto"/>
      </w:divBdr>
    </w:div>
    <w:div w:id="1220359026">
      <w:bodyDiv w:val="1"/>
      <w:marLeft w:val="0"/>
      <w:marRight w:val="0"/>
      <w:marTop w:val="0"/>
      <w:marBottom w:val="0"/>
      <w:divBdr>
        <w:top w:val="none" w:sz="0" w:space="0" w:color="auto"/>
        <w:left w:val="none" w:sz="0" w:space="0" w:color="auto"/>
        <w:bottom w:val="none" w:sz="0" w:space="0" w:color="auto"/>
        <w:right w:val="none" w:sz="0" w:space="0" w:color="auto"/>
      </w:divBdr>
    </w:div>
    <w:div w:id="1220436888">
      <w:bodyDiv w:val="1"/>
      <w:marLeft w:val="0"/>
      <w:marRight w:val="0"/>
      <w:marTop w:val="0"/>
      <w:marBottom w:val="0"/>
      <w:divBdr>
        <w:top w:val="none" w:sz="0" w:space="0" w:color="auto"/>
        <w:left w:val="none" w:sz="0" w:space="0" w:color="auto"/>
        <w:bottom w:val="none" w:sz="0" w:space="0" w:color="auto"/>
        <w:right w:val="none" w:sz="0" w:space="0" w:color="auto"/>
      </w:divBdr>
    </w:div>
    <w:div w:id="1220441499">
      <w:bodyDiv w:val="1"/>
      <w:marLeft w:val="0"/>
      <w:marRight w:val="0"/>
      <w:marTop w:val="0"/>
      <w:marBottom w:val="0"/>
      <w:divBdr>
        <w:top w:val="none" w:sz="0" w:space="0" w:color="auto"/>
        <w:left w:val="none" w:sz="0" w:space="0" w:color="auto"/>
        <w:bottom w:val="none" w:sz="0" w:space="0" w:color="auto"/>
        <w:right w:val="none" w:sz="0" w:space="0" w:color="auto"/>
      </w:divBdr>
    </w:div>
    <w:div w:id="1220553378">
      <w:bodyDiv w:val="1"/>
      <w:marLeft w:val="0"/>
      <w:marRight w:val="0"/>
      <w:marTop w:val="0"/>
      <w:marBottom w:val="0"/>
      <w:divBdr>
        <w:top w:val="none" w:sz="0" w:space="0" w:color="auto"/>
        <w:left w:val="none" w:sz="0" w:space="0" w:color="auto"/>
        <w:bottom w:val="none" w:sz="0" w:space="0" w:color="auto"/>
        <w:right w:val="none" w:sz="0" w:space="0" w:color="auto"/>
      </w:divBdr>
    </w:div>
    <w:div w:id="1220555826">
      <w:bodyDiv w:val="1"/>
      <w:marLeft w:val="0"/>
      <w:marRight w:val="0"/>
      <w:marTop w:val="0"/>
      <w:marBottom w:val="0"/>
      <w:divBdr>
        <w:top w:val="none" w:sz="0" w:space="0" w:color="auto"/>
        <w:left w:val="none" w:sz="0" w:space="0" w:color="auto"/>
        <w:bottom w:val="none" w:sz="0" w:space="0" w:color="auto"/>
        <w:right w:val="none" w:sz="0" w:space="0" w:color="auto"/>
      </w:divBdr>
    </w:div>
    <w:div w:id="1220633865">
      <w:bodyDiv w:val="1"/>
      <w:marLeft w:val="0"/>
      <w:marRight w:val="0"/>
      <w:marTop w:val="0"/>
      <w:marBottom w:val="0"/>
      <w:divBdr>
        <w:top w:val="none" w:sz="0" w:space="0" w:color="auto"/>
        <w:left w:val="none" w:sz="0" w:space="0" w:color="auto"/>
        <w:bottom w:val="none" w:sz="0" w:space="0" w:color="auto"/>
        <w:right w:val="none" w:sz="0" w:space="0" w:color="auto"/>
      </w:divBdr>
    </w:div>
    <w:div w:id="1220704201">
      <w:bodyDiv w:val="1"/>
      <w:marLeft w:val="0"/>
      <w:marRight w:val="0"/>
      <w:marTop w:val="0"/>
      <w:marBottom w:val="0"/>
      <w:divBdr>
        <w:top w:val="none" w:sz="0" w:space="0" w:color="auto"/>
        <w:left w:val="none" w:sz="0" w:space="0" w:color="auto"/>
        <w:bottom w:val="none" w:sz="0" w:space="0" w:color="auto"/>
        <w:right w:val="none" w:sz="0" w:space="0" w:color="auto"/>
      </w:divBdr>
    </w:div>
    <w:div w:id="1221287059">
      <w:bodyDiv w:val="1"/>
      <w:marLeft w:val="0"/>
      <w:marRight w:val="0"/>
      <w:marTop w:val="0"/>
      <w:marBottom w:val="0"/>
      <w:divBdr>
        <w:top w:val="none" w:sz="0" w:space="0" w:color="auto"/>
        <w:left w:val="none" w:sz="0" w:space="0" w:color="auto"/>
        <w:bottom w:val="none" w:sz="0" w:space="0" w:color="auto"/>
        <w:right w:val="none" w:sz="0" w:space="0" w:color="auto"/>
      </w:divBdr>
    </w:div>
    <w:div w:id="1221332231">
      <w:bodyDiv w:val="1"/>
      <w:marLeft w:val="0"/>
      <w:marRight w:val="0"/>
      <w:marTop w:val="0"/>
      <w:marBottom w:val="0"/>
      <w:divBdr>
        <w:top w:val="none" w:sz="0" w:space="0" w:color="auto"/>
        <w:left w:val="none" w:sz="0" w:space="0" w:color="auto"/>
        <w:bottom w:val="none" w:sz="0" w:space="0" w:color="auto"/>
        <w:right w:val="none" w:sz="0" w:space="0" w:color="auto"/>
      </w:divBdr>
    </w:div>
    <w:div w:id="1221553699">
      <w:bodyDiv w:val="1"/>
      <w:marLeft w:val="0"/>
      <w:marRight w:val="0"/>
      <w:marTop w:val="0"/>
      <w:marBottom w:val="0"/>
      <w:divBdr>
        <w:top w:val="none" w:sz="0" w:space="0" w:color="auto"/>
        <w:left w:val="none" w:sz="0" w:space="0" w:color="auto"/>
        <w:bottom w:val="none" w:sz="0" w:space="0" w:color="auto"/>
        <w:right w:val="none" w:sz="0" w:space="0" w:color="auto"/>
      </w:divBdr>
    </w:div>
    <w:div w:id="1221557642">
      <w:bodyDiv w:val="1"/>
      <w:marLeft w:val="0"/>
      <w:marRight w:val="0"/>
      <w:marTop w:val="0"/>
      <w:marBottom w:val="0"/>
      <w:divBdr>
        <w:top w:val="none" w:sz="0" w:space="0" w:color="auto"/>
        <w:left w:val="none" w:sz="0" w:space="0" w:color="auto"/>
        <w:bottom w:val="none" w:sz="0" w:space="0" w:color="auto"/>
        <w:right w:val="none" w:sz="0" w:space="0" w:color="auto"/>
      </w:divBdr>
    </w:div>
    <w:div w:id="1222058622">
      <w:bodyDiv w:val="1"/>
      <w:marLeft w:val="0"/>
      <w:marRight w:val="0"/>
      <w:marTop w:val="0"/>
      <w:marBottom w:val="0"/>
      <w:divBdr>
        <w:top w:val="none" w:sz="0" w:space="0" w:color="auto"/>
        <w:left w:val="none" w:sz="0" w:space="0" w:color="auto"/>
        <w:bottom w:val="none" w:sz="0" w:space="0" w:color="auto"/>
        <w:right w:val="none" w:sz="0" w:space="0" w:color="auto"/>
      </w:divBdr>
    </w:div>
    <w:div w:id="1222326247">
      <w:bodyDiv w:val="1"/>
      <w:marLeft w:val="0"/>
      <w:marRight w:val="0"/>
      <w:marTop w:val="0"/>
      <w:marBottom w:val="0"/>
      <w:divBdr>
        <w:top w:val="none" w:sz="0" w:space="0" w:color="auto"/>
        <w:left w:val="none" w:sz="0" w:space="0" w:color="auto"/>
        <w:bottom w:val="none" w:sz="0" w:space="0" w:color="auto"/>
        <w:right w:val="none" w:sz="0" w:space="0" w:color="auto"/>
      </w:divBdr>
    </w:div>
    <w:div w:id="1222595184">
      <w:bodyDiv w:val="1"/>
      <w:marLeft w:val="0"/>
      <w:marRight w:val="0"/>
      <w:marTop w:val="0"/>
      <w:marBottom w:val="0"/>
      <w:divBdr>
        <w:top w:val="none" w:sz="0" w:space="0" w:color="auto"/>
        <w:left w:val="none" w:sz="0" w:space="0" w:color="auto"/>
        <w:bottom w:val="none" w:sz="0" w:space="0" w:color="auto"/>
        <w:right w:val="none" w:sz="0" w:space="0" w:color="auto"/>
      </w:divBdr>
    </w:div>
    <w:div w:id="1222912087">
      <w:bodyDiv w:val="1"/>
      <w:marLeft w:val="0"/>
      <w:marRight w:val="0"/>
      <w:marTop w:val="0"/>
      <w:marBottom w:val="0"/>
      <w:divBdr>
        <w:top w:val="none" w:sz="0" w:space="0" w:color="auto"/>
        <w:left w:val="none" w:sz="0" w:space="0" w:color="auto"/>
        <w:bottom w:val="none" w:sz="0" w:space="0" w:color="auto"/>
        <w:right w:val="none" w:sz="0" w:space="0" w:color="auto"/>
      </w:divBdr>
    </w:div>
    <w:div w:id="1223326026">
      <w:bodyDiv w:val="1"/>
      <w:marLeft w:val="0"/>
      <w:marRight w:val="0"/>
      <w:marTop w:val="0"/>
      <w:marBottom w:val="0"/>
      <w:divBdr>
        <w:top w:val="none" w:sz="0" w:space="0" w:color="auto"/>
        <w:left w:val="none" w:sz="0" w:space="0" w:color="auto"/>
        <w:bottom w:val="none" w:sz="0" w:space="0" w:color="auto"/>
        <w:right w:val="none" w:sz="0" w:space="0" w:color="auto"/>
      </w:divBdr>
    </w:div>
    <w:div w:id="1223441706">
      <w:bodyDiv w:val="1"/>
      <w:marLeft w:val="0"/>
      <w:marRight w:val="0"/>
      <w:marTop w:val="0"/>
      <w:marBottom w:val="0"/>
      <w:divBdr>
        <w:top w:val="none" w:sz="0" w:space="0" w:color="auto"/>
        <w:left w:val="none" w:sz="0" w:space="0" w:color="auto"/>
        <w:bottom w:val="none" w:sz="0" w:space="0" w:color="auto"/>
        <w:right w:val="none" w:sz="0" w:space="0" w:color="auto"/>
      </w:divBdr>
    </w:div>
    <w:div w:id="1223518725">
      <w:bodyDiv w:val="1"/>
      <w:marLeft w:val="0"/>
      <w:marRight w:val="0"/>
      <w:marTop w:val="0"/>
      <w:marBottom w:val="0"/>
      <w:divBdr>
        <w:top w:val="none" w:sz="0" w:space="0" w:color="auto"/>
        <w:left w:val="none" w:sz="0" w:space="0" w:color="auto"/>
        <w:bottom w:val="none" w:sz="0" w:space="0" w:color="auto"/>
        <w:right w:val="none" w:sz="0" w:space="0" w:color="auto"/>
      </w:divBdr>
    </w:div>
    <w:div w:id="1223566671">
      <w:bodyDiv w:val="1"/>
      <w:marLeft w:val="0"/>
      <w:marRight w:val="0"/>
      <w:marTop w:val="0"/>
      <w:marBottom w:val="0"/>
      <w:divBdr>
        <w:top w:val="none" w:sz="0" w:space="0" w:color="auto"/>
        <w:left w:val="none" w:sz="0" w:space="0" w:color="auto"/>
        <w:bottom w:val="none" w:sz="0" w:space="0" w:color="auto"/>
        <w:right w:val="none" w:sz="0" w:space="0" w:color="auto"/>
      </w:divBdr>
    </w:div>
    <w:div w:id="1223835355">
      <w:bodyDiv w:val="1"/>
      <w:marLeft w:val="0"/>
      <w:marRight w:val="0"/>
      <w:marTop w:val="0"/>
      <w:marBottom w:val="0"/>
      <w:divBdr>
        <w:top w:val="none" w:sz="0" w:space="0" w:color="auto"/>
        <w:left w:val="none" w:sz="0" w:space="0" w:color="auto"/>
        <w:bottom w:val="none" w:sz="0" w:space="0" w:color="auto"/>
        <w:right w:val="none" w:sz="0" w:space="0" w:color="auto"/>
      </w:divBdr>
    </w:div>
    <w:div w:id="1223902949">
      <w:bodyDiv w:val="1"/>
      <w:marLeft w:val="0"/>
      <w:marRight w:val="0"/>
      <w:marTop w:val="0"/>
      <w:marBottom w:val="0"/>
      <w:divBdr>
        <w:top w:val="none" w:sz="0" w:space="0" w:color="auto"/>
        <w:left w:val="none" w:sz="0" w:space="0" w:color="auto"/>
        <w:bottom w:val="none" w:sz="0" w:space="0" w:color="auto"/>
        <w:right w:val="none" w:sz="0" w:space="0" w:color="auto"/>
      </w:divBdr>
    </w:div>
    <w:div w:id="1224021694">
      <w:bodyDiv w:val="1"/>
      <w:marLeft w:val="0"/>
      <w:marRight w:val="0"/>
      <w:marTop w:val="0"/>
      <w:marBottom w:val="0"/>
      <w:divBdr>
        <w:top w:val="none" w:sz="0" w:space="0" w:color="auto"/>
        <w:left w:val="none" w:sz="0" w:space="0" w:color="auto"/>
        <w:bottom w:val="none" w:sz="0" w:space="0" w:color="auto"/>
        <w:right w:val="none" w:sz="0" w:space="0" w:color="auto"/>
      </w:divBdr>
    </w:div>
    <w:div w:id="1224219038">
      <w:bodyDiv w:val="1"/>
      <w:marLeft w:val="0"/>
      <w:marRight w:val="0"/>
      <w:marTop w:val="0"/>
      <w:marBottom w:val="0"/>
      <w:divBdr>
        <w:top w:val="none" w:sz="0" w:space="0" w:color="auto"/>
        <w:left w:val="none" w:sz="0" w:space="0" w:color="auto"/>
        <w:bottom w:val="none" w:sz="0" w:space="0" w:color="auto"/>
        <w:right w:val="none" w:sz="0" w:space="0" w:color="auto"/>
      </w:divBdr>
    </w:div>
    <w:div w:id="1224676477">
      <w:bodyDiv w:val="1"/>
      <w:marLeft w:val="0"/>
      <w:marRight w:val="0"/>
      <w:marTop w:val="0"/>
      <w:marBottom w:val="0"/>
      <w:divBdr>
        <w:top w:val="none" w:sz="0" w:space="0" w:color="auto"/>
        <w:left w:val="none" w:sz="0" w:space="0" w:color="auto"/>
        <w:bottom w:val="none" w:sz="0" w:space="0" w:color="auto"/>
        <w:right w:val="none" w:sz="0" w:space="0" w:color="auto"/>
      </w:divBdr>
    </w:div>
    <w:div w:id="1224826408">
      <w:bodyDiv w:val="1"/>
      <w:marLeft w:val="0"/>
      <w:marRight w:val="0"/>
      <w:marTop w:val="0"/>
      <w:marBottom w:val="0"/>
      <w:divBdr>
        <w:top w:val="none" w:sz="0" w:space="0" w:color="auto"/>
        <w:left w:val="none" w:sz="0" w:space="0" w:color="auto"/>
        <w:bottom w:val="none" w:sz="0" w:space="0" w:color="auto"/>
        <w:right w:val="none" w:sz="0" w:space="0" w:color="auto"/>
      </w:divBdr>
    </w:div>
    <w:div w:id="1224946692">
      <w:bodyDiv w:val="1"/>
      <w:marLeft w:val="0"/>
      <w:marRight w:val="0"/>
      <w:marTop w:val="0"/>
      <w:marBottom w:val="0"/>
      <w:divBdr>
        <w:top w:val="none" w:sz="0" w:space="0" w:color="auto"/>
        <w:left w:val="none" w:sz="0" w:space="0" w:color="auto"/>
        <w:bottom w:val="none" w:sz="0" w:space="0" w:color="auto"/>
        <w:right w:val="none" w:sz="0" w:space="0" w:color="auto"/>
      </w:divBdr>
    </w:div>
    <w:div w:id="1225065612">
      <w:bodyDiv w:val="1"/>
      <w:marLeft w:val="0"/>
      <w:marRight w:val="0"/>
      <w:marTop w:val="0"/>
      <w:marBottom w:val="0"/>
      <w:divBdr>
        <w:top w:val="none" w:sz="0" w:space="0" w:color="auto"/>
        <w:left w:val="none" w:sz="0" w:space="0" w:color="auto"/>
        <w:bottom w:val="none" w:sz="0" w:space="0" w:color="auto"/>
        <w:right w:val="none" w:sz="0" w:space="0" w:color="auto"/>
      </w:divBdr>
    </w:div>
    <w:div w:id="1225139743">
      <w:bodyDiv w:val="1"/>
      <w:marLeft w:val="0"/>
      <w:marRight w:val="0"/>
      <w:marTop w:val="0"/>
      <w:marBottom w:val="0"/>
      <w:divBdr>
        <w:top w:val="none" w:sz="0" w:space="0" w:color="auto"/>
        <w:left w:val="none" w:sz="0" w:space="0" w:color="auto"/>
        <w:bottom w:val="none" w:sz="0" w:space="0" w:color="auto"/>
        <w:right w:val="none" w:sz="0" w:space="0" w:color="auto"/>
      </w:divBdr>
    </w:div>
    <w:div w:id="1225264619">
      <w:bodyDiv w:val="1"/>
      <w:marLeft w:val="0"/>
      <w:marRight w:val="0"/>
      <w:marTop w:val="0"/>
      <w:marBottom w:val="0"/>
      <w:divBdr>
        <w:top w:val="none" w:sz="0" w:space="0" w:color="auto"/>
        <w:left w:val="none" w:sz="0" w:space="0" w:color="auto"/>
        <w:bottom w:val="none" w:sz="0" w:space="0" w:color="auto"/>
        <w:right w:val="none" w:sz="0" w:space="0" w:color="auto"/>
      </w:divBdr>
    </w:div>
    <w:div w:id="1225292174">
      <w:bodyDiv w:val="1"/>
      <w:marLeft w:val="0"/>
      <w:marRight w:val="0"/>
      <w:marTop w:val="0"/>
      <w:marBottom w:val="0"/>
      <w:divBdr>
        <w:top w:val="none" w:sz="0" w:space="0" w:color="auto"/>
        <w:left w:val="none" w:sz="0" w:space="0" w:color="auto"/>
        <w:bottom w:val="none" w:sz="0" w:space="0" w:color="auto"/>
        <w:right w:val="none" w:sz="0" w:space="0" w:color="auto"/>
      </w:divBdr>
    </w:div>
    <w:div w:id="1225801329">
      <w:bodyDiv w:val="1"/>
      <w:marLeft w:val="0"/>
      <w:marRight w:val="0"/>
      <w:marTop w:val="0"/>
      <w:marBottom w:val="0"/>
      <w:divBdr>
        <w:top w:val="none" w:sz="0" w:space="0" w:color="auto"/>
        <w:left w:val="none" w:sz="0" w:space="0" w:color="auto"/>
        <w:bottom w:val="none" w:sz="0" w:space="0" w:color="auto"/>
        <w:right w:val="none" w:sz="0" w:space="0" w:color="auto"/>
      </w:divBdr>
    </w:div>
    <w:div w:id="1225920011">
      <w:bodyDiv w:val="1"/>
      <w:marLeft w:val="0"/>
      <w:marRight w:val="0"/>
      <w:marTop w:val="0"/>
      <w:marBottom w:val="0"/>
      <w:divBdr>
        <w:top w:val="none" w:sz="0" w:space="0" w:color="auto"/>
        <w:left w:val="none" w:sz="0" w:space="0" w:color="auto"/>
        <w:bottom w:val="none" w:sz="0" w:space="0" w:color="auto"/>
        <w:right w:val="none" w:sz="0" w:space="0" w:color="auto"/>
      </w:divBdr>
    </w:div>
    <w:div w:id="1226647364">
      <w:bodyDiv w:val="1"/>
      <w:marLeft w:val="0"/>
      <w:marRight w:val="0"/>
      <w:marTop w:val="0"/>
      <w:marBottom w:val="0"/>
      <w:divBdr>
        <w:top w:val="none" w:sz="0" w:space="0" w:color="auto"/>
        <w:left w:val="none" w:sz="0" w:space="0" w:color="auto"/>
        <w:bottom w:val="none" w:sz="0" w:space="0" w:color="auto"/>
        <w:right w:val="none" w:sz="0" w:space="0" w:color="auto"/>
      </w:divBdr>
    </w:div>
    <w:div w:id="1226721899">
      <w:bodyDiv w:val="1"/>
      <w:marLeft w:val="0"/>
      <w:marRight w:val="0"/>
      <w:marTop w:val="0"/>
      <w:marBottom w:val="0"/>
      <w:divBdr>
        <w:top w:val="none" w:sz="0" w:space="0" w:color="auto"/>
        <w:left w:val="none" w:sz="0" w:space="0" w:color="auto"/>
        <w:bottom w:val="none" w:sz="0" w:space="0" w:color="auto"/>
        <w:right w:val="none" w:sz="0" w:space="0" w:color="auto"/>
      </w:divBdr>
    </w:div>
    <w:div w:id="1226911031">
      <w:bodyDiv w:val="1"/>
      <w:marLeft w:val="0"/>
      <w:marRight w:val="0"/>
      <w:marTop w:val="0"/>
      <w:marBottom w:val="0"/>
      <w:divBdr>
        <w:top w:val="none" w:sz="0" w:space="0" w:color="auto"/>
        <w:left w:val="none" w:sz="0" w:space="0" w:color="auto"/>
        <w:bottom w:val="none" w:sz="0" w:space="0" w:color="auto"/>
        <w:right w:val="none" w:sz="0" w:space="0" w:color="auto"/>
      </w:divBdr>
    </w:div>
    <w:div w:id="1227377504">
      <w:bodyDiv w:val="1"/>
      <w:marLeft w:val="0"/>
      <w:marRight w:val="0"/>
      <w:marTop w:val="0"/>
      <w:marBottom w:val="0"/>
      <w:divBdr>
        <w:top w:val="none" w:sz="0" w:space="0" w:color="auto"/>
        <w:left w:val="none" w:sz="0" w:space="0" w:color="auto"/>
        <w:bottom w:val="none" w:sz="0" w:space="0" w:color="auto"/>
        <w:right w:val="none" w:sz="0" w:space="0" w:color="auto"/>
      </w:divBdr>
    </w:div>
    <w:div w:id="1227644650">
      <w:bodyDiv w:val="1"/>
      <w:marLeft w:val="0"/>
      <w:marRight w:val="0"/>
      <w:marTop w:val="0"/>
      <w:marBottom w:val="0"/>
      <w:divBdr>
        <w:top w:val="none" w:sz="0" w:space="0" w:color="auto"/>
        <w:left w:val="none" w:sz="0" w:space="0" w:color="auto"/>
        <w:bottom w:val="none" w:sz="0" w:space="0" w:color="auto"/>
        <w:right w:val="none" w:sz="0" w:space="0" w:color="auto"/>
      </w:divBdr>
    </w:div>
    <w:div w:id="1228104605">
      <w:bodyDiv w:val="1"/>
      <w:marLeft w:val="0"/>
      <w:marRight w:val="0"/>
      <w:marTop w:val="0"/>
      <w:marBottom w:val="0"/>
      <w:divBdr>
        <w:top w:val="none" w:sz="0" w:space="0" w:color="auto"/>
        <w:left w:val="none" w:sz="0" w:space="0" w:color="auto"/>
        <w:bottom w:val="none" w:sz="0" w:space="0" w:color="auto"/>
        <w:right w:val="none" w:sz="0" w:space="0" w:color="auto"/>
      </w:divBdr>
    </w:div>
    <w:div w:id="1228149251">
      <w:bodyDiv w:val="1"/>
      <w:marLeft w:val="0"/>
      <w:marRight w:val="0"/>
      <w:marTop w:val="0"/>
      <w:marBottom w:val="0"/>
      <w:divBdr>
        <w:top w:val="none" w:sz="0" w:space="0" w:color="auto"/>
        <w:left w:val="none" w:sz="0" w:space="0" w:color="auto"/>
        <w:bottom w:val="none" w:sz="0" w:space="0" w:color="auto"/>
        <w:right w:val="none" w:sz="0" w:space="0" w:color="auto"/>
      </w:divBdr>
    </w:div>
    <w:div w:id="1228493642">
      <w:bodyDiv w:val="1"/>
      <w:marLeft w:val="0"/>
      <w:marRight w:val="0"/>
      <w:marTop w:val="0"/>
      <w:marBottom w:val="0"/>
      <w:divBdr>
        <w:top w:val="none" w:sz="0" w:space="0" w:color="auto"/>
        <w:left w:val="none" w:sz="0" w:space="0" w:color="auto"/>
        <w:bottom w:val="none" w:sz="0" w:space="0" w:color="auto"/>
        <w:right w:val="none" w:sz="0" w:space="0" w:color="auto"/>
      </w:divBdr>
    </w:div>
    <w:div w:id="1228564674">
      <w:bodyDiv w:val="1"/>
      <w:marLeft w:val="0"/>
      <w:marRight w:val="0"/>
      <w:marTop w:val="0"/>
      <w:marBottom w:val="0"/>
      <w:divBdr>
        <w:top w:val="none" w:sz="0" w:space="0" w:color="auto"/>
        <w:left w:val="none" w:sz="0" w:space="0" w:color="auto"/>
        <w:bottom w:val="none" w:sz="0" w:space="0" w:color="auto"/>
        <w:right w:val="none" w:sz="0" w:space="0" w:color="auto"/>
      </w:divBdr>
    </w:div>
    <w:div w:id="1228761471">
      <w:bodyDiv w:val="1"/>
      <w:marLeft w:val="0"/>
      <w:marRight w:val="0"/>
      <w:marTop w:val="0"/>
      <w:marBottom w:val="0"/>
      <w:divBdr>
        <w:top w:val="none" w:sz="0" w:space="0" w:color="auto"/>
        <w:left w:val="none" w:sz="0" w:space="0" w:color="auto"/>
        <w:bottom w:val="none" w:sz="0" w:space="0" w:color="auto"/>
        <w:right w:val="none" w:sz="0" w:space="0" w:color="auto"/>
      </w:divBdr>
    </w:div>
    <w:div w:id="1228807528">
      <w:bodyDiv w:val="1"/>
      <w:marLeft w:val="0"/>
      <w:marRight w:val="0"/>
      <w:marTop w:val="0"/>
      <w:marBottom w:val="0"/>
      <w:divBdr>
        <w:top w:val="none" w:sz="0" w:space="0" w:color="auto"/>
        <w:left w:val="none" w:sz="0" w:space="0" w:color="auto"/>
        <w:bottom w:val="none" w:sz="0" w:space="0" w:color="auto"/>
        <w:right w:val="none" w:sz="0" w:space="0" w:color="auto"/>
      </w:divBdr>
    </w:div>
    <w:div w:id="1228954892">
      <w:bodyDiv w:val="1"/>
      <w:marLeft w:val="0"/>
      <w:marRight w:val="0"/>
      <w:marTop w:val="0"/>
      <w:marBottom w:val="0"/>
      <w:divBdr>
        <w:top w:val="none" w:sz="0" w:space="0" w:color="auto"/>
        <w:left w:val="none" w:sz="0" w:space="0" w:color="auto"/>
        <w:bottom w:val="none" w:sz="0" w:space="0" w:color="auto"/>
        <w:right w:val="none" w:sz="0" w:space="0" w:color="auto"/>
      </w:divBdr>
    </w:div>
    <w:div w:id="1229002198">
      <w:bodyDiv w:val="1"/>
      <w:marLeft w:val="0"/>
      <w:marRight w:val="0"/>
      <w:marTop w:val="0"/>
      <w:marBottom w:val="0"/>
      <w:divBdr>
        <w:top w:val="none" w:sz="0" w:space="0" w:color="auto"/>
        <w:left w:val="none" w:sz="0" w:space="0" w:color="auto"/>
        <w:bottom w:val="none" w:sz="0" w:space="0" w:color="auto"/>
        <w:right w:val="none" w:sz="0" w:space="0" w:color="auto"/>
      </w:divBdr>
    </w:div>
    <w:div w:id="1229153010">
      <w:bodyDiv w:val="1"/>
      <w:marLeft w:val="0"/>
      <w:marRight w:val="0"/>
      <w:marTop w:val="0"/>
      <w:marBottom w:val="0"/>
      <w:divBdr>
        <w:top w:val="none" w:sz="0" w:space="0" w:color="auto"/>
        <w:left w:val="none" w:sz="0" w:space="0" w:color="auto"/>
        <w:bottom w:val="none" w:sz="0" w:space="0" w:color="auto"/>
        <w:right w:val="none" w:sz="0" w:space="0" w:color="auto"/>
      </w:divBdr>
    </w:div>
    <w:div w:id="1229194403">
      <w:bodyDiv w:val="1"/>
      <w:marLeft w:val="0"/>
      <w:marRight w:val="0"/>
      <w:marTop w:val="0"/>
      <w:marBottom w:val="0"/>
      <w:divBdr>
        <w:top w:val="none" w:sz="0" w:space="0" w:color="auto"/>
        <w:left w:val="none" w:sz="0" w:space="0" w:color="auto"/>
        <w:bottom w:val="none" w:sz="0" w:space="0" w:color="auto"/>
        <w:right w:val="none" w:sz="0" w:space="0" w:color="auto"/>
      </w:divBdr>
    </w:div>
    <w:div w:id="1229269243">
      <w:bodyDiv w:val="1"/>
      <w:marLeft w:val="0"/>
      <w:marRight w:val="0"/>
      <w:marTop w:val="0"/>
      <w:marBottom w:val="0"/>
      <w:divBdr>
        <w:top w:val="none" w:sz="0" w:space="0" w:color="auto"/>
        <w:left w:val="none" w:sz="0" w:space="0" w:color="auto"/>
        <w:bottom w:val="none" w:sz="0" w:space="0" w:color="auto"/>
        <w:right w:val="none" w:sz="0" w:space="0" w:color="auto"/>
      </w:divBdr>
    </w:div>
    <w:div w:id="1229416957">
      <w:bodyDiv w:val="1"/>
      <w:marLeft w:val="0"/>
      <w:marRight w:val="0"/>
      <w:marTop w:val="0"/>
      <w:marBottom w:val="0"/>
      <w:divBdr>
        <w:top w:val="none" w:sz="0" w:space="0" w:color="auto"/>
        <w:left w:val="none" w:sz="0" w:space="0" w:color="auto"/>
        <w:bottom w:val="none" w:sz="0" w:space="0" w:color="auto"/>
        <w:right w:val="none" w:sz="0" w:space="0" w:color="auto"/>
      </w:divBdr>
    </w:div>
    <w:div w:id="1229614578">
      <w:bodyDiv w:val="1"/>
      <w:marLeft w:val="0"/>
      <w:marRight w:val="0"/>
      <w:marTop w:val="0"/>
      <w:marBottom w:val="0"/>
      <w:divBdr>
        <w:top w:val="none" w:sz="0" w:space="0" w:color="auto"/>
        <w:left w:val="none" w:sz="0" w:space="0" w:color="auto"/>
        <w:bottom w:val="none" w:sz="0" w:space="0" w:color="auto"/>
        <w:right w:val="none" w:sz="0" w:space="0" w:color="auto"/>
      </w:divBdr>
    </w:div>
    <w:div w:id="1229876872">
      <w:bodyDiv w:val="1"/>
      <w:marLeft w:val="0"/>
      <w:marRight w:val="0"/>
      <w:marTop w:val="0"/>
      <w:marBottom w:val="0"/>
      <w:divBdr>
        <w:top w:val="none" w:sz="0" w:space="0" w:color="auto"/>
        <w:left w:val="none" w:sz="0" w:space="0" w:color="auto"/>
        <w:bottom w:val="none" w:sz="0" w:space="0" w:color="auto"/>
        <w:right w:val="none" w:sz="0" w:space="0" w:color="auto"/>
      </w:divBdr>
    </w:div>
    <w:div w:id="1229998233">
      <w:bodyDiv w:val="1"/>
      <w:marLeft w:val="0"/>
      <w:marRight w:val="0"/>
      <w:marTop w:val="0"/>
      <w:marBottom w:val="0"/>
      <w:divBdr>
        <w:top w:val="none" w:sz="0" w:space="0" w:color="auto"/>
        <w:left w:val="none" w:sz="0" w:space="0" w:color="auto"/>
        <w:bottom w:val="none" w:sz="0" w:space="0" w:color="auto"/>
        <w:right w:val="none" w:sz="0" w:space="0" w:color="auto"/>
      </w:divBdr>
    </w:div>
    <w:div w:id="1230114924">
      <w:bodyDiv w:val="1"/>
      <w:marLeft w:val="0"/>
      <w:marRight w:val="0"/>
      <w:marTop w:val="0"/>
      <w:marBottom w:val="0"/>
      <w:divBdr>
        <w:top w:val="none" w:sz="0" w:space="0" w:color="auto"/>
        <w:left w:val="none" w:sz="0" w:space="0" w:color="auto"/>
        <w:bottom w:val="none" w:sz="0" w:space="0" w:color="auto"/>
        <w:right w:val="none" w:sz="0" w:space="0" w:color="auto"/>
      </w:divBdr>
    </w:div>
    <w:div w:id="1230261908">
      <w:bodyDiv w:val="1"/>
      <w:marLeft w:val="0"/>
      <w:marRight w:val="0"/>
      <w:marTop w:val="0"/>
      <w:marBottom w:val="0"/>
      <w:divBdr>
        <w:top w:val="none" w:sz="0" w:space="0" w:color="auto"/>
        <w:left w:val="none" w:sz="0" w:space="0" w:color="auto"/>
        <w:bottom w:val="none" w:sz="0" w:space="0" w:color="auto"/>
        <w:right w:val="none" w:sz="0" w:space="0" w:color="auto"/>
      </w:divBdr>
    </w:div>
    <w:div w:id="1230462501">
      <w:bodyDiv w:val="1"/>
      <w:marLeft w:val="0"/>
      <w:marRight w:val="0"/>
      <w:marTop w:val="0"/>
      <w:marBottom w:val="0"/>
      <w:divBdr>
        <w:top w:val="none" w:sz="0" w:space="0" w:color="auto"/>
        <w:left w:val="none" w:sz="0" w:space="0" w:color="auto"/>
        <w:bottom w:val="none" w:sz="0" w:space="0" w:color="auto"/>
        <w:right w:val="none" w:sz="0" w:space="0" w:color="auto"/>
      </w:divBdr>
    </w:div>
    <w:div w:id="1230532450">
      <w:bodyDiv w:val="1"/>
      <w:marLeft w:val="0"/>
      <w:marRight w:val="0"/>
      <w:marTop w:val="0"/>
      <w:marBottom w:val="0"/>
      <w:divBdr>
        <w:top w:val="none" w:sz="0" w:space="0" w:color="auto"/>
        <w:left w:val="none" w:sz="0" w:space="0" w:color="auto"/>
        <w:bottom w:val="none" w:sz="0" w:space="0" w:color="auto"/>
        <w:right w:val="none" w:sz="0" w:space="0" w:color="auto"/>
      </w:divBdr>
    </w:div>
    <w:div w:id="1231235975">
      <w:bodyDiv w:val="1"/>
      <w:marLeft w:val="0"/>
      <w:marRight w:val="0"/>
      <w:marTop w:val="0"/>
      <w:marBottom w:val="0"/>
      <w:divBdr>
        <w:top w:val="none" w:sz="0" w:space="0" w:color="auto"/>
        <w:left w:val="none" w:sz="0" w:space="0" w:color="auto"/>
        <w:bottom w:val="none" w:sz="0" w:space="0" w:color="auto"/>
        <w:right w:val="none" w:sz="0" w:space="0" w:color="auto"/>
      </w:divBdr>
    </w:div>
    <w:div w:id="1231960843">
      <w:bodyDiv w:val="1"/>
      <w:marLeft w:val="0"/>
      <w:marRight w:val="0"/>
      <w:marTop w:val="0"/>
      <w:marBottom w:val="0"/>
      <w:divBdr>
        <w:top w:val="none" w:sz="0" w:space="0" w:color="auto"/>
        <w:left w:val="none" w:sz="0" w:space="0" w:color="auto"/>
        <w:bottom w:val="none" w:sz="0" w:space="0" w:color="auto"/>
        <w:right w:val="none" w:sz="0" w:space="0" w:color="auto"/>
      </w:divBdr>
    </w:div>
    <w:div w:id="1232042869">
      <w:bodyDiv w:val="1"/>
      <w:marLeft w:val="0"/>
      <w:marRight w:val="0"/>
      <w:marTop w:val="0"/>
      <w:marBottom w:val="0"/>
      <w:divBdr>
        <w:top w:val="none" w:sz="0" w:space="0" w:color="auto"/>
        <w:left w:val="none" w:sz="0" w:space="0" w:color="auto"/>
        <w:bottom w:val="none" w:sz="0" w:space="0" w:color="auto"/>
        <w:right w:val="none" w:sz="0" w:space="0" w:color="auto"/>
      </w:divBdr>
    </w:div>
    <w:div w:id="1232278269">
      <w:bodyDiv w:val="1"/>
      <w:marLeft w:val="0"/>
      <w:marRight w:val="0"/>
      <w:marTop w:val="0"/>
      <w:marBottom w:val="0"/>
      <w:divBdr>
        <w:top w:val="none" w:sz="0" w:space="0" w:color="auto"/>
        <w:left w:val="none" w:sz="0" w:space="0" w:color="auto"/>
        <w:bottom w:val="none" w:sz="0" w:space="0" w:color="auto"/>
        <w:right w:val="none" w:sz="0" w:space="0" w:color="auto"/>
      </w:divBdr>
    </w:div>
    <w:div w:id="1232619760">
      <w:bodyDiv w:val="1"/>
      <w:marLeft w:val="0"/>
      <w:marRight w:val="0"/>
      <w:marTop w:val="0"/>
      <w:marBottom w:val="0"/>
      <w:divBdr>
        <w:top w:val="none" w:sz="0" w:space="0" w:color="auto"/>
        <w:left w:val="none" w:sz="0" w:space="0" w:color="auto"/>
        <w:bottom w:val="none" w:sz="0" w:space="0" w:color="auto"/>
        <w:right w:val="none" w:sz="0" w:space="0" w:color="auto"/>
      </w:divBdr>
    </w:div>
    <w:div w:id="1232883135">
      <w:bodyDiv w:val="1"/>
      <w:marLeft w:val="0"/>
      <w:marRight w:val="0"/>
      <w:marTop w:val="0"/>
      <w:marBottom w:val="0"/>
      <w:divBdr>
        <w:top w:val="none" w:sz="0" w:space="0" w:color="auto"/>
        <w:left w:val="none" w:sz="0" w:space="0" w:color="auto"/>
        <w:bottom w:val="none" w:sz="0" w:space="0" w:color="auto"/>
        <w:right w:val="none" w:sz="0" w:space="0" w:color="auto"/>
      </w:divBdr>
    </w:div>
    <w:div w:id="1233078168">
      <w:bodyDiv w:val="1"/>
      <w:marLeft w:val="0"/>
      <w:marRight w:val="0"/>
      <w:marTop w:val="0"/>
      <w:marBottom w:val="0"/>
      <w:divBdr>
        <w:top w:val="none" w:sz="0" w:space="0" w:color="auto"/>
        <w:left w:val="none" w:sz="0" w:space="0" w:color="auto"/>
        <w:bottom w:val="none" w:sz="0" w:space="0" w:color="auto"/>
        <w:right w:val="none" w:sz="0" w:space="0" w:color="auto"/>
      </w:divBdr>
    </w:div>
    <w:div w:id="1233199905">
      <w:bodyDiv w:val="1"/>
      <w:marLeft w:val="0"/>
      <w:marRight w:val="0"/>
      <w:marTop w:val="0"/>
      <w:marBottom w:val="0"/>
      <w:divBdr>
        <w:top w:val="none" w:sz="0" w:space="0" w:color="auto"/>
        <w:left w:val="none" w:sz="0" w:space="0" w:color="auto"/>
        <w:bottom w:val="none" w:sz="0" w:space="0" w:color="auto"/>
        <w:right w:val="none" w:sz="0" w:space="0" w:color="auto"/>
      </w:divBdr>
    </w:div>
    <w:div w:id="1233276605">
      <w:bodyDiv w:val="1"/>
      <w:marLeft w:val="0"/>
      <w:marRight w:val="0"/>
      <w:marTop w:val="0"/>
      <w:marBottom w:val="0"/>
      <w:divBdr>
        <w:top w:val="none" w:sz="0" w:space="0" w:color="auto"/>
        <w:left w:val="none" w:sz="0" w:space="0" w:color="auto"/>
        <w:bottom w:val="none" w:sz="0" w:space="0" w:color="auto"/>
        <w:right w:val="none" w:sz="0" w:space="0" w:color="auto"/>
      </w:divBdr>
    </w:div>
    <w:div w:id="1233390865">
      <w:bodyDiv w:val="1"/>
      <w:marLeft w:val="0"/>
      <w:marRight w:val="0"/>
      <w:marTop w:val="0"/>
      <w:marBottom w:val="0"/>
      <w:divBdr>
        <w:top w:val="none" w:sz="0" w:space="0" w:color="auto"/>
        <w:left w:val="none" w:sz="0" w:space="0" w:color="auto"/>
        <w:bottom w:val="none" w:sz="0" w:space="0" w:color="auto"/>
        <w:right w:val="none" w:sz="0" w:space="0" w:color="auto"/>
      </w:divBdr>
    </w:div>
    <w:div w:id="1233396049">
      <w:bodyDiv w:val="1"/>
      <w:marLeft w:val="0"/>
      <w:marRight w:val="0"/>
      <w:marTop w:val="0"/>
      <w:marBottom w:val="0"/>
      <w:divBdr>
        <w:top w:val="none" w:sz="0" w:space="0" w:color="auto"/>
        <w:left w:val="none" w:sz="0" w:space="0" w:color="auto"/>
        <w:bottom w:val="none" w:sz="0" w:space="0" w:color="auto"/>
        <w:right w:val="none" w:sz="0" w:space="0" w:color="auto"/>
      </w:divBdr>
    </w:div>
    <w:div w:id="1233463794">
      <w:bodyDiv w:val="1"/>
      <w:marLeft w:val="0"/>
      <w:marRight w:val="0"/>
      <w:marTop w:val="0"/>
      <w:marBottom w:val="0"/>
      <w:divBdr>
        <w:top w:val="none" w:sz="0" w:space="0" w:color="auto"/>
        <w:left w:val="none" w:sz="0" w:space="0" w:color="auto"/>
        <w:bottom w:val="none" w:sz="0" w:space="0" w:color="auto"/>
        <w:right w:val="none" w:sz="0" w:space="0" w:color="auto"/>
      </w:divBdr>
    </w:div>
    <w:div w:id="1233853683">
      <w:bodyDiv w:val="1"/>
      <w:marLeft w:val="0"/>
      <w:marRight w:val="0"/>
      <w:marTop w:val="0"/>
      <w:marBottom w:val="0"/>
      <w:divBdr>
        <w:top w:val="none" w:sz="0" w:space="0" w:color="auto"/>
        <w:left w:val="none" w:sz="0" w:space="0" w:color="auto"/>
        <w:bottom w:val="none" w:sz="0" w:space="0" w:color="auto"/>
        <w:right w:val="none" w:sz="0" w:space="0" w:color="auto"/>
      </w:divBdr>
    </w:div>
    <w:div w:id="1233932075">
      <w:bodyDiv w:val="1"/>
      <w:marLeft w:val="0"/>
      <w:marRight w:val="0"/>
      <w:marTop w:val="0"/>
      <w:marBottom w:val="0"/>
      <w:divBdr>
        <w:top w:val="none" w:sz="0" w:space="0" w:color="auto"/>
        <w:left w:val="none" w:sz="0" w:space="0" w:color="auto"/>
        <w:bottom w:val="none" w:sz="0" w:space="0" w:color="auto"/>
        <w:right w:val="none" w:sz="0" w:space="0" w:color="auto"/>
      </w:divBdr>
    </w:div>
    <w:div w:id="1234468155">
      <w:bodyDiv w:val="1"/>
      <w:marLeft w:val="0"/>
      <w:marRight w:val="0"/>
      <w:marTop w:val="0"/>
      <w:marBottom w:val="0"/>
      <w:divBdr>
        <w:top w:val="none" w:sz="0" w:space="0" w:color="auto"/>
        <w:left w:val="none" w:sz="0" w:space="0" w:color="auto"/>
        <w:bottom w:val="none" w:sz="0" w:space="0" w:color="auto"/>
        <w:right w:val="none" w:sz="0" w:space="0" w:color="auto"/>
      </w:divBdr>
    </w:div>
    <w:div w:id="1234504570">
      <w:bodyDiv w:val="1"/>
      <w:marLeft w:val="0"/>
      <w:marRight w:val="0"/>
      <w:marTop w:val="0"/>
      <w:marBottom w:val="0"/>
      <w:divBdr>
        <w:top w:val="none" w:sz="0" w:space="0" w:color="auto"/>
        <w:left w:val="none" w:sz="0" w:space="0" w:color="auto"/>
        <w:bottom w:val="none" w:sz="0" w:space="0" w:color="auto"/>
        <w:right w:val="none" w:sz="0" w:space="0" w:color="auto"/>
      </w:divBdr>
    </w:div>
    <w:div w:id="1234658622">
      <w:bodyDiv w:val="1"/>
      <w:marLeft w:val="0"/>
      <w:marRight w:val="0"/>
      <w:marTop w:val="0"/>
      <w:marBottom w:val="0"/>
      <w:divBdr>
        <w:top w:val="none" w:sz="0" w:space="0" w:color="auto"/>
        <w:left w:val="none" w:sz="0" w:space="0" w:color="auto"/>
        <w:bottom w:val="none" w:sz="0" w:space="0" w:color="auto"/>
        <w:right w:val="none" w:sz="0" w:space="0" w:color="auto"/>
      </w:divBdr>
    </w:div>
    <w:div w:id="1234776966">
      <w:bodyDiv w:val="1"/>
      <w:marLeft w:val="0"/>
      <w:marRight w:val="0"/>
      <w:marTop w:val="0"/>
      <w:marBottom w:val="0"/>
      <w:divBdr>
        <w:top w:val="none" w:sz="0" w:space="0" w:color="auto"/>
        <w:left w:val="none" w:sz="0" w:space="0" w:color="auto"/>
        <w:bottom w:val="none" w:sz="0" w:space="0" w:color="auto"/>
        <w:right w:val="none" w:sz="0" w:space="0" w:color="auto"/>
      </w:divBdr>
    </w:div>
    <w:div w:id="1234778944">
      <w:bodyDiv w:val="1"/>
      <w:marLeft w:val="0"/>
      <w:marRight w:val="0"/>
      <w:marTop w:val="0"/>
      <w:marBottom w:val="0"/>
      <w:divBdr>
        <w:top w:val="none" w:sz="0" w:space="0" w:color="auto"/>
        <w:left w:val="none" w:sz="0" w:space="0" w:color="auto"/>
        <w:bottom w:val="none" w:sz="0" w:space="0" w:color="auto"/>
        <w:right w:val="none" w:sz="0" w:space="0" w:color="auto"/>
      </w:divBdr>
    </w:div>
    <w:div w:id="1234974232">
      <w:bodyDiv w:val="1"/>
      <w:marLeft w:val="0"/>
      <w:marRight w:val="0"/>
      <w:marTop w:val="0"/>
      <w:marBottom w:val="0"/>
      <w:divBdr>
        <w:top w:val="none" w:sz="0" w:space="0" w:color="auto"/>
        <w:left w:val="none" w:sz="0" w:space="0" w:color="auto"/>
        <w:bottom w:val="none" w:sz="0" w:space="0" w:color="auto"/>
        <w:right w:val="none" w:sz="0" w:space="0" w:color="auto"/>
      </w:divBdr>
    </w:div>
    <w:div w:id="1235046599">
      <w:bodyDiv w:val="1"/>
      <w:marLeft w:val="0"/>
      <w:marRight w:val="0"/>
      <w:marTop w:val="0"/>
      <w:marBottom w:val="0"/>
      <w:divBdr>
        <w:top w:val="none" w:sz="0" w:space="0" w:color="auto"/>
        <w:left w:val="none" w:sz="0" w:space="0" w:color="auto"/>
        <w:bottom w:val="none" w:sz="0" w:space="0" w:color="auto"/>
        <w:right w:val="none" w:sz="0" w:space="0" w:color="auto"/>
      </w:divBdr>
    </w:div>
    <w:div w:id="1235117811">
      <w:bodyDiv w:val="1"/>
      <w:marLeft w:val="0"/>
      <w:marRight w:val="0"/>
      <w:marTop w:val="0"/>
      <w:marBottom w:val="0"/>
      <w:divBdr>
        <w:top w:val="none" w:sz="0" w:space="0" w:color="auto"/>
        <w:left w:val="none" w:sz="0" w:space="0" w:color="auto"/>
        <w:bottom w:val="none" w:sz="0" w:space="0" w:color="auto"/>
        <w:right w:val="none" w:sz="0" w:space="0" w:color="auto"/>
      </w:divBdr>
    </w:div>
    <w:div w:id="1235319427">
      <w:bodyDiv w:val="1"/>
      <w:marLeft w:val="0"/>
      <w:marRight w:val="0"/>
      <w:marTop w:val="0"/>
      <w:marBottom w:val="0"/>
      <w:divBdr>
        <w:top w:val="none" w:sz="0" w:space="0" w:color="auto"/>
        <w:left w:val="none" w:sz="0" w:space="0" w:color="auto"/>
        <w:bottom w:val="none" w:sz="0" w:space="0" w:color="auto"/>
        <w:right w:val="none" w:sz="0" w:space="0" w:color="auto"/>
      </w:divBdr>
    </w:div>
    <w:div w:id="1235774330">
      <w:bodyDiv w:val="1"/>
      <w:marLeft w:val="0"/>
      <w:marRight w:val="0"/>
      <w:marTop w:val="0"/>
      <w:marBottom w:val="0"/>
      <w:divBdr>
        <w:top w:val="none" w:sz="0" w:space="0" w:color="auto"/>
        <w:left w:val="none" w:sz="0" w:space="0" w:color="auto"/>
        <w:bottom w:val="none" w:sz="0" w:space="0" w:color="auto"/>
        <w:right w:val="none" w:sz="0" w:space="0" w:color="auto"/>
      </w:divBdr>
    </w:div>
    <w:div w:id="1235894371">
      <w:bodyDiv w:val="1"/>
      <w:marLeft w:val="0"/>
      <w:marRight w:val="0"/>
      <w:marTop w:val="0"/>
      <w:marBottom w:val="0"/>
      <w:divBdr>
        <w:top w:val="none" w:sz="0" w:space="0" w:color="auto"/>
        <w:left w:val="none" w:sz="0" w:space="0" w:color="auto"/>
        <w:bottom w:val="none" w:sz="0" w:space="0" w:color="auto"/>
        <w:right w:val="none" w:sz="0" w:space="0" w:color="auto"/>
      </w:divBdr>
    </w:div>
    <w:div w:id="1235895772">
      <w:bodyDiv w:val="1"/>
      <w:marLeft w:val="0"/>
      <w:marRight w:val="0"/>
      <w:marTop w:val="0"/>
      <w:marBottom w:val="0"/>
      <w:divBdr>
        <w:top w:val="none" w:sz="0" w:space="0" w:color="auto"/>
        <w:left w:val="none" w:sz="0" w:space="0" w:color="auto"/>
        <w:bottom w:val="none" w:sz="0" w:space="0" w:color="auto"/>
        <w:right w:val="none" w:sz="0" w:space="0" w:color="auto"/>
      </w:divBdr>
    </w:div>
    <w:div w:id="1236085327">
      <w:bodyDiv w:val="1"/>
      <w:marLeft w:val="0"/>
      <w:marRight w:val="0"/>
      <w:marTop w:val="0"/>
      <w:marBottom w:val="0"/>
      <w:divBdr>
        <w:top w:val="none" w:sz="0" w:space="0" w:color="auto"/>
        <w:left w:val="none" w:sz="0" w:space="0" w:color="auto"/>
        <w:bottom w:val="none" w:sz="0" w:space="0" w:color="auto"/>
        <w:right w:val="none" w:sz="0" w:space="0" w:color="auto"/>
      </w:divBdr>
    </w:div>
    <w:div w:id="1236162098">
      <w:bodyDiv w:val="1"/>
      <w:marLeft w:val="0"/>
      <w:marRight w:val="0"/>
      <w:marTop w:val="0"/>
      <w:marBottom w:val="0"/>
      <w:divBdr>
        <w:top w:val="none" w:sz="0" w:space="0" w:color="auto"/>
        <w:left w:val="none" w:sz="0" w:space="0" w:color="auto"/>
        <w:bottom w:val="none" w:sz="0" w:space="0" w:color="auto"/>
        <w:right w:val="none" w:sz="0" w:space="0" w:color="auto"/>
      </w:divBdr>
    </w:div>
    <w:div w:id="1236554653">
      <w:bodyDiv w:val="1"/>
      <w:marLeft w:val="0"/>
      <w:marRight w:val="0"/>
      <w:marTop w:val="0"/>
      <w:marBottom w:val="0"/>
      <w:divBdr>
        <w:top w:val="none" w:sz="0" w:space="0" w:color="auto"/>
        <w:left w:val="none" w:sz="0" w:space="0" w:color="auto"/>
        <w:bottom w:val="none" w:sz="0" w:space="0" w:color="auto"/>
        <w:right w:val="none" w:sz="0" w:space="0" w:color="auto"/>
      </w:divBdr>
    </w:div>
    <w:div w:id="1237058444">
      <w:bodyDiv w:val="1"/>
      <w:marLeft w:val="0"/>
      <w:marRight w:val="0"/>
      <w:marTop w:val="0"/>
      <w:marBottom w:val="0"/>
      <w:divBdr>
        <w:top w:val="none" w:sz="0" w:space="0" w:color="auto"/>
        <w:left w:val="none" w:sz="0" w:space="0" w:color="auto"/>
        <w:bottom w:val="none" w:sz="0" w:space="0" w:color="auto"/>
        <w:right w:val="none" w:sz="0" w:space="0" w:color="auto"/>
      </w:divBdr>
    </w:div>
    <w:div w:id="1237518660">
      <w:bodyDiv w:val="1"/>
      <w:marLeft w:val="0"/>
      <w:marRight w:val="0"/>
      <w:marTop w:val="0"/>
      <w:marBottom w:val="0"/>
      <w:divBdr>
        <w:top w:val="none" w:sz="0" w:space="0" w:color="auto"/>
        <w:left w:val="none" w:sz="0" w:space="0" w:color="auto"/>
        <w:bottom w:val="none" w:sz="0" w:space="0" w:color="auto"/>
        <w:right w:val="none" w:sz="0" w:space="0" w:color="auto"/>
      </w:divBdr>
    </w:div>
    <w:div w:id="1237744831">
      <w:bodyDiv w:val="1"/>
      <w:marLeft w:val="0"/>
      <w:marRight w:val="0"/>
      <w:marTop w:val="0"/>
      <w:marBottom w:val="0"/>
      <w:divBdr>
        <w:top w:val="none" w:sz="0" w:space="0" w:color="auto"/>
        <w:left w:val="none" w:sz="0" w:space="0" w:color="auto"/>
        <w:bottom w:val="none" w:sz="0" w:space="0" w:color="auto"/>
        <w:right w:val="none" w:sz="0" w:space="0" w:color="auto"/>
      </w:divBdr>
    </w:div>
    <w:div w:id="1237981493">
      <w:bodyDiv w:val="1"/>
      <w:marLeft w:val="0"/>
      <w:marRight w:val="0"/>
      <w:marTop w:val="0"/>
      <w:marBottom w:val="0"/>
      <w:divBdr>
        <w:top w:val="none" w:sz="0" w:space="0" w:color="auto"/>
        <w:left w:val="none" w:sz="0" w:space="0" w:color="auto"/>
        <w:bottom w:val="none" w:sz="0" w:space="0" w:color="auto"/>
        <w:right w:val="none" w:sz="0" w:space="0" w:color="auto"/>
      </w:divBdr>
    </w:div>
    <w:div w:id="1238051601">
      <w:bodyDiv w:val="1"/>
      <w:marLeft w:val="0"/>
      <w:marRight w:val="0"/>
      <w:marTop w:val="0"/>
      <w:marBottom w:val="0"/>
      <w:divBdr>
        <w:top w:val="none" w:sz="0" w:space="0" w:color="auto"/>
        <w:left w:val="none" w:sz="0" w:space="0" w:color="auto"/>
        <w:bottom w:val="none" w:sz="0" w:space="0" w:color="auto"/>
        <w:right w:val="none" w:sz="0" w:space="0" w:color="auto"/>
      </w:divBdr>
    </w:div>
    <w:div w:id="1238058713">
      <w:bodyDiv w:val="1"/>
      <w:marLeft w:val="0"/>
      <w:marRight w:val="0"/>
      <w:marTop w:val="0"/>
      <w:marBottom w:val="0"/>
      <w:divBdr>
        <w:top w:val="none" w:sz="0" w:space="0" w:color="auto"/>
        <w:left w:val="none" w:sz="0" w:space="0" w:color="auto"/>
        <w:bottom w:val="none" w:sz="0" w:space="0" w:color="auto"/>
        <w:right w:val="none" w:sz="0" w:space="0" w:color="auto"/>
      </w:divBdr>
    </w:div>
    <w:div w:id="1238244676">
      <w:bodyDiv w:val="1"/>
      <w:marLeft w:val="0"/>
      <w:marRight w:val="0"/>
      <w:marTop w:val="0"/>
      <w:marBottom w:val="0"/>
      <w:divBdr>
        <w:top w:val="none" w:sz="0" w:space="0" w:color="auto"/>
        <w:left w:val="none" w:sz="0" w:space="0" w:color="auto"/>
        <w:bottom w:val="none" w:sz="0" w:space="0" w:color="auto"/>
        <w:right w:val="none" w:sz="0" w:space="0" w:color="auto"/>
      </w:divBdr>
    </w:div>
    <w:div w:id="1238444172">
      <w:bodyDiv w:val="1"/>
      <w:marLeft w:val="0"/>
      <w:marRight w:val="0"/>
      <w:marTop w:val="0"/>
      <w:marBottom w:val="0"/>
      <w:divBdr>
        <w:top w:val="none" w:sz="0" w:space="0" w:color="auto"/>
        <w:left w:val="none" w:sz="0" w:space="0" w:color="auto"/>
        <w:bottom w:val="none" w:sz="0" w:space="0" w:color="auto"/>
        <w:right w:val="none" w:sz="0" w:space="0" w:color="auto"/>
      </w:divBdr>
    </w:div>
    <w:div w:id="1238517785">
      <w:bodyDiv w:val="1"/>
      <w:marLeft w:val="0"/>
      <w:marRight w:val="0"/>
      <w:marTop w:val="0"/>
      <w:marBottom w:val="0"/>
      <w:divBdr>
        <w:top w:val="none" w:sz="0" w:space="0" w:color="auto"/>
        <w:left w:val="none" w:sz="0" w:space="0" w:color="auto"/>
        <w:bottom w:val="none" w:sz="0" w:space="0" w:color="auto"/>
        <w:right w:val="none" w:sz="0" w:space="0" w:color="auto"/>
      </w:divBdr>
    </w:div>
    <w:div w:id="1238638202">
      <w:bodyDiv w:val="1"/>
      <w:marLeft w:val="0"/>
      <w:marRight w:val="0"/>
      <w:marTop w:val="0"/>
      <w:marBottom w:val="0"/>
      <w:divBdr>
        <w:top w:val="none" w:sz="0" w:space="0" w:color="auto"/>
        <w:left w:val="none" w:sz="0" w:space="0" w:color="auto"/>
        <w:bottom w:val="none" w:sz="0" w:space="0" w:color="auto"/>
        <w:right w:val="none" w:sz="0" w:space="0" w:color="auto"/>
      </w:divBdr>
    </w:div>
    <w:div w:id="1238707631">
      <w:bodyDiv w:val="1"/>
      <w:marLeft w:val="0"/>
      <w:marRight w:val="0"/>
      <w:marTop w:val="0"/>
      <w:marBottom w:val="0"/>
      <w:divBdr>
        <w:top w:val="none" w:sz="0" w:space="0" w:color="auto"/>
        <w:left w:val="none" w:sz="0" w:space="0" w:color="auto"/>
        <w:bottom w:val="none" w:sz="0" w:space="0" w:color="auto"/>
        <w:right w:val="none" w:sz="0" w:space="0" w:color="auto"/>
      </w:divBdr>
    </w:div>
    <w:div w:id="1239170903">
      <w:bodyDiv w:val="1"/>
      <w:marLeft w:val="0"/>
      <w:marRight w:val="0"/>
      <w:marTop w:val="0"/>
      <w:marBottom w:val="0"/>
      <w:divBdr>
        <w:top w:val="none" w:sz="0" w:space="0" w:color="auto"/>
        <w:left w:val="none" w:sz="0" w:space="0" w:color="auto"/>
        <w:bottom w:val="none" w:sz="0" w:space="0" w:color="auto"/>
        <w:right w:val="none" w:sz="0" w:space="0" w:color="auto"/>
      </w:divBdr>
    </w:div>
    <w:div w:id="1239250662">
      <w:bodyDiv w:val="1"/>
      <w:marLeft w:val="0"/>
      <w:marRight w:val="0"/>
      <w:marTop w:val="0"/>
      <w:marBottom w:val="0"/>
      <w:divBdr>
        <w:top w:val="none" w:sz="0" w:space="0" w:color="auto"/>
        <w:left w:val="none" w:sz="0" w:space="0" w:color="auto"/>
        <w:bottom w:val="none" w:sz="0" w:space="0" w:color="auto"/>
        <w:right w:val="none" w:sz="0" w:space="0" w:color="auto"/>
      </w:divBdr>
    </w:div>
    <w:div w:id="1239288331">
      <w:bodyDiv w:val="1"/>
      <w:marLeft w:val="0"/>
      <w:marRight w:val="0"/>
      <w:marTop w:val="0"/>
      <w:marBottom w:val="0"/>
      <w:divBdr>
        <w:top w:val="none" w:sz="0" w:space="0" w:color="auto"/>
        <w:left w:val="none" w:sz="0" w:space="0" w:color="auto"/>
        <w:bottom w:val="none" w:sz="0" w:space="0" w:color="auto"/>
        <w:right w:val="none" w:sz="0" w:space="0" w:color="auto"/>
      </w:divBdr>
    </w:div>
    <w:div w:id="1239438734">
      <w:bodyDiv w:val="1"/>
      <w:marLeft w:val="0"/>
      <w:marRight w:val="0"/>
      <w:marTop w:val="0"/>
      <w:marBottom w:val="0"/>
      <w:divBdr>
        <w:top w:val="none" w:sz="0" w:space="0" w:color="auto"/>
        <w:left w:val="none" w:sz="0" w:space="0" w:color="auto"/>
        <w:bottom w:val="none" w:sz="0" w:space="0" w:color="auto"/>
        <w:right w:val="none" w:sz="0" w:space="0" w:color="auto"/>
      </w:divBdr>
    </w:div>
    <w:div w:id="1239680061">
      <w:bodyDiv w:val="1"/>
      <w:marLeft w:val="0"/>
      <w:marRight w:val="0"/>
      <w:marTop w:val="0"/>
      <w:marBottom w:val="0"/>
      <w:divBdr>
        <w:top w:val="none" w:sz="0" w:space="0" w:color="auto"/>
        <w:left w:val="none" w:sz="0" w:space="0" w:color="auto"/>
        <w:bottom w:val="none" w:sz="0" w:space="0" w:color="auto"/>
        <w:right w:val="none" w:sz="0" w:space="0" w:color="auto"/>
      </w:divBdr>
    </w:div>
    <w:div w:id="1239822079">
      <w:bodyDiv w:val="1"/>
      <w:marLeft w:val="0"/>
      <w:marRight w:val="0"/>
      <w:marTop w:val="0"/>
      <w:marBottom w:val="0"/>
      <w:divBdr>
        <w:top w:val="none" w:sz="0" w:space="0" w:color="auto"/>
        <w:left w:val="none" w:sz="0" w:space="0" w:color="auto"/>
        <w:bottom w:val="none" w:sz="0" w:space="0" w:color="auto"/>
        <w:right w:val="none" w:sz="0" w:space="0" w:color="auto"/>
      </w:divBdr>
    </w:div>
    <w:div w:id="1239903322">
      <w:bodyDiv w:val="1"/>
      <w:marLeft w:val="0"/>
      <w:marRight w:val="0"/>
      <w:marTop w:val="0"/>
      <w:marBottom w:val="0"/>
      <w:divBdr>
        <w:top w:val="none" w:sz="0" w:space="0" w:color="auto"/>
        <w:left w:val="none" w:sz="0" w:space="0" w:color="auto"/>
        <w:bottom w:val="none" w:sz="0" w:space="0" w:color="auto"/>
        <w:right w:val="none" w:sz="0" w:space="0" w:color="auto"/>
      </w:divBdr>
    </w:div>
    <w:div w:id="1240098378">
      <w:bodyDiv w:val="1"/>
      <w:marLeft w:val="0"/>
      <w:marRight w:val="0"/>
      <w:marTop w:val="0"/>
      <w:marBottom w:val="0"/>
      <w:divBdr>
        <w:top w:val="none" w:sz="0" w:space="0" w:color="auto"/>
        <w:left w:val="none" w:sz="0" w:space="0" w:color="auto"/>
        <w:bottom w:val="none" w:sz="0" w:space="0" w:color="auto"/>
        <w:right w:val="none" w:sz="0" w:space="0" w:color="auto"/>
      </w:divBdr>
    </w:div>
    <w:div w:id="1240293055">
      <w:bodyDiv w:val="1"/>
      <w:marLeft w:val="0"/>
      <w:marRight w:val="0"/>
      <w:marTop w:val="0"/>
      <w:marBottom w:val="0"/>
      <w:divBdr>
        <w:top w:val="none" w:sz="0" w:space="0" w:color="auto"/>
        <w:left w:val="none" w:sz="0" w:space="0" w:color="auto"/>
        <w:bottom w:val="none" w:sz="0" w:space="0" w:color="auto"/>
        <w:right w:val="none" w:sz="0" w:space="0" w:color="auto"/>
      </w:divBdr>
    </w:div>
    <w:div w:id="1240555297">
      <w:bodyDiv w:val="1"/>
      <w:marLeft w:val="0"/>
      <w:marRight w:val="0"/>
      <w:marTop w:val="0"/>
      <w:marBottom w:val="0"/>
      <w:divBdr>
        <w:top w:val="none" w:sz="0" w:space="0" w:color="auto"/>
        <w:left w:val="none" w:sz="0" w:space="0" w:color="auto"/>
        <w:bottom w:val="none" w:sz="0" w:space="0" w:color="auto"/>
        <w:right w:val="none" w:sz="0" w:space="0" w:color="auto"/>
      </w:divBdr>
    </w:div>
    <w:div w:id="1240628039">
      <w:bodyDiv w:val="1"/>
      <w:marLeft w:val="0"/>
      <w:marRight w:val="0"/>
      <w:marTop w:val="0"/>
      <w:marBottom w:val="0"/>
      <w:divBdr>
        <w:top w:val="none" w:sz="0" w:space="0" w:color="auto"/>
        <w:left w:val="none" w:sz="0" w:space="0" w:color="auto"/>
        <w:bottom w:val="none" w:sz="0" w:space="0" w:color="auto"/>
        <w:right w:val="none" w:sz="0" w:space="0" w:color="auto"/>
      </w:divBdr>
    </w:div>
    <w:div w:id="1240747320">
      <w:bodyDiv w:val="1"/>
      <w:marLeft w:val="0"/>
      <w:marRight w:val="0"/>
      <w:marTop w:val="0"/>
      <w:marBottom w:val="0"/>
      <w:divBdr>
        <w:top w:val="none" w:sz="0" w:space="0" w:color="auto"/>
        <w:left w:val="none" w:sz="0" w:space="0" w:color="auto"/>
        <w:bottom w:val="none" w:sz="0" w:space="0" w:color="auto"/>
        <w:right w:val="none" w:sz="0" w:space="0" w:color="auto"/>
      </w:divBdr>
    </w:div>
    <w:div w:id="1240747885">
      <w:bodyDiv w:val="1"/>
      <w:marLeft w:val="0"/>
      <w:marRight w:val="0"/>
      <w:marTop w:val="0"/>
      <w:marBottom w:val="0"/>
      <w:divBdr>
        <w:top w:val="none" w:sz="0" w:space="0" w:color="auto"/>
        <w:left w:val="none" w:sz="0" w:space="0" w:color="auto"/>
        <w:bottom w:val="none" w:sz="0" w:space="0" w:color="auto"/>
        <w:right w:val="none" w:sz="0" w:space="0" w:color="auto"/>
      </w:divBdr>
    </w:div>
    <w:div w:id="1240795889">
      <w:bodyDiv w:val="1"/>
      <w:marLeft w:val="0"/>
      <w:marRight w:val="0"/>
      <w:marTop w:val="0"/>
      <w:marBottom w:val="0"/>
      <w:divBdr>
        <w:top w:val="none" w:sz="0" w:space="0" w:color="auto"/>
        <w:left w:val="none" w:sz="0" w:space="0" w:color="auto"/>
        <w:bottom w:val="none" w:sz="0" w:space="0" w:color="auto"/>
        <w:right w:val="none" w:sz="0" w:space="0" w:color="auto"/>
      </w:divBdr>
    </w:div>
    <w:div w:id="1240940534">
      <w:bodyDiv w:val="1"/>
      <w:marLeft w:val="0"/>
      <w:marRight w:val="0"/>
      <w:marTop w:val="0"/>
      <w:marBottom w:val="0"/>
      <w:divBdr>
        <w:top w:val="none" w:sz="0" w:space="0" w:color="auto"/>
        <w:left w:val="none" w:sz="0" w:space="0" w:color="auto"/>
        <w:bottom w:val="none" w:sz="0" w:space="0" w:color="auto"/>
        <w:right w:val="none" w:sz="0" w:space="0" w:color="auto"/>
      </w:divBdr>
    </w:div>
    <w:div w:id="1240941487">
      <w:bodyDiv w:val="1"/>
      <w:marLeft w:val="0"/>
      <w:marRight w:val="0"/>
      <w:marTop w:val="0"/>
      <w:marBottom w:val="0"/>
      <w:divBdr>
        <w:top w:val="none" w:sz="0" w:space="0" w:color="auto"/>
        <w:left w:val="none" w:sz="0" w:space="0" w:color="auto"/>
        <w:bottom w:val="none" w:sz="0" w:space="0" w:color="auto"/>
        <w:right w:val="none" w:sz="0" w:space="0" w:color="auto"/>
      </w:divBdr>
    </w:div>
    <w:div w:id="1241134849">
      <w:bodyDiv w:val="1"/>
      <w:marLeft w:val="0"/>
      <w:marRight w:val="0"/>
      <w:marTop w:val="0"/>
      <w:marBottom w:val="0"/>
      <w:divBdr>
        <w:top w:val="none" w:sz="0" w:space="0" w:color="auto"/>
        <w:left w:val="none" w:sz="0" w:space="0" w:color="auto"/>
        <w:bottom w:val="none" w:sz="0" w:space="0" w:color="auto"/>
        <w:right w:val="none" w:sz="0" w:space="0" w:color="auto"/>
      </w:divBdr>
    </w:div>
    <w:div w:id="1241255875">
      <w:bodyDiv w:val="1"/>
      <w:marLeft w:val="0"/>
      <w:marRight w:val="0"/>
      <w:marTop w:val="0"/>
      <w:marBottom w:val="0"/>
      <w:divBdr>
        <w:top w:val="none" w:sz="0" w:space="0" w:color="auto"/>
        <w:left w:val="none" w:sz="0" w:space="0" w:color="auto"/>
        <w:bottom w:val="none" w:sz="0" w:space="0" w:color="auto"/>
        <w:right w:val="none" w:sz="0" w:space="0" w:color="auto"/>
      </w:divBdr>
    </w:div>
    <w:div w:id="1241258783">
      <w:bodyDiv w:val="1"/>
      <w:marLeft w:val="0"/>
      <w:marRight w:val="0"/>
      <w:marTop w:val="0"/>
      <w:marBottom w:val="0"/>
      <w:divBdr>
        <w:top w:val="none" w:sz="0" w:space="0" w:color="auto"/>
        <w:left w:val="none" w:sz="0" w:space="0" w:color="auto"/>
        <w:bottom w:val="none" w:sz="0" w:space="0" w:color="auto"/>
        <w:right w:val="none" w:sz="0" w:space="0" w:color="auto"/>
      </w:divBdr>
    </w:div>
    <w:div w:id="1241523571">
      <w:bodyDiv w:val="1"/>
      <w:marLeft w:val="0"/>
      <w:marRight w:val="0"/>
      <w:marTop w:val="0"/>
      <w:marBottom w:val="0"/>
      <w:divBdr>
        <w:top w:val="none" w:sz="0" w:space="0" w:color="auto"/>
        <w:left w:val="none" w:sz="0" w:space="0" w:color="auto"/>
        <w:bottom w:val="none" w:sz="0" w:space="0" w:color="auto"/>
        <w:right w:val="none" w:sz="0" w:space="0" w:color="auto"/>
      </w:divBdr>
    </w:div>
    <w:div w:id="1241597139">
      <w:bodyDiv w:val="1"/>
      <w:marLeft w:val="0"/>
      <w:marRight w:val="0"/>
      <w:marTop w:val="0"/>
      <w:marBottom w:val="0"/>
      <w:divBdr>
        <w:top w:val="none" w:sz="0" w:space="0" w:color="auto"/>
        <w:left w:val="none" w:sz="0" w:space="0" w:color="auto"/>
        <w:bottom w:val="none" w:sz="0" w:space="0" w:color="auto"/>
        <w:right w:val="none" w:sz="0" w:space="0" w:color="auto"/>
      </w:divBdr>
    </w:div>
    <w:div w:id="1241672002">
      <w:bodyDiv w:val="1"/>
      <w:marLeft w:val="0"/>
      <w:marRight w:val="0"/>
      <w:marTop w:val="0"/>
      <w:marBottom w:val="0"/>
      <w:divBdr>
        <w:top w:val="none" w:sz="0" w:space="0" w:color="auto"/>
        <w:left w:val="none" w:sz="0" w:space="0" w:color="auto"/>
        <w:bottom w:val="none" w:sz="0" w:space="0" w:color="auto"/>
        <w:right w:val="none" w:sz="0" w:space="0" w:color="auto"/>
      </w:divBdr>
    </w:div>
    <w:div w:id="1241721886">
      <w:bodyDiv w:val="1"/>
      <w:marLeft w:val="0"/>
      <w:marRight w:val="0"/>
      <w:marTop w:val="0"/>
      <w:marBottom w:val="0"/>
      <w:divBdr>
        <w:top w:val="none" w:sz="0" w:space="0" w:color="auto"/>
        <w:left w:val="none" w:sz="0" w:space="0" w:color="auto"/>
        <w:bottom w:val="none" w:sz="0" w:space="0" w:color="auto"/>
        <w:right w:val="none" w:sz="0" w:space="0" w:color="auto"/>
      </w:divBdr>
    </w:div>
    <w:div w:id="1241864554">
      <w:bodyDiv w:val="1"/>
      <w:marLeft w:val="0"/>
      <w:marRight w:val="0"/>
      <w:marTop w:val="0"/>
      <w:marBottom w:val="0"/>
      <w:divBdr>
        <w:top w:val="none" w:sz="0" w:space="0" w:color="auto"/>
        <w:left w:val="none" w:sz="0" w:space="0" w:color="auto"/>
        <w:bottom w:val="none" w:sz="0" w:space="0" w:color="auto"/>
        <w:right w:val="none" w:sz="0" w:space="0" w:color="auto"/>
      </w:divBdr>
    </w:div>
    <w:div w:id="1242254454">
      <w:bodyDiv w:val="1"/>
      <w:marLeft w:val="0"/>
      <w:marRight w:val="0"/>
      <w:marTop w:val="0"/>
      <w:marBottom w:val="0"/>
      <w:divBdr>
        <w:top w:val="none" w:sz="0" w:space="0" w:color="auto"/>
        <w:left w:val="none" w:sz="0" w:space="0" w:color="auto"/>
        <w:bottom w:val="none" w:sz="0" w:space="0" w:color="auto"/>
        <w:right w:val="none" w:sz="0" w:space="0" w:color="auto"/>
      </w:divBdr>
    </w:div>
    <w:div w:id="1242301243">
      <w:bodyDiv w:val="1"/>
      <w:marLeft w:val="0"/>
      <w:marRight w:val="0"/>
      <w:marTop w:val="0"/>
      <w:marBottom w:val="0"/>
      <w:divBdr>
        <w:top w:val="none" w:sz="0" w:space="0" w:color="auto"/>
        <w:left w:val="none" w:sz="0" w:space="0" w:color="auto"/>
        <w:bottom w:val="none" w:sz="0" w:space="0" w:color="auto"/>
        <w:right w:val="none" w:sz="0" w:space="0" w:color="auto"/>
      </w:divBdr>
    </w:div>
    <w:div w:id="1242442890">
      <w:bodyDiv w:val="1"/>
      <w:marLeft w:val="0"/>
      <w:marRight w:val="0"/>
      <w:marTop w:val="0"/>
      <w:marBottom w:val="0"/>
      <w:divBdr>
        <w:top w:val="none" w:sz="0" w:space="0" w:color="auto"/>
        <w:left w:val="none" w:sz="0" w:space="0" w:color="auto"/>
        <w:bottom w:val="none" w:sz="0" w:space="0" w:color="auto"/>
        <w:right w:val="none" w:sz="0" w:space="0" w:color="auto"/>
      </w:divBdr>
    </w:div>
    <w:div w:id="1242956362">
      <w:bodyDiv w:val="1"/>
      <w:marLeft w:val="0"/>
      <w:marRight w:val="0"/>
      <w:marTop w:val="0"/>
      <w:marBottom w:val="0"/>
      <w:divBdr>
        <w:top w:val="none" w:sz="0" w:space="0" w:color="auto"/>
        <w:left w:val="none" w:sz="0" w:space="0" w:color="auto"/>
        <w:bottom w:val="none" w:sz="0" w:space="0" w:color="auto"/>
        <w:right w:val="none" w:sz="0" w:space="0" w:color="auto"/>
      </w:divBdr>
    </w:div>
    <w:div w:id="1243300231">
      <w:bodyDiv w:val="1"/>
      <w:marLeft w:val="0"/>
      <w:marRight w:val="0"/>
      <w:marTop w:val="0"/>
      <w:marBottom w:val="0"/>
      <w:divBdr>
        <w:top w:val="none" w:sz="0" w:space="0" w:color="auto"/>
        <w:left w:val="none" w:sz="0" w:space="0" w:color="auto"/>
        <w:bottom w:val="none" w:sz="0" w:space="0" w:color="auto"/>
        <w:right w:val="none" w:sz="0" w:space="0" w:color="auto"/>
      </w:divBdr>
    </w:div>
    <w:div w:id="1243371909">
      <w:bodyDiv w:val="1"/>
      <w:marLeft w:val="0"/>
      <w:marRight w:val="0"/>
      <w:marTop w:val="0"/>
      <w:marBottom w:val="0"/>
      <w:divBdr>
        <w:top w:val="none" w:sz="0" w:space="0" w:color="auto"/>
        <w:left w:val="none" w:sz="0" w:space="0" w:color="auto"/>
        <w:bottom w:val="none" w:sz="0" w:space="0" w:color="auto"/>
        <w:right w:val="none" w:sz="0" w:space="0" w:color="auto"/>
      </w:divBdr>
    </w:div>
    <w:div w:id="1243755004">
      <w:bodyDiv w:val="1"/>
      <w:marLeft w:val="0"/>
      <w:marRight w:val="0"/>
      <w:marTop w:val="0"/>
      <w:marBottom w:val="0"/>
      <w:divBdr>
        <w:top w:val="none" w:sz="0" w:space="0" w:color="auto"/>
        <w:left w:val="none" w:sz="0" w:space="0" w:color="auto"/>
        <w:bottom w:val="none" w:sz="0" w:space="0" w:color="auto"/>
        <w:right w:val="none" w:sz="0" w:space="0" w:color="auto"/>
      </w:divBdr>
    </w:div>
    <w:div w:id="1244410070">
      <w:bodyDiv w:val="1"/>
      <w:marLeft w:val="0"/>
      <w:marRight w:val="0"/>
      <w:marTop w:val="0"/>
      <w:marBottom w:val="0"/>
      <w:divBdr>
        <w:top w:val="none" w:sz="0" w:space="0" w:color="auto"/>
        <w:left w:val="none" w:sz="0" w:space="0" w:color="auto"/>
        <w:bottom w:val="none" w:sz="0" w:space="0" w:color="auto"/>
        <w:right w:val="none" w:sz="0" w:space="0" w:color="auto"/>
      </w:divBdr>
    </w:div>
    <w:div w:id="1244416300">
      <w:bodyDiv w:val="1"/>
      <w:marLeft w:val="0"/>
      <w:marRight w:val="0"/>
      <w:marTop w:val="0"/>
      <w:marBottom w:val="0"/>
      <w:divBdr>
        <w:top w:val="none" w:sz="0" w:space="0" w:color="auto"/>
        <w:left w:val="none" w:sz="0" w:space="0" w:color="auto"/>
        <w:bottom w:val="none" w:sz="0" w:space="0" w:color="auto"/>
        <w:right w:val="none" w:sz="0" w:space="0" w:color="auto"/>
      </w:divBdr>
    </w:div>
    <w:div w:id="1244795940">
      <w:bodyDiv w:val="1"/>
      <w:marLeft w:val="0"/>
      <w:marRight w:val="0"/>
      <w:marTop w:val="0"/>
      <w:marBottom w:val="0"/>
      <w:divBdr>
        <w:top w:val="none" w:sz="0" w:space="0" w:color="auto"/>
        <w:left w:val="none" w:sz="0" w:space="0" w:color="auto"/>
        <w:bottom w:val="none" w:sz="0" w:space="0" w:color="auto"/>
        <w:right w:val="none" w:sz="0" w:space="0" w:color="auto"/>
      </w:divBdr>
    </w:div>
    <w:div w:id="1244803809">
      <w:bodyDiv w:val="1"/>
      <w:marLeft w:val="0"/>
      <w:marRight w:val="0"/>
      <w:marTop w:val="0"/>
      <w:marBottom w:val="0"/>
      <w:divBdr>
        <w:top w:val="none" w:sz="0" w:space="0" w:color="auto"/>
        <w:left w:val="none" w:sz="0" w:space="0" w:color="auto"/>
        <w:bottom w:val="none" w:sz="0" w:space="0" w:color="auto"/>
        <w:right w:val="none" w:sz="0" w:space="0" w:color="auto"/>
      </w:divBdr>
    </w:div>
    <w:div w:id="1245143297">
      <w:bodyDiv w:val="1"/>
      <w:marLeft w:val="0"/>
      <w:marRight w:val="0"/>
      <w:marTop w:val="0"/>
      <w:marBottom w:val="0"/>
      <w:divBdr>
        <w:top w:val="none" w:sz="0" w:space="0" w:color="auto"/>
        <w:left w:val="none" w:sz="0" w:space="0" w:color="auto"/>
        <w:bottom w:val="none" w:sz="0" w:space="0" w:color="auto"/>
        <w:right w:val="none" w:sz="0" w:space="0" w:color="auto"/>
      </w:divBdr>
    </w:div>
    <w:div w:id="1245334769">
      <w:bodyDiv w:val="1"/>
      <w:marLeft w:val="0"/>
      <w:marRight w:val="0"/>
      <w:marTop w:val="0"/>
      <w:marBottom w:val="0"/>
      <w:divBdr>
        <w:top w:val="none" w:sz="0" w:space="0" w:color="auto"/>
        <w:left w:val="none" w:sz="0" w:space="0" w:color="auto"/>
        <w:bottom w:val="none" w:sz="0" w:space="0" w:color="auto"/>
        <w:right w:val="none" w:sz="0" w:space="0" w:color="auto"/>
      </w:divBdr>
    </w:div>
    <w:div w:id="1245337889">
      <w:bodyDiv w:val="1"/>
      <w:marLeft w:val="0"/>
      <w:marRight w:val="0"/>
      <w:marTop w:val="0"/>
      <w:marBottom w:val="0"/>
      <w:divBdr>
        <w:top w:val="none" w:sz="0" w:space="0" w:color="auto"/>
        <w:left w:val="none" w:sz="0" w:space="0" w:color="auto"/>
        <w:bottom w:val="none" w:sz="0" w:space="0" w:color="auto"/>
        <w:right w:val="none" w:sz="0" w:space="0" w:color="auto"/>
      </w:divBdr>
    </w:div>
    <w:div w:id="1245340977">
      <w:bodyDiv w:val="1"/>
      <w:marLeft w:val="0"/>
      <w:marRight w:val="0"/>
      <w:marTop w:val="0"/>
      <w:marBottom w:val="0"/>
      <w:divBdr>
        <w:top w:val="none" w:sz="0" w:space="0" w:color="auto"/>
        <w:left w:val="none" w:sz="0" w:space="0" w:color="auto"/>
        <w:bottom w:val="none" w:sz="0" w:space="0" w:color="auto"/>
        <w:right w:val="none" w:sz="0" w:space="0" w:color="auto"/>
      </w:divBdr>
    </w:div>
    <w:div w:id="1245530578">
      <w:bodyDiv w:val="1"/>
      <w:marLeft w:val="0"/>
      <w:marRight w:val="0"/>
      <w:marTop w:val="0"/>
      <w:marBottom w:val="0"/>
      <w:divBdr>
        <w:top w:val="none" w:sz="0" w:space="0" w:color="auto"/>
        <w:left w:val="none" w:sz="0" w:space="0" w:color="auto"/>
        <w:bottom w:val="none" w:sz="0" w:space="0" w:color="auto"/>
        <w:right w:val="none" w:sz="0" w:space="0" w:color="auto"/>
      </w:divBdr>
    </w:div>
    <w:div w:id="1245606614">
      <w:bodyDiv w:val="1"/>
      <w:marLeft w:val="0"/>
      <w:marRight w:val="0"/>
      <w:marTop w:val="0"/>
      <w:marBottom w:val="0"/>
      <w:divBdr>
        <w:top w:val="none" w:sz="0" w:space="0" w:color="auto"/>
        <w:left w:val="none" w:sz="0" w:space="0" w:color="auto"/>
        <w:bottom w:val="none" w:sz="0" w:space="0" w:color="auto"/>
        <w:right w:val="none" w:sz="0" w:space="0" w:color="auto"/>
      </w:divBdr>
    </w:div>
    <w:div w:id="1245606741">
      <w:bodyDiv w:val="1"/>
      <w:marLeft w:val="0"/>
      <w:marRight w:val="0"/>
      <w:marTop w:val="0"/>
      <w:marBottom w:val="0"/>
      <w:divBdr>
        <w:top w:val="none" w:sz="0" w:space="0" w:color="auto"/>
        <w:left w:val="none" w:sz="0" w:space="0" w:color="auto"/>
        <w:bottom w:val="none" w:sz="0" w:space="0" w:color="auto"/>
        <w:right w:val="none" w:sz="0" w:space="0" w:color="auto"/>
      </w:divBdr>
    </w:div>
    <w:div w:id="1245726776">
      <w:bodyDiv w:val="1"/>
      <w:marLeft w:val="0"/>
      <w:marRight w:val="0"/>
      <w:marTop w:val="0"/>
      <w:marBottom w:val="0"/>
      <w:divBdr>
        <w:top w:val="none" w:sz="0" w:space="0" w:color="auto"/>
        <w:left w:val="none" w:sz="0" w:space="0" w:color="auto"/>
        <w:bottom w:val="none" w:sz="0" w:space="0" w:color="auto"/>
        <w:right w:val="none" w:sz="0" w:space="0" w:color="auto"/>
      </w:divBdr>
    </w:div>
    <w:div w:id="1245917313">
      <w:bodyDiv w:val="1"/>
      <w:marLeft w:val="0"/>
      <w:marRight w:val="0"/>
      <w:marTop w:val="0"/>
      <w:marBottom w:val="0"/>
      <w:divBdr>
        <w:top w:val="none" w:sz="0" w:space="0" w:color="auto"/>
        <w:left w:val="none" w:sz="0" w:space="0" w:color="auto"/>
        <w:bottom w:val="none" w:sz="0" w:space="0" w:color="auto"/>
        <w:right w:val="none" w:sz="0" w:space="0" w:color="auto"/>
      </w:divBdr>
    </w:div>
    <w:div w:id="1246381502">
      <w:bodyDiv w:val="1"/>
      <w:marLeft w:val="0"/>
      <w:marRight w:val="0"/>
      <w:marTop w:val="0"/>
      <w:marBottom w:val="0"/>
      <w:divBdr>
        <w:top w:val="none" w:sz="0" w:space="0" w:color="auto"/>
        <w:left w:val="none" w:sz="0" w:space="0" w:color="auto"/>
        <w:bottom w:val="none" w:sz="0" w:space="0" w:color="auto"/>
        <w:right w:val="none" w:sz="0" w:space="0" w:color="auto"/>
      </w:divBdr>
    </w:div>
    <w:div w:id="1246723267">
      <w:bodyDiv w:val="1"/>
      <w:marLeft w:val="0"/>
      <w:marRight w:val="0"/>
      <w:marTop w:val="0"/>
      <w:marBottom w:val="0"/>
      <w:divBdr>
        <w:top w:val="none" w:sz="0" w:space="0" w:color="auto"/>
        <w:left w:val="none" w:sz="0" w:space="0" w:color="auto"/>
        <w:bottom w:val="none" w:sz="0" w:space="0" w:color="auto"/>
        <w:right w:val="none" w:sz="0" w:space="0" w:color="auto"/>
      </w:divBdr>
    </w:div>
    <w:div w:id="1246764228">
      <w:bodyDiv w:val="1"/>
      <w:marLeft w:val="0"/>
      <w:marRight w:val="0"/>
      <w:marTop w:val="0"/>
      <w:marBottom w:val="0"/>
      <w:divBdr>
        <w:top w:val="none" w:sz="0" w:space="0" w:color="auto"/>
        <w:left w:val="none" w:sz="0" w:space="0" w:color="auto"/>
        <w:bottom w:val="none" w:sz="0" w:space="0" w:color="auto"/>
        <w:right w:val="none" w:sz="0" w:space="0" w:color="auto"/>
      </w:divBdr>
    </w:div>
    <w:div w:id="1247111210">
      <w:bodyDiv w:val="1"/>
      <w:marLeft w:val="0"/>
      <w:marRight w:val="0"/>
      <w:marTop w:val="0"/>
      <w:marBottom w:val="0"/>
      <w:divBdr>
        <w:top w:val="none" w:sz="0" w:space="0" w:color="auto"/>
        <w:left w:val="none" w:sz="0" w:space="0" w:color="auto"/>
        <w:bottom w:val="none" w:sz="0" w:space="0" w:color="auto"/>
        <w:right w:val="none" w:sz="0" w:space="0" w:color="auto"/>
      </w:divBdr>
    </w:div>
    <w:div w:id="1247181624">
      <w:bodyDiv w:val="1"/>
      <w:marLeft w:val="0"/>
      <w:marRight w:val="0"/>
      <w:marTop w:val="0"/>
      <w:marBottom w:val="0"/>
      <w:divBdr>
        <w:top w:val="none" w:sz="0" w:space="0" w:color="auto"/>
        <w:left w:val="none" w:sz="0" w:space="0" w:color="auto"/>
        <w:bottom w:val="none" w:sz="0" w:space="0" w:color="auto"/>
        <w:right w:val="none" w:sz="0" w:space="0" w:color="auto"/>
      </w:divBdr>
    </w:div>
    <w:div w:id="1247497055">
      <w:bodyDiv w:val="1"/>
      <w:marLeft w:val="0"/>
      <w:marRight w:val="0"/>
      <w:marTop w:val="0"/>
      <w:marBottom w:val="0"/>
      <w:divBdr>
        <w:top w:val="none" w:sz="0" w:space="0" w:color="auto"/>
        <w:left w:val="none" w:sz="0" w:space="0" w:color="auto"/>
        <w:bottom w:val="none" w:sz="0" w:space="0" w:color="auto"/>
        <w:right w:val="none" w:sz="0" w:space="0" w:color="auto"/>
      </w:divBdr>
    </w:div>
    <w:div w:id="1247499766">
      <w:bodyDiv w:val="1"/>
      <w:marLeft w:val="0"/>
      <w:marRight w:val="0"/>
      <w:marTop w:val="0"/>
      <w:marBottom w:val="0"/>
      <w:divBdr>
        <w:top w:val="none" w:sz="0" w:space="0" w:color="auto"/>
        <w:left w:val="none" w:sz="0" w:space="0" w:color="auto"/>
        <w:bottom w:val="none" w:sz="0" w:space="0" w:color="auto"/>
        <w:right w:val="none" w:sz="0" w:space="0" w:color="auto"/>
      </w:divBdr>
    </w:div>
    <w:div w:id="1247619302">
      <w:bodyDiv w:val="1"/>
      <w:marLeft w:val="0"/>
      <w:marRight w:val="0"/>
      <w:marTop w:val="0"/>
      <w:marBottom w:val="0"/>
      <w:divBdr>
        <w:top w:val="none" w:sz="0" w:space="0" w:color="auto"/>
        <w:left w:val="none" w:sz="0" w:space="0" w:color="auto"/>
        <w:bottom w:val="none" w:sz="0" w:space="0" w:color="auto"/>
        <w:right w:val="none" w:sz="0" w:space="0" w:color="auto"/>
      </w:divBdr>
    </w:div>
    <w:div w:id="1247961939">
      <w:bodyDiv w:val="1"/>
      <w:marLeft w:val="0"/>
      <w:marRight w:val="0"/>
      <w:marTop w:val="0"/>
      <w:marBottom w:val="0"/>
      <w:divBdr>
        <w:top w:val="none" w:sz="0" w:space="0" w:color="auto"/>
        <w:left w:val="none" w:sz="0" w:space="0" w:color="auto"/>
        <w:bottom w:val="none" w:sz="0" w:space="0" w:color="auto"/>
        <w:right w:val="none" w:sz="0" w:space="0" w:color="auto"/>
      </w:divBdr>
    </w:div>
    <w:div w:id="1248612895">
      <w:bodyDiv w:val="1"/>
      <w:marLeft w:val="0"/>
      <w:marRight w:val="0"/>
      <w:marTop w:val="0"/>
      <w:marBottom w:val="0"/>
      <w:divBdr>
        <w:top w:val="none" w:sz="0" w:space="0" w:color="auto"/>
        <w:left w:val="none" w:sz="0" w:space="0" w:color="auto"/>
        <w:bottom w:val="none" w:sz="0" w:space="0" w:color="auto"/>
        <w:right w:val="none" w:sz="0" w:space="0" w:color="auto"/>
      </w:divBdr>
    </w:div>
    <w:div w:id="1249003971">
      <w:bodyDiv w:val="1"/>
      <w:marLeft w:val="0"/>
      <w:marRight w:val="0"/>
      <w:marTop w:val="0"/>
      <w:marBottom w:val="0"/>
      <w:divBdr>
        <w:top w:val="none" w:sz="0" w:space="0" w:color="auto"/>
        <w:left w:val="none" w:sz="0" w:space="0" w:color="auto"/>
        <w:bottom w:val="none" w:sz="0" w:space="0" w:color="auto"/>
        <w:right w:val="none" w:sz="0" w:space="0" w:color="auto"/>
      </w:divBdr>
    </w:div>
    <w:div w:id="1249190645">
      <w:bodyDiv w:val="1"/>
      <w:marLeft w:val="0"/>
      <w:marRight w:val="0"/>
      <w:marTop w:val="0"/>
      <w:marBottom w:val="0"/>
      <w:divBdr>
        <w:top w:val="none" w:sz="0" w:space="0" w:color="auto"/>
        <w:left w:val="none" w:sz="0" w:space="0" w:color="auto"/>
        <w:bottom w:val="none" w:sz="0" w:space="0" w:color="auto"/>
        <w:right w:val="none" w:sz="0" w:space="0" w:color="auto"/>
      </w:divBdr>
    </w:div>
    <w:div w:id="1249340022">
      <w:bodyDiv w:val="1"/>
      <w:marLeft w:val="0"/>
      <w:marRight w:val="0"/>
      <w:marTop w:val="0"/>
      <w:marBottom w:val="0"/>
      <w:divBdr>
        <w:top w:val="none" w:sz="0" w:space="0" w:color="auto"/>
        <w:left w:val="none" w:sz="0" w:space="0" w:color="auto"/>
        <w:bottom w:val="none" w:sz="0" w:space="0" w:color="auto"/>
        <w:right w:val="none" w:sz="0" w:space="0" w:color="auto"/>
      </w:divBdr>
    </w:div>
    <w:div w:id="1249539647">
      <w:bodyDiv w:val="1"/>
      <w:marLeft w:val="0"/>
      <w:marRight w:val="0"/>
      <w:marTop w:val="0"/>
      <w:marBottom w:val="0"/>
      <w:divBdr>
        <w:top w:val="none" w:sz="0" w:space="0" w:color="auto"/>
        <w:left w:val="none" w:sz="0" w:space="0" w:color="auto"/>
        <w:bottom w:val="none" w:sz="0" w:space="0" w:color="auto"/>
        <w:right w:val="none" w:sz="0" w:space="0" w:color="auto"/>
      </w:divBdr>
    </w:div>
    <w:div w:id="1249729909">
      <w:bodyDiv w:val="1"/>
      <w:marLeft w:val="0"/>
      <w:marRight w:val="0"/>
      <w:marTop w:val="0"/>
      <w:marBottom w:val="0"/>
      <w:divBdr>
        <w:top w:val="none" w:sz="0" w:space="0" w:color="auto"/>
        <w:left w:val="none" w:sz="0" w:space="0" w:color="auto"/>
        <w:bottom w:val="none" w:sz="0" w:space="0" w:color="auto"/>
        <w:right w:val="none" w:sz="0" w:space="0" w:color="auto"/>
      </w:divBdr>
    </w:div>
    <w:div w:id="1249851215">
      <w:bodyDiv w:val="1"/>
      <w:marLeft w:val="0"/>
      <w:marRight w:val="0"/>
      <w:marTop w:val="0"/>
      <w:marBottom w:val="0"/>
      <w:divBdr>
        <w:top w:val="none" w:sz="0" w:space="0" w:color="auto"/>
        <w:left w:val="none" w:sz="0" w:space="0" w:color="auto"/>
        <w:bottom w:val="none" w:sz="0" w:space="0" w:color="auto"/>
        <w:right w:val="none" w:sz="0" w:space="0" w:color="auto"/>
      </w:divBdr>
    </w:div>
    <w:div w:id="1250230917">
      <w:bodyDiv w:val="1"/>
      <w:marLeft w:val="0"/>
      <w:marRight w:val="0"/>
      <w:marTop w:val="0"/>
      <w:marBottom w:val="0"/>
      <w:divBdr>
        <w:top w:val="none" w:sz="0" w:space="0" w:color="auto"/>
        <w:left w:val="none" w:sz="0" w:space="0" w:color="auto"/>
        <w:bottom w:val="none" w:sz="0" w:space="0" w:color="auto"/>
        <w:right w:val="none" w:sz="0" w:space="0" w:color="auto"/>
      </w:divBdr>
    </w:div>
    <w:div w:id="1250236392">
      <w:bodyDiv w:val="1"/>
      <w:marLeft w:val="0"/>
      <w:marRight w:val="0"/>
      <w:marTop w:val="0"/>
      <w:marBottom w:val="0"/>
      <w:divBdr>
        <w:top w:val="none" w:sz="0" w:space="0" w:color="auto"/>
        <w:left w:val="none" w:sz="0" w:space="0" w:color="auto"/>
        <w:bottom w:val="none" w:sz="0" w:space="0" w:color="auto"/>
        <w:right w:val="none" w:sz="0" w:space="0" w:color="auto"/>
      </w:divBdr>
    </w:div>
    <w:div w:id="1250693924">
      <w:bodyDiv w:val="1"/>
      <w:marLeft w:val="0"/>
      <w:marRight w:val="0"/>
      <w:marTop w:val="0"/>
      <w:marBottom w:val="0"/>
      <w:divBdr>
        <w:top w:val="none" w:sz="0" w:space="0" w:color="auto"/>
        <w:left w:val="none" w:sz="0" w:space="0" w:color="auto"/>
        <w:bottom w:val="none" w:sz="0" w:space="0" w:color="auto"/>
        <w:right w:val="none" w:sz="0" w:space="0" w:color="auto"/>
      </w:divBdr>
    </w:div>
    <w:div w:id="1250771194">
      <w:bodyDiv w:val="1"/>
      <w:marLeft w:val="0"/>
      <w:marRight w:val="0"/>
      <w:marTop w:val="0"/>
      <w:marBottom w:val="0"/>
      <w:divBdr>
        <w:top w:val="none" w:sz="0" w:space="0" w:color="auto"/>
        <w:left w:val="none" w:sz="0" w:space="0" w:color="auto"/>
        <w:bottom w:val="none" w:sz="0" w:space="0" w:color="auto"/>
        <w:right w:val="none" w:sz="0" w:space="0" w:color="auto"/>
      </w:divBdr>
    </w:div>
    <w:div w:id="1251231513">
      <w:bodyDiv w:val="1"/>
      <w:marLeft w:val="0"/>
      <w:marRight w:val="0"/>
      <w:marTop w:val="0"/>
      <w:marBottom w:val="0"/>
      <w:divBdr>
        <w:top w:val="none" w:sz="0" w:space="0" w:color="auto"/>
        <w:left w:val="none" w:sz="0" w:space="0" w:color="auto"/>
        <w:bottom w:val="none" w:sz="0" w:space="0" w:color="auto"/>
        <w:right w:val="none" w:sz="0" w:space="0" w:color="auto"/>
      </w:divBdr>
    </w:div>
    <w:div w:id="1251279212">
      <w:bodyDiv w:val="1"/>
      <w:marLeft w:val="0"/>
      <w:marRight w:val="0"/>
      <w:marTop w:val="0"/>
      <w:marBottom w:val="0"/>
      <w:divBdr>
        <w:top w:val="none" w:sz="0" w:space="0" w:color="auto"/>
        <w:left w:val="none" w:sz="0" w:space="0" w:color="auto"/>
        <w:bottom w:val="none" w:sz="0" w:space="0" w:color="auto"/>
        <w:right w:val="none" w:sz="0" w:space="0" w:color="auto"/>
      </w:divBdr>
    </w:div>
    <w:div w:id="1251347962">
      <w:bodyDiv w:val="1"/>
      <w:marLeft w:val="0"/>
      <w:marRight w:val="0"/>
      <w:marTop w:val="0"/>
      <w:marBottom w:val="0"/>
      <w:divBdr>
        <w:top w:val="none" w:sz="0" w:space="0" w:color="auto"/>
        <w:left w:val="none" w:sz="0" w:space="0" w:color="auto"/>
        <w:bottom w:val="none" w:sz="0" w:space="0" w:color="auto"/>
        <w:right w:val="none" w:sz="0" w:space="0" w:color="auto"/>
      </w:divBdr>
    </w:div>
    <w:div w:id="1251354811">
      <w:bodyDiv w:val="1"/>
      <w:marLeft w:val="0"/>
      <w:marRight w:val="0"/>
      <w:marTop w:val="0"/>
      <w:marBottom w:val="0"/>
      <w:divBdr>
        <w:top w:val="none" w:sz="0" w:space="0" w:color="auto"/>
        <w:left w:val="none" w:sz="0" w:space="0" w:color="auto"/>
        <w:bottom w:val="none" w:sz="0" w:space="0" w:color="auto"/>
        <w:right w:val="none" w:sz="0" w:space="0" w:color="auto"/>
      </w:divBdr>
    </w:div>
    <w:div w:id="1252541006">
      <w:bodyDiv w:val="1"/>
      <w:marLeft w:val="0"/>
      <w:marRight w:val="0"/>
      <w:marTop w:val="0"/>
      <w:marBottom w:val="0"/>
      <w:divBdr>
        <w:top w:val="none" w:sz="0" w:space="0" w:color="auto"/>
        <w:left w:val="none" w:sz="0" w:space="0" w:color="auto"/>
        <w:bottom w:val="none" w:sz="0" w:space="0" w:color="auto"/>
        <w:right w:val="none" w:sz="0" w:space="0" w:color="auto"/>
      </w:divBdr>
    </w:div>
    <w:div w:id="1252541819">
      <w:bodyDiv w:val="1"/>
      <w:marLeft w:val="0"/>
      <w:marRight w:val="0"/>
      <w:marTop w:val="0"/>
      <w:marBottom w:val="0"/>
      <w:divBdr>
        <w:top w:val="none" w:sz="0" w:space="0" w:color="auto"/>
        <w:left w:val="none" w:sz="0" w:space="0" w:color="auto"/>
        <w:bottom w:val="none" w:sz="0" w:space="0" w:color="auto"/>
        <w:right w:val="none" w:sz="0" w:space="0" w:color="auto"/>
      </w:divBdr>
    </w:div>
    <w:div w:id="1252811151">
      <w:bodyDiv w:val="1"/>
      <w:marLeft w:val="0"/>
      <w:marRight w:val="0"/>
      <w:marTop w:val="0"/>
      <w:marBottom w:val="0"/>
      <w:divBdr>
        <w:top w:val="none" w:sz="0" w:space="0" w:color="auto"/>
        <w:left w:val="none" w:sz="0" w:space="0" w:color="auto"/>
        <w:bottom w:val="none" w:sz="0" w:space="0" w:color="auto"/>
        <w:right w:val="none" w:sz="0" w:space="0" w:color="auto"/>
      </w:divBdr>
    </w:div>
    <w:div w:id="1253008697">
      <w:bodyDiv w:val="1"/>
      <w:marLeft w:val="0"/>
      <w:marRight w:val="0"/>
      <w:marTop w:val="0"/>
      <w:marBottom w:val="0"/>
      <w:divBdr>
        <w:top w:val="none" w:sz="0" w:space="0" w:color="auto"/>
        <w:left w:val="none" w:sz="0" w:space="0" w:color="auto"/>
        <w:bottom w:val="none" w:sz="0" w:space="0" w:color="auto"/>
        <w:right w:val="none" w:sz="0" w:space="0" w:color="auto"/>
      </w:divBdr>
    </w:div>
    <w:div w:id="1253010840">
      <w:bodyDiv w:val="1"/>
      <w:marLeft w:val="0"/>
      <w:marRight w:val="0"/>
      <w:marTop w:val="0"/>
      <w:marBottom w:val="0"/>
      <w:divBdr>
        <w:top w:val="none" w:sz="0" w:space="0" w:color="auto"/>
        <w:left w:val="none" w:sz="0" w:space="0" w:color="auto"/>
        <w:bottom w:val="none" w:sz="0" w:space="0" w:color="auto"/>
        <w:right w:val="none" w:sz="0" w:space="0" w:color="auto"/>
      </w:divBdr>
    </w:div>
    <w:div w:id="1253122087">
      <w:bodyDiv w:val="1"/>
      <w:marLeft w:val="0"/>
      <w:marRight w:val="0"/>
      <w:marTop w:val="0"/>
      <w:marBottom w:val="0"/>
      <w:divBdr>
        <w:top w:val="none" w:sz="0" w:space="0" w:color="auto"/>
        <w:left w:val="none" w:sz="0" w:space="0" w:color="auto"/>
        <w:bottom w:val="none" w:sz="0" w:space="0" w:color="auto"/>
        <w:right w:val="none" w:sz="0" w:space="0" w:color="auto"/>
      </w:divBdr>
    </w:div>
    <w:div w:id="1253196632">
      <w:bodyDiv w:val="1"/>
      <w:marLeft w:val="0"/>
      <w:marRight w:val="0"/>
      <w:marTop w:val="0"/>
      <w:marBottom w:val="0"/>
      <w:divBdr>
        <w:top w:val="none" w:sz="0" w:space="0" w:color="auto"/>
        <w:left w:val="none" w:sz="0" w:space="0" w:color="auto"/>
        <w:bottom w:val="none" w:sz="0" w:space="0" w:color="auto"/>
        <w:right w:val="none" w:sz="0" w:space="0" w:color="auto"/>
      </w:divBdr>
    </w:div>
    <w:div w:id="1253202138">
      <w:bodyDiv w:val="1"/>
      <w:marLeft w:val="0"/>
      <w:marRight w:val="0"/>
      <w:marTop w:val="0"/>
      <w:marBottom w:val="0"/>
      <w:divBdr>
        <w:top w:val="none" w:sz="0" w:space="0" w:color="auto"/>
        <w:left w:val="none" w:sz="0" w:space="0" w:color="auto"/>
        <w:bottom w:val="none" w:sz="0" w:space="0" w:color="auto"/>
        <w:right w:val="none" w:sz="0" w:space="0" w:color="auto"/>
      </w:divBdr>
    </w:div>
    <w:div w:id="1253396709">
      <w:bodyDiv w:val="1"/>
      <w:marLeft w:val="0"/>
      <w:marRight w:val="0"/>
      <w:marTop w:val="0"/>
      <w:marBottom w:val="0"/>
      <w:divBdr>
        <w:top w:val="none" w:sz="0" w:space="0" w:color="auto"/>
        <w:left w:val="none" w:sz="0" w:space="0" w:color="auto"/>
        <w:bottom w:val="none" w:sz="0" w:space="0" w:color="auto"/>
        <w:right w:val="none" w:sz="0" w:space="0" w:color="auto"/>
      </w:divBdr>
    </w:div>
    <w:div w:id="1253784557">
      <w:bodyDiv w:val="1"/>
      <w:marLeft w:val="0"/>
      <w:marRight w:val="0"/>
      <w:marTop w:val="0"/>
      <w:marBottom w:val="0"/>
      <w:divBdr>
        <w:top w:val="none" w:sz="0" w:space="0" w:color="auto"/>
        <w:left w:val="none" w:sz="0" w:space="0" w:color="auto"/>
        <w:bottom w:val="none" w:sz="0" w:space="0" w:color="auto"/>
        <w:right w:val="none" w:sz="0" w:space="0" w:color="auto"/>
      </w:divBdr>
    </w:div>
    <w:div w:id="1254126461">
      <w:bodyDiv w:val="1"/>
      <w:marLeft w:val="0"/>
      <w:marRight w:val="0"/>
      <w:marTop w:val="0"/>
      <w:marBottom w:val="0"/>
      <w:divBdr>
        <w:top w:val="none" w:sz="0" w:space="0" w:color="auto"/>
        <w:left w:val="none" w:sz="0" w:space="0" w:color="auto"/>
        <w:bottom w:val="none" w:sz="0" w:space="0" w:color="auto"/>
        <w:right w:val="none" w:sz="0" w:space="0" w:color="auto"/>
      </w:divBdr>
    </w:div>
    <w:div w:id="1254242888">
      <w:bodyDiv w:val="1"/>
      <w:marLeft w:val="0"/>
      <w:marRight w:val="0"/>
      <w:marTop w:val="0"/>
      <w:marBottom w:val="0"/>
      <w:divBdr>
        <w:top w:val="none" w:sz="0" w:space="0" w:color="auto"/>
        <w:left w:val="none" w:sz="0" w:space="0" w:color="auto"/>
        <w:bottom w:val="none" w:sz="0" w:space="0" w:color="auto"/>
        <w:right w:val="none" w:sz="0" w:space="0" w:color="auto"/>
      </w:divBdr>
    </w:div>
    <w:div w:id="1254317180">
      <w:bodyDiv w:val="1"/>
      <w:marLeft w:val="0"/>
      <w:marRight w:val="0"/>
      <w:marTop w:val="0"/>
      <w:marBottom w:val="0"/>
      <w:divBdr>
        <w:top w:val="none" w:sz="0" w:space="0" w:color="auto"/>
        <w:left w:val="none" w:sz="0" w:space="0" w:color="auto"/>
        <w:bottom w:val="none" w:sz="0" w:space="0" w:color="auto"/>
        <w:right w:val="none" w:sz="0" w:space="0" w:color="auto"/>
      </w:divBdr>
    </w:div>
    <w:div w:id="1254360958">
      <w:bodyDiv w:val="1"/>
      <w:marLeft w:val="0"/>
      <w:marRight w:val="0"/>
      <w:marTop w:val="0"/>
      <w:marBottom w:val="0"/>
      <w:divBdr>
        <w:top w:val="none" w:sz="0" w:space="0" w:color="auto"/>
        <w:left w:val="none" w:sz="0" w:space="0" w:color="auto"/>
        <w:bottom w:val="none" w:sz="0" w:space="0" w:color="auto"/>
        <w:right w:val="none" w:sz="0" w:space="0" w:color="auto"/>
      </w:divBdr>
    </w:div>
    <w:div w:id="1254437166">
      <w:bodyDiv w:val="1"/>
      <w:marLeft w:val="0"/>
      <w:marRight w:val="0"/>
      <w:marTop w:val="0"/>
      <w:marBottom w:val="0"/>
      <w:divBdr>
        <w:top w:val="none" w:sz="0" w:space="0" w:color="auto"/>
        <w:left w:val="none" w:sz="0" w:space="0" w:color="auto"/>
        <w:bottom w:val="none" w:sz="0" w:space="0" w:color="auto"/>
        <w:right w:val="none" w:sz="0" w:space="0" w:color="auto"/>
      </w:divBdr>
    </w:div>
    <w:div w:id="1254708910">
      <w:bodyDiv w:val="1"/>
      <w:marLeft w:val="0"/>
      <w:marRight w:val="0"/>
      <w:marTop w:val="0"/>
      <w:marBottom w:val="0"/>
      <w:divBdr>
        <w:top w:val="none" w:sz="0" w:space="0" w:color="auto"/>
        <w:left w:val="none" w:sz="0" w:space="0" w:color="auto"/>
        <w:bottom w:val="none" w:sz="0" w:space="0" w:color="auto"/>
        <w:right w:val="none" w:sz="0" w:space="0" w:color="auto"/>
      </w:divBdr>
    </w:div>
    <w:div w:id="1254968648">
      <w:bodyDiv w:val="1"/>
      <w:marLeft w:val="0"/>
      <w:marRight w:val="0"/>
      <w:marTop w:val="0"/>
      <w:marBottom w:val="0"/>
      <w:divBdr>
        <w:top w:val="none" w:sz="0" w:space="0" w:color="auto"/>
        <w:left w:val="none" w:sz="0" w:space="0" w:color="auto"/>
        <w:bottom w:val="none" w:sz="0" w:space="0" w:color="auto"/>
        <w:right w:val="none" w:sz="0" w:space="0" w:color="auto"/>
      </w:divBdr>
    </w:div>
    <w:div w:id="1255015782">
      <w:bodyDiv w:val="1"/>
      <w:marLeft w:val="0"/>
      <w:marRight w:val="0"/>
      <w:marTop w:val="0"/>
      <w:marBottom w:val="0"/>
      <w:divBdr>
        <w:top w:val="none" w:sz="0" w:space="0" w:color="auto"/>
        <w:left w:val="none" w:sz="0" w:space="0" w:color="auto"/>
        <w:bottom w:val="none" w:sz="0" w:space="0" w:color="auto"/>
        <w:right w:val="none" w:sz="0" w:space="0" w:color="auto"/>
      </w:divBdr>
    </w:div>
    <w:div w:id="1255431685">
      <w:bodyDiv w:val="1"/>
      <w:marLeft w:val="0"/>
      <w:marRight w:val="0"/>
      <w:marTop w:val="0"/>
      <w:marBottom w:val="0"/>
      <w:divBdr>
        <w:top w:val="none" w:sz="0" w:space="0" w:color="auto"/>
        <w:left w:val="none" w:sz="0" w:space="0" w:color="auto"/>
        <w:bottom w:val="none" w:sz="0" w:space="0" w:color="auto"/>
        <w:right w:val="none" w:sz="0" w:space="0" w:color="auto"/>
      </w:divBdr>
    </w:div>
    <w:div w:id="1255629608">
      <w:bodyDiv w:val="1"/>
      <w:marLeft w:val="0"/>
      <w:marRight w:val="0"/>
      <w:marTop w:val="0"/>
      <w:marBottom w:val="0"/>
      <w:divBdr>
        <w:top w:val="none" w:sz="0" w:space="0" w:color="auto"/>
        <w:left w:val="none" w:sz="0" w:space="0" w:color="auto"/>
        <w:bottom w:val="none" w:sz="0" w:space="0" w:color="auto"/>
        <w:right w:val="none" w:sz="0" w:space="0" w:color="auto"/>
      </w:divBdr>
    </w:div>
    <w:div w:id="1255699409">
      <w:bodyDiv w:val="1"/>
      <w:marLeft w:val="0"/>
      <w:marRight w:val="0"/>
      <w:marTop w:val="0"/>
      <w:marBottom w:val="0"/>
      <w:divBdr>
        <w:top w:val="none" w:sz="0" w:space="0" w:color="auto"/>
        <w:left w:val="none" w:sz="0" w:space="0" w:color="auto"/>
        <w:bottom w:val="none" w:sz="0" w:space="0" w:color="auto"/>
        <w:right w:val="none" w:sz="0" w:space="0" w:color="auto"/>
      </w:divBdr>
    </w:div>
    <w:div w:id="1255817938">
      <w:bodyDiv w:val="1"/>
      <w:marLeft w:val="0"/>
      <w:marRight w:val="0"/>
      <w:marTop w:val="0"/>
      <w:marBottom w:val="0"/>
      <w:divBdr>
        <w:top w:val="none" w:sz="0" w:space="0" w:color="auto"/>
        <w:left w:val="none" w:sz="0" w:space="0" w:color="auto"/>
        <w:bottom w:val="none" w:sz="0" w:space="0" w:color="auto"/>
        <w:right w:val="none" w:sz="0" w:space="0" w:color="auto"/>
      </w:divBdr>
    </w:div>
    <w:div w:id="1255826629">
      <w:bodyDiv w:val="1"/>
      <w:marLeft w:val="0"/>
      <w:marRight w:val="0"/>
      <w:marTop w:val="0"/>
      <w:marBottom w:val="0"/>
      <w:divBdr>
        <w:top w:val="none" w:sz="0" w:space="0" w:color="auto"/>
        <w:left w:val="none" w:sz="0" w:space="0" w:color="auto"/>
        <w:bottom w:val="none" w:sz="0" w:space="0" w:color="auto"/>
        <w:right w:val="none" w:sz="0" w:space="0" w:color="auto"/>
      </w:divBdr>
    </w:div>
    <w:div w:id="1256011989">
      <w:bodyDiv w:val="1"/>
      <w:marLeft w:val="0"/>
      <w:marRight w:val="0"/>
      <w:marTop w:val="0"/>
      <w:marBottom w:val="0"/>
      <w:divBdr>
        <w:top w:val="none" w:sz="0" w:space="0" w:color="auto"/>
        <w:left w:val="none" w:sz="0" w:space="0" w:color="auto"/>
        <w:bottom w:val="none" w:sz="0" w:space="0" w:color="auto"/>
        <w:right w:val="none" w:sz="0" w:space="0" w:color="auto"/>
      </w:divBdr>
    </w:div>
    <w:div w:id="1256745282">
      <w:bodyDiv w:val="1"/>
      <w:marLeft w:val="0"/>
      <w:marRight w:val="0"/>
      <w:marTop w:val="0"/>
      <w:marBottom w:val="0"/>
      <w:divBdr>
        <w:top w:val="none" w:sz="0" w:space="0" w:color="auto"/>
        <w:left w:val="none" w:sz="0" w:space="0" w:color="auto"/>
        <w:bottom w:val="none" w:sz="0" w:space="0" w:color="auto"/>
        <w:right w:val="none" w:sz="0" w:space="0" w:color="auto"/>
      </w:divBdr>
    </w:div>
    <w:div w:id="1257322657">
      <w:bodyDiv w:val="1"/>
      <w:marLeft w:val="0"/>
      <w:marRight w:val="0"/>
      <w:marTop w:val="0"/>
      <w:marBottom w:val="0"/>
      <w:divBdr>
        <w:top w:val="none" w:sz="0" w:space="0" w:color="auto"/>
        <w:left w:val="none" w:sz="0" w:space="0" w:color="auto"/>
        <w:bottom w:val="none" w:sz="0" w:space="0" w:color="auto"/>
        <w:right w:val="none" w:sz="0" w:space="0" w:color="auto"/>
      </w:divBdr>
    </w:div>
    <w:div w:id="1257327902">
      <w:bodyDiv w:val="1"/>
      <w:marLeft w:val="0"/>
      <w:marRight w:val="0"/>
      <w:marTop w:val="0"/>
      <w:marBottom w:val="0"/>
      <w:divBdr>
        <w:top w:val="none" w:sz="0" w:space="0" w:color="auto"/>
        <w:left w:val="none" w:sz="0" w:space="0" w:color="auto"/>
        <w:bottom w:val="none" w:sz="0" w:space="0" w:color="auto"/>
        <w:right w:val="none" w:sz="0" w:space="0" w:color="auto"/>
      </w:divBdr>
    </w:div>
    <w:div w:id="1257330065">
      <w:bodyDiv w:val="1"/>
      <w:marLeft w:val="0"/>
      <w:marRight w:val="0"/>
      <w:marTop w:val="0"/>
      <w:marBottom w:val="0"/>
      <w:divBdr>
        <w:top w:val="none" w:sz="0" w:space="0" w:color="auto"/>
        <w:left w:val="none" w:sz="0" w:space="0" w:color="auto"/>
        <w:bottom w:val="none" w:sz="0" w:space="0" w:color="auto"/>
        <w:right w:val="none" w:sz="0" w:space="0" w:color="auto"/>
      </w:divBdr>
    </w:div>
    <w:div w:id="1257523381">
      <w:bodyDiv w:val="1"/>
      <w:marLeft w:val="0"/>
      <w:marRight w:val="0"/>
      <w:marTop w:val="0"/>
      <w:marBottom w:val="0"/>
      <w:divBdr>
        <w:top w:val="none" w:sz="0" w:space="0" w:color="auto"/>
        <w:left w:val="none" w:sz="0" w:space="0" w:color="auto"/>
        <w:bottom w:val="none" w:sz="0" w:space="0" w:color="auto"/>
        <w:right w:val="none" w:sz="0" w:space="0" w:color="auto"/>
      </w:divBdr>
    </w:div>
    <w:div w:id="1257786800">
      <w:bodyDiv w:val="1"/>
      <w:marLeft w:val="0"/>
      <w:marRight w:val="0"/>
      <w:marTop w:val="0"/>
      <w:marBottom w:val="0"/>
      <w:divBdr>
        <w:top w:val="none" w:sz="0" w:space="0" w:color="auto"/>
        <w:left w:val="none" w:sz="0" w:space="0" w:color="auto"/>
        <w:bottom w:val="none" w:sz="0" w:space="0" w:color="auto"/>
        <w:right w:val="none" w:sz="0" w:space="0" w:color="auto"/>
      </w:divBdr>
    </w:div>
    <w:div w:id="1257906139">
      <w:bodyDiv w:val="1"/>
      <w:marLeft w:val="0"/>
      <w:marRight w:val="0"/>
      <w:marTop w:val="0"/>
      <w:marBottom w:val="0"/>
      <w:divBdr>
        <w:top w:val="none" w:sz="0" w:space="0" w:color="auto"/>
        <w:left w:val="none" w:sz="0" w:space="0" w:color="auto"/>
        <w:bottom w:val="none" w:sz="0" w:space="0" w:color="auto"/>
        <w:right w:val="none" w:sz="0" w:space="0" w:color="auto"/>
      </w:divBdr>
    </w:div>
    <w:div w:id="1257908088">
      <w:bodyDiv w:val="1"/>
      <w:marLeft w:val="0"/>
      <w:marRight w:val="0"/>
      <w:marTop w:val="0"/>
      <w:marBottom w:val="0"/>
      <w:divBdr>
        <w:top w:val="none" w:sz="0" w:space="0" w:color="auto"/>
        <w:left w:val="none" w:sz="0" w:space="0" w:color="auto"/>
        <w:bottom w:val="none" w:sz="0" w:space="0" w:color="auto"/>
        <w:right w:val="none" w:sz="0" w:space="0" w:color="auto"/>
      </w:divBdr>
    </w:div>
    <w:div w:id="1258248554">
      <w:bodyDiv w:val="1"/>
      <w:marLeft w:val="0"/>
      <w:marRight w:val="0"/>
      <w:marTop w:val="0"/>
      <w:marBottom w:val="0"/>
      <w:divBdr>
        <w:top w:val="none" w:sz="0" w:space="0" w:color="auto"/>
        <w:left w:val="none" w:sz="0" w:space="0" w:color="auto"/>
        <w:bottom w:val="none" w:sz="0" w:space="0" w:color="auto"/>
        <w:right w:val="none" w:sz="0" w:space="0" w:color="auto"/>
      </w:divBdr>
    </w:div>
    <w:div w:id="1259214563">
      <w:bodyDiv w:val="1"/>
      <w:marLeft w:val="0"/>
      <w:marRight w:val="0"/>
      <w:marTop w:val="0"/>
      <w:marBottom w:val="0"/>
      <w:divBdr>
        <w:top w:val="none" w:sz="0" w:space="0" w:color="auto"/>
        <w:left w:val="none" w:sz="0" w:space="0" w:color="auto"/>
        <w:bottom w:val="none" w:sz="0" w:space="0" w:color="auto"/>
        <w:right w:val="none" w:sz="0" w:space="0" w:color="auto"/>
      </w:divBdr>
    </w:div>
    <w:div w:id="1259219140">
      <w:bodyDiv w:val="1"/>
      <w:marLeft w:val="0"/>
      <w:marRight w:val="0"/>
      <w:marTop w:val="0"/>
      <w:marBottom w:val="0"/>
      <w:divBdr>
        <w:top w:val="none" w:sz="0" w:space="0" w:color="auto"/>
        <w:left w:val="none" w:sz="0" w:space="0" w:color="auto"/>
        <w:bottom w:val="none" w:sz="0" w:space="0" w:color="auto"/>
        <w:right w:val="none" w:sz="0" w:space="0" w:color="auto"/>
      </w:divBdr>
    </w:div>
    <w:div w:id="1259219242">
      <w:bodyDiv w:val="1"/>
      <w:marLeft w:val="0"/>
      <w:marRight w:val="0"/>
      <w:marTop w:val="0"/>
      <w:marBottom w:val="0"/>
      <w:divBdr>
        <w:top w:val="none" w:sz="0" w:space="0" w:color="auto"/>
        <w:left w:val="none" w:sz="0" w:space="0" w:color="auto"/>
        <w:bottom w:val="none" w:sz="0" w:space="0" w:color="auto"/>
        <w:right w:val="none" w:sz="0" w:space="0" w:color="auto"/>
      </w:divBdr>
    </w:div>
    <w:div w:id="1259602812">
      <w:bodyDiv w:val="1"/>
      <w:marLeft w:val="0"/>
      <w:marRight w:val="0"/>
      <w:marTop w:val="0"/>
      <w:marBottom w:val="0"/>
      <w:divBdr>
        <w:top w:val="none" w:sz="0" w:space="0" w:color="auto"/>
        <w:left w:val="none" w:sz="0" w:space="0" w:color="auto"/>
        <w:bottom w:val="none" w:sz="0" w:space="0" w:color="auto"/>
        <w:right w:val="none" w:sz="0" w:space="0" w:color="auto"/>
      </w:divBdr>
    </w:div>
    <w:div w:id="1259950187">
      <w:bodyDiv w:val="1"/>
      <w:marLeft w:val="0"/>
      <w:marRight w:val="0"/>
      <w:marTop w:val="0"/>
      <w:marBottom w:val="0"/>
      <w:divBdr>
        <w:top w:val="none" w:sz="0" w:space="0" w:color="auto"/>
        <w:left w:val="none" w:sz="0" w:space="0" w:color="auto"/>
        <w:bottom w:val="none" w:sz="0" w:space="0" w:color="auto"/>
        <w:right w:val="none" w:sz="0" w:space="0" w:color="auto"/>
      </w:divBdr>
    </w:div>
    <w:div w:id="1260021390">
      <w:bodyDiv w:val="1"/>
      <w:marLeft w:val="0"/>
      <w:marRight w:val="0"/>
      <w:marTop w:val="0"/>
      <w:marBottom w:val="0"/>
      <w:divBdr>
        <w:top w:val="none" w:sz="0" w:space="0" w:color="auto"/>
        <w:left w:val="none" w:sz="0" w:space="0" w:color="auto"/>
        <w:bottom w:val="none" w:sz="0" w:space="0" w:color="auto"/>
        <w:right w:val="none" w:sz="0" w:space="0" w:color="auto"/>
      </w:divBdr>
    </w:div>
    <w:div w:id="1260212545">
      <w:bodyDiv w:val="1"/>
      <w:marLeft w:val="0"/>
      <w:marRight w:val="0"/>
      <w:marTop w:val="0"/>
      <w:marBottom w:val="0"/>
      <w:divBdr>
        <w:top w:val="none" w:sz="0" w:space="0" w:color="auto"/>
        <w:left w:val="none" w:sz="0" w:space="0" w:color="auto"/>
        <w:bottom w:val="none" w:sz="0" w:space="0" w:color="auto"/>
        <w:right w:val="none" w:sz="0" w:space="0" w:color="auto"/>
      </w:divBdr>
    </w:div>
    <w:div w:id="1260793832">
      <w:bodyDiv w:val="1"/>
      <w:marLeft w:val="0"/>
      <w:marRight w:val="0"/>
      <w:marTop w:val="0"/>
      <w:marBottom w:val="0"/>
      <w:divBdr>
        <w:top w:val="none" w:sz="0" w:space="0" w:color="auto"/>
        <w:left w:val="none" w:sz="0" w:space="0" w:color="auto"/>
        <w:bottom w:val="none" w:sz="0" w:space="0" w:color="auto"/>
        <w:right w:val="none" w:sz="0" w:space="0" w:color="auto"/>
      </w:divBdr>
    </w:div>
    <w:div w:id="1260870355">
      <w:bodyDiv w:val="1"/>
      <w:marLeft w:val="0"/>
      <w:marRight w:val="0"/>
      <w:marTop w:val="0"/>
      <w:marBottom w:val="0"/>
      <w:divBdr>
        <w:top w:val="none" w:sz="0" w:space="0" w:color="auto"/>
        <w:left w:val="none" w:sz="0" w:space="0" w:color="auto"/>
        <w:bottom w:val="none" w:sz="0" w:space="0" w:color="auto"/>
        <w:right w:val="none" w:sz="0" w:space="0" w:color="auto"/>
      </w:divBdr>
    </w:div>
    <w:div w:id="1260916390">
      <w:bodyDiv w:val="1"/>
      <w:marLeft w:val="0"/>
      <w:marRight w:val="0"/>
      <w:marTop w:val="0"/>
      <w:marBottom w:val="0"/>
      <w:divBdr>
        <w:top w:val="none" w:sz="0" w:space="0" w:color="auto"/>
        <w:left w:val="none" w:sz="0" w:space="0" w:color="auto"/>
        <w:bottom w:val="none" w:sz="0" w:space="0" w:color="auto"/>
        <w:right w:val="none" w:sz="0" w:space="0" w:color="auto"/>
      </w:divBdr>
    </w:div>
    <w:div w:id="1260986783">
      <w:bodyDiv w:val="1"/>
      <w:marLeft w:val="0"/>
      <w:marRight w:val="0"/>
      <w:marTop w:val="0"/>
      <w:marBottom w:val="0"/>
      <w:divBdr>
        <w:top w:val="none" w:sz="0" w:space="0" w:color="auto"/>
        <w:left w:val="none" w:sz="0" w:space="0" w:color="auto"/>
        <w:bottom w:val="none" w:sz="0" w:space="0" w:color="auto"/>
        <w:right w:val="none" w:sz="0" w:space="0" w:color="auto"/>
      </w:divBdr>
    </w:div>
    <w:div w:id="1261257980">
      <w:bodyDiv w:val="1"/>
      <w:marLeft w:val="0"/>
      <w:marRight w:val="0"/>
      <w:marTop w:val="0"/>
      <w:marBottom w:val="0"/>
      <w:divBdr>
        <w:top w:val="none" w:sz="0" w:space="0" w:color="auto"/>
        <w:left w:val="none" w:sz="0" w:space="0" w:color="auto"/>
        <w:bottom w:val="none" w:sz="0" w:space="0" w:color="auto"/>
        <w:right w:val="none" w:sz="0" w:space="0" w:color="auto"/>
      </w:divBdr>
    </w:div>
    <w:div w:id="1261446445">
      <w:bodyDiv w:val="1"/>
      <w:marLeft w:val="0"/>
      <w:marRight w:val="0"/>
      <w:marTop w:val="0"/>
      <w:marBottom w:val="0"/>
      <w:divBdr>
        <w:top w:val="none" w:sz="0" w:space="0" w:color="auto"/>
        <w:left w:val="none" w:sz="0" w:space="0" w:color="auto"/>
        <w:bottom w:val="none" w:sz="0" w:space="0" w:color="auto"/>
        <w:right w:val="none" w:sz="0" w:space="0" w:color="auto"/>
      </w:divBdr>
    </w:div>
    <w:div w:id="1261447502">
      <w:bodyDiv w:val="1"/>
      <w:marLeft w:val="0"/>
      <w:marRight w:val="0"/>
      <w:marTop w:val="0"/>
      <w:marBottom w:val="0"/>
      <w:divBdr>
        <w:top w:val="none" w:sz="0" w:space="0" w:color="auto"/>
        <w:left w:val="none" w:sz="0" w:space="0" w:color="auto"/>
        <w:bottom w:val="none" w:sz="0" w:space="0" w:color="auto"/>
        <w:right w:val="none" w:sz="0" w:space="0" w:color="auto"/>
      </w:divBdr>
    </w:div>
    <w:div w:id="1261452433">
      <w:bodyDiv w:val="1"/>
      <w:marLeft w:val="0"/>
      <w:marRight w:val="0"/>
      <w:marTop w:val="0"/>
      <w:marBottom w:val="0"/>
      <w:divBdr>
        <w:top w:val="none" w:sz="0" w:space="0" w:color="auto"/>
        <w:left w:val="none" w:sz="0" w:space="0" w:color="auto"/>
        <w:bottom w:val="none" w:sz="0" w:space="0" w:color="auto"/>
        <w:right w:val="none" w:sz="0" w:space="0" w:color="auto"/>
      </w:divBdr>
    </w:div>
    <w:div w:id="1261527802">
      <w:bodyDiv w:val="1"/>
      <w:marLeft w:val="0"/>
      <w:marRight w:val="0"/>
      <w:marTop w:val="0"/>
      <w:marBottom w:val="0"/>
      <w:divBdr>
        <w:top w:val="none" w:sz="0" w:space="0" w:color="auto"/>
        <w:left w:val="none" w:sz="0" w:space="0" w:color="auto"/>
        <w:bottom w:val="none" w:sz="0" w:space="0" w:color="auto"/>
        <w:right w:val="none" w:sz="0" w:space="0" w:color="auto"/>
      </w:divBdr>
    </w:div>
    <w:div w:id="1261529930">
      <w:bodyDiv w:val="1"/>
      <w:marLeft w:val="0"/>
      <w:marRight w:val="0"/>
      <w:marTop w:val="0"/>
      <w:marBottom w:val="0"/>
      <w:divBdr>
        <w:top w:val="none" w:sz="0" w:space="0" w:color="auto"/>
        <w:left w:val="none" w:sz="0" w:space="0" w:color="auto"/>
        <w:bottom w:val="none" w:sz="0" w:space="0" w:color="auto"/>
        <w:right w:val="none" w:sz="0" w:space="0" w:color="auto"/>
      </w:divBdr>
    </w:div>
    <w:div w:id="1261791967">
      <w:bodyDiv w:val="1"/>
      <w:marLeft w:val="0"/>
      <w:marRight w:val="0"/>
      <w:marTop w:val="0"/>
      <w:marBottom w:val="0"/>
      <w:divBdr>
        <w:top w:val="none" w:sz="0" w:space="0" w:color="auto"/>
        <w:left w:val="none" w:sz="0" w:space="0" w:color="auto"/>
        <w:bottom w:val="none" w:sz="0" w:space="0" w:color="auto"/>
        <w:right w:val="none" w:sz="0" w:space="0" w:color="auto"/>
      </w:divBdr>
    </w:div>
    <w:div w:id="1262451744">
      <w:bodyDiv w:val="1"/>
      <w:marLeft w:val="0"/>
      <w:marRight w:val="0"/>
      <w:marTop w:val="0"/>
      <w:marBottom w:val="0"/>
      <w:divBdr>
        <w:top w:val="none" w:sz="0" w:space="0" w:color="auto"/>
        <w:left w:val="none" w:sz="0" w:space="0" w:color="auto"/>
        <w:bottom w:val="none" w:sz="0" w:space="0" w:color="auto"/>
        <w:right w:val="none" w:sz="0" w:space="0" w:color="auto"/>
      </w:divBdr>
    </w:div>
    <w:div w:id="1262683099">
      <w:bodyDiv w:val="1"/>
      <w:marLeft w:val="0"/>
      <w:marRight w:val="0"/>
      <w:marTop w:val="0"/>
      <w:marBottom w:val="0"/>
      <w:divBdr>
        <w:top w:val="none" w:sz="0" w:space="0" w:color="auto"/>
        <w:left w:val="none" w:sz="0" w:space="0" w:color="auto"/>
        <w:bottom w:val="none" w:sz="0" w:space="0" w:color="auto"/>
        <w:right w:val="none" w:sz="0" w:space="0" w:color="auto"/>
      </w:divBdr>
    </w:div>
    <w:div w:id="1263145404">
      <w:bodyDiv w:val="1"/>
      <w:marLeft w:val="0"/>
      <w:marRight w:val="0"/>
      <w:marTop w:val="0"/>
      <w:marBottom w:val="0"/>
      <w:divBdr>
        <w:top w:val="none" w:sz="0" w:space="0" w:color="auto"/>
        <w:left w:val="none" w:sz="0" w:space="0" w:color="auto"/>
        <w:bottom w:val="none" w:sz="0" w:space="0" w:color="auto"/>
        <w:right w:val="none" w:sz="0" w:space="0" w:color="auto"/>
      </w:divBdr>
    </w:div>
    <w:div w:id="1263220097">
      <w:bodyDiv w:val="1"/>
      <w:marLeft w:val="0"/>
      <w:marRight w:val="0"/>
      <w:marTop w:val="0"/>
      <w:marBottom w:val="0"/>
      <w:divBdr>
        <w:top w:val="none" w:sz="0" w:space="0" w:color="auto"/>
        <w:left w:val="none" w:sz="0" w:space="0" w:color="auto"/>
        <w:bottom w:val="none" w:sz="0" w:space="0" w:color="auto"/>
        <w:right w:val="none" w:sz="0" w:space="0" w:color="auto"/>
      </w:divBdr>
    </w:div>
    <w:div w:id="1263494206">
      <w:bodyDiv w:val="1"/>
      <w:marLeft w:val="0"/>
      <w:marRight w:val="0"/>
      <w:marTop w:val="0"/>
      <w:marBottom w:val="0"/>
      <w:divBdr>
        <w:top w:val="none" w:sz="0" w:space="0" w:color="auto"/>
        <w:left w:val="none" w:sz="0" w:space="0" w:color="auto"/>
        <w:bottom w:val="none" w:sz="0" w:space="0" w:color="auto"/>
        <w:right w:val="none" w:sz="0" w:space="0" w:color="auto"/>
      </w:divBdr>
    </w:div>
    <w:div w:id="1263535482">
      <w:bodyDiv w:val="1"/>
      <w:marLeft w:val="0"/>
      <w:marRight w:val="0"/>
      <w:marTop w:val="0"/>
      <w:marBottom w:val="0"/>
      <w:divBdr>
        <w:top w:val="none" w:sz="0" w:space="0" w:color="auto"/>
        <w:left w:val="none" w:sz="0" w:space="0" w:color="auto"/>
        <w:bottom w:val="none" w:sz="0" w:space="0" w:color="auto"/>
        <w:right w:val="none" w:sz="0" w:space="0" w:color="auto"/>
      </w:divBdr>
    </w:div>
    <w:div w:id="1264803571">
      <w:bodyDiv w:val="1"/>
      <w:marLeft w:val="0"/>
      <w:marRight w:val="0"/>
      <w:marTop w:val="0"/>
      <w:marBottom w:val="0"/>
      <w:divBdr>
        <w:top w:val="none" w:sz="0" w:space="0" w:color="auto"/>
        <w:left w:val="none" w:sz="0" w:space="0" w:color="auto"/>
        <w:bottom w:val="none" w:sz="0" w:space="0" w:color="auto"/>
        <w:right w:val="none" w:sz="0" w:space="0" w:color="auto"/>
      </w:divBdr>
    </w:div>
    <w:div w:id="1264806177">
      <w:bodyDiv w:val="1"/>
      <w:marLeft w:val="0"/>
      <w:marRight w:val="0"/>
      <w:marTop w:val="0"/>
      <w:marBottom w:val="0"/>
      <w:divBdr>
        <w:top w:val="none" w:sz="0" w:space="0" w:color="auto"/>
        <w:left w:val="none" w:sz="0" w:space="0" w:color="auto"/>
        <w:bottom w:val="none" w:sz="0" w:space="0" w:color="auto"/>
        <w:right w:val="none" w:sz="0" w:space="0" w:color="auto"/>
      </w:divBdr>
    </w:div>
    <w:div w:id="1264918773">
      <w:bodyDiv w:val="1"/>
      <w:marLeft w:val="0"/>
      <w:marRight w:val="0"/>
      <w:marTop w:val="0"/>
      <w:marBottom w:val="0"/>
      <w:divBdr>
        <w:top w:val="none" w:sz="0" w:space="0" w:color="auto"/>
        <w:left w:val="none" w:sz="0" w:space="0" w:color="auto"/>
        <w:bottom w:val="none" w:sz="0" w:space="0" w:color="auto"/>
        <w:right w:val="none" w:sz="0" w:space="0" w:color="auto"/>
      </w:divBdr>
    </w:div>
    <w:div w:id="1265189164">
      <w:bodyDiv w:val="1"/>
      <w:marLeft w:val="0"/>
      <w:marRight w:val="0"/>
      <w:marTop w:val="0"/>
      <w:marBottom w:val="0"/>
      <w:divBdr>
        <w:top w:val="none" w:sz="0" w:space="0" w:color="auto"/>
        <w:left w:val="none" w:sz="0" w:space="0" w:color="auto"/>
        <w:bottom w:val="none" w:sz="0" w:space="0" w:color="auto"/>
        <w:right w:val="none" w:sz="0" w:space="0" w:color="auto"/>
      </w:divBdr>
    </w:div>
    <w:div w:id="1265265348">
      <w:bodyDiv w:val="1"/>
      <w:marLeft w:val="0"/>
      <w:marRight w:val="0"/>
      <w:marTop w:val="0"/>
      <w:marBottom w:val="0"/>
      <w:divBdr>
        <w:top w:val="none" w:sz="0" w:space="0" w:color="auto"/>
        <w:left w:val="none" w:sz="0" w:space="0" w:color="auto"/>
        <w:bottom w:val="none" w:sz="0" w:space="0" w:color="auto"/>
        <w:right w:val="none" w:sz="0" w:space="0" w:color="auto"/>
      </w:divBdr>
    </w:div>
    <w:div w:id="1265304926">
      <w:bodyDiv w:val="1"/>
      <w:marLeft w:val="0"/>
      <w:marRight w:val="0"/>
      <w:marTop w:val="0"/>
      <w:marBottom w:val="0"/>
      <w:divBdr>
        <w:top w:val="none" w:sz="0" w:space="0" w:color="auto"/>
        <w:left w:val="none" w:sz="0" w:space="0" w:color="auto"/>
        <w:bottom w:val="none" w:sz="0" w:space="0" w:color="auto"/>
        <w:right w:val="none" w:sz="0" w:space="0" w:color="auto"/>
      </w:divBdr>
    </w:div>
    <w:div w:id="1265452649">
      <w:bodyDiv w:val="1"/>
      <w:marLeft w:val="0"/>
      <w:marRight w:val="0"/>
      <w:marTop w:val="0"/>
      <w:marBottom w:val="0"/>
      <w:divBdr>
        <w:top w:val="none" w:sz="0" w:space="0" w:color="auto"/>
        <w:left w:val="none" w:sz="0" w:space="0" w:color="auto"/>
        <w:bottom w:val="none" w:sz="0" w:space="0" w:color="auto"/>
        <w:right w:val="none" w:sz="0" w:space="0" w:color="auto"/>
      </w:divBdr>
    </w:div>
    <w:div w:id="1266034454">
      <w:bodyDiv w:val="1"/>
      <w:marLeft w:val="0"/>
      <w:marRight w:val="0"/>
      <w:marTop w:val="0"/>
      <w:marBottom w:val="0"/>
      <w:divBdr>
        <w:top w:val="none" w:sz="0" w:space="0" w:color="auto"/>
        <w:left w:val="none" w:sz="0" w:space="0" w:color="auto"/>
        <w:bottom w:val="none" w:sz="0" w:space="0" w:color="auto"/>
        <w:right w:val="none" w:sz="0" w:space="0" w:color="auto"/>
      </w:divBdr>
    </w:div>
    <w:div w:id="1266424835">
      <w:bodyDiv w:val="1"/>
      <w:marLeft w:val="0"/>
      <w:marRight w:val="0"/>
      <w:marTop w:val="0"/>
      <w:marBottom w:val="0"/>
      <w:divBdr>
        <w:top w:val="none" w:sz="0" w:space="0" w:color="auto"/>
        <w:left w:val="none" w:sz="0" w:space="0" w:color="auto"/>
        <w:bottom w:val="none" w:sz="0" w:space="0" w:color="auto"/>
        <w:right w:val="none" w:sz="0" w:space="0" w:color="auto"/>
      </w:divBdr>
    </w:div>
    <w:div w:id="1266617277">
      <w:bodyDiv w:val="1"/>
      <w:marLeft w:val="0"/>
      <w:marRight w:val="0"/>
      <w:marTop w:val="0"/>
      <w:marBottom w:val="0"/>
      <w:divBdr>
        <w:top w:val="none" w:sz="0" w:space="0" w:color="auto"/>
        <w:left w:val="none" w:sz="0" w:space="0" w:color="auto"/>
        <w:bottom w:val="none" w:sz="0" w:space="0" w:color="auto"/>
        <w:right w:val="none" w:sz="0" w:space="0" w:color="auto"/>
      </w:divBdr>
    </w:div>
    <w:div w:id="1266618849">
      <w:bodyDiv w:val="1"/>
      <w:marLeft w:val="0"/>
      <w:marRight w:val="0"/>
      <w:marTop w:val="0"/>
      <w:marBottom w:val="0"/>
      <w:divBdr>
        <w:top w:val="none" w:sz="0" w:space="0" w:color="auto"/>
        <w:left w:val="none" w:sz="0" w:space="0" w:color="auto"/>
        <w:bottom w:val="none" w:sz="0" w:space="0" w:color="auto"/>
        <w:right w:val="none" w:sz="0" w:space="0" w:color="auto"/>
      </w:divBdr>
    </w:div>
    <w:div w:id="1266768131">
      <w:bodyDiv w:val="1"/>
      <w:marLeft w:val="0"/>
      <w:marRight w:val="0"/>
      <w:marTop w:val="0"/>
      <w:marBottom w:val="0"/>
      <w:divBdr>
        <w:top w:val="none" w:sz="0" w:space="0" w:color="auto"/>
        <w:left w:val="none" w:sz="0" w:space="0" w:color="auto"/>
        <w:bottom w:val="none" w:sz="0" w:space="0" w:color="auto"/>
        <w:right w:val="none" w:sz="0" w:space="0" w:color="auto"/>
      </w:divBdr>
    </w:div>
    <w:div w:id="1267687643">
      <w:bodyDiv w:val="1"/>
      <w:marLeft w:val="0"/>
      <w:marRight w:val="0"/>
      <w:marTop w:val="0"/>
      <w:marBottom w:val="0"/>
      <w:divBdr>
        <w:top w:val="none" w:sz="0" w:space="0" w:color="auto"/>
        <w:left w:val="none" w:sz="0" w:space="0" w:color="auto"/>
        <w:bottom w:val="none" w:sz="0" w:space="0" w:color="auto"/>
        <w:right w:val="none" w:sz="0" w:space="0" w:color="auto"/>
      </w:divBdr>
    </w:div>
    <w:div w:id="1267806793">
      <w:bodyDiv w:val="1"/>
      <w:marLeft w:val="0"/>
      <w:marRight w:val="0"/>
      <w:marTop w:val="0"/>
      <w:marBottom w:val="0"/>
      <w:divBdr>
        <w:top w:val="none" w:sz="0" w:space="0" w:color="auto"/>
        <w:left w:val="none" w:sz="0" w:space="0" w:color="auto"/>
        <w:bottom w:val="none" w:sz="0" w:space="0" w:color="auto"/>
        <w:right w:val="none" w:sz="0" w:space="0" w:color="auto"/>
      </w:divBdr>
    </w:div>
    <w:div w:id="1268074426">
      <w:bodyDiv w:val="1"/>
      <w:marLeft w:val="0"/>
      <w:marRight w:val="0"/>
      <w:marTop w:val="0"/>
      <w:marBottom w:val="0"/>
      <w:divBdr>
        <w:top w:val="none" w:sz="0" w:space="0" w:color="auto"/>
        <w:left w:val="none" w:sz="0" w:space="0" w:color="auto"/>
        <w:bottom w:val="none" w:sz="0" w:space="0" w:color="auto"/>
        <w:right w:val="none" w:sz="0" w:space="0" w:color="auto"/>
      </w:divBdr>
    </w:div>
    <w:div w:id="1268393966">
      <w:bodyDiv w:val="1"/>
      <w:marLeft w:val="0"/>
      <w:marRight w:val="0"/>
      <w:marTop w:val="0"/>
      <w:marBottom w:val="0"/>
      <w:divBdr>
        <w:top w:val="none" w:sz="0" w:space="0" w:color="auto"/>
        <w:left w:val="none" w:sz="0" w:space="0" w:color="auto"/>
        <w:bottom w:val="none" w:sz="0" w:space="0" w:color="auto"/>
        <w:right w:val="none" w:sz="0" w:space="0" w:color="auto"/>
      </w:divBdr>
    </w:div>
    <w:div w:id="1268465748">
      <w:bodyDiv w:val="1"/>
      <w:marLeft w:val="0"/>
      <w:marRight w:val="0"/>
      <w:marTop w:val="0"/>
      <w:marBottom w:val="0"/>
      <w:divBdr>
        <w:top w:val="none" w:sz="0" w:space="0" w:color="auto"/>
        <w:left w:val="none" w:sz="0" w:space="0" w:color="auto"/>
        <w:bottom w:val="none" w:sz="0" w:space="0" w:color="auto"/>
        <w:right w:val="none" w:sz="0" w:space="0" w:color="auto"/>
      </w:divBdr>
    </w:div>
    <w:div w:id="1268540722">
      <w:bodyDiv w:val="1"/>
      <w:marLeft w:val="0"/>
      <w:marRight w:val="0"/>
      <w:marTop w:val="0"/>
      <w:marBottom w:val="0"/>
      <w:divBdr>
        <w:top w:val="none" w:sz="0" w:space="0" w:color="auto"/>
        <w:left w:val="none" w:sz="0" w:space="0" w:color="auto"/>
        <w:bottom w:val="none" w:sz="0" w:space="0" w:color="auto"/>
        <w:right w:val="none" w:sz="0" w:space="0" w:color="auto"/>
      </w:divBdr>
    </w:div>
    <w:div w:id="1268661607">
      <w:bodyDiv w:val="1"/>
      <w:marLeft w:val="0"/>
      <w:marRight w:val="0"/>
      <w:marTop w:val="0"/>
      <w:marBottom w:val="0"/>
      <w:divBdr>
        <w:top w:val="none" w:sz="0" w:space="0" w:color="auto"/>
        <w:left w:val="none" w:sz="0" w:space="0" w:color="auto"/>
        <w:bottom w:val="none" w:sz="0" w:space="0" w:color="auto"/>
        <w:right w:val="none" w:sz="0" w:space="0" w:color="auto"/>
      </w:divBdr>
    </w:div>
    <w:div w:id="1268779016">
      <w:bodyDiv w:val="1"/>
      <w:marLeft w:val="0"/>
      <w:marRight w:val="0"/>
      <w:marTop w:val="0"/>
      <w:marBottom w:val="0"/>
      <w:divBdr>
        <w:top w:val="none" w:sz="0" w:space="0" w:color="auto"/>
        <w:left w:val="none" w:sz="0" w:space="0" w:color="auto"/>
        <w:bottom w:val="none" w:sz="0" w:space="0" w:color="auto"/>
        <w:right w:val="none" w:sz="0" w:space="0" w:color="auto"/>
      </w:divBdr>
    </w:div>
    <w:div w:id="1268925632">
      <w:bodyDiv w:val="1"/>
      <w:marLeft w:val="0"/>
      <w:marRight w:val="0"/>
      <w:marTop w:val="0"/>
      <w:marBottom w:val="0"/>
      <w:divBdr>
        <w:top w:val="none" w:sz="0" w:space="0" w:color="auto"/>
        <w:left w:val="none" w:sz="0" w:space="0" w:color="auto"/>
        <w:bottom w:val="none" w:sz="0" w:space="0" w:color="auto"/>
        <w:right w:val="none" w:sz="0" w:space="0" w:color="auto"/>
      </w:divBdr>
    </w:div>
    <w:div w:id="1269046659">
      <w:bodyDiv w:val="1"/>
      <w:marLeft w:val="0"/>
      <w:marRight w:val="0"/>
      <w:marTop w:val="0"/>
      <w:marBottom w:val="0"/>
      <w:divBdr>
        <w:top w:val="none" w:sz="0" w:space="0" w:color="auto"/>
        <w:left w:val="none" w:sz="0" w:space="0" w:color="auto"/>
        <w:bottom w:val="none" w:sz="0" w:space="0" w:color="auto"/>
        <w:right w:val="none" w:sz="0" w:space="0" w:color="auto"/>
      </w:divBdr>
    </w:div>
    <w:div w:id="1269388301">
      <w:bodyDiv w:val="1"/>
      <w:marLeft w:val="0"/>
      <w:marRight w:val="0"/>
      <w:marTop w:val="0"/>
      <w:marBottom w:val="0"/>
      <w:divBdr>
        <w:top w:val="none" w:sz="0" w:space="0" w:color="auto"/>
        <w:left w:val="none" w:sz="0" w:space="0" w:color="auto"/>
        <w:bottom w:val="none" w:sz="0" w:space="0" w:color="auto"/>
        <w:right w:val="none" w:sz="0" w:space="0" w:color="auto"/>
      </w:divBdr>
    </w:div>
    <w:div w:id="1269436113">
      <w:bodyDiv w:val="1"/>
      <w:marLeft w:val="0"/>
      <w:marRight w:val="0"/>
      <w:marTop w:val="0"/>
      <w:marBottom w:val="0"/>
      <w:divBdr>
        <w:top w:val="none" w:sz="0" w:space="0" w:color="auto"/>
        <w:left w:val="none" w:sz="0" w:space="0" w:color="auto"/>
        <w:bottom w:val="none" w:sz="0" w:space="0" w:color="auto"/>
        <w:right w:val="none" w:sz="0" w:space="0" w:color="auto"/>
      </w:divBdr>
    </w:div>
    <w:div w:id="1269704673">
      <w:bodyDiv w:val="1"/>
      <w:marLeft w:val="0"/>
      <w:marRight w:val="0"/>
      <w:marTop w:val="0"/>
      <w:marBottom w:val="0"/>
      <w:divBdr>
        <w:top w:val="none" w:sz="0" w:space="0" w:color="auto"/>
        <w:left w:val="none" w:sz="0" w:space="0" w:color="auto"/>
        <w:bottom w:val="none" w:sz="0" w:space="0" w:color="auto"/>
        <w:right w:val="none" w:sz="0" w:space="0" w:color="auto"/>
      </w:divBdr>
    </w:div>
    <w:div w:id="1270238382">
      <w:bodyDiv w:val="1"/>
      <w:marLeft w:val="0"/>
      <w:marRight w:val="0"/>
      <w:marTop w:val="0"/>
      <w:marBottom w:val="0"/>
      <w:divBdr>
        <w:top w:val="none" w:sz="0" w:space="0" w:color="auto"/>
        <w:left w:val="none" w:sz="0" w:space="0" w:color="auto"/>
        <w:bottom w:val="none" w:sz="0" w:space="0" w:color="auto"/>
        <w:right w:val="none" w:sz="0" w:space="0" w:color="auto"/>
      </w:divBdr>
    </w:div>
    <w:div w:id="1270624068">
      <w:bodyDiv w:val="1"/>
      <w:marLeft w:val="0"/>
      <w:marRight w:val="0"/>
      <w:marTop w:val="0"/>
      <w:marBottom w:val="0"/>
      <w:divBdr>
        <w:top w:val="none" w:sz="0" w:space="0" w:color="auto"/>
        <w:left w:val="none" w:sz="0" w:space="0" w:color="auto"/>
        <w:bottom w:val="none" w:sz="0" w:space="0" w:color="auto"/>
        <w:right w:val="none" w:sz="0" w:space="0" w:color="auto"/>
      </w:divBdr>
    </w:div>
    <w:div w:id="1270773504">
      <w:bodyDiv w:val="1"/>
      <w:marLeft w:val="0"/>
      <w:marRight w:val="0"/>
      <w:marTop w:val="0"/>
      <w:marBottom w:val="0"/>
      <w:divBdr>
        <w:top w:val="none" w:sz="0" w:space="0" w:color="auto"/>
        <w:left w:val="none" w:sz="0" w:space="0" w:color="auto"/>
        <w:bottom w:val="none" w:sz="0" w:space="0" w:color="auto"/>
        <w:right w:val="none" w:sz="0" w:space="0" w:color="auto"/>
      </w:divBdr>
    </w:div>
    <w:div w:id="1270817987">
      <w:bodyDiv w:val="1"/>
      <w:marLeft w:val="0"/>
      <w:marRight w:val="0"/>
      <w:marTop w:val="0"/>
      <w:marBottom w:val="0"/>
      <w:divBdr>
        <w:top w:val="none" w:sz="0" w:space="0" w:color="auto"/>
        <w:left w:val="none" w:sz="0" w:space="0" w:color="auto"/>
        <w:bottom w:val="none" w:sz="0" w:space="0" w:color="auto"/>
        <w:right w:val="none" w:sz="0" w:space="0" w:color="auto"/>
      </w:divBdr>
    </w:div>
    <w:div w:id="1271008933">
      <w:bodyDiv w:val="1"/>
      <w:marLeft w:val="0"/>
      <w:marRight w:val="0"/>
      <w:marTop w:val="0"/>
      <w:marBottom w:val="0"/>
      <w:divBdr>
        <w:top w:val="none" w:sz="0" w:space="0" w:color="auto"/>
        <w:left w:val="none" w:sz="0" w:space="0" w:color="auto"/>
        <w:bottom w:val="none" w:sz="0" w:space="0" w:color="auto"/>
        <w:right w:val="none" w:sz="0" w:space="0" w:color="auto"/>
      </w:divBdr>
    </w:div>
    <w:div w:id="1271624008">
      <w:bodyDiv w:val="1"/>
      <w:marLeft w:val="0"/>
      <w:marRight w:val="0"/>
      <w:marTop w:val="0"/>
      <w:marBottom w:val="0"/>
      <w:divBdr>
        <w:top w:val="none" w:sz="0" w:space="0" w:color="auto"/>
        <w:left w:val="none" w:sz="0" w:space="0" w:color="auto"/>
        <w:bottom w:val="none" w:sz="0" w:space="0" w:color="auto"/>
        <w:right w:val="none" w:sz="0" w:space="0" w:color="auto"/>
      </w:divBdr>
    </w:div>
    <w:div w:id="1271863774">
      <w:bodyDiv w:val="1"/>
      <w:marLeft w:val="0"/>
      <w:marRight w:val="0"/>
      <w:marTop w:val="0"/>
      <w:marBottom w:val="0"/>
      <w:divBdr>
        <w:top w:val="none" w:sz="0" w:space="0" w:color="auto"/>
        <w:left w:val="none" w:sz="0" w:space="0" w:color="auto"/>
        <w:bottom w:val="none" w:sz="0" w:space="0" w:color="auto"/>
        <w:right w:val="none" w:sz="0" w:space="0" w:color="auto"/>
      </w:divBdr>
    </w:div>
    <w:div w:id="1271935977">
      <w:bodyDiv w:val="1"/>
      <w:marLeft w:val="0"/>
      <w:marRight w:val="0"/>
      <w:marTop w:val="0"/>
      <w:marBottom w:val="0"/>
      <w:divBdr>
        <w:top w:val="none" w:sz="0" w:space="0" w:color="auto"/>
        <w:left w:val="none" w:sz="0" w:space="0" w:color="auto"/>
        <w:bottom w:val="none" w:sz="0" w:space="0" w:color="auto"/>
        <w:right w:val="none" w:sz="0" w:space="0" w:color="auto"/>
      </w:divBdr>
    </w:div>
    <w:div w:id="1272476262">
      <w:bodyDiv w:val="1"/>
      <w:marLeft w:val="0"/>
      <w:marRight w:val="0"/>
      <w:marTop w:val="0"/>
      <w:marBottom w:val="0"/>
      <w:divBdr>
        <w:top w:val="none" w:sz="0" w:space="0" w:color="auto"/>
        <w:left w:val="none" w:sz="0" w:space="0" w:color="auto"/>
        <w:bottom w:val="none" w:sz="0" w:space="0" w:color="auto"/>
        <w:right w:val="none" w:sz="0" w:space="0" w:color="auto"/>
      </w:divBdr>
    </w:div>
    <w:div w:id="1272517873">
      <w:bodyDiv w:val="1"/>
      <w:marLeft w:val="0"/>
      <w:marRight w:val="0"/>
      <w:marTop w:val="0"/>
      <w:marBottom w:val="0"/>
      <w:divBdr>
        <w:top w:val="none" w:sz="0" w:space="0" w:color="auto"/>
        <w:left w:val="none" w:sz="0" w:space="0" w:color="auto"/>
        <w:bottom w:val="none" w:sz="0" w:space="0" w:color="auto"/>
        <w:right w:val="none" w:sz="0" w:space="0" w:color="auto"/>
      </w:divBdr>
    </w:div>
    <w:div w:id="1272856694">
      <w:bodyDiv w:val="1"/>
      <w:marLeft w:val="0"/>
      <w:marRight w:val="0"/>
      <w:marTop w:val="0"/>
      <w:marBottom w:val="0"/>
      <w:divBdr>
        <w:top w:val="none" w:sz="0" w:space="0" w:color="auto"/>
        <w:left w:val="none" w:sz="0" w:space="0" w:color="auto"/>
        <w:bottom w:val="none" w:sz="0" w:space="0" w:color="auto"/>
        <w:right w:val="none" w:sz="0" w:space="0" w:color="auto"/>
      </w:divBdr>
    </w:div>
    <w:div w:id="1273130240">
      <w:bodyDiv w:val="1"/>
      <w:marLeft w:val="0"/>
      <w:marRight w:val="0"/>
      <w:marTop w:val="0"/>
      <w:marBottom w:val="0"/>
      <w:divBdr>
        <w:top w:val="none" w:sz="0" w:space="0" w:color="auto"/>
        <w:left w:val="none" w:sz="0" w:space="0" w:color="auto"/>
        <w:bottom w:val="none" w:sz="0" w:space="0" w:color="auto"/>
        <w:right w:val="none" w:sz="0" w:space="0" w:color="auto"/>
      </w:divBdr>
    </w:div>
    <w:div w:id="1273787113">
      <w:bodyDiv w:val="1"/>
      <w:marLeft w:val="0"/>
      <w:marRight w:val="0"/>
      <w:marTop w:val="0"/>
      <w:marBottom w:val="0"/>
      <w:divBdr>
        <w:top w:val="none" w:sz="0" w:space="0" w:color="auto"/>
        <w:left w:val="none" w:sz="0" w:space="0" w:color="auto"/>
        <w:bottom w:val="none" w:sz="0" w:space="0" w:color="auto"/>
        <w:right w:val="none" w:sz="0" w:space="0" w:color="auto"/>
      </w:divBdr>
    </w:div>
    <w:div w:id="1273829006">
      <w:bodyDiv w:val="1"/>
      <w:marLeft w:val="0"/>
      <w:marRight w:val="0"/>
      <w:marTop w:val="0"/>
      <w:marBottom w:val="0"/>
      <w:divBdr>
        <w:top w:val="none" w:sz="0" w:space="0" w:color="auto"/>
        <w:left w:val="none" w:sz="0" w:space="0" w:color="auto"/>
        <w:bottom w:val="none" w:sz="0" w:space="0" w:color="auto"/>
        <w:right w:val="none" w:sz="0" w:space="0" w:color="auto"/>
      </w:divBdr>
    </w:div>
    <w:div w:id="1274286093">
      <w:bodyDiv w:val="1"/>
      <w:marLeft w:val="0"/>
      <w:marRight w:val="0"/>
      <w:marTop w:val="0"/>
      <w:marBottom w:val="0"/>
      <w:divBdr>
        <w:top w:val="none" w:sz="0" w:space="0" w:color="auto"/>
        <w:left w:val="none" w:sz="0" w:space="0" w:color="auto"/>
        <w:bottom w:val="none" w:sz="0" w:space="0" w:color="auto"/>
        <w:right w:val="none" w:sz="0" w:space="0" w:color="auto"/>
      </w:divBdr>
    </w:div>
    <w:div w:id="1274435603">
      <w:bodyDiv w:val="1"/>
      <w:marLeft w:val="0"/>
      <w:marRight w:val="0"/>
      <w:marTop w:val="0"/>
      <w:marBottom w:val="0"/>
      <w:divBdr>
        <w:top w:val="none" w:sz="0" w:space="0" w:color="auto"/>
        <w:left w:val="none" w:sz="0" w:space="0" w:color="auto"/>
        <w:bottom w:val="none" w:sz="0" w:space="0" w:color="auto"/>
        <w:right w:val="none" w:sz="0" w:space="0" w:color="auto"/>
      </w:divBdr>
    </w:div>
    <w:div w:id="1275288124">
      <w:bodyDiv w:val="1"/>
      <w:marLeft w:val="0"/>
      <w:marRight w:val="0"/>
      <w:marTop w:val="0"/>
      <w:marBottom w:val="0"/>
      <w:divBdr>
        <w:top w:val="none" w:sz="0" w:space="0" w:color="auto"/>
        <w:left w:val="none" w:sz="0" w:space="0" w:color="auto"/>
        <w:bottom w:val="none" w:sz="0" w:space="0" w:color="auto"/>
        <w:right w:val="none" w:sz="0" w:space="0" w:color="auto"/>
      </w:divBdr>
    </w:div>
    <w:div w:id="1275288199">
      <w:bodyDiv w:val="1"/>
      <w:marLeft w:val="0"/>
      <w:marRight w:val="0"/>
      <w:marTop w:val="0"/>
      <w:marBottom w:val="0"/>
      <w:divBdr>
        <w:top w:val="none" w:sz="0" w:space="0" w:color="auto"/>
        <w:left w:val="none" w:sz="0" w:space="0" w:color="auto"/>
        <w:bottom w:val="none" w:sz="0" w:space="0" w:color="auto"/>
        <w:right w:val="none" w:sz="0" w:space="0" w:color="auto"/>
      </w:divBdr>
    </w:div>
    <w:div w:id="1275360306">
      <w:bodyDiv w:val="1"/>
      <w:marLeft w:val="0"/>
      <w:marRight w:val="0"/>
      <w:marTop w:val="0"/>
      <w:marBottom w:val="0"/>
      <w:divBdr>
        <w:top w:val="none" w:sz="0" w:space="0" w:color="auto"/>
        <w:left w:val="none" w:sz="0" w:space="0" w:color="auto"/>
        <w:bottom w:val="none" w:sz="0" w:space="0" w:color="auto"/>
        <w:right w:val="none" w:sz="0" w:space="0" w:color="auto"/>
      </w:divBdr>
    </w:div>
    <w:div w:id="1275362224">
      <w:bodyDiv w:val="1"/>
      <w:marLeft w:val="0"/>
      <w:marRight w:val="0"/>
      <w:marTop w:val="0"/>
      <w:marBottom w:val="0"/>
      <w:divBdr>
        <w:top w:val="none" w:sz="0" w:space="0" w:color="auto"/>
        <w:left w:val="none" w:sz="0" w:space="0" w:color="auto"/>
        <w:bottom w:val="none" w:sz="0" w:space="0" w:color="auto"/>
        <w:right w:val="none" w:sz="0" w:space="0" w:color="auto"/>
      </w:divBdr>
    </w:div>
    <w:div w:id="1275406412">
      <w:bodyDiv w:val="1"/>
      <w:marLeft w:val="0"/>
      <w:marRight w:val="0"/>
      <w:marTop w:val="0"/>
      <w:marBottom w:val="0"/>
      <w:divBdr>
        <w:top w:val="none" w:sz="0" w:space="0" w:color="auto"/>
        <w:left w:val="none" w:sz="0" w:space="0" w:color="auto"/>
        <w:bottom w:val="none" w:sz="0" w:space="0" w:color="auto"/>
        <w:right w:val="none" w:sz="0" w:space="0" w:color="auto"/>
      </w:divBdr>
    </w:div>
    <w:div w:id="1275594569">
      <w:bodyDiv w:val="1"/>
      <w:marLeft w:val="0"/>
      <w:marRight w:val="0"/>
      <w:marTop w:val="0"/>
      <w:marBottom w:val="0"/>
      <w:divBdr>
        <w:top w:val="none" w:sz="0" w:space="0" w:color="auto"/>
        <w:left w:val="none" w:sz="0" w:space="0" w:color="auto"/>
        <w:bottom w:val="none" w:sz="0" w:space="0" w:color="auto"/>
        <w:right w:val="none" w:sz="0" w:space="0" w:color="auto"/>
      </w:divBdr>
    </w:div>
    <w:div w:id="1275790261">
      <w:bodyDiv w:val="1"/>
      <w:marLeft w:val="0"/>
      <w:marRight w:val="0"/>
      <w:marTop w:val="0"/>
      <w:marBottom w:val="0"/>
      <w:divBdr>
        <w:top w:val="none" w:sz="0" w:space="0" w:color="auto"/>
        <w:left w:val="none" w:sz="0" w:space="0" w:color="auto"/>
        <w:bottom w:val="none" w:sz="0" w:space="0" w:color="auto"/>
        <w:right w:val="none" w:sz="0" w:space="0" w:color="auto"/>
      </w:divBdr>
    </w:div>
    <w:div w:id="1275865605">
      <w:bodyDiv w:val="1"/>
      <w:marLeft w:val="0"/>
      <w:marRight w:val="0"/>
      <w:marTop w:val="0"/>
      <w:marBottom w:val="0"/>
      <w:divBdr>
        <w:top w:val="none" w:sz="0" w:space="0" w:color="auto"/>
        <w:left w:val="none" w:sz="0" w:space="0" w:color="auto"/>
        <w:bottom w:val="none" w:sz="0" w:space="0" w:color="auto"/>
        <w:right w:val="none" w:sz="0" w:space="0" w:color="auto"/>
      </w:divBdr>
    </w:div>
    <w:div w:id="1276253848">
      <w:bodyDiv w:val="1"/>
      <w:marLeft w:val="0"/>
      <w:marRight w:val="0"/>
      <w:marTop w:val="0"/>
      <w:marBottom w:val="0"/>
      <w:divBdr>
        <w:top w:val="none" w:sz="0" w:space="0" w:color="auto"/>
        <w:left w:val="none" w:sz="0" w:space="0" w:color="auto"/>
        <w:bottom w:val="none" w:sz="0" w:space="0" w:color="auto"/>
        <w:right w:val="none" w:sz="0" w:space="0" w:color="auto"/>
      </w:divBdr>
    </w:div>
    <w:div w:id="1277061897">
      <w:bodyDiv w:val="1"/>
      <w:marLeft w:val="0"/>
      <w:marRight w:val="0"/>
      <w:marTop w:val="0"/>
      <w:marBottom w:val="0"/>
      <w:divBdr>
        <w:top w:val="none" w:sz="0" w:space="0" w:color="auto"/>
        <w:left w:val="none" w:sz="0" w:space="0" w:color="auto"/>
        <w:bottom w:val="none" w:sz="0" w:space="0" w:color="auto"/>
        <w:right w:val="none" w:sz="0" w:space="0" w:color="auto"/>
      </w:divBdr>
    </w:div>
    <w:div w:id="1277180116">
      <w:bodyDiv w:val="1"/>
      <w:marLeft w:val="0"/>
      <w:marRight w:val="0"/>
      <w:marTop w:val="0"/>
      <w:marBottom w:val="0"/>
      <w:divBdr>
        <w:top w:val="none" w:sz="0" w:space="0" w:color="auto"/>
        <w:left w:val="none" w:sz="0" w:space="0" w:color="auto"/>
        <w:bottom w:val="none" w:sz="0" w:space="0" w:color="auto"/>
        <w:right w:val="none" w:sz="0" w:space="0" w:color="auto"/>
      </w:divBdr>
    </w:div>
    <w:div w:id="1277370397">
      <w:bodyDiv w:val="1"/>
      <w:marLeft w:val="0"/>
      <w:marRight w:val="0"/>
      <w:marTop w:val="0"/>
      <w:marBottom w:val="0"/>
      <w:divBdr>
        <w:top w:val="none" w:sz="0" w:space="0" w:color="auto"/>
        <w:left w:val="none" w:sz="0" w:space="0" w:color="auto"/>
        <w:bottom w:val="none" w:sz="0" w:space="0" w:color="auto"/>
        <w:right w:val="none" w:sz="0" w:space="0" w:color="auto"/>
      </w:divBdr>
    </w:div>
    <w:div w:id="1277370476">
      <w:bodyDiv w:val="1"/>
      <w:marLeft w:val="0"/>
      <w:marRight w:val="0"/>
      <w:marTop w:val="0"/>
      <w:marBottom w:val="0"/>
      <w:divBdr>
        <w:top w:val="none" w:sz="0" w:space="0" w:color="auto"/>
        <w:left w:val="none" w:sz="0" w:space="0" w:color="auto"/>
        <w:bottom w:val="none" w:sz="0" w:space="0" w:color="auto"/>
        <w:right w:val="none" w:sz="0" w:space="0" w:color="auto"/>
      </w:divBdr>
    </w:div>
    <w:div w:id="1277370559">
      <w:bodyDiv w:val="1"/>
      <w:marLeft w:val="0"/>
      <w:marRight w:val="0"/>
      <w:marTop w:val="0"/>
      <w:marBottom w:val="0"/>
      <w:divBdr>
        <w:top w:val="none" w:sz="0" w:space="0" w:color="auto"/>
        <w:left w:val="none" w:sz="0" w:space="0" w:color="auto"/>
        <w:bottom w:val="none" w:sz="0" w:space="0" w:color="auto"/>
        <w:right w:val="none" w:sz="0" w:space="0" w:color="auto"/>
      </w:divBdr>
    </w:div>
    <w:div w:id="1277563695">
      <w:bodyDiv w:val="1"/>
      <w:marLeft w:val="0"/>
      <w:marRight w:val="0"/>
      <w:marTop w:val="0"/>
      <w:marBottom w:val="0"/>
      <w:divBdr>
        <w:top w:val="none" w:sz="0" w:space="0" w:color="auto"/>
        <w:left w:val="none" w:sz="0" w:space="0" w:color="auto"/>
        <w:bottom w:val="none" w:sz="0" w:space="0" w:color="auto"/>
        <w:right w:val="none" w:sz="0" w:space="0" w:color="auto"/>
      </w:divBdr>
    </w:div>
    <w:div w:id="1277641406">
      <w:bodyDiv w:val="1"/>
      <w:marLeft w:val="0"/>
      <w:marRight w:val="0"/>
      <w:marTop w:val="0"/>
      <w:marBottom w:val="0"/>
      <w:divBdr>
        <w:top w:val="none" w:sz="0" w:space="0" w:color="auto"/>
        <w:left w:val="none" w:sz="0" w:space="0" w:color="auto"/>
        <w:bottom w:val="none" w:sz="0" w:space="0" w:color="auto"/>
        <w:right w:val="none" w:sz="0" w:space="0" w:color="auto"/>
      </w:divBdr>
    </w:div>
    <w:div w:id="1278411005">
      <w:bodyDiv w:val="1"/>
      <w:marLeft w:val="0"/>
      <w:marRight w:val="0"/>
      <w:marTop w:val="0"/>
      <w:marBottom w:val="0"/>
      <w:divBdr>
        <w:top w:val="none" w:sz="0" w:space="0" w:color="auto"/>
        <w:left w:val="none" w:sz="0" w:space="0" w:color="auto"/>
        <w:bottom w:val="none" w:sz="0" w:space="0" w:color="auto"/>
        <w:right w:val="none" w:sz="0" w:space="0" w:color="auto"/>
      </w:divBdr>
    </w:div>
    <w:div w:id="1278760708">
      <w:bodyDiv w:val="1"/>
      <w:marLeft w:val="0"/>
      <w:marRight w:val="0"/>
      <w:marTop w:val="0"/>
      <w:marBottom w:val="0"/>
      <w:divBdr>
        <w:top w:val="none" w:sz="0" w:space="0" w:color="auto"/>
        <w:left w:val="none" w:sz="0" w:space="0" w:color="auto"/>
        <w:bottom w:val="none" w:sz="0" w:space="0" w:color="auto"/>
        <w:right w:val="none" w:sz="0" w:space="0" w:color="auto"/>
      </w:divBdr>
    </w:div>
    <w:div w:id="1278834121">
      <w:bodyDiv w:val="1"/>
      <w:marLeft w:val="0"/>
      <w:marRight w:val="0"/>
      <w:marTop w:val="0"/>
      <w:marBottom w:val="0"/>
      <w:divBdr>
        <w:top w:val="none" w:sz="0" w:space="0" w:color="auto"/>
        <w:left w:val="none" w:sz="0" w:space="0" w:color="auto"/>
        <w:bottom w:val="none" w:sz="0" w:space="0" w:color="auto"/>
        <w:right w:val="none" w:sz="0" w:space="0" w:color="auto"/>
      </w:divBdr>
    </w:div>
    <w:div w:id="1279220630">
      <w:bodyDiv w:val="1"/>
      <w:marLeft w:val="0"/>
      <w:marRight w:val="0"/>
      <w:marTop w:val="0"/>
      <w:marBottom w:val="0"/>
      <w:divBdr>
        <w:top w:val="none" w:sz="0" w:space="0" w:color="auto"/>
        <w:left w:val="none" w:sz="0" w:space="0" w:color="auto"/>
        <w:bottom w:val="none" w:sz="0" w:space="0" w:color="auto"/>
        <w:right w:val="none" w:sz="0" w:space="0" w:color="auto"/>
      </w:divBdr>
    </w:div>
    <w:div w:id="1279293186">
      <w:bodyDiv w:val="1"/>
      <w:marLeft w:val="0"/>
      <w:marRight w:val="0"/>
      <w:marTop w:val="0"/>
      <w:marBottom w:val="0"/>
      <w:divBdr>
        <w:top w:val="none" w:sz="0" w:space="0" w:color="auto"/>
        <w:left w:val="none" w:sz="0" w:space="0" w:color="auto"/>
        <w:bottom w:val="none" w:sz="0" w:space="0" w:color="auto"/>
        <w:right w:val="none" w:sz="0" w:space="0" w:color="auto"/>
      </w:divBdr>
    </w:div>
    <w:div w:id="1279754102">
      <w:bodyDiv w:val="1"/>
      <w:marLeft w:val="0"/>
      <w:marRight w:val="0"/>
      <w:marTop w:val="0"/>
      <w:marBottom w:val="0"/>
      <w:divBdr>
        <w:top w:val="none" w:sz="0" w:space="0" w:color="auto"/>
        <w:left w:val="none" w:sz="0" w:space="0" w:color="auto"/>
        <w:bottom w:val="none" w:sz="0" w:space="0" w:color="auto"/>
        <w:right w:val="none" w:sz="0" w:space="0" w:color="auto"/>
      </w:divBdr>
    </w:div>
    <w:div w:id="1280137417">
      <w:bodyDiv w:val="1"/>
      <w:marLeft w:val="0"/>
      <w:marRight w:val="0"/>
      <w:marTop w:val="0"/>
      <w:marBottom w:val="0"/>
      <w:divBdr>
        <w:top w:val="none" w:sz="0" w:space="0" w:color="auto"/>
        <w:left w:val="none" w:sz="0" w:space="0" w:color="auto"/>
        <w:bottom w:val="none" w:sz="0" w:space="0" w:color="auto"/>
        <w:right w:val="none" w:sz="0" w:space="0" w:color="auto"/>
      </w:divBdr>
    </w:div>
    <w:div w:id="1280138629">
      <w:bodyDiv w:val="1"/>
      <w:marLeft w:val="0"/>
      <w:marRight w:val="0"/>
      <w:marTop w:val="0"/>
      <w:marBottom w:val="0"/>
      <w:divBdr>
        <w:top w:val="none" w:sz="0" w:space="0" w:color="auto"/>
        <w:left w:val="none" w:sz="0" w:space="0" w:color="auto"/>
        <w:bottom w:val="none" w:sz="0" w:space="0" w:color="auto"/>
        <w:right w:val="none" w:sz="0" w:space="0" w:color="auto"/>
      </w:divBdr>
    </w:div>
    <w:div w:id="1280722131">
      <w:bodyDiv w:val="1"/>
      <w:marLeft w:val="0"/>
      <w:marRight w:val="0"/>
      <w:marTop w:val="0"/>
      <w:marBottom w:val="0"/>
      <w:divBdr>
        <w:top w:val="none" w:sz="0" w:space="0" w:color="auto"/>
        <w:left w:val="none" w:sz="0" w:space="0" w:color="auto"/>
        <w:bottom w:val="none" w:sz="0" w:space="0" w:color="auto"/>
        <w:right w:val="none" w:sz="0" w:space="0" w:color="auto"/>
      </w:divBdr>
    </w:div>
    <w:div w:id="1281256244">
      <w:bodyDiv w:val="1"/>
      <w:marLeft w:val="0"/>
      <w:marRight w:val="0"/>
      <w:marTop w:val="0"/>
      <w:marBottom w:val="0"/>
      <w:divBdr>
        <w:top w:val="none" w:sz="0" w:space="0" w:color="auto"/>
        <w:left w:val="none" w:sz="0" w:space="0" w:color="auto"/>
        <w:bottom w:val="none" w:sz="0" w:space="0" w:color="auto"/>
        <w:right w:val="none" w:sz="0" w:space="0" w:color="auto"/>
      </w:divBdr>
    </w:div>
    <w:div w:id="1281259513">
      <w:bodyDiv w:val="1"/>
      <w:marLeft w:val="0"/>
      <w:marRight w:val="0"/>
      <w:marTop w:val="0"/>
      <w:marBottom w:val="0"/>
      <w:divBdr>
        <w:top w:val="none" w:sz="0" w:space="0" w:color="auto"/>
        <w:left w:val="none" w:sz="0" w:space="0" w:color="auto"/>
        <w:bottom w:val="none" w:sz="0" w:space="0" w:color="auto"/>
        <w:right w:val="none" w:sz="0" w:space="0" w:color="auto"/>
      </w:divBdr>
    </w:div>
    <w:div w:id="1281298251">
      <w:bodyDiv w:val="1"/>
      <w:marLeft w:val="0"/>
      <w:marRight w:val="0"/>
      <w:marTop w:val="0"/>
      <w:marBottom w:val="0"/>
      <w:divBdr>
        <w:top w:val="none" w:sz="0" w:space="0" w:color="auto"/>
        <w:left w:val="none" w:sz="0" w:space="0" w:color="auto"/>
        <w:bottom w:val="none" w:sz="0" w:space="0" w:color="auto"/>
        <w:right w:val="none" w:sz="0" w:space="0" w:color="auto"/>
      </w:divBdr>
    </w:div>
    <w:div w:id="1281960808">
      <w:bodyDiv w:val="1"/>
      <w:marLeft w:val="0"/>
      <w:marRight w:val="0"/>
      <w:marTop w:val="0"/>
      <w:marBottom w:val="0"/>
      <w:divBdr>
        <w:top w:val="none" w:sz="0" w:space="0" w:color="auto"/>
        <w:left w:val="none" w:sz="0" w:space="0" w:color="auto"/>
        <w:bottom w:val="none" w:sz="0" w:space="0" w:color="auto"/>
        <w:right w:val="none" w:sz="0" w:space="0" w:color="auto"/>
      </w:divBdr>
    </w:div>
    <w:div w:id="1282225744">
      <w:bodyDiv w:val="1"/>
      <w:marLeft w:val="0"/>
      <w:marRight w:val="0"/>
      <w:marTop w:val="0"/>
      <w:marBottom w:val="0"/>
      <w:divBdr>
        <w:top w:val="none" w:sz="0" w:space="0" w:color="auto"/>
        <w:left w:val="none" w:sz="0" w:space="0" w:color="auto"/>
        <w:bottom w:val="none" w:sz="0" w:space="0" w:color="auto"/>
        <w:right w:val="none" w:sz="0" w:space="0" w:color="auto"/>
      </w:divBdr>
    </w:div>
    <w:div w:id="1282491873">
      <w:bodyDiv w:val="1"/>
      <w:marLeft w:val="0"/>
      <w:marRight w:val="0"/>
      <w:marTop w:val="0"/>
      <w:marBottom w:val="0"/>
      <w:divBdr>
        <w:top w:val="none" w:sz="0" w:space="0" w:color="auto"/>
        <w:left w:val="none" w:sz="0" w:space="0" w:color="auto"/>
        <w:bottom w:val="none" w:sz="0" w:space="0" w:color="auto"/>
        <w:right w:val="none" w:sz="0" w:space="0" w:color="auto"/>
      </w:divBdr>
    </w:div>
    <w:div w:id="1282568012">
      <w:bodyDiv w:val="1"/>
      <w:marLeft w:val="0"/>
      <w:marRight w:val="0"/>
      <w:marTop w:val="0"/>
      <w:marBottom w:val="0"/>
      <w:divBdr>
        <w:top w:val="none" w:sz="0" w:space="0" w:color="auto"/>
        <w:left w:val="none" w:sz="0" w:space="0" w:color="auto"/>
        <w:bottom w:val="none" w:sz="0" w:space="0" w:color="auto"/>
        <w:right w:val="none" w:sz="0" w:space="0" w:color="auto"/>
      </w:divBdr>
    </w:div>
    <w:div w:id="1282615358">
      <w:bodyDiv w:val="1"/>
      <w:marLeft w:val="0"/>
      <w:marRight w:val="0"/>
      <w:marTop w:val="0"/>
      <w:marBottom w:val="0"/>
      <w:divBdr>
        <w:top w:val="none" w:sz="0" w:space="0" w:color="auto"/>
        <w:left w:val="none" w:sz="0" w:space="0" w:color="auto"/>
        <w:bottom w:val="none" w:sz="0" w:space="0" w:color="auto"/>
        <w:right w:val="none" w:sz="0" w:space="0" w:color="auto"/>
      </w:divBdr>
    </w:div>
    <w:div w:id="1282682951">
      <w:bodyDiv w:val="1"/>
      <w:marLeft w:val="0"/>
      <w:marRight w:val="0"/>
      <w:marTop w:val="0"/>
      <w:marBottom w:val="0"/>
      <w:divBdr>
        <w:top w:val="none" w:sz="0" w:space="0" w:color="auto"/>
        <w:left w:val="none" w:sz="0" w:space="0" w:color="auto"/>
        <w:bottom w:val="none" w:sz="0" w:space="0" w:color="auto"/>
        <w:right w:val="none" w:sz="0" w:space="0" w:color="auto"/>
      </w:divBdr>
    </w:div>
    <w:div w:id="1282802626">
      <w:bodyDiv w:val="1"/>
      <w:marLeft w:val="0"/>
      <w:marRight w:val="0"/>
      <w:marTop w:val="0"/>
      <w:marBottom w:val="0"/>
      <w:divBdr>
        <w:top w:val="none" w:sz="0" w:space="0" w:color="auto"/>
        <w:left w:val="none" w:sz="0" w:space="0" w:color="auto"/>
        <w:bottom w:val="none" w:sz="0" w:space="0" w:color="auto"/>
        <w:right w:val="none" w:sz="0" w:space="0" w:color="auto"/>
      </w:divBdr>
    </w:div>
    <w:div w:id="1282958245">
      <w:bodyDiv w:val="1"/>
      <w:marLeft w:val="0"/>
      <w:marRight w:val="0"/>
      <w:marTop w:val="0"/>
      <w:marBottom w:val="0"/>
      <w:divBdr>
        <w:top w:val="none" w:sz="0" w:space="0" w:color="auto"/>
        <w:left w:val="none" w:sz="0" w:space="0" w:color="auto"/>
        <w:bottom w:val="none" w:sz="0" w:space="0" w:color="auto"/>
        <w:right w:val="none" w:sz="0" w:space="0" w:color="auto"/>
      </w:divBdr>
    </w:div>
    <w:div w:id="1283000526">
      <w:bodyDiv w:val="1"/>
      <w:marLeft w:val="0"/>
      <w:marRight w:val="0"/>
      <w:marTop w:val="0"/>
      <w:marBottom w:val="0"/>
      <w:divBdr>
        <w:top w:val="none" w:sz="0" w:space="0" w:color="auto"/>
        <w:left w:val="none" w:sz="0" w:space="0" w:color="auto"/>
        <w:bottom w:val="none" w:sz="0" w:space="0" w:color="auto"/>
        <w:right w:val="none" w:sz="0" w:space="0" w:color="auto"/>
      </w:divBdr>
    </w:div>
    <w:div w:id="1283001701">
      <w:bodyDiv w:val="1"/>
      <w:marLeft w:val="0"/>
      <w:marRight w:val="0"/>
      <w:marTop w:val="0"/>
      <w:marBottom w:val="0"/>
      <w:divBdr>
        <w:top w:val="none" w:sz="0" w:space="0" w:color="auto"/>
        <w:left w:val="none" w:sz="0" w:space="0" w:color="auto"/>
        <w:bottom w:val="none" w:sz="0" w:space="0" w:color="auto"/>
        <w:right w:val="none" w:sz="0" w:space="0" w:color="auto"/>
      </w:divBdr>
    </w:div>
    <w:div w:id="1283149599">
      <w:bodyDiv w:val="1"/>
      <w:marLeft w:val="0"/>
      <w:marRight w:val="0"/>
      <w:marTop w:val="0"/>
      <w:marBottom w:val="0"/>
      <w:divBdr>
        <w:top w:val="none" w:sz="0" w:space="0" w:color="auto"/>
        <w:left w:val="none" w:sz="0" w:space="0" w:color="auto"/>
        <w:bottom w:val="none" w:sz="0" w:space="0" w:color="auto"/>
        <w:right w:val="none" w:sz="0" w:space="0" w:color="auto"/>
      </w:divBdr>
    </w:div>
    <w:div w:id="1283415528">
      <w:bodyDiv w:val="1"/>
      <w:marLeft w:val="0"/>
      <w:marRight w:val="0"/>
      <w:marTop w:val="0"/>
      <w:marBottom w:val="0"/>
      <w:divBdr>
        <w:top w:val="none" w:sz="0" w:space="0" w:color="auto"/>
        <w:left w:val="none" w:sz="0" w:space="0" w:color="auto"/>
        <w:bottom w:val="none" w:sz="0" w:space="0" w:color="auto"/>
        <w:right w:val="none" w:sz="0" w:space="0" w:color="auto"/>
      </w:divBdr>
    </w:div>
    <w:div w:id="1283419982">
      <w:bodyDiv w:val="1"/>
      <w:marLeft w:val="0"/>
      <w:marRight w:val="0"/>
      <w:marTop w:val="0"/>
      <w:marBottom w:val="0"/>
      <w:divBdr>
        <w:top w:val="none" w:sz="0" w:space="0" w:color="auto"/>
        <w:left w:val="none" w:sz="0" w:space="0" w:color="auto"/>
        <w:bottom w:val="none" w:sz="0" w:space="0" w:color="auto"/>
        <w:right w:val="none" w:sz="0" w:space="0" w:color="auto"/>
      </w:divBdr>
    </w:div>
    <w:div w:id="1283925294">
      <w:bodyDiv w:val="1"/>
      <w:marLeft w:val="0"/>
      <w:marRight w:val="0"/>
      <w:marTop w:val="0"/>
      <w:marBottom w:val="0"/>
      <w:divBdr>
        <w:top w:val="none" w:sz="0" w:space="0" w:color="auto"/>
        <w:left w:val="none" w:sz="0" w:space="0" w:color="auto"/>
        <w:bottom w:val="none" w:sz="0" w:space="0" w:color="auto"/>
        <w:right w:val="none" w:sz="0" w:space="0" w:color="auto"/>
      </w:divBdr>
    </w:div>
    <w:div w:id="1284075016">
      <w:bodyDiv w:val="1"/>
      <w:marLeft w:val="0"/>
      <w:marRight w:val="0"/>
      <w:marTop w:val="0"/>
      <w:marBottom w:val="0"/>
      <w:divBdr>
        <w:top w:val="none" w:sz="0" w:space="0" w:color="auto"/>
        <w:left w:val="none" w:sz="0" w:space="0" w:color="auto"/>
        <w:bottom w:val="none" w:sz="0" w:space="0" w:color="auto"/>
        <w:right w:val="none" w:sz="0" w:space="0" w:color="auto"/>
      </w:divBdr>
    </w:div>
    <w:div w:id="1284117576">
      <w:bodyDiv w:val="1"/>
      <w:marLeft w:val="0"/>
      <w:marRight w:val="0"/>
      <w:marTop w:val="0"/>
      <w:marBottom w:val="0"/>
      <w:divBdr>
        <w:top w:val="none" w:sz="0" w:space="0" w:color="auto"/>
        <w:left w:val="none" w:sz="0" w:space="0" w:color="auto"/>
        <w:bottom w:val="none" w:sz="0" w:space="0" w:color="auto"/>
        <w:right w:val="none" w:sz="0" w:space="0" w:color="auto"/>
      </w:divBdr>
    </w:div>
    <w:div w:id="1284119167">
      <w:bodyDiv w:val="1"/>
      <w:marLeft w:val="0"/>
      <w:marRight w:val="0"/>
      <w:marTop w:val="0"/>
      <w:marBottom w:val="0"/>
      <w:divBdr>
        <w:top w:val="none" w:sz="0" w:space="0" w:color="auto"/>
        <w:left w:val="none" w:sz="0" w:space="0" w:color="auto"/>
        <w:bottom w:val="none" w:sz="0" w:space="0" w:color="auto"/>
        <w:right w:val="none" w:sz="0" w:space="0" w:color="auto"/>
      </w:divBdr>
    </w:div>
    <w:div w:id="1284380259">
      <w:bodyDiv w:val="1"/>
      <w:marLeft w:val="0"/>
      <w:marRight w:val="0"/>
      <w:marTop w:val="0"/>
      <w:marBottom w:val="0"/>
      <w:divBdr>
        <w:top w:val="none" w:sz="0" w:space="0" w:color="auto"/>
        <w:left w:val="none" w:sz="0" w:space="0" w:color="auto"/>
        <w:bottom w:val="none" w:sz="0" w:space="0" w:color="auto"/>
        <w:right w:val="none" w:sz="0" w:space="0" w:color="auto"/>
      </w:divBdr>
    </w:div>
    <w:div w:id="1285038398">
      <w:bodyDiv w:val="1"/>
      <w:marLeft w:val="0"/>
      <w:marRight w:val="0"/>
      <w:marTop w:val="0"/>
      <w:marBottom w:val="0"/>
      <w:divBdr>
        <w:top w:val="none" w:sz="0" w:space="0" w:color="auto"/>
        <w:left w:val="none" w:sz="0" w:space="0" w:color="auto"/>
        <w:bottom w:val="none" w:sz="0" w:space="0" w:color="auto"/>
        <w:right w:val="none" w:sz="0" w:space="0" w:color="auto"/>
      </w:divBdr>
    </w:div>
    <w:div w:id="1285112503">
      <w:bodyDiv w:val="1"/>
      <w:marLeft w:val="0"/>
      <w:marRight w:val="0"/>
      <w:marTop w:val="0"/>
      <w:marBottom w:val="0"/>
      <w:divBdr>
        <w:top w:val="none" w:sz="0" w:space="0" w:color="auto"/>
        <w:left w:val="none" w:sz="0" w:space="0" w:color="auto"/>
        <w:bottom w:val="none" w:sz="0" w:space="0" w:color="auto"/>
        <w:right w:val="none" w:sz="0" w:space="0" w:color="auto"/>
      </w:divBdr>
    </w:div>
    <w:div w:id="1285312549">
      <w:bodyDiv w:val="1"/>
      <w:marLeft w:val="0"/>
      <w:marRight w:val="0"/>
      <w:marTop w:val="0"/>
      <w:marBottom w:val="0"/>
      <w:divBdr>
        <w:top w:val="none" w:sz="0" w:space="0" w:color="auto"/>
        <w:left w:val="none" w:sz="0" w:space="0" w:color="auto"/>
        <w:bottom w:val="none" w:sz="0" w:space="0" w:color="auto"/>
        <w:right w:val="none" w:sz="0" w:space="0" w:color="auto"/>
      </w:divBdr>
    </w:div>
    <w:div w:id="1285454854">
      <w:bodyDiv w:val="1"/>
      <w:marLeft w:val="0"/>
      <w:marRight w:val="0"/>
      <w:marTop w:val="0"/>
      <w:marBottom w:val="0"/>
      <w:divBdr>
        <w:top w:val="none" w:sz="0" w:space="0" w:color="auto"/>
        <w:left w:val="none" w:sz="0" w:space="0" w:color="auto"/>
        <w:bottom w:val="none" w:sz="0" w:space="0" w:color="auto"/>
        <w:right w:val="none" w:sz="0" w:space="0" w:color="auto"/>
      </w:divBdr>
    </w:div>
    <w:div w:id="1285772224">
      <w:bodyDiv w:val="1"/>
      <w:marLeft w:val="0"/>
      <w:marRight w:val="0"/>
      <w:marTop w:val="0"/>
      <w:marBottom w:val="0"/>
      <w:divBdr>
        <w:top w:val="none" w:sz="0" w:space="0" w:color="auto"/>
        <w:left w:val="none" w:sz="0" w:space="0" w:color="auto"/>
        <w:bottom w:val="none" w:sz="0" w:space="0" w:color="auto"/>
        <w:right w:val="none" w:sz="0" w:space="0" w:color="auto"/>
      </w:divBdr>
    </w:div>
    <w:div w:id="1285842037">
      <w:bodyDiv w:val="1"/>
      <w:marLeft w:val="0"/>
      <w:marRight w:val="0"/>
      <w:marTop w:val="0"/>
      <w:marBottom w:val="0"/>
      <w:divBdr>
        <w:top w:val="none" w:sz="0" w:space="0" w:color="auto"/>
        <w:left w:val="none" w:sz="0" w:space="0" w:color="auto"/>
        <w:bottom w:val="none" w:sz="0" w:space="0" w:color="auto"/>
        <w:right w:val="none" w:sz="0" w:space="0" w:color="auto"/>
      </w:divBdr>
    </w:div>
    <w:div w:id="1286354675">
      <w:bodyDiv w:val="1"/>
      <w:marLeft w:val="0"/>
      <w:marRight w:val="0"/>
      <w:marTop w:val="0"/>
      <w:marBottom w:val="0"/>
      <w:divBdr>
        <w:top w:val="none" w:sz="0" w:space="0" w:color="auto"/>
        <w:left w:val="none" w:sz="0" w:space="0" w:color="auto"/>
        <w:bottom w:val="none" w:sz="0" w:space="0" w:color="auto"/>
        <w:right w:val="none" w:sz="0" w:space="0" w:color="auto"/>
      </w:divBdr>
    </w:div>
    <w:div w:id="1286736780">
      <w:bodyDiv w:val="1"/>
      <w:marLeft w:val="0"/>
      <w:marRight w:val="0"/>
      <w:marTop w:val="0"/>
      <w:marBottom w:val="0"/>
      <w:divBdr>
        <w:top w:val="none" w:sz="0" w:space="0" w:color="auto"/>
        <w:left w:val="none" w:sz="0" w:space="0" w:color="auto"/>
        <w:bottom w:val="none" w:sz="0" w:space="0" w:color="auto"/>
        <w:right w:val="none" w:sz="0" w:space="0" w:color="auto"/>
      </w:divBdr>
    </w:div>
    <w:div w:id="1286738971">
      <w:bodyDiv w:val="1"/>
      <w:marLeft w:val="0"/>
      <w:marRight w:val="0"/>
      <w:marTop w:val="0"/>
      <w:marBottom w:val="0"/>
      <w:divBdr>
        <w:top w:val="none" w:sz="0" w:space="0" w:color="auto"/>
        <w:left w:val="none" w:sz="0" w:space="0" w:color="auto"/>
        <w:bottom w:val="none" w:sz="0" w:space="0" w:color="auto"/>
        <w:right w:val="none" w:sz="0" w:space="0" w:color="auto"/>
      </w:divBdr>
    </w:div>
    <w:div w:id="1286816767">
      <w:bodyDiv w:val="1"/>
      <w:marLeft w:val="0"/>
      <w:marRight w:val="0"/>
      <w:marTop w:val="0"/>
      <w:marBottom w:val="0"/>
      <w:divBdr>
        <w:top w:val="none" w:sz="0" w:space="0" w:color="auto"/>
        <w:left w:val="none" w:sz="0" w:space="0" w:color="auto"/>
        <w:bottom w:val="none" w:sz="0" w:space="0" w:color="auto"/>
        <w:right w:val="none" w:sz="0" w:space="0" w:color="auto"/>
      </w:divBdr>
    </w:div>
    <w:div w:id="1287195727">
      <w:bodyDiv w:val="1"/>
      <w:marLeft w:val="0"/>
      <w:marRight w:val="0"/>
      <w:marTop w:val="0"/>
      <w:marBottom w:val="0"/>
      <w:divBdr>
        <w:top w:val="none" w:sz="0" w:space="0" w:color="auto"/>
        <w:left w:val="none" w:sz="0" w:space="0" w:color="auto"/>
        <w:bottom w:val="none" w:sz="0" w:space="0" w:color="auto"/>
        <w:right w:val="none" w:sz="0" w:space="0" w:color="auto"/>
      </w:divBdr>
    </w:div>
    <w:div w:id="1287618157">
      <w:bodyDiv w:val="1"/>
      <w:marLeft w:val="0"/>
      <w:marRight w:val="0"/>
      <w:marTop w:val="0"/>
      <w:marBottom w:val="0"/>
      <w:divBdr>
        <w:top w:val="none" w:sz="0" w:space="0" w:color="auto"/>
        <w:left w:val="none" w:sz="0" w:space="0" w:color="auto"/>
        <w:bottom w:val="none" w:sz="0" w:space="0" w:color="auto"/>
        <w:right w:val="none" w:sz="0" w:space="0" w:color="auto"/>
      </w:divBdr>
    </w:div>
    <w:div w:id="1287929199">
      <w:bodyDiv w:val="1"/>
      <w:marLeft w:val="0"/>
      <w:marRight w:val="0"/>
      <w:marTop w:val="0"/>
      <w:marBottom w:val="0"/>
      <w:divBdr>
        <w:top w:val="none" w:sz="0" w:space="0" w:color="auto"/>
        <w:left w:val="none" w:sz="0" w:space="0" w:color="auto"/>
        <w:bottom w:val="none" w:sz="0" w:space="0" w:color="auto"/>
        <w:right w:val="none" w:sz="0" w:space="0" w:color="auto"/>
      </w:divBdr>
    </w:div>
    <w:div w:id="1288243381">
      <w:bodyDiv w:val="1"/>
      <w:marLeft w:val="0"/>
      <w:marRight w:val="0"/>
      <w:marTop w:val="0"/>
      <w:marBottom w:val="0"/>
      <w:divBdr>
        <w:top w:val="none" w:sz="0" w:space="0" w:color="auto"/>
        <w:left w:val="none" w:sz="0" w:space="0" w:color="auto"/>
        <w:bottom w:val="none" w:sz="0" w:space="0" w:color="auto"/>
        <w:right w:val="none" w:sz="0" w:space="0" w:color="auto"/>
      </w:divBdr>
    </w:div>
    <w:div w:id="1288316133">
      <w:bodyDiv w:val="1"/>
      <w:marLeft w:val="0"/>
      <w:marRight w:val="0"/>
      <w:marTop w:val="0"/>
      <w:marBottom w:val="0"/>
      <w:divBdr>
        <w:top w:val="none" w:sz="0" w:space="0" w:color="auto"/>
        <w:left w:val="none" w:sz="0" w:space="0" w:color="auto"/>
        <w:bottom w:val="none" w:sz="0" w:space="0" w:color="auto"/>
        <w:right w:val="none" w:sz="0" w:space="0" w:color="auto"/>
      </w:divBdr>
    </w:div>
    <w:div w:id="1288508585">
      <w:bodyDiv w:val="1"/>
      <w:marLeft w:val="0"/>
      <w:marRight w:val="0"/>
      <w:marTop w:val="0"/>
      <w:marBottom w:val="0"/>
      <w:divBdr>
        <w:top w:val="none" w:sz="0" w:space="0" w:color="auto"/>
        <w:left w:val="none" w:sz="0" w:space="0" w:color="auto"/>
        <w:bottom w:val="none" w:sz="0" w:space="0" w:color="auto"/>
        <w:right w:val="none" w:sz="0" w:space="0" w:color="auto"/>
      </w:divBdr>
    </w:div>
    <w:div w:id="1288582471">
      <w:bodyDiv w:val="1"/>
      <w:marLeft w:val="0"/>
      <w:marRight w:val="0"/>
      <w:marTop w:val="0"/>
      <w:marBottom w:val="0"/>
      <w:divBdr>
        <w:top w:val="none" w:sz="0" w:space="0" w:color="auto"/>
        <w:left w:val="none" w:sz="0" w:space="0" w:color="auto"/>
        <w:bottom w:val="none" w:sz="0" w:space="0" w:color="auto"/>
        <w:right w:val="none" w:sz="0" w:space="0" w:color="auto"/>
      </w:divBdr>
    </w:div>
    <w:div w:id="1288732268">
      <w:bodyDiv w:val="1"/>
      <w:marLeft w:val="0"/>
      <w:marRight w:val="0"/>
      <w:marTop w:val="0"/>
      <w:marBottom w:val="0"/>
      <w:divBdr>
        <w:top w:val="none" w:sz="0" w:space="0" w:color="auto"/>
        <w:left w:val="none" w:sz="0" w:space="0" w:color="auto"/>
        <w:bottom w:val="none" w:sz="0" w:space="0" w:color="auto"/>
        <w:right w:val="none" w:sz="0" w:space="0" w:color="auto"/>
      </w:divBdr>
    </w:div>
    <w:div w:id="1288926779">
      <w:bodyDiv w:val="1"/>
      <w:marLeft w:val="0"/>
      <w:marRight w:val="0"/>
      <w:marTop w:val="0"/>
      <w:marBottom w:val="0"/>
      <w:divBdr>
        <w:top w:val="none" w:sz="0" w:space="0" w:color="auto"/>
        <w:left w:val="none" w:sz="0" w:space="0" w:color="auto"/>
        <w:bottom w:val="none" w:sz="0" w:space="0" w:color="auto"/>
        <w:right w:val="none" w:sz="0" w:space="0" w:color="auto"/>
      </w:divBdr>
    </w:div>
    <w:div w:id="1289120318">
      <w:bodyDiv w:val="1"/>
      <w:marLeft w:val="0"/>
      <w:marRight w:val="0"/>
      <w:marTop w:val="0"/>
      <w:marBottom w:val="0"/>
      <w:divBdr>
        <w:top w:val="none" w:sz="0" w:space="0" w:color="auto"/>
        <w:left w:val="none" w:sz="0" w:space="0" w:color="auto"/>
        <w:bottom w:val="none" w:sz="0" w:space="0" w:color="auto"/>
        <w:right w:val="none" w:sz="0" w:space="0" w:color="auto"/>
      </w:divBdr>
    </w:div>
    <w:div w:id="1289355385">
      <w:bodyDiv w:val="1"/>
      <w:marLeft w:val="0"/>
      <w:marRight w:val="0"/>
      <w:marTop w:val="0"/>
      <w:marBottom w:val="0"/>
      <w:divBdr>
        <w:top w:val="none" w:sz="0" w:space="0" w:color="auto"/>
        <w:left w:val="none" w:sz="0" w:space="0" w:color="auto"/>
        <w:bottom w:val="none" w:sz="0" w:space="0" w:color="auto"/>
        <w:right w:val="none" w:sz="0" w:space="0" w:color="auto"/>
      </w:divBdr>
    </w:div>
    <w:div w:id="1289357210">
      <w:bodyDiv w:val="1"/>
      <w:marLeft w:val="0"/>
      <w:marRight w:val="0"/>
      <w:marTop w:val="0"/>
      <w:marBottom w:val="0"/>
      <w:divBdr>
        <w:top w:val="none" w:sz="0" w:space="0" w:color="auto"/>
        <w:left w:val="none" w:sz="0" w:space="0" w:color="auto"/>
        <w:bottom w:val="none" w:sz="0" w:space="0" w:color="auto"/>
        <w:right w:val="none" w:sz="0" w:space="0" w:color="auto"/>
      </w:divBdr>
    </w:div>
    <w:div w:id="1289437241">
      <w:bodyDiv w:val="1"/>
      <w:marLeft w:val="0"/>
      <w:marRight w:val="0"/>
      <w:marTop w:val="0"/>
      <w:marBottom w:val="0"/>
      <w:divBdr>
        <w:top w:val="none" w:sz="0" w:space="0" w:color="auto"/>
        <w:left w:val="none" w:sz="0" w:space="0" w:color="auto"/>
        <w:bottom w:val="none" w:sz="0" w:space="0" w:color="auto"/>
        <w:right w:val="none" w:sz="0" w:space="0" w:color="auto"/>
      </w:divBdr>
    </w:div>
    <w:div w:id="1289703936">
      <w:bodyDiv w:val="1"/>
      <w:marLeft w:val="0"/>
      <w:marRight w:val="0"/>
      <w:marTop w:val="0"/>
      <w:marBottom w:val="0"/>
      <w:divBdr>
        <w:top w:val="none" w:sz="0" w:space="0" w:color="auto"/>
        <w:left w:val="none" w:sz="0" w:space="0" w:color="auto"/>
        <w:bottom w:val="none" w:sz="0" w:space="0" w:color="auto"/>
        <w:right w:val="none" w:sz="0" w:space="0" w:color="auto"/>
      </w:divBdr>
    </w:div>
    <w:div w:id="1289820721">
      <w:bodyDiv w:val="1"/>
      <w:marLeft w:val="0"/>
      <w:marRight w:val="0"/>
      <w:marTop w:val="0"/>
      <w:marBottom w:val="0"/>
      <w:divBdr>
        <w:top w:val="none" w:sz="0" w:space="0" w:color="auto"/>
        <w:left w:val="none" w:sz="0" w:space="0" w:color="auto"/>
        <w:bottom w:val="none" w:sz="0" w:space="0" w:color="auto"/>
        <w:right w:val="none" w:sz="0" w:space="0" w:color="auto"/>
      </w:divBdr>
    </w:div>
    <w:div w:id="1289824407">
      <w:bodyDiv w:val="1"/>
      <w:marLeft w:val="0"/>
      <w:marRight w:val="0"/>
      <w:marTop w:val="0"/>
      <w:marBottom w:val="0"/>
      <w:divBdr>
        <w:top w:val="none" w:sz="0" w:space="0" w:color="auto"/>
        <w:left w:val="none" w:sz="0" w:space="0" w:color="auto"/>
        <w:bottom w:val="none" w:sz="0" w:space="0" w:color="auto"/>
        <w:right w:val="none" w:sz="0" w:space="0" w:color="auto"/>
      </w:divBdr>
    </w:div>
    <w:div w:id="1290280267">
      <w:bodyDiv w:val="1"/>
      <w:marLeft w:val="0"/>
      <w:marRight w:val="0"/>
      <w:marTop w:val="0"/>
      <w:marBottom w:val="0"/>
      <w:divBdr>
        <w:top w:val="none" w:sz="0" w:space="0" w:color="auto"/>
        <w:left w:val="none" w:sz="0" w:space="0" w:color="auto"/>
        <w:bottom w:val="none" w:sz="0" w:space="0" w:color="auto"/>
        <w:right w:val="none" w:sz="0" w:space="0" w:color="auto"/>
      </w:divBdr>
    </w:div>
    <w:div w:id="1290892370">
      <w:bodyDiv w:val="1"/>
      <w:marLeft w:val="0"/>
      <w:marRight w:val="0"/>
      <w:marTop w:val="0"/>
      <w:marBottom w:val="0"/>
      <w:divBdr>
        <w:top w:val="none" w:sz="0" w:space="0" w:color="auto"/>
        <w:left w:val="none" w:sz="0" w:space="0" w:color="auto"/>
        <w:bottom w:val="none" w:sz="0" w:space="0" w:color="auto"/>
        <w:right w:val="none" w:sz="0" w:space="0" w:color="auto"/>
      </w:divBdr>
    </w:div>
    <w:div w:id="1291008594">
      <w:bodyDiv w:val="1"/>
      <w:marLeft w:val="0"/>
      <w:marRight w:val="0"/>
      <w:marTop w:val="0"/>
      <w:marBottom w:val="0"/>
      <w:divBdr>
        <w:top w:val="none" w:sz="0" w:space="0" w:color="auto"/>
        <w:left w:val="none" w:sz="0" w:space="0" w:color="auto"/>
        <w:bottom w:val="none" w:sz="0" w:space="0" w:color="auto"/>
        <w:right w:val="none" w:sz="0" w:space="0" w:color="auto"/>
      </w:divBdr>
    </w:div>
    <w:div w:id="1291090239">
      <w:bodyDiv w:val="1"/>
      <w:marLeft w:val="0"/>
      <w:marRight w:val="0"/>
      <w:marTop w:val="0"/>
      <w:marBottom w:val="0"/>
      <w:divBdr>
        <w:top w:val="none" w:sz="0" w:space="0" w:color="auto"/>
        <w:left w:val="none" w:sz="0" w:space="0" w:color="auto"/>
        <w:bottom w:val="none" w:sz="0" w:space="0" w:color="auto"/>
        <w:right w:val="none" w:sz="0" w:space="0" w:color="auto"/>
      </w:divBdr>
    </w:div>
    <w:div w:id="1291474379">
      <w:bodyDiv w:val="1"/>
      <w:marLeft w:val="0"/>
      <w:marRight w:val="0"/>
      <w:marTop w:val="0"/>
      <w:marBottom w:val="0"/>
      <w:divBdr>
        <w:top w:val="none" w:sz="0" w:space="0" w:color="auto"/>
        <w:left w:val="none" w:sz="0" w:space="0" w:color="auto"/>
        <w:bottom w:val="none" w:sz="0" w:space="0" w:color="auto"/>
        <w:right w:val="none" w:sz="0" w:space="0" w:color="auto"/>
      </w:divBdr>
    </w:div>
    <w:div w:id="1291522328">
      <w:bodyDiv w:val="1"/>
      <w:marLeft w:val="0"/>
      <w:marRight w:val="0"/>
      <w:marTop w:val="0"/>
      <w:marBottom w:val="0"/>
      <w:divBdr>
        <w:top w:val="none" w:sz="0" w:space="0" w:color="auto"/>
        <w:left w:val="none" w:sz="0" w:space="0" w:color="auto"/>
        <w:bottom w:val="none" w:sz="0" w:space="0" w:color="auto"/>
        <w:right w:val="none" w:sz="0" w:space="0" w:color="auto"/>
      </w:divBdr>
    </w:div>
    <w:div w:id="1291550345">
      <w:bodyDiv w:val="1"/>
      <w:marLeft w:val="0"/>
      <w:marRight w:val="0"/>
      <w:marTop w:val="0"/>
      <w:marBottom w:val="0"/>
      <w:divBdr>
        <w:top w:val="none" w:sz="0" w:space="0" w:color="auto"/>
        <w:left w:val="none" w:sz="0" w:space="0" w:color="auto"/>
        <w:bottom w:val="none" w:sz="0" w:space="0" w:color="auto"/>
        <w:right w:val="none" w:sz="0" w:space="0" w:color="auto"/>
      </w:divBdr>
    </w:div>
    <w:div w:id="1291743009">
      <w:bodyDiv w:val="1"/>
      <w:marLeft w:val="0"/>
      <w:marRight w:val="0"/>
      <w:marTop w:val="0"/>
      <w:marBottom w:val="0"/>
      <w:divBdr>
        <w:top w:val="none" w:sz="0" w:space="0" w:color="auto"/>
        <w:left w:val="none" w:sz="0" w:space="0" w:color="auto"/>
        <w:bottom w:val="none" w:sz="0" w:space="0" w:color="auto"/>
        <w:right w:val="none" w:sz="0" w:space="0" w:color="auto"/>
      </w:divBdr>
    </w:div>
    <w:div w:id="1291789507">
      <w:bodyDiv w:val="1"/>
      <w:marLeft w:val="0"/>
      <w:marRight w:val="0"/>
      <w:marTop w:val="0"/>
      <w:marBottom w:val="0"/>
      <w:divBdr>
        <w:top w:val="none" w:sz="0" w:space="0" w:color="auto"/>
        <w:left w:val="none" w:sz="0" w:space="0" w:color="auto"/>
        <w:bottom w:val="none" w:sz="0" w:space="0" w:color="auto"/>
        <w:right w:val="none" w:sz="0" w:space="0" w:color="auto"/>
      </w:divBdr>
    </w:div>
    <w:div w:id="1292397551">
      <w:bodyDiv w:val="1"/>
      <w:marLeft w:val="0"/>
      <w:marRight w:val="0"/>
      <w:marTop w:val="0"/>
      <w:marBottom w:val="0"/>
      <w:divBdr>
        <w:top w:val="none" w:sz="0" w:space="0" w:color="auto"/>
        <w:left w:val="none" w:sz="0" w:space="0" w:color="auto"/>
        <w:bottom w:val="none" w:sz="0" w:space="0" w:color="auto"/>
        <w:right w:val="none" w:sz="0" w:space="0" w:color="auto"/>
      </w:divBdr>
    </w:div>
    <w:div w:id="1292401534">
      <w:bodyDiv w:val="1"/>
      <w:marLeft w:val="0"/>
      <w:marRight w:val="0"/>
      <w:marTop w:val="0"/>
      <w:marBottom w:val="0"/>
      <w:divBdr>
        <w:top w:val="none" w:sz="0" w:space="0" w:color="auto"/>
        <w:left w:val="none" w:sz="0" w:space="0" w:color="auto"/>
        <w:bottom w:val="none" w:sz="0" w:space="0" w:color="auto"/>
        <w:right w:val="none" w:sz="0" w:space="0" w:color="auto"/>
      </w:divBdr>
    </w:div>
    <w:div w:id="1292709473">
      <w:bodyDiv w:val="1"/>
      <w:marLeft w:val="0"/>
      <w:marRight w:val="0"/>
      <w:marTop w:val="0"/>
      <w:marBottom w:val="0"/>
      <w:divBdr>
        <w:top w:val="none" w:sz="0" w:space="0" w:color="auto"/>
        <w:left w:val="none" w:sz="0" w:space="0" w:color="auto"/>
        <w:bottom w:val="none" w:sz="0" w:space="0" w:color="auto"/>
        <w:right w:val="none" w:sz="0" w:space="0" w:color="auto"/>
      </w:divBdr>
    </w:div>
    <w:div w:id="1292979239">
      <w:bodyDiv w:val="1"/>
      <w:marLeft w:val="0"/>
      <w:marRight w:val="0"/>
      <w:marTop w:val="0"/>
      <w:marBottom w:val="0"/>
      <w:divBdr>
        <w:top w:val="none" w:sz="0" w:space="0" w:color="auto"/>
        <w:left w:val="none" w:sz="0" w:space="0" w:color="auto"/>
        <w:bottom w:val="none" w:sz="0" w:space="0" w:color="auto"/>
        <w:right w:val="none" w:sz="0" w:space="0" w:color="auto"/>
      </w:divBdr>
    </w:div>
    <w:div w:id="1293094603">
      <w:bodyDiv w:val="1"/>
      <w:marLeft w:val="0"/>
      <w:marRight w:val="0"/>
      <w:marTop w:val="0"/>
      <w:marBottom w:val="0"/>
      <w:divBdr>
        <w:top w:val="none" w:sz="0" w:space="0" w:color="auto"/>
        <w:left w:val="none" w:sz="0" w:space="0" w:color="auto"/>
        <w:bottom w:val="none" w:sz="0" w:space="0" w:color="auto"/>
        <w:right w:val="none" w:sz="0" w:space="0" w:color="auto"/>
      </w:divBdr>
    </w:div>
    <w:div w:id="1293170852">
      <w:bodyDiv w:val="1"/>
      <w:marLeft w:val="0"/>
      <w:marRight w:val="0"/>
      <w:marTop w:val="0"/>
      <w:marBottom w:val="0"/>
      <w:divBdr>
        <w:top w:val="none" w:sz="0" w:space="0" w:color="auto"/>
        <w:left w:val="none" w:sz="0" w:space="0" w:color="auto"/>
        <w:bottom w:val="none" w:sz="0" w:space="0" w:color="auto"/>
        <w:right w:val="none" w:sz="0" w:space="0" w:color="auto"/>
      </w:divBdr>
    </w:div>
    <w:div w:id="1293290743">
      <w:bodyDiv w:val="1"/>
      <w:marLeft w:val="0"/>
      <w:marRight w:val="0"/>
      <w:marTop w:val="0"/>
      <w:marBottom w:val="0"/>
      <w:divBdr>
        <w:top w:val="none" w:sz="0" w:space="0" w:color="auto"/>
        <w:left w:val="none" w:sz="0" w:space="0" w:color="auto"/>
        <w:bottom w:val="none" w:sz="0" w:space="0" w:color="auto"/>
        <w:right w:val="none" w:sz="0" w:space="0" w:color="auto"/>
      </w:divBdr>
    </w:div>
    <w:div w:id="1294092585">
      <w:bodyDiv w:val="1"/>
      <w:marLeft w:val="0"/>
      <w:marRight w:val="0"/>
      <w:marTop w:val="0"/>
      <w:marBottom w:val="0"/>
      <w:divBdr>
        <w:top w:val="none" w:sz="0" w:space="0" w:color="auto"/>
        <w:left w:val="none" w:sz="0" w:space="0" w:color="auto"/>
        <w:bottom w:val="none" w:sz="0" w:space="0" w:color="auto"/>
        <w:right w:val="none" w:sz="0" w:space="0" w:color="auto"/>
      </w:divBdr>
    </w:div>
    <w:div w:id="1294139807">
      <w:bodyDiv w:val="1"/>
      <w:marLeft w:val="0"/>
      <w:marRight w:val="0"/>
      <w:marTop w:val="0"/>
      <w:marBottom w:val="0"/>
      <w:divBdr>
        <w:top w:val="none" w:sz="0" w:space="0" w:color="auto"/>
        <w:left w:val="none" w:sz="0" w:space="0" w:color="auto"/>
        <w:bottom w:val="none" w:sz="0" w:space="0" w:color="auto"/>
        <w:right w:val="none" w:sz="0" w:space="0" w:color="auto"/>
      </w:divBdr>
    </w:div>
    <w:div w:id="1294210803">
      <w:bodyDiv w:val="1"/>
      <w:marLeft w:val="0"/>
      <w:marRight w:val="0"/>
      <w:marTop w:val="0"/>
      <w:marBottom w:val="0"/>
      <w:divBdr>
        <w:top w:val="none" w:sz="0" w:space="0" w:color="auto"/>
        <w:left w:val="none" w:sz="0" w:space="0" w:color="auto"/>
        <w:bottom w:val="none" w:sz="0" w:space="0" w:color="auto"/>
        <w:right w:val="none" w:sz="0" w:space="0" w:color="auto"/>
      </w:divBdr>
    </w:div>
    <w:div w:id="1294286938">
      <w:bodyDiv w:val="1"/>
      <w:marLeft w:val="0"/>
      <w:marRight w:val="0"/>
      <w:marTop w:val="0"/>
      <w:marBottom w:val="0"/>
      <w:divBdr>
        <w:top w:val="none" w:sz="0" w:space="0" w:color="auto"/>
        <w:left w:val="none" w:sz="0" w:space="0" w:color="auto"/>
        <w:bottom w:val="none" w:sz="0" w:space="0" w:color="auto"/>
        <w:right w:val="none" w:sz="0" w:space="0" w:color="auto"/>
      </w:divBdr>
    </w:div>
    <w:div w:id="1294289354">
      <w:bodyDiv w:val="1"/>
      <w:marLeft w:val="0"/>
      <w:marRight w:val="0"/>
      <w:marTop w:val="0"/>
      <w:marBottom w:val="0"/>
      <w:divBdr>
        <w:top w:val="none" w:sz="0" w:space="0" w:color="auto"/>
        <w:left w:val="none" w:sz="0" w:space="0" w:color="auto"/>
        <w:bottom w:val="none" w:sz="0" w:space="0" w:color="auto"/>
        <w:right w:val="none" w:sz="0" w:space="0" w:color="auto"/>
      </w:divBdr>
    </w:div>
    <w:div w:id="1294483970">
      <w:bodyDiv w:val="1"/>
      <w:marLeft w:val="0"/>
      <w:marRight w:val="0"/>
      <w:marTop w:val="0"/>
      <w:marBottom w:val="0"/>
      <w:divBdr>
        <w:top w:val="none" w:sz="0" w:space="0" w:color="auto"/>
        <w:left w:val="none" w:sz="0" w:space="0" w:color="auto"/>
        <w:bottom w:val="none" w:sz="0" w:space="0" w:color="auto"/>
        <w:right w:val="none" w:sz="0" w:space="0" w:color="auto"/>
      </w:divBdr>
    </w:div>
    <w:div w:id="1294553483">
      <w:bodyDiv w:val="1"/>
      <w:marLeft w:val="0"/>
      <w:marRight w:val="0"/>
      <w:marTop w:val="0"/>
      <w:marBottom w:val="0"/>
      <w:divBdr>
        <w:top w:val="none" w:sz="0" w:space="0" w:color="auto"/>
        <w:left w:val="none" w:sz="0" w:space="0" w:color="auto"/>
        <w:bottom w:val="none" w:sz="0" w:space="0" w:color="auto"/>
        <w:right w:val="none" w:sz="0" w:space="0" w:color="auto"/>
      </w:divBdr>
    </w:div>
    <w:div w:id="1294746996">
      <w:bodyDiv w:val="1"/>
      <w:marLeft w:val="0"/>
      <w:marRight w:val="0"/>
      <w:marTop w:val="0"/>
      <w:marBottom w:val="0"/>
      <w:divBdr>
        <w:top w:val="none" w:sz="0" w:space="0" w:color="auto"/>
        <w:left w:val="none" w:sz="0" w:space="0" w:color="auto"/>
        <w:bottom w:val="none" w:sz="0" w:space="0" w:color="auto"/>
        <w:right w:val="none" w:sz="0" w:space="0" w:color="auto"/>
      </w:divBdr>
    </w:div>
    <w:div w:id="1294823338">
      <w:bodyDiv w:val="1"/>
      <w:marLeft w:val="0"/>
      <w:marRight w:val="0"/>
      <w:marTop w:val="0"/>
      <w:marBottom w:val="0"/>
      <w:divBdr>
        <w:top w:val="none" w:sz="0" w:space="0" w:color="auto"/>
        <w:left w:val="none" w:sz="0" w:space="0" w:color="auto"/>
        <w:bottom w:val="none" w:sz="0" w:space="0" w:color="auto"/>
        <w:right w:val="none" w:sz="0" w:space="0" w:color="auto"/>
      </w:divBdr>
    </w:div>
    <w:div w:id="1294865028">
      <w:bodyDiv w:val="1"/>
      <w:marLeft w:val="0"/>
      <w:marRight w:val="0"/>
      <w:marTop w:val="0"/>
      <w:marBottom w:val="0"/>
      <w:divBdr>
        <w:top w:val="none" w:sz="0" w:space="0" w:color="auto"/>
        <w:left w:val="none" w:sz="0" w:space="0" w:color="auto"/>
        <w:bottom w:val="none" w:sz="0" w:space="0" w:color="auto"/>
        <w:right w:val="none" w:sz="0" w:space="0" w:color="auto"/>
      </w:divBdr>
    </w:div>
    <w:div w:id="1295019686">
      <w:bodyDiv w:val="1"/>
      <w:marLeft w:val="0"/>
      <w:marRight w:val="0"/>
      <w:marTop w:val="0"/>
      <w:marBottom w:val="0"/>
      <w:divBdr>
        <w:top w:val="none" w:sz="0" w:space="0" w:color="auto"/>
        <w:left w:val="none" w:sz="0" w:space="0" w:color="auto"/>
        <w:bottom w:val="none" w:sz="0" w:space="0" w:color="auto"/>
        <w:right w:val="none" w:sz="0" w:space="0" w:color="auto"/>
      </w:divBdr>
    </w:div>
    <w:div w:id="1295138532">
      <w:bodyDiv w:val="1"/>
      <w:marLeft w:val="0"/>
      <w:marRight w:val="0"/>
      <w:marTop w:val="0"/>
      <w:marBottom w:val="0"/>
      <w:divBdr>
        <w:top w:val="none" w:sz="0" w:space="0" w:color="auto"/>
        <w:left w:val="none" w:sz="0" w:space="0" w:color="auto"/>
        <w:bottom w:val="none" w:sz="0" w:space="0" w:color="auto"/>
        <w:right w:val="none" w:sz="0" w:space="0" w:color="auto"/>
      </w:divBdr>
    </w:div>
    <w:div w:id="1295210100">
      <w:bodyDiv w:val="1"/>
      <w:marLeft w:val="0"/>
      <w:marRight w:val="0"/>
      <w:marTop w:val="0"/>
      <w:marBottom w:val="0"/>
      <w:divBdr>
        <w:top w:val="none" w:sz="0" w:space="0" w:color="auto"/>
        <w:left w:val="none" w:sz="0" w:space="0" w:color="auto"/>
        <w:bottom w:val="none" w:sz="0" w:space="0" w:color="auto"/>
        <w:right w:val="none" w:sz="0" w:space="0" w:color="auto"/>
      </w:divBdr>
    </w:div>
    <w:div w:id="1295524090">
      <w:bodyDiv w:val="1"/>
      <w:marLeft w:val="0"/>
      <w:marRight w:val="0"/>
      <w:marTop w:val="0"/>
      <w:marBottom w:val="0"/>
      <w:divBdr>
        <w:top w:val="none" w:sz="0" w:space="0" w:color="auto"/>
        <w:left w:val="none" w:sz="0" w:space="0" w:color="auto"/>
        <w:bottom w:val="none" w:sz="0" w:space="0" w:color="auto"/>
        <w:right w:val="none" w:sz="0" w:space="0" w:color="auto"/>
      </w:divBdr>
    </w:div>
    <w:div w:id="1295596067">
      <w:bodyDiv w:val="1"/>
      <w:marLeft w:val="0"/>
      <w:marRight w:val="0"/>
      <w:marTop w:val="0"/>
      <w:marBottom w:val="0"/>
      <w:divBdr>
        <w:top w:val="none" w:sz="0" w:space="0" w:color="auto"/>
        <w:left w:val="none" w:sz="0" w:space="0" w:color="auto"/>
        <w:bottom w:val="none" w:sz="0" w:space="0" w:color="auto"/>
        <w:right w:val="none" w:sz="0" w:space="0" w:color="auto"/>
      </w:divBdr>
    </w:div>
    <w:div w:id="1296257456">
      <w:bodyDiv w:val="1"/>
      <w:marLeft w:val="0"/>
      <w:marRight w:val="0"/>
      <w:marTop w:val="0"/>
      <w:marBottom w:val="0"/>
      <w:divBdr>
        <w:top w:val="none" w:sz="0" w:space="0" w:color="auto"/>
        <w:left w:val="none" w:sz="0" w:space="0" w:color="auto"/>
        <w:bottom w:val="none" w:sz="0" w:space="0" w:color="auto"/>
        <w:right w:val="none" w:sz="0" w:space="0" w:color="auto"/>
      </w:divBdr>
    </w:div>
    <w:div w:id="1296520479">
      <w:bodyDiv w:val="1"/>
      <w:marLeft w:val="0"/>
      <w:marRight w:val="0"/>
      <w:marTop w:val="0"/>
      <w:marBottom w:val="0"/>
      <w:divBdr>
        <w:top w:val="none" w:sz="0" w:space="0" w:color="auto"/>
        <w:left w:val="none" w:sz="0" w:space="0" w:color="auto"/>
        <w:bottom w:val="none" w:sz="0" w:space="0" w:color="auto"/>
        <w:right w:val="none" w:sz="0" w:space="0" w:color="auto"/>
      </w:divBdr>
    </w:div>
    <w:div w:id="1296720296">
      <w:bodyDiv w:val="1"/>
      <w:marLeft w:val="0"/>
      <w:marRight w:val="0"/>
      <w:marTop w:val="0"/>
      <w:marBottom w:val="0"/>
      <w:divBdr>
        <w:top w:val="none" w:sz="0" w:space="0" w:color="auto"/>
        <w:left w:val="none" w:sz="0" w:space="0" w:color="auto"/>
        <w:bottom w:val="none" w:sz="0" w:space="0" w:color="auto"/>
        <w:right w:val="none" w:sz="0" w:space="0" w:color="auto"/>
      </w:divBdr>
    </w:div>
    <w:div w:id="1296988522">
      <w:bodyDiv w:val="1"/>
      <w:marLeft w:val="0"/>
      <w:marRight w:val="0"/>
      <w:marTop w:val="0"/>
      <w:marBottom w:val="0"/>
      <w:divBdr>
        <w:top w:val="none" w:sz="0" w:space="0" w:color="auto"/>
        <w:left w:val="none" w:sz="0" w:space="0" w:color="auto"/>
        <w:bottom w:val="none" w:sz="0" w:space="0" w:color="auto"/>
        <w:right w:val="none" w:sz="0" w:space="0" w:color="auto"/>
      </w:divBdr>
    </w:div>
    <w:div w:id="1296988539">
      <w:bodyDiv w:val="1"/>
      <w:marLeft w:val="0"/>
      <w:marRight w:val="0"/>
      <w:marTop w:val="0"/>
      <w:marBottom w:val="0"/>
      <w:divBdr>
        <w:top w:val="none" w:sz="0" w:space="0" w:color="auto"/>
        <w:left w:val="none" w:sz="0" w:space="0" w:color="auto"/>
        <w:bottom w:val="none" w:sz="0" w:space="0" w:color="auto"/>
        <w:right w:val="none" w:sz="0" w:space="0" w:color="auto"/>
      </w:divBdr>
    </w:div>
    <w:div w:id="1297107106">
      <w:bodyDiv w:val="1"/>
      <w:marLeft w:val="0"/>
      <w:marRight w:val="0"/>
      <w:marTop w:val="0"/>
      <w:marBottom w:val="0"/>
      <w:divBdr>
        <w:top w:val="none" w:sz="0" w:space="0" w:color="auto"/>
        <w:left w:val="none" w:sz="0" w:space="0" w:color="auto"/>
        <w:bottom w:val="none" w:sz="0" w:space="0" w:color="auto"/>
        <w:right w:val="none" w:sz="0" w:space="0" w:color="auto"/>
      </w:divBdr>
    </w:div>
    <w:div w:id="1297224371">
      <w:bodyDiv w:val="1"/>
      <w:marLeft w:val="0"/>
      <w:marRight w:val="0"/>
      <w:marTop w:val="0"/>
      <w:marBottom w:val="0"/>
      <w:divBdr>
        <w:top w:val="none" w:sz="0" w:space="0" w:color="auto"/>
        <w:left w:val="none" w:sz="0" w:space="0" w:color="auto"/>
        <w:bottom w:val="none" w:sz="0" w:space="0" w:color="auto"/>
        <w:right w:val="none" w:sz="0" w:space="0" w:color="auto"/>
      </w:divBdr>
    </w:div>
    <w:div w:id="1297640653">
      <w:bodyDiv w:val="1"/>
      <w:marLeft w:val="0"/>
      <w:marRight w:val="0"/>
      <w:marTop w:val="0"/>
      <w:marBottom w:val="0"/>
      <w:divBdr>
        <w:top w:val="none" w:sz="0" w:space="0" w:color="auto"/>
        <w:left w:val="none" w:sz="0" w:space="0" w:color="auto"/>
        <w:bottom w:val="none" w:sz="0" w:space="0" w:color="auto"/>
        <w:right w:val="none" w:sz="0" w:space="0" w:color="auto"/>
      </w:divBdr>
    </w:div>
    <w:div w:id="1297757005">
      <w:bodyDiv w:val="1"/>
      <w:marLeft w:val="0"/>
      <w:marRight w:val="0"/>
      <w:marTop w:val="0"/>
      <w:marBottom w:val="0"/>
      <w:divBdr>
        <w:top w:val="none" w:sz="0" w:space="0" w:color="auto"/>
        <w:left w:val="none" w:sz="0" w:space="0" w:color="auto"/>
        <w:bottom w:val="none" w:sz="0" w:space="0" w:color="auto"/>
        <w:right w:val="none" w:sz="0" w:space="0" w:color="auto"/>
      </w:divBdr>
    </w:div>
    <w:div w:id="1298142588">
      <w:bodyDiv w:val="1"/>
      <w:marLeft w:val="0"/>
      <w:marRight w:val="0"/>
      <w:marTop w:val="0"/>
      <w:marBottom w:val="0"/>
      <w:divBdr>
        <w:top w:val="none" w:sz="0" w:space="0" w:color="auto"/>
        <w:left w:val="none" w:sz="0" w:space="0" w:color="auto"/>
        <w:bottom w:val="none" w:sz="0" w:space="0" w:color="auto"/>
        <w:right w:val="none" w:sz="0" w:space="0" w:color="auto"/>
      </w:divBdr>
    </w:div>
    <w:div w:id="1298148485">
      <w:bodyDiv w:val="1"/>
      <w:marLeft w:val="0"/>
      <w:marRight w:val="0"/>
      <w:marTop w:val="0"/>
      <w:marBottom w:val="0"/>
      <w:divBdr>
        <w:top w:val="none" w:sz="0" w:space="0" w:color="auto"/>
        <w:left w:val="none" w:sz="0" w:space="0" w:color="auto"/>
        <w:bottom w:val="none" w:sz="0" w:space="0" w:color="auto"/>
        <w:right w:val="none" w:sz="0" w:space="0" w:color="auto"/>
      </w:divBdr>
    </w:div>
    <w:div w:id="1298221509">
      <w:bodyDiv w:val="1"/>
      <w:marLeft w:val="0"/>
      <w:marRight w:val="0"/>
      <w:marTop w:val="0"/>
      <w:marBottom w:val="0"/>
      <w:divBdr>
        <w:top w:val="none" w:sz="0" w:space="0" w:color="auto"/>
        <w:left w:val="none" w:sz="0" w:space="0" w:color="auto"/>
        <w:bottom w:val="none" w:sz="0" w:space="0" w:color="auto"/>
        <w:right w:val="none" w:sz="0" w:space="0" w:color="auto"/>
      </w:divBdr>
    </w:div>
    <w:div w:id="1298531929">
      <w:bodyDiv w:val="1"/>
      <w:marLeft w:val="0"/>
      <w:marRight w:val="0"/>
      <w:marTop w:val="0"/>
      <w:marBottom w:val="0"/>
      <w:divBdr>
        <w:top w:val="none" w:sz="0" w:space="0" w:color="auto"/>
        <w:left w:val="none" w:sz="0" w:space="0" w:color="auto"/>
        <w:bottom w:val="none" w:sz="0" w:space="0" w:color="auto"/>
        <w:right w:val="none" w:sz="0" w:space="0" w:color="auto"/>
      </w:divBdr>
    </w:div>
    <w:div w:id="1298758391">
      <w:bodyDiv w:val="1"/>
      <w:marLeft w:val="0"/>
      <w:marRight w:val="0"/>
      <w:marTop w:val="0"/>
      <w:marBottom w:val="0"/>
      <w:divBdr>
        <w:top w:val="none" w:sz="0" w:space="0" w:color="auto"/>
        <w:left w:val="none" w:sz="0" w:space="0" w:color="auto"/>
        <w:bottom w:val="none" w:sz="0" w:space="0" w:color="auto"/>
        <w:right w:val="none" w:sz="0" w:space="0" w:color="auto"/>
      </w:divBdr>
    </w:div>
    <w:div w:id="1299414957">
      <w:bodyDiv w:val="1"/>
      <w:marLeft w:val="0"/>
      <w:marRight w:val="0"/>
      <w:marTop w:val="0"/>
      <w:marBottom w:val="0"/>
      <w:divBdr>
        <w:top w:val="none" w:sz="0" w:space="0" w:color="auto"/>
        <w:left w:val="none" w:sz="0" w:space="0" w:color="auto"/>
        <w:bottom w:val="none" w:sz="0" w:space="0" w:color="auto"/>
        <w:right w:val="none" w:sz="0" w:space="0" w:color="auto"/>
      </w:divBdr>
    </w:div>
    <w:div w:id="1299534265">
      <w:bodyDiv w:val="1"/>
      <w:marLeft w:val="0"/>
      <w:marRight w:val="0"/>
      <w:marTop w:val="0"/>
      <w:marBottom w:val="0"/>
      <w:divBdr>
        <w:top w:val="none" w:sz="0" w:space="0" w:color="auto"/>
        <w:left w:val="none" w:sz="0" w:space="0" w:color="auto"/>
        <w:bottom w:val="none" w:sz="0" w:space="0" w:color="auto"/>
        <w:right w:val="none" w:sz="0" w:space="0" w:color="auto"/>
      </w:divBdr>
    </w:div>
    <w:div w:id="1300261465">
      <w:bodyDiv w:val="1"/>
      <w:marLeft w:val="0"/>
      <w:marRight w:val="0"/>
      <w:marTop w:val="0"/>
      <w:marBottom w:val="0"/>
      <w:divBdr>
        <w:top w:val="none" w:sz="0" w:space="0" w:color="auto"/>
        <w:left w:val="none" w:sz="0" w:space="0" w:color="auto"/>
        <w:bottom w:val="none" w:sz="0" w:space="0" w:color="auto"/>
        <w:right w:val="none" w:sz="0" w:space="0" w:color="auto"/>
      </w:divBdr>
    </w:div>
    <w:div w:id="1300378762">
      <w:bodyDiv w:val="1"/>
      <w:marLeft w:val="0"/>
      <w:marRight w:val="0"/>
      <w:marTop w:val="0"/>
      <w:marBottom w:val="0"/>
      <w:divBdr>
        <w:top w:val="none" w:sz="0" w:space="0" w:color="auto"/>
        <w:left w:val="none" w:sz="0" w:space="0" w:color="auto"/>
        <w:bottom w:val="none" w:sz="0" w:space="0" w:color="auto"/>
        <w:right w:val="none" w:sz="0" w:space="0" w:color="auto"/>
      </w:divBdr>
    </w:div>
    <w:div w:id="1300764553">
      <w:bodyDiv w:val="1"/>
      <w:marLeft w:val="0"/>
      <w:marRight w:val="0"/>
      <w:marTop w:val="0"/>
      <w:marBottom w:val="0"/>
      <w:divBdr>
        <w:top w:val="none" w:sz="0" w:space="0" w:color="auto"/>
        <w:left w:val="none" w:sz="0" w:space="0" w:color="auto"/>
        <w:bottom w:val="none" w:sz="0" w:space="0" w:color="auto"/>
        <w:right w:val="none" w:sz="0" w:space="0" w:color="auto"/>
      </w:divBdr>
    </w:div>
    <w:div w:id="1301232289">
      <w:bodyDiv w:val="1"/>
      <w:marLeft w:val="0"/>
      <w:marRight w:val="0"/>
      <w:marTop w:val="0"/>
      <w:marBottom w:val="0"/>
      <w:divBdr>
        <w:top w:val="none" w:sz="0" w:space="0" w:color="auto"/>
        <w:left w:val="none" w:sz="0" w:space="0" w:color="auto"/>
        <w:bottom w:val="none" w:sz="0" w:space="0" w:color="auto"/>
        <w:right w:val="none" w:sz="0" w:space="0" w:color="auto"/>
      </w:divBdr>
    </w:div>
    <w:div w:id="1301302332">
      <w:bodyDiv w:val="1"/>
      <w:marLeft w:val="0"/>
      <w:marRight w:val="0"/>
      <w:marTop w:val="0"/>
      <w:marBottom w:val="0"/>
      <w:divBdr>
        <w:top w:val="none" w:sz="0" w:space="0" w:color="auto"/>
        <w:left w:val="none" w:sz="0" w:space="0" w:color="auto"/>
        <w:bottom w:val="none" w:sz="0" w:space="0" w:color="auto"/>
        <w:right w:val="none" w:sz="0" w:space="0" w:color="auto"/>
      </w:divBdr>
    </w:div>
    <w:div w:id="1301426624">
      <w:bodyDiv w:val="1"/>
      <w:marLeft w:val="0"/>
      <w:marRight w:val="0"/>
      <w:marTop w:val="0"/>
      <w:marBottom w:val="0"/>
      <w:divBdr>
        <w:top w:val="none" w:sz="0" w:space="0" w:color="auto"/>
        <w:left w:val="none" w:sz="0" w:space="0" w:color="auto"/>
        <w:bottom w:val="none" w:sz="0" w:space="0" w:color="auto"/>
        <w:right w:val="none" w:sz="0" w:space="0" w:color="auto"/>
      </w:divBdr>
    </w:div>
    <w:div w:id="1301571943">
      <w:bodyDiv w:val="1"/>
      <w:marLeft w:val="0"/>
      <w:marRight w:val="0"/>
      <w:marTop w:val="0"/>
      <w:marBottom w:val="0"/>
      <w:divBdr>
        <w:top w:val="none" w:sz="0" w:space="0" w:color="auto"/>
        <w:left w:val="none" w:sz="0" w:space="0" w:color="auto"/>
        <w:bottom w:val="none" w:sz="0" w:space="0" w:color="auto"/>
        <w:right w:val="none" w:sz="0" w:space="0" w:color="auto"/>
      </w:divBdr>
    </w:div>
    <w:div w:id="1301643175">
      <w:bodyDiv w:val="1"/>
      <w:marLeft w:val="0"/>
      <w:marRight w:val="0"/>
      <w:marTop w:val="0"/>
      <w:marBottom w:val="0"/>
      <w:divBdr>
        <w:top w:val="none" w:sz="0" w:space="0" w:color="auto"/>
        <w:left w:val="none" w:sz="0" w:space="0" w:color="auto"/>
        <w:bottom w:val="none" w:sz="0" w:space="0" w:color="auto"/>
        <w:right w:val="none" w:sz="0" w:space="0" w:color="auto"/>
      </w:divBdr>
    </w:div>
    <w:div w:id="1301809700">
      <w:bodyDiv w:val="1"/>
      <w:marLeft w:val="0"/>
      <w:marRight w:val="0"/>
      <w:marTop w:val="0"/>
      <w:marBottom w:val="0"/>
      <w:divBdr>
        <w:top w:val="none" w:sz="0" w:space="0" w:color="auto"/>
        <w:left w:val="none" w:sz="0" w:space="0" w:color="auto"/>
        <w:bottom w:val="none" w:sz="0" w:space="0" w:color="auto"/>
        <w:right w:val="none" w:sz="0" w:space="0" w:color="auto"/>
      </w:divBdr>
    </w:div>
    <w:div w:id="1301811818">
      <w:bodyDiv w:val="1"/>
      <w:marLeft w:val="0"/>
      <w:marRight w:val="0"/>
      <w:marTop w:val="0"/>
      <w:marBottom w:val="0"/>
      <w:divBdr>
        <w:top w:val="none" w:sz="0" w:space="0" w:color="auto"/>
        <w:left w:val="none" w:sz="0" w:space="0" w:color="auto"/>
        <w:bottom w:val="none" w:sz="0" w:space="0" w:color="auto"/>
        <w:right w:val="none" w:sz="0" w:space="0" w:color="auto"/>
      </w:divBdr>
    </w:div>
    <w:div w:id="1301959003">
      <w:bodyDiv w:val="1"/>
      <w:marLeft w:val="0"/>
      <w:marRight w:val="0"/>
      <w:marTop w:val="0"/>
      <w:marBottom w:val="0"/>
      <w:divBdr>
        <w:top w:val="none" w:sz="0" w:space="0" w:color="auto"/>
        <w:left w:val="none" w:sz="0" w:space="0" w:color="auto"/>
        <w:bottom w:val="none" w:sz="0" w:space="0" w:color="auto"/>
        <w:right w:val="none" w:sz="0" w:space="0" w:color="auto"/>
      </w:divBdr>
    </w:div>
    <w:div w:id="1302268814">
      <w:bodyDiv w:val="1"/>
      <w:marLeft w:val="0"/>
      <w:marRight w:val="0"/>
      <w:marTop w:val="0"/>
      <w:marBottom w:val="0"/>
      <w:divBdr>
        <w:top w:val="none" w:sz="0" w:space="0" w:color="auto"/>
        <w:left w:val="none" w:sz="0" w:space="0" w:color="auto"/>
        <w:bottom w:val="none" w:sz="0" w:space="0" w:color="auto"/>
        <w:right w:val="none" w:sz="0" w:space="0" w:color="auto"/>
      </w:divBdr>
    </w:div>
    <w:div w:id="1302466122">
      <w:bodyDiv w:val="1"/>
      <w:marLeft w:val="0"/>
      <w:marRight w:val="0"/>
      <w:marTop w:val="0"/>
      <w:marBottom w:val="0"/>
      <w:divBdr>
        <w:top w:val="none" w:sz="0" w:space="0" w:color="auto"/>
        <w:left w:val="none" w:sz="0" w:space="0" w:color="auto"/>
        <w:bottom w:val="none" w:sz="0" w:space="0" w:color="auto"/>
        <w:right w:val="none" w:sz="0" w:space="0" w:color="auto"/>
      </w:divBdr>
    </w:div>
    <w:div w:id="1302925229">
      <w:bodyDiv w:val="1"/>
      <w:marLeft w:val="0"/>
      <w:marRight w:val="0"/>
      <w:marTop w:val="0"/>
      <w:marBottom w:val="0"/>
      <w:divBdr>
        <w:top w:val="none" w:sz="0" w:space="0" w:color="auto"/>
        <w:left w:val="none" w:sz="0" w:space="0" w:color="auto"/>
        <w:bottom w:val="none" w:sz="0" w:space="0" w:color="auto"/>
        <w:right w:val="none" w:sz="0" w:space="0" w:color="auto"/>
      </w:divBdr>
    </w:div>
    <w:div w:id="1302930231">
      <w:bodyDiv w:val="1"/>
      <w:marLeft w:val="0"/>
      <w:marRight w:val="0"/>
      <w:marTop w:val="0"/>
      <w:marBottom w:val="0"/>
      <w:divBdr>
        <w:top w:val="none" w:sz="0" w:space="0" w:color="auto"/>
        <w:left w:val="none" w:sz="0" w:space="0" w:color="auto"/>
        <w:bottom w:val="none" w:sz="0" w:space="0" w:color="auto"/>
        <w:right w:val="none" w:sz="0" w:space="0" w:color="auto"/>
      </w:divBdr>
    </w:div>
    <w:div w:id="1303004114">
      <w:bodyDiv w:val="1"/>
      <w:marLeft w:val="0"/>
      <w:marRight w:val="0"/>
      <w:marTop w:val="0"/>
      <w:marBottom w:val="0"/>
      <w:divBdr>
        <w:top w:val="none" w:sz="0" w:space="0" w:color="auto"/>
        <w:left w:val="none" w:sz="0" w:space="0" w:color="auto"/>
        <w:bottom w:val="none" w:sz="0" w:space="0" w:color="auto"/>
        <w:right w:val="none" w:sz="0" w:space="0" w:color="auto"/>
      </w:divBdr>
    </w:div>
    <w:div w:id="1303198848">
      <w:bodyDiv w:val="1"/>
      <w:marLeft w:val="0"/>
      <w:marRight w:val="0"/>
      <w:marTop w:val="0"/>
      <w:marBottom w:val="0"/>
      <w:divBdr>
        <w:top w:val="none" w:sz="0" w:space="0" w:color="auto"/>
        <w:left w:val="none" w:sz="0" w:space="0" w:color="auto"/>
        <w:bottom w:val="none" w:sz="0" w:space="0" w:color="auto"/>
        <w:right w:val="none" w:sz="0" w:space="0" w:color="auto"/>
      </w:divBdr>
    </w:div>
    <w:div w:id="1303265212">
      <w:bodyDiv w:val="1"/>
      <w:marLeft w:val="0"/>
      <w:marRight w:val="0"/>
      <w:marTop w:val="0"/>
      <w:marBottom w:val="0"/>
      <w:divBdr>
        <w:top w:val="none" w:sz="0" w:space="0" w:color="auto"/>
        <w:left w:val="none" w:sz="0" w:space="0" w:color="auto"/>
        <w:bottom w:val="none" w:sz="0" w:space="0" w:color="auto"/>
        <w:right w:val="none" w:sz="0" w:space="0" w:color="auto"/>
      </w:divBdr>
    </w:div>
    <w:div w:id="1303265905">
      <w:bodyDiv w:val="1"/>
      <w:marLeft w:val="0"/>
      <w:marRight w:val="0"/>
      <w:marTop w:val="0"/>
      <w:marBottom w:val="0"/>
      <w:divBdr>
        <w:top w:val="none" w:sz="0" w:space="0" w:color="auto"/>
        <w:left w:val="none" w:sz="0" w:space="0" w:color="auto"/>
        <w:bottom w:val="none" w:sz="0" w:space="0" w:color="auto"/>
        <w:right w:val="none" w:sz="0" w:space="0" w:color="auto"/>
      </w:divBdr>
    </w:div>
    <w:div w:id="1303268623">
      <w:bodyDiv w:val="1"/>
      <w:marLeft w:val="0"/>
      <w:marRight w:val="0"/>
      <w:marTop w:val="0"/>
      <w:marBottom w:val="0"/>
      <w:divBdr>
        <w:top w:val="none" w:sz="0" w:space="0" w:color="auto"/>
        <w:left w:val="none" w:sz="0" w:space="0" w:color="auto"/>
        <w:bottom w:val="none" w:sz="0" w:space="0" w:color="auto"/>
        <w:right w:val="none" w:sz="0" w:space="0" w:color="auto"/>
      </w:divBdr>
    </w:div>
    <w:div w:id="1303534615">
      <w:bodyDiv w:val="1"/>
      <w:marLeft w:val="0"/>
      <w:marRight w:val="0"/>
      <w:marTop w:val="0"/>
      <w:marBottom w:val="0"/>
      <w:divBdr>
        <w:top w:val="none" w:sz="0" w:space="0" w:color="auto"/>
        <w:left w:val="none" w:sz="0" w:space="0" w:color="auto"/>
        <w:bottom w:val="none" w:sz="0" w:space="0" w:color="auto"/>
        <w:right w:val="none" w:sz="0" w:space="0" w:color="auto"/>
      </w:divBdr>
    </w:div>
    <w:div w:id="1303609116">
      <w:bodyDiv w:val="1"/>
      <w:marLeft w:val="0"/>
      <w:marRight w:val="0"/>
      <w:marTop w:val="0"/>
      <w:marBottom w:val="0"/>
      <w:divBdr>
        <w:top w:val="none" w:sz="0" w:space="0" w:color="auto"/>
        <w:left w:val="none" w:sz="0" w:space="0" w:color="auto"/>
        <w:bottom w:val="none" w:sz="0" w:space="0" w:color="auto"/>
        <w:right w:val="none" w:sz="0" w:space="0" w:color="auto"/>
      </w:divBdr>
    </w:div>
    <w:div w:id="1303971651">
      <w:bodyDiv w:val="1"/>
      <w:marLeft w:val="0"/>
      <w:marRight w:val="0"/>
      <w:marTop w:val="0"/>
      <w:marBottom w:val="0"/>
      <w:divBdr>
        <w:top w:val="none" w:sz="0" w:space="0" w:color="auto"/>
        <w:left w:val="none" w:sz="0" w:space="0" w:color="auto"/>
        <w:bottom w:val="none" w:sz="0" w:space="0" w:color="auto"/>
        <w:right w:val="none" w:sz="0" w:space="0" w:color="auto"/>
      </w:divBdr>
    </w:div>
    <w:div w:id="1304307037">
      <w:bodyDiv w:val="1"/>
      <w:marLeft w:val="0"/>
      <w:marRight w:val="0"/>
      <w:marTop w:val="0"/>
      <w:marBottom w:val="0"/>
      <w:divBdr>
        <w:top w:val="none" w:sz="0" w:space="0" w:color="auto"/>
        <w:left w:val="none" w:sz="0" w:space="0" w:color="auto"/>
        <w:bottom w:val="none" w:sz="0" w:space="0" w:color="auto"/>
        <w:right w:val="none" w:sz="0" w:space="0" w:color="auto"/>
      </w:divBdr>
    </w:div>
    <w:div w:id="1304430743">
      <w:bodyDiv w:val="1"/>
      <w:marLeft w:val="0"/>
      <w:marRight w:val="0"/>
      <w:marTop w:val="0"/>
      <w:marBottom w:val="0"/>
      <w:divBdr>
        <w:top w:val="none" w:sz="0" w:space="0" w:color="auto"/>
        <w:left w:val="none" w:sz="0" w:space="0" w:color="auto"/>
        <w:bottom w:val="none" w:sz="0" w:space="0" w:color="auto"/>
        <w:right w:val="none" w:sz="0" w:space="0" w:color="auto"/>
      </w:divBdr>
    </w:div>
    <w:div w:id="1304896439">
      <w:bodyDiv w:val="1"/>
      <w:marLeft w:val="0"/>
      <w:marRight w:val="0"/>
      <w:marTop w:val="0"/>
      <w:marBottom w:val="0"/>
      <w:divBdr>
        <w:top w:val="none" w:sz="0" w:space="0" w:color="auto"/>
        <w:left w:val="none" w:sz="0" w:space="0" w:color="auto"/>
        <w:bottom w:val="none" w:sz="0" w:space="0" w:color="auto"/>
        <w:right w:val="none" w:sz="0" w:space="0" w:color="auto"/>
      </w:divBdr>
    </w:div>
    <w:div w:id="1305114935">
      <w:bodyDiv w:val="1"/>
      <w:marLeft w:val="0"/>
      <w:marRight w:val="0"/>
      <w:marTop w:val="0"/>
      <w:marBottom w:val="0"/>
      <w:divBdr>
        <w:top w:val="none" w:sz="0" w:space="0" w:color="auto"/>
        <w:left w:val="none" w:sz="0" w:space="0" w:color="auto"/>
        <w:bottom w:val="none" w:sz="0" w:space="0" w:color="auto"/>
        <w:right w:val="none" w:sz="0" w:space="0" w:color="auto"/>
      </w:divBdr>
    </w:div>
    <w:div w:id="1305160612">
      <w:bodyDiv w:val="1"/>
      <w:marLeft w:val="0"/>
      <w:marRight w:val="0"/>
      <w:marTop w:val="0"/>
      <w:marBottom w:val="0"/>
      <w:divBdr>
        <w:top w:val="none" w:sz="0" w:space="0" w:color="auto"/>
        <w:left w:val="none" w:sz="0" w:space="0" w:color="auto"/>
        <w:bottom w:val="none" w:sz="0" w:space="0" w:color="auto"/>
        <w:right w:val="none" w:sz="0" w:space="0" w:color="auto"/>
      </w:divBdr>
    </w:div>
    <w:div w:id="1305307418">
      <w:bodyDiv w:val="1"/>
      <w:marLeft w:val="0"/>
      <w:marRight w:val="0"/>
      <w:marTop w:val="0"/>
      <w:marBottom w:val="0"/>
      <w:divBdr>
        <w:top w:val="none" w:sz="0" w:space="0" w:color="auto"/>
        <w:left w:val="none" w:sz="0" w:space="0" w:color="auto"/>
        <w:bottom w:val="none" w:sz="0" w:space="0" w:color="auto"/>
        <w:right w:val="none" w:sz="0" w:space="0" w:color="auto"/>
      </w:divBdr>
    </w:div>
    <w:div w:id="1305313111">
      <w:bodyDiv w:val="1"/>
      <w:marLeft w:val="0"/>
      <w:marRight w:val="0"/>
      <w:marTop w:val="0"/>
      <w:marBottom w:val="0"/>
      <w:divBdr>
        <w:top w:val="none" w:sz="0" w:space="0" w:color="auto"/>
        <w:left w:val="none" w:sz="0" w:space="0" w:color="auto"/>
        <w:bottom w:val="none" w:sz="0" w:space="0" w:color="auto"/>
        <w:right w:val="none" w:sz="0" w:space="0" w:color="auto"/>
      </w:divBdr>
    </w:div>
    <w:div w:id="1305621492">
      <w:bodyDiv w:val="1"/>
      <w:marLeft w:val="0"/>
      <w:marRight w:val="0"/>
      <w:marTop w:val="0"/>
      <w:marBottom w:val="0"/>
      <w:divBdr>
        <w:top w:val="none" w:sz="0" w:space="0" w:color="auto"/>
        <w:left w:val="none" w:sz="0" w:space="0" w:color="auto"/>
        <w:bottom w:val="none" w:sz="0" w:space="0" w:color="auto"/>
        <w:right w:val="none" w:sz="0" w:space="0" w:color="auto"/>
      </w:divBdr>
    </w:div>
    <w:div w:id="1305699900">
      <w:bodyDiv w:val="1"/>
      <w:marLeft w:val="0"/>
      <w:marRight w:val="0"/>
      <w:marTop w:val="0"/>
      <w:marBottom w:val="0"/>
      <w:divBdr>
        <w:top w:val="none" w:sz="0" w:space="0" w:color="auto"/>
        <w:left w:val="none" w:sz="0" w:space="0" w:color="auto"/>
        <w:bottom w:val="none" w:sz="0" w:space="0" w:color="auto"/>
        <w:right w:val="none" w:sz="0" w:space="0" w:color="auto"/>
      </w:divBdr>
    </w:div>
    <w:div w:id="1305739323">
      <w:bodyDiv w:val="1"/>
      <w:marLeft w:val="0"/>
      <w:marRight w:val="0"/>
      <w:marTop w:val="0"/>
      <w:marBottom w:val="0"/>
      <w:divBdr>
        <w:top w:val="none" w:sz="0" w:space="0" w:color="auto"/>
        <w:left w:val="none" w:sz="0" w:space="0" w:color="auto"/>
        <w:bottom w:val="none" w:sz="0" w:space="0" w:color="auto"/>
        <w:right w:val="none" w:sz="0" w:space="0" w:color="auto"/>
      </w:divBdr>
    </w:div>
    <w:div w:id="1305816736">
      <w:bodyDiv w:val="1"/>
      <w:marLeft w:val="0"/>
      <w:marRight w:val="0"/>
      <w:marTop w:val="0"/>
      <w:marBottom w:val="0"/>
      <w:divBdr>
        <w:top w:val="none" w:sz="0" w:space="0" w:color="auto"/>
        <w:left w:val="none" w:sz="0" w:space="0" w:color="auto"/>
        <w:bottom w:val="none" w:sz="0" w:space="0" w:color="auto"/>
        <w:right w:val="none" w:sz="0" w:space="0" w:color="auto"/>
      </w:divBdr>
    </w:div>
    <w:div w:id="1305817978">
      <w:bodyDiv w:val="1"/>
      <w:marLeft w:val="0"/>
      <w:marRight w:val="0"/>
      <w:marTop w:val="0"/>
      <w:marBottom w:val="0"/>
      <w:divBdr>
        <w:top w:val="none" w:sz="0" w:space="0" w:color="auto"/>
        <w:left w:val="none" w:sz="0" w:space="0" w:color="auto"/>
        <w:bottom w:val="none" w:sz="0" w:space="0" w:color="auto"/>
        <w:right w:val="none" w:sz="0" w:space="0" w:color="auto"/>
      </w:divBdr>
    </w:div>
    <w:div w:id="1305965803">
      <w:bodyDiv w:val="1"/>
      <w:marLeft w:val="0"/>
      <w:marRight w:val="0"/>
      <w:marTop w:val="0"/>
      <w:marBottom w:val="0"/>
      <w:divBdr>
        <w:top w:val="none" w:sz="0" w:space="0" w:color="auto"/>
        <w:left w:val="none" w:sz="0" w:space="0" w:color="auto"/>
        <w:bottom w:val="none" w:sz="0" w:space="0" w:color="auto"/>
        <w:right w:val="none" w:sz="0" w:space="0" w:color="auto"/>
      </w:divBdr>
    </w:div>
    <w:div w:id="1306206900">
      <w:bodyDiv w:val="1"/>
      <w:marLeft w:val="0"/>
      <w:marRight w:val="0"/>
      <w:marTop w:val="0"/>
      <w:marBottom w:val="0"/>
      <w:divBdr>
        <w:top w:val="none" w:sz="0" w:space="0" w:color="auto"/>
        <w:left w:val="none" w:sz="0" w:space="0" w:color="auto"/>
        <w:bottom w:val="none" w:sz="0" w:space="0" w:color="auto"/>
        <w:right w:val="none" w:sz="0" w:space="0" w:color="auto"/>
      </w:divBdr>
    </w:div>
    <w:div w:id="1306349763">
      <w:bodyDiv w:val="1"/>
      <w:marLeft w:val="0"/>
      <w:marRight w:val="0"/>
      <w:marTop w:val="0"/>
      <w:marBottom w:val="0"/>
      <w:divBdr>
        <w:top w:val="none" w:sz="0" w:space="0" w:color="auto"/>
        <w:left w:val="none" w:sz="0" w:space="0" w:color="auto"/>
        <w:bottom w:val="none" w:sz="0" w:space="0" w:color="auto"/>
        <w:right w:val="none" w:sz="0" w:space="0" w:color="auto"/>
      </w:divBdr>
    </w:div>
    <w:div w:id="1306351411">
      <w:bodyDiv w:val="1"/>
      <w:marLeft w:val="0"/>
      <w:marRight w:val="0"/>
      <w:marTop w:val="0"/>
      <w:marBottom w:val="0"/>
      <w:divBdr>
        <w:top w:val="none" w:sz="0" w:space="0" w:color="auto"/>
        <w:left w:val="none" w:sz="0" w:space="0" w:color="auto"/>
        <w:bottom w:val="none" w:sz="0" w:space="0" w:color="auto"/>
        <w:right w:val="none" w:sz="0" w:space="0" w:color="auto"/>
      </w:divBdr>
    </w:div>
    <w:div w:id="1306353852">
      <w:bodyDiv w:val="1"/>
      <w:marLeft w:val="0"/>
      <w:marRight w:val="0"/>
      <w:marTop w:val="0"/>
      <w:marBottom w:val="0"/>
      <w:divBdr>
        <w:top w:val="none" w:sz="0" w:space="0" w:color="auto"/>
        <w:left w:val="none" w:sz="0" w:space="0" w:color="auto"/>
        <w:bottom w:val="none" w:sz="0" w:space="0" w:color="auto"/>
        <w:right w:val="none" w:sz="0" w:space="0" w:color="auto"/>
      </w:divBdr>
    </w:div>
    <w:div w:id="1306661180">
      <w:bodyDiv w:val="1"/>
      <w:marLeft w:val="0"/>
      <w:marRight w:val="0"/>
      <w:marTop w:val="0"/>
      <w:marBottom w:val="0"/>
      <w:divBdr>
        <w:top w:val="none" w:sz="0" w:space="0" w:color="auto"/>
        <w:left w:val="none" w:sz="0" w:space="0" w:color="auto"/>
        <w:bottom w:val="none" w:sz="0" w:space="0" w:color="auto"/>
        <w:right w:val="none" w:sz="0" w:space="0" w:color="auto"/>
      </w:divBdr>
    </w:div>
    <w:div w:id="1306736390">
      <w:bodyDiv w:val="1"/>
      <w:marLeft w:val="0"/>
      <w:marRight w:val="0"/>
      <w:marTop w:val="0"/>
      <w:marBottom w:val="0"/>
      <w:divBdr>
        <w:top w:val="none" w:sz="0" w:space="0" w:color="auto"/>
        <w:left w:val="none" w:sz="0" w:space="0" w:color="auto"/>
        <w:bottom w:val="none" w:sz="0" w:space="0" w:color="auto"/>
        <w:right w:val="none" w:sz="0" w:space="0" w:color="auto"/>
      </w:divBdr>
    </w:div>
    <w:div w:id="1306743430">
      <w:bodyDiv w:val="1"/>
      <w:marLeft w:val="0"/>
      <w:marRight w:val="0"/>
      <w:marTop w:val="0"/>
      <w:marBottom w:val="0"/>
      <w:divBdr>
        <w:top w:val="none" w:sz="0" w:space="0" w:color="auto"/>
        <w:left w:val="none" w:sz="0" w:space="0" w:color="auto"/>
        <w:bottom w:val="none" w:sz="0" w:space="0" w:color="auto"/>
        <w:right w:val="none" w:sz="0" w:space="0" w:color="auto"/>
      </w:divBdr>
    </w:div>
    <w:div w:id="1306930937">
      <w:bodyDiv w:val="1"/>
      <w:marLeft w:val="0"/>
      <w:marRight w:val="0"/>
      <w:marTop w:val="0"/>
      <w:marBottom w:val="0"/>
      <w:divBdr>
        <w:top w:val="none" w:sz="0" w:space="0" w:color="auto"/>
        <w:left w:val="none" w:sz="0" w:space="0" w:color="auto"/>
        <w:bottom w:val="none" w:sz="0" w:space="0" w:color="auto"/>
        <w:right w:val="none" w:sz="0" w:space="0" w:color="auto"/>
      </w:divBdr>
    </w:div>
    <w:div w:id="1307474432">
      <w:bodyDiv w:val="1"/>
      <w:marLeft w:val="0"/>
      <w:marRight w:val="0"/>
      <w:marTop w:val="0"/>
      <w:marBottom w:val="0"/>
      <w:divBdr>
        <w:top w:val="none" w:sz="0" w:space="0" w:color="auto"/>
        <w:left w:val="none" w:sz="0" w:space="0" w:color="auto"/>
        <w:bottom w:val="none" w:sz="0" w:space="0" w:color="auto"/>
        <w:right w:val="none" w:sz="0" w:space="0" w:color="auto"/>
      </w:divBdr>
    </w:div>
    <w:div w:id="1307513237">
      <w:bodyDiv w:val="1"/>
      <w:marLeft w:val="0"/>
      <w:marRight w:val="0"/>
      <w:marTop w:val="0"/>
      <w:marBottom w:val="0"/>
      <w:divBdr>
        <w:top w:val="none" w:sz="0" w:space="0" w:color="auto"/>
        <w:left w:val="none" w:sz="0" w:space="0" w:color="auto"/>
        <w:bottom w:val="none" w:sz="0" w:space="0" w:color="auto"/>
        <w:right w:val="none" w:sz="0" w:space="0" w:color="auto"/>
      </w:divBdr>
    </w:div>
    <w:div w:id="1307860034">
      <w:bodyDiv w:val="1"/>
      <w:marLeft w:val="0"/>
      <w:marRight w:val="0"/>
      <w:marTop w:val="0"/>
      <w:marBottom w:val="0"/>
      <w:divBdr>
        <w:top w:val="none" w:sz="0" w:space="0" w:color="auto"/>
        <w:left w:val="none" w:sz="0" w:space="0" w:color="auto"/>
        <w:bottom w:val="none" w:sz="0" w:space="0" w:color="auto"/>
        <w:right w:val="none" w:sz="0" w:space="0" w:color="auto"/>
      </w:divBdr>
    </w:div>
    <w:div w:id="1307928325">
      <w:bodyDiv w:val="1"/>
      <w:marLeft w:val="0"/>
      <w:marRight w:val="0"/>
      <w:marTop w:val="0"/>
      <w:marBottom w:val="0"/>
      <w:divBdr>
        <w:top w:val="none" w:sz="0" w:space="0" w:color="auto"/>
        <w:left w:val="none" w:sz="0" w:space="0" w:color="auto"/>
        <w:bottom w:val="none" w:sz="0" w:space="0" w:color="auto"/>
        <w:right w:val="none" w:sz="0" w:space="0" w:color="auto"/>
      </w:divBdr>
    </w:div>
    <w:div w:id="1308127376">
      <w:bodyDiv w:val="1"/>
      <w:marLeft w:val="0"/>
      <w:marRight w:val="0"/>
      <w:marTop w:val="0"/>
      <w:marBottom w:val="0"/>
      <w:divBdr>
        <w:top w:val="none" w:sz="0" w:space="0" w:color="auto"/>
        <w:left w:val="none" w:sz="0" w:space="0" w:color="auto"/>
        <w:bottom w:val="none" w:sz="0" w:space="0" w:color="auto"/>
        <w:right w:val="none" w:sz="0" w:space="0" w:color="auto"/>
      </w:divBdr>
    </w:div>
    <w:div w:id="1308362609">
      <w:bodyDiv w:val="1"/>
      <w:marLeft w:val="0"/>
      <w:marRight w:val="0"/>
      <w:marTop w:val="0"/>
      <w:marBottom w:val="0"/>
      <w:divBdr>
        <w:top w:val="none" w:sz="0" w:space="0" w:color="auto"/>
        <w:left w:val="none" w:sz="0" w:space="0" w:color="auto"/>
        <w:bottom w:val="none" w:sz="0" w:space="0" w:color="auto"/>
        <w:right w:val="none" w:sz="0" w:space="0" w:color="auto"/>
      </w:divBdr>
    </w:div>
    <w:div w:id="1308434807">
      <w:bodyDiv w:val="1"/>
      <w:marLeft w:val="0"/>
      <w:marRight w:val="0"/>
      <w:marTop w:val="0"/>
      <w:marBottom w:val="0"/>
      <w:divBdr>
        <w:top w:val="none" w:sz="0" w:space="0" w:color="auto"/>
        <w:left w:val="none" w:sz="0" w:space="0" w:color="auto"/>
        <w:bottom w:val="none" w:sz="0" w:space="0" w:color="auto"/>
        <w:right w:val="none" w:sz="0" w:space="0" w:color="auto"/>
      </w:divBdr>
    </w:div>
    <w:div w:id="1308513995">
      <w:bodyDiv w:val="1"/>
      <w:marLeft w:val="0"/>
      <w:marRight w:val="0"/>
      <w:marTop w:val="0"/>
      <w:marBottom w:val="0"/>
      <w:divBdr>
        <w:top w:val="none" w:sz="0" w:space="0" w:color="auto"/>
        <w:left w:val="none" w:sz="0" w:space="0" w:color="auto"/>
        <w:bottom w:val="none" w:sz="0" w:space="0" w:color="auto"/>
        <w:right w:val="none" w:sz="0" w:space="0" w:color="auto"/>
      </w:divBdr>
    </w:div>
    <w:div w:id="1308776878">
      <w:bodyDiv w:val="1"/>
      <w:marLeft w:val="0"/>
      <w:marRight w:val="0"/>
      <w:marTop w:val="0"/>
      <w:marBottom w:val="0"/>
      <w:divBdr>
        <w:top w:val="none" w:sz="0" w:space="0" w:color="auto"/>
        <w:left w:val="none" w:sz="0" w:space="0" w:color="auto"/>
        <w:bottom w:val="none" w:sz="0" w:space="0" w:color="auto"/>
        <w:right w:val="none" w:sz="0" w:space="0" w:color="auto"/>
      </w:divBdr>
    </w:div>
    <w:div w:id="1308783858">
      <w:bodyDiv w:val="1"/>
      <w:marLeft w:val="0"/>
      <w:marRight w:val="0"/>
      <w:marTop w:val="0"/>
      <w:marBottom w:val="0"/>
      <w:divBdr>
        <w:top w:val="none" w:sz="0" w:space="0" w:color="auto"/>
        <w:left w:val="none" w:sz="0" w:space="0" w:color="auto"/>
        <w:bottom w:val="none" w:sz="0" w:space="0" w:color="auto"/>
        <w:right w:val="none" w:sz="0" w:space="0" w:color="auto"/>
      </w:divBdr>
    </w:div>
    <w:div w:id="1308827114">
      <w:bodyDiv w:val="1"/>
      <w:marLeft w:val="0"/>
      <w:marRight w:val="0"/>
      <w:marTop w:val="0"/>
      <w:marBottom w:val="0"/>
      <w:divBdr>
        <w:top w:val="none" w:sz="0" w:space="0" w:color="auto"/>
        <w:left w:val="none" w:sz="0" w:space="0" w:color="auto"/>
        <w:bottom w:val="none" w:sz="0" w:space="0" w:color="auto"/>
        <w:right w:val="none" w:sz="0" w:space="0" w:color="auto"/>
      </w:divBdr>
    </w:div>
    <w:div w:id="1308972171">
      <w:bodyDiv w:val="1"/>
      <w:marLeft w:val="0"/>
      <w:marRight w:val="0"/>
      <w:marTop w:val="0"/>
      <w:marBottom w:val="0"/>
      <w:divBdr>
        <w:top w:val="none" w:sz="0" w:space="0" w:color="auto"/>
        <w:left w:val="none" w:sz="0" w:space="0" w:color="auto"/>
        <w:bottom w:val="none" w:sz="0" w:space="0" w:color="auto"/>
        <w:right w:val="none" w:sz="0" w:space="0" w:color="auto"/>
      </w:divBdr>
    </w:div>
    <w:div w:id="1309289257">
      <w:bodyDiv w:val="1"/>
      <w:marLeft w:val="0"/>
      <w:marRight w:val="0"/>
      <w:marTop w:val="0"/>
      <w:marBottom w:val="0"/>
      <w:divBdr>
        <w:top w:val="none" w:sz="0" w:space="0" w:color="auto"/>
        <w:left w:val="none" w:sz="0" w:space="0" w:color="auto"/>
        <w:bottom w:val="none" w:sz="0" w:space="0" w:color="auto"/>
        <w:right w:val="none" w:sz="0" w:space="0" w:color="auto"/>
      </w:divBdr>
    </w:div>
    <w:div w:id="1309553614">
      <w:bodyDiv w:val="1"/>
      <w:marLeft w:val="0"/>
      <w:marRight w:val="0"/>
      <w:marTop w:val="0"/>
      <w:marBottom w:val="0"/>
      <w:divBdr>
        <w:top w:val="none" w:sz="0" w:space="0" w:color="auto"/>
        <w:left w:val="none" w:sz="0" w:space="0" w:color="auto"/>
        <w:bottom w:val="none" w:sz="0" w:space="0" w:color="auto"/>
        <w:right w:val="none" w:sz="0" w:space="0" w:color="auto"/>
      </w:divBdr>
    </w:div>
    <w:div w:id="1309633711">
      <w:bodyDiv w:val="1"/>
      <w:marLeft w:val="0"/>
      <w:marRight w:val="0"/>
      <w:marTop w:val="0"/>
      <w:marBottom w:val="0"/>
      <w:divBdr>
        <w:top w:val="none" w:sz="0" w:space="0" w:color="auto"/>
        <w:left w:val="none" w:sz="0" w:space="0" w:color="auto"/>
        <w:bottom w:val="none" w:sz="0" w:space="0" w:color="auto"/>
        <w:right w:val="none" w:sz="0" w:space="0" w:color="auto"/>
      </w:divBdr>
    </w:div>
    <w:div w:id="1309817955">
      <w:bodyDiv w:val="1"/>
      <w:marLeft w:val="0"/>
      <w:marRight w:val="0"/>
      <w:marTop w:val="0"/>
      <w:marBottom w:val="0"/>
      <w:divBdr>
        <w:top w:val="none" w:sz="0" w:space="0" w:color="auto"/>
        <w:left w:val="none" w:sz="0" w:space="0" w:color="auto"/>
        <w:bottom w:val="none" w:sz="0" w:space="0" w:color="auto"/>
        <w:right w:val="none" w:sz="0" w:space="0" w:color="auto"/>
      </w:divBdr>
    </w:div>
    <w:div w:id="1309819578">
      <w:bodyDiv w:val="1"/>
      <w:marLeft w:val="0"/>
      <w:marRight w:val="0"/>
      <w:marTop w:val="0"/>
      <w:marBottom w:val="0"/>
      <w:divBdr>
        <w:top w:val="none" w:sz="0" w:space="0" w:color="auto"/>
        <w:left w:val="none" w:sz="0" w:space="0" w:color="auto"/>
        <w:bottom w:val="none" w:sz="0" w:space="0" w:color="auto"/>
        <w:right w:val="none" w:sz="0" w:space="0" w:color="auto"/>
      </w:divBdr>
    </w:div>
    <w:div w:id="1310091908">
      <w:bodyDiv w:val="1"/>
      <w:marLeft w:val="0"/>
      <w:marRight w:val="0"/>
      <w:marTop w:val="0"/>
      <w:marBottom w:val="0"/>
      <w:divBdr>
        <w:top w:val="none" w:sz="0" w:space="0" w:color="auto"/>
        <w:left w:val="none" w:sz="0" w:space="0" w:color="auto"/>
        <w:bottom w:val="none" w:sz="0" w:space="0" w:color="auto"/>
        <w:right w:val="none" w:sz="0" w:space="0" w:color="auto"/>
      </w:divBdr>
    </w:div>
    <w:div w:id="1310553631">
      <w:bodyDiv w:val="1"/>
      <w:marLeft w:val="0"/>
      <w:marRight w:val="0"/>
      <w:marTop w:val="0"/>
      <w:marBottom w:val="0"/>
      <w:divBdr>
        <w:top w:val="none" w:sz="0" w:space="0" w:color="auto"/>
        <w:left w:val="none" w:sz="0" w:space="0" w:color="auto"/>
        <w:bottom w:val="none" w:sz="0" w:space="0" w:color="auto"/>
        <w:right w:val="none" w:sz="0" w:space="0" w:color="auto"/>
      </w:divBdr>
    </w:div>
    <w:div w:id="1310864199">
      <w:bodyDiv w:val="1"/>
      <w:marLeft w:val="0"/>
      <w:marRight w:val="0"/>
      <w:marTop w:val="0"/>
      <w:marBottom w:val="0"/>
      <w:divBdr>
        <w:top w:val="none" w:sz="0" w:space="0" w:color="auto"/>
        <w:left w:val="none" w:sz="0" w:space="0" w:color="auto"/>
        <w:bottom w:val="none" w:sz="0" w:space="0" w:color="auto"/>
        <w:right w:val="none" w:sz="0" w:space="0" w:color="auto"/>
      </w:divBdr>
    </w:div>
    <w:div w:id="1310938594">
      <w:bodyDiv w:val="1"/>
      <w:marLeft w:val="0"/>
      <w:marRight w:val="0"/>
      <w:marTop w:val="0"/>
      <w:marBottom w:val="0"/>
      <w:divBdr>
        <w:top w:val="none" w:sz="0" w:space="0" w:color="auto"/>
        <w:left w:val="none" w:sz="0" w:space="0" w:color="auto"/>
        <w:bottom w:val="none" w:sz="0" w:space="0" w:color="auto"/>
        <w:right w:val="none" w:sz="0" w:space="0" w:color="auto"/>
      </w:divBdr>
    </w:div>
    <w:div w:id="1311053710">
      <w:bodyDiv w:val="1"/>
      <w:marLeft w:val="0"/>
      <w:marRight w:val="0"/>
      <w:marTop w:val="0"/>
      <w:marBottom w:val="0"/>
      <w:divBdr>
        <w:top w:val="none" w:sz="0" w:space="0" w:color="auto"/>
        <w:left w:val="none" w:sz="0" w:space="0" w:color="auto"/>
        <w:bottom w:val="none" w:sz="0" w:space="0" w:color="auto"/>
        <w:right w:val="none" w:sz="0" w:space="0" w:color="auto"/>
      </w:divBdr>
    </w:div>
    <w:div w:id="1311446533">
      <w:bodyDiv w:val="1"/>
      <w:marLeft w:val="0"/>
      <w:marRight w:val="0"/>
      <w:marTop w:val="0"/>
      <w:marBottom w:val="0"/>
      <w:divBdr>
        <w:top w:val="none" w:sz="0" w:space="0" w:color="auto"/>
        <w:left w:val="none" w:sz="0" w:space="0" w:color="auto"/>
        <w:bottom w:val="none" w:sz="0" w:space="0" w:color="auto"/>
        <w:right w:val="none" w:sz="0" w:space="0" w:color="auto"/>
      </w:divBdr>
    </w:div>
    <w:div w:id="1311905731">
      <w:bodyDiv w:val="1"/>
      <w:marLeft w:val="0"/>
      <w:marRight w:val="0"/>
      <w:marTop w:val="0"/>
      <w:marBottom w:val="0"/>
      <w:divBdr>
        <w:top w:val="none" w:sz="0" w:space="0" w:color="auto"/>
        <w:left w:val="none" w:sz="0" w:space="0" w:color="auto"/>
        <w:bottom w:val="none" w:sz="0" w:space="0" w:color="auto"/>
        <w:right w:val="none" w:sz="0" w:space="0" w:color="auto"/>
      </w:divBdr>
    </w:div>
    <w:div w:id="1312372725">
      <w:bodyDiv w:val="1"/>
      <w:marLeft w:val="0"/>
      <w:marRight w:val="0"/>
      <w:marTop w:val="0"/>
      <w:marBottom w:val="0"/>
      <w:divBdr>
        <w:top w:val="none" w:sz="0" w:space="0" w:color="auto"/>
        <w:left w:val="none" w:sz="0" w:space="0" w:color="auto"/>
        <w:bottom w:val="none" w:sz="0" w:space="0" w:color="auto"/>
        <w:right w:val="none" w:sz="0" w:space="0" w:color="auto"/>
      </w:divBdr>
    </w:div>
    <w:div w:id="1312782816">
      <w:bodyDiv w:val="1"/>
      <w:marLeft w:val="0"/>
      <w:marRight w:val="0"/>
      <w:marTop w:val="0"/>
      <w:marBottom w:val="0"/>
      <w:divBdr>
        <w:top w:val="none" w:sz="0" w:space="0" w:color="auto"/>
        <w:left w:val="none" w:sz="0" w:space="0" w:color="auto"/>
        <w:bottom w:val="none" w:sz="0" w:space="0" w:color="auto"/>
        <w:right w:val="none" w:sz="0" w:space="0" w:color="auto"/>
      </w:divBdr>
    </w:div>
    <w:div w:id="1314139962">
      <w:bodyDiv w:val="1"/>
      <w:marLeft w:val="0"/>
      <w:marRight w:val="0"/>
      <w:marTop w:val="0"/>
      <w:marBottom w:val="0"/>
      <w:divBdr>
        <w:top w:val="none" w:sz="0" w:space="0" w:color="auto"/>
        <w:left w:val="none" w:sz="0" w:space="0" w:color="auto"/>
        <w:bottom w:val="none" w:sz="0" w:space="0" w:color="auto"/>
        <w:right w:val="none" w:sz="0" w:space="0" w:color="auto"/>
      </w:divBdr>
    </w:div>
    <w:div w:id="1314456573">
      <w:bodyDiv w:val="1"/>
      <w:marLeft w:val="0"/>
      <w:marRight w:val="0"/>
      <w:marTop w:val="0"/>
      <w:marBottom w:val="0"/>
      <w:divBdr>
        <w:top w:val="none" w:sz="0" w:space="0" w:color="auto"/>
        <w:left w:val="none" w:sz="0" w:space="0" w:color="auto"/>
        <w:bottom w:val="none" w:sz="0" w:space="0" w:color="auto"/>
        <w:right w:val="none" w:sz="0" w:space="0" w:color="auto"/>
      </w:divBdr>
    </w:div>
    <w:div w:id="1314484208">
      <w:bodyDiv w:val="1"/>
      <w:marLeft w:val="0"/>
      <w:marRight w:val="0"/>
      <w:marTop w:val="0"/>
      <w:marBottom w:val="0"/>
      <w:divBdr>
        <w:top w:val="none" w:sz="0" w:space="0" w:color="auto"/>
        <w:left w:val="none" w:sz="0" w:space="0" w:color="auto"/>
        <w:bottom w:val="none" w:sz="0" w:space="0" w:color="auto"/>
        <w:right w:val="none" w:sz="0" w:space="0" w:color="auto"/>
      </w:divBdr>
    </w:div>
    <w:div w:id="1314603672">
      <w:bodyDiv w:val="1"/>
      <w:marLeft w:val="0"/>
      <w:marRight w:val="0"/>
      <w:marTop w:val="0"/>
      <w:marBottom w:val="0"/>
      <w:divBdr>
        <w:top w:val="none" w:sz="0" w:space="0" w:color="auto"/>
        <w:left w:val="none" w:sz="0" w:space="0" w:color="auto"/>
        <w:bottom w:val="none" w:sz="0" w:space="0" w:color="auto"/>
        <w:right w:val="none" w:sz="0" w:space="0" w:color="auto"/>
      </w:divBdr>
    </w:div>
    <w:div w:id="1314681975">
      <w:bodyDiv w:val="1"/>
      <w:marLeft w:val="0"/>
      <w:marRight w:val="0"/>
      <w:marTop w:val="0"/>
      <w:marBottom w:val="0"/>
      <w:divBdr>
        <w:top w:val="none" w:sz="0" w:space="0" w:color="auto"/>
        <w:left w:val="none" w:sz="0" w:space="0" w:color="auto"/>
        <w:bottom w:val="none" w:sz="0" w:space="0" w:color="auto"/>
        <w:right w:val="none" w:sz="0" w:space="0" w:color="auto"/>
      </w:divBdr>
    </w:div>
    <w:div w:id="1314793534">
      <w:bodyDiv w:val="1"/>
      <w:marLeft w:val="0"/>
      <w:marRight w:val="0"/>
      <w:marTop w:val="0"/>
      <w:marBottom w:val="0"/>
      <w:divBdr>
        <w:top w:val="none" w:sz="0" w:space="0" w:color="auto"/>
        <w:left w:val="none" w:sz="0" w:space="0" w:color="auto"/>
        <w:bottom w:val="none" w:sz="0" w:space="0" w:color="auto"/>
        <w:right w:val="none" w:sz="0" w:space="0" w:color="auto"/>
      </w:divBdr>
    </w:div>
    <w:div w:id="1315261026">
      <w:bodyDiv w:val="1"/>
      <w:marLeft w:val="0"/>
      <w:marRight w:val="0"/>
      <w:marTop w:val="0"/>
      <w:marBottom w:val="0"/>
      <w:divBdr>
        <w:top w:val="none" w:sz="0" w:space="0" w:color="auto"/>
        <w:left w:val="none" w:sz="0" w:space="0" w:color="auto"/>
        <w:bottom w:val="none" w:sz="0" w:space="0" w:color="auto"/>
        <w:right w:val="none" w:sz="0" w:space="0" w:color="auto"/>
      </w:divBdr>
    </w:div>
    <w:div w:id="1315527905">
      <w:bodyDiv w:val="1"/>
      <w:marLeft w:val="0"/>
      <w:marRight w:val="0"/>
      <w:marTop w:val="0"/>
      <w:marBottom w:val="0"/>
      <w:divBdr>
        <w:top w:val="none" w:sz="0" w:space="0" w:color="auto"/>
        <w:left w:val="none" w:sz="0" w:space="0" w:color="auto"/>
        <w:bottom w:val="none" w:sz="0" w:space="0" w:color="auto"/>
        <w:right w:val="none" w:sz="0" w:space="0" w:color="auto"/>
      </w:divBdr>
    </w:div>
    <w:div w:id="1316034412">
      <w:bodyDiv w:val="1"/>
      <w:marLeft w:val="0"/>
      <w:marRight w:val="0"/>
      <w:marTop w:val="0"/>
      <w:marBottom w:val="0"/>
      <w:divBdr>
        <w:top w:val="none" w:sz="0" w:space="0" w:color="auto"/>
        <w:left w:val="none" w:sz="0" w:space="0" w:color="auto"/>
        <w:bottom w:val="none" w:sz="0" w:space="0" w:color="auto"/>
        <w:right w:val="none" w:sz="0" w:space="0" w:color="auto"/>
      </w:divBdr>
    </w:div>
    <w:div w:id="1316035707">
      <w:bodyDiv w:val="1"/>
      <w:marLeft w:val="0"/>
      <w:marRight w:val="0"/>
      <w:marTop w:val="0"/>
      <w:marBottom w:val="0"/>
      <w:divBdr>
        <w:top w:val="none" w:sz="0" w:space="0" w:color="auto"/>
        <w:left w:val="none" w:sz="0" w:space="0" w:color="auto"/>
        <w:bottom w:val="none" w:sz="0" w:space="0" w:color="auto"/>
        <w:right w:val="none" w:sz="0" w:space="0" w:color="auto"/>
      </w:divBdr>
    </w:div>
    <w:div w:id="1316225495">
      <w:bodyDiv w:val="1"/>
      <w:marLeft w:val="0"/>
      <w:marRight w:val="0"/>
      <w:marTop w:val="0"/>
      <w:marBottom w:val="0"/>
      <w:divBdr>
        <w:top w:val="none" w:sz="0" w:space="0" w:color="auto"/>
        <w:left w:val="none" w:sz="0" w:space="0" w:color="auto"/>
        <w:bottom w:val="none" w:sz="0" w:space="0" w:color="auto"/>
        <w:right w:val="none" w:sz="0" w:space="0" w:color="auto"/>
      </w:divBdr>
    </w:div>
    <w:div w:id="1316957738">
      <w:bodyDiv w:val="1"/>
      <w:marLeft w:val="0"/>
      <w:marRight w:val="0"/>
      <w:marTop w:val="0"/>
      <w:marBottom w:val="0"/>
      <w:divBdr>
        <w:top w:val="none" w:sz="0" w:space="0" w:color="auto"/>
        <w:left w:val="none" w:sz="0" w:space="0" w:color="auto"/>
        <w:bottom w:val="none" w:sz="0" w:space="0" w:color="auto"/>
        <w:right w:val="none" w:sz="0" w:space="0" w:color="auto"/>
      </w:divBdr>
    </w:div>
    <w:div w:id="1317101128">
      <w:bodyDiv w:val="1"/>
      <w:marLeft w:val="0"/>
      <w:marRight w:val="0"/>
      <w:marTop w:val="0"/>
      <w:marBottom w:val="0"/>
      <w:divBdr>
        <w:top w:val="none" w:sz="0" w:space="0" w:color="auto"/>
        <w:left w:val="none" w:sz="0" w:space="0" w:color="auto"/>
        <w:bottom w:val="none" w:sz="0" w:space="0" w:color="auto"/>
        <w:right w:val="none" w:sz="0" w:space="0" w:color="auto"/>
      </w:divBdr>
    </w:div>
    <w:div w:id="1317106359">
      <w:bodyDiv w:val="1"/>
      <w:marLeft w:val="0"/>
      <w:marRight w:val="0"/>
      <w:marTop w:val="0"/>
      <w:marBottom w:val="0"/>
      <w:divBdr>
        <w:top w:val="none" w:sz="0" w:space="0" w:color="auto"/>
        <w:left w:val="none" w:sz="0" w:space="0" w:color="auto"/>
        <w:bottom w:val="none" w:sz="0" w:space="0" w:color="auto"/>
        <w:right w:val="none" w:sz="0" w:space="0" w:color="auto"/>
      </w:divBdr>
    </w:div>
    <w:div w:id="1317148683">
      <w:bodyDiv w:val="1"/>
      <w:marLeft w:val="0"/>
      <w:marRight w:val="0"/>
      <w:marTop w:val="0"/>
      <w:marBottom w:val="0"/>
      <w:divBdr>
        <w:top w:val="none" w:sz="0" w:space="0" w:color="auto"/>
        <w:left w:val="none" w:sz="0" w:space="0" w:color="auto"/>
        <w:bottom w:val="none" w:sz="0" w:space="0" w:color="auto"/>
        <w:right w:val="none" w:sz="0" w:space="0" w:color="auto"/>
      </w:divBdr>
    </w:div>
    <w:div w:id="1317151571">
      <w:bodyDiv w:val="1"/>
      <w:marLeft w:val="0"/>
      <w:marRight w:val="0"/>
      <w:marTop w:val="0"/>
      <w:marBottom w:val="0"/>
      <w:divBdr>
        <w:top w:val="none" w:sz="0" w:space="0" w:color="auto"/>
        <w:left w:val="none" w:sz="0" w:space="0" w:color="auto"/>
        <w:bottom w:val="none" w:sz="0" w:space="0" w:color="auto"/>
        <w:right w:val="none" w:sz="0" w:space="0" w:color="auto"/>
      </w:divBdr>
    </w:div>
    <w:div w:id="1317418495">
      <w:bodyDiv w:val="1"/>
      <w:marLeft w:val="0"/>
      <w:marRight w:val="0"/>
      <w:marTop w:val="0"/>
      <w:marBottom w:val="0"/>
      <w:divBdr>
        <w:top w:val="none" w:sz="0" w:space="0" w:color="auto"/>
        <w:left w:val="none" w:sz="0" w:space="0" w:color="auto"/>
        <w:bottom w:val="none" w:sz="0" w:space="0" w:color="auto"/>
        <w:right w:val="none" w:sz="0" w:space="0" w:color="auto"/>
      </w:divBdr>
    </w:div>
    <w:div w:id="1317802141">
      <w:bodyDiv w:val="1"/>
      <w:marLeft w:val="0"/>
      <w:marRight w:val="0"/>
      <w:marTop w:val="0"/>
      <w:marBottom w:val="0"/>
      <w:divBdr>
        <w:top w:val="none" w:sz="0" w:space="0" w:color="auto"/>
        <w:left w:val="none" w:sz="0" w:space="0" w:color="auto"/>
        <w:bottom w:val="none" w:sz="0" w:space="0" w:color="auto"/>
        <w:right w:val="none" w:sz="0" w:space="0" w:color="auto"/>
      </w:divBdr>
    </w:div>
    <w:div w:id="1318025782">
      <w:bodyDiv w:val="1"/>
      <w:marLeft w:val="0"/>
      <w:marRight w:val="0"/>
      <w:marTop w:val="0"/>
      <w:marBottom w:val="0"/>
      <w:divBdr>
        <w:top w:val="none" w:sz="0" w:space="0" w:color="auto"/>
        <w:left w:val="none" w:sz="0" w:space="0" w:color="auto"/>
        <w:bottom w:val="none" w:sz="0" w:space="0" w:color="auto"/>
        <w:right w:val="none" w:sz="0" w:space="0" w:color="auto"/>
      </w:divBdr>
    </w:div>
    <w:div w:id="1318194884">
      <w:bodyDiv w:val="1"/>
      <w:marLeft w:val="0"/>
      <w:marRight w:val="0"/>
      <w:marTop w:val="0"/>
      <w:marBottom w:val="0"/>
      <w:divBdr>
        <w:top w:val="none" w:sz="0" w:space="0" w:color="auto"/>
        <w:left w:val="none" w:sz="0" w:space="0" w:color="auto"/>
        <w:bottom w:val="none" w:sz="0" w:space="0" w:color="auto"/>
        <w:right w:val="none" w:sz="0" w:space="0" w:color="auto"/>
      </w:divBdr>
    </w:div>
    <w:div w:id="1318222440">
      <w:bodyDiv w:val="1"/>
      <w:marLeft w:val="0"/>
      <w:marRight w:val="0"/>
      <w:marTop w:val="0"/>
      <w:marBottom w:val="0"/>
      <w:divBdr>
        <w:top w:val="none" w:sz="0" w:space="0" w:color="auto"/>
        <w:left w:val="none" w:sz="0" w:space="0" w:color="auto"/>
        <w:bottom w:val="none" w:sz="0" w:space="0" w:color="auto"/>
        <w:right w:val="none" w:sz="0" w:space="0" w:color="auto"/>
      </w:divBdr>
    </w:div>
    <w:div w:id="1318266786">
      <w:bodyDiv w:val="1"/>
      <w:marLeft w:val="0"/>
      <w:marRight w:val="0"/>
      <w:marTop w:val="0"/>
      <w:marBottom w:val="0"/>
      <w:divBdr>
        <w:top w:val="none" w:sz="0" w:space="0" w:color="auto"/>
        <w:left w:val="none" w:sz="0" w:space="0" w:color="auto"/>
        <w:bottom w:val="none" w:sz="0" w:space="0" w:color="auto"/>
        <w:right w:val="none" w:sz="0" w:space="0" w:color="auto"/>
      </w:divBdr>
    </w:div>
    <w:div w:id="1318341570">
      <w:bodyDiv w:val="1"/>
      <w:marLeft w:val="0"/>
      <w:marRight w:val="0"/>
      <w:marTop w:val="0"/>
      <w:marBottom w:val="0"/>
      <w:divBdr>
        <w:top w:val="none" w:sz="0" w:space="0" w:color="auto"/>
        <w:left w:val="none" w:sz="0" w:space="0" w:color="auto"/>
        <w:bottom w:val="none" w:sz="0" w:space="0" w:color="auto"/>
        <w:right w:val="none" w:sz="0" w:space="0" w:color="auto"/>
      </w:divBdr>
    </w:div>
    <w:div w:id="1318388247">
      <w:bodyDiv w:val="1"/>
      <w:marLeft w:val="0"/>
      <w:marRight w:val="0"/>
      <w:marTop w:val="0"/>
      <w:marBottom w:val="0"/>
      <w:divBdr>
        <w:top w:val="none" w:sz="0" w:space="0" w:color="auto"/>
        <w:left w:val="none" w:sz="0" w:space="0" w:color="auto"/>
        <w:bottom w:val="none" w:sz="0" w:space="0" w:color="auto"/>
        <w:right w:val="none" w:sz="0" w:space="0" w:color="auto"/>
      </w:divBdr>
    </w:div>
    <w:div w:id="1318415397">
      <w:bodyDiv w:val="1"/>
      <w:marLeft w:val="0"/>
      <w:marRight w:val="0"/>
      <w:marTop w:val="0"/>
      <w:marBottom w:val="0"/>
      <w:divBdr>
        <w:top w:val="none" w:sz="0" w:space="0" w:color="auto"/>
        <w:left w:val="none" w:sz="0" w:space="0" w:color="auto"/>
        <w:bottom w:val="none" w:sz="0" w:space="0" w:color="auto"/>
        <w:right w:val="none" w:sz="0" w:space="0" w:color="auto"/>
      </w:divBdr>
    </w:div>
    <w:div w:id="1318798632">
      <w:bodyDiv w:val="1"/>
      <w:marLeft w:val="0"/>
      <w:marRight w:val="0"/>
      <w:marTop w:val="0"/>
      <w:marBottom w:val="0"/>
      <w:divBdr>
        <w:top w:val="none" w:sz="0" w:space="0" w:color="auto"/>
        <w:left w:val="none" w:sz="0" w:space="0" w:color="auto"/>
        <w:bottom w:val="none" w:sz="0" w:space="0" w:color="auto"/>
        <w:right w:val="none" w:sz="0" w:space="0" w:color="auto"/>
      </w:divBdr>
    </w:div>
    <w:div w:id="1318921329">
      <w:bodyDiv w:val="1"/>
      <w:marLeft w:val="0"/>
      <w:marRight w:val="0"/>
      <w:marTop w:val="0"/>
      <w:marBottom w:val="0"/>
      <w:divBdr>
        <w:top w:val="none" w:sz="0" w:space="0" w:color="auto"/>
        <w:left w:val="none" w:sz="0" w:space="0" w:color="auto"/>
        <w:bottom w:val="none" w:sz="0" w:space="0" w:color="auto"/>
        <w:right w:val="none" w:sz="0" w:space="0" w:color="auto"/>
      </w:divBdr>
    </w:div>
    <w:div w:id="1319192529">
      <w:bodyDiv w:val="1"/>
      <w:marLeft w:val="0"/>
      <w:marRight w:val="0"/>
      <w:marTop w:val="0"/>
      <w:marBottom w:val="0"/>
      <w:divBdr>
        <w:top w:val="none" w:sz="0" w:space="0" w:color="auto"/>
        <w:left w:val="none" w:sz="0" w:space="0" w:color="auto"/>
        <w:bottom w:val="none" w:sz="0" w:space="0" w:color="auto"/>
        <w:right w:val="none" w:sz="0" w:space="0" w:color="auto"/>
      </w:divBdr>
    </w:div>
    <w:div w:id="1319266153">
      <w:bodyDiv w:val="1"/>
      <w:marLeft w:val="0"/>
      <w:marRight w:val="0"/>
      <w:marTop w:val="0"/>
      <w:marBottom w:val="0"/>
      <w:divBdr>
        <w:top w:val="none" w:sz="0" w:space="0" w:color="auto"/>
        <w:left w:val="none" w:sz="0" w:space="0" w:color="auto"/>
        <w:bottom w:val="none" w:sz="0" w:space="0" w:color="auto"/>
        <w:right w:val="none" w:sz="0" w:space="0" w:color="auto"/>
      </w:divBdr>
    </w:div>
    <w:div w:id="1319378600">
      <w:bodyDiv w:val="1"/>
      <w:marLeft w:val="0"/>
      <w:marRight w:val="0"/>
      <w:marTop w:val="0"/>
      <w:marBottom w:val="0"/>
      <w:divBdr>
        <w:top w:val="none" w:sz="0" w:space="0" w:color="auto"/>
        <w:left w:val="none" w:sz="0" w:space="0" w:color="auto"/>
        <w:bottom w:val="none" w:sz="0" w:space="0" w:color="auto"/>
        <w:right w:val="none" w:sz="0" w:space="0" w:color="auto"/>
      </w:divBdr>
    </w:div>
    <w:div w:id="1319724855">
      <w:bodyDiv w:val="1"/>
      <w:marLeft w:val="0"/>
      <w:marRight w:val="0"/>
      <w:marTop w:val="0"/>
      <w:marBottom w:val="0"/>
      <w:divBdr>
        <w:top w:val="none" w:sz="0" w:space="0" w:color="auto"/>
        <w:left w:val="none" w:sz="0" w:space="0" w:color="auto"/>
        <w:bottom w:val="none" w:sz="0" w:space="0" w:color="auto"/>
        <w:right w:val="none" w:sz="0" w:space="0" w:color="auto"/>
      </w:divBdr>
    </w:div>
    <w:div w:id="1319730437">
      <w:bodyDiv w:val="1"/>
      <w:marLeft w:val="0"/>
      <w:marRight w:val="0"/>
      <w:marTop w:val="0"/>
      <w:marBottom w:val="0"/>
      <w:divBdr>
        <w:top w:val="none" w:sz="0" w:space="0" w:color="auto"/>
        <w:left w:val="none" w:sz="0" w:space="0" w:color="auto"/>
        <w:bottom w:val="none" w:sz="0" w:space="0" w:color="auto"/>
        <w:right w:val="none" w:sz="0" w:space="0" w:color="auto"/>
      </w:divBdr>
    </w:div>
    <w:div w:id="1319765097">
      <w:bodyDiv w:val="1"/>
      <w:marLeft w:val="0"/>
      <w:marRight w:val="0"/>
      <w:marTop w:val="0"/>
      <w:marBottom w:val="0"/>
      <w:divBdr>
        <w:top w:val="none" w:sz="0" w:space="0" w:color="auto"/>
        <w:left w:val="none" w:sz="0" w:space="0" w:color="auto"/>
        <w:bottom w:val="none" w:sz="0" w:space="0" w:color="auto"/>
        <w:right w:val="none" w:sz="0" w:space="0" w:color="auto"/>
      </w:divBdr>
    </w:div>
    <w:div w:id="1319768040">
      <w:bodyDiv w:val="1"/>
      <w:marLeft w:val="0"/>
      <w:marRight w:val="0"/>
      <w:marTop w:val="0"/>
      <w:marBottom w:val="0"/>
      <w:divBdr>
        <w:top w:val="none" w:sz="0" w:space="0" w:color="auto"/>
        <w:left w:val="none" w:sz="0" w:space="0" w:color="auto"/>
        <w:bottom w:val="none" w:sz="0" w:space="0" w:color="auto"/>
        <w:right w:val="none" w:sz="0" w:space="0" w:color="auto"/>
      </w:divBdr>
    </w:div>
    <w:div w:id="1319840657">
      <w:bodyDiv w:val="1"/>
      <w:marLeft w:val="0"/>
      <w:marRight w:val="0"/>
      <w:marTop w:val="0"/>
      <w:marBottom w:val="0"/>
      <w:divBdr>
        <w:top w:val="none" w:sz="0" w:space="0" w:color="auto"/>
        <w:left w:val="none" w:sz="0" w:space="0" w:color="auto"/>
        <w:bottom w:val="none" w:sz="0" w:space="0" w:color="auto"/>
        <w:right w:val="none" w:sz="0" w:space="0" w:color="auto"/>
      </w:divBdr>
    </w:div>
    <w:div w:id="1320184088">
      <w:bodyDiv w:val="1"/>
      <w:marLeft w:val="0"/>
      <w:marRight w:val="0"/>
      <w:marTop w:val="0"/>
      <w:marBottom w:val="0"/>
      <w:divBdr>
        <w:top w:val="none" w:sz="0" w:space="0" w:color="auto"/>
        <w:left w:val="none" w:sz="0" w:space="0" w:color="auto"/>
        <w:bottom w:val="none" w:sz="0" w:space="0" w:color="auto"/>
        <w:right w:val="none" w:sz="0" w:space="0" w:color="auto"/>
      </w:divBdr>
    </w:div>
    <w:div w:id="1320386295">
      <w:bodyDiv w:val="1"/>
      <w:marLeft w:val="0"/>
      <w:marRight w:val="0"/>
      <w:marTop w:val="0"/>
      <w:marBottom w:val="0"/>
      <w:divBdr>
        <w:top w:val="none" w:sz="0" w:space="0" w:color="auto"/>
        <w:left w:val="none" w:sz="0" w:space="0" w:color="auto"/>
        <w:bottom w:val="none" w:sz="0" w:space="0" w:color="auto"/>
        <w:right w:val="none" w:sz="0" w:space="0" w:color="auto"/>
      </w:divBdr>
    </w:div>
    <w:div w:id="1320572849">
      <w:bodyDiv w:val="1"/>
      <w:marLeft w:val="0"/>
      <w:marRight w:val="0"/>
      <w:marTop w:val="0"/>
      <w:marBottom w:val="0"/>
      <w:divBdr>
        <w:top w:val="none" w:sz="0" w:space="0" w:color="auto"/>
        <w:left w:val="none" w:sz="0" w:space="0" w:color="auto"/>
        <w:bottom w:val="none" w:sz="0" w:space="0" w:color="auto"/>
        <w:right w:val="none" w:sz="0" w:space="0" w:color="auto"/>
      </w:divBdr>
    </w:div>
    <w:div w:id="1321150806">
      <w:bodyDiv w:val="1"/>
      <w:marLeft w:val="0"/>
      <w:marRight w:val="0"/>
      <w:marTop w:val="0"/>
      <w:marBottom w:val="0"/>
      <w:divBdr>
        <w:top w:val="none" w:sz="0" w:space="0" w:color="auto"/>
        <w:left w:val="none" w:sz="0" w:space="0" w:color="auto"/>
        <w:bottom w:val="none" w:sz="0" w:space="0" w:color="auto"/>
        <w:right w:val="none" w:sz="0" w:space="0" w:color="auto"/>
      </w:divBdr>
    </w:div>
    <w:div w:id="1321227976">
      <w:bodyDiv w:val="1"/>
      <w:marLeft w:val="0"/>
      <w:marRight w:val="0"/>
      <w:marTop w:val="0"/>
      <w:marBottom w:val="0"/>
      <w:divBdr>
        <w:top w:val="none" w:sz="0" w:space="0" w:color="auto"/>
        <w:left w:val="none" w:sz="0" w:space="0" w:color="auto"/>
        <w:bottom w:val="none" w:sz="0" w:space="0" w:color="auto"/>
        <w:right w:val="none" w:sz="0" w:space="0" w:color="auto"/>
      </w:divBdr>
    </w:div>
    <w:div w:id="1321235213">
      <w:bodyDiv w:val="1"/>
      <w:marLeft w:val="0"/>
      <w:marRight w:val="0"/>
      <w:marTop w:val="0"/>
      <w:marBottom w:val="0"/>
      <w:divBdr>
        <w:top w:val="none" w:sz="0" w:space="0" w:color="auto"/>
        <w:left w:val="none" w:sz="0" w:space="0" w:color="auto"/>
        <w:bottom w:val="none" w:sz="0" w:space="0" w:color="auto"/>
        <w:right w:val="none" w:sz="0" w:space="0" w:color="auto"/>
      </w:divBdr>
    </w:div>
    <w:div w:id="1321277242">
      <w:bodyDiv w:val="1"/>
      <w:marLeft w:val="0"/>
      <w:marRight w:val="0"/>
      <w:marTop w:val="0"/>
      <w:marBottom w:val="0"/>
      <w:divBdr>
        <w:top w:val="none" w:sz="0" w:space="0" w:color="auto"/>
        <w:left w:val="none" w:sz="0" w:space="0" w:color="auto"/>
        <w:bottom w:val="none" w:sz="0" w:space="0" w:color="auto"/>
        <w:right w:val="none" w:sz="0" w:space="0" w:color="auto"/>
      </w:divBdr>
    </w:div>
    <w:div w:id="1321930600">
      <w:bodyDiv w:val="1"/>
      <w:marLeft w:val="0"/>
      <w:marRight w:val="0"/>
      <w:marTop w:val="0"/>
      <w:marBottom w:val="0"/>
      <w:divBdr>
        <w:top w:val="none" w:sz="0" w:space="0" w:color="auto"/>
        <w:left w:val="none" w:sz="0" w:space="0" w:color="auto"/>
        <w:bottom w:val="none" w:sz="0" w:space="0" w:color="auto"/>
        <w:right w:val="none" w:sz="0" w:space="0" w:color="auto"/>
      </w:divBdr>
    </w:div>
    <w:div w:id="1322351166">
      <w:bodyDiv w:val="1"/>
      <w:marLeft w:val="0"/>
      <w:marRight w:val="0"/>
      <w:marTop w:val="0"/>
      <w:marBottom w:val="0"/>
      <w:divBdr>
        <w:top w:val="none" w:sz="0" w:space="0" w:color="auto"/>
        <w:left w:val="none" w:sz="0" w:space="0" w:color="auto"/>
        <w:bottom w:val="none" w:sz="0" w:space="0" w:color="auto"/>
        <w:right w:val="none" w:sz="0" w:space="0" w:color="auto"/>
      </w:divBdr>
    </w:div>
    <w:div w:id="1322657947">
      <w:bodyDiv w:val="1"/>
      <w:marLeft w:val="0"/>
      <w:marRight w:val="0"/>
      <w:marTop w:val="0"/>
      <w:marBottom w:val="0"/>
      <w:divBdr>
        <w:top w:val="none" w:sz="0" w:space="0" w:color="auto"/>
        <w:left w:val="none" w:sz="0" w:space="0" w:color="auto"/>
        <w:bottom w:val="none" w:sz="0" w:space="0" w:color="auto"/>
        <w:right w:val="none" w:sz="0" w:space="0" w:color="auto"/>
      </w:divBdr>
    </w:div>
    <w:div w:id="1322854541">
      <w:bodyDiv w:val="1"/>
      <w:marLeft w:val="0"/>
      <w:marRight w:val="0"/>
      <w:marTop w:val="0"/>
      <w:marBottom w:val="0"/>
      <w:divBdr>
        <w:top w:val="none" w:sz="0" w:space="0" w:color="auto"/>
        <w:left w:val="none" w:sz="0" w:space="0" w:color="auto"/>
        <w:bottom w:val="none" w:sz="0" w:space="0" w:color="auto"/>
        <w:right w:val="none" w:sz="0" w:space="0" w:color="auto"/>
      </w:divBdr>
    </w:div>
    <w:div w:id="1323192437">
      <w:bodyDiv w:val="1"/>
      <w:marLeft w:val="0"/>
      <w:marRight w:val="0"/>
      <w:marTop w:val="0"/>
      <w:marBottom w:val="0"/>
      <w:divBdr>
        <w:top w:val="none" w:sz="0" w:space="0" w:color="auto"/>
        <w:left w:val="none" w:sz="0" w:space="0" w:color="auto"/>
        <w:bottom w:val="none" w:sz="0" w:space="0" w:color="auto"/>
        <w:right w:val="none" w:sz="0" w:space="0" w:color="auto"/>
      </w:divBdr>
    </w:div>
    <w:div w:id="1323200564">
      <w:bodyDiv w:val="1"/>
      <w:marLeft w:val="0"/>
      <w:marRight w:val="0"/>
      <w:marTop w:val="0"/>
      <w:marBottom w:val="0"/>
      <w:divBdr>
        <w:top w:val="none" w:sz="0" w:space="0" w:color="auto"/>
        <w:left w:val="none" w:sz="0" w:space="0" w:color="auto"/>
        <w:bottom w:val="none" w:sz="0" w:space="0" w:color="auto"/>
        <w:right w:val="none" w:sz="0" w:space="0" w:color="auto"/>
      </w:divBdr>
    </w:div>
    <w:div w:id="1323268156">
      <w:bodyDiv w:val="1"/>
      <w:marLeft w:val="0"/>
      <w:marRight w:val="0"/>
      <w:marTop w:val="0"/>
      <w:marBottom w:val="0"/>
      <w:divBdr>
        <w:top w:val="none" w:sz="0" w:space="0" w:color="auto"/>
        <w:left w:val="none" w:sz="0" w:space="0" w:color="auto"/>
        <w:bottom w:val="none" w:sz="0" w:space="0" w:color="auto"/>
        <w:right w:val="none" w:sz="0" w:space="0" w:color="auto"/>
      </w:divBdr>
    </w:div>
    <w:div w:id="1323389969">
      <w:bodyDiv w:val="1"/>
      <w:marLeft w:val="0"/>
      <w:marRight w:val="0"/>
      <w:marTop w:val="0"/>
      <w:marBottom w:val="0"/>
      <w:divBdr>
        <w:top w:val="none" w:sz="0" w:space="0" w:color="auto"/>
        <w:left w:val="none" w:sz="0" w:space="0" w:color="auto"/>
        <w:bottom w:val="none" w:sz="0" w:space="0" w:color="auto"/>
        <w:right w:val="none" w:sz="0" w:space="0" w:color="auto"/>
      </w:divBdr>
    </w:div>
    <w:div w:id="1324041215">
      <w:bodyDiv w:val="1"/>
      <w:marLeft w:val="0"/>
      <w:marRight w:val="0"/>
      <w:marTop w:val="0"/>
      <w:marBottom w:val="0"/>
      <w:divBdr>
        <w:top w:val="none" w:sz="0" w:space="0" w:color="auto"/>
        <w:left w:val="none" w:sz="0" w:space="0" w:color="auto"/>
        <w:bottom w:val="none" w:sz="0" w:space="0" w:color="auto"/>
        <w:right w:val="none" w:sz="0" w:space="0" w:color="auto"/>
      </w:divBdr>
    </w:div>
    <w:div w:id="1324090663">
      <w:bodyDiv w:val="1"/>
      <w:marLeft w:val="0"/>
      <w:marRight w:val="0"/>
      <w:marTop w:val="0"/>
      <w:marBottom w:val="0"/>
      <w:divBdr>
        <w:top w:val="none" w:sz="0" w:space="0" w:color="auto"/>
        <w:left w:val="none" w:sz="0" w:space="0" w:color="auto"/>
        <w:bottom w:val="none" w:sz="0" w:space="0" w:color="auto"/>
        <w:right w:val="none" w:sz="0" w:space="0" w:color="auto"/>
      </w:divBdr>
    </w:div>
    <w:div w:id="1324240698">
      <w:bodyDiv w:val="1"/>
      <w:marLeft w:val="0"/>
      <w:marRight w:val="0"/>
      <w:marTop w:val="0"/>
      <w:marBottom w:val="0"/>
      <w:divBdr>
        <w:top w:val="none" w:sz="0" w:space="0" w:color="auto"/>
        <w:left w:val="none" w:sz="0" w:space="0" w:color="auto"/>
        <w:bottom w:val="none" w:sz="0" w:space="0" w:color="auto"/>
        <w:right w:val="none" w:sz="0" w:space="0" w:color="auto"/>
      </w:divBdr>
    </w:div>
    <w:div w:id="1324352881">
      <w:bodyDiv w:val="1"/>
      <w:marLeft w:val="0"/>
      <w:marRight w:val="0"/>
      <w:marTop w:val="0"/>
      <w:marBottom w:val="0"/>
      <w:divBdr>
        <w:top w:val="none" w:sz="0" w:space="0" w:color="auto"/>
        <w:left w:val="none" w:sz="0" w:space="0" w:color="auto"/>
        <w:bottom w:val="none" w:sz="0" w:space="0" w:color="auto"/>
        <w:right w:val="none" w:sz="0" w:space="0" w:color="auto"/>
      </w:divBdr>
    </w:div>
    <w:div w:id="1325283653">
      <w:bodyDiv w:val="1"/>
      <w:marLeft w:val="0"/>
      <w:marRight w:val="0"/>
      <w:marTop w:val="0"/>
      <w:marBottom w:val="0"/>
      <w:divBdr>
        <w:top w:val="none" w:sz="0" w:space="0" w:color="auto"/>
        <w:left w:val="none" w:sz="0" w:space="0" w:color="auto"/>
        <w:bottom w:val="none" w:sz="0" w:space="0" w:color="auto"/>
        <w:right w:val="none" w:sz="0" w:space="0" w:color="auto"/>
      </w:divBdr>
    </w:div>
    <w:div w:id="1326284047">
      <w:bodyDiv w:val="1"/>
      <w:marLeft w:val="0"/>
      <w:marRight w:val="0"/>
      <w:marTop w:val="0"/>
      <w:marBottom w:val="0"/>
      <w:divBdr>
        <w:top w:val="none" w:sz="0" w:space="0" w:color="auto"/>
        <w:left w:val="none" w:sz="0" w:space="0" w:color="auto"/>
        <w:bottom w:val="none" w:sz="0" w:space="0" w:color="auto"/>
        <w:right w:val="none" w:sz="0" w:space="0" w:color="auto"/>
      </w:divBdr>
    </w:div>
    <w:div w:id="1326320584">
      <w:bodyDiv w:val="1"/>
      <w:marLeft w:val="0"/>
      <w:marRight w:val="0"/>
      <w:marTop w:val="0"/>
      <w:marBottom w:val="0"/>
      <w:divBdr>
        <w:top w:val="none" w:sz="0" w:space="0" w:color="auto"/>
        <w:left w:val="none" w:sz="0" w:space="0" w:color="auto"/>
        <w:bottom w:val="none" w:sz="0" w:space="0" w:color="auto"/>
        <w:right w:val="none" w:sz="0" w:space="0" w:color="auto"/>
      </w:divBdr>
    </w:div>
    <w:div w:id="1326395167">
      <w:bodyDiv w:val="1"/>
      <w:marLeft w:val="0"/>
      <w:marRight w:val="0"/>
      <w:marTop w:val="0"/>
      <w:marBottom w:val="0"/>
      <w:divBdr>
        <w:top w:val="none" w:sz="0" w:space="0" w:color="auto"/>
        <w:left w:val="none" w:sz="0" w:space="0" w:color="auto"/>
        <w:bottom w:val="none" w:sz="0" w:space="0" w:color="auto"/>
        <w:right w:val="none" w:sz="0" w:space="0" w:color="auto"/>
      </w:divBdr>
    </w:div>
    <w:div w:id="1326664695">
      <w:bodyDiv w:val="1"/>
      <w:marLeft w:val="0"/>
      <w:marRight w:val="0"/>
      <w:marTop w:val="0"/>
      <w:marBottom w:val="0"/>
      <w:divBdr>
        <w:top w:val="none" w:sz="0" w:space="0" w:color="auto"/>
        <w:left w:val="none" w:sz="0" w:space="0" w:color="auto"/>
        <w:bottom w:val="none" w:sz="0" w:space="0" w:color="auto"/>
        <w:right w:val="none" w:sz="0" w:space="0" w:color="auto"/>
      </w:divBdr>
    </w:div>
    <w:div w:id="1326666393">
      <w:bodyDiv w:val="1"/>
      <w:marLeft w:val="0"/>
      <w:marRight w:val="0"/>
      <w:marTop w:val="0"/>
      <w:marBottom w:val="0"/>
      <w:divBdr>
        <w:top w:val="none" w:sz="0" w:space="0" w:color="auto"/>
        <w:left w:val="none" w:sz="0" w:space="0" w:color="auto"/>
        <w:bottom w:val="none" w:sz="0" w:space="0" w:color="auto"/>
        <w:right w:val="none" w:sz="0" w:space="0" w:color="auto"/>
      </w:divBdr>
    </w:div>
    <w:div w:id="1327171268">
      <w:bodyDiv w:val="1"/>
      <w:marLeft w:val="0"/>
      <w:marRight w:val="0"/>
      <w:marTop w:val="0"/>
      <w:marBottom w:val="0"/>
      <w:divBdr>
        <w:top w:val="none" w:sz="0" w:space="0" w:color="auto"/>
        <w:left w:val="none" w:sz="0" w:space="0" w:color="auto"/>
        <w:bottom w:val="none" w:sz="0" w:space="0" w:color="auto"/>
        <w:right w:val="none" w:sz="0" w:space="0" w:color="auto"/>
      </w:divBdr>
    </w:div>
    <w:div w:id="1327787872">
      <w:bodyDiv w:val="1"/>
      <w:marLeft w:val="0"/>
      <w:marRight w:val="0"/>
      <w:marTop w:val="0"/>
      <w:marBottom w:val="0"/>
      <w:divBdr>
        <w:top w:val="none" w:sz="0" w:space="0" w:color="auto"/>
        <w:left w:val="none" w:sz="0" w:space="0" w:color="auto"/>
        <w:bottom w:val="none" w:sz="0" w:space="0" w:color="auto"/>
        <w:right w:val="none" w:sz="0" w:space="0" w:color="auto"/>
      </w:divBdr>
    </w:div>
    <w:div w:id="1328171714">
      <w:bodyDiv w:val="1"/>
      <w:marLeft w:val="0"/>
      <w:marRight w:val="0"/>
      <w:marTop w:val="0"/>
      <w:marBottom w:val="0"/>
      <w:divBdr>
        <w:top w:val="none" w:sz="0" w:space="0" w:color="auto"/>
        <w:left w:val="none" w:sz="0" w:space="0" w:color="auto"/>
        <w:bottom w:val="none" w:sz="0" w:space="0" w:color="auto"/>
        <w:right w:val="none" w:sz="0" w:space="0" w:color="auto"/>
      </w:divBdr>
    </w:div>
    <w:div w:id="1329091752">
      <w:bodyDiv w:val="1"/>
      <w:marLeft w:val="0"/>
      <w:marRight w:val="0"/>
      <w:marTop w:val="0"/>
      <w:marBottom w:val="0"/>
      <w:divBdr>
        <w:top w:val="none" w:sz="0" w:space="0" w:color="auto"/>
        <w:left w:val="none" w:sz="0" w:space="0" w:color="auto"/>
        <w:bottom w:val="none" w:sz="0" w:space="0" w:color="auto"/>
        <w:right w:val="none" w:sz="0" w:space="0" w:color="auto"/>
      </w:divBdr>
    </w:div>
    <w:div w:id="1329556156">
      <w:bodyDiv w:val="1"/>
      <w:marLeft w:val="0"/>
      <w:marRight w:val="0"/>
      <w:marTop w:val="0"/>
      <w:marBottom w:val="0"/>
      <w:divBdr>
        <w:top w:val="none" w:sz="0" w:space="0" w:color="auto"/>
        <w:left w:val="none" w:sz="0" w:space="0" w:color="auto"/>
        <w:bottom w:val="none" w:sz="0" w:space="0" w:color="auto"/>
        <w:right w:val="none" w:sz="0" w:space="0" w:color="auto"/>
      </w:divBdr>
    </w:div>
    <w:div w:id="1329559724">
      <w:bodyDiv w:val="1"/>
      <w:marLeft w:val="0"/>
      <w:marRight w:val="0"/>
      <w:marTop w:val="0"/>
      <w:marBottom w:val="0"/>
      <w:divBdr>
        <w:top w:val="none" w:sz="0" w:space="0" w:color="auto"/>
        <w:left w:val="none" w:sz="0" w:space="0" w:color="auto"/>
        <w:bottom w:val="none" w:sz="0" w:space="0" w:color="auto"/>
        <w:right w:val="none" w:sz="0" w:space="0" w:color="auto"/>
      </w:divBdr>
    </w:div>
    <w:div w:id="1329794797">
      <w:bodyDiv w:val="1"/>
      <w:marLeft w:val="0"/>
      <w:marRight w:val="0"/>
      <w:marTop w:val="0"/>
      <w:marBottom w:val="0"/>
      <w:divBdr>
        <w:top w:val="none" w:sz="0" w:space="0" w:color="auto"/>
        <w:left w:val="none" w:sz="0" w:space="0" w:color="auto"/>
        <w:bottom w:val="none" w:sz="0" w:space="0" w:color="auto"/>
        <w:right w:val="none" w:sz="0" w:space="0" w:color="auto"/>
      </w:divBdr>
    </w:div>
    <w:div w:id="1329822906">
      <w:bodyDiv w:val="1"/>
      <w:marLeft w:val="0"/>
      <w:marRight w:val="0"/>
      <w:marTop w:val="0"/>
      <w:marBottom w:val="0"/>
      <w:divBdr>
        <w:top w:val="none" w:sz="0" w:space="0" w:color="auto"/>
        <w:left w:val="none" w:sz="0" w:space="0" w:color="auto"/>
        <w:bottom w:val="none" w:sz="0" w:space="0" w:color="auto"/>
        <w:right w:val="none" w:sz="0" w:space="0" w:color="auto"/>
      </w:divBdr>
    </w:div>
    <w:div w:id="1330137227">
      <w:bodyDiv w:val="1"/>
      <w:marLeft w:val="0"/>
      <w:marRight w:val="0"/>
      <w:marTop w:val="0"/>
      <w:marBottom w:val="0"/>
      <w:divBdr>
        <w:top w:val="none" w:sz="0" w:space="0" w:color="auto"/>
        <w:left w:val="none" w:sz="0" w:space="0" w:color="auto"/>
        <w:bottom w:val="none" w:sz="0" w:space="0" w:color="auto"/>
        <w:right w:val="none" w:sz="0" w:space="0" w:color="auto"/>
      </w:divBdr>
    </w:div>
    <w:div w:id="1330527334">
      <w:bodyDiv w:val="1"/>
      <w:marLeft w:val="0"/>
      <w:marRight w:val="0"/>
      <w:marTop w:val="0"/>
      <w:marBottom w:val="0"/>
      <w:divBdr>
        <w:top w:val="none" w:sz="0" w:space="0" w:color="auto"/>
        <w:left w:val="none" w:sz="0" w:space="0" w:color="auto"/>
        <w:bottom w:val="none" w:sz="0" w:space="0" w:color="auto"/>
        <w:right w:val="none" w:sz="0" w:space="0" w:color="auto"/>
      </w:divBdr>
    </w:div>
    <w:div w:id="1330713235">
      <w:bodyDiv w:val="1"/>
      <w:marLeft w:val="0"/>
      <w:marRight w:val="0"/>
      <w:marTop w:val="0"/>
      <w:marBottom w:val="0"/>
      <w:divBdr>
        <w:top w:val="none" w:sz="0" w:space="0" w:color="auto"/>
        <w:left w:val="none" w:sz="0" w:space="0" w:color="auto"/>
        <w:bottom w:val="none" w:sz="0" w:space="0" w:color="auto"/>
        <w:right w:val="none" w:sz="0" w:space="0" w:color="auto"/>
      </w:divBdr>
    </w:div>
    <w:div w:id="1330720090">
      <w:bodyDiv w:val="1"/>
      <w:marLeft w:val="0"/>
      <w:marRight w:val="0"/>
      <w:marTop w:val="0"/>
      <w:marBottom w:val="0"/>
      <w:divBdr>
        <w:top w:val="none" w:sz="0" w:space="0" w:color="auto"/>
        <w:left w:val="none" w:sz="0" w:space="0" w:color="auto"/>
        <w:bottom w:val="none" w:sz="0" w:space="0" w:color="auto"/>
        <w:right w:val="none" w:sz="0" w:space="0" w:color="auto"/>
      </w:divBdr>
    </w:div>
    <w:div w:id="1330984091">
      <w:bodyDiv w:val="1"/>
      <w:marLeft w:val="0"/>
      <w:marRight w:val="0"/>
      <w:marTop w:val="0"/>
      <w:marBottom w:val="0"/>
      <w:divBdr>
        <w:top w:val="none" w:sz="0" w:space="0" w:color="auto"/>
        <w:left w:val="none" w:sz="0" w:space="0" w:color="auto"/>
        <w:bottom w:val="none" w:sz="0" w:space="0" w:color="auto"/>
        <w:right w:val="none" w:sz="0" w:space="0" w:color="auto"/>
      </w:divBdr>
    </w:div>
    <w:div w:id="1331131790">
      <w:bodyDiv w:val="1"/>
      <w:marLeft w:val="0"/>
      <w:marRight w:val="0"/>
      <w:marTop w:val="0"/>
      <w:marBottom w:val="0"/>
      <w:divBdr>
        <w:top w:val="none" w:sz="0" w:space="0" w:color="auto"/>
        <w:left w:val="none" w:sz="0" w:space="0" w:color="auto"/>
        <w:bottom w:val="none" w:sz="0" w:space="0" w:color="auto"/>
        <w:right w:val="none" w:sz="0" w:space="0" w:color="auto"/>
      </w:divBdr>
    </w:div>
    <w:div w:id="1331325025">
      <w:bodyDiv w:val="1"/>
      <w:marLeft w:val="0"/>
      <w:marRight w:val="0"/>
      <w:marTop w:val="0"/>
      <w:marBottom w:val="0"/>
      <w:divBdr>
        <w:top w:val="none" w:sz="0" w:space="0" w:color="auto"/>
        <w:left w:val="none" w:sz="0" w:space="0" w:color="auto"/>
        <w:bottom w:val="none" w:sz="0" w:space="0" w:color="auto"/>
        <w:right w:val="none" w:sz="0" w:space="0" w:color="auto"/>
      </w:divBdr>
    </w:div>
    <w:div w:id="1331910647">
      <w:bodyDiv w:val="1"/>
      <w:marLeft w:val="0"/>
      <w:marRight w:val="0"/>
      <w:marTop w:val="0"/>
      <w:marBottom w:val="0"/>
      <w:divBdr>
        <w:top w:val="none" w:sz="0" w:space="0" w:color="auto"/>
        <w:left w:val="none" w:sz="0" w:space="0" w:color="auto"/>
        <w:bottom w:val="none" w:sz="0" w:space="0" w:color="auto"/>
        <w:right w:val="none" w:sz="0" w:space="0" w:color="auto"/>
      </w:divBdr>
    </w:div>
    <w:div w:id="1331953981">
      <w:bodyDiv w:val="1"/>
      <w:marLeft w:val="0"/>
      <w:marRight w:val="0"/>
      <w:marTop w:val="0"/>
      <w:marBottom w:val="0"/>
      <w:divBdr>
        <w:top w:val="none" w:sz="0" w:space="0" w:color="auto"/>
        <w:left w:val="none" w:sz="0" w:space="0" w:color="auto"/>
        <w:bottom w:val="none" w:sz="0" w:space="0" w:color="auto"/>
        <w:right w:val="none" w:sz="0" w:space="0" w:color="auto"/>
      </w:divBdr>
    </w:div>
    <w:div w:id="1332220311">
      <w:bodyDiv w:val="1"/>
      <w:marLeft w:val="0"/>
      <w:marRight w:val="0"/>
      <w:marTop w:val="0"/>
      <w:marBottom w:val="0"/>
      <w:divBdr>
        <w:top w:val="none" w:sz="0" w:space="0" w:color="auto"/>
        <w:left w:val="none" w:sz="0" w:space="0" w:color="auto"/>
        <w:bottom w:val="none" w:sz="0" w:space="0" w:color="auto"/>
        <w:right w:val="none" w:sz="0" w:space="0" w:color="auto"/>
      </w:divBdr>
    </w:div>
    <w:div w:id="1332224172">
      <w:bodyDiv w:val="1"/>
      <w:marLeft w:val="0"/>
      <w:marRight w:val="0"/>
      <w:marTop w:val="0"/>
      <w:marBottom w:val="0"/>
      <w:divBdr>
        <w:top w:val="none" w:sz="0" w:space="0" w:color="auto"/>
        <w:left w:val="none" w:sz="0" w:space="0" w:color="auto"/>
        <w:bottom w:val="none" w:sz="0" w:space="0" w:color="auto"/>
        <w:right w:val="none" w:sz="0" w:space="0" w:color="auto"/>
      </w:divBdr>
    </w:div>
    <w:div w:id="1332565349">
      <w:bodyDiv w:val="1"/>
      <w:marLeft w:val="0"/>
      <w:marRight w:val="0"/>
      <w:marTop w:val="0"/>
      <w:marBottom w:val="0"/>
      <w:divBdr>
        <w:top w:val="none" w:sz="0" w:space="0" w:color="auto"/>
        <w:left w:val="none" w:sz="0" w:space="0" w:color="auto"/>
        <w:bottom w:val="none" w:sz="0" w:space="0" w:color="auto"/>
        <w:right w:val="none" w:sz="0" w:space="0" w:color="auto"/>
      </w:divBdr>
    </w:div>
    <w:div w:id="1332752800">
      <w:bodyDiv w:val="1"/>
      <w:marLeft w:val="0"/>
      <w:marRight w:val="0"/>
      <w:marTop w:val="0"/>
      <w:marBottom w:val="0"/>
      <w:divBdr>
        <w:top w:val="none" w:sz="0" w:space="0" w:color="auto"/>
        <w:left w:val="none" w:sz="0" w:space="0" w:color="auto"/>
        <w:bottom w:val="none" w:sz="0" w:space="0" w:color="auto"/>
        <w:right w:val="none" w:sz="0" w:space="0" w:color="auto"/>
      </w:divBdr>
    </w:div>
    <w:div w:id="1332834595">
      <w:bodyDiv w:val="1"/>
      <w:marLeft w:val="0"/>
      <w:marRight w:val="0"/>
      <w:marTop w:val="0"/>
      <w:marBottom w:val="0"/>
      <w:divBdr>
        <w:top w:val="none" w:sz="0" w:space="0" w:color="auto"/>
        <w:left w:val="none" w:sz="0" w:space="0" w:color="auto"/>
        <w:bottom w:val="none" w:sz="0" w:space="0" w:color="auto"/>
        <w:right w:val="none" w:sz="0" w:space="0" w:color="auto"/>
      </w:divBdr>
    </w:div>
    <w:div w:id="1332835812">
      <w:bodyDiv w:val="1"/>
      <w:marLeft w:val="0"/>
      <w:marRight w:val="0"/>
      <w:marTop w:val="0"/>
      <w:marBottom w:val="0"/>
      <w:divBdr>
        <w:top w:val="none" w:sz="0" w:space="0" w:color="auto"/>
        <w:left w:val="none" w:sz="0" w:space="0" w:color="auto"/>
        <w:bottom w:val="none" w:sz="0" w:space="0" w:color="auto"/>
        <w:right w:val="none" w:sz="0" w:space="0" w:color="auto"/>
      </w:divBdr>
    </w:div>
    <w:div w:id="1332836657">
      <w:bodyDiv w:val="1"/>
      <w:marLeft w:val="0"/>
      <w:marRight w:val="0"/>
      <w:marTop w:val="0"/>
      <w:marBottom w:val="0"/>
      <w:divBdr>
        <w:top w:val="none" w:sz="0" w:space="0" w:color="auto"/>
        <w:left w:val="none" w:sz="0" w:space="0" w:color="auto"/>
        <w:bottom w:val="none" w:sz="0" w:space="0" w:color="auto"/>
        <w:right w:val="none" w:sz="0" w:space="0" w:color="auto"/>
      </w:divBdr>
    </w:div>
    <w:div w:id="1332949125">
      <w:bodyDiv w:val="1"/>
      <w:marLeft w:val="0"/>
      <w:marRight w:val="0"/>
      <w:marTop w:val="0"/>
      <w:marBottom w:val="0"/>
      <w:divBdr>
        <w:top w:val="none" w:sz="0" w:space="0" w:color="auto"/>
        <w:left w:val="none" w:sz="0" w:space="0" w:color="auto"/>
        <w:bottom w:val="none" w:sz="0" w:space="0" w:color="auto"/>
        <w:right w:val="none" w:sz="0" w:space="0" w:color="auto"/>
      </w:divBdr>
    </w:div>
    <w:div w:id="1333029348">
      <w:bodyDiv w:val="1"/>
      <w:marLeft w:val="0"/>
      <w:marRight w:val="0"/>
      <w:marTop w:val="0"/>
      <w:marBottom w:val="0"/>
      <w:divBdr>
        <w:top w:val="none" w:sz="0" w:space="0" w:color="auto"/>
        <w:left w:val="none" w:sz="0" w:space="0" w:color="auto"/>
        <w:bottom w:val="none" w:sz="0" w:space="0" w:color="auto"/>
        <w:right w:val="none" w:sz="0" w:space="0" w:color="auto"/>
      </w:divBdr>
    </w:div>
    <w:div w:id="1333530191">
      <w:bodyDiv w:val="1"/>
      <w:marLeft w:val="0"/>
      <w:marRight w:val="0"/>
      <w:marTop w:val="0"/>
      <w:marBottom w:val="0"/>
      <w:divBdr>
        <w:top w:val="none" w:sz="0" w:space="0" w:color="auto"/>
        <w:left w:val="none" w:sz="0" w:space="0" w:color="auto"/>
        <w:bottom w:val="none" w:sz="0" w:space="0" w:color="auto"/>
        <w:right w:val="none" w:sz="0" w:space="0" w:color="auto"/>
      </w:divBdr>
    </w:div>
    <w:div w:id="1333685272">
      <w:bodyDiv w:val="1"/>
      <w:marLeft w:val="0"/>
      <w:marRight w:val="0"/>
      <w:marTop w:val="0"/>
      <w:marBottom w:val="0"/>
      <w:divBdr>
        <w:top w:val="none" w:sz="0" w:space="0" w:color="auto"/>
        <w:left w:val="none" w:sz="0" w:space="0" w:color="auto"/>
        <w:bottom w:val="none" w:sz="0" w:space="0" w:color="auto"/>
        <w:right w:val="none" w:sz="0" w:space="0" w:color="auto"/>
      </w:divBdr>
    </w:div>
    <w:div w:id="1333724785">
      <w:bodyDiv w:val="1"/>
      <w:marLeft w:val="0"/>
      <w:marRight w:val="0"/>
      <w:marTop w:val="0"/>
      <w:marBottom w:val="0"/>
      <w:divBdr>
        <w:top w:val="none" w:sz="0" w:space="0" w:color="auto"/>
        <w:left w:val="none" w:sz="0" w:space="0" w:color="auto"/>
        <w:bottom w:val="none" w:sz="0" w:space="0" w:color="auto"/>
        <w:right w:val="none" w:sz="0" w:space="0" w:color="auto"/>
      </w:divBdr>
    </w:div>
    <w:div w:id="1333725332">
      <w:bodyDiv w:val="1"/>
      <w:marLeft w:val="0"/>
      <w:marRight w:val="0"/>
      <w:marTop w:val="0"/>
      <w:marBottom w:val="0"/>
      <w:divBdr>
        <w:top w:val="none" w:sz="0" w:space="0" w:color="auto"/>
        <w:left w:val="none" w:sz="0" w:space="0" w:color="auto"/>
        <w:bottom w:val="none" w:sz="0" w:space="0" w:color="auto"/>
        <w:right w:val="none" w:sz="0" w:space="0" w:color="auto"/>
      </w:divBdr>
    </w:div>
    <w:div w:id="1333726395">
      <w:bodyDiv w:val="1"/>
      <w:marLeft w:val="0"/>
      <w:marRight w:val="0"/>
      <w:marTop w:val="0"/>
      <w:marBottom w:val="0"/>
      <w:divBdr>
        <w:top w:val="none" w:sz="0" w:space="0" w:color="auto"/>
        <w:left w:val="none" w:sz="0" w:space="0" w:color="auto"/>
        <w:bottom w:val="none" w:sz="0" w:space="0" w:color="auto"/>
        <w:right w:val="none" w:sz="0" w:space="0" w:color="auto"/>
      </w:divBdr>
    </w:div>
    <w:div w:id="1333947370">
      <w:bodyDiv w:val="1"/>
      <w:marLeft w:val="0"/>
      <w:marRight w:val="0"/>
      <w:marTop w:val="0"/>
      <w:marBottom w:val="0"/>
      <w:divBdr>
        <w:top w:val="none" w:sz="0" w:space="0" w:color="auto"/>
        <w:left w:val="none" w:sz="0" w:space="0" w:color="auto"/>
        <w:bottom w:val="none" w:sz="0" w:space="0" w:color="auto"/>
        <w:right w:val="none" w:sz="0" w:space="0" w:color="auto"/>
      </w:divBdr>
    </w:div>
    <w:div w:id="1334137915">
      <w:bodyDiv w:val="1"/>
      <w:marLeft w:val="0"/>
      <w:marRight w:val="0"/>
      <w:marTop w:val="0"/>
      <w:marBottom w:val="0"/>
      <w:divBdr>
        <w:top w:val="none" w:sz="0" w:space="0" w:color="auto"/>
        <w:left w:val="none" w:sz="0" w:space="0" w:color="auto"/>
        <w:bottom w:val="none" w:sz="0" w:space="0" w:color="auto"/>
        <w:right w:val="none" w:sz="0" w:space="0" w:color="auto"/>
      </w:divBdr>
    </w:div>
    <w:div w:id="1334643818">
      <w:bodyDiv w:val="1"/>
      <w:marLeft w:val="0"/>
      <w:marRight w:val="0"/>
      <w:marTop w:val="0"/>
      <w:marBottom w:val="0"/>
      <w:divBdr>
        <w:top w:val="none" w:sz="0" w:space="0" w:color="auto"/>
        <w:left w:val="none" w:sz="0" w:space="0" w:color="auto"/>
        <w:bottom w:val="none" w:sz="0" w:space="0" w:color="auto"/>
        <w:right w:val="none" w:sz="0" w:space="0" w:color="auto"/>
      </w:divBdr>
    </w:div>
    <w:div w:id="1334725914">
      <w:bodyDiv w:val="1"/>
      <w:marLeft w:val="0"/>
      <w:marRight w:val="0"/>
      <w:marTop w:val="0"/>
      <w:marBottom w:val="0"/>
      <w:divBdr>
        <w:top w:val="none" w:sz="0" w:space="0" w:color="auto"/>
        <w:left w:val="none" w:sz="0" w:space="0" w:color="auto"/>
        <w:bottom w:val="none" w:sz="0" w:space="0" w:color="auto"/>
        <w:right w:val="none" w:sz="0" w:space="0" w:color="auto"/>
      </w:divBdr>
    </w:div>
    <w:div w:id="1335452005">
      <w:bodyDiv w:val="1"/>
      <w:marLeft w:val="0"/>
      <w:marRight w:val="0"/>
      <w:marTop w:val="0"/>
      <w:marBottom w:val="0"/>
      <w:divBdr>
        <w:top w:val="none" w:sz="0" w:space="0" w:color="auto"/>
        <w:left w:val="none" w:sz="0" w:space="0" w:color="auto"/>
        <w:bottom w:val="none" w:sz="0" w:space="0" w:color="auto"/>
        <w:right w:val="none" w:sz="0" w:space="0" w:color="auto"/>
      </w:divBdr>
    </w:div>
    <w:div w:id="1335574038">
      <w:bodyDiv w:val="1"/>
      <w:marLeft w:val="0"/>
      <w:marRight w:val="0"/>
      <w:marTop w:val="0"/>
      <w:marBottom w:val="0"/>
      <w:divBdr>
        <w:top w:val="none" w:sz="0" w:space="0" w:color="auto"/>
        <w:left w:val="none" w:sz="0" w:space="0" w:color="auto"/>
        <w:bottom w:val="none" w:sz="0" w:space="0" w:color="auto"/>
        <w:right w:val="none" w:sz="0" w:space="0" w:color="auto"/>
      </w:divBdr>
    </w:div>
    <w:div w:id="1335648808">
      <w:bodyDiv w:val="1"/>
      <w:marLeft w:val="0"/>
      <w:marRight w:val="0"/>
      <w:marTop w:val="0"/>
      <w:marBottom w:val="0"/>
      <w:divBdr>
        <w:top w:val="none" w:sz="0" w:space="0" w:color="auto"/>
        <w:left w:val="none" w:sz="0" w:space="0" w:color="auto"/>
        <w:bottom w:val="none" w:sz="0" w:space="0" w:color="auto"/>
        <w:right w:val="none" w:sz="0" w:space="0" w:color="auto"/>
      </w:divBdr>
    </w:div>
    <w:div w:id="1335953064">
      <w:bodyDiv w:val="1"/>
      <w:marLeft w:val="0"/>
      <w:marRight w:val="0"/>
      <w:marTop w:val="0"/>
      <w:marBottom w:val="0"/>
      <w:divBdr>
        <w:top w:val="none" w:sz="0" w:space="0" w:color="auto"/>
        <w:left w:val="none" w:sz="0" w:space="0" w:color="auto"/>
        <w:bottom w:val="none" w:sz="0" w:space="0" w:color="auto"/>
        <w:right w:val="none" w:sz="0" w:space="0" w:color="auto"/>
      </w:divBdr>
    </w:div>
    <w:div w:id="1336498645">
      <w:bodyDiv w:val="1"/>
      <w:marLeft w:val="0"/>
      <w:marRight w:val="0"/>
      <w:marTop w:val="0"/>
      <w:marBottom w:val="0"/>
      <w:divBdr>
        <w:top w:val="none" w:sz="0" w:space="0" w:color="auto"/>
        <w:left w:val="none" w:sz="0" w:space="0" w:color="auto"/>
        <w:bottom w:val="none" w:sz="0" w:space="0" w:color="auto"/>
        <w:right w:val="none" w:sz="0" w:space="0" w:color="auto"/>
      </w:divBdr>
    </w:div>
    <w:div w:id="1336877228">
      <w:bodyDiv w:val="1"/>
      <w:marLeft w:val="0"/>
      <w:marRight w:val="0"/>
      <w:marTop w:val="0"/>
      <w:marBottom w:val="0"/>
      <w:divBdr>
        <w:top w:val="none" w:sz="0" w:space="0" w:color="auto"/>
        <w:left w:val="none" w:sz="0" w:space="0" w:color="auto"/>
        <w:bottom w:val="none" w:sz="0" w:space="0" w:color="auto"/>
        <w:right w:val="none" w:sz="0" w:space="0" w:color="auto"/>
      </w:divBdr>
    </w:div>
    <w:div w:id="1337071203">
      <w:bodyDiv w:val="1"/>
      <w:marLeft w:val="0"/>
      <w:marRight w:val="0"/>
      <w:marTop w:val="0"/>
      <w:marBottom w:val="0"/>
      <w:divBdr>
        <w:top w:val="none" w:sz="0" w:space="0" w:color="auto"/>
        <w:left w:val="none" w:sz="0" w:space="0" w:color="auto"/>
        <w:bottom w:val="none" w:sz="0" w:space="0" w:color="auto"/>
        <w:right w:val="none" w:sz="0" w:space="0" w:color="auto"/>
      </w:divBdr>
    </w:div>
    <w:div w:id="1337339718">
      <w:bodyDiv w:val="1"/>
      <w:marLeft w:val="0"/>
      <w:marRight w:val="0"/>
      <w:marTop w:val="0"/>
      <w:marBottom w:val="0"/>
      <w:divBdr>
        <w:top w:val="none" w:sz="0" w:space="0" w:color="auto"/>
        <w:left w:val="none" w:sz="0" w:space="0" w:color="auto"/>
        <w:bottom w:val="none" w:sz="0" w:space="0" w:color="auto"/>
        <w:right w:val="none" w:sz="0" w:space="0" w:color="auto"/>
      </w:divBdr>
    </w:div>
    <w:div w:id="1337422974">
      <w:bodyDiv w:val="1"/>
      <w:marLeft w:val="0"/>
      <w:marRight w:val="0"/>
      <w:marTop w:val="0"/>
      <w:marBottom w:val="0"/>
      <w:divBdr>
        <w:top w:val="none" w:sz="0" w:space="0" w:color="auto"/>
        <w:left w:val="none" w:sz="0" w:space="0" w:color="auto"/>
        <w:bottom w:val="none" w:sz="0" w:space="0" w:color="auto"/>
        <w:right w:val="none" w:sz="0" w:space="0" w:color="auto"/>
      </w:divBdr>
    </w:div>
    <w:div w:id="1337463360">
      <w:bodyDiv w:val="1"/>
      <w:marLeft w:val="0"/>
      <w:marRight w:val="0"/>
      <w:marTop w:val="0"/>
      <w:marBottom w:val="0"/>
      <w:divBdr>
        <w:top w:val="none" w:sz="0" w:space="0" w:color="auto"/>
        <w:left w:val="none" w:sz="0" w:space="0" w:color="auto"/>
        <w:bottom w:val="none" w:sz="0" w:space="0" w:color="auto"/>
        <w:right w:val="none" w:sz="0" w:space="0" w:color="auto"/>
      </w:divBdr>
    </w:div>
    <w:div w:id="1337617122">
      <w:bodyDiv w:val="1"/>
      <w:marLeft w:val="0"/>
      <w:marRight w:val="0"/>
      <w:marTop w:val="0"/>
      <w:marBottom w:val="0"/>
      <w:divBdr>
        <w:top w:val="none" w:sz="0" w:space="0" w:color="auto"/>
        <w:left w:val="none" w:sz="0" w:space="0" w:color="auto"/>
        <w:bottom w:val="none" w:sz="0" w:space="0" w:color="auto"/>
        <w:right w:val="none" w:sz="0" w:space="0" w:color="auto"/>
      </w:divBdr>
    </w:div>
    <w:div w:id="1338114541">
      <w:bodyDiv w:val="1"/>
      <w:marLeft w:val="0"/>
      <w:marRight w:val="0"/>
      <w:marTop w:val="0"/>
      <w:marBottom w:val="0"/>
      <w:divBdr>
        <w:top w:val="none" w:sz="0" w:space="0" w:color="auto"/>
        <w:left w:val="none" w:sz="0" w:space="0" w:color="auto"/>
        <w:bottom w:val="none" w:sz="0" w:space="0" w:color="auto"/>
        <w:right w:val="none" w:sz="0" w:space="0" w:color="auto"/>
      </w:divBdr>
    </w:div>
    <w:div w:id="1338188547">
      <w:bodyDiv w:val="1"/>
      <w:marLeft w:val="0"/>
      <w:marRight w:val="0"/>
      <w:marTop w:val="0"/>
      <w:marBottom w:val="0"/>
      <w:divBdr>
        <w:top w:val="none" w:sz="0" w:space="0" w:color="auto"/>
        <w:left w:val="none" w:sz="0" w:space="0" w:color="auto"/>
        <w:bottom w:val="none" w:sz="0" w:space="0" w:color="auto"/>
        <w:right w:val="none" w:sz="0" w:space="0" w:color="auto"/>
      </w:divBdr>
    </w:div>
    <w:div w:id="1338341689">
      <w:bodyDiv w:val="1"/>
      <w:marLeft w:val="0"/>
      <w:marRight w:val="0"/>
      <w:marTop w:val="0"/>
      <w:marBottom w:val="0"/>
      <w:divBdr>
        <w:top w:val="none" w:sz="0" w:space="0" w:color="auto"/>
        <w:left w:val="none" w:sz="0" w:space="0" w:color="auto"/>
        <w:bottom w:val="none" w:sz="0" w:space="0" w:color="auto"/>
        <w:right w:val="none" w:sz="0" w:space="0" w:color="auto"/>
      </w:divBdr>
    </w:div>
    <w:div w:id="1338462869">
      <w:bodyDiv w:val="1"/>
      <w:marLeft w:val="0"/>
      <w:marRight w:val="0"/>
      <w:marTop w:val="0"/>
      <w:marBottom w:val="0"/>
      <w:divBdr>
        <w:top w:val="none" w:sz="0" w:space="0" w:color="auto"/>
        <w:left w:val="none" w:sz="0" w:space="0" w:color="auto"/>
        <w:bottom w:val="none" w:sz="0" w:space="0" w:color="auto"/>
        <w:right w:val="none" w:sz="0" w:space="0" w:color="auto"/>
      </w:divBdr>
    </w:div>
    <w:div w:id="1338533946">
      <w:bodyDiv w:val="1"/>
      <w:marLeft w:val="0"/>
      <w:marRight w:val="0"/>
      <w:marTop w:val="0"/>
      <w:marBottom w:val="0"/>
      <w:divBdr>
        <w:top w:val="none" w:sz="0" w:space="0" w:color="auto"/>
        <w:left w:val="none" w:sz="0" w:space="0" w:color="auto"/>
        <w:bottom w:val="none" w:sz="0" w:space="0" w:color="auto"/>
        <w:right w:val="none" w:sz="0" w:space="0" w:color="auto"/>
      </w:divBdr>
    </w:div>
    <w:div w:id="1338536421">
      <w:bodyDiv w:val="1"/>
      <w:marLeft w:val="0"/>
      <w:marRight w:val="0"/>
      <w:marTop w:val="0"/>
      <w:marBottom w:val="0"/>
      <w:divBdr>
        <w:top w:val="none" w:sz="0" w:space="0" w:color="auto"/>
        <w:left w:val="none" w:sz="0" w:space="0" w:color="auto"/>
        <w:bottom w:val="none" w:sz="0" w:space="0" w:color="auto"/>
        <w:right w:val="none" w:sz="0" w:space="0" w:color="auto"/>
      </w:divBdr>
    </w:div>
    <w:div w:id="1339384806">
      <w:bodyDiv w:val="1"/>
      <w:marLeft w:val="0"/>
      <w:marRight w:val="0"/>
      <w:marTop w:val="0"/>
      <w:marBottom w:val="0"/>
      <w:divBdr>
        <w:top w:val="none" w:sz="0" w:space="0" w:color="auto"/>
        <w:left w:val="none" w:sz="0" w:space="0" w:color="auto"/>
        <w:bottom w:val="none" w:sz="0" w:space="0" w:color="auto"/>
        <w:right w:val="none" w:sz="0" w:space="0" w:color="auto"/>
      </w:divBdr>
    </w:div>
    <w:div w:id="1339504234">
      <w:bodyDiv w:val="1"/>
      <w:marLeft w:val="0"/>
      <w:marRight w:val="0"/>
      <w:marTop w:val="0"/>
      <w:marBottom w:val="0"/>
      <w:divBdr>
        <w:top w:val="none" w:sz="0" w:space="0" w:color="auto"/>
        <w:left w:val="none" w:sz="0" w:space="0" w:color="auto"/>
        <w:bottom w:val="none" w:sz="0" w:space="0" w:color="auto"/>
        <w:right w:val="none" w:sz="0" w:space="0" w:color="auto"/>
      </w:divBdr>
    </w:div>
    <w:div w:id="1339623809">
      <w:bodyDiv w:val="1"/>
      <w:marLeft w:val="0"/>
      <w:marRight w:val="0"/>
      <w:marTop w:val="0"/>
      <w:marBottom w:val="0"/>
      <w:divBdr>
        <w:top w:val="none" w:sz="0" w:space="0" w:color="auto"/>
        <w:left w:val="none" w:sz="0" w:space="0" w:color="auto"/>
        <w:bottom w:val="none" w:sz="0" w:space="0" w:color="auto"/>
        <w:right w:val="none" w:sz="0" w:space="0" w:color="auto"/>
      </w:divBdr>
    </w:div>
    <w:div w:id="1339845613">
      <w:bodyDiv w:val="1"/>
      <w:marLeft w:val="0"/>
      <w:marRight w:val="0"/>
      <w:marTop w:val="0"/>
      <w:marBottom w:val="0"/>
      <w:divBdr>
        <w:top w:val="none" w:sz="0" w:space="0" w:color="auto"/>
        <w:left w:val="none" w:sz="0" w:space="0" w:color="auto"/>
        <w:bottom w:val="none" w:sz="0" w:space="0" w:color="auto"/>
        <w:right w:val="none" w:sz="0" w:space="0" w:color="auto"/>
      </w:divBdr>
    </w:div>
    <w:div w:id="1339892961">
      <w:bodyDiv w:val="1"/>
      <w:marLeft w:val="0"/>
      <w:marRight w:val="0"/>
      <w:marTop w:val="0"/>
      <w:marBottom w:val="0"/>
      <w:divBdr>
        <w:top w:val="none" w:sz="0" w:space="0" w:color="auto"/>
        <w:left w:val="none" w:sz="0" w:space="0" w:color="auto"/>
        <w:bottom w:val="none" w:sz="0" w:space="0" w:color="auto"/>
        <w:right w:val="none" w:sz="0" w:space="0" w:color="auto"/>
      </w:divBdr>
    </w:div>
    <w:div w:id="1340155127">
      <w:bodyDiv w:val="1"/>
      <w:marLeft w:val="0"/>
      <w:marRight w:val="0"/>
      <w:marTop w:val="0"/>
      <w:marBottom w:val="0"/>
      <w:divBdr>
        <w:top w:val="none" w:sz="0" w:space="0" w:color="auto"/>
        <w:left w:val="none" w:sz="0" w:space="0" w:color="auto"/>
        <w:bottom w:val="none" w:sz="0" w:space="0" w:color="auto"/>
        <w:right w:val="none" w:sz="0" w:space="0" w:color="auto"/>
      </w:divBdr>
    </w:div>
    <w:div w:id="1340162374">
      <w:bodyDiv w:val="1"/>
      <w:marLeft w:val="0"/>
      <w:marRight w:val="0"/>
      <w:marTop w:val="0"/>
      <w:marBottom w:val="0"/>
      <w:divBdr>
        <w:top w:val="none" w:sz="0" w:space="0" w:color="auto"/>
        <w:left w:val="none" w:sz="0" w:space="0" w:color="auto"/>
        <w:bottom w:val="none" w:sz="0" w:space="0" w:color="auto"/>
        <w:right w:val="none" w:sz="0" w:space="0" w:color="auto"/>
      </w:divBdr>
    </w:div>
    <w:div w:id="1340426747">
      <w:bodyDiv w:val="1"/>
      <w:marLeft w:val="0"/>
      <w:marRight w:val="0"/>
      <w:marTop w:val="0"/>
      <w:marBottom w:val="0"/>
      <w:divBdr>
        <w:top w:val="none" w:sz="0" w:space="0" w:color="auto"/>
        <w:left w:val="none" w:sz="0" w:space="0" w:color="auto"/>
        <w:bottom w:val="none" w:sz="0" w:space="0" w:color="auto"/>
        <w:right w:val="none" w:sz="0" w:space="0" w:color="auto"/>
      </w:divBdr>
    </w:div>
    <w:div w:id="1340431655">
      <w:bodyDiv w:val="1"/>
      <w:marLeft w:val="0"/>
      <w:marRight w:val="0"/>
      <w:marTop w:val="0"/>
      <w:marBottom w:val="0"/>
      <w:divBdr>
        <w:top w:val="none" w:sz="0" w:space="0" w:color="auto"/>
        <w:left w:val="none" w:sz="0" w:space="0" w:color="auto"/>
        <w:bottom w:val="none" w:sz="0" w:space="0" w:color="auto"/>
        <w:right w:val="none" w:sz="0" w:space="0" w:color="auto"/>
      </w:divBdr>
    </w:div>
    <w:div w:id="1340622908">
      <w:bodyDiv w:val="1"/>
      <w:marLeft w:val="0"/>
      <w:marRight w:val="0"/>
      <w:marTop w:val="0"/>
      <w:marBottom w:val="0"/>
      <w:divBdr>
        <w:top w:val="none" w:sz="0" w:space="0" w:color="auto"/>
        <w:left w:val="none" w:sz="0" w:space="0" w:color="auto"/>
        <w:bottom w:val="none" w:sz="0" w:space="0" w:color="auto"/>
        <w:right w:val="none" w:sz="0" w:space="0" w:color="auto"/>
      </w:divBdr>
    </w:div>
    <w:div w:id="1340693495">
      <w:bodyDiv w:val="1"/>
      <w:marLeft w:val="0"/>
      <w:marRight w:val="0"/>
      <w:marTop w:val="0"/>
      <w:marBottom w:val="0"/>
      <w:divBdr>
        <w:top w:val="none" w:sz="0" w:space="0" w:color="auto"/>
        <w:left w:val="none" w:sz="0" w:space="0" w:color="auto"/>
        <w:bottom w:val="none" w:sz="0" w:space="0" w:color="auto"/>
        <w:right w:val="none" w:sz="0" w:space="0" w:color="auto"/>
      </w:divBdr>
    </w:div>
    <w:div w:id="1340767961">
      <w:bodyDiv w:val="1"/>
      <w:marLeft w:val="0"/>
      <w:marRight w:val="0"/>
      <w:marTop w:val="0"/>
      <w:marBottom w:val="0"/>
      <w:divBdr>
        <w:top w:val="none" w:sz="0" w:space="0" w:color="auto"/>
        <w:left w:val="none" w:sz="0" w:space="0" w:color="auto"/>
        <w:bottom w:val="none" w:sz="0" w:space="0" w:color="auto"/>
        <w:right w:val="none" w:sz="0" w:space="0" w:color="auto"/>
      </w:divBdr>
    </w:div>
    <w:div w:id="1340961281">
      <w:bodyDiv w:val="1"/>
      <w:marLeft w:val="0"/>
      <w:marRight w:val="0"/>
      <w:marTop w:val="0"/>
      <w:marBottom w:val="0"/>
      <w:divBdr>
        <w:top w:val="none" w:sz="0" w:space="0" w:color="auto"/>
        <w:left w:val="none" w:sz="0" w:space="0" w:color="auto"/>
        <w:bottom w:val="none" w:sz="0" w:space="0" w:color="auto"/>
        <w:right w:val="none" w:sz="0" w:space="0" w:color="auto"/>
      </w:divBdr>
    </w:div>
    <w:div w:id="1341002725">
      <w:bodyDiv w:val="1"/>
      <w:marLeft w:val="0"/>
      <w:marRight w:val="0"/>
      <w:marTop w:val="0"/>
      <w:marBottom w:val="0"/>
      <w:divBdr>
        <w:top w:val="none" w:sz="0" w:space="0" w:color="auto"/>
        <w:left w:val="none" w:sz="0" w:space="0" w:color="auto"/>
        <w:bottom w:val="none" w:sz="0" w:space="0" w:color="auto"/>
        <w:right w:val="none" w:sz="0" w:space="0" w:color="auto"/>
      </w:divBdr>
    </w:div>
    <w:div w:id="1341196180">
      <w:bodyDiv w:val="1"/>
      <w:marLeft w:val="0"/>
      <w:marRight w:val="0"/>
      <w:marTop w:val="0"/>
      <w:marBottom w:val="0"/>
      <w:divBdr>
        <w:top w:val="none" w:sz="0" w:space="0" w:color="auto"/>
        <w:left w:val="none" w:sz="0" w:space="0" w:color="auto"/>
        <w:bottom w:val="none" w:sz="0" w:space="0" w:color="auto"/>
        <w:right w:val="none" w:sz="0" w:space="0" w:color="auto"/>
      </w:divBdr>
    </w:div>
    <w:div w:id="1341666168">
      <w:bodyDiv w:val="1"/>
      <w:marLeft w:val="0"/>
      <w:marRight w:val="0"/>
      <w:marTop w:val="0"/>
      <w:marBottom w:val="0"/>
      <w:divBdr>
        <w:top w:val="none" w:sz="0" w:space="0" w:color="auto"/>
        <w:left w:val="none" w:sz="0" w:space="0" w:color="auto"/>
        <w:bottom w:val="none" w:sz="0" w:space="0" w:color="auto"/>
        <w:right w:val="none" w:sz="0" w:space="0" w:color="auto"/>
      </w:divBdr>
    </w:div>
    <w:div w:id="1342243375">
      <w:bodyDiv w:val="1"/>
      <w:marLeft w:val="0"/>
      <w:marRight w:val="0"/>
      <w:marTop w:val="0"/>
      <w:marBottom w:val="0"/>
      <w:divBdr>
        <w:top w:val="none" w:sz="0" w:space="0" w:color="auto"/>
        <w:left w:val="none" w:sz="0" w:space="0" w:color="auto"/>
        <w:bottom w:val="none" w:sz="0" w:space="0" w:color="auto"/>
        <w:right w:val="none" w:sz="0" w:space="0" w:color="auto"/>
      </w:divBdr>
    </w:div>
    <w:div w:id="1342463431">
      <w:bodyDiv w:val="1"/>
      <w:marLeft w:val="0"/>
      <w:marRight w:val="0"/>
      <w:marTop w:val="0"/>
      <w:marBottom w:val="0"/>
      <w:divBdr>
        <w:top w:val="none" w:sz="0" w:space="0" w:color="auto"/>
        <w:left w:val="none" w:sz="0" w:space="0" w:color="auto"/>
        <w:bottom w:val="none" w:sz="0" w:space="0" w:color="auto"/>
        <w:right w:val="none" w:sz="0" w:space="0" w:color="auto"/>
      </w:divBdr>
    </w:div>
    <w:div w:id="1342588379">
      <w:bodyDiv w:val="1"/>
      <w:marLeft w:val="0"/>
      <w:marRight w:val="0"/>
      <w:marTop w:val="0"/>
      <w:marBottom w:val="0"/>
      <w:divBdr>
        <w:top w:val="none" w:sz="0" w:space="0" w:color="auto"/>
        <w:left w:val="none" w:sz="0" w:space="0" w:color="auto"/>
        <w:bottom w:val="none" w:sz="0" w:space="0" w:color="auto"/>
        <w:right w:val="none" w:sz="0" w:space="0" w:color="auto"/>
      </w:divBdr>
    </w:div>
    <w:div w:id="1342590679">
      <w:bodyDiv w:val="1"/>
      <w:marLeft w:val="0"/>
      <w:marRight w:val="0"/>
      <w:marTop w:val="0"/>
      <w:marBottom w:val="0"/>
      <w:divBdr>
        <w:top w:val="none" w:sz="0" w:space="0" w:color="auto"/>
        <w:left w:val="none" w:sz="0" w:space="0" w:color="auto"/>
        <w:bottom w:val="none" w:sz="0" w:space="0" w:color="auto"/>
        <w:right w:val="none" w:sz="0" w:space="0" w:color="auto"/>
      </w:divBdr>
    </w:div>
    <w:div w:id="1342659803">
      <w:bodyDiv w:val="1"/>
      <w:marLeft w:val="0"/>
      <w:marRight w:val="0"/>
      <w:marTop w:val="0"/>
      <w:marBottom w:val="0"/>
      <w:divBdr>
        <w:top w:val="none" w:sz="0" w:space="0" w:color="auto"/>
        <w:left w:val="none" w:sz="0" w:space="0" w:color="auto"/>
        <w:bottom w:val="none" w:sz="0" w:space="0" w:color="auto"/>
        <w:right w:val="none" w:sz="0" w:space="0" w:color="auto"/>
      </w:divBdr>
    </w:div>
    <w:div w:id="1342783788">
      <w:bodyDiv w:val="1"/>
      <w:marLeft w:val="0"/>
      <w:marRight w:val="0"/>
      <w:marTop w:val="0"/>
      <w:marBottom w:val="0"/>
      <w:divBdr>
        <w:top w:val="none" w:sz="0" w:space="0" w:color="auto"/>
        <w:left w:val="none" w:sz="0" w:space="0" w:color="auto"/>
        <w:bottom w:val="none" w:sz="0" w:space="0" w:color="auto"/>
        <w:right w:val="none" w:sz="0" w:space="0" w:color="auto"/>
      </w:divBdr>
    </w:div>
    <w:div w:id="1342973315">
      <w:bodyDiv w:val="1"/>
      <w:marLeft w:val="0"/>
      <w:marRight w:val="0"/>
      <w:marTop w:val="0"/>
      <w:marBottom w:val="0"/>
      <w:divBdr>
        <w:top w:val="none" w:sz="0" w:space="0" w:color="auto"/>
        <w:left w:val="none" w:sz="0" w:space="0" w:color="auto"/>
        <w:bottom w:val="none" w:sz="0" w:space="0" w:color="auto"/>
        <w:right w:val="none" w:sz="0" w:space="0" w:color="auto"/>
      </w:divBdr>
    </w:div>
    <w:div w:id="1342974050">
      <w:bodyDiv w:val="1"/>
      <w:marLeft w:val="0"/>
      <w:marRight w:val="0"/>
      <w:marTop w:val="0"/>
      <w:marBottom w:val="0"/>
      <w:divBdr>
        <w:top w:val="none" w:sz="0" w:space="0" w:color="auto"/>
        <w:left w:val="none" w:sz="0" w:space="0" w:color="auto"/>
        <w:bottom w:val="none" w:sz="0" w:space="0" w:color="auto"/>
        <w:right w:val="none" w:sz="0" w:space="0" w:color="auto"/>
      </w:divBdr>
    </w:div>
    <w:div w:id="1343048998">
      <w:bodyDiv w:val="1"/>
      <w:marLeft w:val="0"/>
      <w:marRight w:val="0"/>
      <w:marTop w:val="0"/>
      <w:marBottom w:val="0"/>
      <w:divBdr>
        <w:top w:val="none" w:sz="0" w:space="0" w:color="auto"/>
        <w:left w:val="none" w:sz="0" w:space="0" w:color="auto"/>
        <w:bottom w:val="none" w:sz="0" w:space="0" w:color="auto"/>
        <w:right w:val="none" w:sz="0" w:space="0" w:color="auto"/>
      </w:divBdr>
    </w:div>
    <w:div w:id="1343049425">
      <w:bodyDiv w:val="1"/>
      <w:marLeft w:val="0"/>
      <w:marRight w:val="0"/>
      <w:marTop w:val="0"/>
      <w:marBottom w:val="0"/>
      <w:divBdr>
        <w:top w:val="none" w:sz="0" w:space="0" w:color="auto"/>
        <w:left w:val="none" w:sz="0" w:space="0" w:color="auto"/>
        <w:bottom w:val="none" w:sz="0" w:space="0" w:color="auto"/>
        <w:right w:val="none" w:sz="0" w:space="0" w:color="auto"/>
      </w:divBdr>
    </w:div>
    <w:div w:id="1343242328">
      <w:bodyDiv w:val="1"/>
      <w:marLeft w:val="0"/>
      <w:marRight w:val="0"/>
      <w:marTop w:val="0"/>
      <w:marBottom w:val="0"/>
      <w:divBdr>
        <w:top w:val="none" w:sz="0" w:space="0" w:color="auto"/>
        <w:left w:val="none" w:sz="0" w:space="0" w:color="auto"/>
        <w:bottom w:val="none" w:sz="0" w:space="0" w:color="auto"/>
        <w:right w:val="none" w:sz="0" w:space="0" w:color="auto"/>
      </w:divBdr>
    </w:div>
    <w:div w:id="1343507569">
      <w:bodyDiv w:val="1"/>
      <w:marLeft w:val="0"/>
      <w:marRight w:val="0"/>
      <w:marTop w:val="0"/>
      <w:marBottom w:val="0"/>
      <w:divBdr>
        <w:top w:val="none" w:sz="0" w:space="0" w:color="auto"/>
        <w:left w:val="none" w:sz="0" w:space="0" w:color="auto"/>
        <w:bottom w:val="none" w:sz="0" w:space="0" w:color="auto"/>
        <w:right w:val="none" w:sz="0" w:space="0" w:color="auto"/>
      </w:divBdr>
    </w:div>
    <w:div w:id="1343581430">
      <w:bodyDiv w:val="1"/>
      <w:marLeft w:val="0"/>
      <w:marRight w:val="0"/>
      <w:marTop w:val="0"/>
      <w:marBottom w:val="0"/>
      <w:divBdr>
        <w:top w:val="none" w:sz="0" w:space="0" w:color="auto"/>
        <w:left w:val="none" w:sz="0" w:space="0" w:color="auto"/>
        <w:bottom w:val="none" w:sz="0" w:space="0" w:color="auto"/>
        <w:right w:val="none" w:sz="0" w:space="0" w:color="auto"/>
      </w:divBdr>
    </w:div>
    <w:div w:id="1343973741">
      <w:bodyDiv w:val="1"/>
      <w:marLeft w:val="0"/>
      <w:marRight w:val="0"/>
      <w:marTop w:val="0"/>
      <w:marBottom w:val="0"/>
      <w:divBdr>
        <w:top w:val="none" w:sz="0" w:space="0" w:color="auto"/>
        <w:left w:val="none" w:sz="0" w:space="0" w:color="auto"/>
        <w:bottom w:val="none" w:sz="0" w:space="0" w:color="auto"/>
        <w:right w:val="none" w:sz="0" w:space="0" w:color="auto"/>
      </w:divBdr>
    </w:div>
    <w:div w:id="1344091021">
      <w:bodyDiv w:val="1"/>
      <w:marLeft w:val="0"/>
      <w:marRight w:val="0"/>
      <w:marTop w:val="0"/>
      <w:marBottom w:val="0"/>
      <w:divBdr>
        <w:top w:val="none" w:sz="0" w:space="0" w:color="auto"/>
        <w:left w:val="none" w:sz="0" w:space="0" w:color="auto"/>
        <w:bottom w:val="none" w:sz="0" w:space="0" w:color="auto"/>
        <w:right w:val="none" w:sz="0" w:space="0" w:color="auto"/>
      </w:divBdr>
    </w:div>
    <w:div w:id="1344240674">
      <w:bodyDiv w:val="1"/>
      <w:marLeft w:val="0"/>
      <w:marRight w:val="0"/>
      <w:marTop w:val="0"/>
      <w:marBottom w:val="0"/>
      <w:divBdr>
        <w:top w:val="none" w:sz="0" w:space="0" w:color="auto"/>
        <w:left w:val="none" w:sz="0" w:space="0" w:color="auto"/>
        <w:bottom w:val="none" w:sz="0" w:space="0" w:color="auto"/>
        <w:right w:val="none" w:sz="0" w:space="0" w:color="auto"/>
      </w:divBdr>
    </w:div>
    <w:div w:id="1344429830">
      <w:bodyDiv w:val="1"/>
      <w:marLeft w:val="0"/>
      <w:marRight w:val="0"/>
      <w:marTop w:val="0"/>
      <w:marBottom w:val="0"/>
      <w:divBdr>
        <w:top w:val="none" w:sz="0" w:space="0" w:color="auto"/>
        <w:left w:val="none" w:sz="0" w:space="0" w:color="auto"/>
        <w:bottom w:val="none" w:sz="0" w:space="0" w:color="auto"/>
        <w:right w:val="none" w:sz="0" w:space="0" w:color="auto"/>
      </w:divBdr>
    </w:div>
    <w:div w:id="1344627999">
      <w:bodyDiv w:val="1"/>
      <w:marLeft w:val="0"/>
      <w:marRight w:val="0"/>
      <w:marTop w:val="0"/>
      <w:marBottom w:val="0"/>
      <w:divBdr>
        <w:top w:val="none" w:sz="0" w:space="0" w:color="auto"/>
        <w:left w:val="none" w:sz="0" w:space="0" w:color="auto"/>
        <w:bottom w:val="none" w:sz="0" w:space="0" w:color="auto"/>
        <w:right w:val="none" w:sz="0" w:space="0" w:color="auto"/>
      </w:divBdr>
    </w:div>
    <w:div w:id="1344896328">
      <w:bodyDiv w:val="1"/>
      <w:marLeft w:val="0"/>
      <w:marRight w:val="0"/>
      <w:marTop w:val="0"/>
      <w:marBottom w:val="0"/>
      <w:divBdr>
        <w:top w:val="none" w:sz="0" w:space="0" w:color="auto"/>
        <w:left w:val="none" w:sz="0" w:space="0" w:color="auto"/>
        <w:bottom w:val="none" w:sz="0" w:space="0" w:color="auto"/>
        <w:right w:val="none" w:sz="0" w:space="0" w:color="auto"/>
      </w:divBdr>
    </w:div>
    <w:div w:id="1345013929">
      <w:bodyDiv w:val="1"/>
      <w:marLeft w:val="0"/>
      <w:marRight w:val="0"/>
      <w:marTop w:val="0"/>
      <w:marBottom w:val="0"/>
      <w:divBdr>
        <w:top w:val="none" w:sz="0" w:space="0" w:color="auto"/>
        <w:left w:val="none" w:sz="0" w:space="0" w:color="auto"/>
        <w:bottom w:val="none" w:sz="0" w:space="0" w:color="auto"/>
        <w:right w:val="none" w:sz="0" w:space="0" w:color="auto"/>
      </w:divBdr>
    </w:div>
    <w:div w:id="1345085246">
      <w:bodyDiv w:val="1"/>
      <w:marLeft w:val="0"/>
      <w:marRight w:val="0"/>
      <w:marTop w:val="0"/>
      <w:marBottom w:val="0"/>
      <w:divBdr>
        <w:top w:val="none" w:sz="0" w:space="0" w:color="auto"/>
        <w:left w:val="none" w:sz="0" w:space="0" w:color="auto"/>
        <w:bottom w:val="none" w:sz="0" w:space="0" w:color="auto"/>
        <w:right w:val="none" w:sz="0" w:space="0" w:color="auto"/>
      </w:divBdr>
    </w:div>
    <w:div w:id="1345283063">
      <w:bodyDiv w:val="1"/>
      <w:marLeft w:val="0"/>
      <w:marRight w:val="0"/>
      <w:marTop w:val="0"/>
      <w:marBottom w:val="0"/>
      <w:divBdr>
        <w:top w:val="none" w:sz="0" w:space="0" w:color="auto"/>
        <w:left w:val="none" w:sz="0" w:space="0" w:color="auto"/>
        <w:bottom w:val="none" w:sz="0" w:space="0" w:color="auto"/>
        <w:right w:val="none" w:sz="0" w:space="0" w:color="auto"/>
      </w:divBdr>
    </w:div>
    <w:div w:id="1345474338">
      <w:bodyDiv w:val="1"/>
      <w:marLeft w:val="0"/>
      <w:marRight w:val="0"/>
      <w:marTop w:val="0"/>
      <w:marBottom w:val="0"/>
      <w:divBdr>
        <w:top w:val="none" w:sz="0" w:space="0" w:color="auto"/>
        <w:left w:val="none" w:sz="0" w:space="0" w:color="auto"/>
        <w:bottom w:val="none" w:sz="0" w:space="0" w:color="auto"/>
        <w:right w:val="none" w:sz="0" w:space="0" w:color="auto"/>
      </w:divBdr>
    </w:div>
    <w:div w:id="1345479816">
      <w:bodyDiv w:val="1"/>
      <w:marLeft w:val="0"/>
      <w:marRight w:val="0"/>
      <w:marTop w:val="0"/>
      <w:marBottom w:val="0"/>
      <w:divBdr>
        <w:top w:val="none" w:sz="0" w:space="0" w:color="auto"/>
        <w:left w:val="none" w:sz="0" w:space="0" w:color="auto"/>
        <w:bottom w:val="none" w:sz="0" w:space="0" w:color="auto"/>
        <w:right w:val="none" w:sz="0" w:space="0" w:color="auto"/>
      </w:divBdr>
    </w:div>
    <w:div w:id="1345743890">
      <w:bodyDiv w:val="1"/>
      <w:marLeft w:val="0"/>
      <w:marRight w:val="0"/>
      <w:marTop w:val="0"/>
      <w:marBottom w:val="0"/>
      <w:divBdr>
        <w:top w:val="none" w:sz="0" w:space="0" w:color="auto"/>
        <w:left w:val="none" w:sz="0" w:space="0" w:color="auto"/>
        <w:bottom w:val="none" w:sz="0" w:space="0" w:color="auto"/>
        <w:right w:val="none" w:sz="0" w:space="0" w:color="auto"/>
      </w:divBdr>
    </w:div>
    <w:div w:id="1345782932">
      <w:bodyDiv w:val="1"/>
      <w:marLeft w:val="0"/>
      <w:marRight w:val="0"/>
      <w:marTop w:val="0"/>
      <w:marBottom w:val="0"/>
      <w:divBdr>
        <w:top w:val="none" w:sz="0" w:space="0" w:color="auto"/>
        <w:left w:val="none" w:sz="0" w:space="0" w:color="auto"/>
        <w:bottom w:val="none" w:sz="0" w:space="0" w:color="auto"/>
        <w:right w:val="none" w:sz="0" w:space="0" w:color="auto"/>
      </w:divBdr>
    </w:div>
    <w:div w:id="1345980876">
      <w:bodyDiv w:val="1"/>
      <w:marLeft w:val="0"/>
      <w:marRight w:val="0"/>
      <w:marTop w:val="0"/>
      <w:marBottom w:val="0"/>
      <w:divBdr>
        <w:top w:val="none" w:sz="0" w:space="0" w:color="auto"/>
        <w:left w:val="none" w:sz="0" w:space="0" w:color="auto"/>
        <w:bottom w:val="none" w:sz="0" w:space="0" w:color="auto"/>
        <w:right w:val="none" w:sz="0" w:space="0" w:color="auto"/>
      </w:divBdr>
    </w:div>
    <w:div w:id="1345981553">
      <w:bodyDiv w:val="1"/>
      <w:marLeft w:val="0"/>
      <w:marRight w:val="0"/>
      <w:marTop w:val="0"/>
      <w:marBottom w:val="0"/>
      <w:divBdr>
        <w:top w:val="none" w:sz="0" w:space="0" w:color="auto"/>
        <w:left w:val="none" w:sz="0" w:space="0" w:color="auto"/>
        <w:bottom w:val="none" w:sz="0" w:space="0" w:color="auto"/>
        <w:right w:val="none" w:sz="0" w:space="0" w:color="auto"/>
      </w:divBdr>
    </w:div>
    <w:div w:id="1346058010">
      <w:bodyDiv w:val="1"/>
      <w:marLeft w:val="0"/>
      <w:marRight w:val="0"/>
      <w:marTop w:val="0"/>
      <w:marBottom w:val="0"/>
      <w:divBdr>
        <w:top w:val="none" w:sz="0" w:space="0" w:color="auto"/>
        <w:left w:val="none" w:sz="0" w:space="0" w:color="auto"/>
        <w:bottom w:val="none" w:sz="0" w:space="0" w:color="auto"/>
        <w:right w:val="none" w:sz="0" w:space="0" w:color="auto"/>
      </w:divBdr>
    </w:div>
    <w:div w:id="1346134275">
      <w:bodyDiv w:val="1"/>
      <w:marLeft w:val="0"/>
      <w:marRight w:val="0"/>
      <w:marTop w:val="0"/>
      <w:marBottom w:val="0"/>
      <w:divBdr>
        <w:top w:val="none" w:sz="0" w:space="0" w:color="auto"/>
        <w:left w:val="none" w:sz="0" w:space="0" w:color="auto"/>
        <w:bottom w:val="none" w:sz="0" w:space="0" w:color="auto"/>
        <w:right w:val="none" w:sz="0" w:space="0" w:color="auto"/>
      </w:divBdr>
    </w:div>
    <w:div w:id="1346324230">
      <w:bodyDiv w:val="1"/>
      <w:marLeft w:val="0"/>
      <w:marRight w:val="0"/>
      <w:marTop w:val="0"/>
      <w:marBottom w:val="0"/>
      <w:divBdr>
        <w:top w:val="none" w:sz="0" w:space="0" w:color="auto"/>
        <w:left w:val="none" w:sz="0" w:space="0" w:color="auto"/>
        <w:bottom w:val="none" w:sz="0" w:space="0" w:color="auto"/>
        <w:right w:val="none" w:sz="0" w:space="0" w:color="auto"/>
      </w:divBdr>
    </w:div>
    <w:div w:id="1346442828">
      <w:bodyDiv w:val="1"/>
      <w:marLeft w:val="0"/>
      <w:marRight w:val="0"/>
      <w:marTop w:val="0"/>
      <w:marBottom w:val="0"/>
      <w:divBdr>
        <w:top w:val="none" w:sz="0" w:space="0" w:color="auto"/>
        <w:left w:val="none" w:sz="0" w:space="0" w:color="auto"/>
        <w:bottom w:val="none" w:sz="0" w:space="0" w:color="auto"/>
        <w:right w:val="none" w:sz="0" w:space="0" w:color="auto"/>
      </w:divBdr>
    </w:div>
    <w:div w:id="1346596784">
      <w:bodyDiv w:val="1"/>
      <w:marLeft w:val="0"/>
      <w:marRight w:val="0"/>
      <w:marTop w:val="0"/>
      <w:marBottom w:val="0"/>
      <w:divBdr>
        <w:top w:val="none" w:sz="0" w:space="0" w:color="auto"/>
        <w:left w:val="none" w:sz="0" w:space="0" w:color="auto"/>
        <w:bottom w:val="none" w:sz="0" w:space="0" w:color="auto"/>
        <w:right w:val="none" w:sz="0" w:space="0" w:color="auto"/>
      </w:divBdr>
    </w:div>
    <w:div w:id="1346859532">
      <w:bodyDiv w:val="1"/>
      <w:marLeft w:val="0"/>
      <w:marRight w:val="0"/>
      <w:marTop w:val="0"/>
      <w:marBottom w:val="0"/>
      <w:divBdr>
        <w:top w:val="none" w:sz="0" w:space="0" w:color="auto"/>
        <w:left w:val="none" w:sz="0" w:space="0" w:color="auto"/>
        <w:bottom w:val="none" w:sz="0" w:space="0" w:color="auto"/>
        <w:right w:val="none" w:sz="0" w:space="0" w:color="auto"/>
      </w:divBdr>
    </w:div>
    <w:div w:id="1347053555">
      <w:bodyDiv w:val="1"/>
      <w:marLeft w:val="0"/>
      <w:marRight w:val="0"/>
      <w:marTop w:val="0"/>
      <w:marBottom w:val="0"/>
      <w:divBdr>
        <w:top w:val="none" w:sz="0" w:space="0" w:color="auto"/>
        <w:left w:val="none" w:sz="0" w:space="0" w:color="auto"/>
        <w:bottom w:val="none" w:sz="0" w:space="0" w:color="auto"/>
        <w:right w:val="none" w:sz="0" w:space="0" w:color="auto"/>
      </w:divBdr>
    </w:div>
    <w:div w:id="1347054124">
      <w:bodyDiv w:val="1"/>
      <w:marLeft w:val="0"/>
      <w:marRight w:val="0"/>
      <w:marTop w:val="0"/>
      <w:marBottom w:val="0"/>
      <w:divBdr>
        <w:top w:val="none" w:sz="0" w:space="0" w:color="auto"/>
        <w:left w:val="none" w:sz="0" w:space="0" w:color="auto"/>
        <w:bottom w:val="none" w:sz="0" w:space="0" w:color="auto"/>
        <w:right w:val="none" w:sz="0" w:space="0" w:color="auto"/>
      </w:divBdr>
    </w:div>
    <w:div w:id="1347100659">
      <w:bodyDiv w:val="1"/>
      <w:marLeft w:val="0"/>
      <w:marRight w:val="0"/>
      <w:marTop w:val="0"/>
      <w:marBottom w:val="0"/>
      <w:divBdr>
        <w:top w:val="none" w:sz="0" w:space="0" w:color="auto"/>
        <w:left w:val="none" w:sz="0" w:space="0" w:color="auto"/>
        <w:bottom w:val="none" w:sz="0" w:space="0" w:color="auto"/>
        <w:right w:val="none" w:sz="0" w:space="0" w:color="auto"/>
      </w:divBdr>
    </w:div>
    <w:div w:id="1347252570">
      <w:bodyDiv w:val="1"/>
      <w:marLeft w:val="0"/>
      <w:marRight w:val="0"/>
      <w:marTop w:val="0"/>
      <w:marBottom w:val="0"/>
      <w:divBdr>
        <w:top w:val="none" w:sz="0" w:space="0" w:color="auto"/>
        <w:left w:val="none" w:sz="0" w:space="0" w:color="auto"/>
        <w:bottom w:val="none" w:sz="0" w:space="0" w:color="auto"/>
        <w:right w:val="none" w:sz="0" w:space="0" w:color="auto"/>
      </w:divBdr>
    </w:div>
    <w:div w:id="1347555584">
      <w:bodyDiv w:val="1"/>
      <w:marLeft w:val="0"/>
      <w:marRight w:val="0"/>
      <w:marTop w:val="0"/>
      <w:marBottom w:val="0"/>
      <w:divBdr>
        <w:top w:val="none" w:sz="0" w:space="0" w:color="auto"/>
        <w:left w:val="none" w:sz="0" w:space="0" w:color="auto"/>
        <w:bottom w:val="none" w:sz="0" w:space="0" w:color="auto"/>
        <w:right w:val="none" w:sz="0" w:space="0" w:color="auto"/>
      </w:divBdr>
    </w:div>
    <w:div w:id="1347560665">
      <w:bodyDiv w:val="1"/>
      <w:marLeft w:val="0"/>
      <w:marRight w:val="0"/>
      <w:marTop w:val="0"/>
      <w:marBottom w:val="0"/>
      <w:divBdr>
        <w:top w:val="none" w:sz="0" w:space="0" w:color="auto"/>
        <w:left w:val="none" w:sz="0" w:space="0" w:color="auto"/>
        <w:bottom w:val="none" w:sz="0" w:space="0" w:color="auto"/>
        <w:right w:val="none" w:sz="0" w:space="0" w:color="auto"/>
      </w:divBdr>
    </w:div>
    <w:div w:id="1348287268">
      <w:bodyDiv w:val="1"/>
      <w:marLeft w:val="0"/>
      <w:marRight w:val="0"/>
      <w:marTop w:val="0"/>
      <w:marBottom w:val="0"/>
      <w:divBdr>
        <w:top w:val="none" w:sz="0" w:space="0" w:color="auto"/>
        <w:left w:val="none" w:sz="0" w:space="0" w:color="auto"/>
        <w:bottom w:val="none" w:sz="0" w:space="0" w:color="auto"/>
        <w:right w:val="none" w:sz="0" w:space="0" w:color="auto"/>
      </w:divBdr>
    </w:div>
    <w:div w:id="1348291334">
      <w:bodyDiv w:val="1"/>
      <w:marLeft w:val="0"/>
      <w:marRight w:val="0"/>
      <w:marTop w:val="0"/>
      <w:marBottom w:val="0"/>
      <w:divBdr>
        <w:top w:val="none" w:sz="0" w:space="0" w:color="auto"/>
        <w:left w:val="none" w:sz="0" w:space="0" w:color="auto"/>
        <w:bottom w:val="none" w:sz="0" w:space="0" w:color="auto"/>
        <w:right w:val="none" w:sz="0" w:space="0" w:color="auto"/>
      </w:divBdr>
    </w:div>
    <w:div w:id="1348482428">
      <w:bodyDiv w:val="1"/>
      <w:marLeft w:val="0"/>
      <w:marRight w:val="0"/>
      <w:marTop w:val="0"/>
      <w:marBottom w:val="0"/>
      <w:divBdr>
        <w:top w:val="none" w:sz="0" w:space="0" w:color="auto"/>
        <w:left w:val="none" w:sz="0" w:space="0" w:color="auto"/>
        <w:bottom w:val="none" w:sz="0" w:space="0" w:color="auto"/>
        <w:right w:val="none" w:sz="0" w:space="0" w:color="auto"/>
      </w:divBdr>
    </w:div>
    <w:div w:id="1348558267">
      <w:bodyDiv w:val="1"/>
      <w:marLeft w:val="0"/>
      <w:marRight w:val="0"/>
      <w:marTop w:val="0"/>
      <w:marBottom w:val="0"/>
      <w:divBdr>
        <w:top w:val="none" w:sz="0" w:space="0" w:color="auto"/>
        <w:left w:val="none" w:sz="0" w:space="0" w:color="auto"/>
        <w:bottom w:val="none" w:sz="0" w:space="0" w:color="auto"/>
        <w:right w:val="none" w:sz="0" w:space="0" w:color="auto"/>
      </w:divBdr>
    </w:div>
    <w:div w:id="1348822871">
      <w:bodyDiv w:val="1"/>
      <w:marLeft w:val="0"/>
      <w:marRight w:val="0"/>
      <w:marTop w:val="0"/>
      <w:marBottom w:val="0"/>
      <w:divBdr>
        <w:top w:val="none" w:sz="0" w:space="0" w:color="auto"/>
        <w:left w:val="none" w:sz="0" w:space="0" w:color="auto"/>
        <w:bottom w:val="none" w:sz="0" w:space="0" w:color="auto"/>
        <w:right w:val="none" w:sz="0" w:space="0" w:color="auto"/>
      </w:divBdr>
    </w:div>
    <w:div w:id="1348866303">
      <w:bodyDiv w:val="1"/>
      <w:marLeft w:val="0"/>
      <w:marRight w:val="0"/>
      <w:marTop w:val="0"/>
      <w:marBottom w:val="0"/>
      <w:divBdr>
        <w:top w:val="none" w:sz="0" w:space="0" w:color="auto"/>
        <w:left w:val="none" w:sz="0" w:space="0" w:color="auto"/>
        <w:bottom w:val="none" w:sz="0" w:space="0" w:color="auto"/>
        <w:right w:val="none" w:sz="0" w:space="0" w:color="auto"/>
      </w:divBdr>
    </w:div>
    <w:div w:id="1348944710">
      <w:bodyDiv w:val="1"/>
      <w:marLeft w:val="0"/>
      <w:marRight w:val="0"/>
      <w:marTop w:val="0"/>
      <w:marBottom w:val="0"/>
      <w:divBdr>
        <w:top w:val="none" w:sz="0" w:space="0" w:color="auto"/>
        <w:left w:val="none" w:sz="0" w:space="0" w:color="auto"/>
        <w:bottom w:val="none" w:sz="0" w:space="0" w:color="auto"/>
        <w:right w:val="none" w:sz="0" w:space="0" w:color="auto"/>
      </w:divBdr>
    </w:div>
    <w:div w:id="1349135649">
      <w:bodyDiv w:val="1"/>
      <w:marLeft w:val="0"/>
      <w:marRight w:val="0"/>
      <w:marTop w:val="0"/>
      <w:marBottom w:val="0"/>
      <w:divBdr>
        <w:top w:val="none" w:sz="0" w:space="0" w:color="auto"/>
        <w:left w:val="none" w:sz="0" w:space="0" w:color="auto"/>
        <w:bottom w:val="none" w:sz="0" w:space="0" w:color="auto"/>
        <w:right w:val="none" w:sz="0" w:space="0" w:color="auto"/>
      </w:divBdr>
    </w:div>
    <w:div w:id="1349716666">
      <w:bodyDiv w:val="1"/>
      <w:marLeft w:val="0"/>
      <w:marRight w:val="0"/>
      <w:marTop w:val="0"/>
      <w:marBottom w:val="0"/>
      <w:divBdr>
        <w:top w:val="none" w:sz="0" w:space="0" w:color="auto"/>
        <w:left w:val="none" w:sz="0" w:space="0" w:color="auto"/>
        <w:bottom w:val="none" w:sz="0" w:space="0" w:color="auto"/>
        <w:right w:val="none" w:sz="0" w:space="0" w:color="auto"/>
      </w:divBdr>
    </w:div>
    <w:div w:id="1349871738">
      <w:bodyDiv w:val="1"/>
      <w:marLeft w:val="0"/>
      <w:marRight w:val="0"/>
      <w:marTop w:val="0"/>
      <w:marBottom w:val="0"/>
      <w:divBdr>
        <w:top w:val="none" w:sz="0" w:space="0" w:color="auto"/>
        <w:left w:val="none" w:sz="0" w:space="0" w:color="auto"/>
        <w:bottom w:val="none" w:sz="0" w:space="0" w:color="auto"/>
        <w:right w:val="none" w:sz="0" w:space="0" w:color="auto"/>
      </w:divBdr>
    </w:div>
    <w:div w:id="1350137458">
      <w:bodyDiv w:val="1"/>
      <w:marLeft w:val="0"/>
      <w:marRight w:val="0"/>
      <w:marTop w:val="0"/>
      <w:marBottom w:val="0"/>
      <w:divBdr>
        <w:top w:val="none" w:sz="0" w:space="0" w:color="auto"/>
        <w:left w:val="none" w:sz="0" w:space="0" w:color="auto"/>
        <w:bottom w:val="none" w:sz="0" w:space="0" w:color="auto"/>
        <w:right w:val="none" w:sz="0" w:space="0" w:color="auto"/>
      </w:divBdr>
    </w:div>
    <w:div w:id="1350184883">
      <w:bodyDiv w:val="1"/>
      <w:marLeft w:val="0"/>
      <w:marRight w:val="0"/>
      <w:marTop w:val="0"/>
      <w:marBottom w:val="0"/>
      <w:divBdr>
        <w:top w:val="none" w:sz="0" w:space="0" w:color="auto"/>
        <w:left w:val="none" w:sz="0" w:space="0" w:color="auto"/>
        <w:bottom w:val="none" w:sz="0" w:space="0" w:color="auto"/>
        <w:right w:val="none" w:sz="0" w:space="0" w:color="auto"/>
      </w:divBdr>
    </w:div>
    <w:div w:id="1350647129">
      <w:bodyDiv w:val="1"/>
      <w:marLeft w:val="0"/>
      <w:marRight w:val="0"/>
      <w:marTop w:val="0"/>
      <w:marBottom w:val="0"/>
      <w:divBdr>
        <w:top w:val="none" w:sz="0" w:space="0" w:color="auto"/>
        <w:left w:val="none" w:sz="0" w:space="0" w:color="auto"/>
        <w:bottom w:val="none" w:sz="0" w:space="0" w:color="auto"/>
        <w:right w:val="none" w:sz="0" w:space="0" w:color="auto"/>
      </w:divBdr>
    </w:div>
    <w:div w:id="1350762772">
      <w:bodyDiv w:val="1"/>
      <w:marLeft w:val="0"/>
      <w:marRight w:val="0"/>
      <w:marTop w:val="0"/>
      <w:marBottom w:val="0"/>
      <w:divBdr>
        <w:top w:val="none" w:sz="0" w:space="0" w:color="auto"/>
        <w:left w:val="none" w:sz="0" w:space="0" w:color="auto"/>
        <w:bottom w:val="none" w:sz="0" w:space="0" w:color="auto"/>
        <w:right w:val="none" w:sz="0" w:space="0" w:color="auto"/>
      </w:divBdr>
    </w:div>
    <w:div w:id="1350793525">
      <w:bodyDiv w:val="1"/>
      <w:marLeft w:val="0"/>
      <w:marRight w:val="0"/>
      <w:marTop w:val="0"/>
      <w:marBottom w:val="0"/>
      <w:divBdr>
        <w:top w:val="none" w:sz="0" w:space="0" w:color="auto"/>
        <w:left w:val="none" w:sz="0" w:space="0" w:color="auto"/>
        <w:bottom w:val="none" w:sz="0" w:space="0" w:color="auto"/>
        <w:right w:val="none" w:sz="0" w:space="0" w:color="auto"/>
      </w:divBdr>
    </w:div>
    <w:div w:id="1350831503">
      <w:bodyDiv w:val="1"/>
      <w:marLeft w:val="0"/>
      <w:marRight w:val="0"/>
      <w:marTop w:val="0"/>
      <w:marBottom w:val="0"/>
      <w:divBdr>
        <w:top w:val="none" w:sz="0" w:space="0" w:color="auto"/>
        <w:left w:val="none" w:sz="0" w:space="0" w:color="auto"/>
        <w:bottom w:val="none" w:sz="0" w:space="0" w:color="auto"/>
        <w:right w:val="none" w:sz="0" w:space="0" w:color="auto"/>
      </w:divBdr>
    </w:div>
    <w:div w:id="1351487592">
      <w:bodyDiv w:val="1"/>
      <w:marLeft w:val="0"/>
      <w:marRight w:val="0"/>
      <w:marTop w:val="0"/>
      <w:marBottom w:val="0"/>
      <w:divBdr>
        <w:top w:val="none" w:sz="0" w:space="0" w:color="auto"/>
        <w:left w:val="none" w:sz="0" w:space="0" w:color="auto"/>
        <w:bottom w:val="none" w:sz="0" w:space="0" w:color="auto"/>
        <w:right w:val="none" w:sz="0" w:space="0" w:color="auto"/>
      </w:divBdr>
    </w:div>
    <w:div w:id="1351757913">
      <w:bodyDiv w:val="1"/>
      <w:marLeft w:val="0"/>
      <w:marRight w:val="0"/>
      <w:marTop w:val="0"/>
      <w:marBottom w:val="0"/>
      <w:divBdr>
        <w:top w:val="none" w:sz="0" w:space="0" w:color="auto"/>
        <w:left w:val="none" w:sz="0" w:space="0" w:color="auto"/>
        <w:bottom w:val="none" w:sz="0" w:space="0" w:color="auto"/>
        <w:right w:val="none" w:sz="0" w:space="0" w:color="auto"/>
      </w:divBdr>
    </w:div>
    <w:div w:id="1351954103">
      <w:bodyDiv w:val="1"/>
      <w:marLeft w:val="0"/>
      <w:marRight w:val="0"/>
      <w:marTop w:val="0"/>
      <w:marBottom w:val="0"/>
      <w:divBdr>
        <w:top w:val="none" w:sz="0" w:space="0" w:color="auto"/>
        <w:left w:val="none" w:sz="0" w:space="0" w:color="auto"/>
        <w:bottom w:val="none" w:sz="0" w:space="0" w:color="auto"/>
        <w:right w:val="none" w:sz="0" w:space="0" w:color="auto"/>
      </w:divBdr>
    </w:div>
    <w:div w:id="1352217888">
      <w:bodyDiv w:val="1"/>
      <w:marLeft w:val="0"/>
      <w:marRight w:val="0"/>
      <w:marTop w:val="0"/>
      <w:marBottom w:val="0"/>
      <w:divBdr>
        <w:top w:val="none" w:sz="0" w:space="0" w:color="auto"/>
        <w:left w:val="none" w:sz="0" w:space="0" w:color="auto"/>
        <w:bottom w:val="none" w:sz="0" w:space="0" w:color="auto"/>
        <w:right w:val="none" w:sz="0" w:space="0" w:color="auto"/>
      </w:divBdr>
    </w:div>
    <w:div w:id="1352872929">
      <w:bodyDiv w:val="1"/>
      <w:marLeft w:val="0"/>
      <w:marRight w:val="0"/>
      <w:marTop w:val="0"/>
      <w:marBottom w:val="0"/>
      <w:divBdr>
        <w:top w:val="none" w:sz="0" w:space="0" w:color="auto"/>
        <w:left w:val="none" w:sz="0" w:space="0" w:color="auto"/>
        <w:bottom w:val="none" w:sz="0" w:space="0" w:color="auto"/>
        <w:right w:val="none" w:sz="0" w:space="0" w:color="auto"/>
      </w:divBdr>
    </w:div>
    <w:div w:id="1352873057">
      <w:bodyDiv w:val="1"/>
      <w:marLeft w:val="0"/>
      <w:marRight w:val="0"/>
      <w:marTop w:val="0"/>
      <w:marBottom w:val="0"/>
      <w:divBdr>
        <w:top w:val="none" w:sz="0" w:space="0" w:color="auto"/>
        <w:left w:val="none" w:sz="0" w:space="0" w:color="auto"/>
        <w:bottom w:val="none" w:sz="0" w:space="0" w:color="auto"/>
        <w:right w:val="none" w:sz="0" w:space="0" w:color="auto"/>
      </w:divBdr>
    </w:div>
    <w:div w:id="1353534508">
      <w:bodyDiv w:val="1"/>
      <w:marLeft w:val="0"/>
      <w:marRight w:val="0"/>
      <w:marTop w:val="0"/>
      <w:marBottom w:val="0"/>
      <w:divBdr>
        <w:top w:val="none" w:sz="0" w:space="0" w:color="auto"/>
        <w:left w:val="none" w:sz="0" w:space="0" w:color="auto"/>
        <w:bottom w:val="none" w:sz="0" w:space="0" w:color="auto"/>
        <w:right w:val="none" w:sz="0" w:space="0" w:color="auto"/>
      </w:divBdr>
    </w:div>
    <w:div w:id="1353728569">
      <w:bodyDiv w:val="1"/>
      <w:marLeft w:val="0"/>
      <w:marRight w:val="0"/>
      <w:marTop w:val="0"/>
      <w:marBottom w:val="0"/>
      <w:divBdr>
        <w:top w:val="none" w:sz="0" w:space="0" w:color="auto"/>
        <w:left w:val="none" w:sz="0" w:space="0" w:color="auto"/>
        <w:bottom w:val="none" w:sz="0" w:space="0" w:color="auto"/>
        <w:right w:val="none" w:sz="0" w:space="0" w:color="auto"/>
      </w:divBdr>
    </w:div>
    <w:div w:id="1353874215">
      <w:bodyDiv w:val="1"/>
      <w:marLeft w:val="0"/>
      <w:marRight w:val="0"/>
      <w:marTop w:val="0"/>
      <w:marBottom w:val="0"/>
      <w:divBdr>
        <w:top w:val="none" w:sz="0" w:space="0" w:color="auto"/>
        <w:left w:val="none" w:sz="0" w:space="0" w:color="auto"/>
        <w:bottom w:val="none" w:sz="0" w:space="0" w:color="auto"/>
        <w:right w:val="none" w:sz="0" w:space="0" w:color="auto"/>
      </w:divBdr>
    </w:div>
    <w:div w:id="1354064930">
      <w:bodyDiv w:val="1"/>
      <w:marLeft w:val="0"/>
      <w:marRight w:val="0"/>
      <w:marTop w:val="0"/>
      <w:marBottom w:val="0"/>
      <w:divBdr>
        <w:top w:val="none" w:sz="0" w:space="0" w:color="auto"/>
        <w:left w:val="none" w:sz="0" w:space="0" w:color="auto"/>
        <w:bottom w:val="none" w:sz="0" w:space="0" w:color="auto"/>
        <w:right w:val="none" w:sz="0" w:space="0" w:color="auto"/>
      </w:divBdr>
    </w:div>
    <w:div w:id="1354188457">
      <w:bodyDiv w:val="1"/>
      <w:marLeft w:val="0"/>
      <w:marRight w:val="0"/>
      <w:marTop w:val="0"/>
      <w:marBottom w:val="0"/>
      <w:divBdr>
        <w:top w:val="none" w:sz="0" w:space="0" w:color="auto"/>
        <w:left w:val="none" w:sz="0" w:space="0" w:color="auto"/>
        <w:bottom w:val="none" w:sz="0" w:space="0" w:color="auto"/>
        <w:right w:val="none" w:sz="0" w:space="0" w:color="auto"/>
      </w:divBdr>
    </w:div>
    <w:div w:id="1354261389">
      <w:bodyDiv w:val="1"/>
      <w:marLeft w:val="0"/>
      <w:marRight w:val="0"/>
      <w:marTop w:val="0"/>
      <w:marBottom w:val="0"/>
      <w:divBdr>
        <w:top w:val="none" w:sz="0" w:space="0" w:color="auto"/>
        <w:left w:val="none" w:sz="0" w:space="0" w:color="auto"/>
        <w:bottom w:val="none" w:sz="0" w:space="0" w:color="auto"/>
        <w:right w:val="none" w:sz="0" w:space="0" w:color="auto"/>
      </w:divBdr>
    </w:div>
    <w:div w:id="1354452583">
      <w:bodyDiv w:val="1"/>
      <w:marLeft w:val="0"/>
      <w:marRight w:val="0"/>
      <w:marTop w:val="0"/>
      <w:marBottom w:val="0"/>
      <w:divBdr>
        <w:top w:val="none" w:sz="0" w:space="0" w:color="auto"/>
        <w:left w:val="none" w:sz="0" w:space="0" w:color="auto"/>
        <w:bottom w:val="none" w:sz="0" w:space="0" w:color="auto"/>
        <w:right w:val="none" w:sz="0" w:space="0" w:color="auto"/>
      </w:divBdr>
    </w:div>
    <w:div w:id="1354840273">
      <w:bodyDiv w:val="1"/>
      <w:marLeft w:val="0"/>
      <w:marRight w:val="0"/>
      <w:marTop w:val="0"/>
      <w:marBottom w:val="0"/>
      <w:divBdr>
        <w:top w:val="none" w:sz="0" w:space="0" w:color="auto"/>
        <w:left w:val="none" w:sz="0" w:space="0" w:color="auto"/>
        <w:bottom w:val="none" w:sz="0" w:space="0" w:color="auto"/>
        <w:right w:val="none" w:sz="0" w:space="0" w:color="auto"/>
      </w:divBdr>
    </w:div>
    <w:div w:id="1355228622">
      <w:bodyDiv w:val="1"/>
      <w:marLeft w:val="0"/>
      <w:marRight w:val="0"/>
      <w:marTop w:val="0"/>
      <w:marBottom w:val="0"/>
      <w:divBdr>
        <w:top w:val="none" w:sz="0" w:space="0" w:color="auto"/>
        <w:left w:val="none" w:sz="0" w:space="0" w:color="auto"/>
        <w:bottom w:val="none" w:sz="0" w:space="0" w:color="auto"/>
        <w:right w:val="none" w:sz="0" w:space="0" w:color="auto"/>
      </w:divBdr>
    </w:div>
    <w:div w:id="1355230487">
      <w:bodyDiv w:val="1"/>
      <w:marLeft w:val="0"/>
      <w:marRight w:val="0"/>
      <w:marTop w:val="0"/>
      <w:marBottom w:val="0"/>
      <w:divBdr>
        <w:top w:val="none" w:sz="0" w:space="0" w:color="auto"/>
        <w:left w:val="none" w:sz="0" w:space="0" w:color="auto"/>
        <w:bottom w:val="none" w:sz="0" w:space="0" w:color="auto"/>
        <w:right w:val="none" w:sz="0" w:space="0" w:color="auto"/>
      </w:divBdr>
    </w:div>
    <w:div w:id="1355496811">
      <w:bodyDiv w:val="1"/>
      <w:marLeft w:val="0"/>
      <w:marRight w:val="0"/>
      <w:marTop w:val="0"/>
      <w:marBottom w:val="0"/>
      <w:divBdr>
        <w:top w:val="none" w:sz="0" w:space="0" w:color="auto"/>
        <w:left w:val="none" w:sz="0" w:space="0" w:color="auto"/>
        <w:bottom w:val="none" w:sz="0" w:space="0" w:color="auto"/>
        <w:right w:val="none" w:sz="0" w:space="0" w:color="auto"/>
      </w:divBdr>
    </w:div>
    <w:div w:id="1355501598">
      <w:bodyDiv w:val="1"/>
      <w:marLeft w:val="0"/>
      <w:marRight w:val="0"/>
      <w:marTop w:val="0"/>
      <w:marBottom w:val="0"/>
      <w:divBdr>
        <w:top w:val="none" w:sz="0" w:space="0" w:color="auto"/>
        <w:left w:val="none" w:sz="0" w:space="0" w:color="auto"/>
        <w:bottom w:val="none" w:sz="0" w:space="0" w:color="auto"/>
        <w:right w:val="none" w:sz="0" w:space="0" w:color="auto"/>
      </w:divBdr>
    </w:div>
    <w:div w:id="1355614389">
      <w:bodyDiv w:val="1"/>
      <w:marLeft w:val="0"/>
      <w:marRight w:val="0"/>
      <w:marTop w:val="0"/>
      <w:marBottom w:val="0"/>
      <w:divBdr>
        <w:top w:val="none" w:sz="0" w:space="0" w:color="auto"/>
        <w:left w:val="none" w:sz="0" w:space="0" w:color="auto"/>
        <w:bottom w:val="none" w:sz="0" w:space="0" w:color="auto"/>
        <w:right w:val="none" w:sz="0" w:space="0" w:color="auto"/>
      </w:divBdr>
    </w:div>
    <w:div w:id="1355693875">
      <w:bodyDiv w:val="1"/>
      <w:marLeft w:val="0"/>
      <w:marRight w:val="0"/>
      <w:marTop w:val="0"/>
      <w:marBottom w:val="0"/>
      <w:divBdr>
        <w:top w:val="none" w:sz="0" w:space="0" w:color="auto"/>
        <w:left w:val="none" w:sz="0" w:space="0" w:color="auto"/>
        <w:bottom w:val="none" w:sz="0" w:space="0" w:color="auto"/>
        <w:right w:val="none" w:sz="0" w:space="0" w:color="auto"/>
      </w:divBdr>
    </w:div>
    <w:div w:id="1355768654">
      <w:bodyDiv w:val="1"/>
      <w:marLeft w:val="0"/>
      <w:marRight w:val="0"/>
      <w:marTop w:val="0"/>
      <w:marBottom w:val="0"/>
      <w:divBdr>
        <w:top w:val="none" w:sz="0" w:space="0" w:color="auto"/>
        <w:left w:val="none" w:sz="0" w:space="0" w:color="auto"/>
        <w:bottom w:val="none" w:sz="0" w:space="0" w:color="auto"/>
        <w:right w:val="none" w:sz="0" w:space="0" w:color="auto"/>
      </w:divBdr>
    </w:div>
    <w:div w:id="1356150787">
      <w:bodyDiv w:val="1"/>
      <w:marLeft w:val="0"/>
      <w:marRight w:val="0"/>
      <w:marTop w:val="0"/>
      <w:marBottom w:val="0"/>
      <w:divBdr>
        <w:top w:val="none" w:sz="0" w:space="0" w:color="auto"/>
        <w:left w:val="none" w:sz="0" w:space="0" w:color="auto"/>
        <w:bottom w:val="none" w:sz="0" w:space="0" w:color="auto"/>
        <w:right w:val="none" w:sz="0" w:space="0" w:color="auto"/>
      </w:divBdr>
    </w:div>
    <w:div w:id="1356151988">
      <w:bodyDiv w:val="1"/>
      <w:marLeft w:val="0"/>
      <w:marRight w:val="0"/>
      <w:marTop w:val="0"/>
      <w:marBottom w:val="0"/>
      <w:divBdr>
        <w:top w:val="none" w:sz="0" w:space="0" w:color="auto"/>
        <w:left w:val="none" w:sz="0" w:space="0" w:color="auto"/>
        <w:bottom w:val="none" w:sz="0" w:space="0" w:color="auto"/>
        <w:right w:val="none" w:sz="0" w:space="0" w:color="auto"/>
      </w:divBdr>
    </w:div>
    <w:div w:id="1356153434">
      <w:bodyDiv w:val="1"/>
      <w:marLeft w:val="0"/>
      <w:marRight w:val="0"/>
      <w:marTop w:val="0"/>
      <w:marBottom w:val="0"/>
      <w:divBdr>
        <w:top w:val="none" w:sz="0" w:space="0" w:color="auto"/>
        <w:left w:val="none" w:sz="0" w:space="0" w:color="auto"/>
        <w:bottom w:val="none" w:sz="0" w:space="0" w:color="auto"/>
        <w:right w:val="none" w:sz="0" w:space="0" w:color="auto"/>
      </w:divBdr>
    </w:div>
    <w:div w:id="1356342879">
      <w:bodyDiv w:val="1"/>
      <w:marLeft w:val="0"/>
      <w:marRight w:val="0"/>
      <w:marTop w:val="0"/>
      <w:marBottom w:val="0"/>
      <w:divBdr>
        <w:top w:val="none" w:sz="0" w:space="0" w:color="auto"/>
        <w:left w:val="none" w:sz="0" w:space="0" w:color="auto"/>
        <w:bottom w:val="none" w:sz="0" w:space="0" w:color="auto"/>
        <w:right w:val="none" w:sz="0" w:space="0" w:color="auto"/>
      </w:divBdr>
    </w:div>
    <w:div w:id="1356537683">
      <w:bodyDiv w:val="1"/>
      <w:marLeft w:val="0"/>
      <w:marRight w:val="0"/>
      <w:marTop w:val="0"/>
      <w:marBottom w:val="0"/>
      <w:divBdr>
        <w:top w:val="none" w:sz="0" w:space="0" w:color="auto"/>
        <w:left w:val="none" w:sz="0" w:space="0" w:color="auto"/>
        <w:bottom w:val="none" w:sz="0" w:space="0" w:color="auto"/>
        <w:right w:val="none" w:sz="0" w:space="0" w:color="auto"/>
      </w:divBdr>
    </w:div>
    <w:div w:id="1356729622">
      <w:bodyDiv w:val="1"/>
      <w:marLeft w:val="0"/>
      <w:marRight w:val="0"/>
      <w:marTop w:val="0"/>
      <w:marBottom w:val="0"/>
      <w:divBdr>
        <w:top w:val="none" w:sz="0" w:space="0" w:color="auto"/>
        <w:left w:val="none" w:sz="0" w:space="0" w:color="auto"/>
        <w:bottom w:val="none" w:sz="0" w:space="0" w:color="auto"/>
        <w:right w:val="none" w:sz="0" w:space="0" w:color="auto"/>
      </w:divBdr>
    </w:div>
    <w:div w:id="1356882035">
      <w:bodyDiv w:val="1"/>
      <w:marLeft w:val="0"/>
      <w:marRight w:val="0"/>
      <w:marTop w:val="0"/>
      <w:marBottom w:val="0"/>
      <w:divBdr>
        <w:top w:val="none" w:sz="0" w:space="0" w:color="auto"/>
        <w:left w:val="none" w:sz="0" w:space="0" w:color="auto"/>
        <w:bottom w:val="none" w:sz="0" w:space="0" w:color="auto"/>
        <w:right w:val="none" w:sz="0" w:space="0" w:color="auto"/>
      </w:divBdr>
    </w:div>
    <w:div w:id="1357269669">
      <w:bodyDiv w:val="1"/>
      <w:marLeft w:val="0"/>
      <w:marRight w:val="0"/>
      <w:marTop w:val="0"/>
      <w:marBottom w:val="0"/>
      <w:divBdr>
        <w:top w:val="none" w:sz="0" w:space="0" w:color="auto"/>
        <w:left w:val="none" w:sz="0" w:space="0" w:color="auto"/>
        <w:bottom w:val="none" w:sz="0" w:space="0" w:color="auto"/>
        <w:right w:val="none" w:sz="0" w:space="0" w:color="auto"/>
      </w:divBdr>
    </w:div>
    <w:div w:id="1357348022">
      <w:bodyDiv w:val="1"/>
      <w:marLeft w:val="0"/>
      <w:marRight w:val="0"/>
      <w:marTop w:val="0"/>
      <w:marBottom w:val="0"/>
      <w:divBdr>
        <w:top w:val="none" w:sz="0" w:space="0" w:color="auto"/>
        <w:left w:val="none" w:sz="0" w:space="0" w:color="auto"/>
        <w:bottom w:val="none" w:sz="0" w:space="0" w:color="auto"/>
        <w:right w:val="none" w:sz="0" w:space="0" w:color="auto"/>
      </w:divBdr>
    </w:div>
    <w:div w:id="1357387583">
      <w:bodyDiv w:val="1"/>
      <w:marLeft w:val="0"/>
      <w:marRight w:val="0"/>
      <w:marTop w:val="0"/>
      <w:marBottom w:val="0"/>
      <w:divBdr>
        <w:top w:val="none" w:sz="0" w:space="0" w:color="auto"/>
        <w:left w:val="none" w:sz="0" w:space="0" w:color="auto"/>
        <w:bottom w:val="none" w:sz="0" w:space="0" w:color="auto"/>
        <w:right w:val="none" w:sz="0" w:space="0" w:color="auto"/>
      </w:divBdr>
    </w:div>
    <w:div w:id="1358387327">
      <w:bodyDiv w:val="1"/>
      <w:marLeft w:val="0"/>
      <w:marRight w:val="0"/>
      <w:marTop w:val="0"/>
      <w:marBottom w:val="0"/>
      <w:divBdr>
        <w:top w:val="none" w:sz="0" w:space="0" w:color="auto"/>
        <w:left w:val="none" w:sz="0" w:space="0" w:color="auto"/>
        <w:bottom w:val="none" w:sz="0" w:space="0" w:color="auto"/>
        <w:right w:val="none" w:sz="0" w:space="0" w:color="auto"/>
      </w:divBdr>
    </w:div>
    <w:div w:id="1358433772">
      <w:bodyDiv w:val="1"/>
      <w:marLeft w:val="0"/>
      <w:marRight w:val="0"/>
      <w:marTop w:val="0"/>
      <w:marBottom w:val="0"/>
      <w:divBdr>
        <w:top w:val="none" w:sz="0" w:space="0" w:color="auto"/>
        <w:left w:val="none" w:sz="0" w:space="0" w:color="auto"/>
        <w:bottom w:val="none" w:sz="0" w:space="0" w:color="auto"/>
        <w:right w:val="none" w:sz="0" w:space="0" w:color="auto"/>
      </w:divBdr>
    </w:div>
    <w:div w:id="1358771698">
      <w:bodyDiv w:val="1"/>
      <w:marLeft w:val="0"/>
      <w:marRight w:val="0"/>
      <w:marTop w:val="0"/>
      <w:marBottom w:val="0"/>
      <w:divBdr>
        <w:top w:val="none" w:sz="0" w:space="0" w:color="auto"/>
        <w:left w:val="none" w:sz="0" w:space="0" w:color="auto"/>
        <w:bottom w:val="none" w:sz="0" w:space="0" w:color="auto"/>
        <w:right w:val="none" w:sz="0" w:space="0" w:color="auto"/>
      </w:divBdr>
    </w:div>
    <w:div w:id="1358845345">
      <w:bodyDiv w:val="1"/>
      <w:marLeft w:val="0"/>
      <w:marRight w:val="0"/>
      <w:marTop w:val="0"/>
      <w:marBottom w:val="0"/>
      <w:divBdr>
        <w:top w:val="none" w:sz="0" w:space="0" w:color="auto"/>
        <w:left w:val="none" w:sz="0" w:space="0" w:color="auto"/>
        <w:bottom w:val="none" w:sz="0" w:space="0" w:color="auto"/>
        <w:right w:val="none" w:sz="0" w:space="0" w:color="auto"/>
      </w:divBdr>
    </w:div>
    <w:div w:id="1358970729">
      <w:bodyDiv w:val="1"/>
      <w:marLeft w:val="0"/>
      <w:marRight w:val="0"/>
      <w:marTop w:val="0"/>
      <w:marBottom w:val="0"/>
      <w:divBdr>
        <w:top w:val="none" w:sz="0" w:space="0" w:color="auto"/>
        <w:left w:val="none" w:sz="0" w:space="0" w:color="auto"/>
        <w:bottom w:val="none" w:sz="0" w:space="0" w:color="auto"/>
        <w:right w:val="none" w:sz="0" w:space="0" w:color="auto"/>
      </w:divBdr>
    </w:div>
    <w:div w:id="1358971057">
      <w:bodyDiv w:val="1"/>
      <w:marLeft w:val="0"/>
      <w:marRight w:val="0"/>
      <w:marTop w:val="0"/>
      <w:marBottom w:val="0"/>
      <w:divBdr>
        <w:top w:val="none" w:sz="0" w:space="0" w:color="auto"/>
        <w:left w:val="none" w:sz="0" w:space="0" w:color="auto"/>
        <w:bottom w:val="none" w:sz="0" w:space="0" w:color="auto"/>
        <w:right w:val="none" w:sz="0" w:space="0" w:color="auto"/>
      </w:divBdr>
    </w:div>
    <w:div w:id="1359041684">
      <w:bodyDiv w:val="1"/>
      <w:marLeft w:val="0"/>
      <w:marRight w:val="0"/>
      <w:marTop w:val="0"/>
      <w:marBottom w:val="0"/>
      <w:divBdr>
        <w:top w:val="none" w:sz="0" w:space="0" w:color="auto"/>
        <w:left w:val="none" w:sz="0" w:space="0" w:color="auto"/>
        <w:bottom w:val="none" w:sz="0" w:space="0" w:color="auto"/>
        <w:right w:val="none" w:sz="0" w:space="0" w:color="auto"/>
      </w:divBdr>
    </w:div>
    <w:div w:id="1359311777">
      <w:bodyDiv w:val="1"/>
      <w:marLeft w:val="0"/>
      <w:marRight w:val="0"/>
      <w:marTop w:val="0"/>
      <w:marBottom w:val="0"/>
      <w:divBdr>
        <w:top w:val="none" w:sz="0" w:space="0" w:color="auto"/>
        <w:left w:val="none" w:sz="0" w:space="0" w:color="auto"/>
        <w:bottom w:val="none" w:sz="0" w:space="0" w:color="auto"/>
        <w:right w:val="none" w:sz="0" w:space="0" w:color="auto"/>
      </w:divBdr>
    </w:div>
    <w:div w:id="1359358604">
      <w:bodyDiv w:val="1"/>
      <w:marLeft w:val="0"/>
      <w:marRight w:val="0"/>
      <w:marTop w:val="0"/>
      <w:marBottom w:val="0"/>
      <w:divBdr>
        <w:top w:val="none" w:sz="0" w:space="0" w:color="auto"/>
        <w:left w:val="none" w:sz="0" w:space="0" w:color="auto"/>
        <w:bottom w:val="none" w:sz="0" w:space="0" w:color="auto"/>
        <w:right w:val="none" w:sz="0" w:space="0" w:color="auto"/>
      </w:divBdr>
    </w:div>
    <w:div w:id="1359509676">
      <w:bodyDiv w:val="1"/>
      <w:marLeft w:val="0"/>
      <w:marRight w:val="0"/>
      <w:marTop w:val="0"/>
      <w:marBottom w:val="0"/>
      <w:divBdr>
        <w:top w:val="none" w:sz="0" w:space="0" w:color="auto"/>
        <w:left w:val="none" w:sz="0" w:space="0" w:color="auto"/>
        <w:bottom w:val="none" w:sz="0" w:space="0" w:color="auto"/>
        <w:right w:val="none" w:sz="0" w:space="0" w:color="auto"/>
      </w:divBdr>
    </w:div>
    <w:div w:id="1359620356">
      <w:bodyDiv w:val="1"/>
      <w:marLeft w:val="0"/>
      <w:marRight w:val="0"/>
      <w:marTop w:val="0"/>
      <w:marBottom w:val="0"/>
      <w:divBdr>
        <w:top w:val="none" w:sz="0" w:space="0" w:color="auto"/>
        <w:left w:val="none" w:sz="0" w:space="0" w:color="auto"/>
        <w:bottom w:val="none" w:sz="0" w:space="0" w:color="auto"/>
        <w:right w:val="none" w:sz="0" w:space="0" w:color="auto"/>
      </w:divBdr>
    </w:div>
    <w:div w:id="1359818923">
      <w:bodyDiv w:val="1"/>
      <w:marLeft w:val="0"/>
      <w:marRight w:val="0"/>
      <w:marTop w:val="0"/>
      <w:marBottom w:val="0"/>
      <w:divBdr>
        <w:top w:val="none" w:sz="0" w:space="0" w:color="auto"/>
        <w:left w:val="none" w:sz="0" w:space="0" w:color="auto"/>
        <w:bottom w:val="none" w:sz="0" w:space="0" w:color="auto"/>
        <w:right w:val="none" w:sz="0" w:space="0" w:color="auto"/>
      </w:divBdr>
    </w:div>
    <w:div w:id="1360623864">
      <w:bodyDiv w:val="1"/>
      <w:marLeft w:val="0"/>
      <w:marRight w:val="0"/>
      <w:marTop w:val="0"/>
      <w:marBottom w:val="0"/>
      <w:divBdr>
        <w:top w:val="none" w:sz="0" w:space="0" w:color="auto"/>
        <w:left w:val="none" w:sz="0" w:space="0" w:color="auto"/>
        <w:bottom w:val="none" w:sz="0" w:space="0" w:color="auto"/>
        <w:right w:val="none" w:sz="0" w:space="0" w:color="auto"/>
      </w:divBdr>
    </w:div>
    <w:div w:id="1360624209">
      <w:bodyDiv w:val="1"/>
      <w:marLeft w:val="0"/>
      <w:marRight w:val="0"/>
      <w:marTop w:val="0"/>
      <w:marBottom w:val="0"/>
      <w:divBdr>
        <w:top w:val="none" w:sz="0" w:space="0" w:color="auto"/>
        <w:left w:val="none" w:sz="0" w:space="0" w:color="auto"/>
        <w:bottom w:val="none" w:sz="0" w:space="0" w:color="auto"/>
        <w:right w:val="none" w:sz="0" w:space="0" w:color="auto"/>
      </w:divBdr>
    </w:div>
    <w:div w:id="1361052121">
      <w:bodyDiv w:val="1"/>
      <w:marLeft w:val="0"/>
      <w:marRight w:val="0"/>
      <w:marTop w:val="0"/>
      <w:marBottom w:val="0"/>
      <w:divBdr>
        <w:top w:val="none" w:sz="0" w:space="0" w:color="auto"/>
        <w:left w:val="none" w:sz="0" w:space="0" w:color="auto"/>
        <w:bottom w:val="none" w:sz="0" w:space="0" w:color="auto"/>
        <w:right w:val="none" w:sz="0" w:space="0" w:color="auto"/>
      </w:divBdr>
    </w:div>
    <w:div w:id="1361198919">
      <w:bodyDiv w:val="1"/>
      <w:marLeft w:val="0"/>
      <w:marRight w:val="0"/>
      <w:marTop w:val="0"/>
      <w:marBottom w:val="0"/>
      <w:divBdr>
        <w:top w:val="none" w:sz="0" w:space="0" w:color="auto"/>
        <w:left w:val="none" w:sz="0" w:space="0" w:color="auto"/>
        <w:bottom w:val="none" w:sz="0" w:space="0" w:color="auto"/>
        <w:right w:val="none" w:sz="0" w:space="0" w:color="auto"/>
      </w:divBdr>
    </w:div>
    <w:div w:id="1361468947">
      <w:bodyDiv w:val="1"/>
      <w:marLeft w:val="0"/>
      <w:marRight w:val="0"/>
      <w:marTop w:val="0"/>
      <w:marBottom w:val="0"/>
      <w:divBdr>
        <w:top w:val="none" w:sz="0" w:space="0" w:color="auto"/>
        <w:left w:val="none" w:sz="0" w:space="0" w:color="auto"/>
        <w:bottom w:val="none" w:sz="0" w:space="0" w:color="auto"/>
        <w:right w:val="none" w:sz="0" w:space="0" w:color="auto"/>
      </w:divBdr>
    </w:div>
    <w:div w:id="1361511793">
      <w:bodyDiv w:val="1"/>
      <w:marLeft w:val="0"/>
      <w:marRight w:val="0"/>
      <w:marTop w:val="0"/>
      <w:marBottom w:val="0"/>
      <w:divBdr>
        <w:top w:val="none" w:sz="0" w:space="0" w:color="auto"/>
        <w:left w:val="none" w:sz="0" w:space="0" w:color="auto"/>
        <w:bottom w:val="none" w:sz="0" w:space="0" w:color="auto"/>
        <w:right w:val="none" w:sz="0" w:space="0" w:color="auto"/>
      </w:divBdr>
    </w:div>
    <w:div w:id="1361979211">
      <w:bodyDiv w:val="1"/>
      <w:marLeft w:val="0"/>
      <w:marRight w:val="0"/>
      <w:marTop w:val="0"/>
      <w:marBottom w:val="0"/>
      <w:divBdr>
        <w:top w:val="none" w:sz="0" w:space="0" w:color="auto"/>
        <w:left w:val="none" w:sz="0" w:space="0" w:color="auto"/>
        <w:bottom w:val="none" w:sz="0" w:space="0" w:color="auto"/>
        <w:right w:val="none" w:sz="0" w:space="0" w:color="auto"/>
      </w:divBdr>
    </w:div>
    <w:div w:id="1362127576">
      <w:bodyDiv w:val="1"/>
      <w:marLeft w:val="0"/>
      <w:marRight w:val="0"/>
      <w:marTop w:val="0"/>
      <w:marBottom w:val="0"/>
      <w:divBdr>
        <w:top w:val="none" w:sz="0" w:space="0" w:color="auto"/>
        <w:left w:val="none" w:sz="0" w:space="0" w:color="auto"/>
        <w:bottom w:val="none" w:sz="0" w:space="0" w:color="auto"/>
        <w:right w:val="none" w:sz="0" w:space="0" w:color="auto"/>
      </w:divBdr>
    </w:div>
    <w:div w:id="1362895750">
      <w:bodyDiv w:val="1"/>
      <w:marLeft w:val="0"/>
      <w:marRight w:val="0"/>
      <w:marTop w:val="0"/>
      <w:marBottom w:val="0"/>
      <w:divBdr>
        <w:top w:val="none" w:sz="0" w:space="0" w:color="auto"/>
        <w:left w:val="none" w:sz="0" w:space="0" w:color="auto"/>
        <w:bottom w:val="none" w:sz="0" w:space="0" w:color="auto"/>
        <w:right w:val="none" w:sz="0" w:space="0" w:color="auto"/>
      </w:divBdr>
    </w:div>
    <w:div w:id="1363088862">
      <w:bodyDiv w:val="1"/>
      <w:marLeft w:val="0"/>
      <w:marRight w:val="0"/>
      <w:marTop w:val="0"/>
      <w:marBottom w:val="0"/>
      <w:divBdr>
        <w:top w:val="none" w:sz="0" w:space="0" w:color="auto"/>
        <w:left w:val="none" w:sz="0" w:space="0" w:color="auto"/>
        <w:bottom w:val="none" w:sz="0" w:space="0" w:color="auto"/>
        <w:right w:val="none" w:sz="0" w:space="0" w:color="auto"/>
      </w:divBdr>
    </w:div>
    <w:div w:id="1363289655">
      <w:bodyDiv w:val="1"/>
      <w:marLeft w:val="0"/>
      <w:marRight w:val="0"/>
      <w:marTop w:val="0"/>
      <w:marBottom w:val="0"/>
      <w:divBdr>
        <w:top w:val="none" w:sz="0" w:space="0" w:color="auto"/>
        <w:left w:val="none" w:sz="0" w:space="0" w:color="auto"/>
        <w:bottom w:val="none" w:sz="0" w:space="0" w:color="auto"/>
        <w:right w:val="none" w:sz="0" w:space="0" w:color="auto"/>
      </w:divBdr>
    </w:div>
    <w:div w:id="1363507846">
      <w:bodyDiv w:val="1"/>
      <w:marLeft w:val="0"/>
      <w:marRight w:val="0"/>
      <w:marTop w:val="0"/>
      <w:marBottom w:val="0"/>
      <w:divBdr>
        <w:top w:val="none" w:sz="0" w:space="0" w:color="auto"/>
        <w:left w:val="none" w:sz="0" w:space="0" w:color="auto"/>
        <w:bottom w:val="none" w:sz="0" w:space="0" w:color="auto"/>
        <w:right w:val="none" w:sz="0" w:space="0" w:color="auto"/>
      </w:divBdr>
    </w:div>
    <w:div w:id="1363749025">
      <w:bodyDiv w:val="1"/>
      <w:marLeft w:val="0"/>
      <w:marRight w:val="0"/>
      <w:marTop w:val="0"/>
      <w:marBottom w:val="0"/>
      <w:divBdr>
        <w:top w:val="none" w:sz="0" w:space="0" w:color="auto"/>
        <w:left w:val="none" w:sz="0" w:space="0" w:color="auto"/>
        <w:bottom w:val="none" w:sz="0" w:space="0" w:color="auto"/>
        <w:right w:val="none" w:sz="0" w:space="0" w:color="auto"/>
      </w:divBdr>
    </w:div>
    <w:div w:id="1363870593">
      <w:bodyDiv w:val="1"/>
      <w:marLeft w:val="0"/>
      <w:marRight w:val="0"/>
      <w:marTop w:val="0"/>
      <w:marBottom w:val="0"/>
      <w:divBdr>
        <w:top w:val="none" w:sz="0" w:space="0" w:color="auto"/>
        <w:left w:val="none" w:sz="0" w:space="0" w:color="auto"/>
        <w:bottom w:val="none" w:sz="0" w:space="0" w:color="auto"/>
        <w:right w:val="none" w:sz="0" w:space="0" w:color="auto"/>
      </w:divBdr>
    </w:div>
    <w:div w:id="1364284908">
      <w:bodyDiv w:val="1"/>
      <w:marLeft w:val="0"/>
      <w:marRight w:val="0"/>
      <w:marTop w:val="0"/>
      <w:marBottom w:val="0"/>
      <w:divBdr>
        <w:top w:val="none" w:sz="0" w:space="0" w:color="auto"/>
        <w:left w:val="none" w:sz="0" w:space="0" w:color="auto"/>
        <w:bottom w:val="none" w:sz="0" w:space="0" w:color="auto"/>
        <w:right w:val="none" w:sz="0" w:space="0" w:color="auto"/>
      </w:divBdr>
    </w:div>
    <w:div w:id="1364525651">
      <w:bodyDiv w:val="1"/>
      <w:marLeft w:val="0"/>
      <w:marRight w:val="0"/>
      <w:marTop w:val="0"/>
      <w:marBottom w:val="0"/>
      <w:divBdr>
        <w:top w:val="none" w:sz="0" w:space="0" w:color="auto"/>
        <w:left w:val="none" w:sz="0" w:space="0" w:color="auto"/>
        <w:bottom w:val="none" w:sz="0" w:space="0" w:color="auto"/>
        <w:right w:val="none" w:sz="0" w:space="0" w:color="auto"/>
      </w:divBdr>
    </w:div>
    <w:div w:id="1364750949">
      <w:bodyDiv w:val="1"/>
      <w:marLeft w:val="0"/>
      <w:marRight w:val="0"/>
      <w:marTop w:val="0"/>
      <w:marBottom w:val="0"/>
      <w:divBdr>
        <w:top w:val="none" w:sz="0" w:space="0" w:color="auto"/>
        <w:left w:val="none" w:sz="0" w:space="0" w:color="auto"/>
        <w:bottom w:val="none" w:sz="0" w:space="0" w:color="auto"/>
        <w:right w:val="none" w:sz="0" w:space="0" w:color="auto"/>
      </w:divBdr>
    </w:div>
    <w:div w:id="1365136166">
      <w:bodyDiv w:val="1"/>
      <w:marLeft w:val="0"/>
      <w:marRight w:val="0"/>
      <w:marTop w:val="0"/>
      <w:marBottom w:val="0"/>
      <w:divBdr>
        <w:top w:val="none" w:sz="0" w:space="0" w:color="auto"/>
        <w:left w:val="none" w:sz="0" w:space="0" w:color="auto"/>
        <w:bottom w:val="none" w:sz="0" w:space="0" w:color="auto"/>
        <w:right w:val="none" w:sz="0" w:space="0" w:color="auto"/>
      </w:divBdr>
    </w:div>
    <w:div w:id="1365208374">
      <w:bodyDiv w:val="1"/>
      <w:marLeft w:val="0"/>
      <w:marRight w:val="0"/>
      <w:marTop w:val="0"/>
      <w:marBottom w:val="0"/>
      <w:divBdr>
        <w:top w:val="none" w:sz="0" w:space="0" w:color="auto"/>
        <w:left w:val="none" w:sz="0" w:space="0" w:color="auto"/>
        <w:bottom w:val="none" w:sz="0" w:space="0" w:color="auto"/>
        <w:right w:val="none" w:sz="0" w:space="0" w:color="auto"/>
      </w:divBdr>
    </w:div>
    <w:div w:id="1365905790">
      <w:bodyDiv w:val="1"/>
      <w:marLeft w:val="0"/>
      <w:marRight w:val="0"/>
      <w:marTop w:val="0"/>
      <w:marBottom w:val="0"/>
      <w:divBdr>
        <w:top w:val="none" w:sz="0" w:space="0" w:color="auto"/>
        <w:left w:val="none" w:sz="0" w:space="0" w:color="auto"/>
        <w:bottom w:val="none" w:sz="0" w:space="0" w:color="auto"/>
        <w:right w:val="none" w:sz="0" w:space="0" w:color="auto"/>
      </w:divBdr>
    </w:div>
    <w:div w:id="1366249269">
      <w:bodyDiv w:val="1"/>
      <w:marLeft w:val="0"/>
      <w:marRight w:val="0"/>
      <w:marTop w:val="0"/>
      <w:marBottom w:val="0"/>
      <w:divBdr>
        <w:top w:val="none" w:sz="0" w:space="0" w:color="auto"/>
        <w:left w:val="none" w:sz="0" w:space="0" w:color="auto"/>
        <w:bottom w:val="none" w:sz="0" w:space="0" w:color="auto"/>
        <w:right w:val="none" w:sz="0" w:space="0" w:color="auto"/>
      </w:divBdr>
    </w:div>
    <w:div w:id="1366253181">
      <w:bodyDiv w:val="1"/>
      <w:marLeft w:val="0"/>
      <w:marRight w:val="0"/>
      <w:marTop w:val="0"/>
      <w:marBottom w:val="0"/>
      <w:divBdr>
        <w:top w:val="none" w:sz="0" w:space="0" w:color="auto"/>
        <w:left w:val="none" w:sz="0" w:space="0" w:color="auto"/>
        <w:bottom w:val="none" w:sz="0" w:space="0" w:color="auto"/>
        <w:right w:val="none" w:sz="0" w:space="0" w:color="auto"/>
      </w:divBdr>
    </w:div>
    <w:div w:id="1366365420">
      <w:bodyDiv w:val="1"/>
      <w:marLeft w:val="0"/>
      <w:marRight w:val="0"/>
      <w:marTop w:val="0"/>
      <w:marBottom w:val="0"/>
      <w:divBdr>
        <w:top w:val="none" w:sz="0" w:space="0" w:color="auto"/>
        <w:left w:val="none" w:sz="0" w:space="0" w:color="auto"/>
        <w:bottom w:val="none" w:sz="0" w:space="0" w:color="auto"/>
        <w:right w:val="none" w:sz="0" w:space="0" w:color="auto"/>
      </w:divBdr>
    </w:div>
    <w:div w:id="1366446974">
      <w:bodyDiv w:val="1"/>
      <w:marLeft w:val="0"/>
      <w:marRight w:val="0"/>
      <w:marTop w:val="0"/>
      <w:marBottom w:val="0"/>
      <w:divBdr>
        <w:top w:val="none" w:sz="0" w:space="0" w:color="auto"/>
        <w:left w:val="none" w:sz="0" w:space="0" w:color="auto"/>
        <w:bottom w:val="none" w:sz="0" w:space="0" w:color="auto"/>
        <w:right w:val="none" w:sz="0" w:space="0" w:color="auto"/>
      </w:divBdr>
    </w:div>
    <w:div w:id="1366522054">
      <w:bodyDiv w:val="1"/>
      <w:marLeft w:val="0"/>
      <w:marRight w:val="0"/>
      <w:marTop w:val="0"/>
      <w:marBottom w:val="0"/>
      <w:divBdr>
        <w:top w:val="none" w:sz="0" w:space="0" w:color="auto"/>
        <w:left w:val="none" w:sz="0" w:space="0" w:color="auto"/>
        <w:bottom w:val="none" w:sz="0" w:space="0" w:color="auto"/>
        <w:right w:val="none" w:sz="0" w:space="0" w:color="auto"/>
      </w:divBdr>
    </w:div>
    <w:div w:id="1366523360">
      <w:bodyDiv w:val="1"/>
      <w:marLeft w:val="0"/>
      <w:marRight w:val="0"/>
      <w:marTop w:val="0"/>
      <w:marBottom w:val="0"/>
      <w:divBdr>
        <w:top w:val="none" w:sz="0" w:space="0" w:color="auto"/>
        <w:left w:val="none" w:sz="0" w:space="0" w:color="auto"/>
        <w:bottom w:val="none" w:sz="0" w:space="0" w:color="auto"/>
        <w:right w:val="none" w:sz="0" w:space="0" w:color="auto"/>
      </w:divBdr>
    </w:div>
    <w:div w:id="1366562321">
      <w:bodyDiv w:val="1"/>
      <w:marLeft w:val="0"/>
      <w:marRight w:val="0"/>
      <w:marTop w:val="0"/>
      <w:marBottom w:val="0"/>
      <w:divBdr>
        <w:top w:val="none" w:sz="0" w:space="0" w:color="auto"/>
        <w:left w:val="none" w:sz="0" w:space="0" w:color="auto"/>
        <w:bottom w:val="none" w:sz="0" w:space="0" w:color="auto"/>
        <w:right w:val="none" w:sz="0" w:space="0" w:color="auto"/>
      </w:divBdr>
    </w:div>
    <w:div w:id="1366708797">
      <w:bodyDiv w:val="1"/>
      <w:marLeft w:val="0"/>
      <w:marRight w:val="0"/>
      <w:marTop w:val="0"/>
      <w:marBottom w:val="0"/>
      <w:divBdr>
        <w:top w:val="none" w:sz="0" w:space="0" w:color="auto"/>
        <w:left w:val="none" w:sz="0" w:space="0" w:color="auto"/>
        <w:bottom w:val="none" w:sz="0" w:space="0" w:color="auto"/>
        <w:right w:val="none" w:sz="0" w:space="0" w:color="auto"/>
      </w:divBdr>
    </w:div>
    <w:div w:id="1366712579">
      <w:bodyDiv w:val="1"/>
      <w:marLeft w:val="0"/>
      <w:marRight w:val="0"/>
      <w:marTop w:val="0"/>
      <w:marBottom w:val="0"/>
      <w:divBdr>
        <w:top w:val="none" w:sz="0" w:space="0" w:color="auto"/>
        <w:left w:val="none" w:sz="0" w:space="0" w:color="auto"/>
        <w:bottom w:val="none" w:sz="0" w:space="0" w:color="auto"/>
        <w:right w:val="none" w:sz="0" w:space="0" w:color="auto"/>
      </w:divBdr>
    </w:div>
    <w:div w:id="1367170316">
      <w:bodyDiv w:val="1"/>
      <w:marLeft w:val="0"/>
      <w:marRight w:val="0"/>
      <w:marTop w:val="0"/>
      <w:marBottom w:val="0"/>
      <w:divBdr>
        <w:top w:val="none" w:sz="0" w:space="0" w:color="auto"/>
        <w:left w:val="none" w:sz="0" w:space="0" w:color="auto"/>
        <w:bottom w:val="none" w:sz="0" w:space="0" w:color="auto"/>
        <w:right w:val="none" w:sz="0" w:space="0" w:color="auto"/>
      </w:divBdr>
    </w:div>
    <w:div w:id="1367557230">
      <w:bodyDiv w:val="1"/>
      <w:marLeft w:val="0"/>
      <w:marRight w:val="0"/>
      <w:marTop w:val="0"/>
      <w:marBottom w:val="0"/>
      <w:divBdr>
        <w:top w:val="none" w:sz="0" w:space="0" w:color="auto"/>
        <w:left w:val="none" w:sz="0" w:space="0" w:color="auto"/>
        <w:bottom w:val="none" w:sz="0" w:space="0" w:color="auto"/>
        <w:right w:val="none" w:sz="0" w:space="0" w:color="auto"/>
      </w:divBdr>
    </w:div>
    <w:div w:id="1367829980">
      <w:bodyDiv w:val="1"/>
      <w:marLeft w:val="0"/>
      <w:marRight w:val="0"/>
      <w:marTop w:val="0"/>
      <w:marBottom w:val="0"/>
      <w:divBdr>
        <w:top w:val="none" w:sz="0" w:space="0" w:color="auto"/>
        <w:left w:val="none" w:sz="0" w:space="0" w:color="auto"/>
        <w:bottom w:val="none" w:sz="0" w:space="0" w:color="auto"/>
        <w:right w:val="none" w:sz="0" w:space="0" w:color="auto"/>
      </w:divBdr>
    </w:div>
    <w:div w:id="1368139884">
      <w:bodyDiv w:val="1"/>
      <w:marLeft w:val="0"/>
      <w:marRight w:val="0"/>
      <w:marTop w:val="0"/>
      <w:marBottom w:val="0"/>
      <w:divBdr>
        <w:top w:val="none" w:sz="0" w:space="0" w:color="auto"/>
        <w:left w:val="none" w:sz="0" w:space="0" w:color="auto"/>
        <w:bottom w:val="none" w:sz="0" w:space="0" w:color="auto"/>
        <w:right w:val="none" w:sz="0" w:space="0" w:color="auto"/>
      </w:divBdr>
    </w:div>
    <w:div w:id="1368332625">
      <w:bodyDiv w:val="1"/>
      <w:marLeft w:val="0"/>
      <w:marRight w:val="0"/>
      <w:marTop w:val="0"/>
      <w:marBottom w:val="0"/>
      <w:divBdr>
        <w:top w:val="none" w:sz="0" w:space="0" w:color="auto"/>
        <w:left w:val="none" w:sz="0" w:space="0" w:color="auto"/>
        <w:bottom w:val="none" w:sz="0" w:space="0" w:color="auto"/>
        <w:right w:val="none" w:sz="0" w:space="0" w:color="auto"/>
      </w:divBdr>
    </w:div>
    <w:div w:id="1368946390">
      <w:bodyDiv w:val="1"/>
      <w:marLeft w:val="0"/>
      <w:marRight w:val="0"/>
      <w:marTop w:val="0"/>
      <w:marBottom w:val="0"/>
      <w:divBdr>
        <w:top w:val="none" w:sz="0" w:space="0" w:color="auto"/>
        <w:left w:val="none" w:sz="0" w:space="0" w:color="auto"/>
        <w:bottom w:val="none" w:sz="0" w:space="0" w:color="auto"/>
        <w:right w:val="none" w:sz="0" w:space="0" w:color="auto"/>
      </w:divBdr>
    </w:div>
    <w:div w:id="1368990814">
      <w:bodyDiv w:val="1"/>
      <w:marLeft w:val="0"/>
      <w:marRight w:val="0"/>
      <w:marTop w:val="0"/>
      <w:marBottom w:val="0"/>
      <w:divBdr>
        <w:top w:val="none" w:sz="0" w:space="0" w:color="auto"/>
        <w:left w:val="none" w:sz="0" w:space="0" w:color="auto"/>
        <w:bottom w:val="none" w:sz="0" w:space="0" w:color="auto"/>
        <w:right w:val="none" w:sz="0" w:space="0" w:color="auto"/>
      </w:divBdr>
    </w:div>
    <w:div w:id="1369799081">
      <w:bodyDiv w:val="1"/>
      <w:marLeft w:val="0"/>
      <w:marRight w:val="0"/>
      <w:marTop w:val="0"/>
      <w:marBottom w:val="0"/>
      <w:divBdr>
        <w:top w:val="none" w:sz="0" w:space="0" w:color="auto"/>
        <w:left w:val="none" w:sz="0" w:space="0" w:color="auto"/>
        <w:bottom w:val="none" w:sz="0" w:space="0" w:color="auto"/>
        <w:right w:val="none" w:sz="0" w:space="0" w:color="auto"/>
      </w:divBdr>
    </w:div>
    <w:div w:id="1369840810">
      <w:bodyDiv w:val="1"/>
      <w:marLeft w:val="0"/>
      <w:marRight w:val="0"/>
      <w:marTop w:val="0"/>
      <w:marBottom w:val="0"/>
      <w:divBdr>
        <w:top w:val="none" w:sz="0" w:space="0" w:color="auto"/>
        <w:left w:val="none" w:sz="0" w:space="0" w:color="auto"/>
        <w:bottom w:val="none" w:sz="0" w:space="0" w:color="auto"/>
        <w:right w:val="none" w:sz="0" w:space="0" w:color="auto"/>
      </w:divBdr>
    </w:div>
    <w:div w:id="1370106963">
      <w:bodyDiv w:val="1"/>
      <w:marLeft w:val="0"/>
      <w:marRight w:val="0"/>
      <w:marTop w:val="0"/>
      <w:marBottom w:val="0"/>
      <w:divBdr>
        <w:top w:val="none" w:sz="0" w:space="0" w:color="auto"/>
        <w:left w:val="none" w:sz="0" w:space="0" w:color="auto"/>
        <w:bottom w:val="none" w:sz="0" w:space="0" w:color="auto"/>
        <w:right w:val="none" w:sz="0" w:space="0" w:color="auto"/>
      </w:divBdr>
    </w:div>
    <w:div w:id="1370227094">
      <w:bodyDiv w:val="1"/>
      <w:marLeft w:val="0"/>
      <w:marRight w:val="0"/>
      <w:marTop w:val="0"/>
      <w:marBottom w:val="0"/>
      <w:divBdr>
        <w:top w:val="none" w:sz="0" w:space="0" w:color="auto"/>
        <w:left w:val="none" w:sz="0" w:space="0" w:color="auto"/>
        <w:bottom w:val="none" w:sz="0" w:space="0" w:color="auto"/>
        <w:right w:val="none" w:sz="0" w:space="0" w:color="auto"/>
      </w:divBdr>
    </w:div>
    <w:div w:id="1370228873">
      <w:bodyDiv w:val="1"/>
      <w:marLeft w:val="0"/>
      <w:marRight w:val="0"/>
      <w:marTop w:val="0"/>
      <w:marBottom w:val="0"/>
      <w:divBdr>
        <w:top w:val="none" w:sz="0" w:space="0" w:color="auto"/>
        <w:left w:val="none" w:sz="0" w:space="0" w:color="auto"/>
        <w:bottom w:val="none" w:sz="0" w:space="0" w:color="auto"/>
        <w:right w:val="none" w:sz="0" w:space="0" w:color="auto"/>
      </w:divBdr>
    </w:div>
    <w:div w:id="1370496857">
      <w:bodyDiv w:val="1"/>
      <w:marLeft w:val="0"/>
      <w:marRight w:val="0"/>
      <w:marTop w:val="0"/>
      <w:marBottom w:val="0"/>
      <w:divBdr>
        <w:top w:val="none" w:sz="0" w:space="0" w:color="auto"/>
        <w:left w:val="none" w:sz="0" w:space="0" w:color="auto"/>
        <w:bottom w:val="none" w:sz="0" w:space="0" w:color="auto"/>
        <w:right w:val="none" w:sz="0" w:space="0" w:color="auto"/>
      </w:divBdr>
    </w:div>
    <w:div w:id="1370883242">
      <w:bodyDiv w:val="1"/>
      <w:marLeft w:val="0"/>
      <w:marRight w:val="0"/>
      <w:marTop w:val="0"/>
      <w:marBottom w:val="0"/>
      <w:divBdr>
        <w:top w:val="none" w:sz="0" w:space="0" w:color="auto"/>
        <w:left w:val="none" w:sz="0" w:space="0" w:color="auto"/>
        <w:bottom w:val="none" w:sz="0" w:space="0" w:color="auto"/>
        <w:right w:val="none" w:sz="0" w:space="0" w:color="auto"/>
      </w:divBdr>
    </w:div>
    <w:div w:id="1371228973">
      <w:bodyDiv w:val="1"/>
      <w:marLeft w:val="0"/>
      <w:marRight w:val="0"/>
      <w:marTop w:val="0"/>
      <w:marBottom w:val="0"/>
      <w:divBdr>
        <w:top w:val="none" w:sz="0" w:space="0" w:color="auto"/>
        <w:left w:val="none" w:sz="0" w:space="0" w:color="auto"/>
        <w:bottom w:val="none" w:sz="0" w:space="0" w:color="auto"/>
        <w:right w:val="none" w:sz="0" w:space="0" w:color="auto"/>
      </w:divBdr>
    </w:div>
    <w:div w:id="1371492499">
      <w:bodyDiv w:val="1"/>
      <w:marLeft w:val="0"/>
      <w:marRight w:val="0"/>
      <w:marTop w:val="0"/>
      <w:marBottom w:val="0"/>
      <w:divBdr>
        <w:top w:val="none" w:sz="0" w:space="0" w:color="auto"/>
        <w:left w:val="none" w:sz="0" w:space="0" w:color="auto"/>
        <w:bottom w:val="none" w:sz="0" w:space="0" w:color="auto"/>
        <w:right w:val="none" w:sz="0" w:space="0" w:color="auto"/>
      </w:divBdr>
    </w:div>
    <w:div w:id="1372001419">
      <w:bodyDiv w:val="1"/>
      <w:marLeft w:val="0"/>
      <w:marRight w:val="0"/>
      <w:marTop w:val="0"/>
      <w:marBottom w:val="0"/>
      <w:divBdr>
        <w:top w:val="none" w:sz="0" w:space="0" w:color="auto"/>
        <w:left w:val="none" w:sz="0" w:space="0" w:color="auto"/>
        <w:bottom w:val="none" w:sz="0" w:space="0" w:color="auto"/>
        <w:right w:val="none" w:sz="0" w:space="0" w:color="auto"/>
      </w:divBdr>
    </w:div>
    <w:div w:id="1372219992">
      <w:bodyDiv w:val="1"/>
      <w:marLeft w:val="0"/>
      <w:marRight w:val="0"/>
      <w:marTop w:val="0"/>
      <w:marBottom w:val="0"/>
      <w:divBdr>
        <w:top w:val="none" w:sz="0" w:space="0" w:color="auto"/>
        <w:left w:val="none" w:sz="0" w:space="0" w:color="auto"/>
        <w:bottom w:val="none" w:sz="0" w:space="0" w:color="auto"/>
        <w:right w:val="none" w:sz="0" w:space="0" w:color="auto"/>
      </w:divBdr>
    </w:div>
    <w:div w:id="1372220894">
      <w:bodyDiv w:val="1"/>
      <w:marLeft w:val="0"/>
      <w:marRight w:val="0"/>
      <w:marTop w:val="0"/>
      <w:marBottom w:val="0"/>
      <w:divBdr>
        <w:top w:val="none" w:sz="0" w:space="0" w:color="auto"/>
        <w:left w:val="none" w:sz="0" w:space="0" w:color="auto"/>
        <w:bottom w:val="none" w:sz="0" w:space="0" w:color="auto"/>
        <w:right w:val="none" w:sz="0" w:space="0" w:color="auto"/>
      </w:divBdr>
    </w:div>
    <w:div w:id="1372337817">
      <w:bodyDiv w:val="1"/>
      <w:marLeft w:val="0"/>
      <w:marRight w:val="0"/>
      <w:marTop w:val="0"/>
      <w:marBottom w:val="0"/>
      <w:divBdr>
        <w:top w:val="none" w:sz="0" w:space="0" w:color="auto"/>
        <w:left w:val="none" w:sz="0" w:space="0" w:color="auto"/>
        <w:bottom w:val="none" w:sz="0" w:space="0" w:color="auto"/>
        <w:right w:val="none" w:sz="0" w:space="0" w:color="auto"/>
      </w:divBdr>
    </w:div>
    <w:div w:id="1372535830">
      <w:bodyDiv w:val="1"/>
      <w:marLeft w:val="0"/>
      <w:marRight w:val="0"/>
      <w:marTop w:val="0"/>
      <w:marBottom w:val="0"/>
      <w:divBdr>
        <w:top w:val="none" w:sz="0" w:space="0" w:color="auto"/>
        <w:left w:val="none" w:sz="0" w:space="0" w:color="auto"/>
        <w:bottom w:val="none" w:sz="0" w:space="0" w:color="auto"/>
        <w:right w:val="none" w:sz="0" w:space="0" w:color="auto"/>
      </w:divBdr>
    </w:div>
    <w:div w:id="1373001291">
      <w:bodyDiv w:val="1"/>
      <w:marLeft w:val="0"/>
      <w:marRight w:val="0"/>
      <w:marTop w:val="0"/>
      <w:marBottom w:val="0"/>
      <w:divBdr>
        <w:top w:val="none" w:sz="0" w:space="0" w:color="auto"/>
        <w:left w:val="none" w:sz="0" w:space="0" w:color="auto"/>
        <w:bottom w:val="none" w:sz="0" w:space="0" w:color="auto"/>
        <w:right w:val="none" w:sz="0" w:space="0" w:color="auto"/>
      </w:divBdr>
    </w:div>
    <w:div w:id="1373267578">
      <w:bodyDiv w:val="1"/>
      <w:marLeft w:val="0"/>
      <w:marRight w:val="0"/>
      <w:marTop w:val="0"/>
      <w:marBottom w:val="0"/>
      <w:divBdr>
        <w:top w:val="none" w:sz="0" w:space="0" w:color="auto"/>
        <w:left w:val="none" w:sz="0" w:space="0" w:color="auto"/>
        <w:bottom w:val="none" w:sz="0" w:space="0" w:color="auto"/>
        <w:right w:val="none" w:sz="0" w:space="0" w:color="auto"/>
      </w:divBdr>
    </w:div>
    <w:div w:id="1373460134">
      <w:bodyDiv w:val="1"/>
      <w:marLeft w:val="0"/>
      <w:marRight w:val="0"/>
      <w:marTop w:val="0"/>
      <w:marBottom w:val="0"/>
      <w:divBdr>
        <w:top w:val="none" w:sz="0" w:space="0" w:color="auto"/>
        <w:left w:val="none" w:sz="0" w:space="0" w:color="auto"/>
        <w:bottom w:val="none" w:sz="0" w:space="0" w:color="auto"/>
        <w:right w:val="none" w:sz="0" w:space="0" w:color="auto"/>
      </w:divBdr>
    </w:div>
    <w:div w:id="1373766414">
      <w:bodyDiv w:val="1"/>
      <w:marLeft w:val="0"/>
      <w:marRight w:val="0"/>
      <w:marTop w:val="0"/>
      <w:marBottom w:val="0"/>
      <w:divBdr>
        <w:top w:val="none" w:sz="0" w:space="0" w:color="auto"/>
        <w:left w:val="none" w:sz="0" w:space="0" w:color="auto"/>
        <w:bottom w:val="none" w:sz="0" w:space="0" w:color="auto"/>
        <w:right w:val="none" w:sz="0" w:space="0" w:color="auto"/>
      </w:divBdr>
    </w:div>
    <w:div w:id="1373919008">
      <w:bodyDiv w:val="1"/>
      <w:marLeft w:val="0"/>
      <w:marRight w:val="0"/>
      <w:marTop w:val="0"/>
      <w:marBottom w:val="0"/>
      <w:divBdr>
        <w:top w:val="none" w:sz="0" w:space="0" w:color="auto"/>
        <w:left w:val="none" w:sz="0" w:space="0" w:color="auto"/>
        <w:bottom w:val="none" w:sz="0" w:space="0" w:color="auto"/>
        <w:right w:val="none" w:sz="0" w:space="0" w:color="auto"/>
      </w:divBdr>
    </w:div>
    <w:div w:id="1374034840">
      <w:bodyDiv w:val="1"/>
      <w:marLeft w:val="0"/>
      <w:marRight w:val="0"/>
      <w:marTop w:val="0"/>
      <w:marBottom w:val="0"/>
      <w:divBdr>
        <w:top w:val="none" w:sz="0" w:space="0" w:color="auto"/>
        <w:left w:val="none" w:sz="0" w:space="0" w:color="auto"/>
        <w:bottom w:val="none" w:sz="0" w:space="0" w:color="auto"/>
        <w:right w:val="none" w:sz="0" w:space="0" w:color="auto"/>
      </w:divBdr>
    </w:div>
    <w:div w:id="1374110829">
      <w:bodyDiv w:val="1"/>
      <w:marLeft w:val="0"/>
      <w:marRight w:val="0"/>
      <w:marTop w:val="0"/>
      <w:marBottom w:val="0"/>
      <w:divBdr>
        <w:top w:val="none" w:sz="0" w:space="0" w:color="auto"/>
        <w:left w:val="none" w:sz="0" w:space="0" w:color="auto"/>
        <w:bottom w:val="none" w:sz="0" w:space="0" w:color="auto"/>
        <w:right w:val="none" w:sz="0" w:space="0" w:color="auto"/>
      </w:divBdr>
    </w:div>
    <w:div w:id="1374228517">
      <w:bodyDiv w:val="1"/>
      <w:marLeft w:val="0"/>
      <w:marRight w:val="0"/>
      <w:marTop w:val="0"/>
      <w:marBottom w:val="0"/>
      <w:divBdr>
        <w:top w:val="none" w:sz="0" w:space="0" w:color="auto"/>
        <w:left w:val="none" w:sz="0" w:space="0" w:color="auto"/>
        <w:bottom w:val="none" w:sz="0" w:space="0" w:color="auto"/>
        <w:right w:val="none" w:sz="0" w:space="0" w:color="auto"/>
      </w:divBdr>
    </w:div>
    <w:div w:id="1374772517">
      <w:bodyDiv w:val="1"/>
      <w:marLeft w:val="0"/>
      <w:marRight w:val="0"/>
      <w:marTop w:val="0"/>
      <w:marBottom w:val="0"/>
      <w:divBdr>
        <w:top w:val="none" w:sz="0" w:space="0" w:color="auto"/>
        <w:left w:val="none" w:sz="0" w:space="0" w:color="auto"/>
        <w:bottom w:val="none" w:sz="0" w:space="0" w:color="auto"/>
        <w:right w:val="none" w:sz="0" w:space="0" w:color="auto"/>
      </w:divBdr>
    </w:div>
    <w:div w:id="1374840422">
      <w:bodyDiv w:val="1"/>
      <w:marLeft w:val="0"/>
      <w:marRight w:val="0"/>
      <w:marTop w:val="0"/>
      <w:marBottom w:val="0"/>
      <w:divBdr>
        <w:top w:val="none" w:sz="0" w:space="0" w:color="auto"/>
        <w:left w:val="none" w:sz="0" w:space="0" w:color="auto"/>
        <w:bottom w:val="none" w:sz="0" w:space="0" w:color="auto"/>
        <w:right w:val="none" w:sz="0" w:space="0" w:color="auto"/>
      </w:divBdr>
    </w:div>
    <w:div w:id="1374885412">
      <w:bodyDiv w:val="1"/>
      <w:marLeft w:val="0"/>
      <w:marRight w:val="0"/>
      <w:marTop w:val="0"/>
      <w:marBottom w:val="0"/>
      <w:divBdr>
        <w:top w:val="none" w:sz="0" w:space="0" w:color="auto"/>
        <w:left w:val="none" w:sz="0" w:space="0" w:color="auto"/>
        <w:bottom w:val="none" w:sz="0" w:space="0" w:color="auto"/>
        <w:right w:val="none" w:sz="0" w:space="0" w:color="auto"/>
      </w:divBdr>
    </w:div>
    <w:div w:id="1374891743">
      <w:bodyDiv w:val="1"/>
      <w:marLeft w:val="0"/>
      <w:marRight w:val="0"/>
      <w:marTop w:val="0"/>
      <w:marBottom w:val="0"/>
      <w:divBdr>
        <w:top w:val="none" w:sz="0" w:space="0" w:color="auto"/>
        <w:left w:val="none" w:sz="0" w:space="0" w:color="auto"/>
        <w:bottom w:val="none" w:sz="0" w:space="0" w:color="auto"/>
        <w:right w:val="none" w:sz="0" w:space="0" w:color="auto"/>
      </w:divBdr>
    </w:div>
    <w:div w:id="1375228713">
      <w:bodyDiv w:val="1"/>
      <w:marLeft w:val="0"/>
      <w:marRight w:val="0"/>
      <w:marTop w:val="0"/>
      <w:marBottom w:val="0"/>
      <w:divBdr>
        <w:top w:val="none" w:sz="0" w:space="0" w:color="auto"/>
        <w:left w:val="none" w:sz="0" w:space="0" w:color="auto"/>
        <w:bottom w:val="none" w:sz="0" w:space="0" w:color="auto"/>
        <w:right w:val="none" w:sz="0" w:space="0" w:color="auto"/>
      </w:divBdr>
    </w:div>
    <w:div w:id="1375619126">
      <w:bodyDiv w:val="1"/>
      <w:marLeft w:val="0"/>
      <w:marRight w:val="0"/>
      <w:marTop w:val="0"/>
      <w:marBottom w:val="0"/>
      <w:divBdr>
        <w:top w:val="none" w:sz="0" w:space="0" w:color="auto"/>
        <w:left w:val="none" w:sz="0" w:space="0" w:color="auto"/>
        <w:bottom w:val="none" w:sz="0" w:space="0" w:color="auto"/>
        <w:right w:val="none" w:sz="0" w:space="0" w:color="auto"/>
      </w:divBdr>
    </w:div>
    <w:div w:id="1375734453">
      <w:bodyDiv w:val="1"/>
      <w:marLeft w:val="0"/>
      <w:marRight w:val="0"/>
      <w:marTop w:val="0"/>
      <w:marBottom w:val="0"/>
      <w:divBdr>
        <w:top w:val="none" w:sz="0" w:space="0" w:color="auto"/>
        <w:left w:val="none" w:sz="0" w:space="0" w:color="auto"/>
        <w:bottom w:val="none" w:sz="0" w:space="0" w:color="auto"/>
        <w:right w:val="none" w:sz="0" w:space="0" w:color="auto"/>
      </w:divBdr>
    </w:div>
    <w:div w:id="1376345148">
      <w:bodyDiv w:val="1"/>
      <w:marLeft w:val="0"/>
      <w:marRight w:val="0"/>
      <w:marTop w:val="0"/>
      <w:marBottom w:val="0"/>
      <w:divBdr>
        <w:top w:val="none" w:sz="0" w:space="0" w:color="auto"/>
        <w:left w:val="none" w:sz="0" w:space="0" w:color="auto"/>
        <w:bottom w:val="none" w:sz="0" w:space="0" w:color="auto"/>
        <w:right w:val="none" w:sz="0" w:space="0" w:color="auto"/>
      </w:divBdr>
    </w:div>
    <w:div w:id="1376389772">
      <w:bodyDiv w:val="1"/>
      <w:marLeft w:val="0"/>
      <w:marRight w:val="0"/>
      <w:marTop w:val="0"/>
      <w:marBottom w:val="0"/>
      <w:divBdr>
        <w:top w:val="none" w:sz="0" w:space="0" w:color="auto"/>
        <w:left w:val="none" w:sz="0" w:space="0" w:color="auto"/>
        <w:bottom w:val="none" w:sz="0" w:space="0" w:color="auto"/>
        <w:right w:val="none" w:sz="0" w:space="0" w:color="auto"/>
      </w:divBdr>
    </w:div>
    <w:div w:id="1376545902">
      <w:bodyDiv w:val="1"/>
      <w:marLeft w:val="0"/>
      <w:marRight w:val="0"/>
      <w:marTop w:val="0"/>
      <w:marBottom w:val="0"/>
      <w:divBdr>
        <w:top w:val="none" w:sz="0" w:space="0" w:color="auto"/>
        <w:left w:val="none" w:sz="0" w:space="0" w:color="auto"/>
        <w:bottom w:val="none" w:sz="0" w:space="0" w:color="auto"/>
        <w:right w:val="none" w:sz="0" w:space="0" w:color="auto"/>
      </w:divBdr>
    </w:div>
    <w:div w:id="1376732331">
      <w:bodyDiv w:val="1"/>
      <w:marLeft w:val="0"/>
      <w:marRight w:val="0"/>
      <w:marTop w:val="0"/>
      <w:marBottom w:val="0"/>
      <w:divBdr>
        <w:top w:val="none" w:sz="0" w:space="0" w:color="auto"/>
        <w:left w:val="none" w:sz="0" w:space="0" w:color="auto"/>
        <w:bottom w:val="none" w:sz="0" w:space="0" w:color="auto"/>
        <w:right w:val="none" w:sz="0" w:space="0" w:color="auto"/>
      </w:divBdr>
    </w:div>
    <w:div w:id="1376735139">
      <w:bodyDiv w:val="1"/>
      <w:marLeft w:val="0"/>
      <w:marRight w:val="0"/>
      <w:marTop w:val="0"/>
      <w:marBottom w:val="0"/>
      <w:divBdr>
        <w:top w:val="none" w:sz="0" w:space="0" w:color="auto"/>
        <w:left w:val="none" w:sz="0" w:space="0" w:color="auto"/>
        <w:bottom w:val="none" w:sz="0" w:space="0" w:color="auto"/>
        <w:right w:val="none" w:sz="0" w:space="0" w:color="auto"/>
      </w:divBdr>
    </w:div>
    <w:div w:id="1376806860">
      <w:bodyDiv w:val="1"/>
      <w:marLeft w:val="0"/>
      <w:marRight w:val="0"/>
      <w:marTop w:val="0"/>
      <w:marBottom w:val="0"/>
      <w:divBdr>
        <w:top w:val="none" w:sz="0" w:space="0" w:color="auto"/>
        <w:left w:val="none" w:sz="0" w:space="0" w:color="auto"/>
        <w:bottom w:val="none" w:sz="0" w:space="0" w:color="auto"/>
        <w:right w:val="none" w:sz="0" w:space="0" w:color="auto"/>
      </w:divBdr>
    </w:div>
    <w:div w:id="1377007959">
      <w:bodyDiv w:val="1"/>
      <w:marLeft w:val="0"/>
      <w:marRight w:val="0"/>
      <w:marTop w:val="0"/>
      <w:marBottom w:val="0"/>
      <w:divBdr>
        <w:top w:val="none" w:sz="0" w:space="0" w:color="auto"/>
        <w:left w:val="none" w:sz="0" w:space="0" w:color="auto"/>
        <w:bottom w:val="none" w:sz="0" w:space="0" w:color="auto"/>
        <w:right w:val="none" w:sz="0" w:space="0" w:color="auto"/>
      </w:divBdr>
    </w:div>
    <w:div w:id="1377385831">
      <w:bodyDiv w:val="1"/>
      <w:marLeft w:val="0"/>
      <w:marRight w:val="0"/>
      <w:marTop w:val="0"/>
      <w:marBottom w:val="0"/>
      <w:divBdr>
        <w:top w:val="none" w:sz="0" w:space="0" w:color="auto"/>
        <w:left w:val="none" w:sz="0" w:space="0" w:color="auto"/>
        <w:bottom w:val="none" w:sz="0" w:space="0" w:color="auto"/>
        <w:right w:val="none" w:sz="0" w:space="0" w:color="auto"/>
      </w:divBdr>
    </w:div>
    <w:div w:id="1377706143">
      <w:bodyDiv w:val="1"/>
      <w:marLeft w:val="0"/>
      <w:marRight w:val="0"/>
      <w:marTop w:val="0"/>
      <w:marBottom w:val="0"/>
      <w:divBdr>
        <w:top w:val="none" w:sz="0" w:space="0" w:color="auto"/>
        <w:left w:val="none" w:sz="0" w:space="0" w:color="auto"/>
        <w:bottom w:val="none" w:sz="0" w:space="0" w:color="auto"/>
        <w:right w:val="none" w:sz="0" w:space="0" w:color="auto"/>
      </w:divBdr>
    </w:div>
    <w:div w:id="1377730214">
      <w:bodyDiv w:val="1"/>
      <w:marLeft w:val="0"/>
      <w:marRight w:val="0"/>
      <w:marTop w:val="0"/>
      <w:marBottom w:val="0"/>
      <w:divBdr>
        <w:top w:val="none" w:sz="0" w:space="0" w:color="auto"/>
        <w:left w:val="none" w:sz="0" w:space="0" w:color="auto"/>
        <w:bottom w:val="none" w:sz="0" w:space="0" w:color="auto"/>
        <w:right w:val="none" w:sz="0" w:space="0" w:color="auto"/>
      </w:divBdr>
    </w:div>
    <w:div w:id="1378160290">
      <w:bodyDiv w:val="1"/>
      <w:marLeft w:val="0"/>
      <w:marRight w:val="0"/>
      <w:marTop w:val="0"/>
      <w:marBottom w:val="0"/>
      <w:divBdr>
        <w:top w:val="none" w:sz="0" w:space="0" w:color="auto"/>
        <w:left w:val="none" w:sz="0" w:space="0" w:color="auto"/>
        <w:bottom w:val="none" w:sz="0" w:space="0" w:color="auto"/>
        <w:right w:val="none" w:sz="0" w:space="0" w:color="auto"/>
      </w:divBdr>
    </w:div>
    <w:div w:id="1378434013">
      <w:bodyDiv w:val="1"/>
      <w:marLeft w:val="0"/>
      <w:marRight w:val="0"/>
      <w:marTop w:val="0"/>
      <w:marBottom w:val="0"/>
      <w:divBdr>
        <w:top w:val="none" w:sz="0" w:space="0" w:color="auto"/>
        <w:left w:val="none" w:sz="0" w:space="0" w:color="auto"/>
        <w:bottom w:val="none" w:sz="0" w:space="0" w:color="auto"/>
        <w:right w:val="none" w:sz="0" w:space="0" w:color="auto"/>
      </w:divBdr>
    </w:div>
    <w:div w:id="1378703701">
      <w:bodyDiv w:val="1"/>
      <w:marLeft w:val="0"/>
      <w:marRight w:val="0"/>
      <w:marTop w:val="0"/>
      <w:marBottom w:val="0"/>
      <w:divBdr>
        <w:top w:val="none" w:sz="0" w:space="0" w:color="auto"/>
        <w:left w:val="none" w:sz="0" w:space="0" w:color="auto"/>
        <w:bottom w:val="none" w:sz="0" w:space="0" w:color="auto"/>
        <w:right w:val="none" w:sz="0" w:space="0" w:color="auto"/>
      </w:divBdr>
    </w:div>
    <w:div w:id="1378969152">
      <w:bodyDiv w:val="1"/>
      <w:marLeft w:val="0"/>
      <w:marRight w:val="0"/>
      <w:marTop w:val="0"/>
      <w:marBottom w:val="0"/>
      <w:divBdr>
        <w:top w:val="none" w:sz="0" w:space="0" w:color="auto"/>
        <w:left w:val="none" w:sz="0" w:space="0" w:color="auto"/>
        <w:bottom w:val="none" w:sz="0" w:space="0" w:color="auto"/>
        <w:right w:val="none" w:sz="0" w:space="0" w:color="auto"/>
      </w:divBdr>
    </w:div>
    <w:div w:id="1379281500">
      <w:bodyDiv w:val="1"/>
      <w:marLeft w:val="0"/>
      <w:marRight w:val="0"/>
      <w:marTop w:val="0"/>
      <w:marBottom w:val="0"/>
      <w:divBdr>
        <w:top w:val="none" w:sz="0" w:space="0" w:color="auto"/>
        <w:left w:val="none" w:sz="0" w:space="0" w:color="auto"/>
        <w:bottom w:val="none" w:sz="0" w:space="0" w:color="auto"/>
        <w:right w:val="none" w:sz="0" w:space="0" w:color="auto"/>
      </w:divBdr>
    </w:div>
    <w:div w:id="1379285637">
      <w:bodyDiv w:val="1"/>
      <w:marLeft w:val="0"/>
      <w:marRight w:val="0"/>
      <w:marTop w:val="0"/>
      <w:marBottom w:val="0"/>
      <w:divBdr>
        <w:top w:val="none" w:sz="0" w:space="0" w:color="auto"/>
        <w:left w:val="none" w:sz="0" w:space="0" w:color="auto"/>
        <w:bottom w:val="none" w:sz="0" w:space="0" w:color="auto"/>
        <w:right w:val="none" w:sz="0" w:space="0" w:color="auto"/>
      </w:divBdr>
    </w:div>
    <w:div w:id="1379548808">
      <w:bodyDiv w:val="1"/>
      <w:marLeft w:val="0"/>
      <w:marRight w:val="0"/>
      <w:marTop w:val="0"/>
      <w:marBottom w:val="0"/>
      <w:divBdr>
        <w:top w:val="none" w:sz="0" w:space="0" w:color="auto"/>
        <w:left w:val="none" w:sz="0" w:space="0" w:color="auto"/>
        <w:bottom w:val="none" w:sz="0" w:space="0" w:color="auto"/>
        <w:right w:val="none" w:sz="0" w:space="0" w:color="auto"/>
      </w:divBdr>
    </w:div>
    <w:div w:id="1379551418">
      <w:bodyDiv w:val="1"/>
      <w:marLeft w:val="0"/>
      <w:marRight w:val="0"/>
      <w:marTop w:val="0"/>
      <w:marBottom w:val="0"/>
      <w:divBdr>
        <w:top w:val="none" w:sz="0" w:space="0" w:color="auto"/>
        <w:left w:val="none" w:sz="0" w:space="0" w:color="auto"/>
        <w:bottom w:val="none" w:sz="0" w:space="0" w:color="auto"/>
        <w:right w:val="none" w:sz="0" w:space="0" w:color="auto"/>
      </w:divBdr>
    </w:div>
    <w:div w:id="1379814980">
      <w:bodyDiv w:val="1"/>
      <w:marLeft w:val="0"/>
      <w:marRight w:val="0"/>
      <w:marTop w:val="0"/>
      <w:marBottom w:val="0"/>
      <w:divBdr>
        <w:top w:val="none" w:sz="0" w:space="0" w:color="auto"/>
        <w:left w:val="none" w:sz="0" w:space="0" w:color="auto"/>
        <w:bottom w:val="none" w:sz="0" w:space="0" w:color="auto"/>
        <w:right w:val="none" w:sz="0" w:space="0" w:color="auto"/>
      </w:divBdr>
    </w:div>
    <w:div w:id="1380326809">
      <w:bodyDiv w:val="1"/>
      <w:marLeft w:val="0"/>
      <w:marRight w:val="0"/>
      <w:marTop w:val="0"/>
      <w:marBottom w:val="0"/>
      <w:divBdr>
        <w:top w:val="none" w:sz="0" w:space="0" w:color="auto"/>
        <w:left w:val="none" w:sz="0" w:space="0" w:color="auto"/>
        <w:bottom w:val="none" w:sz="0" w:space="0" w:color="auto"/>
        <w:right w:val="none" w:sz="0" w:space="0" w:color="auto"/>
      </w:divBdr>
    </w:div>
    <w:div w:id="1380863058">
      <w:bodyDiv w:val="1"/>
      <w:marLeft w:val="0"/>
      <w:marRight w:val="0"/>
      <w:marTop w:val="0"/>
      <w:marBottom w:val="0"/>
      <w:divBdr>
        <w:top w:val="none" w:sz="0" w:space="0" w:color="auto"/>
        <w:left w:val="none" w:sz="0" w:space="0" w:color="auto"/>
        <w:bottom w:val="none" w:sz="0" w:space="0" w:color="auto"/>
        <w:right w:val="none" w:sz="0" w:space="0" w:color="auto"/>
      </w:divBdr>
    </w:div>
    <w:div w:id="1380981101">
      <w:bodyDiv w:val="1"/>
      <w:marLeft w:val="0"/>
      <w:marRight w:val="0"/>
      <w:marTop w:val="0"/>
      <w:marBottom w:val="0"/>
      <w:divBdr>
        <w:top w:val="none" w:sz="0" w:space="0" w:color="auto"/>
        <w:left w:val="none" w:sz="0" w:space="0" w:color="auto"/>
        <w:bottom w:val="none" w:sz="0" w:space="0" w:color="auto"/>
        <w:right w:val="none" w:sz="0" w:space="0" w:color="auto"/>
      </w:divBdr>
    </w:div>
    <w:div w:id="1381055342">
      <w:bodyDiv w:val="1"/>
      <w:marLeft w:val="0"/>
      <w:marRight w:val="0"/>
      <w:marTop w:val="0"/>
      <w:marBottom w:val="0"/>
      <w:divBdr>
        <w:top w:val="none" w:sz="0" w:space="0" w:color="auto"/>
        <w:left w:val="none" w:sz="0" w:space="0" w:color="auto"/>
        <w:bottom w:val="none" w:sz="0" w:space="0" w:color="auto"/>
        <w:right w:val="none" w:sz="0" w:space="0" w:color="auto"/>
      </w:divBdr>
    </w:div>
    <w:div w:id="1381321644">
      <w:bodyDiv w:val="1"/>
      <w:marLeft w:val="0"/>
      <w:marRight w:val="0"/>
      <w:marTop w:val="0"/>
      <w:marBottom w:val="0"/>
      <w:divBdr>
        <w:top w:val="none" w:sz="0" w:space="0" w:color="auto"/>
        <w:left w:val="none" w:sz="0" w:space="0" w:color="auto"/>
        <w:bottom w:val="none" w:sz="0" w:space="0" w:color="auto"/>
        <w:right w:val="none" w:sz="0" w:space="0" w:color="auto"/>
      </w:divBdr>
    </w:div>
    <w:div w:id="1381399372">
      <w:bodyDiv w:val="1"/>
      <w:marLeft w:val="0"/>
      <w:marRight w:val="0"/>
      <w:marTop w:val="0"/>
      <w:marBottom w:val="0"/>
      <w:divBdr>
        <w:top w:val="none" w:sz="0" w:space="0" w:color="auto"/>
        <w:left w:val="none" w:sz="0" w:space="0" w:color="auto"/>
        <w:bottom w:val="none" w:sz="0" w:space="0" w:color="auto"/>
        <w:right w:val="none" w:sz="0" w:space="0" w:color="auto"/>
      </w:divBdr>
    </w:div>
    <w:div w:id="1381704906">
      <w:bodyDiv w:val="1"/>
      <w:marLeft w:val="0"/>
      <w:marRight w:val="0"/>
      <w:marTop w:val="0"/>
      <w:marBottom w:val="0"/>
      <w:divBdr>
        <w:top w:val="none" w:sz="0" w:space="0" w:color="auto"/>
        <w:left w:val="none" w:sz="0" w:space="0" w:color="auto"/>
        <w:bottom w:val="none" w:sz="0" w:space="0" w:color="auto"/>
        <w:right w:val="none" w:sz="0" w:space="0" w:color="auto"/>
      </w:divBdr>
    </w:div>
    <w:div w:id="1381787281">
      <w:bodyDiv w:val="1"/>
      <w:marLeft w:val="0"/>
      <w:marRight w:val="0"/>
      <w:marTop w:val="0"/>
      <w:marBottom w:val="0"/>
      <w:divBdr>
        <w:top w:val="none" w:sz="0" w:space="0" w:color="auto"/>
        <w:left w:val="none" w:sz="0" w:space="0" w:color="auto"/>
        <w:bottom w:val="none" w:sz="0" w:space="0" w:color="auto"/>
        <w:right w:val="none" w:sz="0" w:space="0" w:color="auto"/>
      </w:divBdr>
    </w:div>
    <w:div w:id="1382054133">
      <w:bodyDiv w:val="1"/>
      <w:marLeft w:val="0"/>
      <w:marRight w:val="0"/>
      <w:marTop w:val="0"/>
      <w:marBottom w:val="0"/>
      <w:divBdr>
        <w:top w:val="none" w:sz="0" w:space="0" w:color="auto"/>
        <w:left w:val="none" w:sz="0" w:space="0" w:color="auto"/>
        <w:bottom w:val="none" w:sz="0" w:space="0" w:color="auto"/>
        <w:right w:val="none" w:sz="0" w:space="0" w:color="auto"/>
      </w:divBdr>
    </w:div>
    <w:div w:id="1382555974">
      <w:bodyDiv w:val="1"/>
      <w:marLeft w:val="0"/>
      <w:marRight w:val="0"/>
      <w:marTop w:val="0"/>
      <w:marBottom w:val="0"/>
      <w:divBdr>
        <w:top w:val="none" w:sz="0" w:space="0" w:color="auto"/>
        <w:left w:val="none" w:sz="0" w:space="0" w:color="auto"/>
        <w:bottom w:val="none" w:sz="0" w:space="0" w:color="auto"/>
        <w:right w:val="none" w:sz="0" w:space="0" w:color="auto"/>
      </w:divBdr>
    </w:div>
    <w:div w:id="1382706372">
      <w:bodyDiv w:val="1"/>
      <w:marLeft w:val="0"/>
      <w:marRight w:val="0"/>
      <w:marTop w:val="0"/>
      <w:marBottom w:val="0"/>
      <w:divBdr>
        <w:top w:val="none" w:sz="0" w:space="0" w:color="auto"/>
        <w:left w:val="none" w:sz="0" w:space="0" w:color="auto"/>
        <w:bottom w:val="none" w:sz="0" w:space="0" w:color="auto"/>
        <w:right w:val="none" w:sz="0" w:space="0" w:color="auto"/>
      </w:divBdr>
    </w:div>
    <w:div w:id="1382824703">
      <w:bodyDiv w:val="1"/>
      <w:marLeft w:val="0"/>
      <w:marRight w:val="0"/>
      <w:marTop w:val="0"/>
      <w:marBottom w:val="0"/>
      <w:divBdr>
        <w:top w:val="none" w:sz="0" w:space="0" w:color="auto"/>
        <w:left w:val="none" w:sz="0" w:space="0" w:color="auto"/>
        <w:bottom w:val="none" w:sz="0" w:space="0" w:color="auto"/>
        <w:right w:val="none" w:sz="0" w:space="0" w:color="auto"/>
      </w:divBdr>
    </w:div>
    <w:div w:id="1383016844">
      <w:bodyDiv w:val="1"/>
      <w:marLeft w:val="0"/>
      <w:marRight w:val="0"/>
      <w:marTop w:val="0"/>
      <w:marBottom w:val="0"/>
      <w:divBdr>
        <w:top w:val="none" w:sz="0" w:space="0" w:color="auto"/>
        <w:left w:val="none" w:sz="0" w:space="0" w:color="auto"/>
        <w:bottom w:val="none" w:sz="0" w:space="0" w:color="auto"/>
        <w:right w:val="none" w:sz="0" w:space="0" w:color="auto"/>
      </w:divBdr>
    </w:div>
    <w:div w:id="1383167135">
      <w:bodyDiv w:val="1"/>
      <w:marLeft w:val="0"/>
      <w:marRight w:val="0"/>
      <w:marTop w:val="0"/>
      <w:marBottom w:val="0"/>
      <w:divBdr>
        <w:top w:val="none" w:sz="0" w:space="0" w:color="auto"/>
        <w:left w:val="none" w:sz="0" w:space="0" w:color="auto"/>
        <w:bottom w:val="none" w:sz="0" w:space="0" w:color="auto"/>
        <w:right w:val="none" w:sz="0" w:space="0" w:color="auto"/>
      </w:divBdr>
    </w:div>
    <w:div w:id="1383402741">
      <w:bodyDiv w:val="1"/>
      <w:marLeft w:val="0"/>
      <w:marRight w:val="0"/>
      <w:marTop w:val="0"/>
      <w:marBottom w:val="0"/>
      <w:divBdr>
        <w:top w:val="none" w:sz="0" w:space="0" w:color="auto"/>
        <w:left w:val="none" w:sz="0" w:space="0" w:color="auto"/>
        <w:bottom w:val="none" w:sz="0" w:space="0" w:color="auto"/>
        <w:right w:val="none" w:sz="0" w:space="0" w:color="auto"/>
      </w:divBdr>
    </w:div>
    <w:div w:id="1383485595">
      <w:bodyDiv w:val="1"/>
      <w:marLeft w:val="0"/>
      <w:marRight w:val="0"/>
      <w:marTop w:val="0"/>
      <w:marBottom w:val="0"/>
      <w:divBdr>
        <w:top w:val="none" w:sz="0" w:space="0" w:color="auto"/>
        <w:left w:val="none" w:sz="0" w:space="0" w:color="auto"/>
        <w:bottom w:val="none" w:sz="0" w:space="0" w:color="auto"/>
        <w:right w:val="none" w:sz="0" w:space="0" w:color="auto"/>
      </w:divBdr>
    </w:div>
    <w:div w:id="1383559604">
      <w:bodyDiv w:val="1"/>
      <w:marLeft w:val="0"/>
      <w:marRight w:val="0"/>
      <w:marTop w:val="0"/>
      <w:marBottom w:val="0"/>
      <w:divBdr>
        <w:top w:val="none" w:sz="0" w:space="0" w:color="auto"/>
        <w:left w:val="none" w:sz="0" w:space="0" w:color="auto"/>
        <w:bottom w:val="none" w:sz="0" w:space="0" w:color="auto"/>
        <w:right w:val="none" w:sz="0" w:space="0" w:color="auto"/>
      </w:divBdr>
    </w:div>
    <w:div w:id="1383795659">
      <w:bodyDiv w:val="1"/>
      <w:marLeft w:val="0"/>
      <w:marRight w:val="0"/>
      <w:marTop w:val="0"/>
      <w:marBottom w:val="0"/>
      <w:divBdr>
        <w:top w:val="none" w:sz="0" w:space="0" w:color="auto"/>
        <w:left w:val="none" w:sz="0" w:space="0" w:color="auto"/>
        <w:bottom w:val="none" w:sz="0" w:space="0" w:color="auto"/>
        <w:right w:val="none" w:sz="0" w:space="0" w:color="auto"/>
      </w:divBdr>
    </w:div>
    <w:div w:id="1384141446">
      <w:bodyDiv w:val="1"/>
      <w:marLeft w:val="0"/>
      <w:marRight w:val="0"/>
      <w:marTop w:val="0"/>
      <w:marBottom w:val="0"/>
      <w:divBdr>
        <w:top w:val="none" w:sz="0" w:space="0" w:color="auto"/>
        <w:left w:val="none" w:sz="0" w:space="0" w:color="auto"/>
        <w:bottom w:val="none" w:sz="0" w:space="0" w:color="auto"/>
        <w:right w:val="none" w:sz="0" w:space="0" w:color="auto"/>
      </w:divBdr>
    </w:div>
    <w:div w:id="1384209948">
      <w:bodyDiv w:val="1"/>
      <w:marLeft w:val="0"/>
      <w:marRight w:val="0"/>
      <w:marTop w:val="0"/>
      <w:marBottom w:val="0"/>
      <w:divBdr>
        <w:top w:val="none" w:sz="0" w:space="0" w:color="auto"/>
        <w:left w:val="none" w:sz="0" w:space="0" w:color="auto"/>
        <w:bottom w:val="none" w:sz="0" w:space="0" w:color="auto"/>
        <w:right w:val="none" w:sz="0" w:space="0" w:color="auto"/>
      </w:divBdr>
    </w:div>
    <w:div w:id="1384253377">
      <w:bodyDiv w:val="1"/>
      <w:marLeft w:val="0"/>
      <w:marRight w:val="0"/>
      <w:marTop w:val="0"/>
      <w:marBottom w:val="0"/>
      <w:divBdr>
        <w:top w:val="none" w:sz="0" w:space="0" w:color="auto"/>
        <w:left w:val="none" w:sz="0" w:space="0" w:color="auto"/>
        <w:bottom w:val="none" w:sz="0" w:space="0" w:color="auto"/>
        <w:right w:val="none" w:sz="0" w:space="0" w:color="auto"/>
      </w:divBdr>
    </w:div>
    <w:div w:id="1384330027">
      <w:bodyDiv w:val="1"/>
      <w:marLeft w:val="0"/>
      <w:marRight w:val="0"/>
      <w:marTop w:val="0"/>
      <w:marBottom w:val="0"/>
      <w:divBdr>
        <w:top w:val="none" w:sz="0" w:space="0" w:color="auto"/>
        <w:left w:val="none" w:sz="0" w:space="0" w:color="auto"/>
        <w:bottom w:val="none" w:sz="0" w:space="0" w:color="auto"/>
        <w:right w:val="none" w:sz="0" w:space="0" w:color="auto"/>
      </w:divBdr>
    </w:div>
    <w:div w:id="1384477853">
      <w:bodyDiv w:val="1"/>
      <w:marLeft w:val="0"/>
      <w:marRight w:val="0"/>
      <w:marTop w:val="0"/>
      <w:marBottom w:val="0"/>
      <w:divBdr>
        <w:top w:val="none" w:sz="0" w:space="0" w:color="auto"/>
        <w:left w:val="none" w:sz="0" w:space="0" w:color="auto"/>
        <w:bottom w:val="none" w:sz="0" w:space="0" w:color="auto"/>
        <w:right w:val="none" w:sz="0" w:space="0" w:color="auto"/>
      </w:divBdr>
    </w:div>
    <w:div w:id="1384644967">
      <w:bodyDiv w:val="1"/>
      <w:marLeft w:val="0"/>
      <w:marRight w:val="0"/>
      <w:marTop w:val="0"/>
      <w:marBottom w:val="0"/>
      <w:divBdr>
        <w:top w:val="none" w:sz="0" w:space="0" w:color="auto"/>
        <w:left w:val="none" w:sz="0" w:space="0" w:color="auto"/>
        <w:bottom w:val="none" w:sz="0" w:space="0" w:color="auto"/>
        <w:right w:val="none" w:sz="0" w:space="0" w:color="auto"/>
      </w:divBdr>
    </w:div>
    <w:div w:id="1384867480">
      <w:bodyDiv w:val="1"/>
      <w:marLeft w:val="0"/>
      <w:marRight w:val="0"/>
      <w:marTop w:val="0"/>
      <w:marBottom w:val="0"/>
      <w:divBdr>
        <w:top w:val="none" w:sz="0" w:space="0" w:color="auto"/>
        <w:left w:val="none" w:sz="0" w:space="0" w:color="auto"/>
        <w:bottom w:val="none" w:sz="0" w:space="0" w:color="auto"/>
        <w:right w:val="none" w:sz="0" w:space="0" w:color="auto"/>
      </w:divBdr>
    </w:div>
    <w:div w:id="1385324320">
      <w:bodyDiv w:val="1"/>
      <w:marLeft w:val="0"/>
      <w:marRight w:val="0"/>
      <w:marTop w:val="0"/>
      <w:marBottom w:val="0"/>
      <w:divBdr>
        <w:top w:val="none" w:sz="0" w:space="0" w:color="auto"/>
        <w:left w:val="none" w:sz="0" w:space="0" w:color="auto"/>
        <w:bottom w:val="none" w:sz="0" w:space="0" w:color="auto"/>
        <w:right w:val="none" w:sz="0" w:space="0" w:color="auto"/>
      </w:divBdr>
    </w:div>
    <w:div w:id="1385327025">
      <w:bodyDiv w:val="1"/>
      <w:marLeft w:val="0"/>
      <w:marRight w:val="0"/>
      <w:marTop w:val="0"/>
      <w:marBottom w:val="0"/>
      <w:divBdr>
        <w:top w:val="none" w:sz="0" w:space="0" w:color="auto"/>
        <w:left w:val="none" w:sz="0" w:space="0" w:color="auto"/>
        <w:bottom w:val="none" w:sz="0" w:space="0" w:color="auto"/>
        <w:right w:val="none" w:sz="0" w:space="0" w:color="auto"/>
      </w:divBdr>
    </w:div>
    <w:div w:id="1385368886">
      <w:bodyDiv w:val="1"/>
      <w:marLeft w:val="0"/>
      <w:marRight w:val="0"/>
      <w:marTop w:val="0"/>
      <w:marBottom w:val="0"/>
      <w:divBdr>
        <w:top w:val="none" w:sz="0" w:space="0" w:color="auto"/>
        <w:left w:val="none" w:sz="0" w:space="0" w:color="auto"/>
        <w:bottom w:val="none" w:sz="0" w:space="0" w:color="auto"/>
        <w:right w:val="none" w:sz="0" w:space="0" w:color="auto"/>
      </w:divBdr>
    </w:div>
    <w:div w:id="1385448149">
      <w:bodyDiv w:val="1"/>
      <w:marLeft w:val="0"/>
      <w:marRight w:val="0"/>
      <w:marTop w:val="0"/>
      <w:marBottom w:val="0"/>
      <w:divBdr>
        <w:top w:val="none" w:sz="0" w:space="0" w:color="auto"/>
        <w:left w:val="none" w:sz="0" w:space="0" w:color="auto"/>
        <w:bottom w:val="none" w:sz="0" w:space="0" w:color="auto"/>
        <w:right w:val="none" w:sz="0" w:space="0" w:color="auto"/>
      </w:divBdr>
    </w:div>
    <w:div w:id="1385449784">
      <w:bodyDiv w:val="1"/>
      <w:marLeft w:val="0"/>
      <w:marRight w:val="0"/>
      <w:marTop w:val="0"/>
      <w:marBottom w:val="0"/>
      <w:divBdr>
        <w:top w:val="none" w:sz="0" w:space="0" w:color="auto"/>
        <w:left w:val="none" w:sz="0" w:space="0" w:color="auto"/>
        <w:bottom w:val="none" w:sz="0" w:space="0" w:color="auto"/>
        <w:right w:val="none" w:sz="0" w:space="0" w:color="auto"/>
      </w:divBdr>
    </w:div>
    <w:div w:id="1385711218">
      <w:bodyDiv w:val="1"/>
      <w:marLeft w:val="0"/>
      <w:marRight w:val="0"/>
      <w:marTop w:val="0"/>
      <w:marBottom w:val="0"/>
      <w:divBdr>
        <w:top w:val="none" w:sz="0" w:space="0" w:color="auto"/>
        <w:left w:val="none" w:sz="0" w:space="0" w:color="auto"/>
        <w:bottom w:val="none" w:sz="0" w:space="0" w:color="auto"/>
        <w:right w:val="none" w:sz="0" w:space="0" w:color="auto"/>
      </w:divBdr>
    </w:div>
    <w:div w:id="1386098778">
      <w:bodyDiv w:val="1"/>
      <w:marLeft w:val="0"/>
      <w:marRight w:val="0"/>
      <w:marTop w:val="0"/>
      <w:marBottom w:val="0"/>
      <w:divBdr>
        <w:top w:val="none" w:sz="0" w:space="0" w:color="auto"/>
        <w:left w:val="none" w:sz="0" w:space="0" w:color="auto"/>
        <w:bottom w:val="none" w:sz="0" w:space="0" w:color="auto"/>
        <w:right w:val="none" w:sz="0" w:space="0" w:color="auto"/>
      </w:divBdr>
    </w:div>
    <w:div w:id="1386100578">
      <w:bodyDiv w:val="1"/>
      <w:marLeft w:val="0"/>
      <w:marRight w:val="0"/>
      <w:marTop w:val="0"/>
      <w:marBottom w:val="0"/>
      <w:divBdr>
        <w:top w:val="none" w:sz="0" w:space="0" w:color="auto"/>
        <w:left w:val="none" w:sz="0" w:space="0" w:color="auto"/>
        <w:bottom w:val="none" w:sz="0" w:space="0" w:color="auto"/>
        <w:right w:val="none" w:sz="0" w:space="0" w:color="auto"/>
      </w:divBdr>
    </w:div>
    <w:div w:id="1386173268">
      <w:bodyDiv w:val="1"/>
      <w:marLeft w:val="0"/>
      <w:marRight w:val="0"/>
      <w:marTop w:val="0"/>
      <w:marBottom w:val="0"/>
      <w:divBdr>
        <w:top w:val="none" w:sz="0" w:space="0" w:color="auto"/>
        <w:left w:val="none" w:sz="0" w:space="0" w:color="auto"/>
        <w:bottom w:val="none" w:sz="0" w:space="0" w:color="auto"/>
        <w:right w:val="none" w:sz="0" w:space="0" w:color="auto"/>
      </w:divBdr>
    </w:div>
    <w:div w:id="1387559701">
      <w:bodyDiv w:val="1"/>
      <w:marLeft w:val="0"/>
      <w:marRight w:val="0"/>
      <w:marTop w:val="0"/>
      <w:marBottom w:val="0"/>
      <w:divBdr>
        <w:top w:val="none" w:sz="0" w:space="0" w:color="auto"/>
        <w:left w:val="none" w:sz="0" w:space="0" w:color="auto"/>
        <w:bottom w:val="none" w:sz="0" w:space="0" w:color="auto"/>
        <w:right w:val="none" w:sz="0" w:space="0" w:color="auto"/>
      </w:divBdr>
    </w:div>
    <w:div w:id="1387728001">
      <w:bodyDiv w:val="1"/>
      <w:marLeft w:val="0"/>
      <w:marRight w:val="0"/>
      <w:marTop w:val="0"/>
      <w:marBottom w:val="0"/>
      <w:divBdr>
        <w:top w:val="none" w:sz="0" w:space="0" w:color="auto"/>
        <w:left w:val="none" w:sz="0" w:space="0" w:color="auto"/>
        <w:bottom w:val="none" w:sz="0" w:space="0" w:color="auto"/>
        <w:right w:val="none" w:sz="0" w:space="0" w:color="auto"/>
      </w:divBdr>
    </w:div>
    <w:div w:id="1387753748">
      <w:bodyDiv w:val="1"/>
      <w:marLeft w:val="0"/>
      <w:marRight w:val="0"/>
      <w:marTop w:val="0"/>
      <w:marBottom w:val="0"/>
      <w:divBdr>
        <w:top w:val="none" w:sz="0" w:space="0" w:color="auto"/>
        <w:left w:val="none" w:sz="0" w:space="0" w:color="auto"/>
        <w:bottom w:val="none" w:sz="0" w:space="0" w:color="auto"/>
        <w:right w:val="none" w:sz="0" w:space="0" w:color="auto"/>
      </w:divBdr>
    </w:div>
    <w:div w:id="1388257321">
      <w:bodyDiv w:val="1"/>
      <w:marLeft w:val="0"/>
      <w:marRight w:val="0"/>
      <w:marTop w:val="0"/>
      <w:marBottom w:val="0"/>
      <w:divBdr>
        <w:top w:val="none" w:sz="0" w:space="0" w:color="auto"/>
        <w:left w:val="none" w:sz="0" w:space="0" w:color="auto"/>
        <w:bottom w:val="none" w:sz="0" w:space="0" w:color="auto"/>
        <w:right w:val="none" w:sz="0" w:space="0" w:color="auto"/>
      </w:divBdr>
    </w:div>
    <w:div w:id="1388380989">
      <w:bodyDiv w:val="1"/>
      <w:marLeft w:val="0"/>
      <w:marRight w:val="0"/>
      <w:marTop w:val="0"/>
      <w:marBottom w:val="0"/>
      <w:divBdr>
        <w:top w:val="none" w:sz="0" w:space="0" w:color="auto"/>
        <w:left w:val="none" w:sz="0" w:space="0" w:color="auto"/>
        <w:bottom w:val="none" w:sz="0" w:space="0" w:color="auto"/>
        <w:right w:val="none" w:sz="0" w:space="0" w:color="auto"/>
      </w:divBdr>
    </w:div>
    <w:div w:id="1388458821">
      <w:bodyDiv w:val="1"/>
      <w:marLeft w:val="0"/>
      <w:marRight w:val="0"/>
      <w:marTop w:val="0"/>
      <w:marBottom w:val="0"/>
      <w:divBdr>
        <w:top w:val="none" w:sz="0" w:space="0" w:color="auto"/>
        <w:left w:val="none" w:sz="0" w:space="0" w:color="auto"/>
        <w:bottom w:val="none" w:sz="0" w:space="0" w:color="auto"/>
        <w:right w:val="none" w:sz="0" w:space="0" w:color="auto"/>
      </w:divBdr>
    </w:div>
    <w:div w:id="1388601977">
      <w:bodyDiv w:val="1"/>
      <w:marLeft w:val="0"/>
      <w:marRight w:val="0"/>
      <w:marTop w:val="0"/>
      <w:marBottom w:val="0"/>
      <w:divBdr>
        <w:top w:val="none" w:sz="0" w:space="0" w:color="auto"/>
        <w:left w:val="none" w:sz="0" w:space="0" w:color="auto"/>
        <w:bottom w:val="none" w:sz="0" w:space="0" w:color="auto"/>
        <w:right w:val="none" w:sz="0" w:space="0" w:color="auto"/>
      </w:divBdr>
    </w:div>
    <w:div w:id="1388608582">
      <w:bodyDiv w:val="1"/>
      <w:marLeft w:val="0"/>
      <w:marRight w:val="0"/>
      <w:marTop w:val="0"/>
      <w:marBottom w:val="0"/>
      <w:divBdr>
        <w:top w:val="none" w:sz="0" w:space="0" w:color="auto"/>
        <w:left w:val="none" w:sz="0" w:space="0" w:color="auto"/>
        <w:bottom w:val="none" w:sz="0" w:space="0" w:color="auto"/>
        <w:right w:val="none" w:sz="0" w:space="0" w:color="auto"/>
      </w:divBdr>
    </w:div>
    <w:div w:id="1388803678">
      <w:bodyDiv w:val="1"/>
      <w:marLeft w:val="0"/>
      <w:marRight w:val="0"/>
      <w:marTop w:val="0"/>
      <w:marBottom w:val="0"/>
      <w:divBdr>
        <w:top w:val="none" w:sz="0" w:space="0" w:color="auto"/>
        <w:left w:val="none" w:sz="0" w:space="0" w:color="auto"/>
        <w:bottom w:val="none" w:sz="0" w:space="0" w:color="auto"/>
        <w:right w:val="none" w:sz="0" w:space="0" w:color="auto"/>
      </w:divBdr>
    </w:div>
    <w:div w:id="1389063156">
      <w:bodyDiv w:val="1"/>
      <w:marLeft w:val="0"/>
      <w:marRight w:val="0"/>
      <w:marTop w:val="0"/>
      <w:marBottom w:val="0"/>
      <w:divBdr>
        <w:top w:val="none" w:sz="0" w:space="0" w:color="auto"/>
        <w:left w:val="none" w:sz="0" w:space="0" w:color="auto"/>
        <w:bottom w:val="none" w:sz="0" w:space="0" w:color="auto"/>
        <w:right w:val="none" w:sz="0" w:space="0" w:color="auto"/>
      </w:divBdr>
    </w:div>
    <w:div w:id="1389187707">
      <w:bodyDiv w:val="1"/>
      <w:marLeft w:val="0"/>
      <w:marRight w:val="0"/>
      <w:marTop w:val="0"/>
      <w:marBottom w:val="0"/>
      <w:divBdr>
        <w:top w:val="none" w:sz="0" w:space="0" w:color="auto"/>
        <w:left w:val="none" w:sz="0" w:space="0" w:color="auto"/>
        <w:bottom w:val="none" w:sz="0" w:space="0" w:color="auto"/>
        <w:right w:val="none" w:sz="0" w:space="0" w:color="auto"/>
      </w:divBdr>
    </w:div>
    <w:div w:id="1389499095">
      <w:bodyDiv w:val="1"/>
      <w:marLeft w:val="0"/>
      <w:marRight w:val="0"/>
      <w:marTop w:val="0"/>
      <w:marBottom w:val="0"/>
      <w:divBdr>
        <w:top w:val="none" w:sz="0" w:space="0" w:color="auto"/>
        <w:left w:val="none" w:sz="0" w:space="0" w:color="auto"/>
        <w:bottom w:val="none" w:sz="0" w:space="0" w:color="auto"/>
        <w:right w:val="none" w:sz="0" w:space="0" w:color="auto"/>
      </w:divBdr>
    </w:div>
    <w:div w:id="1389646076">
      <w:bodyDiv w:val="1"/>
      <w:marLeft w:val="0"/>
      <w:marRight w:val="0"/>
      <w:marTop w:val="0"/>
      <w:marBottom w:val="0"/>
      <w:divBdr>
        <w:top w:val="none" w:sz="0" w:space="0" w:color="auto"/>
        <w:left w:val="none" w:sz="0" w:space="0" w:color="auto"/>
        <w:bottom w:val="none" w:sz="0" w:space="0" w:color="auto"/>
        <w:right w:val="none" w:sz="0" w:space="0" w:color="auto"/>
      </w:divBdr>
    </w:div>
    <w:div w:id="1390226249">
      <w:bodyDiv w:val="1"/>
      <w:marLeft w:val="0"/>
      <w:marRight w:val="0"/>
      <w:marTop w:val="0"/>
      <w:marBottom w:val="0"/>
      <w:divBdr>
        <w:top w:val="none" w:sz="0" w:space="0" w:color="auto"/>
        <w:left w:val="none" w:sz="0" w:space="0" w:color="auto"/>
        <w:bottom w:val="none" w:sz="0" w:space="0" w:color="auto"/>
        <w:right w:val="none" w:sz="0" w:space="0" w:color="auto"/>
      </w:divBdr>
    </w:div>
    <w:div w:id="1390227776">
      <w:bodyDiv w:val="1"/>
      <w:marLeft w:val="0"/>
      <w:marRight w:val="0"/>
      <w:marTop w:val="0"/>
      <w:marBottom w:val="0"/>
      <w:divBdr>
        <w:top w:val="none" w:sz="0" w:space="0" w:color="auto"/>
        <w:left w:val="none" w:sz="0" w:space="0" w:color="auto"/>
        <w:bottom w:val="none" w:sz="0" w:space="0" w:color="auto"/>
        <w:right w:val="none" w:sz="0" w:space="0" w:color="auto"/>
      </w:divBdr>
    </w:div>
    <w:div w:id="1390377878">
      <w:bodyDiv w:val="1"/>
      <w:marLeft w:val="0"/>
      <w:marRight w:val="0"/>
      <w:marTop w:val="0"/>
      <w:marBottom w:val="0"/>
      <w:divBdr>
        <w:top w:val="none" w:sz="0" w:space="0" w:color="auto"/>
        <w:left w:val="none" w:sz="0" w:space="0" w:color="auto"/>
        <w:bottom w:val="none" w:sz="0" w:space="0" w:color="auto"/>
        <w:right w:val="none" w:sz="0" w:space="0" w:color="auto"/>
      </w:divBdr>
    </w:div>
    <w:div w:id="1390491600">
      <w:bodyDiv w:val="1"/>
      <w:marLeft w:val="0"/>
      <w:marRight w:val="0"/>
      <w:marTop w:val="0"/>
      <w:marBottom w:val="0"/>
      <w:divBdr>
        <w:top w:val="none" w:sz="0" w:space="0" w:color="auto"/>
        <w:left w:val="none" w:sz="0" w:space="0" w:color="auto"/>
        <w:bottom w:val="none" w:sz="0" w:space="0" w:color="auto"/>
        <w:right w:val="none" w:sz="0" w:space="0" w:color="auto"/>
      </w:divBdr>
    </w:div>
    <w:div w:id="1390574341">
      <w:bodyDiv w:val="1"/>
      <w:marLeft w:val="0"/>
      <w:marRight w:val="0"/>
      <w:marTop w:val="0"/>
      <w:marBottom w:val="0"/>
      <w:divBdr>
        <w:top w:val="none" w:sz="0" w:space="0" w:color="auto"/>
        <w:left w:val="none" w:sz="0" w:space="0" w:color="auto"/>
        <w:bottom w:val="none" w:sz="0" w:space="0" w:color="auto"/>
        <w:right w:val="none" w:sz="0" w:space="0" w:color="auto"/>
      </w:divBdr>
    </w:div>
    <w:div w:id="1390610373">
      <w:bodyDiv w:val="1"/>
      <w:marLeft w:val="0"/>
      <w:marRight w:val="0"/>
      <w:marTop w:val="0"/>
      <w:marBottom w:val="0"/>
      <w:divBdr>
        <w:top w:val="none" w:sz="0" w:space="0" w:color="auto"/>
        <w:left w:val="none" w:sz="0" w:space="0" w:color="auto"/>
        <w:bottom w:val="none" w:sz="0" w:space="0" w:color="auto"/>
        <w:right w:val="none" w:sz="0" w:space="0" w:color="auto"/>
      </w:divBdr>
    </w:div>
    <w:div w:id="1390613979">
      <w:bodyDiv w:val="1"/>
      <w:marLeft w:val="0"/>
      <w:marRight w:val="0"/>
      <w:marTop w:val="0"/>
      <w:marBottom w:val="0"/>
      <w:divBdr>
        <w:top w:val="none" w:sz="0" w:space="0" w:color="auto"/>
        <w:left w:val="none" w:sz="0" w:space="0" w:color="auto"/>
        <w:bottom w:val="none" w:sz="0" w:space="0" w:color="auto"/>
        <w:right w:val="none" w:sz="0" w:space="0" w:color="auto"/>
      </w:divBdr>
    </w:div>
    <w:div w:id="1390879766">
      <w:bodyDiv w:val="1"/>
      <w:marLeft w:val="0"/>
      <w:marRight w:val="0"/>
      <w:marTop w:val="0"/>
      <w:marBottom w:val="0"/>
      <w:divBdr>
        <w:top w:val="none" w:sz="0" w:space="0" w:color="auto"/>
        <w:left w:val="none" w:sz="0" w:space="0" w:color="auto"/>
        <w:bottom w:val="none" w:sz="0" w:space="0" w:color="auto"/>
        <w:right w:val="none" w:sz="0" w:space="0" w:color="auto"/>
      </w:divBdr>
    </w:div>
    <w:div w:id="1391154501">
      <w:bodyDiv w:val="1"/>
      <w:marLeft w:val="0"/>
      <w:marRight w:val="0"/>
      <w:marTop w:val="0"/>
      <w:marBottom w:val="0"/>
      <w:divBdr>
        <w:top w:val="none" w:sz="0" w:space="0" w:color="auto"/>
        <w:left w:val="none" w:sz="0" w:space="0" w:color="auto"/>
        <w:bottom w:val="none" w:sz="0" w:space="0" w:color="auto"/>
        <w:right w:val="none" w:sz="0" w:space="0" w:color="auto"/>
      </w:divBdr>
    </w:div>
    <w:div w:id="1391222520">
      <w:bodyDiv w:val="1"/>
      <w:marLeft w:val="0"/>
      <w:marRight w:val="0"/>
      <w:marTop w:val="0"/>
      <w:marBottom w:val="0"/>
      <w:divBdr>
        <w:top w:val="none" w:sz="0" w:space="0" w:color="auto"/>
        <w:left w:val="none" w:sz="0" w:space="0" w:color="auto"/>
        <w:bottom w:val="none" w:sz="0" w:space="0" w:color="auto"/>
        <w:right w:val="none" w:sz="0" w:space="0" w:color="auto"/>
      </w:divBdr>
    </w:div>
    <w:div w:id="1391226330">
      <w:bodyDiv w:val="1"/>
      <w:marLeft w:val="0"/>
      <w:marRight w:val="0"/>
      <w:marTop w:val="0"/>
      <w:marBottom w:val="0"/>
      <w:divBdr>
        <w:top w:val="none" w:sz="0" w:space="0" w:color="auto"/>
        <w:left w:val="none" w:sz="0" w:space="0" w:color="auto"/>
        <w:bottom w:val="none" w:sz="0" w:space="0" w:color="auto"/>
        <w:right w:val="none" w:sz="0" w:space="0" w:color="auto"/>
      </w:divBdr>
    </w:div>
    <w:div w:id="1391727156">
      <w:bodyDiv w:val="1"/>
      <w:marLeft w:val="0"/>
      <w:marRight w:val="0"/>
      <w:marTop w:val="0"/>
      <w:marBottom w:val="0"/>
      <w:divBdr>
        <w:top w:val="none" w:sz="0" w:space="0" w:color="auto"/>
        <w:left w:val="none" w:sz="0" w:space="0" w:color="auto"/>
        <w:bottom w:val="none" w:sz="0" w:space="0" w:color="auto"/>
        <w:right w:val="none" w:sz="0" w:space="0" w:color="auto"/>
      </w:divBdr>
    </w:div>
    <w:div w:id="1391731389">
      <w:bodyDiv w:val="1"/>
      <w:marLeft w:val="0"/>
      <w:marRight w:val="0"/>
      <w:marTop w:val="0"/>
      <w:marBottom w:val="0"/>
      <w:divBdr>
        <w:top w:val="none" w:sz="0" w:space="0" w:color="auto"/>
        <w:left w:val="none" w:sz="0" w:space="0" w:color="auto"/>
        <w:bottom w:val="none" w:sz="0" w:space="0" w:color="auto"/>
        <w:right w:val="none" w:sz="0" w:space="0" w:color="auto"/>
      </w:divBdr>
    </w:div>
    <w:div w:id="1391805982">
      <w:bodyDiv w:val="1"/>
      <w:marLeft w:val="0"/>
      <w:marRight w:val="0"/>
      <w:marTop w:val="0"/>
      <w:marBottom w:val="0"/>
      <w:divBdr>
        <w:top w:val="none" w:sz="0" w:space="0" w:color="auto"/>
        <w:left w:val="none" w:sz="0" w:space="0" w:color="auto"/>
        <w:bottom w:val="none" w:sz="0" w:space="0" w:color="auto"/>
        <w:right w:val="none" w:sz="0" w:space="0" w:color="auto"/>
      </w:divBdr>
    </w:div>
    <w:div w:id="1391997144">
      <w:bodyDiv w:val="1"/>
      <w:marLeft w:val="0"/>
      <w:marRight w:val="0"/>
      <w:marTop w:val="0"/>
      <w:marBottom w:val="0"/>
      <w:divBdr>
        <w:top w:val="none" w:sz="0" w:space="0" w:color="auto"/>
        <w:left w:val="none" w:sz="0" w:space="0" w:color="auto"/>
        <w:bottom w:val="none" w:sz="0" w:space="0" w:color="auto"/>
        <w:right w:val="none" w:sz="0" w:space="0" w:color="auto"/>
      </w:divBdr>
    </w:div>
    <w:div w:id="1392001693">
      <w:bodyDiv w:val="1"/>
      <w:marLeft w:val="0"/>
      <w:marRight w:val="0"/>
      <w:marTop w:val="0"/>
      <w:marBottom w:val="0"/>
      <w:divBdr>
        <w:top w:val="none" w:sz="0" w:space="0" w:color="auto"/>
        <w:left w:val="none" w:sz="0" w:space="0" w:color="auto"/>
        <w:bottom w:val="none" w:sz="0" w:space="0" w:color="auto"/>
        <w:right w:val="none" w:sz="0" w:space="0" w:color="auto"/>
      </w:divBdr>
    </w:div>
    <w:div w:id="1392002458">
      <w:bodyDiv w:val="1"/>
      <w:marLeft w:val="0"/>
      <w:marRight w:val="0"/>
      <w:marTop w:val="0"/>
      <w:marBottom w:val="0"/>
      <w:divBdr>
        <w:top w:val="none" w:sz="0" w:space="0" w:color="auto"/>
        <w:left w:val="none" w:sz="0" w:space="0" w:color="auto"/>
        <w:bottom w:val="none" w:sz="0" w:space="0" w:color="auto"/>
        <w:right w:val="none" w:sz="0" w:space="0" w:color="auto"/>
      </w:divBdr>
    </w:div>
    <w:div w:id="1392193097">
      <w:bodyDiv w:val="1"/>
      <w:marLeft w:val="0"/>
      <w:marRight w:val="0"/>
      <w:marTop w:val="0"/>
      <w:marBottom w:val="0"/>
      <w:divBdr>
        <w:top w:val="none" w:sz="0" w:space="0" w:color="auto"/>
        <w:left w:val="none" w:sz="0" w:space="0" w:color="auto"/>
        <w:bottom w:val="none" w:sz="0" w:space="0" w:color="auto"/>
        <w:right w:val="none" w:sz="0" w:space="0" w:color="auto"/>
      </w:divBdr>
    </w:div>
    <w:div w:id="1392197606">
      <w:bodyDiv w:val="1"/>
      <w:marLeft w:val="0"/>
      <w:marRight w:val="0"/>
      <w:marTop w:val="0"/>
      <w:marBottom w:val="0"/>
      <w:divBdr>
        <w:top w:val="none" w:sz="0" w:space="0" w:color="auto"/>
        <w:left w:val="none" w:sz="0" w:space="0" w:color="auto"/>
        <w:bottom w:val="none" w:sz="0" w:space="0" w:color="auto"/>
        <w:right w:val="none" w:sz="0" w:space="0" w:color="auto"/>
      </w:divBdr>
    </w:div>
    <w:div w:id="1392268861">
      <w:bodyDiv w:val="1"/>
      <w:marLeft w:val="0"/>
      <w:marRight w:val="0"/>
      <w:marTop w:val="0"/>
      <w:marBottom w:val="0"/>
      <w:divBdr>
        <w:top w:val="none" w:sz="0" w:space="0" w:color="auto"/>
        <w:left w:val="none" w:sz="0" w:space="0" w:color="auto"/>
        <w:bottom w:val="none" w:sz="0" w:space="0" w:color="auto"/>
        <w:right w:val="none" w:sz="0" w:space="0" w:color="auto"/>
      </w:divBdr>
    </w:div>
    <w:div w:id="1392391069">
      <w:bodyDiv w:val="1"/>
      <w:marLeft w:val="0"/>
      <w:marRight w:val="0"/>
      <w:marTop w:val="0"/>
      <w:marBottom w:val="0"/>
      <w:divBdr>
        <w:top w:val="none" w:sz="0" w:space="0" w:color="auto"/>
        <w:left w:val="none" w:sz="0" w:space="0" w:color="auto"/>
        <w:bottom w:val="none" w:sz="0" w:space="0" w:color="auto"/>
        <w:right w:val="none" w:sz="0" w:space="0" w:color="auto"/>
      </w:divBdr>
    </w:div>
    <w:div w:id="1393043187">
      <w:bodyDiv w:val="1"/>
      <w:marLeft w:val="0"/>
      <w:marRight w:val="0"/>
      <w:marTop w:val="0"/>
      <w:marBottom w:val="0"/>
      <w:divBdr>
        <w:top w:val="none" w:sz="0" w:space="0" w:color="auto"/>
        <w:left w:val="none" w:sz="0" w:space="0" w:color="auto"/>
        <w:bottom w:val="none" w:sz="0" w:space="0" w:color="auto"/>
        <w:right w:val="none" w:sz="0" w:space="0" w:color="auto"/>
      </w:divBdr>
    </w:div>
    <w:div w:id="1393193394">
      <w:bodyDiv w:val="1"/>
      <w:marLeft w:val="0"/>
      <w:marRight w:val="0"/>
      <w:marTop w:val="0"/>
      <w:marBottom w:val="0"/>
      <w:divBdr>
        <w:top w:val="none" w:sz="0" w:space="0" w:color="auto"/>
        <w:left w:val="none" w:sz="0" w:space="0" w:color="auto"/>
        <w:bottom w:val="none" w:sz="0" w:space="0" w:color="auto"/>
        <w:right w:val="none" w:sz="0" w:space="0" w:color="auto"/>
      </w:divBdr>
    </w:div>
    <w:div w:id="1393232686">
      <w:bodyDiv w:val="1"/>
      <w:marLeft w:val="0"/>
      <w:marRight w:val="0"/>
      <w:marTop w:val="0"/>
      <w:marBottom w:val="0"/>
      <w:divBdr>
        <w:top w:val="none" w:sz="0" w:space="0" w:color="auto"/>
        <w:left w:val="none" w:sz="0" w:space="0" w:color="auto"/>
        <w:bottom w:val="none" w:sz="0" w:space="0" w:color="auto"/>
        <w:right w:val="none" w:sz="0" w:space="0" w:color="auto"/>
      </w:divBdr>
    </w:div>
    <w:div w:id="1393236943">
      <w:bodyDiv w:val="1"/>
      <w:marLeft w:val="0"/>
      <w:marRight w:val="0"/>
      <w:marTop w:val="0"/>
      <w:marBottom w:val="0"/>
      <w:divBdr>
        <w:top w:val="none" w:sz="0" w:space="0" w:color="auto"/>
        <w:left w:val="none" w:sz="0" w:space="0" w:color="auto"/>
        <w:bottom w:val="none" w:sz="0" w:space="0" w:color="auto"/>
        <w:right w:val="none" w:sz="0" w:space="0" w:color="auto"/>
      </w:divBdr>
    </w:div>
    <w:div w:id="1393429908">
      <w:bodyDiv w:val="1"/>
      <w:marLeft w:val="0"/>
      <w:marRight w:val="0"/>
      <w:marTop w:val="0"/>
      <w:marBottom w:val="0"/>
      <w:divBdr>
        <w:top w:val="none" w:sz="0" w:space="0" w:color="auto"/>
        <w:left w:val="none" w:sz="0" w:space="0" w:color="auto"/>
        <w:bottom w:val="none" w:sz="0" w:space="0" w:color="auto"/>
        <w:right w:val="none" w:sz="0" w:space="0" w:color="auto"/>
      </w:divBdr>
    </w:div>
    <w:div w:id="1393431284">
      <w:bodyDiv w:val="1"/>
      <w:marLeft w:val="0"/>
      <w:marRight w:val="0"/>
      <w:marTop w:val="0"/>
      <w:marBottom w:val="0"/>
      <w:divBdr>
        <w:top w:val="none" w:sz="0" w:space="0" w:color="auto"/>
        <w:left w:val="none" w:sz="0" w:space="0" w:color="auto"/>
        <w:bottom w:val="none" w:sz="0" w:space="0" w:color="auto"/>
        <w:right w:val="none" w:sz="0" w:space="0" w:color="auto"/>
      </w:divBdr>
    </w:div>
    <w:div w:id="1393694424">
      <w:bodyDiv w:val="1"/>
      <w:marLeft w:val="0"/>
      <w:marRight w:val="0"/>
      <w:marTop w:val="0"/>
      <w:marBottom w:val="0"/>
      <w:divBdr>
        <w:top w:val="none" w:sz="0" w:space="0" w:color="auto"/>
        <w:left w:val="none" w:sz="0" w:space="0" w:color="auto"/>
        <w:bottom w:val="none" w:sz="0" w:space="0" w:color="auto"/>
        <w:right w:val="none" w:sz="0" w:space="0" w:color="auto"/>
      </w:divBdr>
    </w:div>
    <w:div w:id="1393895144">
      <w:bodyDiv w:val="1"/>
      <w:marLeft w:val="0"/>
      <w:marRight w:val="0"/>
      <w:marTop w:val="0"/>
      <w:marBottom w:val="0"/>
      <w:divBdr>
        <w:top w:val="none" w:sz="0" w:space="0" w:color="auto"/>
        <w:left w:val="none" w:sz="0" w:space="0" w:color="auto"/>
        <w:bottom w:val="none" w:sz="0" w:space="0" w:color="auto"/>
        <w:right w:val="none" w:sz="0" w:space="0" w:color="auto"/>
      </w:divBdr>
    </w:div>
    <w:div w:id="1394238787">
      <w:bodyDiv w:val="1"/>
      <w:marLeft w:val="0"/>
      <w:marRight w:val="0"/>
      <w:marTop w:val="0"/>
      <w:marBottom w:val="0"/>
      <w:divBdr>
        <w:top w:val="none" w:sz="0" w:space="0" w:color="auto"/>
        <w:left w:val="none" w:sz="0" w:space="0" w:color="auto"/>
        <w:bottom w:val="none" w:sz="0" w:space="0" w:color="auto"/>
        <w:right w:val="none" w:sz="0" w:space="0" w:color="auto"/>
      </w:divBdr>
    </w:div>
    <w:div w:id="1394502951">
      <w:bodyDiv w:val="1"/>
      <w:marLeft w:val="0"/>
      <w:marRight w:val="0"/>
      <w:marTop w:val="0"/>
      <w:marBottom w:val="0"/>
      <w:divBdr>
        <w:top w:val="none" w:sz="0" w:space="0" w:color="auto"/>
        <w:left w:val="none" w:sz="0" w:space="0" w:color="auto"/>
        <w:bottom w:val="none" w:sz="0" w:space="0" w:color="auto"/>
        <w:right w:val="none" w:sz="0" w:space="0" w:color="auto"/>
      </w:divBdr>
    </w:div>
    <w:div w:id="1394622209">
      <w:bodyDiv w:val="1"/>
      <w:marLeft w:val="0"/>
      <w:marRight w:val="0"/>
      <w:marTop w:val="0"/>
      <w:marBottom w:val="0"/>
      <w:divBdr>
        <w:top w:val="none" w:sz="0" w:space="0" w:color="auto"/>
        <w:left w:val="none" w:sz="0" w:space="0" w:color="auto"/>
        <w:bottom w:val="none" w:sz="0" w:space="0" w:color="auto"/>
        <w:right w:val="none" w:sz="0" w:space="0" w:color="auto"/>
      </w:divBdr>
    </w:div>
    <w:div w:id="1394691724">
      <w:bodyDiv w:val="1"/>
      <w:marLeft w:val="0"/>
      <w:marRight w:val="0"/>
      <w:marTop w:val="0"/>
      <w:marBottom w:val="0"/>
      <w:divBdr>
        <w:top w:val="none" w:sz="0" w:space="0" w:color="auto"/>
        <w:left w:val="none" w:sz="0" w:space="0" w:color="auto"/>
        <w:bottom w:val="none" w:sz="0" w:space="0" w:color="auto"/>
        <w:right w:val="none" w:sz="0" w:space="0" w:color="auto"/>
      </w:divBdr>
    </w:div>
    <w:div w:id="1394740390">
      <w:bodyDiv w:val="1"/>
      <w:marLeft w:val="0"/>
      <w:marRight w:val="0"/>
      <w:marTop w:val="0"/>
      <w:marBottom w:val="0"/>
      <w:divBdr>
        <w:top w:val="none" w:sz="0" w:space="0" w:color="auto"/>
        <w:left w:val="none" w:sz="0" w:space="0" w:color="auto"/>
        <w:bottom w:val="none" w:sz="0" w:space="0" w:color="auto"/>
        <w:right w:val="none" w:sz="0" w:space="0" w:color="auto"/>
      </w:divBdr>
    </w:div>
    <w:div w:id="1394936457">
      <w:bodyDiv w:val="1"/>
      <w:marLeft w:val="0"/>
      <w:marRight w:val="0"/>
      <w:marTop w:val="0"/>
      <w:marBottom w:val="0"/>
      <w:divBdr>
        <w:top w:val="none" w:sz="0" w:space="0" w:color="auto"/>
        <w:left w:val="none" w:sz="0" w:space="0" w:color="auto"/>
        <w:bottom w:val="none" w:sz="0" w:space="0" w:color="auto"/>
        <w:right w:val="none" w:sz="0" w:space="0" w:color="auto"/>
      </w:divBdr>
    </w:div>
    <w:div w:id="1395162189">
      <w:bodyDiv w:val="1"/>
      <w:marLeft w:val="0"/>
      <w:marRight w:val="0"/>
      <w:marTop w:val="0"/>
      <w:marBottom w:val="0"/>
      <w:divBdr>
        <w:top w:val="none" w:sz="0" w:space="0" w:color="auto"/>
        <w:left w:val="none" w:sz="0" w:space="0" w:color="auto"/>
        <w:bottom w:val="none" w:sz="0" w:space="0" w:color="auto"/>
        <w:right w:val="none" w:sz="0" w:space="0" w:color="auto"/>
      </w:divBdr>
    </w:div>
    <w:div w:id="1395278123">
      <w:bodyDiv w:val="1"/>
      <w:marLeft w:val="0"/>
      <w:marRight w:val="0"/>
      <w:marTop w:val="0"/>
      <w:marBottom w:val="0"/>
      <w:divBdr>
        <w:top w:val="none" w:sz="0" w:space="0" w:color="auto"/>
        <w:left w:val="none" w:sz="0" w:space="0" w:color="auto"/>
        <w:bottom w:val="none" w:sz="0" w:space="0" w:color="auto"/>
        <w:right w:val="none" w:sz="0" w:space="0" w:color="auto"/>
      </w:divBdr>
    </w:div>
    <w:div w:id="1395353996">
      <w:bodyDiv w:val="1"/>
      <w:marLeft w:val="0"/>
      <w:marRight w:val="0"/>
      <w:marTop w:val="0"/>
      <w:marBottom w:val="0"/>
      <w:divBdr>
        <w:top w:val="none" w:sz="0" w:space="0" w:color="auto"/>
        <w:left w:val="none" w:sz="0" w:space="0" w:color="auto"/>
        <w:bottom w:val="none" w:sz="0" w:space="0" w:color="auto"/>
        <w:right w:val="none" w:sz="0" w:space="0" w:color="auto"/>
      </w:divBdr>
    </w:div>
    <w:div w:id="1395854796">
      <w:bodyDiv w:val="1"/>
      <w:marLeft w:val="0"/>
      <w:marRight w:val="0"/>
      <w:marTop w:val="0"/>
      <w:marBottom w:val="0"/>
      <w:divBdr>
        <w:top w:val="none" w:sz="0" w:space="0" w:color="auto"/>
        <w:left w:val="none" w:sz="0" w:space="0" w:color="auto"/>
        <w:bottom w:val="none" w:sz="0" w:space="0" w:color="auto"/>
        <w:right w:val="none" w:sz="0" w:space="0" w:color="auto"/>
      </w:divBdr>
    </w:div>
    <w:div w:id="1396204707">
      <w:bodyDiv w:val="1"/>
      <w:marLeft w:val="0"/>
      <w:marRight w:val="0"/>
      <w:marTop w:val="0"/>
      <w:marBottom w:val="0"/>
      <w:divBdr>
        <w:top w:val="none" w:sz="0" w:space="0" w:color="auto"/>
        <w:left w:val="none" w:sz="0" w:space="0" w:color="auto"/>
        <w:bottom w:val="none" w:sz="0" w:space="0" w:color="auto"/>
        <w:right w:val="none" w:sz="0" w:space="0" w:color="auto"/>
      </w:divBdr>
    </w:div>
    <w:div w:id="1396662228">
      <w:bodyDiv w:val="1"/>
      <w:marLeft w:val="0"/>
      <w:marRight w:val="0"/>
      <w:marTop w:val="0"/>
      <w:marBottom w:val="0"/>
      <w:divBdr>
        <w:top w:val="none" w:sz="0" w:space="0" w:color="auto"/>
        <w:left w:val="none" w:sz="0" w:space="0" w:color="auto"/>
        <w:bottom w:val="none" w:sz="0" w:space="0" w:color="auto"/>
        <w:right w:val="none" w:sz="0" w:space="0" w:color="auto"/>
      </w:divBdr>
    </w:div>
    <w:div w:id="1396707477">
      <w:bodyDiv w:val="1"/>
      <w:marLeft w:val="0"/>
      <w:marRight w:val="0"/>
      <w:marTop w:val="0"/>
      <w:marBottom w:val="0"/>
      <w:divBdr>
        <w:top w:val="none" w:sz="0" w:space="0" w:color="auto"/>
        <w:left w:val="none" w:sz="0" w:space="0" w:color="auto"/>
        <w:bottom w:val="none" w:sz="0" w:space="0" w:color="auto"/>
        <w:right w:val="none" w:sz="0" w:space="0" w:color="auto"/>
      </w:divBdr>
    </w:div>
    <w:div w:id="1397317468">
      <w:bodyDiv w:val="1"/>
      <w:marLeft w:val="0"/>
      <w:marRight w:val="0"/>
      <w:marTop w:val="0"/>
      <w:marBottom w:val="0"/>
      <w:divBdr>
        <w:top w:val="none" w:sz="0" w:space="0" w:color="auto"/>
        <w:left w:val="none" w:sz="0" w:space="0" w:color="auto"/>
        <w:bottom w:val="none" w:sz="0" w:space="0" w:color="auto"/>
        <w:right w:val="none" w:sz="0" w:space="0" w:color="auto"/>
      </w:divBdr>
    </w:div>
    <w:div w:id="1397703544">
      <w:bodyDiv w:val="1"/>
      <w:marLeft w:val="0"/>
      <w:marRight w:val="0"/>
      <w:marTop w:val="0"/>
      <w:marBottom w:val="0"/>
      <w:divBdr>
        <w:top w:val="none" w:sz="0" w:space="0" w:color="auto"/>
        <w:left w:val="none" w:sz="0" w:space="0" w:color="auto"/>
        <w:bottom w:val="none" w:sz="0" w:space="0" w:color="auto"/>
        <w:right w:val="none" w:sz="0" w:space="0" w:color="auto"/>
      </w:divBdr>
    </w:div>
    <w:div w:id="1397821722">
      <w:bodyDiv w:val="1"/>
      <w:marLeft w:val="0"/>
      <w:marRight w:val="0"/>
      <w:marTop w:val="0"/>
      <w:marBottom w:val="0"/>
      <w:divBdr>
        <w:top w:val="none" w:sz="0" w:space="0" w:color="auto"/>
        <w:left w:val="none" w:sz="0" w:space="0" w:color="auto"/>
        <w:bottom w:val="none" w:sz="0" w:space="0" w:color="auto"/>
        <w:right w:val="none" w:sz="0" w:space="0" w:color="auto"/>
      </w:divBdr>
    </w:div>
    <w:div w:id="1398167889">
      <w:bodyDiv w:val="1"/>
      <w:marLeft w:val="0"/>
      <w:marRight w:val="0"/>
      <w:marTop w:val="0"/>
      <w:marBottom w:val="0"/>
      <w:divBdr>
        <w:top w:val="none" w:sz="0" w:space="0" w:color="auto"/>
        <w:left w:val="none" w:sz="0" w:space="0" w:color="auto"/>
        <w:bottom w:val="none" w:sz="0" w:space="0" w:color="auto"/>
        <w:right w:val="none" w:sz="0" w:space="0" w:color="auto"/>
      </w:divBdr>
    </w:div>
    <w:div w:id="1398476680">
      <w:bodyDiv w:val="1"/>
      <w:marLeft w:val="0"/>
      <w:marRight w:val="0"/>
      <w:marTop w:val="0"/>
      <w:marBottom w:val="0"/>
      <w:divBdr>
        <w:top w:val="none" w:sz="0" w:space="0" w:color="auto"/>
        <w:left w:val="none" w:sz="0" w:space="0" w:color="auto"/>
        <w:bottom w:val="none" w:sz="0" w:space="0" w:color="auto"/>
        <w:right w:val="none" w:sz="0" w:space="0" w:color="auto"/>
      </w:divBdr>
    </w:div>
    <w:div w:id="1398505456">
      <w:bodyDiv w:val="1"/>
      <w:marLeft w:val="0"/>
      <w:marRight w:val="0"/>
      <w:marTop w:val="0"/>
      <w:marBottom w:val="0"/>
      <w:divBdr>
        <w:top w:val="none" w:sz="0" w:space="0" w:color="auto"/>
        <w:left w:val="none" w:sz="0" w:space="0" w:color="auto"/>
        <w:bottom w:val="none" w:sz="0" w:space="0" w:color="auto"/>
        <w:right w:val="none" w:sz="0" w:space="0" w:color="auto"/>
      </w:divBdr>
    </w:div>
    <w:div w:id="1398553735">
      <w:bodyDiv w:val="1"/>
      <w:marLeft w:val="0"/>
      <w:marRight w:val="0"/>
      <w:marTop w:val="0"/>
      <w:marBottom w:val="0"/>
      <w:divBdr>
        <w:top w:val="none" w:sz="0" w:space="0" w:color="auto"/>
        <w:left w:val="none" w:sz="0" w:space="0" w:color="auto"/>
        <w:bottom w:val="none" w:sz="0" w:space="0" w:color="auto"/>
        <w:right w:val="none" w:sz="0" w:space="0" w:color="auto"/>
      </w:divBdr>
    </w:div>
    <w:div w:id="1398625985">
      <w:bodyDiv w:val="1"/>
      <w:marLeft w:val="0"/>
      <w:marRight w:val="0"/>
      <w:marTop w:val="0"/>
      <w:marBottom w:val="0"/>
      <w:divBdr>
        <w:top w:val="none" w:sz="0" w:space="0" w:color="auto"/>
        <w:left w:val="none" w:sz="0" w:space="0" w:color="auto"/>
        <w:bottom w:val="none" w:sz="0" w:space="0" w:color="auto"/>
        <w:right w:val="none" w:sz="0" w:space="0" w:color="auto"/>
      </w:divBdr>
    </w:div>
    <w:div w:id="1398743819">
      <w:bodyDiv w:val="1"/>
      <w:marLeft w:val="0"/>
      <w:marRight w:val="0"/>
      <w:marTop w:val="0"/>
      <w:marBottom w:val="0"/>
      <w:divBdr>
        <w:top w:val="none" w:sz="0" w:space="0" w:color="auto"/>
        <w:left w:val="none" w:sz="0" w:space="0" w:color="auto"/>
        <w:bottom w:val="none" w:sz="0" w:space="0" w:color="auto"/>
        <w:right w:val="none" w:sz="0" w:space="0" w:color="auto"/>
      </w:divBdr>
    </w:div>
    <w:div w:id="1398867114">
      <w:bodyDiv w:val="1"/>
      <w:marLeft w:val="0"/>
      <w:marRight w:val="0"/>
      <w:marTop w:val="0"/>
      <w:marBottom w:val="0"/>
      <w:divBdr>
        <w:top w:val="none" w:sz="0" w:space="0" w:color="auto"/>
        <w:left w:val="none" w:sz="0" w:space="0" w:color="auto"/>
        <w:bottom w:val="none" w:sz="0" w:space="0" w:color="auto"/>
        <w:right w:val="none" w:sz="0" w:space="0" w:color="auto"/>
      </w:divBdr>
    </w:div>
    <w:div w:id="1398937202">
      <w:bodyDiv w:val="1"/>
      <w:marLeft w:val="0"/>
      <w:marRight w:val="0"/>
      <w:marTop w:val="0"/>
      <w:marBottom w:val="0"/>
      <w:divBdr>
        <w:top w:val="none" w:sz="0" w:space="0" w:color="auto"/>
        <w:left w:val="none" w:sz="0" w:space="0" w:color="auto"/>
        <w:bottom w:val="none" w:sz="0" w:space="0" w:color="auto"/>
        <w:right w:val="none" w:sz="0" w:space="0" w:color="auto"/>
      </w:divBdr>
    </w:div>
    <w:div w:id="1398938834">
      <w:bodyDiv w:val="1"/>
      <w:marLeft w:val="0"/>
      <w:marRight w:val="0"/>
      <w:marTop w:val="0"/>
      <w:marBottom w:val="0"/>
      <w:divBdr>
        <w:top w:val="none" w:sz="0" w:space="0" w:color="auto"/>
        <w:left w:val="none" w:sz="0" w:space="0" w:color="auto"/>
        <w:bottom w:val="none" w:sz="0" w:space="0" w:color="auto"/>
        <w:right w:val="none" w:sz="0" w:space="0" w:color="auto"/>
      </w:divBdr>
    </w:div>
    <w:div w:id="1399206016">
      <w:bodyDiv w:val="1"/>
      <w:marLeft w:val="0"/>
      <w:marRight w:val="0"/>
      <w:marTop w:val="0"/>
      <w:marBottom w:val="0"/>
      <w:divBdr>
        <w:top w:val="none" w:sz="0" w:space="0" w:color="auto"/>
        <w:left w:val="none" w:sz="0" w:space="0" w:color="auto"/>
        <w:bottom w:val="none" w:sz="0" w:space="0" w:color="auto"/>
        <w:right w:val="none" w:sz="0" w:space="0" w:color="auto"/>
      </w:divBdr>
    </w:div>
    <w:div w:id="1399552247">
      <w:bodyDiv w:val="1"/>
      <w:marLeft w:val="0"/>
      <w:marRight w:val="0"/>
      <w:marTop w:val="0"/>
      <w:marBottom w:val="0"/>
      <w:divBdr>
        <w:top w:val="none" w:sz="0" w:space="0" w:color="auto"/>
        <w:left w:val="none" w:sz="0" w:space="0" w:color="auto"/>
        <w:bottom w:val="none" w:sz="0" w:space="0" w:color="auto"/>
        <w:right w:val="none" w:sz="0" w:space="0" w:color="auto"/>
      </w:divBdr>
    </w:div>
    <w:div w:id="1399740282">
      <w:bodyDiv w:val="1"/>
      <w:marLeft w:val="0"/>
      <w:marRight w:val="0"/>
      <w:marTop w:val="0"/>
      <w:marBottom w:val="0"/>
      <w:divBdr>
        <w:top w:val="none" w:sz="0" w:space="0" w:color="auto"/>
        <w:left w:val="none" w:sz="0" w:space="0" w:color="auto"/>
        <w:bottom w:val="none" w:sz="0" w:space="0" w:color="auto"/>
        <w:right w:val="none" w:sz="0" w:space="0" w:color="auto"/>
      </w:divBdr>
    </w:div>
    <w:div w:id="1399785799">
      <w:bodyDiv w:val="1"/>
      <w:marLeft w:val="0"/>
      <w:marRight w:val="0"/>
      <w:marTop w:val="0"/>
      <w:marBottom w:val="0"/>
      <w:divBdr>
        <w:top w:val="none" w:sz="0" w:space="0" w:color="auto"/>
        <w:left w:val="none" w:sz="0" w:space="0" w:color="auto"/>
        <w:bottom w:val="none" w:sz="0" w:space="0" w:color="auto"/>
        <w:right w:val="none" w:sz="0" w:space="0" w:color="auto"/>
      </w:divBdr>
    </w:div>
    <w:div w:id="1399938218">
      <w:bodyDiv w:val="1"/>
      <w:marLeft w:val="0"/>
      <w:marRight w:val="0"/>
      <w:marTop w:val="0"/>
      <w:marBottom w:val="0"/>
      <w:divBdr>
        <w:top w:val="none" w:sz="0" w:space="0" w:color="auto"/>
        <w:left w:val="none" w:sz="0" w:space="0" w:color="auto"/>
        <w:bottom w:val="none" w:sz="0" w:space="0" w:color="auto"/>
        <w:right w:val="none" w:sz="0" w:space="0" w:color="auto"/>
      </w:divBdr>
    </w:div>
    <w:div w:id="1400250926">
      <w:bodyDiv w:val="1"/>
      <w:marLeft w:val="0"/>
      <w:marRight w:val="0"/>
      <w:marTop w:val="0"/>
      <w:marBottom w:val="0"/>
      <w:divBdr>
        <w:top w:val="none" w:sz="0" w:space="0" w:color="auto"/>
        <w:left w:val="none" w:sz="0" w:space="0" w:color="auto"/>
        <w:bottom w:val="none" w:sz="0" w:space="0" w:color="auto"/>
        <w:right w:val="none" w:sz="0" w:space="0" w:color="auto"/>
      </w:divBdr>
    </w:div>
    <w:div w:id="1400438897">
      <w:bodyDiv w:val="1"/>
      <w:marLeft w:val="0"/>
      <w:marRight w:val="0"/>
      <w:marTop w:val="0"/>
      <w:marBottom w:val="0"/>
      <w:divBdr>
        <w:top w:val="none" w:sz="0" w:space="0" w:color="auto"/>
        <w:left w:val="none" w:sz="0" w:space="0" w:color="auto"/>
        <w:bottom w:val="none" w:sz="0" w:space="0" w:color="auto"/>
        <w:right w:val="none" w:sz="0" w:space="0" w:color="auto"/>
      </w:divBdr>
    </w:div>
    <w:div w:id="1400518562">
      <w:bodyDiv w:val="1"/>
      <w:marLeft w:val="0"/>
      <w:marRight w:val="0"/>
      <w:marTop w:val="0"/>
      <w:marBottom w:val="0"/>
      <w:divBdr>
        <w:top w:val="none" w:sz="0" w:space="0" w:color="auto"/>
        <w:left w:val="none" w:sz="0" w:space="0" w:color="auto"/>
        <w:bottom w:val="none" w:sz="0" w:space="0" w:color="auto"/>
        <w:right w:val="none" w:sz="0" w:space="0" w:color="auto"/>
      </w:divBdr>
    </w:div>
    <w:div w:id="1400900310">
      <w:bodyDiv w:val="1"/>
      <w:marLeft w:val="0"/>
      <w:marRight w:val="0"/>
      <w:marTop w:val="0"/>
      <w:marBottom w:val="0"/>
      <w:divBdr>
        <w:top w:val="none" w:sz="0" w:space="0" w:color="auto"/>
        <w:left w:val="none" w:sz="0" w:space="0" w:color="auto"/>
        <w:bottom w:val="none" w:sz="0" w:space="0" w:color="auto"/>
        <w:right w:val="none" w:sz="0" w:space="0" w:color="auto"/>
      </w:divBdr>
    </w:div>
    <w:div w:id="1400901719">
      <w:bodyDiv w:val="1"/>
      <w:marLeft w:val="0"/>
      <w:marRight w:val="0"/>
      <w:marTop w:val="0"/>
      <w:marBottom w:val="0"/>
      <w:divBdr>
        <w:top w:val="none" w:sz="0" w:space="0" w:color="auto"/>
        <w:left w:val="none" w:sz="0" w:space="0" w:color="auto"/>
        <w:bottom w:val="none" w:sz="0" w:space="0" w:color="auto"/>
        <w:right w:val="none" w:sz="0" w:space="0" w:color="auto"/>
      </w:divBdr>
    </w:div>
    <w:div w:id="1401512871">
      <w:bodyDiv w:val="1"/>
      <w:marLeft w:val="0"/>
      <w:marRight w:val="0"/>
      <w:marTop w:val="0"/>
      <w:marBottom w:val="0"/>
      <w:divBdr>
        <w:top w:val="none" w:sz="0" w:space="0" w:color="auto"/>
        <w:left w:val="none" w:sz="0" w:space="0" w:color="auto"/>
        <w:bottom w:val="none" w:sz="0" w:space="0" w:color="auto"/>
        <w:right w:val="none" w:sz="0" w:space="0" w:color="auto"/>
      </w:divBdr>
    </w:div>
    <w:div w:id="1401558077">
      <w:bodyDiv w:val="1"/>
      <w:marLeft w:val="0"/>
      <w:marRight w:val="0"/>
      <w:marTop w:val="0"/>
      <w:marBottom w:val="0"/>
      <w:divBdr>
        <w:top w:val="none" w:sz="0" w:space="0" w:color="auto"/>
        <w:left w:val="none" w:sz="0" w:space="0" w:color="auto"/>
        <w:bottom w:val="none" w:sz="0" w:space="0" w:color="auto"/>
        <w:right w:val="none" w:sz="0" w:space="0" w:color="auto"/>
      </w:divBdr>
    </w:div>
    <w:div w:id="1401630971">
      <w:bodyDiv w:val="1"/>
      <w:marLeft w:val="0"/>
      <w:marRight w:val="0"/>
      <w:marTop w:val="0"/>
      <w:marBottom w:val="0"/>
      <w:divBdr>
        <w:top w:val="none" w:sz="0" w:space="0" w:color="auto"/>
        <w:left w:val="none" w:sz="0" w:space="0" w:color="auto"/>
        <w:bottom w:val="none" w:sz="0" w:space="0" w:color="auto"/>
        <w:right w:val="none" w:sz="0" w:space="0" w:color="auto"/>
      </w:divBdr>
    </w:div>
    <w:div w:id="1401828784">
      <w:bodyDiv w:val="1"/>
      <w:marLeft w:val="0"/>
      <w:marRight w:val="0"/>
      <w:marTop w:val="0"/>
      <w:marBottom w:val="0"/>
      <w:divBdr>
        <w:top w:val="none" w:sz="0" w:space="0" w:color="auto"/>
        <w:left w:val="none" w:sz="0" w:space="0" w:color="auto"/>
        <w:bottom w:val="none" w:sz="0" w:space="0" w:color="auto"/>
        <w:right w:val="none" w:sz="0" w:space="0" w:color="auto"/>
      </w:divBdr>
    </w:div>
    <w:div w:id="1401902773">
      <w:bodyDiv w:val="1"/>
      <w:marLeft w:val="0"/>
      <w:marRight w:val="0"/>
      <w:marTop w:val="0"/>
      <w:marBottom w:val="0"/>
      <w:divBdr>
        <w:top w:val="none" w:sz="0" w:space="0" w:color="auto"/>
        <w:left w:val="none" w:sz="0" w:space="0" w:color="auto"/>
        <w:bottom w:val="none" w:sz="0" w:space="0" w:color="auto"/>
        <w:right w:val="none" w:sz="0" w:space="0" w:color="auto"/>
      </w:divBdr>
    </w:div>
    <w:div w:id="1401951183">
      <w:bodyDiv w:val="1"/>
      <w:marLeft w:val="0"/>
      <w:marRight w:val="0"/>
      <w:marTop w:val="0"/>
      <w:marBottom w:val="0"/>
      <w:divBdr>
        <w:top w:val="none" w:sz="0" w:space="0" w:color="auto"/>
        <w:left w:val="none" w:sz="0" w:space="0" w:color="auto"/>
        <w:bottom w:val="none" w:sz="0" w:space="0" w:color="auto"/>
        <w:right w:val="none" w:sz="0" w:space="0" w:color="auto"/>
      </w:divBdr>
    </w:div>
    <w:div w:id="1402020018">
      <w:bodyDiv w:val="1"/>
      <w:marLeft w:val="0"/>
      <w:marRight w:val="0"/>
      <w:marTop w:val="0"/>
      <w:marBottom w:val="0"/>
      <w:divBdr>
        <w:top w:val="none" w:sz="0" w:space="0" w:color="auto"/>
        <w:left w:val="none" w:sz="0" w:space="0" w:color="auto"/>
        <w:bottom w:val="none" w:sz="0" w:space="0" w:color="auto"/>
        <w:right w:val="none" w:sz="0" w:space="0" w:color="auto"/>
      </w:divBdr>
    </w:div>
    <w:div w:id="1402170287">
      <w:bodyDiv w:val="1"/>
      <w:marLeft w:val="0"/>
      <w:marRight w:val="0"/>
      <w:marTop w:val="0"/>
      <w:marBottom w:val="0"/>
      <w:divBdr>
        <w:top w:val="none" w:sz="0" w:space="0" w:color="auto"/>
        <w:left w:val="none" w:sz="0" w:space="0" w:color="auto"/>
        <w:bottom w:val="none" w:sz="0" w:space="0" w:color="auto"/>
        <w:right w:val="none" w:sz="0" w:space="0" w:color="auto"/>
      </w:divBdr>
    </w:div>
    <w:div w:id="1402605943">
      <w:bodyDiv w:val="1"/>
      <w:marLeft w:val="0"/>
      <w:marRight w:val="0"/>
      <w:marTop w:val="0"/>
      <w:marBottom w:val="0"/>
      <w:divBdr>
        <w:top w:val="none" w:sz="0" w:space="0" w:color="auto"/>
        <w:left w:val="none" w:sz="0" w:space="0" w:color="auto"/>
        <w:bottom w:val="none" w:sz="0" w:space="0" w:color="auto"/>
        <w:right w:val="none" w:sz="0" w:space="0" w:color="auto"/>
      </w:divBdr>
    </w:div>
    <w:div w:id="1402868027">
      <w:bodyDiv w:val="1"/>
      <w:marLeft w:val="0"/>
      <w:marRight w:val="0"/>
      <w:marTop w:val="0"/>
      <w:marBottom w:val="0"/>
      <w:divBdr>
        <w:top w:val="none" w:sz="0" w:space="0" w:color="auto"/>
        <w:left w:val="none" w:sz="0" w:space="0" w:color="auto"/>
        <w:bottom w:val="none" w:sz="0" w:space="0" w:color="auto"/>
        <w:right w:val="none" w:sz="0" w:space="0" w:color="auto"/>
      </w:divBdr>
    </w:div>
    <w:div w:id="1403213247">
      <w:bodyDiv w:val="1"/>
      <w:marLeft w:val="0"/>
      <w:marRight w:val="0"/>
      <w:marTop w:val="0"/>
      <w:marBottom w:val="0"/>
      <w:divBdr>
        <w:top w:val="none" w:sz="0" w:space="0" w:color="auto"/>
        <w:left w:val="none" w:sz="0" w:space="0" w:color="auto"/>
        <w:bottom w:val="none" w:sz="0" w:space="0" w:color="auto"/>
        <w:right w:val="none" w:sz="0" w:space="0" w:color="auto"/>
      </w:divBdr>
    </w:div>
    <w:div w:id="1403722632">
      <w:bodyDiv w:val="1"/>
      <w:marLeft w:val="0"/>
      <w:marRight w:val="0"/>
      <w:marTop w:val="0"/>
      <w:marBottom w:val="0"/>
      <w:divBdr>
        <w:top w:val="none" w:sz="0" w:space="0" w:color="auto"/>
        <w:left w:val="none" w:sz="0" w:space="0" w:color="auto"/>
        <w:bottom w:val="none" w:sz="0" w:space="0" w:color="auto"/>
        <w:right w:val="none" w:sz="0" w:space="0" w:color="auto"/>
      </w:divBdr>
    </w:div>
    <w:div w:id="1403868118">
      <w:bodyDiv w:val="1"/>
      <w:marLeft w:val="0"/>
      <w:marRight w:val="0"/>
      <w:marTop w:val="0"/>
      <w:marBottom w:val="0"/>
      <w:divBdr>
        <w:top w:val="none" w:sz="0" w:space="0" w:color="auto"/>
        <w:left w:val="none" w:sz="0" w:space="0" w:color="auto"/>
        <w:bottom w:val="none" w:sz="0" w:space="0" w:color="auto"/>
        <w:right w:val="none" w:sz="0" w:space="0" w:color="auto"/>
      </w:divBdr>
    </w:div>
    <w:div w:id="1403870904">
      <w:bodyDiv w:val="1"/>
      <w:marLeft w:val="0"/>
      <w:marRight w:val="0"/>
      <w:marTop w:val="0"/>
      <w:marBottom w:val="0"/>
      <w:divBdr>
        <w:top w:val="none" w:sz="0" w:space="0" w:color="auto"/>
        <w:left w:val="none" w:sz="0" w:space="0" w:color="auto"/>
        <w:bottom w:val="none" w:sz="0" w:space="0" w:color="auto"/>
        <w:right w:val="none" w:sz="0" w:space="0" w:color="auto"/>
      </w:divBdr>
    </w:div>
    <w:div w:id="1403989585">
      <w:bodyDiv w:val="1"/>
      <w:marLeft w:val="0"/>
      <w:marRight w:val="0"/>
      <w:marTop w:val="0"/>
      <w:marBottom w:val="0"/>
      <w:divBdr>
        <w:top w:val="none" w:sz="0" w:space="0" w:color="auto"/>
        <w:left w:val="none" w:sz="0" w:space="0" w:color="auto"/>
        <w:bottom w:val="none" w:sz="0" w:space="0" w:color="auto"/>
        <w:right w:val="none" w:sz="0" w:space="0" w:color="auto"/>
      </w:divBdr>
    </w:div>
    <w:div w:id="1404336415">
      <w:bodyDiv w:val="1"/>
      <w:marLeft w:val="0"/>
      <w:marRight w:val="0"/>
      <w:marTop w:val="0"/>
      <w:marBottom w:val="0"/>
      <w:divBdr>
        <w:top w:val="none" w:sz="0" w:space="0" w:color="auto"/>
        <w:left w:val="none" w:sz="0" w:space="0" w:color="auto"/>
        <w:bottom w:val="none" w:sz="0" w:space="0" w:color="auto"/>
        <w:right w:val="none" w:sz="0" w:space="0" w:color="auto"/>
      </w:divBdr>
    </w:div>
    <w:div w:id="1404522056">
      <w:bodyDiv w:val="1"/>
      <w:marLeft w:val="0"/>
      <w:marRight w:val="0"/>
      <w:marTop w:val="0"/>
      <w:marBottom w:val="0"/>
      <w:divBdr>
        <w:top w:val="none" w:sz="0" w:space="0" w:color="auto"/>
        <w:left w:val="none" w:sz="0" w:space="0" w:color="auto"/>
        <w:bottom w:val="none" w:sz="0" w:space="0" w:color="auto"/>
        <w:right w:val="none" w:sz="0" w:space="0" w:color="auto"/>
      </w:divBdr>
    </w:div>
    <w:div w:id="1404644704">
      <w:bodyDiv w:val="1"/>
      <w:marLeft w:val="0"/>
      <w:marRight w:val="0"/>
      <w:marTop w:val="0"/>
      <w:marBottom w:val="0"/>
      <w:divBdr>
        <w:top w:val="none" w:sz="0" w:space="0" w:color="auto"/>
        <w:left w:val="none" w:sz="0" w:space="0" w:color="auto"/>
        <w:bottom w:val="none" w:sz="0" w:space="0" w:color="auto"/>
        <w:right w:val="none" w:sz="0" w:space="0" w:color="auto"/>
      </w:divBdr>
    </w:div>
    <w:div w:id="1404792353">
      <w:bodyDiv w:val="1"/>
      <w:marLeft w:val="0"/>
      <w:marRight w:val="0"/>
      <w:marTop w:val="0"/>
      <w:marBottom w:val="0"/>
      <w:divBdr>
        <w:top w:val="none" w:sz="0" w:space="0" w:color="auto"/>
        <w:left w:val="none" w:sz="0" w:space="0" w:color="auto"/>
        <w:bottom w:val="none" w:sz="0" w:space="0" w:color="auto"/>
        <w:right w:val="none" w:sz="0" w:space="0" w:color="auto"/>
      </w:divBdr>
    </w:div>
    <w:div w:id="1404834692">
      <w:bodyDiv w:val="1"/>
      <w:marLeft w:val="0"/>
      <w:marRight w:val="0"/>
      <w:marTop w:val="0"/>
      <w:marBottom w:val="0"/>
      <w:divBdr>
        <w:top w:val="none" w:sz="0" w:space="0" w:color="auto"/>
        <w:left w:val="none" w:sz="0" w:space="0" w:color="auto"/>
        <w:bottom w:val="none" w:sz="0" w:space="0" w:color="auto"/>
        <w:right w:val="none" w:sz="0" w:space="0" w:color="auto"/>
      </w:divBdr>
    </w:div>
    <w:div w:id="1405184839">
      <w:bodyDiv w:val="1"/>
      <w:marLeft w:val="0"/>
      <w:marRight w:val="0"/>
      <w:marTop w:val="0"/>
      <w:marBottom w:val="0"/>
      <w:divBdr>
        <w:top w:val="none" w:sz="0" w:space="0" w:color="auto"/>
        <w:left w:val="none" w:sz="0" w:space="0" w:color="auto"/>
        <w:bottom w:val="none" w:sz="0" w:space="0" w:color="auto"/>
        <w:right w:val="none" w:sz="0" w:space="0" w:color="auto"/>
      </w:divBdr>
    </w:div>
    <w:div w:id="1405300617">
      <w:bodyDiv w:val="1"/>
      <w:marLeft w:val="0"/>
      <w:marRight w:val="0"/>
      <w:marTop w:val="0"/>
      <w:marBottom w:val="0"/>
      <w:divBdr>
        <w:top w:val="none" w:sz="0" w:space="0" w:color="auto"/>
        <w:left w:val="none" w:sz="0" w:space="0" w:color="auto"/>
        <w:bottom w:val="none" w:sz="0" w:space="0" w:color="auto"/>
        <w:right w:val="none" w:sz="0" w:space="0" w:color="auto"/>
      </w:divBdr>
    </w:div>
    <w:div w:id="1405377411">
      <w:bodyDiv w:val="1"/>
      <w:marLeft w:val="0"/>
      <w:marRight w:val="0"/>
      <w:marTop w:val="0"/>
      <w:marBottom w:val="0"/>
      <w:divBdr>
        <w:top w:val="none" w:sz="0" w:space="0" w:color="auto"/>
        <w:left w:val="none" w:sz="0" w:space="0" w:color="auto"/>
        <w:bottom w:val="none" w:sz="0" w:space="0" w:color="auto"/>
        <w:right w:val="none" w:sz="0" w:space="0" w:color="auto"/>
      </w:divBdr>
    </w:div>
    <w:div w:id="1405445842">
      <w:bodyDiv w:val="1"/>
      <w:marLeft w:val="0"/>
      <w:marRight w:val="0"/>
      <w:marTop w:val="0"/>
      <w:marBottom w:val="0"/>
      <w:divBdr>
        <w:top w:val="none" w:sz="0" w:space="0" w:color="auto"/>
        <w:left w:val="none" w:sz="0" w:space="0" w:color="auto"/>
        <w:bottom w:val="none" w:sz="0" w:space="0" w:color="auto"/>
        <w:right w:val="none" w:sz="0" w:space="0" w:color="auto"/>
      </w:divBdr>
    </w:div>
    <w:div w:id="1405493628">
      <w:bodyDiv w:val="1"/>
      <w:marLeft w:val="0"/>
      <w:marRight w:val="0"/>
      <w:marTop w:val="0"/>
      <w:marBottom w:val="0"/>
      <w:divBdr>
        <w:top w:val="none" w:sz="0" w:space="0" w:color="auto"/>
        <w:left w:val="none" w:sz="0" w:space="0" w:color="auto"/>
        <w:bottom w:val="none" w:sz="0" w:space="0" w:color="auto"/>
        <w:right w:val="none" w:sz="0" w:space="0" w:color="auto"/>
      </w:divBdr>
    </w:div>
    <w:div w:id="1405640637">
      <w:bodyDiv w:val="1"/>
      <w:marLeft w:val="0"/>
      <w:marRight w:val="0"/>
      <w:marTop w:val="0"/>
      <w:marBottom w:val="0"/>
      <w:divBdr>
        <w:top w:val="none" w:sz="0" w:space="0" w:color="auto"/>
        <w:left w:val="none" w:sz="0" w:space="0" w:color="auto"/>
        <w:bottom w:val="none" w:sz="0" w:space="0" w:color="auto"/>
        <w:right w:val="none" w:sz="0" w:space="0" w:color="auto"/>
      </w:divBdr>
    </w:div>
    <w:div w:id="1405642082">
      <w:bodyDiv w:val="1"/>
      <w:marLeft w:val="0"/>
      <w:marRight w:val="0"/>
      <w:marTop w:val="0"/>
      <w:marBottom w:val="0"/>
      <w:divBdr>
        <w:top w:val="none" w:sz="0" w:space="0" w:color="auto"/>
        <w:left w:val="none" w:sz="0" w:space="0" w:color="auto"/>
        <w:bottom w:val="none" w:sz="0" w:space="0" w:color="auto"/>
        <w:right w:val="none" w:sz="0" w:space="0" w:color="auto"/>
      </w:divBdr>
    </w:div>
    <w:div w:id="1405647099">
      <w:bodyDiv w:val="1"/>
      <w:marLeft w:val="0"/>
      <w:marRight w:val="0"/>
      <w:marTop w:val="0"/>
      <w:marBottom w:val="0"/>
      <w:divBdr>
        <w:top w:val="none" w:sz="0" w:space="0" w:color="auto"/>
        <w:left w:val="none" w:sz="0" w:space="0" w:color="auto"/>
        <w:bottom w:val="none" w:sz="0" w:space="0" w:color="auto"/>
        <w:right w:val="none" w:sz="0" w:space="0" w:color="auto"/>
      </w:divBdr>
    </w:div>
    <w:div w:id="1405756950">
      <w:bodyDiv w:val="1"/>
      <w:marLeft w:val="0"/>
      <w:marRight w:val="0"/>
      <w:marTop w:val="0"/>
      <w:marBottom w:val="0"/>
      <w:divBdr>
        <w:top w:val="none" w:sz="0" w:space="0" w:color="auto"/>
        <w:left w:val="none" w:sz="0" w:space="0" w:color="auto"/>
        <w:bottom w:val="none" w:sz="0" w:space="0" w:color="auto"/>
        <w:right w:val="none" w:sz="0" w:space="0" w:color="auto"/>
      </w:divBdr>
    </w:div>
    <w:div w:id="1405907614">
      <w:bodyDiv w:val="1"/>
      <w:marLeft w:val="0"/>
      <w:marRight w:val="0"/>
      <w:marTop w:val="0"/>
      <w:marBottom w:val="0"/>
      <w:divBdr>
        <w:top w:val="none" w:sz="0" w:space="0" w:color="auto"/>
        <w:left w:val="none" w:sz="0" w:space="0" w:color="auto"/>
        <w:bottom w:val="none" w:sz="0" w:space="0" w:color="auto"/>
        <w:right w:val="none" w:sz="0" w:space="0" w:color="auto"/>
      </w:divBdr>
    </w:div>
    <w:div w:id="1405952726">
      <w:bodyDiv w:val="1"/>
      <w:marLeft w:val="0"/>
      <w:marRight w:val="0"/>
      <w:marTop w:val="0"/>
      <w:marBottom w:val="0"/>
      <w:divBdr>
        <w:top w:val="none" w:sz="0" w:space="0" w:color="auto"/>
        <w:left w:val="none" w:sz="0" w:space="0" w:color="auto"/>
        <w:bottom w:val="none" w:sz="0" w:space="0" w:color="auto"/>
        <w:right w:val="none" w:sz="0" w:space="0" w:color="auto"/>
      </w:divBdr>
    </w:div>
    <w:div w:id="1406338262">
      <w:bodyDiv w:val="1"/>
      <w:marLeft w:val="0"/>
      <w:marRight w:val="0"/>
      <w:marTop w:val="0"/>
      <w:marBottom w:val="0"/>
      <w:divBdr>
        <w:top w:val="none" w:sz="0" w:space="0" w:color="auto"/>
        <w:left w:val="none" w:sz="0" w:space="0" w:color="auto"/>
        <w:bottom w:val="none" w:sz="0" w:space="0" w:color="auto"/>
        <w:right w:val="none" w:sz="0" w:space="0" w:color="auto"/>
      </w:divBdr>
    </w:div>
    <w:div w:id="1406489537">
      <w:bodyDiv w:val="1"/>
      <w:marLeft w:val="0"/>
      <w:marRight w:val="0"/>
      <w:marTop w:val="0"/>
      <w:marBottom w:val="0"/>
      <w:divBdr>
        <w:top w:val="none" w:sz="0" w:space="0" w:color="auto"/>
        <w:left w:val="none" w:sz="0" w:space="0" w:color="auto"/>
        <w:bottom w:val="none" w:sz="0" w:space="0" w:color="auto"/>
        <w:right w:val="none" w:sz="0" w:space="0" w:color="auto"/>
      </w:divBdr>
    </w:div>
    <w:div w:id="1406681673">
      <w:bodyDiv w:val="1"/>
      <w:marLeft w:val="0"/>
      <w:marRight w:val="0"/>
      <w:marTop w:val="0"/>
      <w:marBottom w:val="0"/>
      <w:divBdr>
        <w:top w:val="none" w:sz="0" w:space="0" w:color="auto"/>
        <w:left w:val="none" w:sz="0" w:space="0" w:color="auto"/>
        <w:bottom w:val="none" w:sz="0" w:space="0" w:color="auto"/>
        <w:right w:val="none" w:sz="0" w:space="0" w:color="auto"/>
      </w:divBdr>
    </w:div>
    <w:div w:id="1406956448">
      <w:bodyDiv w:val="1"/>
      <w:marLeft w:val="0"/>
      <w:marRight w:val="0"/>
      <w:marTop w:val="0"/>
      <w:marBottom w:val="0"/>
      <w:divBdr>
        <w:top w:val="none" w:sz="0" w:space="0" w:color="auto"/>
        <w:left w:val="none" w:sz="0" w:space="0" w:color="auto"/>
        <w:bottom w:val="none" w:sz="0" w:space="0" w:color="auto"/>
        <w:right w:val="none" w:sz="0" w:space="0" w:color="auto"/>
      </w:divBdr>
    </w:div>
    <w:div w:id="1407263325">
      <w:bodyDiv w:val="1"/>
      <w:marLeft w:val="0"/>
      <w:marRight w:val="0"/>
      <w:marTop w:val="0"/>
      <w:marBottom w:val="0"/>
      <w:divBdr>
        <w:top w:val="none" w:sz="0" w:space="0" w:color="auto"/>
        <w:left w:val="none" w:sz="0" w:space="0" w:color="auto"/>
        <w:bottom w:val="none" w:sz="0" w:space="0" w:color="auto"/>
        <w:right w:val="none" w:sz="0" w:space="0" w:color="auto"/>
      </w:divBdr>
    </w:div>
    <w:div w:id="1407725721">
      <w:bodyDiv w:val="1"/>
      <w:marLeft w:val="0"/>
      <w:marRight w:val="0"/>
      <w:marTop w:val="0"/>
      <w:marBottom w:val="0"/>
      <w:divBdr>
        <w:top w:val="none" w:sz="0" w:space="0" w:color="auto"/>
        <w:left w:val="none" w:sz="0" w:space="0" w:color="auto"/>
        <w:bottom w:val="none" w:sz="0" w:space="0" w:color="auto"/>
        <w:right w:val="none" w:sz="0" w:space="0" w:color="auto"/>
      </w:divBdr>
    </w:div>
    <w:div w:id="1407876530">
      <w:bodyDiv w:val="1"/>
      <w:marLeft w:val="0"/>
      <w:marRight w:val="0"/>
      <w:marTop w:val="0"/>
      <w:marBottom w:val="0"/>
      <w:divBdr>
        <w:top w:val="none" w:sz="0" w:space="0" w:color="auto"/>
        <w:left w:val="none" w:sz="0" w:space="0" w:color="auto"/>
        <w:bottom w:val="none" w:sz="0" w:space="0" w:color="auto"/>
        <w:right w:val="none" w:sz="0" w:space="0" w:color="auto"/>
      </w:divBdr>
    </w:div>
    <w:div w:id="1407997699">
      <w:bodyDiv w:val="1"/>
      <w:marLeft w:val="0"/>
      <w:marRight w:val="0"/>
      <w:marTop w:val="0"/>
      <w:marBottom w:val="0"/>
      <w:divBdr>
        <w:top w:val="none" w:sz="0" w:space="0" w:color="auto"/>
        <w:left w:val="none" w:sz="0" w:space="0" w:color="auto"/>
        <w:bottom w:val="none" w:sz="0" w:space="0" w:color="auto"/>
        <w:right w:val="none" w:sz="0" w:space="0" w:color="auto"/>
      </w:divBdr>
    </w:div>
    <w:div w:id="1407997854">
      <w:bodyDiv w:val="1"/>
      <w:marLeft w:val="0"/>
      <w:marRight w:val="0"/>
      <w:marTop w:val="0"/>
      <w:marBottom w:val="0"/>
      <w:divBdr>
        <w:top w:val="none" w:sz="0" w:space="0" w:color="auto"/>
        <w:left w:val="none" w:sz="0" w:space="0" w:color="auto"/>
        <w:bottom w:val="none" w:sz="0" w:space="0" w:color="auto"/>
        <w:right w:val="none" w:sz="0" w:space="0" w:color="auto"/>
      </w:divBdr>
    </w:div>
    <w:div w:id="1408114317">
      <w:bodyDiv w:val="1"/>
      <w:marLeft w:val="0"/>
      <w:marRight w:val="0"/>
      <w:marTop w:val="0"/>
      <w:marBottom w:val="0"/>
      <w:divBdr>
        <w:top w:val="none" w:sz="0" w:space="0" w:color="auto"/>
        <w:left w:val="none" w:sz="0" w:space="0" w:color="auto"/>
        <w:bottom w:val="none" w:sz="0" w:space="0" w:color="auto"/>
        <w:right w:val="none" w:sz="0" w:space="0" w:color="auto"/>
      </w:divBdr>
    </w:div>
    <w:div w:id="1408308058">
      <w:bodyDiv w:val="1"/>
      <w:marLeft w:val="0"/>
      <w:marRight w:val="0"/>
      <w:marTop w:val="0"/>
      <w:marBottom w:val="0"/>
      <w:divBdr>
        <w:top w:val="none" w:sz="0" w:space="0" w:color="auto"/>
        <w:left w:val="none" w:sz="0" w:space="0" w:color="auto"/>
        <w:bottom w:val="none" w:sz="0" w:space="0" w:color="auto"/>
        <w:right w:val="none" w:sz="0" w:space="0" w:color="auto"/>
      </w:divBdr>
    </w:div>
    <w:div w:id="1408570400">
      <w:bodyDiv w:val="1"/>
      <w:marLeft w:val="0"/>
      <w:marRight w:val="0"/>
      <w:marTop w:val="0"/>
      <w:marBottom w:val="0"/>
      <w:divBdr>
        <w:top w:val="none" w:sz="0" w:space="0" w:color="auto"/>
        <w:left w:val="none" w:sz="0" w:space="0" w:color="auto"/>
        <w:bottom w:val="none" w:sz="0" w:space="0" w:color="auto"/>
        <w:right w:val="none" w:sz="0" w:space="0" w:color="auto"/>
      </w:divBdr>
    </w:div>
    <w:div w:id="1408989690">
      <w:bodyDiv w:val="1"/>
      <w:marLeft w:val="0"/>
      <w:marRight w:val="0"/>
      <w:marTop w:val="0"/>
      <w:marBottom w:val="0"/>
      <w:divBdr>
        <w:top w:val="none" w:sz="0" w:space="0" w:color="auto"/>
        <w:left w:val="none" w:sz="0" w:space="0" w:color="auto"/>
        <w:bottom w:val="none" w:sz="0" w:space="0" w:color="auto"/>
        <w:right w:val="none" w:sz="0" w:space="0" w:color="auto"/>
      </w:divBdr>
    </w:div>
    <w:div w:id="1409156342">
      <w:bodyDiv w:val="1"/>
      <w:marLeft w:val="0"/>
      <w:marRight w:val="0"/>
      <w:marTop w:val="0"/>
      <w:marBottom w:val="0"/>
      <w:divBdr>
        <w:top w:val="none" w:sz="0" w:space="0" w:color="auto"/>
        <w:left w:val="none" w:sz="0" w:space="0" w:color="auto"/>
        <w:bottom w:val="none" w:sz="0" w:space="0" w:color="auto"/>
        <w:right w:val="none" w:sz="0" w:space="0" w:color="auto"/>
      </w:divBdr>
    </w:div>
    <w:div w:id="1409811622">
      <w:bodyDiv w:val="1"/>
      <w:marLeft w:val="0"/>
      <w:marRight w:val="0"/>
      <w:marTop w:val="0"/>
      <w:marBottom w:val="0"/>
      <w:divBdr>
        <w:top w:val="none" w:sz="0" w:space="0" w:color="auto"/>
        <w:left w:val="none" w:sz="0" w:space="0" w:color="auto"/>
        <w:bottom w:val="none" w:sz="0" w:space="0" w:color="auto"/>
        <w:right w:val="none" w:sz="0" w:space="0" w:color="auto"/>
      </w:divBdr>
    </w:div>
    <w:div w:id="1409964991">
      <w:bodyDiv w:val="1"/>
      <w:marLeft w:val="0"/>
      <w:marRight w:val="0"/>
      <w:marTop w:val="0"/>
      <w:marBottom w:val="0"/>
      <w:divBdr>
        <w:top w:val="none" w:sz="0" w:space="0" w:color="auto"/>
        <w:left w:val="none" w:sz="0" w:space="0" w:color="auto"/>
        <w:bottom w:val="none" w:sz="0" w:space="0" w:color="auto"/>
        <w:right w:val="none" w:sz="0" w:space="0" w:color="auto"/>
      </w:divBdr>
    </w:div>
    <w:div w:id="1410039305">
      <w:bodyDiv w:val="1"/>
      <w:marLeft w:val="0"/>
      <w:marRight w:val="0"/>
      <w:marTop w:val="0"/>
      <w:marBottom w:val="0"/>
      <w:divBdr>
        <w:top w:val="none" w:sz="0" w:space="0" w:color="auto"/>
        <w:left w:val="none" w:sz="0" w:space="0" w:color="auto"/>
        <w:bottom w:val="none" w:sz="0" w:space="0" w:color="auto"/>
        <w:right w:val="none" w:sz="0" w:space="0" w:color="auto"/>
      </w:divBdr>
    </w:div>
    <w:div w:id="1410150736">
      <w:bodyDiv w:val="1"/>
      <w:marLeft w:val="0"/>
      <w:marRight w:val="0"/>
      <w:marTop w:val="0"/>
      <w:marBottom w:val="0"/>
      <w:divBdr>
        <w:top w:val="none" w:sz="0" w:space="0" w:color="auto"/>
        <w:left w:val="none" w:sz="0" w:space="0" w:color="auto"/>
        <w:bottom w:val="none" w:sz="0" w:space="0" w:color="auto"/>
        <w:right w:val="none" w:sz="0" w:space="0" w:color="auto"/>
      </w:divBdr>
    </w:div>
    <w:div w:id="1410152445">
      <w:bodyDiv w:val="1"/>
      <w:marLeft w:val="0"/>
      <w:marRight w:val="0"/>
      <w:marTop w:val="0"/>
      <w:marBottom w:val="0"/>
      <w:divBdr>
        <w:top w:val="none" w:sz="0" w:space="0" w:color="auto"/>
        <w:left w:val="none" w:sz="0" w:space="0" w:color="auto"/>
        <w:bottom w:val="none" w:sz="0" w:space="0" w:color="auto"/>
        <w:right w:val="none" w:sz="0" w:space="0" w:color="auto"/>
      </w:divBdr>
    </w:div>
    <w:div w:id="1410271616">
      <w:bodyDiv w:val="1"/>
      <w:marLeft w:val="0"/>
      <w:marRight w:val="0"/>
      <w:marTop w:val="0"/>
      <w:marBottom w:val="0"/>
      <w:divBdr>
        <w:top w:val="none" w:sz="0" w:space="0" w:color="auto"/>
        <w:left w:val="none" w:sz="0" w:space="0" w:color="auto"/>
        <w:bottom w:val="none" w:sz="0" w:space="0" w:color="auto"/>
        <w:right w:val="none" w:sz="0" w:space="0" w:color="auto"/>
      </w:divBdr>
    </w:div>
    <w:div w:id="1410348995">
      <w:bodyDiv w:val="1"/>
      <w:marLeft w:val="0"/>
      <w:marRight w:val="0"/>
      <w:marTop w:val="0"/>
      <w:marBottom w:val="0"/>
      <w:divBdr>
        <w:top w:val="none" w:sz="0" w:space="0" w:color="auto"/>
        <w:left w:val="none" w:sz="0" w:space="0" w:color="auto"/>
        <w:bottom w:val="none" w:sz="0" w:space="0" w:color="auto"/>
        <w:right w:val="none" w:sz="0" w:space="0" w:color="auto"/>
      </w:divBdr>
    </w:div>
    <w:div w:id="1410351477">
      <w:bodyDiv w:val="1"/>
      <w:marLeft w:val="0"/>
      <w:marRight w:val="0"/>
      <w:marTop w:val="0"/>
      <w:marBottom w:val="0"/>
      <w:divBdr>
        <w:top w:val="none" w:sz="0" w:space="0" w:color="auto"/>
        <w:left w:val="none" w:sz="0" w:space="0" w:color="auto"/>
        <w:bottom w:val="none" w:sz="0" w:space="0" w:color="auto"/>
        <w:right w:val="none" w:sz="0" w:space="0" w:color="auto"/>
      </w:divBdr>
    </w:div>
    <w:div w:id="1410421517">
      <w:bodyDiv w:val="1"/>
      <w:marLeft w:val="0"/>
      <w:marRight w:val="0"/>
      <w:marTop w:val="0"/>
      <w:marBottom w:val="0"/>
      <w:divBdr>
        <w:top w:val="none" w:sz="0" w:space="0" w:color="auto"/>
        <w:left w:val="none" w:sz="0" w:space="0" w:color="auto"/>
        <w:bottom w:val="none" w:sz="0" w:space="0" w:color="auto"/>
        <w:right w:val="none" w:sz="0" w:space="0" w:color="auto"/>
      </w:divBdr>
    </w:div>
    <w:div w:id="1410498490">
      <w:bodyDiv w:val="1"/>
      <w:marLeft w:val="0"/>
      <w:marRight w:val="0"/>
      <w:marTop w:val="0"/>
      <w:marBottom w:val="0"/>
      <w:divBdr>
        <w:top w:val="none" w:sz="0" w:space="0" w:color="auto"/>
        <w:left w:val="none" w:sz="0" w:space="0" w:color="auto"/>
        <w:bottom w:val="none" w:sz="0" w:space="0" w:color="auto"/>
        <w:right w:val="none" w:sz="0" w:space="0" w:color="auto"/>
      </w:divBdr>
    </w:div>
    <w:div w:id="1410811774">
      <w:bodyDiv w:val="1"/>
      <w:marLeft w:val="0"/>
      <w:marRight w:val="0"/>
      <w:marTop w:val="0"/>
      <w:marBottom w:val="0"/>
      <w:divBdr>
        <w:top w:val="none" w:sz="0" w:space="0" w:color="auto"/>
        <w:left w:val="none" w:sz="0" w:space="0" w:color="auto"/>
        <w:bottom w:val="none" w:sz="0" w:space="0" w:color="auto"/>
        <w:right w:val="none" w:sz="0" w:space="0" w:color="auto"/>
      </w:divBdr>
    </w:div>
    <w:div w:id="1411194279">
      <w:bodyDiv w:val="1"/>
      <w:marLeft w:val="0"/>
      <w:marRight w:val="0"/>
      <w:marTop w:val="0"/>
      <w:marBottom w:val="0"/>
      <w:divBdr>
        <w:top w:val="none" w:sz="0" w:space="0" w:color="auto"/>
        <w:left w:val="none" w:sz="0" w:space="0" w:color="auto"/>
        <w:bottom w:val="none" w:sz="0" w:space="0" w:color="auto"/>
        <w:right w:val="none" w:sz="0" w:space="0" w:color="auto"/>
      </w:divBdr>
    </w:div>
    <w:div w:id="1411386006">
      <w:bodyDiv w:val="1"/>
      <w:marLeft w:val="0"/>
      <w:marRight w:val="0"/>
      <w:marTop w:val="0"/>
      <w:marBottom w:val="0"/>
      <w:divBdr>
        <w:top w:val="none" w:sz="0" w:space="0" w:color="auto"/>
        <w:left w:val="none" w:sz="0" w:space="0" w:color="auto"/>
        <w:bottom w:val="none" w:sz="0" w:space="0" w:color="auto"/>
        <w:right w:val="none" w:sz="0" w:space="0" w:color="auto"/>
      </w:divBdr>
    </w:div>
    <w:div w:id="1411461554">
      <w:bodyDiv w:val="1"/>
      <w:marLeft w:val="0"/>
      <w:marRight w:val="0"/>
      <w:marTop w:val="0"/>
      <w:marBottom w:val="0"/>
      <w:divBdr>
        <w:top w:val="none" w:sz="0" w:space="0" w:color="auto"/>
        <w:left w:val="none" w:sz="0" w:space="0" w:color="auto"/>
        <w:bottom w:val="none" w:sz="0" w:space="0" w:color="auto"/>
        <w:right w:val="none" w:sz="0" w:space="0" w:color="auto"/>
      </w:divBdr>
    </w:div>
    <w:div w:id="1411662443">
      <w:bodyDiv w:val="1"/>
      <w:marLeft w:val="0"/>
      <w:marRight w:val="0"/>
      <w:marTop w:val="0"/>
      <w:marBottom w:val="0"/>
      <w:divBdr>
        <w:top w:val="none" w:sz="0" w:space="0" w:color="auto"/>
        <w:left w:val="none" w:sz="0" w:space="0" w:color="auto"/>
        <w:bottom w:val="none" w:sz="0" w:space="0" w:color="auto"/>
        <w:right w:val="none" w:sz="0" w:space="0" w:color="auto"/>
      </w:divBdr>
    </w:div>
    <w:div w:id="1411729403">
      <w:bodyDiv w:val="1"/>
      <w:marLeft w:val="0"/>
      <w:marRight w:val="0"/>
      <w:marTop w:val="0"/>
      <w:marBottom w:val="0"/>
      <w:divBdr>
        <w:top w:val="none" w:sz="0" w:space="0" w:color="auto"/>
        <w:left w:val="none" w:sz="0" w:space="0" w:color="auto"/>
        <w:bottom w:val="none" w:sz="0" w:space="0" w:color="auto"/>
        <w:right w:val="none" w:sz="0" w:space="0" w:color="auto"/>
      </w:divBdr>
    </w:div>
    <w:div w:id="1411854740">
      <w:bodyDiv w:val="1"/>
      <w:marLeft w:val="0"/>
      <w:marRight w:val="0"/>
      <w:marTop w:val="0"/>
      <w:marBottom w:val="0"/>
      <w:divBdr>
        <w:top w:val="none" w:sz="0" w:space="0" w:color="auto"/>
        <w:left w:val="none" w:sz="0" w:space="0" w:color="auto"/>
        <w:bottom w:val="none" w:sz="0" w:space="0" w:color="auto"/>
        <w:right w:val="none" w:sz="0" w:space="0" w:color="auto"/>
      </w:divBdr>
    </w:div>
    <w:div w:id="1412003566">
      <w:bodyDiv w:val="1"/>
      <w:marLeft w:val="0"/>
      <w:marRight w:val="0"/>
      <w:marTop w:val="0"/>
      <w:marBottom w:val="0"/>
      <w:divBdr>
        <w:top w:val="none" w:sz="0" w:space="0" w:color="auto"/>
        <w:left w:val="none" w:sz="0" w:space="0" w:color="auto"/>
        <w:bottom w:val="none" w:sz="0" w:space="0" w:color="auto"/>
        <w:right w:val="none" w:sz="0" w:space="0" w:color="auto"/>
      </w:divBdr>
    </w:div>
    <w:div w:id="1412043502">
      <w:bodyDiv w:val="1"/>
      <w:marLeft w:val="0"/>
      <w:marRight w:val="0"/>
      <w:marTop w:val="0"/>
      <w:marBottom w:val="0"/>
      <w:divBdr>
        <w:top w:val="none" w:sz="0" w:space="0" w:color="auto"/>
        <w:left w:val="none" w:sz="0" w:space="0" w:color="auto"/>
        <w:bottom w:val="none" w:sz="0" w:space="0" w:color="auto"/>
        <w:right w:val="none" w:sz="0" w:space="0" w:color="auto"/>
      </w:divBdr>
    </w:div>
    <w:div w:id="1412190593">
      <w:bodyDiv w:val="1"/>
      <w:marLeft w:val="0"/>
      <w:marRight w:val="0"/>
      <w:marTop w:val="0"/>
      <w:marBottom w:val="0"/>
      <w:divBdr>
        <w:top w:val="none" w:sz="0" w:space="0" w:color="auto"/>
        <w:left w:val="none" w:sz="0" w:space="0" w:color="auto"/>
        <w:bottom w:val="none" w:sz="0" w:space="0" w:color="auto"/>
        <w:right w:val="none" w:sz="0" w:space="0" w:color="auto"/>
      </w:divBdr>
    </w:div>
    <w:div w:id="1412192346">
      <w:bodyDiv w:val="1"/>
      <w:marLeft w:val="0"/>
      <w:marRight w:val="0"/>
      <w:marTop w:val="0"/>
      <w:marBottom w:val="0"/>
      <w:divBdr>
        <w:top w:val="none" w:sz="0" w:space="0" w:color="auto"/>
        <w:left w:val="none" w:sz="0" w:space="0" w:color="auto"/>
        <w:bottom w:val="none" w:sz="0" w:space="0" w:color="auto"/>
        <w:right w:val="none" w:sz="0" w:space="0" w:color="auto"/>
      </w:divBdr>
    </w:div>
    <w:div w:id="1412384048">
      <w:bodyDiv w:val="1"/>
      <w:marLeft w:val="0"/>
      <w:marRight w:val="0"/>
      <w:marTop w:val="0"/>
      <w:marBottom w:val="0"/>
      <w:divBdr>
        <w:top w:val="none" w:sz="0" w:space="0" w:color="auto"/>
        <w:left w:val="none" w:sz="0" w:space="0" w:color="auto"/>
        <w:bottom w:val="none" w:sz="0" w:space="0" w:color="auto"/>
        <w:right w:val="none" w:sz="0" w:space="0" w:color="auto"/>
      </w:divBdr>
    </w:div>
    <w:div w:id="1412579278">
      <w:bodyDiv w:val="1"/>
      <w:marLeft w:val="0"/>
      <w:marRight w:val="0"/>
      <w:marTop w:val="0"/>
      <w:marBottom w:val="0"/>
      <w:divBdr>
        <w:top w:val="none" w:sz="0" w:space="0" w:color="auto"/>
        <w:left w:val="none" w:sz="0" w:space="0" w:color="auto"/>
        <w:bottom w:val="none" w:sz="0" w:space="0" w:color="auto"/>
        <w:right w:val="none" w:sz="0" w:space="0" w:color="auto"/>
      </w:divBdr>
    </w:div>
    <w:div w:id="1412658341">
      <w:bodyDiv w:val="1"/>
      <w:marLeft w:val="0"/>
      <w:marRight w:val="0"/>
      <w:marTop w:val="0"/>
      <w:marBottom w:val="0"/>
      <w:divBdr>
        <w:top w:val="none" w:sz="0" w:space="0" w:color="auto"/>
        <w:left w:val="none" w:sz="0" w:space="0" w:color="auto"/>
        <w:bottom w:val="none" w:sz="0" w:space="0" w:color="auto"/>
        <w:right w:val="none" w:sz="0" w:space="0" w:color="auto"/>
      </w:divBdr>
    </w:div>
    <w:div w:id="1412894313">
      <w:bodyDiv w:val="1"/>
      <w:marLeft w:val="0"/>
      <w:marRight w:val="0"/>
      <w:marTop w:val="0"/>
      <w:marBottom w:val="0"/>
      <w:divBdr>
        <w:top w:val="none" w:sz="0" w:space="0" w:color="auto"/>
        <w:left w:val="none" w:sz="0" w:space="0" w:color="auto"/>
        <w:bottom w:val="none" w:sz="0" w:space="0" w:color="auto"/>
        <w:right w:val="none" w:sz="0" w:space="0" w:color="auto"/>
      </w:divBdr>
    </w:div>
    <w:div w:id="1413047615">
      <w:bodyDiv w:val="1"/>
      <w:marLeft w:val="0"/>
      <w:marRight w:val="0"/>
      <w:marTop w:val="0"/>
      <w:marBottom w:val="0"/>
      <w:divBdr>
        <w:top w:val="none" w:sz="0" w:space="0" w:color="auto"/>
        <w:left w:val="none" w:sz="0" w:space="0" w:color="auto"/>
        <w:bottom w:val="none" w:sz="0" w:space="0" w:color="auto"/>
        <w:right w:val="none" w:sz="0" w:space="0" w:color="auto"/>
      </w:divBdr>
    </w:div>
    <w:div w:id="1413432195">
      <w:bodyDiv w:val="1"/>
      <w:marLeft w:val="0"/>
      <w:marRight w:val="0"/>
      <w:marTop w:val="0"/>
      <w:marBottom w:val="0"/>
      <w:divBdr>
        <w:top w:val="none" w:sz="0" w:space="0" w:color="auto"/>
        <w:left w:val="none" w:sz="0" w:space="0" w:color="auto"/>
        <w:bottom w:val="none" w:sz="0" w:space="0" w:color="auto"/>
        <w:right w:val="none" w:sz="0" w:space="0" w:color="auto"/>
      </w:divBdr>
    </w:div>
    <w:div w:id="1413506258">
      <w:bodyDiv w:val="1"/>
      <w:marLeft w:val="0"/>
      <w:marRight w:val="0"/>
      <w:marTop w:val="0"/>
      <w:marBottom w:val="0"/>
      <w:divBdr>
        <w:top w:val="none" w:sz="0" w:space="0" w:color="auto"/>
        <w:left w:val="none" w:sz="0" w:space="0" w:color="auto"/>
        <w:bottom w:val="none" w:sz="0" w:space="0" w:color="auto"/>
        <w:right w:val="none" w:sz="0" w:space="0" w:color="auto"/>
      </w:divBdr>
    </w:div>
    <w:div w:id="1413701620">
      <w:bodyDiv w:val="1"/>
      <w:marLeft w:val="0"/>
      <w:marRight w:val="0"/>
      <w:marTop w:val="0"/>
      <w:marBottom w:val="0"/>
      <w:divBdr>
        <w:top w:val="none" w:sz="0" w:space="0" w:color="auto"/>
        <w:left w:val="none" w:sz="0" w:space="0" w:color="auto"/>
        <w:bottom w:val="none" w:sz="0" w:space="0" w:color="auto"/>
        <w:right w:val="none" w:sz="0" w:space="0" w:color="auto"/>
      </w:divBdr>
    </w:div>
    <w:div w:id="1413770544">
      <w:bodyDiv w:val="1"/>
      <w:marLeft w:val="0"/>
      <w:marRight w:val="0"/>
      <w:marTop w:val="0"/>
      <w:marBottom w:val="0"/>
      <w:divBdr>
        <w:top w:val="none" w:sz="0" w:space="0" w:color="auto"/>
        <w:left w:val="none" w:sz="0" w:space="0" w:color="auto"/>
        <w:bottom w:val="none" w:sz="0" w:space="0" w:color="auto"/>
        <w:right w:val="none" w:sz="0" w:space="0" w:color="auto"/>
      </w:divBdr>
    </w:div>
    <w:div w:id="1413818896">
      <w:bodyDiv w:val="1"/>
      <w:marLeft w:val="0"/>
      <w:marRight w:val="0"/>
      <w:marTop w:val="0"/>
      <w:marBottom w:val="0"/>
      <w:divBdr>
        <w:top w:val="none" w:sz="0" w:space="0" w:color="auto"/>
        <w:left w:val="none" w:sz="0" w:space="0" w:color="auto"/>
        <w:bottom w:val="none" w:sz="0" w:space="0" w:color="auto"/>
        <w:right w:val="none" w:sz="0" w:space="0" w:color="auto"/>
      </w:divBdr>
    </w:div>
    <w:div w:id="1413889031">
      <w:bodyDiv w:val="1"/>
      <w:marLeft w:val="0"/>
      <w:marRight w:val="0"/>
      <w:marTop w:val="0"/>
      <w:marBottom w:val="0"/>
      <w:divBdr>
        <w:top w:val="none" w:sz="0" w:space="0" w:color="auto"/>
        <w:left w:val="none" w:sz="0" w:space="0" w:color="auto"/>
        <w:bottom w:val="none" w:sz="0" w:space="0" w:color="auto"/>
        <w:right w:val="none" w:sz="0" w:space="0" w:color="auto"/>
      </w:divBdr>
    </w:div>
    <w:div w:id="1414087779">
      <w:bodyDiv w:val="1"/>
      <w:marLeft w:val="0"/>
      <w:marRight w:val="0"/>
      <w:marTop w:val="0"/>
      <w:marBottom w:val="0"/>
      <w:divBdr>
        <w:top w:val="none" w:sz="0" w:space="0" w:color="auto"/>
        <w:left w:val="none" w:sz="0" w:space="0" w:color="auto"/>
        <w:bottom w:val="none" w:sz="0" w:space="0" w:color="auto"/>
        <w:right w:val="none" w:sz="0" w:space="0" w:color="auto"/>
      </w:divBdr>
    </w:div>
    <w:div w:id="1414353641">
      <w:bodyDiv w:val="1"/>
      <w:marLeft w:val="0"/>
      <w:marRight w:val="0"/>
      <w:marTop w:val="0"/>
      <w:marBottom w:val="0"/>
      <w:divBdr>
        <w:top w:val="none" w:sz="0" w:space="0" w:color="auto"/>
        <w:left w:val="none" w:sz="0" w:space="0" w:color="auto"/>
        <w:bottom w:val="none" w:sz="0" w:space="0" w:color="auto"/>
        <w:right w:val="none" w:sz="0" w:space="0" w:color="auto"/>
      </w:divBdr>
    </w:div>
    <w:div w:id="1414468537">
      <w:bodyDiv w:val="1"/>
      <w:marLeft w:val="0"/>
      <w:marRight w:val="0"/>
      <w:marTop w:val="0"/>
      <w:marBottom w:val="0"/>
      <w:divBdr>
        <w:top w:val="none" w:sz="0" w:space="0" w:color="auto"/>
        <w:left w:val="none" w:sz="0" w:space="0" w:color="auto"/>
        <w:bottom w:val="none" w:sz="0" w:space="0" w:color="auto"/>
        <w:right w:val="none" w:sz="0" w:space="0" w:color="auto"/>
      </w:divBdr>
    </w:div>
    <w:div w:id="1414736892">
      <w:bodyDiv w:val="1"/>
      <w:marLeft w:val="0"/>
      <w:marRight w:val="0"/>
      <w:marTop w:val="0"/>
      <w:marBottom w:val="0"/>
      <w:divBdr>
        <w:top w:val="none" w:sz="0" w:space="0" w:color="auto"/>
        <w:left w:val="none" w:sz="0" w:space="0" w:color="auto"/>
        <w:bottom w:val="none" w:sz="0" w:space="0" w:color="auto"/>
        <w:right w:val="none" w:sz="0" w:space="0" w:color="auto"/>
      </w:divBdr>
    </w:div>
    <w:div w:id="1414888077">
      <w:bodyDiv w:val="1"/>
      <w:marLeft w:val="0"/>
      <w:marRight w:val="0"/>
      <w:marTop w:val="0"/>
      <w:marBottom w:val="0"/>
      <w:divBdr>
        <w:top w:val="none" w:sz="0" w:space="0" w:color="auto"/>
        <w:left w:val="none" w:sz="0" w:space="0" w:color="auto"/>
        <w:bottom w:val="none" w:sz="0" w:space="0" w:color="auto"/>
        <w:right w:val="none" w:sz="0" w:space="0" w:color="auto"/>
      </w:divBdr>
    </w:div>
    <w:div w:id="1415056211">
      <w:bodyDiv w:val="1"/>
      <w:marLeft w:val="0"/>
      <w:marRight w:val="0"/>
      <w:marTop w:val="0"/>
      <w:marBottom w:val="0"/>
      <w:divBdr>
        <w:top w:val="none" w:sz="0" w:space="0" w:color="auto"/>
        <w:left w:val="none" w:sz="0" w:space="0" w:color="auto"/>
        <w:bottom w:val="none" w:sz="0" w:space="0" w:color="auto"/>
        <w:right w:val="none" w:sz="0" w:space="0" w:color="auto"/>
      </w:divBdr>
    </w:div>
    <w:div w:id="1415280219">
      <w:bodyDiv w:val="1"/>
      <w:marLeft w:val="0"/>
      <w:marRight w:val="0"/>
      <w:marTop w:val="0"/>
      <w:marBottom w:val="0"/>
      <w:divBdr>
        <w:top w:val="none" w:sz="0" w:space="0" w:color="auto"/>
        <w:left w:val="none" w:sz="0" w:space="0" w:color="auto"/>
        <w:bottom w:val="none" w:sz="0" w:space="0" w:color="auto"/>
        <w:right w:val="none" w:sz="0" w:space="0" w:color="auto"/>
      </w:divBdr>
    </w:div>
    <w:div w:id="1415473010">
      <w:bodyDiv w:val="1"/>
      <w:marLeft w:val="0"/>
      <w:marRight w:val="0"/>
      <w:marTop w:val="0"/>
      <w:marBottom w:val="0"/>
      <w:divBdr>
        <w:top w:val="none" w:sz="0" w:space="0" w:color="auto"/>
        <w:left w:val="none" w:sz="0" w:space="0" w:color="auto"/>
        <w:bottom w:val="none" w:sz="0" w:space="0" w:color="auto"/>
        <w:right w:val="none" w:sz="0" w:space="0" w:color="auto"/>
      </w:divBdr>
    </w:div>
    <w:div w:id="1415664685">
      <w:bodyDiv w:val="1"/>
      <w:marLeft w:val="0"/>
      <w:marRight w:val="0"/>
      <w:marTop w:val="0"/>
      <w:marBottom w:val="0"/>
      <w:divBdr>
        <w:top w:val="none" w:sz="0" w:space="0" w:color="auto"/>
        <w:left w:val="none" w:sz="0" w:space="0" w:color="auto"/>
        <w:bottom w:val="none" w:sz="0" w:space="0" w:color="auto"/>
        <w:right w:val="none" w:sz="0" w:space="0" w:color="auto"/>
      </w:divBdr>
    </w:div>
    <w:div w:id="1415666112">
      <w:bodyDiv w:val="1"/>
      <w:marLeft w:val="0"/>
      <w:marRight w:val="0"/>
      <w:marTop w:val="0"/>
      <w:marBottom w:val="0"/>
      <w:divBdr>
        <w:top w:val="none" w:sz="0" w:space="0" w:color="auto"/>
        <w:left w:val="none" w:sz="0" w:space="0" w:color="auto"/>
        <w:bottom w:val="none" w:sz="0" w:space="0" w:color="auto"/>
        <w:right w:val="none" w:sz="0" w:space="0" w:color="auto"/>
      </w:divBdr>
    </w:div>
    <w:div w:id="1415787084">
      <w:bodyDiv w:val="1"/>
      <w:marLeft w:val="0"/>
      <w:marRight w:val="0"/>
      <w:marTop w:val="0"/>
      <w:marBottom w:val="0"/>
      <w:divBdr>
        <w:top w:val="none" w:sz="0" w:space="0" w:color="auto"/>
        <w:left w:val="none" w:sz="0" w:space="0" w:color="auto"/>
        <w:bottom w:val="none" w:sz="0" w:space="0" w:color="auto"/>
        <w:right w:val="none" w:sz="0" w:space="0" w:color="auto"/>
      </w:divBdr>
    </w:div>
    <w:div w:id="1416173167">
      <w:bodyDiv w:val="1"/>
      <w:marLeft w:val="0"/>
      <w:marRight w:val="0"/>
      <w:marTop w:val="0"/>
      <w:marBottom w:val="0"/>
      <w:divBdr>
        <w:top w:val="none" w:sz="0" w:space="0" w:color="auto"/>
        <w:left w:val="none" w:sz="0" w:space="0" w:color="auto"/>
        <w:bottom w:val="none" w:sz="0" w:space="0" w:color="auto"/>
        <w:right w:val="none" w:sz="0" w:space="0" w:color="auto"/>
      </w:divBdr>
    </w:div>
    <w:div w:id="1416240822">
      <w:bodyDiv w:val="1"/>
      <w:marLeft w:val="0"/>
      <w:marRight w:val="0"/>
      <w:marTop w:val="0"/>
      <w:marBottom w:val="0"/>
      <w:divBdr>
        <w:top w:val="none" w:sz="0" w:space="0" w:color="auto"/>
        <w:left w:val="none" w:sz="0" w:space="0" w:color="auto"/>
        <w:bottom w:val="none" w:sz="0" w:space="0" w:color="auto"/>
        <w:right w:val="none" w:sz="0" w:space="0" w:color="auto"/>
      </w:divBdr>
    </w:div>
    <w:div w:id="1416366705">
      <w:bodyDiv w:val="1"/>
      <w:marLeft w:val="0"/>
      <w:marRight w:val="0"/>
      <w:marTop w:val="0"/>
      <w:marBottom w:val="0"/>
      <w:divBdr>
        <w:top w:val="none" w:sz="0" w:space="0" w:color="auto"/>
        <w:left w:val="none" w:sz="0" w:space="0" w:color="auto"/>
        <w:bottom w:val="none" w:sz="0" w:space="0" w:color="auto"/>
        <w:right w:val="none" w:sz="0" w:space="0" w:color="auto"/>
      </w:divBdr>
    </w:div>
    <w:div w:id="1416392314">
      <w:bodyDiv w:val="1"/>
      <w:marLeft w:val="0"/>
      <w:marRight w:val="0"/>
      <w:marTop w:val="0"/>
      <w:marBottom w:val="0"/>
      <w:divBdr>
        <w:top w:val="none" w:sz="0" w:space="0" w:color="auto"/>
        <w:left w:val="none" w:sz="0" w:space="0" w:color="auto"/>
        <w:bottom w:val="none" w:sz="0" w:space="0" w:color="auto"/>
        <w:right w:val="none" w:sz="0" w:space="0" w:color="auto"/>
      </w:divBdr>
    </w:div>
    <w:div w:id="1416440505">
      <w:bodyDiv w:val="1"/>
      <w:marLeft w:val="0"/>
      <w:marRight w:val="0"/>
      <w:marTop w:val="0"/>
      <w:marBottom w:val="0"/>
      <w:divBdr>
        <w:top w:val="none" w:sz="0" w:space="0" w:color="auto"/>
        <w:left w:val="none" w:sz="0" w:space="0" w:color="auto"/>
        <w:bottom w:val="none" w:sz="0" w:space="0" w:color="auto"/>
        <w:right w:val="none" w:sz="0" w:space="0" w:color="auto"/>
      </w:divBdr>
    </w:div>
    <w:div w:id="1416783106">
      <w:bodyDiv w:val="1"/>
      <w:marLeft w:val="0"/>
      <w:marRight w:val="0"/>
      <w:marTop w:val="0"/>
      <w:marBottom w:val="0"/>
      <w:divBdr>
        <w:top w:val="none" w:sz="0" w:space="0" w:color="auto"/>
        <w:left w:val="none" w:sz="0" w:space="0" w:color="auto"/>
        <w:bottom w:val="none" w:sz="0" w:space="0" w:color="auto"/>
        <w:right w:val="none" w:sz="0" w:space="0" w:color="auto"/>
      </w:divBdr>
    </w:div>
    <w:div w:id="1416978831">
      <w:bodyDiv w:val="1"/>
      <w:marLeft w:val="0"/>
      <w:marRight w:val="0"/>
      <w:marTop w:val="0"/>
      <w:marBottom w:val="0"/>
      <w:divBdr>
        <w:top w:val="none" w:sz="0" w:space="0" w:color="auto"/>
        <w:left w:val="none" w:sz="0" w:space="0" w:color="auto"/>
        <w:bottom w:val="none" w:sz="0" w:space="0" w:color="auto"/>
        <w:right w:val="none" w:sz="0" w:space="0" w:color="auto"/>
      </w:divBdr>
    </w:div>
    <w:div w:id="1417357319">
      <w:bodyDiv w:val="1"/>
      <w:marLeft w:val="0"/>
      <w:marRight w:val="0"/>
      <w:marTop w:val="0"/>
      <w:marBottom w:val="0"/>
      <w:divBdr>
        <w:top w:val="none" w:sz="0" w:space="0" w:color="auto"/>
        <w:left w:val="none" w:sz="0" w:space="0" w:color="auto"/>
        <w:bottom w:val="none" w:sz="0" w:space="0" w:color="auto"/>
        <w:right w:val="none" w:sz="0" w:space="0" w:color="auto"/>
      </w:divBdr>
    </w:div>
    <w:div w:id="1417551901">
      <w:bodyDiv w:val="1"/>
      <w:marLeft w:val="0"/>
      <w:marRight w:val="0"/>
      <w:marTop w:val="0"/>
      <w:marBottom w:val="0"/>
      <w:divBdr>
        <w:top w:val="none" w:sz="0" w:space="0" w:color="auto"/>
        <w:left w:val="none" w:sz="0" w:space="0" w:color="auto"/>
        <w:bottom w:val="none" w:sz="0" w:space="0" w:color="auto"/>
        <w:right w:val="none" w:sz="0" w:space="0" w:color="auto"/>
      </w:divBdr>
    </w:div>
    <w:div w:id="1417745106">
      <w:bodyDiv w:val="1"/>
      <w:marLeft w:val="0"/>
      <w:marRight w:val="0"/>
      <w:marTop w:val="0"/>
      <w:marBottom w:val="0"/>
      <w:divBdr>
        <w:top w:val="none" w:sz="0" w:space="0" w:color="auto"/>
        <w:left w:val="none" w:sz="0" w:space="0" w:color="auto"/>
        <w:bottom w:val="none" w:sz="0" w:space="0" w:color="auto"/>
        <w:right w:val="none" w:sz="0" w:space="0" w:color="auto"/>
      </w:divBdr>
    </w:div>
    <w:div w:id="1417826529">
      <w:bodyDiv w:val="1"/>
      <w:marLeft w:val="0"/>
      <w:marRight w:val="0"/>
      <w:marTop w:val="0"/>
      <w:marBottom w:val="0"/>
      <w:divBdr>
        <w:top w:val="none" w:sz="0" w:space="0" w:color="auto"/>
        <w:left w:val="none" w:sz="0" w:space="0" w:color="auto"/>
        <w:bottom w:val="none" w:sz="0" w:space="0" w:color="auto"/>
        <w:right w:val="none" w:sz="0" w:space="0" w:color="auto"/>
      </w:divBdr>
    </w:div>
    <w:div w:id="1418401724">
      <w:bodyDiv w:val="1"/>
      <w:marLeft w:val="0"/>
      <w:marRight w:val="0"/>
      <w:marTop w:val="0"/>
      <w:marBottom w:val="0"/>
      <w:divBdr>
        <w:top w:val="none" w:sz="0" w:space="0" w:color="auto"/>
        <w:left w:val="none" w:sz="0" w:space="0" w:color="auto"/>
        <w:bottom w:val="none" w:sz="0" w:space="0" w:color="auto"/>
        <w:right w:val="none" w:sz="0" w:space="0" w:color="auto"/>
      </w:divBdr>
    </w:div>
    <w:div w:id="1418593073">
      <w:bodyDiv w:val="1"/>
      <w:marLeft w:val="0"/>
      <w:marRight w:val="0"/>
      <w:marTop w:val="0"/>
      <w:marBottom w:val="0"/>
      <w:divBdr>
        <w:top w:val="none" w:sz="0" w:space="0" w:color="auto"/>
        <w:left w:val="none" w:sz="0" w:space="0" w:color="auto"/>
        <w:bottom w:val="none" w:sz="0" w:space="0" w:color="auto"/>
        <w:right w:val="none" w:sz="0" w:space="0" w:color="auto"/>
      </w:divBdr>
    </w:div>
    <w:div w:id="1418600237">
      <w:bodyDiv w:val="1"/>
      <w:marLeft w:val="0"/>
      <w:marRight w:val="0"/>
      <w:marTop w:val="0"/>
      <w:marBottom w:val="0"/>
      <w:divBdr>
        <w:top w:val="none" w:sz="0" w:space="0" w:color="auto"/>
        <w:left w:val="none" w:sz="0" w:space="0" w:color="auto"/>
        <w:bottom w:val="none" w:sz="0" w:space="0" w:color="auto"/>
        <w:right w:val="none" w:sz="0" w:space="0" w:color="auto"/>
      </w:divBdr>
    </w:div>
    <w:div w:id="1418791506">
      <w:bodyDiv w:val="1"/>
      <w:marLeft w:val="0"/>
      <w:marRight w:val="0"/>
      <w:marTop w:val="0"/>
      <w:marBottom w:val="0"/>
      <w:divBdr>
        <w:top w:val="none" w:sz="0" w:space="0" w:color="auto"/>
        <w:left w:val="none" w:sz="0" w:space="0" w:color="auto"/>
        <w:bottom w:val="none" w:sz="0" w:space="0" w:color="auto"/>
        <w:right w:val="none" w:sz="0" w:space="0" w:color="auto"/>
      </w:divBdr>
    </w:div>
    <w:div w:id="1418794364">
      <w:bodyDiv w:val="1"/>
      <w:marLeft w:val="0"/>
      <w:marRight w:val="0"/>
      <w:marTop w:val="0"/>
      <w:marBottom w:val="0"/>
      <w:divBdr>
        <w:top w:val="none" w:sz="0" w:space="0" w:color="auto"/>
        <w:left w:val="none" w:sz="0" w:space="0" w:color="auto"/>
        <w:bottom w:val="none" w:sz="0" w:space="0" w:color="auto"/>
        <w:right w:val="none" w:sz="0" w:space="0" w:color="auto"/>
      </w:divBdr>
    </w:div>
    <w:div w:id="1418865932">
      <w:bodyDiv w:val="1"/>
      <w:marLeft w:val="0"/>
      <w:marRight w:val="0"/>
      <w:marTop w:val="0"/>
      <w:marBottom w:val="0"/>
      <w:divBdr>
        <w:top w:val="none" w:sz="0" w:space="0" w:color="auto"/>
        <w:left w:val="none" w:sz="0" w:space="0" w:color="auto"/>
        <w:bottom w:val="none" w:sz="0" w:space="0" w:color="auto"/>
        <w:right w:val="none" w:sz="0" w:space="0" w:color="auto"/>
      </w:divBdr>
    </w:div>
    <w:div w:id="1419012868">
      <w:bodyDiv w:val="1"/>
      <w:marLeft w:val="0"/>
      <w:marRight w:val="0"/>
      <w:marTop w:val="0"/>
      <w:marBottom w:val="0"/>
      <w:divBdr>
        <w:top w:val="none" w:sz="0" w:space="0" w:color="auto"/>
        <w:left w:val="none" w:sz="0" w:space="0" w:color="auto"/>
        <w:bottom w:val="none" w:sz="0" w:space="0" w:color="auto"/>
        <w:right w:val="none" w:sz="0" w:space="0" w:color="auto"/>
      </w:divBdr>
    </w:div>
    <w:div w:id="1419015357">
      <w:bodyDiv w:val="1"/>
      <w:marLeft w:val="0"/>
      <w:marRight w:val="0"/>
      <w:marTop w:val="0"/>
      <w:marBottom w:val="0"/>
      <w:divBdr>
        <w:top w:val="none" w:sz="0" w:space="0" w:color="auto"/>
        <w:left w:val="none" w:sz="0" w:space="0" w:color="auto"/>
        <w:bottom w:val="none" w:sz="0" w:space="0" w:color="auto"/>
        <w:right w:val="none" w:sz="0" w:space="0" w:color="auto"/>
      </w:divBdr>
    </w:div>
    <w:div w:id="1419062227">
      <w:bodyDiv w:val="1"/>
      <w:marLeft w:val="0"/>
      <w:marRight w:val="0"/>
      <w:marTop w:val="0"/>
      <w:marBottom w:val="0"/>
      <w:divBdr>
        <w:top w:val="none" w:sz="0" w:space="0" w:color="auto"/>
        <w:left w:val="none" w:sz="0" w:space="0" w:color="auto"/>
        <w:bottom w:val="none" w:sz="0" w:space="0" w:color="auto"/>
        <w:right w:val="none" w:sz="0" w:space="0" w:color="auto"/>
      </w:divBdr>
    </w:div>
    <w:div w:id="1419063349">
      <w:bodyDiv w:val="1"/>
      <w:marLeft w:val="0"/>
      <w:marRight w:val="0"/>
      <w:marTop w:val="0"/>
      <w:marBottom w:val="0"/>
      <w:divBdr>
        <w:top w:val="none" w:sz="0" w:space="0" w:color="auto"/>
        <w:left w:val="none" w:sz="0" w:space="0" w:color="auto"/>
        <w:bottom w:val="none" w:sz="0" w:space="0" w:color="auto"/>
        <w:right w:val="none" w:sz="0" w:space="0" w:color="auto"/>
      </w:divBdr>
    </w:div>
    <w:div w:id="1419206068">
      <w:bodyDiv w:val="1"/>
      <w:marLeft w:val="0"/>
      <w:marRight w:val="0"/>
      <w:marTop w:val="0"/>
      <w:marBottom w:val="0"/>
      <w:divBdr>
        <w:top w:val="none" w:sz="0" w:space="0" w:color="auto"/>
        <w:left w:val="none" w:sz="0" w:space="0" w:color="auto"/>
        <w:bottom w:val="none" w:sz="0" w:space="0" w:color="auto"/>
        <w:right w:val="none" w:sz="0" w:space="0" w:color="auto"/>
      </w:divBdr>
    </w:div>
    <w:div w:id="1419211698">
      <w:bodyDiv w:val="1"/>
      <w:marLeft w:val="0"/>
      <w:marRight w:val="0"/>
      <w:marTop w:val="0"/>
      <w:marBottom w:val="0"/>
      <w:divBdr>
        <w:top w:val="none" w:sz="0" w:space="0" w:color="auto"/>
        <w:left w:val="none" w:sz="0" w:space="0" w:color="auto"/>
        <w:bottom w:val="none" w:sz="0" w:space="0" w:color="auto"/>
        <w:right w:val="none" w:sz="0" w:space="0" w:color="auto"/>
      </w:divBdr>
    </w:div>
    <w:div w:id="1419449841">
      <w:bodyDiv w:val="1"/>
      <w:marLeft w:val="0"/>
      <w:marRight w:val="0"/>
      <w:marTop w:val="0"/>
      <w:marBottom w:val="0"/>
      <w:divBdr>
        <w:top w:val="none" w:sz="0" w:space="0" w:color="auto"/>
        <w:left w:val="none" w:sz="0" w:space="0" w:color="auto"/>
        <w:bottom w:val="none" w:sz="0" w:space="0" w:color="auto"/>
        <w:right w:val="none" w:sz="0" w:space="0" w:color="auto"/>
      </w:divBdr>
    </w:div>
    <w:div w:id="1419595135">
      <w:bodyDiv w:val="1"/>
      <w:marLeft w:val="0"/>
      <w:marRight w:val="0"/>
      <w:marTop w:val="0"/>
      <w:marBottom w:val="0"/>
      <w:divBdr>
        <w:top w:val="none" w:sz="0" w:space="0" w:color="auto"/>
        <w:left w:val="none" w:sz="0" w:space="0" w:color="auto"/>
        <w:bottom w:val="none" w:sz="0" w:space="0" w:color="auto"/>
        <w:right w:val="none" w:sz="0" w:space="0" w:color="auto"/>
      </w:divBdr>
    </w:div>
    <w:div w:id="1419672312">
      <w:bodyDiv w:val="1"/>
      <w:marLeft w:val="0"/>
      <w:marRight w:val="0"/>
      <w:marTop w:val="0"/>
      <w:marBottom w:val="0"/>
      <w:divBdr>
        <w:top w:val="none" w:sz="0" w:space="0" w:color="auto"/>
        <w:left w:val="none" w:sz="0" w:space="0" w:color="auto"/>
        <w:bottom w:val="none" w:sz="0" w:space="0" w:color="auto"/>
        <w:right w:val="none" w:sz="0" w:space="0" w:color="auto"/>
      </w:divBdr>
    </w:div>
    <w:div w:id="1419906552">
      <w:bodyDiv w:val="1"/>
      <w:marLeft w:val="0"/>
      <w:marRight w:val="0"/>
      <w:marTop w:val="0"/>
      <w:marBottom w:val="0"/>
      <w:divBdr>
        <w:top w:val="none" w:sz="0" w:space="0" w:color="auto"/>
        <w:left w:val="none" w:sz="0" w:space="0" w:color="auto"/>
        <w:bottom w:val="none" w:sz="0" w:space="0" w:color="auto"/>
        <w:right w:val="none" w:sz="0" w:space="0" w:color="auto"/>
      </w:divBdr>
    </w:div>
    <w:div w:id="1420560640">
      <w:bodyDiv w:val="1"/>
      <w:marLeft w:val="0"/>
      <w:marRight w:val="0"/>
      <w:marTop w:val="0"/>
      <w:marBottom w:val="0"/>
      <w:divBdr>
        <w:top w:val="none" w:sz="0" w:space="0" w:color="auto"/>
        <w:left w:val="none" w:sz="0" w:space="0" w:color="auto"/>
        <w:bottom w:val="none" w:sz="0" w:space="0" w:color="auto"/>
        <w:right w:val="none" w:sz="0" w:space="0" w:color="auto"/>
      </w:divBdr>
    </w:div>
    <w:div w:id="1420563879">
      <w:bodyDiv w:val="1"/>
      <w:marLeft w:val="0"/>
      <w:marRight w:val="0"/>
      <w:marTop w:val="0"/>
      <w:marBottom w:val="0"/>
      <w:divBdr>
        <w:top w:val="none" w:sz="0" w:space="0" w:color="auto"/>
        <w:left w:val="none" w:sz="0" w:space="0" w:color="auto"/>
        <w:bottom w:val="none" w:sz="0" w:space="0" w:color="auto"/>
        <w:right w:val="none" w:sz="0" w:space="0" w:color="auto"/>
      </w:divBdr>
    </w:div>
    <w:div w:id="1420716099">
      <w:bodyDiv w:val="1"/>
      <w:marLeft w:val="0"/>
      <w:marRight w:val="0"/>
      <w:marTop w:val="0"/>
      <w:marBottom w:val="0"/>
      <w:divBdr>
        <w:top w:val="none" w:sz="0" w:space="0" w:color="auto"/>
        <w:left w:val="none" w:sz="0" w:space="0" w:color="auto"/>
        <w:bottom w:val="none" w:sz="0" w:space="0" w:color="auto"/>
        <w:right w:val="none" w:sz="0" w:space="0" w:color="auto"/>
      </w:divBdr>
    </w:div>
    <w:div w:id="1420786223">
      <w:bodyDiv w:val="1"/>
      <w:marLeft w:val="0"/>
      <w:marRight w:val="0"/>
      <w:marTop w:val="0"/>
      <w:marBottom w:val="0"/>
      <w:divBdr>
        <w:top w:val="none" w:sz="0" w:space="0" w:color="auto"/>
        <w:left w:val="none" w:sz="0" w:space="0" w:color="auto"/>
        <w:bottom w:val="none" w:sz="0" w:space="0" w:color="auto"/>
        <w:right w:val="none" w:sz="0" w:space="0" w:color="auto"/>
      </w:divBdr>
    </w:div>
    <w:div w:id="1420834155">
      <w:bodyDiv w:val="1"/>
      <w:marLeft w:val="0"/>
      <w:marRight w:val="0"/>
      <w:marTop w:val="0"/>
      <w:marBottom w:val="0"/>
      <w:divBdr>
        <w:top w:val="none" w:sz="0" w:space="0" w:color="auto"/>
        <w:left w:val="none" w:sz="0" w:space="0" w:color="auto"/>
        <w:bottom w:val="none" w:sz="0" w:space="0" w:color="auto"/>
        <w:right w:val="none" w:sz="0" w:space="0" w:color="auto"/>
      </w:divBdr>
    </w:div>
    <w:div w:id="1421022515">
      <w:bodyDiv w:val="1"/>
      <w:marLeft w:val="0"/>
      <w:marRight w:val="0"/>
      <w:marTop w:val="0"/>
      <w:marBottom w:val="0"/>
      <w:divBdr>
        <w:top w:val="none" w:sz="0" w:space="0" w:color="auto"/>
        <w:left w:val="none" w:sz="0" w:space="0" w:color="auto"/>
        <w:bottom w:val="none" w:sz="0" w:space="0" w:color="auto"/>
        <w:right w:val="none" w:sz="0" w:space="0" w:color="auto"/>
      </w:divBdr>
    </w:div>
    <w:div w:id="1421027785">
      <w:bodyDiv w:val="1"/>
      <w:marLeft w:val="0"/>
      <w:marRight w:val="0"/>
      <w:marTop w:val="0"/>
      <w:marBottom w:val="0"/>
      <w:divBdr>
        <w:top w:val="none" w:sz="0" w:space="0" w:color="auto"/>
        <w:left w:val="none" w:sz="0" w:space="0" w:color="auto"/>
        <w:bottom w:val="none" w:sz="0" w:space="0" w:color="auto"/>
        <w:right w:val="none" w:sz="0" w:space="0" w:color="auto"/>
      </w:divBdr>
    </w:div>
    <w:div w:id="1421095917">
      <w:bodyDiv w:val="1"/>
      <w:marLeft w:val="0"/>
      <w:marRight w:val="0"/>
      <w:marTop w:val="0"/>
      <w:marBottom w:val="0"/>
      <w:divBdr>
        <w:top w:val="none" w:sz="0" w:space="0" w:color="auto"/>
        <w:left w:val="none" w:sz="0" w:space="0" w:color="auto"/>
        <w:bottom w:val="none" w:sz="0" w:space="0" w:color="auto"/>
        <w:right w:val="none" w:sz="0" w:space="0" w:color="auto"/>
      </w:divBdr>
    </w:div>
    <w:div w:id="1421102006">
      <w:bodyDiv w:val="1"/>
      <w:marLeft w:val="0"/>
      <w:marRight w:val="0"/>
      <w:marTop w:val="0"/>
      <w:marBottom w:val="0"/>
      <w:divBdr>
        <w:top w:val="none" w:sz="0" w:space="0" w:color="auto"/>
        <w:left w:val="none" w:sz="0" w:space="0" w:color="auto"/>
        <w:bottom w:val="none" w:sz="0" w:space="0" w:color="auto"/>
        <w:right w:val="none" w:sz="0" w:space="0" w:color="auto"/>
      </w:divBdr>
    </w:div>
    <w:div w:id="1421179277">
      <w:bodyDiv w:val="1"/>
      <w:marLeft w:val="0"/>
      <w:marRight w:val="0"/>
      <w:marTop w:val="0"/>
      <w:marBottom w:val="0"/>
      <w:divBdr>
        <w:top w:val="none" w:sz="0" w:space="0" w:color="auto"/>
        <w:left w:val="none" w:sz="0" w:space="0" w:color="auto"/>
        <w:bottom w:val="none" w:sz="0" w:space="0" w:color="auto"/>
        <w:right w:val="none" w:sz="0" w:space="0" w:color="auto"/>
      </w:divBdr>
    </w:div>
    <w:div w:id="1421415883">
      <w:bodyDiv w:val="1"/>
      <w:marLeft w:val="0"/>
      <w:marRight w:val="0"/>
      <w:marTop w:val="0"/>
      <w:marBottom w:val="0"/>
      <w:divBdr>
        <w:top w:val="none" w:sz="0" w:space="0" w:color="auto"/>
        <w:left w:val="none" w:sz="0" w:space="0" w:color="auto"/>
        <w:bottom w:val="none" w:sz="0" w:space="0" w:color="auto"/>
        <w:right w:val="none" w:sz="0" w:space="0" w:color="auto"/>
      </w:divBdr>
    </w:div>
    <w:div w:id="1421606951">
      <w:bodyDiv w:val="1"/>
      <w:marLeft w:val="0"/>
      <w:marRight w:val="0"/>
      <w:marTop w:val="0"/>
      <w:marBottom w:val="0"/>
      <w:divBdr>
        <w:top w:val="none" w:sz="0" w:space="0" w:color="auto"/>
        <w:left w:val="none" w:sz="0" w:space="0" w:color="auto"/>
        <w:bottom w:val="none" w:sz="0" w:space="0" w:color="auto"/>
        <w:right w:val="none" w:sz="0" w:space="0" w:color="auto"/>
      </w:divBdr>
    </w:div>
    <w:div w:id="1421947515">
      <w:bodyDiv w:val="1"/>
      <w:marLeft w:val="0"/>
      <w:marRight w:val="0"/>
      <w:marTop w:val="0"/>
      <w:marBottom w:val="0"/>
      <w:divBdr>
        <w:top w:val="none" w:sz="0" w:space="0" w:color="auto"/>
        <w:left w:val="none" w:sz="0" w:space="0" w:color="auto"/>
        <w:bottom w:val="none" w:sz="0" w:space="0" w:color="auto"/>
        <w:right w:val="none" w:sz="0" w:space="0" w:color="auto"/>
      </w:divBdr>
    </w:div>
    <w:div w:id="1421952803">
      <w:bodyDiv w:val="1"/>
      <w:marLeft w:val="0"/>
      <w:marRight w:val="0"/>
      <w:marTop w:val="0"/>
      <w:marBottom w:val="0"/>
      <w:divBdr>
        <w:top w:val="none" w:sz="0" w:space="0" w:color="auto"/>
        <w:left w:val="none" w:sz="0" w:space="0" w:color="auto"/>
        <w:bottom w:val="none" w:sz="0" w:space="0" w:color="auto"/>
        <w:right w:val="none" w:sz="0" w:space="0" w:color="auto"/>
      </w:divBdr>
    </w:div>
    <w:div w:id="1422026148">
      <w:bodyDiv w:val="1"/>
      <w:marLeft w:val="0"/>
      <w:marRight w:val="0"/>
      <w:marTop w:val="0"/>
      <w:marBottom w:val="0"/>
      <w:divBdr>
        <w:top w:val="none" w:sz="0" w:space="0" w:color="auto"/>
        <w:left w:val="none" w:sz="0" w:space="0" w:color="auto"/>
        <w:bottom w:val="none" w:sz="0" w:space="0" w:color="auto"/>
        <w:right w:val="none" w:sz="0" w:space="0" w:color="auto"/>
      </w:divBdr>
    </w:div>
    <w:div w:id="1422095373">
      <w:bodyDiv w:val="1"/>
      <w:marLeft w:val="0"/>
      <w:marRight w:val="0"/>
      <w:marTop w:val="0"/>
      <w:marBottom w:val="0"/>
      <w:divBdr>
        <w:top w:val="none" w:sz="0" w:space="0" w:color="auto"/>
        <w:left w:val="none" w:sz="0" w:space="0" w:color="auto"/>
        <w:bottom w:val="none" w:sz="0" w:space="0" w:color="auto"/>
        <w:right w:val="none" w:sz="0" w:space="0" w:color="auto"/>
      </w:divBdr>
    </w:div>
    <w:div w:id="1422214509">
      <w:bodyDiv w:val="1"/>
      <w:marLeft w:val="0"/>
      <w:marRight w:val="0"/>
      <w:marTop w:val="0"/>
      <w:marBottom w:val="0"/>
      <w:divBdr>
        <w:top w:val="none" w:sz="0" w:space="0" w:color="auto"/>
        <w:left w:val="none" w:sz="0" w:space="0" w:color="auto"/>
        <w:bottom w:val="none" w:sz="0" w:space="0" w:color="auto"/>
        <w:right w:val="none" w:sz="0" w:space="0" w:color="auto"/>
      </w:divBdr>
    </w:div>
    <w:div w:id="1422410010">
      <w:bodyDiv w:val="1"/>
      <w:marLeft w:val="0"/>
      <w:marRight w:val="0"/>
      <w:marTop w:val="0"/>
      <w:marBottom w:val="0"/>
      <w:divBdr>
        <w:top w:val="none" w:sz="0" w:space="0" w:color="auto"/>
        <w:left w:val="none" w:sz="0" w:space="0" w:color="auto"/>
        <w:bottom w:val="none" w:sz="0" w:space="0" w:color="auto"/>
        <w:right w:val="none" w:sz="0" w:space="0" w:color="auto"/>
      </w:divBdr>
    </w:div>
    <w:div w:id="1422412632">
      <w:bodyDiv w:val="1"/>
      <w:marLeft w:val="0"/>
      <w:marRight w:val="0"/>
      <w:marTop w:val="0"/>
      <w:marBottom w:val="0"/>
      <w:divBdr>
        <w:top w:val="none" w:sz="0" w:space="0" w:color="auto"/>
        <w:left w:val="none" w:sz="0" w:space="0" w:color="auto"/>
        <w:bottom w:val="none" w:sz="0" w:space="0" w:color="auto"/>
        <w:right w:val="none" w:sz="0" w:space="0" w:color="auto"/>
      </w:divBdr>
    </w:div>
    <w:div w:id="1422413516">
      <w:bodyDiv w:val="1"/>
      <w:marLeft w:val="0"/>
      <w:marRight w:val="0"/>
      <w:marTop w:val="0"/>
      <w:marBottom w:val="0"/>
      <w:divBdr>
        <w:top w:val="none" w:sz="0" w:space="0" w:color="auto"/>
        <w:left w:val="none" w:sz="0" w:space="0" w:color="auto"/>
        <w:bottom w:val="none" w:sz="0" w:space="0" w:color="auto"/>
        <w:right w:val="none" w:sz="0" w:space="0" w:color="auto"/>
      </w:divBdr>
    </w:div>
    <w:div w:id="1422487117">
      <w:bodyDiv w:val="1"/>
      <w:marLeft w:val="0"/>
      <w:marRight w:val="0"/>
      <w:marTop w:val="0"/>
      <w:marBottom w:val="0"/>
      <w:divBdr>
        <w:top w:val="none" w:sz="0" w:space="0" w:color="auto"/>
        <w:left w:val="none" w:sz="0" w:space="0" w:color="auto"/>
        <w:bottom w:val="none" w:sz="0" w:space="0" w:color="auto"/>
        <w:right w:val="none" w:sz="0" w:space="0" w:color="auto"/>
      </w:divBdr>
    </w:div>
    <w:div w:id="1422679811">
      <w:bodyDiv w:val="1"/>
      <w:marLeft w:val="0"/>
      <w:marRight w:val="0"/>
      <w:marTop w:val="0"/>
      <w:marBottom w:val="0"/>
      <w:divBdr>
        <w:top w:val="none" w:sz="0" w:space="0" w:color="auto"/>
        <w:left w:val="none" w:sz="0" w:space="0" w:color="auto"/>
        <w:bottom w:val="none" w:sz="0" w:space="0" w:color="auto"/>
        <w:right w:val="none" w:sz="0" w:space="0" w:color="auto"/>
      </w:divBdr>
    </w:div>
    <w:div w:id="1422795925">
      <w:bodyDiv w:val="1"/>
      <w:marLeft w:val="0"/>
      <w:marRight w:val="0"/>
      <w:marTop w:val="0"/>
      <w:marBottom w:val="0"/>
      <w:divBdr>
        <w:top w:val="none" w:sz="0" w:space="0" w:color="auto"/>
        <w:left w:val="none" w:sz="0" w:space="0" w:color="auto"/>
        <w:bottom w:val="none" w:sz="0" w:space="0" w:color="auto"/>
        <w:right w:val="none" w:sz="0" w:space="0" w:color="auto"/>
      </w:divBdr>
    </w:div>
    <w:div w:id="1423067683">
      <w:bodyDiv w:val="1"/>
      <w:marLeft w:val="0"/>
      <w:marRight w:val="0"/>
      <w:marTop w:val="0"/>
      <w:marBottom w:val="0"/>
      <w:divBdr>
        <w:top w:val="none" w:sz="0" w:space="0" w:color="auto"/>
        <w:left w:val="none" w:sz="0" w:space="0" w:color="auto"/>
        <w:bottom w:val="none" w:sz="0" w:space="0" w:color="auto"/>
        <w:right w:val="none" w:sz="0" w:space="0" w:color="auto"/>
      </w:divBdr>
    </w:div>
    <w:div w:id="1423142567">
      <w:bodyDiv w:val="1"/>
      <w:marLeft w:val="0"/>
      <w:marRight w:val="0"/>
      <w:marTop w:val="0"/>
      <w:marBottom w:val="0"/>
      <w:divBdr>
        <w:top w:val="none" w:sz="0" w:space="0" w:color="auto"/>
        <w:left w:val="none" w:sz="0" w:space="0" w:color="auto"/>
        <w:bottom w:val="none" w:sz="0" w:space="0" w:color="auto"/>
        <w:right w:val="none" w:sz="0" w:space="0" w:color="auto"/>
      </w:divBdr>
    </w:div>
    <w:div w:id="1423332071">
      <w:bodyDiv w:val="1"/>
      <w:marLeft w:val="0"/>
      <w:marRight w:val="0"/>
      <w:marTop w:val="0"/>
      <w:marBottom w:val="0"/>
      <w:divBdr>
        <w:top w:val="none" w:sz="0" w:space="0" w:color="auto"/>
        <w:left w:val="none" w:sz="0" w:space="0" w:color="auto"/>
        <w:bottom w:val="none" w:sz="0" w:space="0" w:color="auto"/>
        <w:right w:val="none" w:sz="0" w:space="0" w:color="auto"/>
      </w:divBdr>
    </w:div>
    <w:div w:id="1423601808">
      <w:bodyDiv w:val="1"/>
      <w:marLeft w:val="0"/>
      <w:marRight w:val="0"/>
      <w:marTop w:val="0"/>
      <w:marBottom w:val="0"/>
      <w:divBdr>
        <w:top w:val="none" w:sz="0" w:space="0" w:color="auto"/>
        <w:left w:val="none" w:sz="0" w:space="0" w:color="auto"/>
        <w:bottom w:val="none" w:sz="0" w:space="0" w:color="auto"/>
        <w:right w:val="none" w:sz="0" w:space="0" w:color="auto"/>
      </w:divBdr>
    </w:div>
    <w:div w:id="1423843879">
      <w:bodyDiv w:val="1"/>
      <w:marLeft w:val="0"/>
      <w:marRight w:val="0"/>
      <w:marTop w:val="0"/>
      <w:marBottom w:val="0"/>
      <w:divBdr>
        <w:top w:val="none" w:sz="0" w:space="0" w:color="auto"/>
        <w:left w:val="none" w:sz="0" w:space="0" w:color="auto"/>
        <w:bottom w:val="none" w:sz="0" w:space="0" w:color="auto"/>
        <w:right w:val="none" w:sz="0" w:space="0" w:color="auto"/>
      </w:divBdr>
    </w:div>
    <w:div w:id="1423986863">
      <w:bodyDiv w:val="1"/>
      <w:marLeft w:val="0"/>
      <w:marRight w:val="0"/>
      <w:marTop w:val="0"/>
      <w:marBottom w:val="0"/>
      <w:divBdr>
        <w:top w:val="none" w:sz="0" w:space="0" w:color="auto"/>
        <w:left w:val="none" w:sz="0" w:space="0" w:color="auto"/>
        <w:bottom w:val="none" w:sz="0" w:space="0" w:color="auto"/>
        <w:right w:val="none" w:sz="0" w:space="0" w:color="auto"/>
      </w:divBdr>
    </w:div>
    <w:div w:id="1424375163">
      <w:bodyDiv w:val="1"/>
      <w:marLeft w:val="0"/>
      <w:marRight w:val="0"/>
      <w:marTop w:val="0"/>
      <w:marBottom w:val="0"/>
      <w:divBdr>
        <w:top w:val="none" w:sz="0" w:space="0" w:color="auto"/>
        <w:left w:val="none" w:sz="0" w:space="0" w:color="auto"/>
        <w:bottom w:val="none" w:sz="0" w:space="0" w:color="auto"/>
        <w:right w:val="none" w:sz="0" w:space="0" w:color="auto"/>
      </w:divBdr>
    </w:div>
    <w:div w:id="1424447266">
      <w:bodyDiv w:val="1"/>
      <w:marLeft w:val="0"/>
      <w:marRight w:val="0"/>
      <w:marTop w:val="0"/>
      <w:marBottom w:val="0"/>
      <w:divBdr>
        <w:top w:val="none" w:sz="0" w:space="0" w:color="auto"/>
        <w:left w:val="none" w:sz="0" w:space="0" w:color="auto"/>
        <w:bottom w:val="none" w:sz="0" w:space="0" w:color="auto"/>
        <w:right w:val="none" w:sz="0" w:space="0" w:color="auto"/>
      </w:divBdr>
    </w:div>
    <w:div w:id="1424568152">
      <w:bodyDiv w:val="1"/>
      <w:marLeft w:val="0"/>
      <w:marRight w:val="0"/>
      <w:marTop w:val="0"/>
      <w:marBottom w:val="0"/>
      <w:divBdr>
        <w:top w:val="none" w:sz="0" w:space="0" w:color="auto"/>
        <w:left w:val="none" w:sz="0" w:space="0" w:color="auto"/>
        <w:bottom w:val="none" w:sz="0" w:space="0" w:color="auto"/>
        <w:right w:val="none" w:sz="0" w:space="0" w:color="auto"/>
      </w:divBdr>
    </w:div>
    <w:div w:id="1424570423">
      <w:bodyDiv w:val="1"/>
      <w:marLeft w:val="0"/>
      <w:marRight w:val="0"/>
      <w:marTop w:val="0"/>
      <w:marBottom w:val="0"/>
      <w:divBdr>
        <w:top w:val="none" w:sz="0" w:space="0" w:color="auto"/>
        <w:left w:val="none" w:sz="0" w:space="0" w:color="auto"/>
        <w:bottom w:val="none" w:sz="0" w:space="0" w:color="auto"/>
        <w:right w:val="none" w:sz="0" w:space="0" w:color="auto"/>
      </w:divBdr>
    </w:div>
    <w:div w:id="1425228067">
      <w:bodyDiv w:val="1"/>
      <w:marLeft w:val="0"/>
      <w:marRight w:val="0"/>
      <w:marTop w:val="0"/>
      <w:marBottom w:val="0"/>
      <w:divBdr>
        <w:top w:val="none" w:sz="0" w:space="0" w:color="auto"/>
        <w:left w:val="none" w:sz="0" w:space="0" w:color="auto"/>
        <w:bottom w:val="none" w:sz="0" w:space="0" w:color="auto"/>
        <w:right w:val="none" w:sz="0" w:space="0" w:color="auto"/>
      </w:divBdr>
    </w:div>
    <w:div w:id="1425346833">
      <w:bodyDiv w:val="1"/>
      <w:marLeft w:val="0"/>
      <w:marRight w:val="0"/>
      <w:marTop w:val="0"/>
      <w:marBottom w:val="0"/>
      <w:divBdr>
        <w:top w:val="none" w:sz="0" w:space="0" w:color="auto"/>
        <w:left w:val="none" w:sz="0" w:space="0" w:color="auto"/>
        <w:bottom w:val="none" w:sz="0" w:space="0" w:color="auto"/>
        <w:right w:val="none" w:sz="0" w:space="0" w:color="auto"/>
      </w:divBdr>
    </w:div>
    <w:div w:id="1425421872">
      <w:bodyDiv w:val="1"/>
      <w:marLeft w:val="0"/>
      <w:marRight w:val="0"/>
      <w:marTop w:val="0"/>
      <w:marBottom w:val="0"/>
      <w:divBdr>
        <w:top w:val="none" w:sz="0" w:space="0" w:color="auto"/>
        <w:left w:val="none" w:sz="0" w:space="0" w:color="auto"/>
        <w:bottom w:val="none" w:sz="0" w:space="0" w:color="auto"/>
        <w:right w:val="none" w:sz="0" w:space="0" w:color="auto"/>
      </w:divBdr>
    </w:div>
    <w:div w:id="1425607185">
      <w:bodyDiv w:val="1"/>
      <w:marLeft w:val="0"/>
      <w:marRight w:val="0"/>
      <w:marTop w:val="0"/>
      <w:marBottom w:val="0"/>
      <w:divBdr>
        <w:top w:val="none" w:sz="0" w:space="0" w:color="auto"/>
        <w:left w:val="none" w:sz="0" w:space="0" w:color="auto"/>
        <w:bottom w:val="none" w:sz="0" w:space="0" w:color="auto"/>
        <w:right w:val="none" w:sz="0" w:space="0" w:color="auto"/>
      </w:divBdr>
    </w:div>
    <w:div w:id="1425953279">
      <w:bodyDiv w:val="1"/>
      <w:marLeft w:val="0"/>
      <w:marRight w:val="0"/>
      <w:marTop w:val="0"/>
      <w:marBottom w:val="0"/>
      <w:divBdr>
        <w:top w:val="none" w:sz="0" w:space="0" w:color="auto"/>
        <w:left w:val="none" w:sz="0" w:space="0" w:color="auto"/>
        <w:bottom w:val="none" w:sz="0" w:space="0" w:color="auto"/>
        <w:right w:val="none" w:sz="0" w:space="0" w:color="auto"/>
      </w:divBdr>
    </w:div>
    <w:div w:id="1425954925">
      <w:bodyDiv w:val="1"/>
      <w:marLeft w:val="0"/>
      <w:marRight w:val="0"/>
      <w:marTop w:val="0"/>
      <w:marBottom w:val="0"/>
      <w:divBdr>
        <w:top w:val="none" w:sz="0" w:space="0" w:color="auto"/>
        <w:left w:val="none" w:sz="0" w:space="0" w:color="auto"/>
        <w:bottom w:val="none" w:sz="0" w:space="0" w:color="auto"/>
        <w:right w:val="none" w:sz="0" w:space="0" w:color="auto"/>
      </w:divBdr>
    </w:div>
    <w:div w:id="1426144940">
      <w:bodyDiv w:val="1"/>
      <w:marLeft w:val="0"/>
      <w:marRight w:val="0"/>
      <w:marTop w:val="0"/>
      <w:marBottom w:val="0"/>
      <w:divBdr>
        <w:top w:val="none" w:sz="0" w:space="0" w:color="auto"/>
        <w:left w:val="none" w:sz="0" w:space="0" w:color="auto"/>
        <w:bottom w:val="none" w:sz="0" w:space="0" w:color="auto"/>
        <w:right w:val="none" w:sz="0" w:space="0" w:color="auto"/>
      </w:divBdr>
    </w:div>
    <w:div w:id="1426150383">
      <w:bodyDiv w:val="1"/>
      <w:marLeft w:val="0"/>
      <w:marRight w:val="0"/>
      <w:marTop w:val="0"/>
      <w:marBottom w:val="0"/>
      <w:divBdr>
        <w:top w:val="none" w:sz="0" w:space="0" w:color="auto"/>
        <w:left w:val="none" w:sz="0" w:space="0" w:color="auto"/>
        <w:bottom w:val="none" w:sz="0" w:space="0" w:color="auto"/>
        <w:right w:val="none" w:sz="0" w:space="0" w:color="auto"/>
      </w:divBdr>
    </w:div>
    <w:div w:id="1426879910">
      <w:bodyDiv w:val="1"/>
      <w:marLeft w:val="0"/>
      <w:marRight w:val="0"/>
      <w:marTop w:val="0"/>
      <w:marBottom w:val="0"/>
      <w:divBdr>
        <w:top w:val="none" w:sz="0" w:space="0" w:color="auto"/>
        <w:left w:val="none" w:sz="0" w:space="0" w:color="auto"/>
        <w:bottom w:val="none" w:sz="0" w:space="0" w:color="auto"/>
        <w:right w:val="none" w:sz="0" w:space="0" w:color="auto"/>
      </w:divBdr>
    </w:div>
    <w:div w:id="1426924852">
      <w:bodyDiv w:val="1"/>
      <w:marLeft w:val="0"/>
      <w:marRight w:val="0"/>
      <w:marTop w:val="0"/>
      <w:marBottom w:val="0"/>
      <w:divBdr>
        <w:top w:val="none" w:sz="0" w:space="0" w:color="auto"/>
        <w:left w:val="none" w:sz="0" w:space="0" w:color="auto"/>
        <w:bottom w:val="none" w:sz="0" w:space="0" w:color="auto"/>
        <w:right w:val="none" w:sz="0" w:space="0" w:color="auto"/>
      </w:divBdr>
    </w:div>
    <w:div w:id="1427537014">
      <w:bodyDiv w:val="1"/>
      <w:marLeft w:val="0"/>
      <w:marRight w:val="0"/>
      <w:marTop w:val="0"/>
      <w:marBottom w:val="0"/>
      <w:divBdr>
        <w:top w:val="none" w:sz="0" w:space="0" w:color="auto"/>
        <w:left w:val="none" w:sz="0" w:space="0" w:color="auto"/>
        <w:bottom w:val="none" w:sz="0" w:space="0" w:color="auto"/>
        <w:right w:val="none" w:sz="0" w:space="0" w:color="auto"/>
      </w:divBdr>
    </w:div>
    <w:div w:id="1427919377">
      <w:bodyDiv w:val="1"/>
      <w:marLeft w:val="0"/>
      <w:marRight w:val="0"/>
      <w:marTop w:val="0"/>
      <w:marBottom w:val="0"/>
      <w:divBdr>
        <w:top w:val="none" w:sz="0" w:space="0" w:color="auto"/>
        <w:left w:val="none" w:sz="0" w:space="0" w:color="auto"/>
        <w:bottom w:val="none" w:sz="0" w:space="0" w:color="auto"/>
        <w:right w:val="none" w:sz="0" w:space="0" w:color="auto"/>
      </w:divBdr>
    </w:div>
    <w:div w:id="1427924664">
      <w:bodyDiv w:val="1"/>
      <w:marLeft w:val="0"/>
      <w:marRight w:val="0"/>
      <w:marTop w:val="0"/>
      <w:marBottom w:val="0"/>
      <w:divBdr>
        <w:top w:val="none" w:sz="0" w:space="0" w:color="auto"/>
        <w:left w:val="none" w:sz="0" w:space="0" w:color="auto"/>
        <w:bottom w:val="none" w:sz="0" w:space="0" w:color="auto"/>
        <w:right w:val="none" w:sz="0" w:space="0" w:color="auto"/>
      </w:divBdr>
    </w:div>
    <w:div w:id="1427966733">
      <w:bodyDiv w:val="1"/>
      <w:marLeft w:val="0"/>
      <w:marRight w:val="0"/>
      <w:marTop w:val="0"/>
      <w:marBottom w:val="0"/>
      <w:divBdr>
        <w:top w:val="none" w:sz="0" w:space="0" w:color="auto"/>
        <w:left w:val="none" w:sz="0" w:space="0" w:color="auto"/>
        <w:bottom w:val="none" w:sz="0" w:space="0" w:color="auto"/>
        <w:right w:val="none" w:sz="0" w:space="0" w:color="auto"/>
      </w:divBdr>
    </w:div>
    <w:div w:id="1428187773">
      <w:bodyDiv w:val="1"/>
      <w:marLeft w:val="0"/>
      <w:marRight w:val="0"/>
      <w:marTop w:val="0"/>
      <w:marBottom w:val="0"/>
      <w:divBdr>
        <w:top w:val="none" w:sz="0" w:space="0" w:color="auto"/>
        <w:left w:val="none" w:sz="0" w:space="0" w:color="auto"/>
        <w:bottom w:val="none" w:sz="0" w:space="0" w:color="auto"/>
        <w:right w:val="none" w:sz="0" w:space="0" w:color="auto"/>
      </w:divBdr>
    </w:div>
    <w:div w:id="1428228682">
      <w:bodyDiv w:val="1"/>
      <w:marLeft w:val="0"/>
      <w:marRight w:val="0"/>
      <w:marTop w:val="0"/>
      <w:marBottom w:val="0"/>
      <w:divBdr>
        <w:top w:val="none" w:sz="0" w:space="0" w:color="auto"/>
        <w:left w:val="none" w:sz="0" w:space="0" w:color="auto"/>
        <w:bottom w:val="none" w:sz="0" w:space="0" w:color="auto"/>
        <w:right w:val="none" w:sz="0" w:space="0" w:color="auto"/>
      </w:divBdr>
    </w:div>
    <w:div w:id="1428312875">
      <w:bodyDiv w:val="1"/>
      <w:marLeft w:val="0"/>
      <w:marRight w:val="0"/>
      <w:marTop w:val="0"/>
      <w:marBottom w:val="0"/>
      <w:divBdr>
        <w:top w:val="none" w:sz="0" w:space="0" w:color="auto"/>
        <w:left w:val="none" w:sz="0" w:space="0" w:color="auto"/>
        <w:bottom w:val="none" w:sz="0" w:space="0" w:color="auto"/>
        <w:right w:val="none" w:sz="0" w:space="0" w:color="auto"/>
      </w:divBdr>
    </w:div>
    <w:div w:id="1428773228">
      <w:bodyDiv w:val="1"/>
      <w:marLeft w:val="0"/>
      <w:marRight w:val="0"/>
      <w:marTop w:val="0"/>
      <w:marBottom w:val="0"/>
      <w:divBdr>
        <w:top w:val="none" w:sz="0" w:space="0" w:color="auto"/>
        <w:left w:val="none" w:sz="0" w:space="0" w:color="auto"/>
        <w:bottom w:val="none" w:sz="0" w:space="0" w:color="auto"/>
        <w:right w:val="none" w:sz="0" w:space="0" w:color="auto"/>
      </w:divBdr>
    </w:div>
    <w:div w:id="1428841238">
      <w:bodyDiv w:val="1"/>
      <w:marLeft w:val="0"/>
      <w:marRight w:val="0"/>
      <w:marTop w:val="0"/>
      <w:marBottom w:val="0"/>
      <w:divBdr>
        <w:top w:val="none" w:sz="0" w:space="0" w:color="auto"/>
        <w:left w:val="none" w:sz="0" w:space="0" w:color="auto"/>
        <w:bottom w:val="none" w:sz="0" w:space="0" w:color="auto"/>
        <w:right w:val="none" w:sz="0" w:space="0" w:color="auto"/>
      </w:divBdr>
    </w:div>
    <w:div w:id="1429230548">
      <w:bodyDiv w:val="1"/>
      <w:marLeft w:val="0"/>
      <w:marRight w:val="0"/>
      <w:marTop w:val="0"/>
      <w:marBottom w:val="0"/>
      <w:divBdr>
        <w:top w:val="none" w:sz="0" w:space="0" w:color="auto"/>
        <w:left w:val="none" w:sz="0" w:space="0" w:color="auto"/>
        <w:bottom w:val="none" w:sz="0" w:space="0" w:color="auto"/>
        <w:right w:val="none" w:sz="0" w:space="0" w:color="auto"/>
      </w:divBdr>
    </w:div>
    <w:div w:id="1429427968">
      <w:bodyDiv w:val="1"/>
      <w:marLeft w:val="0"/>
      <w:marRight w:val="0"/>
      <w:marTop w:val="0"/>
      <w:marBottom w:val="0"/>
      <w:divBdr>
        <w:top w:val="none" w:sz="0" w:space="0" w:color="auto"/>
        <w:left w:val="none" w:sz="0" w:space="0" w:color="auto"/>
        <w:bottom w:val="none" w:sz="0" w:space="0" w:color="auto"/>
        <w:right w:val="none" w:sz="0" w:space="0" w:color="auto"/>
      </w:divBdr>
    </w:div>
    <w:div w:id="1429621455">
      <w:bodyDiv w:val="1"/>
      <w:marLeft w:val="0"/>
      <w:marRight w:val="0"/>
      <w:marTop w:val="0"/>
      <w:marBottom w:val="0"/>
      <w:divBdr>
        <w:top w:val="none" w:sz="0" w:space="0" w:color="auto"/>
        <w:left w:val="none" w:sz="0" w:space="0" w:color="auto"/>
        <w:bottom w:val="none" w:sz="0" w:space="0" w:color="auto"/>
        <w:right w:val="none" w:sz="0" w:space="0" w:color="auto"/>
      </w:divBdr>
    </w:div>
    <w:div w:id="1430197093">
      <w:bodyDiv w:val="1"/>
      <w:marLeft w:val="0"/>
      <w:marRight w:val="0"/>
      <w:marTop w:val="0"/>
      <w:marBottom w:val="0"/>
      <w:divBdr>
        <w:top w:val="none" w:sz="0" w:space="0" w:color="auto"/>
        <w:left w:val="none" w:sz="0" w:space="0" w:color="auto"/>
        <w:bottom w:val="none" w:sz="0" w:space="0" w:color="auto"/>
        <w:right w:val="none" w:sz="0" w:space="0" w:color="auto"/>
      </w:divBdr>
    </w:div>
    <w:div w:id="1430396912">
      <w:bodyDiv w:val="1"/>
      <w:marLeft w:val="0"/>
      <w:marRight w:val="0"/>
      <w:marTop w:val="0"/>
      <w:marBottom w:val="0"/>
      <w:divBdr>
        <w:top w:val="none" w:sz="0" w:space="0" w:color="auto"/>
        <w:left w:val="none" w:sz="0" w:space="0" w:color="auto"/>
        <w:bottom w:val="none" w:sz="0" w:space="0" w:color="auto"/>
        <w:right w:val="none" w:sz="0" w:space="0" w:color="auto"/>
      </w:divBdr>
    </w:div>
    <w:div w:id="1430538945">
      <w:bodyDiv w:val="1"/>
      <w:marLeft w:val="0"/>
      <w:marRight w:val="0"/>
      <w:marTop w:val="0"/>
      <w:marBottom w:val="0"/>
      <w:divBdr>
        <w:top w:val="none" w:sz="0" w:space="0" w:color="auto"/>
        <w:left w:val="none" w:sz="0" w:space="0" w:color="auto"/>
        <w:bottom w:val="none" w:sz="0" w:space="0" w:color="auto"/>
        <w:right w:val="none" w:sz="0" w:space="0" w:color="auto"/>
      </w:divBdr>
    </w:div>
    <w:div w:id="1430733932">
      <w:bodyDiv w:val="1"/>
      <w:marLeft w:val="0"/>
      <w:marRight w:val="0"/>
      <w:marTop w:val="0"/>
      <w:marBottom w:val="0"/>
      <w:divBdr>
        <w:top w:val="none" w:sz="0" w:space="0" w:color="auto"/>
        <w:left w:val="none" w:sz="0" w:space="0" w:color="auto"/>
        <w:bottom w:val="none" w:sz="0" w:space="0" w:color="auto"/>
        <w:right w:val="none" w:sz="0" w:space="0" w:color="auto"/>
      </w:divBdr>
    </w:div>
    <w:div w:id="1431006575">
      <w:bodyDiv w:val="1"/>
      <w:marLeft w:val="0"/>
      <w:marRight w:val="0"/>
      <w:marTop w:val="0"/>
      <w:marBottom w:val="0"/>
      <w:divBdr>
        <w:top w:val="none" w:sz="0" w:space="0" w:color="auto"/>
        <w:left w:val="none" w:sz="0" w:space="0" w:color="auto"/>
        <w:bottom w:val="none" w:sz="0" w:space="0" w:color="auto"/>
        <w:right w:val="none" w:sz="0" w:space="0" w:color="auto"/>
      </w:divBdr>
    </w:div>
    <w:div w:id="1431076136">
      <w:bodyDiv w:val="1"/>
      <w:marLeft w:val="0"/>
      <w:marRight w:val="0"/>
      <w:marTop w:val="0"/>
      <w:marBottom w:val="0"/>
      <w:divBdr>
        <w:top w:val="none" w:sz="0" w:space="0" w:color="auto"/>
        <w:left w:val="none" w:sz="0" w:space="0" w:color="auto"/>
        <w:bottom w:val="none" w:sz="0" w:space="0" w:color="auto"/>
        <w:right w:val="none" w:sz="0" w:space="0" w:color="auto"/>
      </w:divBdr>
    </w:div>
    <w:div w:id="1432360879">
      <w:bodyDiv w:val="1"/>
      <w:marLeft w:val="0"/>
      <w:marRight w:val="0"/>
      <w:marTop w:val="0"/>
      <w:marBottom w:val="0"/>
      <w:divBdr>
        <w:top w:val="none" w:sz="0" w:space="0" w:color="auto"/>
        <w:left w:val="none" w:sz="0" w:space="0" w:color="auto"/>
        <w:bottom w:val="none" w:sz="0" w:space="0" w:color="auto"/>
        <w:right w:val="none" w:sz="0" w:space="0" w:color="auto"/>
      </w:divBdr>
    </w:div>
    <w:div w:id="1432430991">
      <w:bodyDiv w:val="1"/>
      <w:marLeft w:val="0"/>
      <w:marRight w:val="0"/>
      <w:marTop w:val="0"/>
      <w:marBottom w:val="0"/>
      <w:divBdr>
        <w:top w:val="none" w:sz="0" w:space="0" w:color="auto"/>
        <w:left w:val="none" w:sz="0" w:space="0" w:color="auto"/>
        <w:bottom w:val="none" w:sz="0" w:space="0" w:color="auto"/>
        <w:right w:val="none" w:sz="0" w:space="0" w:color="auto"/>
      </w:divBdr>
    </w:div>
    <w:div w:id="1432704638">
      <w:bodyDiv w:val="1"/>
      <w:marLeft w:val="0"/>
      <w:marRight w:val="0"/>
      <w:marTop w:val="0"/>
      <w:marBottom w:val="0"/>
      <w:divBdr>
        <w:top w:val="none" w:sz="0" w:space="0" w:color="auto"/>
        <w:left w:val="none" w:sz="0" w:space="0" w:color="auto"/>
        <w:bottom w:val="none" w:sz="0" w:space="0" w:color="auto"/>
        <w:right w:val="none" w:sz="0" w:space="0" w:color="auto"/>
      </w:divBdr>
    </w:div>
    <w:div w:id="1433010700">
      <w:bodyDiv w:val="1"/>
      <w:marLeft w:val="0"/>
      <w:marRight w:val="0"/>
      <w:marTop w:val="0"/>
      <w:marBottom w:val="0"/>
      <w:divBdr>
        <w:top w:val="none" w:sz="0" w:space="0" w:color="auto"/>
        <w:left w:val="none" w:sz="0" w:space="0" w:color="auto"/>
        <w:bottom w:val="none" w:sz="0" w:space="0" w:color="auto"/>
        <w:right w:val="none" w:sz="0" w:space="0" w:color="auto"/>
      </w:divBdr>
    </w:div>
    <w:div w:id="1433085632">
      <w:bodyDiv w:val="1"/>
      <w:marLeft w:val="0"/>
      <w:marRight w:val="0"/>
      <w:marTop w:val="0"/>
      <w:marBottom w:val="0"/>
      <w:divBdr>
        <w:top w:val="none" w:sz="0" w:space="0" w:color="auto"/>
        <w:left w:val="none" w:sz="0" w:space="0" w:color="auto"/>
        <w:bottom w:val="none" w:sz="0" w:space="0" w:color="auto"/>
        <w:right w:val="none" w:sz="0" w:space="0" w:color="auto"/>
      </w:divBdr>
    </w:div>
    <w:div w:id="1433165950">
      <w:bodyDiv w:val="1"/>
      <w:marLeft w:val="0"/>
      <w:marRight w:val="0"/>
      <w:marTop w:val="0"/>
      <w:marBottom w:val="0"/>
      <w:divBdr>
        <w:top w:val="none" w:sz="0" w:space="0" w:color="auto"/>
        <w:left w:val="none" w:sz="0" w:space="0" w:color="auto"/>
        <w:bottom w:val="none" w:sz="0" w:space="0" w:color="auto"/>
        <w:right w:val="none" w:sz="0" w:space="0" w:color="auto"/>
      </w:divBdr>
    </w:div>
    <w:div w:id="1433283160">
      <w:bodyDiv w:val="1"/>
      <w:marLeft w:val="0"/>
      <w:marRight w:val="0"/>
      <w:marTop w:val="0"/>
      <w:marBottom w:val="0"/>
      <w:divBdr>
        <w:top w:val="none" w:sz="0" w:space="0" w:color="auto"/>
        <w:left w:val="none" w:sz="0" w:space="0" w:color="auto"/>
        <w:bottom w:val="none" w:sz="0" w:space="0" w:color="auto"/>
        <w:right w:val="none" w:sz="0" w:space="0" w:color="auto"/>
      </w:divBdr>
    </w:div>
    <w:div w:id="1433358801">
      <w:bodyDiv w:val="1"/>
      <w:marLeft w:val="0"/>
      <w:marRight w:val="0"/>
      <w:marTop w:val="0"/>
      <w:marBottom w:val="0"/>
      <w:divBdr>
        <w:top w:val="none" w:sz="0" w:space="0" w:color="auto"/>
        <w:left w:val="none" w:sz="0" w:space="0" w:color="auto"/>
        <w:bottom w:val="none" w:sz="0" w:space="0" w:color="auto"/>
        <w:right w:val="none" w:sz="0" w:space="0" w:color="auto"/>
      </w:divBdr>
    </w:div>
    <w:div w:id="1433403644">
      <w:bodyDiv w:val="1"/>
      <w:marLeft w:val="0"/>
      <w:marRight w:val="0"/>
      <w:marTop w:val="0"/>
      <w:marBottom w:val="0"/>
      <w:divBdr>
        <w:top w:val="none" w:sz="0" w:space="0" w:color="auto"/>
        <w:left w:val="none" w:sz="0" w:space="0" w:color="auto"/>
        <w:bottom w:val="none" w:sz="0" w:space="0" w:color="auto"/>
        <w:right w:val="none" w:sz="0" w:space="0" w:color="auto"/>
      </w:divBdr>
    </w:div>
    <w:div w:id="1433815052">
      <w:bodyDiv w:val="1"/>
      <w:marLeft w:val="0"/>
      <w:marRight w:val="0"/>
      <w:marTop w:val="0"/>
      <w:marBottom w:val="0"/>
      <w:divBdr>
        <w:top w:val="none" w:sz="0" w:space="0" w:color="auto"/>
        <w:left w:val="none" w:sz="0" w:space="0" w:color="auto"/>
        <w:bottom w:val="none" w:sz="0" w:space="0" w:color="auto"/>
        <w:right w:val="none" w:sz="0" w:space="0" w:color="auto"/>
      </w:divBdr>
    </w:div>
    <w:div w:id="1433864796">
      <w:bodyDiv w:val="1"/>
      <w:marLeft w:val="0"/>
      <w:marRight w:val="0"/>
      <w:marTop w:val="0"/>
      <w:marBottom w:val="0"/>
      <w:divBdr>
        <w:top w:val="none" w:sz="0" w:space="0" w:color="auto"/>
        <w:left w:val="none" w:sz="0" w:space="0" w:color="auto"/>
        <w:bottom w:val="none" w:sz="0" w:space="0" w:color="auto"/>
        <w:right w:val="none" w:sz="0" w:space="0" w:color="auto"/>
      </w:divBdr>
    </w:div>
    <w:div w:id="1433935118">
      <w:bodyDiv w:val="1"/>
      <w:marLeft w:val="0"/>
      <w:marRight w:val="0"/>
      <w:marTop w:val="0"/>
      <w:marBottom w:val="0"/>
      <w:divBdr>
        <w:top w:val="none" w:sz="0" w:space="0" w:color="auto"/>
        <w:left w:val="none" w:sz="0" w:space="0" w:color="auto"/>
        <w:bottom w:val="none" w:sz="0" w:space="0" w:color="auto"/>
        <w:right w:val="none" w:sz="0" w:space="0" w:color="auto"/>
      </w:divBdr>
    </w:div>
    <w:div w:id="1434010811">
      <w:bodyDiv w:val="1"/>
      <w:marLeft w:val="0"/>
      <w:marRight w:val="0"/>
      <w:marTop w:val="0"/>
      <w:marBottom w:val="0"/>
      <w:divBdr>
        <w:top w:val="none" w:sz="0" w:space="0" w:color="auto"/>
        <w:left w:val="none" w:sz="0" w:space="0" w:color="auto"/>
        <w:bottom w:val="none" w:sz="0" w:space="0" w:color="auto"/>
        <w:right w:val="none" w:sz="0" w:space="0" w:color="auto"/>
      </w:divBdr>
    </w:div>
    <w:div w:id="1434089320">
      <w:bodyDiv w:val="1"/>
      <w:marLeft w:val="0"/>
      <w:marRight w:val="0"/>
      <w:marTop w:val="0"/>
      <w:marBottom w:val="0"/>
      <w:divBdr>
        <w:top w:val="none" w:sz="0" w:space="0" w:color="auto"/>
        <w:left w:val="none" w:sz="0" w:space="0" w:color="auto"/>
        <w:bottom w:val="none" w:sz="0" w:space="0" w:color="auto"/>
        <w:right w:val="none" w:sz="0" w:space="0" w:color="auto"/>
      </w:divBdr>
    </w:div>
    <w:div w:id="1434131853">
      <w:bodyDiv w:val="1"/>
      <w:marLeft w:val="0"/>
      <w:marRight w:val="0"/>
      <w:marTop w:val="0"/>
      <w:marBottom w:val="0"/>
      <w:divBdr>
        <w:top w:val="none" w:sz="0" w:space="0" w:color="auto"/>
        <w:left w:val="none" w:sz="0" w:space="0" w:color="auto"/>
        <w:bottom w:val="none" w:sz="0" w:space="0" w:color="auto"/>
        <w:right w:val="none" w:sz="0" w:space="0" w:color="auto"/>
      </w:divBdr>
    </w:div>
    <w:div w:id="1434664100">
      <w:bodyDiv w:val="1"/>
      <w:marLeft w:val="0"/>
      <w:marRight w:val="0"/>
      <w:marTop w:val="0"/>
      <w:marBottom w:val="0"/>
      <w:divBdr>
        <w:top w:val="none" w:sz="0" w:space="0" w:color="auto"/>
        <w:left w:val="none" w:sz="0" w:space="0" w:color="auto"/>
        <w:bottom w:val="none" w:sz="0" w:space="0" w:color="auto"/>
        <w:right w:val="none" w:sz="0" w:space="0" w:color="auto"/>
      </w:divBdr>
    </w:div>
    <w:div w:id="1434738606">
      <w:bodyDiv w:val="1"/>
      <w:marLeft w:val="0"/>
      <w:marRight w:val="0"/>
      <w:marTop w:val="0"/>
      <w:marBottom w:val="0"/>
      <w:divBdr>
        <w:top w:val="none" w:sz="0" w:space="0" w:color="auto"/>
        <w:left w:val="none" w:sz="0" w:space="0" w:color="auto"/>
        <w:bottom w:val="none" w:sz="0" w:space="0" w:color="auto"/>
        <w:right w:val="none" w:sz="0" w:space="0" w:color="auto"/>
      </w:divBdr>
    </w:div>
    <w:div w:id="1434781107">
      <w:bodyDiv w:val="1"/>
      <w:marLeft w:val="0"/>
      <w:marRight w:val="0"/>
      <w:marTop w:val="0"/>
      <w:marBottom w:val="0"/>
      <w:divBdr>
        <w:top w:val="none" w:sz="0" w:space="0" w:color="auto"/>
        <w:left w:val="none" w:sz="0" w:space="0" w:color="auto"/>
        <w:bottom w:val="none" w:sz="0" w:space="0" w:color="auto"/>
        <w:right w:val="none" w:sz="0" w:space="0" w:color="auto"/>
      </w:divBdr>
    </w:div>
    <w:div w:id="1435131847">
      <w:bodyDiv w:val="1"/>
      <w:marLeft w:val="0"/>
      <w:marRight w:val="0"/>
      <w:marTop w:val="0"/>
      <w:marBottom w:val="0"/>
      <w:divBdr>
        <w:top w:val="none" w:sz="0" w:space="0" w:color="auto"/>
        <w:left w:val="none" w:sz="0" w:space="0" w:color="auto"/>
        <w:bottom w:val="none" w:sz="0" w:space="0" w:color="auto"/>
        <w:right w:val="none" w:sz="0" w:space="0" w:color="auto"/>
      </w:divBdr>
    </w:div>
    <w:div w:id="1435445493">
      <w:bodyDiv w:val="1"/>
      <w:marLeft w:val="0"/>
      <w:marRight w:val="0"/>
      <w:marTop w:val="0"/>
      <w:marBottom w:val="0"/>
      <w:divBdr>
        <w:top w:val="none" w:sz="0" w:space="0" w:color="auto"/>
        <w:left w:val="none" w:sz="0" w:space="0" w:color="auto"/>
        <w:bottom w:val="none" w:sz="0" w:space="0" w:color="auto"/>
        <w:right w:val="none" w:sz="0" w:space="0" w:color="auto"/>
      </w:divBdr>
    </w:div>
    <w:div w:id="1435516283">
      <w:bodyDiv w:val="1"/>
      <w:marLeft w:val="0"/>
      <w:marRight w:val="0"/>
      <w:marTop w:val="0"/>
      <w:marBottom w:val="0"/>
      <w:divBdr>
        <w:top w:val="none" w:sz="0" w:space="0" w:color="auto"/>
        <w:left w:val="none" w:sz="0" w:space="0" w:color="auto"/>
        <w:bottom w:val="none" w:sz="0" w:space="0" w:color="auto"/>
        <w:right w:val="none" w:sz="0" w:space="0" w:color="auto"/>
      </w:divBdr>
    </w:div>
    <w:div w:id="1435662621">
      <w:bodyDiv w:val="1"/>
      <w:marLeft w:val="0"/>
      <w:marRight w:val="0"/>
      <w:marTop w:val="0"/>
      <w:marBottom w:val="0"/>
      <w:divBdr>
        <w:top w:val="none" w:sz="0" w:space="0" w:color="auto"/>
        <w:left w:val="none" w:sz="0" w:space="0" w:color="auto"/>
        <w:bottom w:val="none" w:sz="0" w:space="0" w:color="auto"/>
        <w:right w:val="none" w:sz="0" w:space="0" w:color="auto"/>
      </w:divBdr>
    </w:div>
    <w:div w:id="1435704714">
      <w:bodyDiv w:val="1"/>
      <w:marLeft w:val="0"/>
      <w:marRight w:val="0"/>
      <w:marTop w:val="0"/>
      <w:marBottom w:val="0"/>
      <w:divBdr>
        <w:top w:val="none" w:sz="0" w:space="0" w:color="auto"/>
        <w:left w:val="none" w:sz="0" w:space="0" w:color="auto"/>
        <w:bottom w:val="none" w:sz="0" w:space="0" w:color="auto"/>
        <w:right w:val="none" w:sz="0" w:space="0" w:color="auto"/>
      </w:divBdr>
    </w:div>
    <w:div w:id="1435980819">
      <w:bodyDiv w:val="1"/>
      <w:marLeft w:val="0"/>
      <w:marRight w:val="0"/>
      <w:marTop w:val="0"/>
      <w:marBottom w:val="0"/>
      <w:divBdr>
        <w:top w:val="none" w:sz="0" w:space="0" w:color="auto"/>
        <w:left w:val="none" w:sz="0" w:space="0" w:color="auto"/>
        <w:bottom w:val="none" w:sz="0" w:space="0" w:color="auto"/>
        <w:right w:val="none" w:sz="0" w:space="0" w:color="auto"/>
      </w:divBdr>
    </w:div>
    <w:div w:id="1436099896">
      <w:bodyDiv w:val="1"/>
      <w:marLeft w:val="0"/>
      <w:marRight w:val="0"/>
      <w:marTop w:val="0"/>
      <w:marBottom w:val="0"/>
      <w:divBdr>
        <w:top w:val="none" w:sz="0" w:space="0" w:color="auto"/>
        <w:left w:val="none" w:sz="0" w:space="0" w:color="auto"/>
        <w:bottom w:val="none" w:sz="0" w:space="0" w:color="auto"/>
        <w:right w:val="none" w:sz="0" w:space="0" w:color="auto"/>
      </w:divBdr>
    </w:div>
    <w:div w:id="1436288203">
      <w:bodyDiv w:val="1"/>
      <w:marLeft w:val="0"/>
      <w:marRight w:val="0"/>
      <w:marTop w:val="0"/>
      <w:marBottom w:val="0"/>
      <w:divBdr>
        <w:top w:val="none" w:sz="0" w:space="0" w:color="auto"/>
        <w:left w:val="none" w:sz="0" w:space="0" w:color="auto"/>
        <w:bottom w:val="none" w:sz="0" w:space="0" w:color="auto"/>
        <w:right w:val="none" w:sz="0" w:space="0" w:color="auto"/>
      </w:divBdr>
    </w:div>
    <w:div w:id="1436438022">
      <w:bodyDiv w:val="1"/>
      <w:marLeft w:val="0"/>
      <w:marRight w:val="0"/>
      <w:marTop w:val="0"/>
      <w:marBottom w:val="0"/>
      <w:divBdr>
        <w:top w:val="none" w:sz="0" w:space="0" w:color="auto"/>
        <w:left w:val="none" w:sz="0" w:space="0" w:color="auto"/>
        <w:bottom w:val="none" w:sz="0" w:space="0" w:color="auto"/>
        <w:right w:val="none" w:sz="0" w:space="0" w:color="auto"/>
      </w:divBdr>
    </w:div>
    <w:div w:id="1436485744">
      <w:bodyDiv w:val="1"/>
      <w:marLeft w:val="0"/>
      <w:marRight w:val="0"/>
      <w:marTop w:val="0"/>
      <w:marBottom w:val="0"/>
      <w:divBdr>
        <w:top w:val="none" w:sz="0" w:space="0" w:color="auto"/>
        <w:left w:val="none" w:sz="0" w:space="0" w:color="auto"/>
        <w:bottom w:val="none" w:sz="0" w:space="0" w:color="auto"/>
        <w:right w:val="none" w:sz="0" w:space="0" w:color="auto"/>
      </w:divBdr>
    </w:div>
    <w:div w:id="1436554626">
      <w:bodyDiv w:val="1"/>
      <w:marLeft w:val="0"/>
      <w:marRight w:val="0"/>
      <w:marTop w:val="0"/>
      <w:marBottom w:val="0"/>
      <w:divBdr>
        <w:top w:val="none" w:sz="0" w:space="0" w:color="auto"/>
        <w:left w:val="none" w:sz="0" w:space="0" w:color="auto"/>
        <w:bottom w:val="none" w:sz="0" w:space="0" w:color="auto"/>
        <w:right w:val="none" w:sz="0" w:space="0" w:color="auto"/>
      </w:divBdr>
    </w:div>
    <w:div w:id="1436635314">
      <w:bodyDiv w:val="1"/>
      <w:marLeft w:val="0"/>
      <w:marRight w:val="0"/>
      <w:marTop w:val="0"/>
      <w:marBottom w:val="0"/>
      <w:divBdr>
        <w:top w:val="none" w:sz="0" w:space="0" w:color="auto"/>
        <w:left w:val="none" w:sz="0" w:space="0" w:color="auto"/>
        <w:bottom w:val="none" w:sz="0" w:space="0" w:color="auto"/>
        <w:right w:val="none" w:sz="0" w:space="0" w:color="auto"/>
      </w:divBdr>
    </w:div>
    <w:div w:id="1436751665">
      <w:bodyDiv w:val="1"/>
      <w:marLeft w:val="0"/>
      <w:marRight w:val="0"/>
      <w:marTop w:val="0"/>
      <w:marBottom w:val="0"/>
      <w:divBdr>
        <w:top w:val="none" w:sz="0" w:space="0" w:color="auto"/>
        <w:left w:val="none" w:sz="0" w:space="0" w:color="auto"/>
        <w:bottom w:val="none" w:sz="0" w:space="0" w:color="auto"/>
        <w:right w:val="none" w:sz="0" w:space="0" w:color="auto"/>
      </w:divBdr>
    </w:div>
    <w:div w:id="1437023847">
      <w:bodyDiv w:val="1"/>
      <w:marLeft w:val="0"/>
      <w:marRight w:val="0"/>
      <w:marTop w:val="0"/>
      <w:marBottom w:val="0"/>
      <w:divBdr>
        <w:top w:val="none" w:sz="0" w:space="0" w:color="auto"/>
        <w:left w:val="none" w:sz="0" w:space="0" w:color="auto"/>
        <w:bottom w:val="none" w:sz="0" w:space="0" w:color="auto"/>
        <w:right w:val="none" w:sz="0" w:space="0" w:color="auto"/>
      </w:divBdr>
    </w:div>
    <w:div w:id="1437403345">
      <w:bodyDiv w:val="1"/>
      <w:marLeft w:val="0"/>
      <w:marRight w:val="0"/>
      <w:marTop w:val="0"/>
      <w:marBottom w:val="0"/>
      <w:divBdr>
        <w:top w:val="none" w:sz="0" w:space="0" w:color="auto"/>
        <w:left w:val="none" w:sz="0" w:space="0" w:color="auto"/>
        <w:bottom w:val="none" w:sz="0" w:space="0" w:color="auto"/>
        <w:right w:val="none" w:sz="0" w:space="0" w:color="auto"/>
      </w:divBdr>
    </w:div>
    <w:div w:id="1437561975">
      <w:bodyDiv w:val="1"/>
      <w:marLeft w:val="0"/>
      <w:marRight w:val="0"/>
      <w:marTop w:val="0"/>
      <w:marBottom w:val="0"/>
      <w:divBdr>
        <w:top w:val="none" w:sz="0" w:space="0" w:color="auto"/>
        <w:left w:val="none" w:sz="0" w:space="0" w:color="auto"/>
        <w:bottom w:val="none" w:sz="0" w:space="0" w:color="auto"/>
        <w:right w:val="none" w:sz="0" w:space="0" w:color="auto"/>
      </w:divBdr>
    </w:div>
    <w:div w:id="1437672002">
      <w:bodyDiv w:val="1"/>
      <w:marLeft w:val="0"/>
      <w:marRight w:val="0"/>
      <w:marTop w:val="0"/>
      <w:marBottom w:val="0"/>
      <w:divBdr>
        <w:top w:val="none" w:sz="0" w:space="0" w:color="auto"/>
        <w:left w:val="none" w:sz="0" w:space="0" w:color="auto"/>
        <w:bottom w:val="none" w:sz="0" w:space="0" w:color="auto"/>
        <w:right w:val="none" w:sz="0" w:space="0" w:color="auto"/>
      </w:divBdr>
    </w:div>
    <w:div w:id="1437940200">
      <w:bodyDiv w:val="1"/>
      <w:marLeft w:val="0"/>
      <w:marRight w:val="0"/>
      <w:marTop w:val="0"/>
      <w:marBottom w:val="0"/>
      <w:divBdr>
        <w:top w:val="none" w:sz="0" w:space="0" w:color="auto"/>
        <w:left w:val="none" w:sz="0" w:space="0" w:color="auto"/>
        <w:bottom w:val="none" w:sz="0" w:space="0" w:color="auto"/>
        <w:right w:val="none" w:sz="0" w:space="0" w:color="auto"/>
      </w:divBdr>
    </w:div>
    <w:div w:id="1438017749">
      <w:bodyDiv w:val="1"/>
      <w:marLeft w:val="0"/>
      <w:marRight w:val="0"/>
      <w:marTop w:val="0"/>
      <w:marBottom w:val="0"/>
      <w:divBdr>
        <w:top w:val="none" w:sz="0" w:space="0" w:color="auto"/>
        <w:left w:val="none" w:sz="0" w:space="0" w:color="auto"/>
        <w:bottom w:val="none" w:sz="0" w:space="0" w:color="auto"/>
        <w:right w:val="none" w:sz="0" w:space="0" w:color="auto"/>
      </w:divBdr>
    </w:div>
    <w:div w:id="1438018582">
      <w:bodyDiv w:val="1"/>
      <w:marLeft w:val="0"/>
      <w:marRight w:val="0"/>
      <w:marTop w:val="0"/>
      <w:marBottom w:val="0"/>
      <w:divBdr>
        <w:top w:val="none" w:sz="0" w:space="0" w:color="auto"/>
        <w:left w:val="none" w:sz="0" w:space="0" w:color="auto"/>
        <w:bottom w:val="none" w:sz="0" w:space="0" w:color="auto"/>
        <w:right w:val="none" w:sz="0" w:space="0" w:color="auto"/>
      </w:divBdr>
    </w:div>
    <w:div w:id="1438022714">
      <w:bodyDiv w:val="1"/>
      <w:marLeft w:val="0"/>
      <w:marRight w:val="0"/>
      <w:marTop w:val="0"/>
      <w:marBottom w:val="0"/>
      <w:divBdr>
        <w:top w:val="none" w:sz="0" w:space="0" w:color="auto"/>
        <w:left w:val="none" w:sz="0" w:space="0" w:color="auto"/>
        <w:bottom w:val="none" w:sz="0" w:space="0" w:color="auto"/>
        <w:right w:val="none" w:sz="0" w:space="0" w:color="auto"/>
      </w:divBdr>
    </w:div>
    <w:div w:id="1438326984">
      <w:bodyDiv w:val="1"/>
      <w:marLeft w:val="0"/>
      <w:marRight w:val="0"/>
      <w:marTop w:val="0"/>
      <w:marBottom w:val="0"/>
      <w:divBdr>
        <w:top w:val="none" w:sz="0" w:space="0" w:color="auto"/>
        <w:left w:val="none" w:sz="0" w:space="0" w:color="auto"/>
        <w:bottom w:val="none" w:sz="0" w:space="0" w:color="auto"/>
        <w:right w:val="none" w:sz="0" w:space="0" w:color="auto"/>
      </w:divBdr>
    </w:div>
    <w:div w:id="1438331556">
      <w:bodyDiv w:val="1"/>
      <w:marLeft w:val="0"/>
      <w:marRight w:val="0"/>
      <w:marTop w:val="0"/>
      <w:marBottom w:val="0"/>
      <w:divBdr>
        <w:top w:val="none" w:sz="0" w:space="0" w:color="auto"/>
        <w:left w:val="none" w:sz="0" w:space="0" w:color="auto"/>
        <w:bottom w:val="none" w:sz="0" w:space="0" w:color="auto"/>
        <w:right w:val="none" w:sz="0" w:space="0" w:color="auto"/>
      </w:divBdr>
    </w:div>
    <w:div w:id="1438410773">
      <w:bodyDiv w:val="1"/>
      <w:marLeft w:val="0"/>
      <w:marRight w:val="0"/>
      <w:marTop w:val="0"/>
      <w:marBottom w:val="0"/>
      <w:divBdr>
        <w:top w:val="none" w:sz="0" w:space="0" w:color="auto"/>
        <w:left w:val="none" w:sz="0" w:space="0" w:color="auto"/>
        <w:bottom w:val="none" w:sz="0" w:space="0" w:color="auto"/>
        <w:right w:val="none" w:sz="0" w:space="0" w:color="auto"/>
      </w:divBdr>
    </w:div>
    <w:div w:id="1438523428">
      <w:bodyDiv w:val="1"/>
      <w:marLeft w:val="0"/>
      <w:marRight w:val="0"/>
      <w:marTop w:val="0"/>
      <w:marBottom w:val="0"/>
      <w:divBdr>
        <w:top w:val="none" w:sz="0" w:space="0" w:color="auto"/>
        <w:left w:val="none" w:sz="0" w:space="0" w:color="auto"/>
        <w:bottom w:val="none" w:sz="0" w:space="0" w:color="auto"/>
        <w:right w:val="none" w:sz="0" w:space="0" w:color="auto"/>
      </w:divBdr>
    </w:div>
    <w:div w:id="1438714105">
      <w:bodyDiv w:val="1"/>
      <w:marLeft w:val="0"/>
      <w:marRight w:val="0"/>
      <w:marTop w:val="0"/>
      <w:marBottom w:val="0"/>
      <w:divBdr>
        <w:top w:val="none" w:sz="0" w:space="0" w:color="auto"/>
        <w:left w:val="none" w:sz="0" w:space="0" w:color="auto"/>
        <w:bottom w:val="none" w:sz="0" w:space="0" w:color="auto"/>
        <w:right w:val="none" w:sz="0" w:space="0" w:color="auto"/>
      </w:divBdr>
    </w:div>
    <w:div w:id="1438940612">
      <w:bodyDiv w:val="1"/>
      <w:marLeft w:val="0"/>
      <w:marRight w:val="0"/>
      <w:marTop w:val="0"/>
      <w:marBottom w:val="0"/>
      <w:divBdr>
        <w:top w:val="none" w:sz="0" w:space="0" w:color="auto"/>
        <w:left w:val="none" w:sz="0" w:space="0" w:color="auto"/>
        <w:bottom w:val="none" w:sz="0" w:space="0" w:color="auto"/>
        <w:right w:val="none" w:sz="0" w:space="0" w:color="auto"/>
      </w:divBdr>
    </w:div>
    <w:div w:id="1438983906">
      <w:bodyDiv w:val="1"/>
      <w:marLeft w:val="0"/>
      <w:marRight w:val="0"/>
      <w:marTop w:val="0"/>
      <w:marBottom w:val="0"/>
      <w:divBdr>
        <w:top w:val="none" w:sz="0" w:space="0" w:color="auto"/>
        <w:left w:val="none" w:sz="0" w:space="0" w:color="auto"/>
        <w:bottom w:val="none" w:sz="0" w:space="0" w:color="auto"/>
        <w:right w:val="none" w:sz="0" w:space="0" w:color="auto"/>
      </w:divBdr>
    </w:div>
    <w:div w:id="1438988349">
      <w:bodyDiv w:val="1"/>
      <w:marLeft w:val="0"/>
      <w:marRight w:val="0"/>
      <w:marTop w:val="0"/>
      <w:marBottom w:val="0"/>
      <w:divBdr>
        <w:top w:val="none" w:sz="0" w:space="0" w:color="auto"/>
        <w:left w:val="none" w:sz="0" w:space="0" w:color="auto"/>
        <w:bottom w:val="none" w:sz="0" w:space="0" w:color="auto"/>
        <w:right w:val="none" w:sz="0" w:space="0" w:color="auto"/>
      </w:divBdr>
    </w:div>
    <w:div w:id="1439061777">
      <w:bodyDiv w:val="1"/>
      <w:marLeft w:val="0"/>
      <w:marRight w:val="0"/>
      <w:marTop w:val="0"/>
      <w:marBottom w:val="0"/>
      <w:divBdr>
        <w:top w:val="none" w:sz="0" w:space="0" w:color="auto"/>
        <w:left w:val="none" w:sz="0" w:space="0" w:color="auto"/>
        <w:bottom w:val="none" w:sz="0" w:space="0" w:color="auto"/>
        <w:right w:val="none" w:sz="0" w:space="0" w:color="auto"/>
      </w:divBdr>
    </w:div>
    <w:div w:id="1439134918">
      <w:bodyDiv w:val="1"/>
      <w:marLeft w:val="0"/>
      <w:marRight w:val="0"/>
      <w:marTop w:val="0"/>
      <w:marBottom w:val="0"/>
      <w:divBdr>
        <w:top w:val="none" w:sz="0" w:space="0" w:color="auto"/>
        <w:left w:val="none" w:sz="0" w:space="0" w:color="auto"/>
        <w:bottom w:val="none" w:sz="0" w:space="0" w:color="auto"/>
        <w:right w:val="none" w:sz="0" w:space="0" w:color="auto"/>
      </w:divBdr>
    </w:div>
    <w:div w:id="1439326436">
      <w:bodyDiv w:val="1"/>
      <w:marLeft w:val="0"/>
      <w:marRight w:val="0"/>
      <w:marTop w:val="0"/>
      <w:marBottom w:val="0"/>
      <w:divBdr>
        <w:top w:val="none" w:sz="0" w:space="0" w:color="auto"/>
        <w:left w:val="none" w:sz="0" w:space="0" w:color="auto"/>
        <w:bottom w:val="none" w:sz="0" w:space="0" w:color="auto"/>
        <w:right w:val="none" w:sz="0" w:space="0" w:color="auto"/>
      </w:divBdr>
    </w:div>
    <w:div w:id="1439566114">
      <w:bodyDiv w:val="1"/>
      <w:marLeft w:val="0"/>
      <w:marRight w:val="0"/>
      <w:marTop w:val="0"/>
      <w:marBottom w:val="0"/>
      <w:divBdr>
        <w:top w:val="none" w:sz="0" w:space="0" w:color="auto"/>
        <w:left w:val="none" w:sz="0" w:space="0" w:color="auto"/>
        <w:bottom w:val="none" w:sz="0" w:space="0" w:color="auto"/>
        <w:right w:val="none" w:sz="0" w:space="0" w:color="auto"/>
      </w:divBdr>
    </w:div>
    <w:div w:id="1439637198">
      <w:bodyDiv w:val="1"/>
      <w:marLeft w:val="0"/>
      <w:marRight w:val="0"/>
      <w:marTop w:val="0"/>
      <w:marBottom w:val="0"/>
      <w:divBdr>
        <w:top w:val="none" w:sz="0" w:space="0" w:color="auto"/>
        <w:left w:val="none" w:sz="0" w:space="0" w:color="auto"/>
        <w:bottom w:val="none" w:sz="0" w:space="0" w:color="auto"/>
        <w:right w:val="none" w:sz="0" w:space="0" w:color="auto"/>
      </w:divBdr>
    </w:div>
    <w:div w:id="1439639021">
      <w:bodyDiv w:val="1"/>
      <w:marLeft w:val="0"/>
      <w:marRight w:val="0"/>
      <w:marTop w:val="0"/>
      <w:marBottom w:val="0"/>
      <w:divBdr>
        <w:top w:val="none" w:sz="0" w:space="0" w:color="auto"/>
        <w:left w:val="none" w:sz="0" w:space="0" w:color="auto"/>
        <w:bottom w:val="none" w:sz="0" w:space="0" w:color="auto"/>
        <w:right w:val="none" w:sz="0" w:space="0" w:color="auto"/>
      </w:divBdr>
    </w:div>
    <w:div w:id="1439714252">
      <w:bodyDiv w:val="1"/>
      <w:marLeft w:val="0"/>
      <w:marRight w:val="0"/>
      <w:marTop w:val="0"/>
      <w:marBottom w:val="0"/>
      <w:divBdr>
        <w:top w:val="none" w:sz="0" w:space="0" w:color="auto"/>
        <w:left w:val="none" w:sz="0" w:space="0" w:color="auto"/>
        <w:bottom w:val="none" w:sz="0" w:space="0" w:color="auto"/>
        <w:right w:val="none" w:sz="0" w:space="0" w:color="auto"/>
      </w:divBdr>
    </w:div>
    <w:div w:id="1439987941">
      <w:bodyDiv w:val="1"/>
      <w:marLeft w:val="0"/>
      <w:marRight w:val="0"/>
      <w:marTop w:val="0"/>
      <w:marBottom w:val="0"/>
      <w:divBdr>
        <w:top w:val="none" w:sz="0" w:space="0" w:color="auto"/>
        <w:left w:val="none" w:sz="0" w:space="0" w:color="auto"/>
        <w:bottom w:val="none" w:sz="0" w:space="0" w:color="auto"/>
        <w:right w:val="none" w:sz="0" w:space="0" w:color="auto"/>
      </w:divBdr>
    </w:div>
    <w:div w:id="1440181291">
      <w:bodyDiv w:val="1"/>
      <w:marLeft w:val="0"/>
      <w:marRight w:val="0"/>
      <w:marTop w:val="0"/>
      <w:marBottom w:val="0"/>
      <w:divBdr>
        <w:top w:val="none" w:sz="0" w:space="0" w:color="auto"/>
        <w:left w:val="none" w:sz="0" w:space="0" w:color="auto"/>
        <w:bottom w:val="none" w:sz="0" w:space="0" w:color="auto"/>
        <w:right w:val="none" w:sz="0" w:space="0" w:color="auto"/>
      </w:divBdr>
    </w:div>
    <w:div w:id="1440683962">
      <w:bodyDiv w:val="1"/>
      <w:marLeft w:val="0"/>
      <w:marRight w:val="0"/>
      <w:marTop w:val="0"/>
      <w:marBottom w:val="0"/>
      <w:divBdr>
        <w:top w:val="none" w:sz="0" w:space="0" w:color="auto"/>
        <w:left w:val="none" w:sz="0" w:space="0" w:color="auto"/>
        <w:bottom w:val="none" w:sz="0" w:space="0" w:color="auto"/>
        <w:right w:val="none" w:sz="0" w:space="0" w:color="auto"/>
      </w:divBdr>
    </w:div>
    <w:div w:id="1441292266">
      <w:bodyDiv w:val="1"/>
      <w:marLeft w:val="0"/>
      <w:marRight w:val="0"/>
      <w:marTop w:val="0"/>
      <w:marBottom w:val="0"/>
      <w:divBdr>
        <w:top w:val="none" w:sz="0" w:space="0" w:color="auto"/>
        <w:left w:val="none" w:sz="0" w:space="0" w:color="auto"/>
        <w:bottom w:val="none" w:sz="0" w:space="0" w:color="auto"/>
        <w:right w:val="none" w:sz="0" w:space="0" w:color="auto"/>
      </w:divBdr>
    </w:div>
    <w:div w:id="1441682036">
      <w:bodyDiv w:val="1"/>
      <w:marLeft w:val="0"/>
      <w:marRight w:val="0"/>
      <w:marTop w:val="0"/>
      <w:marBottom w:val="0"/>
      <w:divBdr>
        <w:top w:val="none" w:sz="0" w:space="0" w:color="auto"/>
        <w:left w:val="none" w:sz="0" w:space="0" w:color="auto"/>
        <w:bottom w:val="none" w:sz="0" w:space="0" w:color="auto"/>
        <w:right w:val="none" w:sz="0" w:space="0" w:color="auto"/>
      </w:divBdr>
    </w:div>
    <w:div w:id="1441804174">
      <w:bodyDiv w:val="1"/>
      <w:marLeft w:val="0"/>
      <w:marRight w:val="0"/>
      <w:marTop w:val="0"/>
      <w:marBottom w:val="0"/>
      <w:divBdr>
        <w:top w:val="none" w:sz="0" w:space="0" w:color="auto"/>
        <w:left w:val="none" w:sz="0" w:space="0" w:color="auto"/>
        <w:bottom w:val="none" w:sz="0" w:space="0" w:color="auto"/>
        <w:right w:val="none" w:sz="0" w:space="0" w:color="auto"/>
      </w:divBdr>
    </w:div>
    <w:div w:id="1441873646">
      <w:bodyDiv w:val="1"/>
      <w:marLeft w:val="0"/>
      <w:marRight w:val="0"/>
      <w:marTop w:val="0"/>
      <w:marBottom w:val="0"/>
      <w:divBdr>
        <w:top w:val="none" w:sz="0" w:space="0" w:color="auto"/>
        <w:left w:val="none" w:sz="0" w:space="0" w:color="auto"/>
        <w:bottom w:val="none" w:sz="0" w:space="0" w:color="auto"/>
        <w:right w:val="none" w:sz="0" w:space="0" w:color="auto"/>
      </w:divBdr>
    </w:div>
    <w:div w:id="1442535065">
      <w:bodyDiv w:val="1"/>
      <w:marLeft w:val="0"/>
      <w:marRight w:val="0"/>
      <w:marTop w:val="0"/>
      <w:marBottom w:val="0"/>
      <w:divBdr>
        <w:top w:val="none" w:sz="0" w:space="0" w:color="auto"/>
        <w:left w:val="none" w:sz="0" w:space="0" w:color="auto"/>
        <w:bottom w:val="none" w:sz="0" w:space="0" w:color="auto"/>
        <w:right w:val="none" w:sz="0" w:space="0" w:color="auto"/>
      </w:divBdr>
    </w:div>
    <w:div w:id="1442799251">
      <w:bodyDiv w:val="1"/>
      <w:marLeft w:val="0"/>
      <w:marRight w:val="0"/>
      <w:marTop w:val="0"/>
      <w:marBottom w:val="0"/>
      <w:divBdr>
        <w:top w:val="none" w:sz="0" w:space="0" w:color="auto"/>
        <w:left w:val="none" w:sz="0" w:space="0" w:color="auto"/>
        <w:bottom w:val="none" w:sz="0" w:space="0" w:color="auto"/>
        <w:right w:val="none" w:sz="0" w:space="0" w:color="auto"/>
      </w:divBdr>
    </w:div>
    <w:div w:id="1442804152">
      <w:bodyDiv w:val="1"/>
      <w:marLeft w:val="0"/>
      <w:marRight w:val="0"/>
      <w:marTop w:val="0"/>
      <w:marBottom w:val="0"/>
      <w:divBdr>
        <w:top w:val="none" w:sz="0" w:space="0" w:color="auto"/>
        <w:left w:val="none" w:sz="0" w:space="0" w:color="auto"/>
        <w:bottom w:val="none" w:sz="0" w:space="0" w:color="auto"/>
        <w:right w:val="none" w:sz="0" w:space="0" w:color="auto"/>
      </w:divBdr>
    </w:div>
    <w:div w:id="1443455545">
      <w:bodyDiv w:val="1"/>
      <w:marLeft w:val="0"/>
      <w:marRight w:val="0"/>
      <w:marTop w:val="0"/>
      <w:marBottom w:val="0"/>
      <w:divBdr>
        <w:top w:val="none" w:sz="0" w:space="0" w:color="auto"/>
        <w:left w:val="none" w:sz="0" w:space="0" w:color="auto"/>
        <w:bottom w:val="none" w:sz="0" w:space="0" w:color="auto"/>
        <w:right w:val="none" w:sz="0" w:space="0" w:color="auto"/>
      </w:divBdr>
    </w:div>
    <w:div w:id="1443651014">
      <w:bodyDiv w:val="1"/>
      <w:marLeft w:val="0"/>
      <w:marRight w:val="0"/>
      <w:marTop w:val="0"/>
      <w:marBottom w:val="0"/>
      <w:divBdr>
        <w:top w:val="none" w:sz="0" w:space="0" w:color="auto"/>
        <w:left w:val="none" w:sz="0" w:space="0" w:color="auto"/>
        <w:bottom w:val="none" w:sz="0" w:space="0" w:color="auto"/>
        <w:right w:val="none" w:sz="0" w:space="0" w:color="auto"/>
      </w:divBdr>
    </w:div>
    <w:div w:id="1444108095">
      <w:bodyDiv w:val="1"/>
      <w:marLeft w:val="0"/>
      <w:marRight w:val="0"/>
      <w:marTop w:val="0"/>
      <w:marBottom w:val="0"/>
      <w:divBdr>
        <w:top w:val="none" w:sz="0" w:space="0" w:color="auto"/>
        <w:left w:val="none" w:sz="0" w:space="0" w:color="auto"/>
        <w:bottom w:val="none" w:sz="0" w:space="0" w:color="auto"/>
        <w:right w:val="none" w:sz="0" w:space="0" w:color="auto"/>
      </w:divBdr>
    </w:div>
    <w:div w:id="1444230261">
      <w:bodyDiv w:val="1"/>
      <w:marLeft w:val="0"/>
      <w:marRight w:val="0"/>
      <w:marTop w:val="0"/>
      <w:marBottom w:val="0"/>
      <w:divBdr>
        <w:top w:val="none" w:sz="0" w:space="0" w:color="auto"/>
        <w:left w:val="none" w:sz="0" w:space="0" w:color="auto"/>
        <w:bottom w:val="none" w:sz="0" w:space="0" w:color="auto"/>
        <w:right w:val="none" w:sz="0" w:space="0" w:color="auto"/>
      </w:divBdr>
    </w:div>
    <w:div w:id="1444499779">
      <w:bodyDiv w:val="1"/>
      <w:marLeft w:val="0"/>
      <w:marRight w:val="0"/>
      <w:marTop w:val="0"/>
      <w:marBottom w:val="0"/>
      <w:divBdr>
        <w:top w:val="none" w:sz="0" w:space="0" w:color="auto"/>
        <w:left w:val="none" w:sz="0" w:space="0" w:color="auto"/>
        <w:bottom w:val="none" w:sz="0" w:space="0" w:color="auto"/>
        <w:right w:val="none" w:sz="0" w:space="0" w:color="auto"/>
      </w:divBdr>
    </w:div>
    <w:div w:id="1444880847">
      <w:bodyDiv w:val="1"/>
      <w:marLeft w:val="0"/>
      <w:marRight w:val="0"/>
      <w:marTop w:val="0"/>
      <w:marBottom w:val="0"/>
      <w:divBdr>
        <w:top w:val="none" w:sz="0" w:space="0" w:color="auto"/>
        <w:left w:val="none" w:sz="0" w:space="0" w:color="auto"/>
        <w:bottom w:val="none" w:sz="0" w:space="0" w:color="auto"/>
        <w:right w:val="none" w:sz="0" w:space="0" w:color="auto"/>
      </w:divBdr>
    </w:div>
    <w:div w:id="1445030717">
      <w:bodyDiv w:val="1"/>
      <w:marLeft w:val="0"/>
      <w:marRight w:val="0"/>
      <w:marTop w:val="0"/>
      <w:marBottom w:val="0"/>
      <w:divBdr>
        <w:top w:val="none" w:sz="0" w:space="0" w:color="auto"/>
        <w:left w:val="none" w:sz="0" w:space="0" w:color="auto"/>
        <w:bottom w:val="none" w:sz="0" w:space="0" w:color="auto"/>
        <w:right w:val="none" w:sz="0" w:space="0" w:color="auto"/>
      </w:divBdr>
    </w:div>
    <w:div w:id="1445078608">
      <w:bodyDiv w:val="1"/>
      <w:marLeft w:val="0"/>
      <w:marRight w:val="0"/>
      <w:marTop w:val="0"/>
      <w:marBottom w:val="0"/>
      <w:divBdr>
        <w:top w:val="none" w:sz="0" w:space="0" w:color="auto"/>
        <w:left w:val="none" w:sz="0" w:space="0" w:color="auto"/>
        <w:bottom w:val="none" w:sz="0" w:space="0" w:color="auto"/>
        <w:right w:val="none" w:sz="0" w:space="0" w:color="auto"/>
      </w:divBdr>
    </w:div>
    <w:div w:id="1445230286">
      <w:bodyDiv w:val="1"/>
      <w:marLeft w:val="0"/>
      <w:marRight w:val="0"/>
      <w:marTop w:val="0"/>
      <w:marBottom w:val="0"/>
      <w:divBdr>
        <w:top w:val="none" w:sz="0" w:space="0" w:color="auto"/>
        <w:left w:val="none" w:sz="0" w:space="0" w:color="auto"/>
        <w:bottom w:val="none" w:sz="0" w:space="0" w:color="auto"/>
        <w:right w:val="none" w:sz="0" w:space="0" w:color="auto"/>
      </w:divBdr>
    </w:div>
    <w:div w:id="1445467070">
      <w:bodyDiv w:val="1"/>
      <w:marLeft w:val="0"/>
      <w:marRight w:val="0"/>
      <w:marTop w:val="0"/>
      <w:marBottom w:val="0"/>
      <w:divBdr>
        <w:top w:val="none" w:sz="0" w:space="0" w:color="auto"/>
        <w:left w:val="none" w:sz="0" w:space="0" w:color="auto"/>
        <w:bottom w:val="none" w:sz="0" w:space="0" w:color="auto"/>
        <w:right w:val="none" w:sz="0" w:space="0" w:color="auto"/>
      </w:divBdr>
    </w:div>
    <w:div w:id="1445685380">
      <w:bodyDiv w:val="1"/>
      <w:marLeft w:val="0"/>
      <w:marRight w:val="0"/>
      <w:marTop w:val="0"/>
      <w:marBottom w:val="0"/>
      <w:divBdr>
        <w:top w:val="none" w:sz="0" w:space="0" w:color="auto"/>
        <w:left w:val="none" w:sz="0" w:space="0" w:color="auto"/>
        <w:bottom w:val="none" w:sz="0" w:space="0" w:color="auto"/>
        <w:right w:val="none" w:sz="0" w:space="0" w:color="auto"/>
      </w:divBdr>
    </w:div>
    <w:div w:id="1445686201">
      <w:bodyDiv w:val="1"/>
      <w:marLeft w:val="0"/>
      <w:marRight w:val="0"/>
      <w:marTop w:val="0"/>
      <w:marBottom w:val="0"/>
      <w:divBdr>
        <w:top w:val="none" w:sz="0" w:space="0" w:color="auto"/>
        <w:left w:val="none" w:sz="0" w:space="0" w:color="auto"/>
        <w:bottom w:val="none" w:sz="0" w:space="0" w:color="auto"/>
        <w:right w:val="none" w:sz="0" w:space="0" w:color="auto"/>
      </w:divBdr>
    </w:div>
    <w:div w:id="1446195478">
      <w:bodyDiv w:val="1"/>
      <w:marLeft w:val="0"/>
      <w:marRight w:val="0"/>
      <w:marTop w:val="0"/>
      <w:marBottom w:val="0"/>
      <w:divBdr>
        <w:top w:val="none" w:sz="0" w:space="0" w:color="auto"/>
        <w:left w:val="none" w:sz="0" w:space="0" w:color="auto"/>
        <w:bottom w:val="none" w:sz="0" w:space="0" w:color="auto"/>
        <w:right w:val="none" w:sz="0" w:space="0" w:color="auto"/>
      </w:divBdr>
    </w:div>
    <w:div w:id="1446461862">
      <w:bodyDiv w:val="1"/>
      <w:marLeft w:val="0"/>
      <w:marRight w:val="0"/>
      <w:marTop w:val="0"/>
      <w:marBottom w:val="0"/>
      <w:divBdr>
        <w:top w:val="none" w:sz="0" w:space="0" w:color="auto"/>
        <w:left w:val="none" w:sz="0" w:space="0" w:color="auto"/>
        <w:bottom w:val="none" w:sz="0" w:space="0" w:color="auto"/>
        <w:right w:val="none" w:sz="0" w:space="0" w:color="auto"/>
      </w:divBdr>
    </w:div>
    <w:div w:id="1447577037">
      <w:bodyDiv w:val="1"/>
      <w:marLeft w:val="0"/>
      <w:marRight w:val="0"/>
      <w:marTop w:val="0"/>
      <w:marBottom w:val="0"/>
      <w:divBdr>
        <w:top w:val="none" w:sz="0" w:space="0" w:color="auto"/>
        <w:left w:val="none" w:sz="0" w:space="0" w:color="auto"/>
        <w:bottom w:val="none" w:sz="0" w:space="0" w:color="auto"/>
        <w:right w:val="none" w:sz="0" w:space="0" w:color="auto"/>
      </w:divBdr>
    </w:div>
    <w:div w:id="1447656363">
      <w:bodyDiv w:val="1"/>
      <w:marLeft w:val="0"/>
      <w:marRight w:val="0"/>
      <w:marTop w:val="0"/>
      <w:marBottom w:val="0"/>
      <w:divBdr>
        <w:top w:val="none" w:sz="0" w:space="0" w:color="auto"/>
        <w:left w:val="none" w:sz="0" w:space="0" w:color="auto"/>
        <w:bottom w:val="none" w:sz="0" w:space="0" w:color="auto"/>
        <w:right w:val="none" w:sz="0" w:space="0" w:color="auto"/>
      </w:divBdr>
    </w:div>
    <w:div w:id="1447843619">
      <w:bodyDiv w:val="1"/>
      <w:marLeft w:val="0"/>
      <w:marRight w:val="0"/>
      <w:marTop w:val="0"/>
      <w:marBottom w:val="0"/>
      <w:divBdr>
        <w:top w:val="none" w:sz="0" w:space="0" w:color="auto"/>
        <w:left w:val="none" w:sz="0" w:space="0" w:color="auto"/>
        <w:bottom w:val="none" w:sz="0" w:space="0" w:color="auto"/>
        <w:right w:val="none" w:sz="0" w:space="0" w:color="auto"/>
      </w:divBdr>
    </w:div>
    <w:div w:id="1447963016">
      <w:bodyDiv w:val="1"/>
      <w:marLeft w:val="0"/>
      <w:marRight w:val="0"/>
      <w:marTop w:val="0"/>
      <w:marBottom w:val="0"/>
      <w:divBdr>
        <w:top w:val="none" w:sz="0" w:space="0" w:color="auto"/>
        <w:left w:val="none" w:sz="0" w:space="0" w:color="auto"/>
        <w:bottom w:val="none" w:sz="0" w:space="0" w:color="auto"/>
        <w:right w:val="none" w:sz="0" w:space="0" w:color="auto"/>
      </w:divBdr>
    </w:div>
    <w:div w:id="1447963038">
      <w:bodyDiv w:val="1"/>
      <w:marLeft w:val="0"/>
      <w:marRight w:val="0"/>
      <w:marTop w:val="0"/>
      <w:marBottom w:val="0"/>
      <w:divBdr>
        <w:top w:val="none" w:sz="0" w:space="0" w:color="auto"/>
        <w:left w:val="none" w:sz="0" w:space="0" w:color="auto"/>
        <w:bottom w:val="none" w:sz="0" w:space="0" w:color="auto"/>
        <w:right w:val="none" w:sz="0" w:space="0" w:color="auto"/>
      </w:divBdr>
    </w:div>
    <w:div w:id="1448042881">
      <w:bodyDiv w:val="1"/>
      <w:marLeft w:val="0"/>
      <w:marRight w:val="0"/>
      <w:marTop w:val="0"/>
      <w:marBottom w:val="0"/>
      <w:divBdr>
        <w:top w:val="none" w:sz="0" w:space="0" w:color="auto"/>
        <w:left w:val="none" w:sz="0" w:space="0" w:color="auto"/>
        <w:bottom w:val="none" w:sz="0" w:space="0" w:color="auto"/>
        <w:right w:val="none" w:sz="0" w:space="0" w:color="auto"/>
      </w:divBdr>
    </w:div>
    <w:div w:id="1448157540">
      <w:bodyDiv w:val="1"/>
      <w:marLeft w:val="0"/>
      <w:marRight w:val="0"/>
      <w:marTop w:val="0"/>
      <w:marBottom w:val="0"/>
      <w:divBdr>
        <w:top w:val="none" w:sz="0" w:space="0" w:color="auto"/>
        <w:left w:val="none" w:sz="0" w:space="0" w:color="auto"/>
        <w:bottom w:val="none" w:sz="0" w:space="0" w:color="auto"/>
        <w:right w:val="none" w:sz="0" w:space="0" w:color="auto"/>
      </w:divBdr>
    </w:div>
    <w:div w:id="1448235219">
      <w:bodyDiv w:val="1"/>
      <w:marLeft w:val="0"/>
      <w:marRight w:val="0"/>
      <w:marTop w:val="0"/>
      <w:marBottom w:val="0"/>
      <w:divBdr>
        <w:top w:val="none" w:sz="0" w:space="0" w:color="auto"/>
        <w:left w:val="none" w:sz="0" w:space="0" w:color="auto"/>
        <w:bottom w:val="none" w:sz="0" w:space="0" w:color="auto"/>
        <w:right w:val="none" w:sz="0" w:space="0" w:color="auto"/>
      </w:divBdr>
    </w:div>
    <w:div w:id="1448312376">
      <w:bodyDiv w:val="1"/>
      <w:marLeft w:val="0"/>
      <w:marRight w:val="0"/>
      <w:marTop w:val="0"/>
      <w:marBottom w:val="0"/>
      <w:divBdr>
        <w:top w:val="none" w:sz="0" w:space="0" w:color="auto"/>
        <w:left w:val="none" w:sz="0" w:space="0" w:color="auto"/>
        <w:bottom w:val="none" w:sz="0" w:space="0" w:color="auto"/>
        <w:right w:val="none" w:sz="0" w:space="0" w:color="auto"/>
      </w:divBdr>
    </w:div>
    <w:div w:id="1448351029">
      <w:bodyDiv w:val="1"/>
      <w:marLeft w:val="0"/>
      <w:marRight w:val="0"/>
      <w:marTop w:val="0"/>
      <w:marBottom w:val="0"/>
      <w:divBdr>
        <w:top w:val="none" w:sz="0" w:space="0" w:color="auto"/>
        <w:left w:val="none" w:sz="0" w:space="0" w:color="auto"/>
        <w:bottom w:val="none" w:sz="0" w:space="0" w:color="auto"/>
        <w:right w:val="none" w:sz="0" w:space="0" w:color="auto"/>
      </w:divBdr>
    </w:div>
    <w:div w:id="1448354901">
      <w:bodyDiv w:val="1"/>
      <w:marLeft w:val="0"/>
      <w:marRight w:val="0"/>
      <w:marTop w:val="0"/>
      <w:marBottom w:val="0"/>
      <w:divBdr>
        <w:top w:val="none" w:sz="0" w:space="0" w:color="auto"/>
        <w:left w:val="none" w:sz="0" w:space="0" w:color="auto"/>
        <w:bottom w:val="none" w:sz="0" w:space="0" w:color="auto"/>
        <w:right w:val="none" w:sz="0" w:space="0" w:color="auto"/>
      </w:divBdr>
    </w:div>
    <w:div w:id="1448506619">
      <w:bodyDiv w:val="1"/>
      <w:marLeft w:val="0"/>
      <w:marRight w:val="0"/>
      <w:marTop w:val="0"/>
      <w:marBottom w:val="0"/>
      <w:divBdr>
        <w:top w:val="none" w:sz="0" w:space="0" w:color="auto"/>
        <w:left w:val="none" w:sz="0" w:space="0" w:color="auto"/>
        <w:bottom w:val="none" w:sz="0" w:space="0" w:color="auto"/>
        <w:right w:val="none" w:sz="0" w:space="0" w:color="auto"/>
      </w:divBdr>
    </w:div>
    <w:div w:id="1448767998">
      <w:bodyDiv w:val="1"/>
      <w:marLeft w:val="0"/>
      <w:marRight w:val="0"/>
      <w:marTop w:val="0"/>
      <w:marBottom w:val="0"/>
      <w:divBdr>
        <w:top w:val="none" w:sz="0" w:space="0" w:color="auto"/>
        <w:left w:val="none" w:sz="0" w:space="0" w:color="auto"/>
        <w:bottom w:val="none" w:sz="0" w:space="0" w:color="auto"/>
        <w:right w:val="none" w:sz="0" w:space="0" w:color="auto"/>
      </w:divBdr>
    </w:div>
    <w:div w:id="1448814309">
      <w:bodyDiv w:val="1"/>
      <w:marLeft w:val="0"/>
      <w:marRight w:val="0"/>
      <w:marTop w:val="0"/>
      <w:marBottom w:val="0"/>
      <w:divBdr>
        <w:top w:val="none" w:sz="0" w:space="0" w:color="auto"/>
        <w:left w:val="none" w:sz="0" w:space="0" w:color="auto"/>
        <w:bottom w:val="none" w:sz="0" w:space="0" w:color="auto"/>
        <w:right w:val="none" w:sz="0" w:space="0" w:color="auto"/>
      </w:divBdr>
    </w:div>
    <w:div w:id="1448937449">
      <w:bodyDiv w:val="1"/>
      <w:marLeft w:val="0"/>
      <w:marRight w:val="0"/>
      <w:marTop w:val="0"/>
      <w:marBottom w:val="0"/>
      <w:divBdr>
        <w:top w:val="none" w:sz="0" w:space="0" w:color="auto"/>
        <w:left w:val="none" w:sz="0" w:space="0" w:color="auto"/>
        <w:bottom w:val="none" w:sz="0" w:space="0" w:color="auto"/>
        <w:right w:val="none" w:sz="0" w:space="0" w:color="auto"/>
      </w:divBdr>
    </w:div>
    <w:div w:id="1449160154">
      <w:bodyDiv w:val="1"/>
      <w:marLeft w:val="0"/>
      <w:marRight w:val="0"/>
      <w:marTop w:val="0"/>
      <w:marBottom w:val="0"/>
      <w:divBdr>
        <w:top w:val="none" w:sz="0" w:space="0" w:color="auto"/>
        <w:left w:val="none" w:sz="0" w:space="0" w:color="auto"/>
        <w:bottom w:val="none" w:sz="0" w:space="0" w:color="auto"/>
        <w:right w:val="none" w:sz="0" w:space="0" w:color="auto"/>
      </w:divBdr>
    </w:div>
    <w:div w:id="1449351087">
      <w:bodyDiv w:val="1"/>
      <w:marLeft w:val="0"/>
      <w:marRight w:val="0"/>
      <w:marTop w:val="0"/>
      <w:marBottom w:val="0"/>
      <w:divBdr>
        <w:top w:val="none" w:sz="0" w:space="0" w:color="auto"/>
        <w:left w:val="none" w:sz="0" w:space="0" w:color="auto"/>
        <w:bottom w:val="none" w:sz="0" w:space="0" w:color="auto"/>
        <w:right w:val="none" w:sz="0" w:space="0" w:color="auto"/>
      </w:divBdr>
    </w:div>
    <w:div w:id="1449467574">
      <w:bodyDiv w:val="1"/>
      <w:marLeft w:val="0"/>
      <w:marRight w:val="0"/>
      <w:marTop w:val="0"/>
      <w:marBottom w:val="0"/>
      <w:divBdr>
        <w:top w:val="none" w:sz="0" w:space="0" w:color="auto"/>
        <w:left w:val="none" w:sz="0" w:space="0" w:color="auto"/>
        <w:bottom w:val="none" w:sz="0" w:space="0" w:color="auto"/>
        <w:right w:val="none" w:sz="0" w:space="0" w:color="auto"/>
      </w:divBdr>
    </w:div>
    <w:div w:id="1449546470">
      <w:bodyDiv w:val="1"/>
      <w:marLeft w:val="0"/>
      <w:marRight w:val="0"/>
      <w:marTop w:val="0"/>
      <w:marBottom w:val="0"/>
      <w:divBdr>
        <w:top w:val="none" w:sz="0" w:space="0" w:color="auto"/>
        <w:left w:val="none" w:sz="0" w:space="0" w:color="auto"/>
        <w:bottom w:val="none" w:sz="0" w:space="0" w:color="auto"/>
        <w:right w:val="none" w:sz="0" w:space="0" w:color="auto"/>
      </w:divBdr>
    </w:div>
    <w:div w:id="1449859456">
      <w:bodyDiv w:val="1"/>
      <w:marLeft w:val="0"/>
      <w:marRight w:val="0"/>
      <w:marTop w:val="0"/>
      <w:marBottom w:val="0"/>
      <w:divBdr>
        <w:top w:val="none" w:sz="0" w:space="0" w:color="auto"/>
        <w:left w:val="none" w:sz="0" w:space="0" w:color="auto"/>
        <w:bottom w:val="none" w:sz="0" w:space="0" w:color="auto"/>
        <w:right w:val="none" w:sz="0" w:space="0" w:color="auto"/>
      </w:divBdr>
    </w:div>
    <w:div w:id="1450080734">
      <w:bodyDiv w:val="1"/>
      <w:marLeft w:val="0"/>
      <w:marRight w:val="0"/>
      <w:marTop w:val="0"/>
      <w:marBottom w:val="0"/>
      <w:divBdr>
        <w:top w:val="none" w:sz="0" w:space="0" w:color="auto"/>
        <w:left w:val="none" w:sz="0" w:space="0" w:color="auto"/>
        <w:bottom w:val="none" w:sz="0" w:space="0" w:color="auto"/>
        <w:right w:val="none" w:sz="0" w:space="0" w:color="auto"/>
      </w:divBdr>
    </w:div>
    <w:div w:id="1450273628">
      <w:bodyDiv w:val="1"/>
      <w:marLeft w:val="0"/>
      <w:marRight w:val="0"/>
      <w:marTop w:val="0"/>
      <w:marBottom w:val="0"/>
      <w:divBdr>
        <w:top w:val="none" w:sz="0" w:space="0" w:color="auto"/>
        <w:left w:val="none" w:sz="0" w:space="0" w:color="auto"/>
        <w:bottom w:val="none" w:sz="0" w:space="0" w:color="auto"/>
        <w:right w:val="none" w:sz="0" w:space="0" w:color="auto"/>
      </w:divBdr>
    </w:div>
    <w:div w:id="1451244119">
      <w:bodyDiv w:val="1"/>
      <w:marLeft w:val="0"/>
      <w:marRight w:val="0"/>
      <w:marTop w:val="0"/>
      <w:marBottom w:val="0"/>
      <w:divBdr>
        <w:top w:val="none" w:sz="0" w:space="0" w:color="auto"/>
        <w:left w:val="none" w:sz="0" w:space="0" w:color="auto"/>
        <w:bottom w:val="none" w:sz="0" w:space="0" w:color="auto"/>
        <w:right w:val="none" w:sz="0" w:space="0" w:color="auto"/>
      </w:divBdr>
    </w:div>
    <w:div w:id="1451316140">
      <w:bodyDiv w:val="1"/>
      <w:marLeft w:val="0"/>
      <w:marRight w:val="0"/>
      <w:marTop w:val="0"/>
      <w:marBottom w:val="0"/>
      <w:divBdr>
        <w:top w:val="none" w:sz="0" w:space="0" w:color="auto"/>
        <w:left w:val="none" w:sz="0" w:space="0" w:color="auto"/>
        <w:bottom w:val="none" w:sz="0" w:space="0" w:color="auto"/>
        <w:right w:val="none" w:sz="0" w:space="0" w:color="auto"/>
      </w:divBdr>
    </w:div>
    <w:div w:id="1451363383">
      <w:bodyDiv w:val="1"/>
      <w:marLeft w:val="0"/>
      <w:marRight w:val="0"/>
      <w:marTop w:val="0"/>
      <w:marBottom w:val="0"/>
      <w:divBdr>
        <w:top w:val="none" w:sz="0" w:space="0" w:color="auto"/>
        <w:left w:val="none" w:sz="0" w:space="0" w:color="auto"/>
        <w:bottom w:val="none" w:sz="0" w:space="0" w:color="auto"/>
        <w:right w:val="none" w:sz="0" w:space="0" w:color="auto"/>
      </w:divBdr>
    </w:div>
    <w:div w:id="1451703719">
      <w:bodyDiv w:val="1"/>
      <w:marLeft w:val="0"/>
      <w:marRight w:val="0"/>
      <w:marTop w:val="0"/>
      <w:marBottom w:val="0"/>
      <w:divBdr>
        <w:top w:val="none" w:sz="0" w:space="0" w:color="auto"/>
        <w:left w:val="none" w:sz="0" w:space="0" w:color="auto"/>
        <w:bottom w:val="none" w:sz="0" w:space="0" w:color="auto"/>
        <w:right w:val="none" w:sz="0" w:space="0" w:color="auto"/>
      </w:divBdr>
    </w:div>
    <w:div w:id="1451776723">
      <w:bodyDiv w:val="1"/>
      <w:marLeft w:val="0"/>
      <w:marRight w:val="0"/>
      <w:marTop w:val="0"/>
      <w:marBottom w:val="0"/>
      <w:divBdr>
        <w:top w:val="none" w:sz="0" w:space="0" w:color="auto"/>
        <w:left w:val="none" w:sz="0" w:space="0" w:color="auto"/>
        <w:bottom w:val="none" w:sz="0" w:space="0" w:color="auto"/>
        <w:right w:val="none" w:sz="0" w:space="0" w:color="auto"/>
      </w:divBdr>
    </w:div>
    <w:div w:id="1451895460">
      <w:bodyDiv w:val="1"/>
      <w:marLeft w:val="0"/>
      <w:marRight w:val="0"/>
      <w:marTop w:val="0"/>
      <w:marBottom w:val="0"/>
      <w:divBdr>
        <w:top w:val="none" w:sz="0" w:space="0" w:color="auto"/>
        <w:left w:val="none" w:sz="0" w:space="0" w:color="auto"/>
        <w:bottom w:val="none" w:sz="0" w:space="0" w:color="auto"/>
        <w:right w:val="none" w:sz="0" w:space="0" w:color="auto"/>
      </w:divBdr>
    </w:div>
    <w:div w:id="1452163190">
      <w:bodyDiv w:val="1"/>
      <w:marLeft w:val="0"/>
      <w:marRight w:val="0"/>
      <w:marTop w:val="0"/>
      <w:marBottom w:val="0"/>
      <w:divBdr>
        <w:top w:val="none" w:sz="0" w:space="0" w:color="auto"/>
        <w:left w:val="none" w:sz="0" w:space="0" w:color="auto"/>
        <w:bottom w:val="none" w:sz="0" w:space="0" w:color="auto"/>
        <w:right w:val="none" w:sz="0" w:space="0" w:color="auto"/>
      </w:divBdr>
    </w:div>
    <w:div w:id="1452703343">
      <w:bodyDiv w:val="1"/>
      <w:marLeft w:val="0"/>
      <w:marRight w:val="0"/>
      <w:marTop w:val="0"/>
      <w:marBottom w:val="0"/>
      <w:divBdr>
        <w:top w:val="none" w:sz="0" w:space="0" w:color="auto"/>
        <w:left w:val="none" w:sz="0" w:space="0" w:color="auto"/>
        <w:bottom w:val="none" w:sz="0" w:space="0" w:color="auto"/>
        <w:right w:val="none" w:sz="0" w:space="0" w:color="auto"/>
      </w:divBdr>
    </w:div>
    <w:div w:id="1452935542">
      <w:bodyDiv w:val="1"/>
      <w:marLeft w:val="0"/>
      <w:marRight w:val="0"/>
      <w:marTop w:val="0"/>
      <w:marBottom w:val="0"/>
      <w:divBdr>
        <w:top w:val="none" w:sz="0" w:space="0" w:color="auto"/>
        <w:left w:val="none" w:sz="0" w:space="0" w:color="auto"/>
        <w:bottom w:val="none" w:sz="0" w:space="0" w:color="auto"/>
        <w:right w:val="none" w:sz="0" w:space="0" w:color="auto"/>
      </w:divBdr>
    </w:div>
    <w:div w:id="1453475654">
      <w:bodyDiv w:val="1"/>
      <w:marLeft w:val="0"/>
      <w:marRight w:val="0"/>
      <w:marTop w:val="0"/>
      <w:marBottom w:val="0"/>
      <w:divBdr>
        <w:top w:val="none" w:sz="0" w:space="0" w:color="auto"/>
        <w:left w:val="none" w:sz="0" w:space="0" w:color="auto"/>
        <w:bottom w:val="none" w:sz="0" w:space="0" w:color="auto"/>
        <w:right w:val="none" w:sz="0" w:space="0" w:color="auto"/>
      </w:divBdr>
    </w:div>
    <w:div w:id="1453591941">
      <w:bodyDiv w:val="1"/>
      <w:marLeft w:val="0"/>
      <w:marRight w:val="0"/>
      <w:marTop w:val="0"/>
      <w:marBottom w:val="0"/>
      <w:divBdr>
        <w:top w:val="none" w:sz="0" w:space="0" w:color="auto"/>
        <w:left w:val="none" w:sz="0" w:space="0" w:color="auto"/>
        <w:bottom w:val="none" w:sz="0" w:space="0" w:color="auto"/>
        <w:right w:val="none" w:sz="0" w:space="0" w:color="auto"/>
      </w:divBdr>
    </w:div>
    <w:div w:id="1453667055">
      <w:bodyDiv w:val="1"/>
      <w:marLeft w:val="0"/>
      <w:marRight w:val="0"/>
      <w:marTop w:val="0"/>
      <w:marBottom w:val="0"/>
      <w:divBdr>
        <w:top w:val="none" w:sz="0" w:space="0" w:color="auto"/>
        <w:left w:val="none" w:sz="0" w:space="0" w:color="auto"/>
        <w:bottom w:val="none" w:sz="0" w:space="0" w:color="auto"/>
        <w:right w:val="none" w:sz="0" w:space="0" w:color="auto"/>
      </w:divBdr>
    </w:div>
    <w:div w:id="1454061468">
      <w:bodyDiv w:val="1"/>
      <w:marLeft w:val="0"/>
      <w:marRight w:val="0"/>
      <w:marTop w:val="0"/>
      <w:marBottom w:val="0"/>
      <w:divBdr>
        <w:top w:val="none" w:sz="0" w:space="0" w:color="auto"/>
        <w:left w:val="none" w:sz="0" w:space="0" w:color="auto"/>
        <w:bottom w:val="none" w:sz="0" w:space="0" w:color="auto"/>
        <w:right w:val="none" w:sz="0" w:space="0" w:color="auto"/>
      </w:divBdr>
    </w:div>
    <w:div w:id="1454249629">
      <w:bodyDiv w:val="1"/>
      <w:marLeft w:val="0"/>
      <w:marRight w:val="0"/>
      <w:marTop w:val="0"/>
      <w:marBottom w:val="0"/>
      <w:divBdr>
        <w:top w:val="none" w:sz="0" w:space="0" w:color="auto"/>
        <w:left w:val="none" w:sz="0" w:space="0" w:color="auto"/>
        <w:bottom w:val="none" w:sz="0" w:space="0" w:color="auto"/>
        <w:right w:val="none" w:sz="0" w:space="0" w:color="auto"/>
      </w:divBdr>
    </w:div>
    <w:div w:id="1454251400">
      <w:bodyDiv w:val="1"/>
      <w:marLeft w:val="0"/>
      <w:marRight w:val="0"/>
      <w:marTop w:val="0"/>
      <w:marBottom w:val="0"/>
      <w:divBdr>
        <w:top w:val="none" w:sz="0" w:space="0" w:color="auto"/>
        <w:left w:val="none" w:sz="0" w:space="0" w:color="auto"/>
        <w:bottom w:val="none" w:sz="0" w:space="0" w:color="auto"/>
        <w:right w:val="none" w:sz="0" w:space="0" w:color="auto"/>
      </w:divBdr>
    </w:div>
    <w:div w:id="1454400462">
      <w:bodyDiv w:val="1"/>
      <w:marLeft w:val="0"/>
      <w:marRight w:val="0"/>
      <w:marTop w:val="0"/>
      <w:marBottom w:val="0"/>
      <w:divBdr>
        <w:top w:val="none" w:sz="0" w:space="0" w:color="auto"/>
        <w:left w:val="none" w:sz="0" w:space="0" w:color="auto"/>
        <w:bottom w:val="none" w:sz="0" w:space="0" w:color="auto"/>
        <w:right w:val="none" w:sz="0" w:space="0" w:color="auto"/>
      </w:divBdr>
    </w:div>
    <w:div w:id="1454637635">
      <w:bodyDiv w:val="1"/>
      <w:marLeft w:val="0"/>
      <w:marRight w:val="0"/>
      <w:marTop w:val="0"/>
      <w:marBottom w:val="0"/>
      <w:divBdr>
        <w:top w:val="none" w:sz="0" w:space="0" w:color="auto"/>
        <w:left w:val="none" w:sz="0" w:space="0" w:color="auto"/>
        <w:bottom w:val="none" w:sz="0" w:space="0" w:color="auto"/>
        <w:right w:val="none" w:sz="0" w:space="0" w:color="auto"/>
      </w:divBdr>
    </w:div>
    <w:div w:id="1454641093">
      <w:bodyDiv w:val="1"/>
      <w:marLeft w:val="0"/>
      <w:marRight w:val="0"/>
      <w:marTop w:val="0"/>
      <w:marBottom w:val="0"/>
      <w:divBdr>
        <w:top w:val="none" w:sz="0" w:space="0" w:color="auto"/>
        <w:left w:val="none" w:sz="0" w:space="0" w:color="auto"/>
        <w:bottom w:val="none" w:sz="0" w:space="0" w:color="auto"/>
        <w:right w:val="none" w:sz="0" w:space="0" w:color="auto"/>
      </w:divBdr>
    </w:div>
    <w:div w:id="1454715883">
      <w:bodyDiv w:val="1"/>
      <w:marLeft w:val="0"/>
      <w:marRight w:val="0"/>
      <w:marTop w:val="0"/>
      <w:marBottom w:val="0"/>
      <w:divBdr>
        <w:top w:val="none" w:sz="0" w:space="0" w:color="auto"/>
        <w:left w:val="none" w:sz="0" w:space="0" w:color="auto"/>
        <w:bottom w:val="none" w:sz="0" w:space="0" w:color="auto"/>
        <w:right w:val="none" w:sz="0" w:space="0" w:color="auto"/>
      </w:divBdr>
    </w:div>
    <w:div w:id="1454786787">
      <w:bodyDiv w:val="1"/>
      <w:marLeft w:val="0"/>
      <w:marRight w:val="0"/>
      <w:marTop w:val="0"/>
      <w:marBottom w:val="0"/>
      <w:divBdr>
        <w:top w:val="none" w:sz="0" w:space="0" w:color="auto"/>
        <w:left w:val="none" w:sz="0" w:space="0" w:color="auto"/>
        <w:bottom w:val="none" w:sz="0" w:space="0" w:color="auto"/>
        <w:right w:val="none" w:sz="0" w:space="0" w:color="auto"/>
      </w:divBdr>
    </w:div>
    <w:div w:id="1454860415">
      <w:bodyDiv w:val="1"/>
      <w:marLeft w:val="0"/>
      <w:marRight w:val="0"/>
      <w:marTop w:val="0"/>
      <w:marBottom w:val="0"/>
      <w:divBdr>
        <w:top w:val="none" w:sz="0" w:space="0" w:color="auto"/>
        <w:left w:val="none" w:sz="0" w:space="0" w:color="auto"/>
        <w:bottom w:val="none" w:sz="0" w:space="0" w:color="auto"/>
        <w:right w:val="none" w:sz="0" w:space="0" w:color="auto"/>
      </w:divBdr>
    </w:div>
    <w:div w:id="1454901532">
      <w:bodyDiv w:val="1"/>
      <w:marLeft w:val="0"/>
      <w:marRight w:val="0"/>
      <w:marTop w:val="0"/>
      <w:marBottom w:val="0"/>
      <w:divBdr>
        <w:top w:val="none" w:sz="0" w:space="0" w:color="auto"/>
        <w:left w:val="none" w:sz="0" w:space="0" w:color="auto"/>
        <w:bottom w:val="none" w:sz="0" w:space="0" w:color="auto"/>
        <w:right w:val="none" w:sz="0" w:space="0" w:color="auto"/>
      </w:divBdr>
    </w:div>
    <w:div w:id="1454906487">
      <w:bodyDiv w:val="1"/>
      <w:marLeft w:val="0"/>
      <w:marRight w:val="0"/>
      <w:marTop w:val="0"/>
      <w:marBottom w:val="0"/>
      <w:divBdr>
        <w:top w:val="none" w:sz="0" w:space="0" w:color="auto"/>
        <w:left w:val="none" w:sz="0" w:space="0" w:color="auto"/>
        <w:bottom w:val="none" w:sz="0" w:space="0" w:color="auto"/>
        <w:right w:val="none" w:sz="0" w:space="0" w:color="auto"/>
      </w:divBdr>
    </w:div>
    <w:div w:id="1455370333">
      <w:bodyDiv w:val="1"/>
      <w:marLeft w:val="0"/>
      <w:marRight w:val="0"/>
      <w:marTop w:val="0"/>
      <w:marBottom w:val="0"/>
      <w:divBdr>
        <w:top w:val="none" w:sz="0" w:space="0" w:color="auto"/>
        <w:left w:val="none" w:sz="0" w:space="0" w:color="auto"/>
        <w:bottom w:val="none" w:sz="0" w:space="0" w:color="auto"/>
        <w:right w:val="none" w:sz="0" w:space="0" w:color="auto"/>
      </w:divBdr>
    </w:div>
    <w:div w:id="1455634088">
      <w:bodyDiv w:val="1"/>
      <w:marLeft w:val="0"/>
      <w:marRight w:val="0"/>
      <w:marTop w:val="0"/>
      <w:marBottom w:val="0"/>
      <w:divBdr>
        <w:top w:val="none" w:sz="0" w:space="0" w:color="auto"/>
        <w:left w:val="none" w:sz="0" w:space="0" w:color="auto"/>
        <w:bottom w:val="none" w:sz="0" w:space="0" w:color="auto"/>
        <w:right w:val="none" w:sz="0" w:space="0" w:color="auto"/>
      </w:divBdr>
    </w:div>
    <w:div w:id="1455834335">
      <w:bodyDiv w:val="1"/>
      <w:marLeft w:val="0"/>
      <w:marRight w:val="0"/>
      <w:marTop w:val="0"/>
      <w:marBottom w:val="0"/>
      <w:divBdr>
        <w:top w:val="none" w:sz="0" w:space="0" w:color="auto"/>
        <w:left w:val="none" w:sz="0" w:space="0" w:color="auto"/>
        <w:bottom w:val="none" w:sz="0" w:space="0" w:color="auto"/>
        <w:right w:val="none" w:sz="0" w:space="0" w:color="auto"/>
      </w:divBdr>
    </w:div>
    <w:div w:id="1456025839">
      <w:bodyDiv w:val="1"/>
      <w:marLeft w:val="0"/>
      <w:marRight w:val="0"/>
      <w:marTop w:val="0"/>
      <w:marBottom w:val="0"/>
      <w:divBdr>
        <w:top w:val="none" w:sz="0" w:space="0" w:color="auto"/>
        <w:left w:val="none" w:sz="0" w:space="0" w:color="auto"/>
        <w:bottom w:val="none" w:sz="0" w:space="0" w:color="auto"/>
        <w:right w:val="none" w:sz="0" w:space="0" w:color="auto"/>
      </w:divBdr>
    </w:div>
    <w:div w:id="1456100106">
      <w:bodyDiv w:val="1"/>
      <w:marLeft w:val="0"/>
      <w:marRight w:val="0"/>
      <w:marTop w:val="0"/>
      <w:marBottom w:val="0"/>
      <w:divBdr>
        <w:top w:val="none" w:sz="0" w:space="0" w:color="auto"/>
        <w:left w:val="none" w:sz="0" w:space="0" w:color="auto"/>
        <w:bottom w:val="none" w:sz="0" w:space="0" w:color="auto"/>
        <w:right w:val="none" w:sz="0" w:space="0" w:color="auto"/>
      </w:divBdr>
    </w:div>
    <w:div w:id="1456365402">
      <w:bodyDiv w:val="1"/>
      <w:marLeft w:val="0"/>
      <w:marRight w:val="0"/>
      <w:marTop w:val="0"/>
      <w:marBottom w:val="0"/>
      <w:divBdr>
        <w:top w:val="none" w:sz="0" w:space="0" w:color="auto"/>
        <w:left w:val="none" w:sz="0" w:space="0" w:color="auto"/>
        <w:bottom w:val="none" w:sz="0" w:space="0" w:color="auto"/>
        <w:right w:val="none" w:sz="0" w:space="0" w:color="auto"/>
      </w:divBdr>
    </w:div>
    <w:div w:id="1456408374">
      <w:bodyDiv w:val="1"/>
      <w:marLeft w:val="0"/>
      <w:marRight w:val="0"/>
      <w:marTop w:val="0"/>
      <w:marBottom w:val="0"/>
      <w:divBdr>
        <w:top w:val="none" w:sz="0" w:space="0" w:color="auto"/>
        <w:left w:val="none" w:sz="0" w:space="0" w:color="auto"/>
        <w:bottom w:val="none" w:sz="0" w:space="0" w:color="auto"/>
        <w:right w:val="none" w:sz="0" w:space="0" w:color="auto"/>
      </w:divBdr>
    </w:div>
    <w:div w:id="1456634242">
      <w:bodyDiv w:val="1"/>
      <w:marLeft w:val="0"/>
      <w:marRight w:val="0"/>
      <w:marTop w:val="0"/>
      <w:marBottom w:val="0"/>
      <w:divBdr>
        <w:top w:val="none" w:sz="0" w:space="0" w:color="auto"/>
        <w:left w:val="none" w:sz="0" w:space="0" w:color="auto"/>
        <w:bottom w:val="none" w:sz="0" w:space="0" w:color="auto"/>
        <w:right w:val="none" w:sz="0" w:space="0" w:color="auto"/>
      </w:divBdr>
    </w:div>
    <w:div w:id="1456866773">
      <w:bodyDiv w:val="1"/>
      <w:marLeft w:val="0"/>
      <w:marRight w:val="0"/>
      <w:marTop w:val="0"/>
      <w:marBottom w:val="0"/>
      <w:divBdr>
        <w:top w:val="none" w:sz="0" w:space="0" w:color="auto"/>
        <w:left w:val="none" w:sz="0" w:space="0" w:color="auto"/>
        <w:bottom w:val="none" w:sz="0" w:space="0" w:color="auto"/>
        <w:right w:val="none" w:sz="0" w:space="0" w:color="auto"/>
      </w:divBdr>
    </w:div>
    <w:div w:id="1456869560">
      <w:bodyDiv w:val="1"/>
      <w:marLeft w:val="0"/>
      <w:marRight w:val="0"/>
      <w:marTop w:val="0"/>
      <w:marBottom w:val="0"/>
      <w:divBdr>
        <w:top w:val="none" w:sz="0" w:space="0" w:color="auto"/>
        <w:left w:val="none" w:sz="0" w:space="0" w:color="auto"/>
        <w:bottom w:val="none" w:sz="0" w:space="0" w:color="auto"/>
        <w:right w:val="none" w:sz="0" w:space="0" w:color="auto"/>
      </w:divBdr>
    </w:div>
    <w:div w:id="1456946468">
      <w:bodyDiv w:val="1"/>
      <w:marLeft w:val="0"/>
      <w:marRight w:val="0"/>
      <w:marTop w:val="0"/>
      <w:marBottom w:val="0"/>
      <w:divBdr>
        <w:top w:val="none" w:sz="0" w:space="0" w:color="auto"/>
        <w:left w:val="none" w:sz="0" w:space="0" w:color="auto"/>
        <w:bottom w:val="none" w:sz="0" w:space="0" w:color="auto"/>
        <w:right w:val="none" w:sz="0" w:space="0" w:color="auto"/>
      </w:divBdr>
    </w:div>
    <w:div w:id="1457020478">
      <w:bodyDiv w:val="1"/>
      <w:marLeft w:val="0"/>
      <w:marRight w:val="0"/>
      <w:marTop w:val="0"/>
      <w:marBottom w:val="0"/>
      <w:divBdr>
        <w:top w:val="none" w:sz="0" w:space="0" w:color="auto"/>
        <w:left w:val="none" w:sz="0" w:space="0" w:color="auto"/>
        <w:bottom w:val="none" w:sz="0" w:space="0" w:color="auto"/>
        <w:right w:val="none" w:sz="0" w:space="0" w:color="auto"/>
      </w:divBdr>
    </w:div>
    <w:div w:id="1457063464">
      <w:bodyDiv w:val="1"/>
      <w:marLeft w:val="0"/>
      <w:marRight w:val="0"/>
      <w:marTop w:val="0"/>
      <w:marBottom w:val="0"/>
      <w:divBdr>
        <w:top w:val="none" w:sz="0" w:space="0" w:color="auto"/>
        <w:left w:val="none" w:sz="0" w:space="0" w:color="auto"/>
        <w:bottom w:val="none" w:sz="0" w:space="0" w:color="auto"/>
        <w:right w:val="none" w:sz="0" w:space="0" w:color="auto"/>
      </w:divBdr>
    </w:div>
    <w:div w:id="1457286139">
      <w:bodyDiv w:val="1"/>
      <w:marLeft w:val="0"/>
      <w:marRight w:val="0"/>
      <w:marTop w:val="0"/>
      <w:marBottom w:val="0"/>
      <w:divBdr>
        <w:top w:val="none" w:sz="0" w:space="0" w:color="auto"/>
        <w:left w:val="none" w:sz="0" w:space="0" w:color="auto"/>
        <w:bottom w:val="none" w:sz="0" w:space="0" w:color="auto"/>
        <w:right w:val="none" w:sz="0" w:space="0" w:color="auto"/>
      </w:divBdr>
    </w:div>
    <w:div w:id="1457411860">
      <w:bodyDiv w:val="1"/>
      <w:marLeft w:val="0"/>
      <w:marRight w:val="0"/>
      <w:marTop w:val="0"/>
      <w:marBottom w:val="0"/>
      <w:divBdr>
        <w:top w:val="none" w:sz="0" w:space="0" w:color="auto"/>
        <w:left w:val="none" w:sz="0" w:space="0" w:color="auto"/>
        <w:bottom w:val="none" w:sz="0" w:space="0" w:color="auto"/>
        <w:right w:val="none" w:sz="0" w:space="0" w:color="auto"/>
      </w:divBdr>
    </w:div>
    <w:div w:id="1457601837">
      <w:bodyDiv w:val="1"/>
      <w:marLeft w:val="0"/>
      <w:marRight w:val="0"/>
      <w:marTop w:val="0"/>
      <w:marBottom w:val="0"/>
      <w:divBdr>
        <w:top w:val="none" w:sz="0" w:space="0" w:color="auto"/>
        <w:left w:val="none" w:sz="0" w:space="0" w:color="auto"/>
        <w:bottom w:val="none" w:sz="0" w:space="0" w:color="auto"/>
        <w:right w:val="none" w:sz="0" w:space="0" w:color="auto"/>
      </w:divBdr>
    </w:div>
    <w:div w:id="1457681680">
      <w:bodyDiv w:val="1"/>
      <w:marLeft w:val="0"/>
      <w:marRight w:val="0"/>
      <w:marTop w:val="0"/>
      <w:marBottom w:val="0"/>
      <w:divBdr>
        <w:top w:val="none" w:sz="0" w:space="0" w:color="auto"/>
        <w:left w:val="none" w:sz="0" w:space="0" w:color="auto"/>
        <w:bottom w:val="none" w:sz="0" w:space="0" w:color="auto"/>
        <w:right w:val="none" w:sz="0" w:space="0" w:color="auto"/>
      </w:divBdr>
    </w:div>
    <w:div w:id="1457721908">
      <w:bodyDiv w:val="1"/>
      <w:marLeft w:val="0"/>
      <w:marRight w:val="0"/>
      <w:marTop w:val="0"/>
      <w:marBottom w:val="0"/>
      <w:divBdr>
        <w:top w:val="none" w:sz="0" w:space="0" w:color="auto"/>
        <w:left w:val="none" w:sz="0" w:space="0" w:color="auto"/>
        <w:bottom w:val="none" w:sz="0" w:space="0" w:color="auto"/>
        <w:right w:val="none" w:sz="0" w:space="0" w:color="auto"/>
      </w:divBdr>
    </w:div>
    <w:div w:id="1457915109">
      <w:bodyDiv w:val="1"/>
      <w:marLeft w:val="0"/>
      <w:marRight w:val="0"/>
      <w:marTop w:val="0"/>
      <w:marBottom w:val="0"/>
      <w:divBdr>
        <w:top w:val="none" w:sz="0" w:space="0" w:color="auto"/>
        <w:left w:val="none" w:sz="0" w:space="0" w:color="auto"/>
        <w:bottom w:val="none" w:sz="0" w:space="0" w:color="auto"/>
        <w:right w:val="none" w:sz="0" w:space="0" w:color="auto"/>
      </w:divBdr>
    </w:div>
    <w:div w:id="1457915911">
      <w:bodyDiv w:val="1"/>
      <w:marLeft w:val="0"/>
      <w:marRight w:val="0"/>
      <w:marTop w:val="0"/>
      <w:marBottom w:val="0"/>
      <w:divBdr>
        <w:top w:val="none" w:sz="0" w:space="0" w:color="auto"/>
        <w:left w:val="none" w:sz="0" w:space="0" w:color="auto"/>
        <w:bottom w:val="none" w:sz="0" w:space="0" w:color="auto"/>
        <w:right w:val="none" w:sz="0" w:space="0" w:color="auto"/>
      </w:divBdr>
    </w:div>
    <w:div w:id="1458139267">
      <w:bodyDiv w:val="1"/>
      <w:marLeft w:val="0"/>
      <w:marRight w:val="0"/>
      <w:marTop w:val="0"/>
      <w:marBottom w:val="0"/>
      <w:divBdr>
        <w:top w:val="none" w:sz="0" w:space="0" w:color="auto"/>
        <w:left w:val="none" w:sz="0" w:space="0" w:color="auto"/>
        <w:bottom w:val="none" w:sz="0" w:space="0" w:color="auto"/>
        <w:right w:val="none" w:sz="0" w:space="0" w:color="auto"/>
      </w:divBdr>
    </w:div>
    <w:div w:id="1458256572">
      <w:bodyDiv w:val="1"/>
      <w:marLeft w:val="0"/>
      <w:marRight w:val="0"/>
      <w:marTop w:val="0"/>
      <w:marBottom w:val="0"/>
      <w:divBdr>
        <w:top w:val="none" w:sz="0" w:space="0" w:color="auto"/>
        <w:left w:val="none" w:sz="0" w:space="0" w:color="auto"/>
        <w:bottom w:val="none" w:sz="0" w:space="0" w:color="auto"/>
        <w:right w:val="none" w:sz="0" w:space="0" w:color="auto"/>
      </w:divBdr>
    </w:div>
    <w:div w:id="1458797457">
      <w:bodyDiv w:val="1"/>
      <w:marLeft w:val="0"/>
      <w:marRight w:val="0"/>
      <w:marTop w:val="0"/>
      <w:marBottom w:val="0"/>
      <w:divBdr>
        <w:top w:val="none" w:sz="0" w:space="0" w:color="auto"/>
        <w:left w:val="none" w:sz="0" w:space="0" w:color="auto"/>
        <w:bottom w:val="none" w:sz="0" w:space="0" w:color="auto"/>
        <w:right w:val="none" w:sz="0" w:space="0" w:color="auto"/>
      </w:divBdr>
    </w:div>
    <w:div w:id="1458835737">
      <w:bodyDiv w:val="1"/>
      <w:marLeft w:val="0"/>
      <w:marRight w:val="0"/>
      <w:marTop w:val="0"/>
      <w:marBottom w:val="0"/>
      <w:divBdr>
        <w:top w:val="none" w:sz="0" w:space="0" w:color="auto"/>
        <w:left w:val="none" w:sz="0" w:space="0" w:color="auto"/>
        <w:bottom w:val="none" w:sz="0" w:space="0" w:color="auto"/>
        <w:right w:val="none" w:sz="0" w:space="0" w:color="auto"/>
      </w:divBdr>
    </w:div>
    <w:div w:id="1458908863">
      <w:bodyDiv w:val="1"/>
      <w:marLeft w:val="0"/>
      <w:marRight w:val="0"/>
      <w:marTop w:val="0"/>
      <w:marBottom w:val="0"/>
      <w:divBdr>
        <w:top w:val="none" w:sz="0" w:space="0" w:color="auto"/>
        <w:left w:val="none" w:sz="0" w:space="0" w:color="auto"/>
        <w:bottom w:val="none" w:sz="0" w:space="0" w:color="auto"/>
        <w:right w:val="none" w:sz="0" w:space="0" w:color="auto"/>
      </w:divBdr>
    </w:div>
    <w:div w:id="1458984945">
      <w:bodyDiv w:val="1"/>
      <w:marLeft w:val="0"/>
      <w:marRight w:val="0"/>
      <w:marTop w:val="0"/>
      <w:marBottom w:val="0"/>
      <w:divBdr>
        <w:top w:val="none" w:sz="0" w:space="0" w:color="auto"/>
        <w:left w:val="none" w:sz="0" w:space="0" w:color="auto"/>
        <w:bottom w:val="none" w:sz="0" w:space="0" w:color="auto"/>
        <w:right w:val="none" w:sz="0" w:space="0" w:color="auto"/>
      </w:divBdr>
    </w:div>
    <w:div w:id="1459176741">
      <w:bodyDiv w:val="1"/>
      <w:marLeft w:val="0"/>
      <w:marRight w:val="0"/>
      <w:marTop w:val="0"/>
      <w:marBottom w:val="0"/>
      <w:divBdr>
        <w:top w:val="none" w:sz="0" w:space="0" w:color="auto"/>
        <w:left w:val="none" w:sz="0" w:space="0" w:color="auto"/>
        <w:bottom w:val="none" w:sz="0" w:space="0" w:color="auto"/>
        <w:right w:val="none" w:sz="0" w:space="0" w:color="auto"/>
      </w:divBdr>
    </w:div>
    <w:div w:id="1459376070">
      <w:bodyDiv w:val="1"/>
      <w:marLeft w:val="0"/>
      <w:marRight w:val="0"/>
      <w:marTop w:val="0"/>
      <w:marBottom w:val="0"/>
      <w:divBdr>
        <w:top w:val="none" w:sz="0" w:space="0" w:color="auto"/>
        <w:left w:val="none" w:sz="0" w:space="0" w:color="auto"/>
        <w:bottom w:val="none" w:sz="0" w:space="0" w:color="auto"/>
        <w:right w:val="none" w:sz="0" w:space="0" w:color="auto"/>
      </w:divBdr>
    </w:div>
    <w:div w:id="1459450968">
      <w:bodyDiv w:val="1"/>
      <w:marLeft w:val="0"/>
      <w:marRight w:val="0"/>
      <w:marTop w:val="0"/>
      <w:marBottom w:val="0"/>
      <w:divBdr>
        <w:top w:val="none" w:sz="0" w:space="0" w:color="auto"/>
        <w:left w:val="none" w:sz="0" w:space="0" w:color="auto"/>
        <w:bottom w:val="none" w:sz="0" w:space="0" w:color="auto"/>
        <w:right w:val="none" w:sz="0" w:space="0" w:color="auto"/>
      </w:divBdr>
    </w:div>
    <w:div w:id="1459568166">
      <w:bodyDiv w:val="1"/>
      <w:marLeft w:val="0"/>
      <w:marRight w:val="0"/>
      <w:marTop w:val="0"/>
      <w:marBottom w:val="0"/>
      <w:divBdr>
        <w:top w:val="none" w:sz="0" w:space="0" w:color="auto"/>
        <w:left w:val="none" w:sz="0" w:space="0" w:color="auto"/>
        <w:bottom w:val="none" w:sz="0" w:space="0" w:color="auto"/>
        <w:right w:val="none" w:sz="0" w:space="0" w:color="auto"/>
      </w:divBdr>
    </w:div>
    <w:div w:id="1459645294">
      <w:bodyDiv w:val="1"/>
      <w:marLeft w:val="0"/>
      <w:marRight w:val="0"/>
      <w:marTop w:val="0"/>
      <w:marBottom w:val="0"/>
      <w:divBdr>
        <w:top w:val="none" w:sz="0" w:space="0" w:color="auto"/>
        <w:left w:val="none" w:sz="0" w:space="0" w:color="auto"/>
        <w:bottom w:val="none" w:sz="0" w:space="0" w:color="auto"/>
        <w:right w:val="none" w:sz="0" w:space="0" w:color="auto"/>
      </w:divBdr>
    </w:div>
    <w:div w:id="1459957842">
      <w:bodyDiv w:val="1"/>
      <w:marLeft w:val="0"/>
      <w:marRight w:val="0"/>
      <w:marTop w:val="0"/>
      <w:marBottom w:val="0"/>
      <w:divBdr>
        <w:top w:val="none" w:sz="0" w:space="0" w:color="auto"/>
        <w:left w:val="none" w:sz="0" w:space="0" w:color="auto"/>
        <w:bottom w:val="none" w:sz="0" w:space="0" w:color="auto"/>
        <w:right w:val="none" w:sz="0" w:space="0" w:color="auto"/>
      </w:divBdr>
    </w:div>
    <w:div w:id="1460103878">
      <w:bodyDiv w:val="1"/>
      <w:marLeft w:val="0"/>
      <w:marRight w:val="0"/>
      <w:marTop w:val="0"/>
      <w:marBottom w:val="0"/>
      <w:divBdr>
        <w:top w:val="none" w:sz="0" w:space="0" w:color="auto"/>
        <w:left w:val="none" w:sz="0" w:space="0" w:color="auto"/>
        <w:bottom w:val="none" w:sz="0" w:space="0" w:color="auto"/>
        <w:right w:val="none" w:sz="0" w:space="0" w:color="auto"/>
      </w:divBdr>
    </w:div>
    <w:div w:id="1460105931">
      <w:bodyDiv w:val="1"/>
      <w:marLeft w:val="0"/>
      <w:marRight w:val="0"/>
      <w:marTop w:val="0"/>
      <w:marBottom w:val="0"/>
      <w:divBdr>
        <w:top w:val="none" w:sz="0" w:space="0" w:color="auto"/>
        <w:left w:val="none" w:sz="0" w:space="0" w:color="auto"/>
        <w:bottom w:val="none" w:sz="0" w:space="0" w:color="auto"/>
        <w:right w:val="none" w:sz="0" w:space="0" w:color="auto"/>
      </w:divBdr>
    </w:div>
    <w:div w:id="1460148759">
      <w:bodyDiv w:val="1"/>
      <w:marLeft w:val="0"/>
      <w:marRight w:val="0"/>
      <w:marTop w:val="0"/>
      <w:marBottom w:val="0"/>
      <w:divBdr>
        <w:top w:val="none" w:sz="0" w:space="0" w:color="auto"/>
        <w:left w:val="none" w:sz="0" w:space="0" w:color="auto"/>
        <w:bottom w:val="none" w:sz="0" w:space="0" w:color="auto"/>
        <w:right w:val="none" w:sz="0" w:space="0" w:color="auto"/>
      </w:divBdr>
    </w:div>
    <w:div w:id="1460487298">
      <w:bodyDiv w:val="1"/>
      <w:marLeft w:val="0"/>
      <w:marRight w:val="0"/>
      <w:marTop w:val="0"/>
      <w:marBottom w:val="0"/>
      <w:divBdr>
        <w:top w:val="none" w:sz="0" w:space="0" w:color="auto"/>
        <w:left w:val="none" w:sz="0" w:space="0" w:color="auto"/>
        <w:bottom w:val="none" w:sz="0" w:space="0" w:color="auto"/>
        <w:right w:val="none" w:sz="0" w:space="0" w:color="auto"/>
      </w:divBdr>
    </w:div>
    <w:div w:id="1460494286">
      <w:bodyDiv w:val="1"/>
      <w:marLeft w:val="0"/>
      <w:marRight w:val="0"/>
      <w:marTop w:val="0"/>
      <w:marBottom w:val="0"/>
      <w:divBdr>
        <w:top w:val="none" w:sz="0" w:space="0" w:color="auto"/>
        <w:left w:val="none" w:sz="0" w:space="0" w:color="auto"/>
        <w:bottom w:val="none" w:sz="0" w:space="0" w:color="auto"/>
        <w:right w:val="none" w:sz="0" w:space="0" w:color="auto"/>
      </w:divBdr>
    </w:div>
    <w:div w:id="1460607470">
      <w:bodyDiv w:val="1"/>
      <w:marLeft w:val="0"/>
      <w:marRight w:val="0"/>
      <w:marTop w:val="0"/>
      <w:marBottom w:val="0"/>
      <w:divBdr>
        <w:top w:val="none" w:sz="0" w:space="0" w:color="auto"/>
        <w:left w:val="none" w:sz="0" w:space="0" w:color="auto"/>
        <w:bottom w:val="none" w:sz="0" w:space="0" w:color="auto"/>
        <w:right w:val="none" w:sz="0" w:space="0" w:color="auto"/>
      </w:divBdr>
    </w:div>
    <w:div w:id="1460802103">
      <w:bodyDiv w:val="1"/>
      <w:marLeft w:val="0"/>
      <w:marRight w:val="0"/>
      <w:marTop w:val="0"/>
      <w:marBottom w:val="0"/>
      <w:divBdr>
        <w:top w:val="none" w:sz="0" w:space="0" w:color="auto"/>
        <w:left w:val="none" w:sz="0" w:space="0" w:color="auto"/>
        <w:bottom w:val="none" w:sz="0" w:space="0" w:color="auto"/>
        <w:right w:val="none" w:sz="0" w:space="0" w:color="auto"/>
      </w:divBdr>
    </w:div>
    <w:div w:id="1460803663">
      <w:bodyDiv w:val="1"/>
      <w:marLeft w:val="0"/>
      <w:marRight w:val="0"/>
      <w:marTop w:val="0"/>
      <w:marBottom w:val="0"/>
      <w:divBdr>
        <w:top w:val="none" w:sz="0" w:space="0" w:color="auto"/>
        <w:left w:val="none" w:sz="0" w:space="0" w:color="auto"/>
        <w:bottom w:val="none" w:sz="0" w:space="0" w:color="auto"/>
        <w:right w:val="none" w:sz="0" w:space="0" w:color="auto"/>
      </w:divBdr>
    </w:div>
    <w:div w:id="1461144752">
      <w:bodyDiv w:val="1"/>
      <w:marLeft w:val="0"/>
      <w:marRight w:val="0"/>
      <w:marTop w:val="0"/>
      <w:marBottom w:val="0"/>
      <w:divBdr>
        <w:top w:val="none" w:sz="0" w:space="0" w:color="auto"/>
        <w:left w:val="none" w:sz="0" w:space="0" w:color="auto"/>
        <w:bottom w:val="none" w:sz="0" w:space="0" w:color="auto"/>
        <w:right w:val="none" w:sz="0" w:space="0" w:color="auto"/>
      </w:divBdr>
    </w:div>
    <w:div w:id="1461151693">
      <w:bodyDiv w:val="1"/>
      <w:marLeft w:val="0"/>
      <w:marRight w:val="0"/>
      <w:marTop w:val="0"/>
      <w:marBottom w:val="0"/>
      <w:divBdr>
        <w:top w:val="none" w:sz="0" w:space="0" w:color="auto"/>
        <w:left w:val="none" w:sz="0" w:space="0" w:color="auto"/>
        <w:bottom w:val="none" w:sz="0" w:space="0" w:color="auto"/>
        <w:right w:val="none" w:sz="0" w:space="0" w:color="auto"/>
      </w:divBdr>
    </w:div>
    <w:div w:id="1461262192">
      <w:bodyDiv w:val="1"/>
      <w:marLeft w:val="0"/>
      <w:marRight w:val="0"/>
      <w:marTop w:val="0"/>
      <w:marBottom w:val="0"/>
      <w:divBdr>
        <w:top w:val="none" w:sz="0" w:space="0" w:color="auto"/>
        <w:left w:val="none" w:sz="0" w:space="0" w:color="auto"/>
        <w:bottom w:val="none" w:sz="0" w:space="0" w:color="auto"/>
        <w:right w:val="none" w:sz="0" w:space="0" w:color="auto"/>
      </w:divBdr>
    </w:div>
    <w:div w:id="1461533166">
      <w:bodyDiv w:val="1"/>
      <w:marLeft w:val="0"/>
      <w:marRight w:val="0"/>
      <w:marTop w:val="0"/>
      <w:marBottom w:val="0"/>
      <w:divBdr>
        <w:top w:val="none" w:sz="0" w:space="0" w:color="auto"/>
        <w:left w:val="none" w:sz="0" w:space="0" w:color="auto"/>
        <w:bottom w:val="none" w:sz="0" w:space="0" w:color="auto"/>
        <w:right w:val="none" w:sz="0" w:space="0" w:color="auto"/>
      </w:divBdr>
    </w:div>
    <w:div w:id="1461729349">
      <w:bodyDiv w:val="1"/>
      <w:marLeft w:val="0"/>
      <w:marRight w:val="0"/>
      <w:marTop w:val="0"/>
      <w:marBottom w:val="0"/>
      <w:divBdr>
        <w:top w:val="none" w:sz="0" w:space="0" w:color="auto"/>
        <w:left w:val="none" w:sz="0" w:space="0" w:color="auto"/>
        <w:bottom w:val="none" w:sz="0" w:space="0" w:color="auto"/>
        <w:right w:val="none" w:sz="0" w:space="0" w:color="auto"/>
      </w:divBdr>
    </w:div>
    <w:div w:id="1461873917">
      <w:bodyDiv w:val="1"/>
      <w:marLeft w:val="0"/>
      <w:marRight w:val="0"/>
      <w:marTop w:val="0"/>
      <w:marBottom w:val="0"/>
      <w:divBdr>
        <w:top w:val="none" w:sz="0" w:space="0" w:color="auto"/>
        <w:left w:val="none" w:sz="0" w:space="0" w:color="auto"/>
        <w:bottom w:val="none" w:sz="0" w:space="0" w:color="auto"/>
        <w:right w:val="none" w:sz="0" w:space="0" w:color="auto"/>
      </w:divBdr>
    </w:div>
    <w:div w:id="1461924140">
      <w:bodyDiv w:val="1"/>
      <w:marLeft w:val="0"/>
      <w:marRight w:val="0"/>
      <w:marTop w:val="0"/>
      <w:marBottom w:val="0"/>
      <w:divBdr>
        <w:top w:val="none" w:sz="0" w:space="0" w:color="auto"/>
        <w:left w:val="none" w:sz="0" w:space="0" w:color="auto"/>
        <w:bottom w:val="none" w:sz="0" w:space="0" w:color="auto"/>
        <w:right w:val="none" w:sz="0" w:space="0" w:color="auto"/>
      </w:divBdr>
    </w:div>
    <w:div w:id="1462193049">
      <w:bodyDiv w:val="1"/>
      <w:marLeft w:val="0"/>
      <w:marRight w:val="0"/>
      <w:marTop w:val="0"/>
      <w:marBottom w:val="0"/>
      <w:divBdr>
        <w:top w:val="none" w:sz="0" w:space="0" w:color="auto"/>
        <w:left w:val="none" w:sz="0" w:space="0" w:color="auto"/>
        <w:bottom w:val="none" w:sz="0" w:space="0" w:color="auto"/>
        <w:right w:val="none" w:sz="0" w:space="0" w:color="auto"/>
      </w:divBdr>
    </w:div>
    <w:div w:id="1462259471">
      <w:bodyDiv w:val="1"/>
      <w:marLeft w:val="0"/>
      <w:marRight w:val="0"/>
      <w:marTop w:val="0"/>
      <w:marBottom w:val="0"/>
      <w:divBdr>
        <w:top w:val="none" w:sz="0" w:space="0" w:color="auto"/>
        <w:left w:val="none" w:sz="0" w:space="0" w:color="auto"/>
        <w:bottom w:val="none" w:sz="0" w:space="0" w:color="auto"/>
        <w:right w:val="none" w:sz="0" w:space="0" w:color="auto"/>
      </w:divBdr>
    </w:div>
    <w:div w:id="1462647485">
      <w:bodyDiv w:val="1"/>
      <w:marLeft w:val="0"/>
      <w:marRight w:val="0"/>
      <w:marTop w:val="0"/>
      <w:marBottom w:val="0"/>
      <w:divBdr>
        <w:top w:val="none" w:sz="0" w:space="0" w:color="auto"/>
        <w:left w:val="none" w:sz="0" w:space="0" w:color="auto"/>
        <w:bottom w:val="none" w:sz="0" w:space="0" w:color="auto"/>
        <w:right w:val="none" w:sz="0" w:space="0" w:color="auto"/>
      </w:divBdr>
    </w:div>
    <w:div w:id="1462653891">
      <w:bodyDiv w:val="1"/>
      <w:marLeft w:val="0"/>
      <w:marRight w:val="0"/>
      <w:marTop w:val="0"/>
      <w:marBottom w:val="0"/>
      <w:divBdr>
        <w:top w:val="none" w:sz="0" w:space="0" w:color="auto"/>
        <w:left w:val="none" w:sz="0" w:space="0" w:color="auto"/>
        <w:bottom w:val="none" w:sz="0" w:space="0" w:color="auto"/>
        <w:right w:val="none" w:sz="0" w:space="0" w:color="auto"/>
      </w:divBdr>
    </w:div>
    <w:div w:id="1462765889">
      <w:bodyDiv w:val="1"/>
      <w:marLeft w:val="0"/>
      <w:marRight w:val="0"/>
      <w:marTop w:val="0"/>
      <w:marBottom w:val="0"/>
      <w:divBdr>
        <w:top w:val="none" w:sz="0" w:space="0" w:color="auto"/>
        <w:left w:val="none" w:sz="0" w:space="0" w:color="auto"/>
        <w:bottom w:val="none" w:sz="0" w:space="0" w:color="auto"/>
        <w:right w:val="none" w:sz="0" w:space="0" w:color="auto"/>
      </w:divBdr>
    </w:div>
    <w:div w:id="1462767342">
      <w:bodyDiv w:val="1"/>
      <w:marLeft w:val="0"/>
      <w:marRight w:val="0"/>
      <w:marTop w:val="0"/>
      <w:marBottom w:val="0"/>
      <w:divBdr>
        <w:top w:val="none" w:sz="0" w:space="0" w:color="auto"/>
        <w:left w:val="none" w:sz="0" w:space="0" w:color="auto"/>
        <w:bottom w:val="none" w:sz="0" w:space="0" w:color="auto"/>
        <w:right w:val="none" w:sz="0" w:space="0" w:color="auto"/>
      </w:divBdr>
    </w:div>
    <w:div w:id="1463301975">
      <w:bodyDiv w:val="1"/>
      <w:marLeft w:val="0"/>
      <w:marRight w:val="0"/>
      <w:marTop w:val="0"/>
      <w:marBottom w:val="0"/>
      <w:divBdr>
        <w:top w:val="none" w:sz="0" w:space="0" w:color="auto"/>
        <w:left w:val="none" w:sz="0" w:space="0" w:color="auto"/>
        <w:bottom w:val="none" w:sz="0" w:space="0" w:color="auto"/>
        <w:right w:val="none" w:sz="0" w:space="0" w:color="auto"/>
      </w:divBdr>
    </w:div>
    <w:div w:id="1463572972">
      <w:bodyDiv w:val="1"/>
      <w:marLeft w:val="0"/>
      <w:marRight w:val="0"/>
      <w:marTop w:val="0"/>
      <w:marBottom w:val="0"/>
      <w:divBdr>
        <w:top w:val="none" w:sz="0" w:space="0" w:color="auto"/>
        <w:left w:val="none" w:sz="0" w:space="0" w:color="auto"/>
        <w:bottom w:val="none" w:sz="0" w:space="0" w:color="auto"/>
        <w:right w:val="none" w:sz="0" w:space="0" w:color="auto"/>
      </w:divBdr>
    </w:div>
    <w:div w:id="1463647800">
      <w:bodyDiv w:val="1"/>
      <w:marLeft w:val="0"/>
      <w:marRight w:val="0"/>
      <w:marTop w:val="0"/>
      <w:marBottom w:val="0"/>
      <w:divBdr>
        <w:top w:val="none" w:sz="0" w:space="0" w:color="auto"/>
        <w:left w:val="none" w:sz="0" w:space="0" w:color="auto"/>
        <w:bottom w:val="none" w:sz="0" w:space="0" w:color="auto"/>
        <w:right w:val="none" w:sz="0" w:space="0" w:color="auto"/>
      </w:divBdr>
    </w:div>
    <w:div w:id="1463688682">
      <w:bodyDiv w:val="1"/>
      <w:marLeft w:val="0"/>
      <w:marRight w:val="0"/>
      <w:marTop w:val="0"/>
      <w:marBottom w:val="0"/>
      <w:divBdr>
        <w:top w:val="none" w:sz="0" w:space="0" w:color="auto"/>
        <w:left w:val="none" w:sz="0" w:space="0" w:color="auto"/>
        <w:bottom w:val="none" w:sz="0" w:space="0" w:color="auto"/>
        <w:right w:val="none" w:sz="0" w:space="0" w:color="auto"/>
      </w:divBdr>
    </w:div>
    <w:div w:id="1463765124">
      <w:bodyDiv w:val="1"/>
      <w:marLeft w:val="0"/>
      <w:marRight w:val="0"/>
      <w:marTop w:val="0"/>
      <w:marBottom w:val="0"/>
      <w:divBdr>
        <w:top w:val="none" w:sz="0" w:space="0" w:color="auto"/>
        <w:left w:val="none" w:sz="0" w:space="0" w:color="auto"/>
        <w:bottom w:val="none" w:sz="0" w:space="0" w:color="auto"/>
        <w:right w:val="none" w:sz="0" w:space="0" w:color="auto"/>
      </w:divBdr>
    </w:div>
    <w:div w:id="1463963690">
      <w:bodyDiv w:val="1"/>
      <w:marLeft w:val="0"/>
      <w:marRight w:val="0"/>
      <w:marTop w:val="0"/>
      <w:marBottom w:val="0"/>
      <w:divBdr>
        <w:top w:val="none" w:sz="0" w:space="0" w:color="auto"/>
        <w:left w:val="none" w:sz="0" w:space="0" w:color="auto"/>
        <w:bottom w:val="none" w:sz="0" w:space="0" w:color="auto"/>
        <w:right w:val="none" w:sz="0" w:space="0" w:color="auto"/>
      </w:divBdr>
    </w:div>
    <w:div w:id="1464227569">
      <w:bodyDiv w:val="1"/>
      <w:marLeft w:val="0"/>
      <w:marRight w:val="0"/>
      <w:marTop w:val="0"/>
      <w:marBottom w:val="0"/>
      <w:divBdr>
        <w:top w:val="none" w:sz="0" w:space="0" w:color="auto"/>
        <w:left w:val="none" w:sz="0" w:space="0" w:color="auto"/>
        <w:bottom w:val="none" w:sz="0" w:space="0" w:color="auto"/>
        <w:right w:val="none" w:sz="0" w:space="0" w:color="auto"/>
      </w:divBdr>
    </w:div>
    <w:div w:id="1464232976">
      <w:bodyDiv w:val="1"/>
      <w:marLeft w:val="0"/>
      <w:marRight w:val="0"/>
      <w:marTop w:val="0"/>
      <w:marBottom w:val="0"/>
      <w:divBdr>
        <w:top w:val="none" w:sz="0" w:space="0" w:color="auto"/>
        <w:left w:val="none" w:sz="0" w:space="0" w:color="auto"/>
        <w:bottom w:val="none" w:sz="0" w:space="0" w:color="auto"/>
        <w:right w:val="none" w:sz="0" w:space="0" w:color="auto"/>
      </w:divBdr>
    </w:div>
    <w:div w:id="1464349612">
      <w:bodyDiv w:val="1"/>
      <w:marLeft w:val="0"/>
      <w:marRight w:val="0"/>
      <w:marTop w:val="0"/>
      <w:marBottom w:val="0"/>
      <w:divBdr>
        <w:top w:val="none" w:sz="0" w:space="0" w:color="auto"/>
        <w:left w:val="none" w:sz="0" w:space="0" w:color="auto"/>
        <w:bottom w:val="none" w:sz="0" w:space="0" w:color="auto"/>
        <w:right w:val="none" w:sz="0" w:space="0" w:color="auto"/>
      </w:divBdr>
    </w:div>
    <w:div w:id="1465076219">
      <w:bodyDiv w:val="1"/>
      <w:marLeft w:val="0"/>
      <w:marRight w:val="0"/>
      <w:marTop w:val="0"/>
      <w:marBottom w:val="0"/>
      <w:divBdr>
        <w:top w:val="none" w:sz="0" w:space="0" w:color="auto"/>
        <w:left w:val="none" w:sz="0" w:space="0" w:color="auto"/>
        <w:bottom w:val="none" w:sz="0" w:space="0" w:color="auto"/>
        <w:right w:val="none" w:sz="0" w:space="0" w:color="auto"/>
      </w:divBdr>
    </w:div>
    <w:div w:id="1465193146">
      <w:bodyDiv w:val="1"/>
      <w:marLeft w:val="0"/>
      <w:marRight w:val="0"/>
      <w:marTop w:val="0"/>
      <w:marBottom w:val="0"/>
      <w:divBdr>
        <w:top w:val="none" w:sz="0" w:space="0" w:color="auto"/>
        <w:left w:val="none" w:sz="0" w:space="0" w:color="auto"/>
        <w:bottom w:val="none" w:sz="0" w:space="0" w:color="auto"/>
        <w:right w:val="none" w:sz="0" w:space="0" w:color="auto"/>
      </w:divBdr>
    </w:div>
    <w:div w:id="1465460390">
      <w:bodyDiv w:val="1"/>
      <w:marLeft w:val="0"/>
      <w:marRight w:val="0"/>
      <w:marTop w:val="0"/>
      <w:marBottom w:val="0"/>
      <w:divBdr>
        <w:top w:val="none" w:sz="0" w:space="0" w:color="auto"/>
        <w:left w:val="none" w:sz="0" w:space="0" w:color="auto"/>
        <w:bottom w:val="none" w:sz="0" w:space="0" w:color="auto"/>
        <w:right w:val="none" w:sz="0" w:space="0" w:color="auto"/>
      </w:divBdr>
    </w:div>
    <w:div w:id="1465467059">
      <w:bodyDiv w:val="1"/>
      <w:marLeft w:val="0"/>
      <w:marRight w:val="0"/>
      <w:marTop w:val="0"/>
      <w:marBottom w:val="0"/>
      <w:divBdr>
        <w:top w:val="none" w:sz="0" w:space="0" w:color="auto"/>
        <w:left w:val="none" w:sz="0" w:space="0" w:color="auto"/>
        <w:bottom w:val="none" w:sz="0" w:space="0" w:color="auto"/>
        <w:right w:val="none" w:sz="0" w:space="0" w:color="auto"/>
      </w:divBdr>
    </w:div>
    <w:div w:id="1465660266">
      <w:bodyDiv w:val="1"/>
      <w:marLeft w:val="0"/>
      <w:marRight w:val="0"/>
      <w:marTop w:val="0"/>
      <w:marBottom w:val="0"/>
      <w:divBdr>
        <w:top w:val="none" w:sz="0" w:space="0" w:color="auto"/>
        <w:left w:val="none" w:sz="0" w:space="0" w:color="auto"/>
        <w:bottom w:val="none" w:sz="0" w:space="0" w:color="auto"/>
        <w:right w:val="none" w:sz="0" w:space="0" w:color="auto"/>
      </w:divBdr>
    </w:div>
    <w:div w:id="1465854801">
      <w:bodyDiv w:val="1"/>
      <w:marLeft w:val="0"/>
      <w:marRight w:val="0"/>
      <w:marTop w:val="0"/>
      <w:marBottom w:val="0"/>
      <w:divBdr>
        <w:top w:val="none" w:sz="0" w:space="0" w:color="auto"/>
        <w:left w:val="none" w:sz="0" w:space="0" w:color="auto"/>
        <w:bottom w:val="none" w:sz="0" w:space="0" w:color="auto"/>
        <w:right w:val="none" w:sz="0" w:space="0" w:color="auto"/>
      </w:divBdr>
    </w:div>
    <w:div w:id="1466005421">
      <w:bodyDiv w:val="1"/>
      <w:marLeft w:val="0"/>
      <w:marRight w:val="0"/>
      <w:marTop w:val="0"/>
      <w:marBottom w:val="0"/>
      <w:divBdr>
        <w:top w:val="none" w:sz="0" w:space="0" w:color="auto"/>
        <w:left w:val="none" w:sz="0" w:space="0" w:color="auto"/>
        <w:bottom w:val="none" w:sz="0" w:space="0" w:color="auto"/>
        <w:right w:val="none" w:sz="0" w:space="0" w:color="auto"/>
      </w:divBdr>
    </w:div>
    <w:div w:id="1466195495">
      <w:bodyDiv w:val="1"/>
      <w:marLeft w:val="0"/>
      <w:marRight w:val="0"/>
      <w:marTop w:val="0"/>
      <w:marBottom w:val="0"/>
      <w:divBdr>
        <w:top w:val="none" w:sz="0" w:space="0" w:color="auto"/>
        <w:left w:val="none" w:sz="0" w:space="0" w:color="auto"/>
        <w:bottom w:val="none" w:sz="0" w:space="0" w:color="auto"/>
        <w:right w:val="none" w:sz="0" w:space="0" w:color="auto"/>
      </w:divBdr>
    </w:div>
    <w:div w:id="1466200018">
      <w:bodyDiv w:val="1"/>
      <w:marLeft w:val="0"/>
      <w:marRight w:val="0"/>
      <w:marTop w:val="0"/>
      <w:marBottom w:val="0"/>
      <w:divBdr>
        <w:top w:val="none" w:sz="0" w:space="0" w:color="auto"/>
        <w:left w:val="none" w:sz="0" w:space="0" w:color="auto"/>
        <w:bottom w:val="none" w:sz="0" w:space="0" w:color="auto"/>
        <w:right w:val="none" w:sz="0" w:space="0" w:color="auto"/>
      </w:divBdr>
    </w:div>
    <w:div w:id="1466388691">
      <w:bodyDiv w:val="1"/>
      <w:marLeft w:val="0"/>
      <w:marRight w:val="0"/>
      <w:marTop w:val="0"/>
      <w:marBottom w:val="0"/>
      <w:divBdr>
        <w:top w:val="none" w:sz="0" w:space="0" w:color="auto"/>
        <w:left w:val="none" w:sz="0" w:space="0" w:color="auto"/>
        <w:bottom w:val="none" w:sz="0" w:space="0" w:color="auto"/>
        <w:right w:val="none" w:sz="0" w:space="0" w:color="auto"/>
      </w:divBdr>
    </w:div>
    <w:div w:id="1466434593">
      <w:bodyDiv w:val="1"/>
      <w:marLeft w:val="0"/>
      <w:marRight w:val="0"/>
      <w:marTop w:val="0"/>
      <w:marBottom w:val="0"/>
      <w:divBdr>
        <w:top w:val="none" w:sz="0" w:space="0" w:color="auto"/>
        <w:left w:val="none" w:sz="0" w:space="0" w:color="auto"/>
        <w:bottom w:val="none" w:sz="0" w:space="0" w:color="auto"/>
        <w:right w:val="none" w:sz="0" w:space="0" w:color="auto"/>
      </w:divBdr>
    </w:div>
    <w:div w:id="1466703731">
      <w:bodyDiv w:val="1"/>
      <w:marLeft w:val="0"/>
      <w:marRight w:val="0"/>
      <w:marTop w:val="0"/>
      <w:marBottom w:val="0"/>
      <w:divBdr>
        <w:top w:val="none" w:sz="0" w:space="0" w:color="auto"/>
        <w:left w:val="none" w:sz="0" w:space="0" w:color="auto"/>
        <w:bottom w:val="none" w:sz="0" w:space="0" w:color="auto"/>
        <w:right w:val="none" w:sz="0" w:space="0" w:color="auto"/>
      </w:divBdr>
    </w:div>
    <w:div w:id="1466776533">
      <w:bodyDiv w:val="1"/>
      <w:marLeft w:val="0"/>
      <w:marRight w:val="0"/>
      <w:marTop w:val="0"/>
      <w:marBottom w:val="0"/>
      <w:divBdr>
        <w:top w:val="none" w:sz="0" w:space="0" w:color="auto"/>
        <w:left w:val="none" w:sz="0" w:space="0" w:color="auto"/>
        <w:bottom w:val="none" w:sz="0" w:space="0" w:color="auto"/>
        <w:right w:val="none" w:sz="0" w:space="0" w:color="auto"/>
      </w:divBdr>
    </w:div>
    <w:div w:id="1467039854">
      <w:bodyDiv w:val="1"/>
      <w:marLeft w:val="0"/>
      <w:marRight w:val="0"/>
      <w:marTop w:val="0"/>
      <w:marBottom w:val="0"/>
      <w:divBdr>
        <w:top w:val="none" w:sz="0" w:space="0" w:color="auto"/>
        <w:left w:val="none" w:sz="0" w:space="0" w:color="auto"/>
        <w:bottom w:val="none" w:sz="0" w:space="0" w:color="auto"/>
        <w:right w:val="none" w:sz="0" w:space="0" w:color="auto"/>
      </w:divBdr>
    </w:div>
    <w:div w:id="1467160956">
      <w:bodyDiv w:val="1"/>
      <w:marLeft w:val="0"/>
      <w:marRight w:val="0"/>
      <w:marTop w:val="0"/>
      <w:marBottom w:val="0"/>
      <w:divBdr>
        <w:top w:val="none" w:sz="0" w:space="0" w:color="auto"/>
        <w:left w:val="none" w:sz="0" w:space="0" w:color="auto"/>
        <w:bottom w:val="none" w:sz="0" w:space="0" w:color="auto"/>
        <w:right w:val="none" w:sz="0" w:space="0" w:color="auto"/>
      </w:divBdr>
    </w:div>
    <w:div w:id="1467163900">
      <w:bodyDiv w:val="1"/>
      <w:marLeft w:val="0"/>
      <w:marRight w:val="0"/>
      <w:marTop w:val="0"/>
      <w:marBottom w:val="0"/>
      <w:divBdr>
        <w:top w:val="none" w:sz="0" w:space="0" w:color="auto"/>
        <w:left w:val="none" w:sz="0" w:space="0" w:color="auto"/>
        <w:bottom w:val="none" w:sz="0" w:space="0" w:color="auto"/>
        <w:right w:val="none" w:sz="0" w:space="0" w:color="auto"/>
      </w:divBdr>
    </w:div>
    <w:div w:id="1467505952">
      <w:bodyDiv w:val="1"/>
      <w:marLeft w:val="0"/>
      <w:marRight w:val="0"/>
      <w:marTop w:val="0"/>
      <w:marBottom w:val="0"/>
      <w:divBdr>
        <w:top w:val="none" w:sz="0" w:space="0" w:color="auto"/>
        <w:left w:val="none" w:sz="0" w:space="0" w:color="auto"/>
        <w:bottom w:val="none" w:sz="0" w:space="0" w:color="auto"/>
        <w:right w:val="none" w:sz="0" w:space="0" w:color="auto"/>
      </w:divBdr>
    </w:div>
    <w:div w:id="1467578630">
      <w:bodyDiv w:val="1"/>
      <w:marLeft w:val="0"/>
      <w:marRight w:val="0"/>
      <w:marTop w:val="0"/>
      <w:marBottom w:val="0"/>
      <w:divBdr>
        <w:top w:val="none" w:sz="0" w:space="0" w:color="auto"/>
        <w:left w:val="none" w:sz="0" w:space="0" w:color="auto"/>
        <w:bottom w:val="none" w:sz="0" w:space="0" w:color="auto"/>
        <w:right w:val="none" w:sz="0" w:space="0" w:color="auto"/>
      </w:divBdr>
    </w:div>
    <w:div w:id="1467744714">
      <w:bodyDiv w:val="1"/>
      <w:marLeft w:val="0"/>
      <w:marRight w:val="0"/>
      <w:marTop w:val="0"/>
      <w:marBottom w:val="0"/>
      <w:divBdr>
        <w:top w:val="none" w:sz="0" w:space="0" w:color="auto"/>
        <w:left w:val="none" w:sz="0" w:space="0" w:color="auto"/>
        <w:bottom w:val="none" w:sz="0" w:space="0" w:color="auto"/>
        <w:right w:val="none" w:sz="0" w:space="0" w:color="auto"/>
      </w:divBdr>
    </w:div>
    <w:div w:id="1467774936">
      <w:bodyDiv w:val="1"/>
      <w:marLeft w:val="0"/>
      <w:marRight w:val="0"/>
      <w:marTop w:val="0"/>
      <w:marBottom w:val="0"/>
      <w:divBdr>
        <w:top w:val="none" w:sz="0" w:space="0" w:color="auto"/>
        <w:left w:val="none" w:sz="0" w:space="0" w:color="auto"/>
        <w:bottom w:val="none" w:sz="0" w:space="0" w:color="auto"/>
        <w:right w:val="none" w:sz="0" w:space="0" w:color="auto"/>
      </w:divBdr>
    </w:div>
    <w:div w:id="1467888148">
      <w:bodyDiv w:val="1"/>
      <w:marLeft w:val="0"/>
      <w:marRight w:val="0"/>
      <w:marTop w:val="0"/>
      <w:marBottom w:val="0"/>
      <w:divBdr>
        <w:top w:val="none" w:sz="0" w:space="0" w:color="auto"/>
        <w:left w:val="none" w:sz="0" w:space="0" w:color="auto"/>
        <w:bottom w:val="none" w:sz="0" w:space="0" w:color="auto"/>
        <w:right w:val="none" w:sz="0" w:space="0" w:color="auto"/>
      </w:divBdr>
    </w:div>
    <w:div w:id="1467895312">
      <w:bodyDiv w:val="1"/>
      <w:marLeft w:val="0"/>
      <w:marRight w:val="0"/>
      <w:marTop w:val="0"/>
      <w:marBottom w:val="0"/>
      <w:divBdr>
        <w:top w:val="none" w:sz="0" w:space="0" w:color="auto"/>
        <w:left w:val="none" w:sz="0" w:space="0" w:color="auto"/>
        <w:bottom w:val="none" w:sz="0" w:space="0" w:color="auto"/>
        <w:right w:val="none" w:sz="0" w:space="0" w:color="auto"/>
      </w:divBdr>
    </w:div>
    <w:div w:id="1468014628">
      <w:bodyDiv w:val="1"/>
      <w:marLeft w:val="0"/>
      <w:marRight w:val="0"/>
      <w:marTop w:val="0"/>
      <w:marBottom w:val="0"/>
      <w:divBdr>
        <w:top w:val="none" w:sz="0" w:space="0" w:color="auto"/>
        <w:left w:val="none" w:sz="0" w:space="0" w:color="auto"/>
        <w:bottom w:val="none" w:sz="0" w:space="0" w:color="auto"/>
        <w:right w:val="none" w:sz="0" w:space="0" w:color="auto"/>
      </w:divBdr>
    </w:div>
    <w:div w:id="1468234091">
      <w:bodyDiv w:val="1"/>
      <w:marLeft w:val="0"/>
      <w:marRight w:val="0"/>
      <w:marTop w:val="0"/>
      <w:marBottom w:val="0"/>
      <w:divBdr>
        <w:top w:val="none" w:sz="0" w:space="0" w:color="auto"/>
        <w:left w:val="none" w:sz="0" w:space="0" w:color="auto"/>
        <w:bottom w:val="none" w:sz="0" w:space="0" w:color="auto"/>
        <w:right w:val="none" w:sz="0" w:space="0" w:color="auto"/>
      </w:divBdr>
    </w:div>
    <w:div w:id="1468355319">
      <w:bodyDiv w:val="1"/>
      <w:marLeft w:val="0"/>
      <w:marRight w:val="0"/>
      <w:marTop w:val="0"/>
      <w:marBottom w:val="0"/>
      <w:divBdr>
        <w:top w:val="none" w:sz="0" w:space="0" w:color="auto"/>
        <w:left w:val="none" w:sz="0" w:space="0" w:color="auto"/>
        <w:bottom w:val="none" w:sz="0" w:space="0" w:color="auto"/>
        <w:right w:val="none" w:sz="0" w:space="0" w:color="auto"/>
      </w:divBdr>
    </w:div>
    <w:div w:id="1468472320">
      <w:bodyDiv w:val="1"/>
      <w:marLeft w:val="0"/>
      <w:marRight w:val="0"/>
      <w:marTop w:val="0"/>
      <w:marBottom w:val="0"/>
      <w:divBdr>
        <w:top w:val="none" w:sz="0" w:space="0" w:color="auto"/>
        <w:left w:val="none" w:sz="0" w:space="0" w:color="auto"/>
        <w:bottom w:val="none" w:sz="0" w:space="0" w:color="auto"/>
        <w:right w:val="none" w:sz="0" w:space="0" w:color="auto"/>
      </w:divBdr>
    </w:div>
    <w:div w:id="1468665401">
      <w:bodyDiv w:val="1"/>
      <w:marLeft w:val="0"/>
      <w:marRight w:val="0"/>
      <w:marTop w:val="0"/>
      <w:marBottom w:val="0"/>
      <w:divBdr>
        <w:top w:val="none" w:sz="0" w:space="0" w:color="auto"/>
        <w:left w:val="none" w:sz="0" w:space="0" w:color="auto"/>
        <w:bottom w:val="none" w:sz="0" w:space="0" w:color="auto"/>
        <w:right w:val="none" w:sz="0" w:space="0" w:color="auto"/>
      </w:divBdr>
    </w:div>
    <w:div w:id="1469081371">
      <w:bodyDiv w:val="1"/>
      <w:marLeft w:val="0"/>
      <w:marRight w:val="0"/>
      <w:marTop w:val="0"/>
      <w:marBottom w:val="0"/>
      <w:divBdr>
        <w:top w:val="none" w:sz="0" w:space="0" w:color="auto"/>
        <w:left w:val="none" w:sz="0" w:space="0" w:color="auto"/>
        <w:bottom w:val="none" w:sz="0" w:space="0" w:color="auto"/>
        <w:right w:val="none" w:sz="0" w:space="0" w:color="auto"/>
      </w:divBdr>
    </w:div>
    <w:div w:id="1469087129">
      <w:bodyDiv w:val="1"/>
      <w:marLeft w:val="0"/>
      <w:marRight w:val="0"/>
      <w:marTop w:val="0"/>
      <w:marBottom w:val="0"/>
      <w:divBdr>
        <w:top w:val="none" w:sz="0" w:space="0" w:color="auto"/>
        <w:left w:val="none" w:sz="0" w:space="0" w:color="auto"/>
        <w:bottom w:val="none" w:sz="0" w:space="0" w:color="auto"/>
        <w:right w:val="none" w:sz="0" w:space="0" w:color="auto"/>
      </w:divBdr>
    </w:div>
    <w:div w:id="1469124490">
      <w:bodyDiv w:val="1"/>
      <w:marLeft w:val="0"/>
      <w:marRight w:val="0"/>
      <w:marTop w:val="0"/>
      <w:marBottom w:val="0"/>
      <w:divBdr>
        <w:top w:val="none" w:sz="0" w:space="0" w:color="auto"/>
        <w:left w:val="none" w:sz="0" w:space="0" w:color="auto"/>
        <w:bottom w:val="none" w:sz="0" w:space="0" w:color="auto"/>
        <w:right w:val="none" w:sz="0" w:space="0" w:color="auto"/>
      </w:divBdr>
    </w:div>
    <w:div w:id="1469130020">
      <w:bodyDiv w:val="1"/>
      <w:marLeft w:val="0"/>
      <w:marRight w:val="0"/>
      <w:marTop w:val="0"/>
      <w:marBottom w:val="0"/>
      <w:divBdr>
        <w:top w:val="none" w:sz="0" w:space="0" w:color="auto"/>
        <w:left w:val="none" w:sz="0" w:space="0" w:color="auto"/>
        <w:bottom w:val="none" w:sz="0" w:space="0" w:color="auto"/>
        <w:right w:val="none" w:sz="0" w:space="0" w:color="auto"/>
      </w:divBdr>
    </w:div>
    <w:div w:id="1469132400">
      <w:bodyDiv w:val="1"/>
      <w:marLeft w:val="0"/>
      <w:marRight w:val="0"/>
      <w:marTop w:val="0"/>
      <w:marBottom w:val="0"/>
      <w:divBdr>
        <w:top w:val="none" w:sz="0" w:space="0" w:color="auto"/>
        <w:left w:val="none" w:sz="0" w:space="0" w:color="auto"/>
        <w:bottom w:val="none" w:sz="0" w:space="0" w:color="auto"/>
        <w:right w:val="none" w:sz="0" w:space="0" w:color="auto"/>
      </w:divBdr>
    </w:div>
    <w:div w:id="1469320516">
      <w:bodyDiv w:val="1"/>
      <w:marLeft w:val="0"/>
      <w:marRight w:val="0"/>
      <w:marTop w:val="0"/>
      <w:marBottom w:val="0"/>
      <w:divBdr>
        <w:top w:val="none" w:sz="0" w:space="0" w:color="auto"/>
        <w:left w:val="none" w:sz="0" w:space="0" w:color="auto"/>
        <w:bottom w:val="none" w:sz="0" w:space="0" w:color="auto"/>
        <w:right w:val="none" w:sz="0" w:space="0" w:color="auto"/>
      </w:divBdr>
    </w:div>
    <w:div w:id="1469320693">
      <w:bodyDiv w:val="1"/>
      <w:marLeft w:val="0"/>
      <w:marRight w:val="0"/>
      <w:marTop w:val="0"/>
      <w:marBottom w:val="0"/>
      <w:divBdr>
        <w:top w:val="none" w:sz="0" w:space="0" w:color="auto"/>
        <w:left w:val="none" w:sz="0" w:space="0" w:color="auto"/>
        <w:bottom w:val="none" w:sz="0" w:space="0" w:color="auto"/>
        <w:right w:val="none" w:sz="0" w:space="0" w:color="auto"/>
      </w:divBdr>
    </w:div>
    <w:div w:id="1469665674">
      <w:bodyDiv w:val="1"/>
      <w:marLeft w:val="0"/>
      <w:marRight w:val="0"/>
      <w:marTop w:val="0"/>
      <w:marBottom w:val="0"/>
      <w:divBdr>
        <w:top w:val="none" w:sz="0" w:space="0" w:color="auto"/>
        <w:left w:val="none" w:sz="0" w:space="0" w:color="auto"/>
        <w:bottom w:val="none" w:sz="0" w:space="0" w:color="auto"/>
        <w:right w:val="none" w:sz="0" w:space="0" w:color="auto"/>
      </w:divBdr>
    </w:div>
    <w:div w:id="1469977522">
      <w:bodyDiv w:val="1"/>
      <w:marLeft w:val="0"/>
      <w:marRight w:val="0"/>
      <w:marTop w:val="0"/>
      <w:marBottom w:val="0"/>
      <w:divBdr>
        <w:top w:val="none" w:sz="0" w:space="0" w:color="auto"/>
        <w:left w:val="none" w:sz="0" w:space="0" w:color="auto"/>
        <w:bottom w:val="none" w:sz="0" w:space="0" w:color="auto"/>
        <w:right w:val="none" w:sz="0" w:space="0" w:color="auto"/>
      </w:divBdr>
    </w:div>
    <w:div w:id="1470051430">
      <w:bodyDiv w:val="1"/>
      <w:marLeft w:val="0"/>
      <w:marRight w:val="0"/>
      <w:marTop w:val="0"/>
      <w:marBottom w:val="0"/>
      <w:divBdr>
        <w:top w:val="none" w:sz="0" w:space="0" w:color="auto"/>
        <w:left w:val="none" w:sz="0" w:space="0" w:color="auto"/>
        <w:bottom w:val="none" w:sz="0" w:space="0" w:color="auto"/>
        <w:right w:val="none" w:sz="0" w:space="0" w:color="auto"/>
      </w:divBdr>
    </w:div>
    <w:div w:id="1470056024">
      <w:bodyDiv w:val="1"/>
      <w:marLeft w:val="0"/>
      <w:marRight w:val="0"/>
      <w:marTop w:val="0"/>
      <w:marBottom w:val="0"/>
      <w:divBdr>
        <w:top w:val="none" w:sz="0" w:space="0" w:color="auto"/>
        <w:left w:val="none" w:sz="0" w:space="0" w:color="auto"/>
        <w:bottom w:val="none" w:sz="0" w:space="0" w:color="auto"/>
        <w:right w:val="none" w:sz="0" w:space="0" w:color="auto"/>
      </w:divBdr>
    </w:div>
    <w:div w:id="1470126936">
      <w:bodyDiv w:val="1"/>
      <w:marLeft w:val="0"/>
      <w:marRight w:val="0"/>
      <w:marTop w:val="0"/>
      <w:marBottom w:val="0"/>
      <w:divBdr>
        <w:top w:val="none" w:sz="0" w:space="0" w:color="auto"/>
        <w:left w:val="none" w:sz="0" w:space="0" w:color="auto"/>
        <w:bottom w:val="none" w:sz="0" w:space="0" w:color="auto"/>
        <w:right w:val="none" w:sz="0" w:space="0" w:color="auto"/>
      </w:divBdr>
    </w:div>
    <w:div w:id="1470244463">
      <w:bodyDiv w:val="1"/>
      <w:marLeft w:val="0"/>
      <w:marRight w:val="0"/>
      <w:marTop w:val="0"/>
      <w:marBottom w:val="0"/>
      <w:divBdr>
        <w:top w:val="none" w:sz="0" w:space="0" w:color="auto"/>
        <w:left w:val="none" w:sz="0" w:space="0" w:color="auto"/>
        <w:bottom w:val="none" w:sz="0" w:space="0" w:color="auto"/>
        <w:right w:val="none" w:sz="0" w:space="0" w:color="auto"/>
      </w:divBdr>
    </w:div>
    <w:div w:id="1470434671">
      <w:bodyDiv w:val="1"/>
      <w:marLeft w:val="0"/>
      <w:marRight w:val="0"/>
      <w:marTop w:val="0"/>
      <w:marBottom w:val="0"/>
      <w:divBdr>
        <w:top w:val="none" w:sz="0" w:space="0" w:color="auto"/>
        <w:left w:val="none" w:sz="0" w:space="0" w:color="auto"/>
        <w:bottom w:val="none" w:sz="0" w:space="0" w:color="auto"/>
        <w:right w:val="none" w:sz="0" w:space="0" w:color="auto"/>
      </w:divBdr>
    </w:div>
    <w:div w:id="1470513139">
      <w:bodyDiv w:val="1"/>
      <w:marLeft w:val="0"/>
      <w:marRight w:val="0"/>
      <w:marTop w:val="0"/>
      <w:marBottom w:val="0"/>
      <w:divBdr>
        <w:top w:val="none" w:sz="0" w:space="0" w:color="auto"/>
        <w:left w:val="none" w:sz="0" w:space="0" w:color="auto"/>
        <w:bottom w:val="none" w:sz="0" w:space="0" w:color="auto"/>
        <w:right w:val="none" w:sz="0" w:space="0" w:color="auto"/>
      </w:divBdr>
    </w:div>
    <w:div w:id="1470590807">
      <w:bodyDiv w:val="1"/>
      <w:marLeft w:val="0"/>
      <w:marRight w:val="0"/>
      <w:marTop w:val="0"/>
      <w:marBottom w:val="0"/>
      <w:divBdr>
        <w:top w:val="none" w:sz="0" w:space="0" w:color="auto"/>
        <w:left w:val="none" w:sz="0" w:space="0" w:color="auto"/>
        <w:bottom w:val="none" w:sz="0" w:space="0" w:color="auto"/>
        <w:right w:val="none" w:sz="0" w:space="0" w:color="auto"/>
      </w:divBdr>
    </w:div>
    <w:div w:id="1470855323">
      <w:bodyDiv w:val="1"/>
      <w:marLeft w:val="0"/>
      <w:marRight w:val="0"/>
      <w:marTop w:val="0"/>
      <w:marBottom w:val="0"/>
      <w:divBdr>
        <w:top w:val="none" w:sz="0" w:space="0" w:color="auto"/>
        <w:left w:val="none" w:sz="0" w:space="0" w:color="auto"/>
        <w:bottom w:val="none" w:sz="0" w:space="0" w:color="auto"/>
        <w:right w:val="none" w:sz="0" w:space="0" w:color="auto"/>
      </w:divBdr>
    </w:div>
    <w:div w:id="1470976819">
      <w:bodyDiv w:val="1"/>
      <w:marLeft w:val="0"/>
      <w:marRight w:val="0"/>
      <w:marTop w:val="0"/>
      <w:marBottom w:val="0"/>
      <w:divBdr>
        <w:top w:val="none" w:sz="0" w:space="0" w:color="auto"/>
        <w:left w:val="none" w:sz="0" w:space="0" w:color="auto"/>
        <w:bottom w:val="none" w:sz="0" w:space="0" w:color="auto"/>
        <w:right w:val="none" w:sz="0" w:space="0" w:color="auto"/>
      </w:divBdr>
    </w:div>
    <w:div w:id="1470977990">
      <w:bodyDiv w:val="1"/>
      <w:marLeft w:val="0"/>
      <w:marRight w:val="0"/>
      <w:marTop w:val="0"/>
      <w:marBottom w:val="0"/>
      <w:divBdr>
        <w:top w:val="none" w:sz="0" w:space="0" w:color="auto"/>
        <w:left w:val="none" w:sz="0" w:space="0" w:color="auto"/>
        <w:bottom w:val="none" w:sz="0" w:space="0" w:color="auto"/>
        <w:right w:val="none" w:sz="0" w:space="0" w:color="auto"/>
      </w:divBdr>
    </w:div>
    <w:div w:id="1471439279">
      <w:bodyDiv w:val="1"/>
      <w:marLeft w:val="0"/>
      <w:marRight w:val="0"/>
      <w:marTop w:val="0"/>
      <w:marBottom w:val="0"/>
      <w:divBdr>
        <w:top w:val="none" w:sz="0" w:space="0" w:color="auto"/>
        <w:left w:val="none" w:sz="0" w:space="0" w:color="auto"/>
        <w:bottom w:val="none" w:sz="0" w:space="0" w:color="auto"/>
        <w:right w:val="none" w:sz="0" w:space="0" w:color="auto"/>
      </w:divBdr>
    </w:div>
    <w:div w:id="1471552771">
      <w:bodyDiv w:val="1"/>
      <w:marLeft w:val="0"/>
      <w:marRight w:val="0"/>
      <w:marTop w:val="0"/>
      <w:marBottom w:val="0"/>
      <w:divBdr>
        <w:top w:val="none" w:sz="0" w:space="0" w:color="auto"/>
        <w:left w:val="none" w:sz="0" w:space="0" w:color="auto"/>
        <w:bottom w:val="none" w:sz="0" w:space="0" w:color="auto"/>
        <w:right w:val="none" w:sz="0" w:space="0" w:color="auto"/>
      </w:divBdr>
    </w:div>
    <w:div w:id="1472206526">
      <w:bodyDiv w:val="1"/>
      <w:marLeft w:val="0"/>
      <w:marRight w:val="0"/>
      <w:marTop w:val="0"/>
      <w:marBottom w:val="0"/>
      <w:divBdr>
        <w:top w:val="none" w:sz="0" w:space="0" w:color="auto"/>
        <w:left w:val="none" w:sz="0" w:space="0" w:color="auto"/>
        <w:bottom w:val="none" w:sz="0" w:space="0" w:color="auto"/>
        <w:right w:val="none" w:sz="0" w:space="0" w:color="auto"/>
      </w:divBdr>
    </w:div>
    <w:div w:id="1472332793">
      <w:bodyDiv w:val="1"/>
      <w:marLeft w:val="0"/>
      <w:marRight w:val="0"/>
      <w:marTop w:val="0"/>
      <w:marBottom w:val="0"/>
      <w:divBdr>
        <w:top w:val="none" w:sz="0" w:space="0" w:color="auto"/>
        <w:left w:val="none" w:sz="0" w:space="0" w:color="auto"/>
        <w:bottom w:val="none" w:sz="0" w:space="0" w:color="auto"/>
        <w:right w:val="none" w:sz="0" w:space="0" w:color="auto"/>
      </w:divBdr>
    </w:div>
    <w:div w:id="1472363542">
      <w:bodyDiv w:val="1"/>
      <w:marLeft w:val="0"/>
      <w:marRight w:val="0"/>
      <w:marTop w:val="0"/>
      <w:marBottom w:val="0"/>
      <w:divBdr>
        <w:top w:val="none" w:sz="0" w:space="0" w:color="auto"/>
        <w:left w:val="none" w:sz="0" w:space="0" w:color="auto"/>
        <w:bottom w:val="none" w:sz="0" w:space="0" w:color="auto"/>
        <w:right w:val="none" w:sz="0" w:space="0" w:color="auto"/>
      </w:divBdr>
    </w:div>
    <w:div w:id="1472475736">
      <w:bodyDiv w:val="1"/>
      <w:marLeft w:val="0"/>
      <w:marRight w:val="0"/>
      <w:marTop w:val="0"/>
      <w:marBottom w:val="0"/>
      <w:divBdr>
        <w:top w:val="none" w:sz="0" w:space="0" w:color="auto"/>
        <w:left w:val="none" w:sz="0" w:space="0" w:color="auto"/>
        <w:bottom w:val="none" w:sz="0" w:space="0" w:color="auto"/>
        <w:right w:val="none" w:sz="0" w:space="0" w:color="auto"/>
      </w:divBdr>
    </w:div>
    <w:div w:id="1472866218">
      <w:bodyDiv w:val="1"/>
      <w:marLeft w:val="0"/>
      <w:marRight w:val="0"/>
      <w:marTop w:val="0"/>
      <w:marBottom w:val="0"/>
      <w:divBdr>
        <w:top w:val="none" w:sz="0" w:space="0" w:color="auto"/>
        <w:left w:val="none" w:sz="0" w:space="0" w:color="auto"/>
        <w:bottom w:val="none" w:sz="0" w:space="0" w:color="auto"/>
        <w:right w:val="none" w:sz="0" w:space="0" w:color="auto"/>
      </w:divBdr>
    </w:div>
    <w:div w:id="1473332677">
      <w:bodyDiv w:val="1"/>
      <w:marLeft w:val="0"/>
      <w:marRight w:val="0"/>
      <w:marTop w:val="0"/>
      <w:marBottom w:val="0"/>
      <w:divBdr>
        <w:top w:val="none" w:sz="0" w:space="0" w:color="auto"/>
        <w:left w:val="none" w:sz="0" w:space="0" w:color="auto"/>
        <w:bottom w:val="none" w:sz="0" w:space="0" w:color="auto"/>
        <w:right w:val="none" w:sz="0" w:space="0" w:color="auto"/>
      </w:divBdr>
    </w:div>
    <w:div w:id="1473449200">
      <w:bodyDiv w:val="1"/>
      <w:marLeft w:val="0"/>
      <w:marRight w:val="0"/>
      <w:marTop w:val="0"/>
      <w:marBottom w:val="0"/>
      <w:divBdr>
        <w:top w:val="none" w:sz="0" w:space="0" w:color="auto"/>
        <w:left w:val="none" w:sz="0" w:space="0" w:color="auto"/>
        <w:bottom w:val="none" w:sz="0" w:space="0" w:color="auto"/>
        <w:right w:val="none" w:sz="0" w:space="0" w:color="auto"/>
      </w:divBdr>
    </w:div>
    <w:div w:id="1473643836">
      <w:bodyDiv w:val="1"/>
      <w:marLeft w:val="0"/>
      <w:marRight w:val="0"/>
      <w:marTop w:val="0"/>
      <w:marBottom w:val="0"/>
      <w:divBdr>
        <w:top w:val="none" w:sz="0" w:space="0" w:color="auto"/>
        <w:left w:val="none" w:sz="0" w:space="0" w:color="auto"/>
        <w:bottom w:val="none" w:sz="0" w:space="0" w:color="auto"/>
        <w:right w:val="none" w:sz="0" w:space="0" w:color="auto"/>
      </w:divBdr>
    </w:div>
    <w:div w:id="1474327175">
      <w:bodyDiv w:val="1"/>
      <w:marLeft w:val="0"/>
      <w:marRight w:val="0"/>
      <w:marTop w:val="0"/>
      <w:marBottom w:val="0"/>
      <w:divBdr>
        <w:top w:val="none" w:sz="0" w:space="0" w:color="auto"/>
        <w:left w:val="none" w:sz="0" w:space="0" w:color="auto"/>
        <w:bottom w:val="none" w:sz="0" w:space="0" w:color="auto"/>
        <w:right w:val="none" w:sz="0" w:space="0" w:color="auto"/>
      </w:divBdr>
    </w:div>
    <w:div w:id="1474374365">
      <w:bodyDiv w:val="1"/>
      <w:marLeft w:val="0"/>
      <w:marRight w:val="0"/>
      <w:marTop w:val="0"/>
      <w:marBottom w:val="0"/>
      <w:divBdr>
        <w:top w:val="none" w:sz="0" w:space="0" w:color="auto"/>
        <w:left w:val="none" w:sz="0" w:space="0" w:color="auto"/>
        <w:bottom w:val="none" w:sz="0" w:space="0" w:color="auto"/>
        <w:right w:val="none" w:sz="0" w:space="0" w:color="auto"/>
      </w:divBdr>
    </w:div>
    <w:div w:id="1474525445">
      <w:bodyDiv w:val="1"/>
      <w:marLeft w:val="0"/>
      <w:marRight w:val="0"/>
      <w:marTop w:val="0"/>
      <w:marBottom w:val="0"/>
      <w:divBdr>
        <w:top w:val="none" w:sz="0" w:space="0" w:color="auto"/>
        <w:left w:val="none" w:sz="0" w:space="0" w:color="auto"/>
        <w:bottom w:val="none" w:sz="0" w:space="0" w:color="auto"/>
        <w:right w:val="none" w:sz="0" w:space="0" w:color="auto"/>
      </w:divBdr>
    </w:div>
    <w:div w:id="1474904893">
      <w:bodyDiv w:val="1"/>
      <w:marLeft w:val="0"/>
      <w:marRight w:val="0"/>
      <w:marTop w:val="0"/>
      <w:marBottom w:val="0"/>
      <w:divBdr>
        <w:top w:val="none" w:sz="0" w:space="0" w:color="auto"/>
        <w:left w:val="none" w:sz="0" w:space="0" w:color="auto"/>
        <w:bottom w:val="none" w:sz="0" w:space="0" w:color="auto"/>
        <w:right w:val="none" w:sz="0" w:space="0" w:color="auto"/>
      </w:divBdr>
    </w:div>
    <w:div w:id="1474910120">
      <w:bodyDiv w:val="1"/>
      <w:marLeft w:val="0"/>
      <w:marRight w:val="0"/>
      <w:marTop w:val="0"/>
      <w:marBottom w:val="0"/>
      <w:divBdr>
        <w:top w:val="none" w:sz="0" w:space="0" w:color="auto"/>
        <w:left w:val="none" w:sz="0" w:space="0" w:color="auto"/>
        <w:bottom w:val="none" w:sz="0" w:space="0" w:color="auto"/>
        <w:right w:val="none" w:sz="0" w:space="0" w:color="auto"/>
      </w:divBdr>
    </w:div>
    <w:div w:id="1475293101">
      <w:bodyDiv w:val="1"/>
      <w:marLeft w:val="0"/>
      <w:marRight w:val="0"/>
      <w:marTop w:val="0"/>
      <w:marBottom w:val="0"/>
      <w:divBdr>
        <w:top w:val="none" w:sz="0" w:space="0" w:color="auto"/>
        <w:left w:val="none" w:sz="0" w:space="0" w:color="auto"/>
        <w:bottom w:val="none" w:sz="0" w:space="0" w:color="auto"/>
        <w:right w:val="none" w:sz="0" w:space="0" w:color="auto"/>
      </w:divBdr>
    </w:div>
    <w:div w:id="1475366458">
      <w:bodyDiv w:val="1"/>
      <w:marLeft w:val="0"/>
      <w:marRight w:val="0"/>
      <w:marTop w:val="0"/>
      <w:marBottom w:val="0"/>
      <w:divBdr>
        <w:top w:val="none" w:sz="0" w:space="0" w:color="auto"/>
        <w:left w:val="none" w:sz="0" w:space="0" w:color="auto"/>
        <w:bottom w:val="none" w:sz="0" w:space="0" w:color="auto"/>
        <w:right w:val="none" w:sz="0" w:space="0" w:color="auto"/>
      </w:divBdr>
    </w:div>
    <w:div w:id="1475492139">
      <w:bodyDiv w:val="1"/>
      <w:marLeft w:val="0"/>
      <w:marRight w:val="0"/>
      <w:marTop w:val="0"/>
      <w:marBottom w:val="0"/>
      <w:divBdr>
        <w:top w:val="none" w:sz="0" w:space="0" w:color="auto"/>
        <w:left w:val="none" w:sz="0" w:space="0" w:color="auto"/>
        <w:bottom w:val="none" w:sz="0" w:space="0" w:color="auto"/>
        <w:right w:val="none" w:sz="0" w:space="0" w:color="auto"/>
      </w:divBdr>
    </w:div>
    <w:div w:id="1475636091">
      <w:bodyDiv w:val="1"/>
      <w:marLeft w:val="0"/>
      <w:marRight w:val="0"/>
      <w:marTop w:val="0"/>
      <w:marBottom w:val="0"/>
      <w:divBdr>
        <w:top w:val="none" w:sz="0" w:space="0" w:color="auto"/>
        <w:left w:val="none" w:sz="0" w:space="0" w:color="auto"/>
        <w:bottom w:val="none" w:sz="0" w:space="0" w:color="auto"/>
        <w:right w:val="none" w:sz="0" w:space="0" w:color="auto"/>
      </w:divBdr>
    </w:div>
    <w:div w:id="1475683070">
      <w:bodyDiv w:val="1"/>
      <w:marLeft w:val="0"/>
      <w:marRight w:val="0"/>
      <w:marTop w:val="0"/>
      <w:marBottom w:val="0"/>
      <w:divBdr>
        <w:top w:val="none" w:sz="0" w:space="0" w:color="auto"/>
        <w:left w:val="none" w:sz="0" w:space="0" w:color="auto"/>
        <w:bottom w:val="none" w:sz="0" w:space="0" w:color="auto"/>
        <w:right w:val="none" w:sz="0" w:space="0" w:color="auto"/>
      </w:divBdr>
    </w:div>
    <w:div w:id="1475759761">
      <w:bodyDiv w:val="1"/>
      <w:marLeft w:val="0"/>
      <w:marRight w:val="0"/>
      <w:marTop w:val="0"/>
      <w:marBottom w:val="0"/>
      <w:divBdr>
        <w:top w:val="none" w:sz="0" w:space="0" w:color="auto"/>
        <w:left w:val="none" w:sz="0" w:space="0" w:color="auto"/>
        <w:bottom w:val="none" w:sz="0" w:space="0" w:color="auto"/>
        <w:right w:val="none" w:sz="0" w:space="0" w:color="auto"/>
      </w:divBdr>
    </w:div>
    <w:div w:id="1475827813">
      <w:bodyDiv w:val="1"/>
      <w:marLeft w:val="0"/>
      <w:marRight w:val="0"/>
      <w:marTop w:val="0"/>
      <w:marBottom w:val="0"/>
      <w:divBdr>
        <w:top w:val="none" w:sz="0" w:space="0" w:color="auto"/>
        <w:left w:val="none" w:sz="0" w:space="0" w:color="auto"/>
        <w:bottom w:val="none" w:sz="0" w:space="0" w:color="auto"/>
        <w:right w:val="none" w:sz="0" w:space="0" w:color="auto"/>
      </w:divBdr>
    </w:div>
    <w:div w:id="1475836482">
      <w:bodyDiv w:val="1"/>
      <w:marLeft w:val="0"/>
      <w:marRight w:val="0"/>
      <w:marTop w:val="0"/>
      <w:marBottom w:val="0"/>
      <w:divBdr>
        <w:top w:val="none" w:sz="0" w:space="0" w:color="auto"/>
        <w:left w:val="none" w:sz="0" w:space="0" w:color="auto"/>
        <w:bottom w:val="none" w:sz="0" w:space="0" w:color="auto"/>
        <w:right w:val="none" w:sz="0" w:space="0" w:color="auto"/>
      </w:divBdr>
    </w:div>
    <w:div w:id="1476138887">
      <w:bodyDiv w:val="1"/>
      <w:marLeft w:val="0"/>
      <w:marRight w:val="0"/>
      <w:marTop w:val="0"/>
      <w:marBottom w:val="0"/>
      <w:divBdr>
        <w:top w:val="none" w:sz="0" w:space="0" w:color="auto"/>
        <w:left w:val="none" w:sz="0" w:space="0" w:color="auto"/>
        <w:bottom w:val="none" w:sz="0" w:space="0" w:color="auto"/>
        <w:right w:val="none" w:sz="0" w:space="0" w:color="auto"/>
      </w:divBdr>
    </w:div>
    <w:div w:id="1476264520">
      <w:bodyDiv w:val="1"/>
      <w:marLeft w:val="0"/>
      <w:marRight w:val="0"/>
      <w:marTop w:val="0"/>
      <w:marBottom w:val="0"/>
      <w:divBdr>
        <w:top w:val="none" w:sz="0" w:space="0" w:color="auto"/>
        <w:left w:val="none" w:sz="0" w:space="0" w:color="auto"/>
        <w:bottom w:val="none" w:sz="0" w:space="0" w:color="auto"/>
        <w:right w:val="none" w:sz="0" w:space="0" w:color="auto"/>
      </w:divBdr>
    </w:div>
    <w:div w:id="1476683840">
      <w:bodyDiv w:val="1"/>
      <w:marLeft w:val="0"/>
      <w:marRight w:val="0"/>
      <w:marTop w:val="0"/>
      <w:marBottom w:val="0"/>
      <w:divBdr>
        <w:top w:val="none" w:sz="0" w:space="0" w:color="auto"/>
        <w:left w:val="none" w:sz="0" w:space="0" w:color="auto"/>
        <w:bottom w:val="none" w:sz="0" w:space="0" w:color="auto"/>
        <w:right w:val="none" w:sz="0" w:space="0" w:color="auto"/>
      </w:divBdr>
    </w:div>
    <w:div w:id="1476950318">
      <w:bodyDiv w:val="1"/>
      <w:marLeft w:val="0"/>
      <w:marRight w:val="0"/>
      <w:marTop w:val="0"/>
      <w:marBottom w:val="0"/>
      <w:divBdr>
        <w:top w:val="none" w:sz="0" w:space="0" w:color="auto"/>
        <w:left w:val="none" w:sz="0" w:space="0" w:color="auto"/>
        <w:bottom w:val="none" w:sz="0" w:space="0" w:color="auto"/>
        <w:right w:val="none" w:sz="0" w:space="0" w:color="auto"/>
      </w:divBdr>
    </w:div>
    <w:div w:id="1477528818">
      <w:bodyDiv w:val="1"/>
      <w:marLeft w:val="0"/>
      <w:marRight w:val="0"/>
      <w:marTop w:val="0"/>
      <w:marBottom w:val="0"/>
      <w:divBdr>
        <w:top w:val="none" w:sz="0" w:space="0" w:color="auto"/>
        <w:left w:val="none" w:sz="0" w:space="0" w:color="auto"/>
        <w:bottom w:val="none" w:sz="0" w:space="0" w:color="auto"/>
        <w:right w:val="none" w:sz="0" w:space="0" w:color="auto"/>
      </w:divBdr>
    </w:div>
    <w:div w:id="1477599571">
      <w:bodyDiv w:val="1"/>
      <w:marLeft w:val="0"/>
      <w:marRight w:val="0"/>
      <w:marTop w:val="0"/>
      <w:marBottom w:val="0"/>
      <w:divBdr>
        <w:top w:val="none" w:sz="0" w:space="0" w:color="auto"/>
        <w:left w:val="none" w:sz="0" w:space="0" w:color="auto"/>
        <w:bottom w:val="none" w:sz="0" w:space="0" w:color="auto"/>
        <w:right w:val="none" w:sz="0" w:space="0" w:color="auto"/>
      </w:divBdr>
    </w:div>
    <w:div w:id="1477720140">
      <w:bodyDiv w:val="1"/>
      <w:marLeft w:val="0"/>
      <w:marRight w:val="0"/>
      <w:marTop w:val="0"/>
      <w:marBottom w:val="0"/>
      <w:divBdr>
        <w:top w:val="none" w:sz="0" w:space="0" w:color="auto"/>
        <w:left w:val="none" w:sz="0" w:space="0" w:color="auto"/>
        <w:bottom w:val="none" w:sz="0" w:space="0" w:color="auto"/>
        <w:right w:val="none" w:sz="0" w:space="0" w:color="auto"/>
      </w:divBdr>
    </w:div>
    <w:div w:id="1477798825">
      <w:bodyDiv w:val="1"/>
      <w:marLeft w:val="0"/>
      <w:marRight w:val="0"/>
      <w:marTop w:val="0"/>
      <w:marBottom w:val="0"/>
      <w:divBdr>
        <w:top w:val="none" w:sz="0" w:space="0" w:color="auto"/>
        <w:left w:val="none" w:sz="0" w:space="0" w:color="auto"/>
        <w:bottom w:val="none" w:sz="0" w:space="0" w:color="auto"/>
        <w:right w:val="none" w:sz="0" w:space="0" w:color="auto"/>
      </w:divBdr>
    </w:div>
    <w:div w:id="1477993510">
      <w:bodyDiv w:val="1"/>
      <w:marLeft w:val="0"/>
      <w:marRight w:val="0"/>
      <w:marTop w:val="0"/>
      <w:marBottom w:val="0"/>
      <w:divBdr>
        <w:top w:val="none" w:sz="0" w:space="0" w:color="auto"/>
        <w:left w:val="none" w:sz="0" w:space="0" w:color="auto"/>
        <w:bottom w:val="none" w:sz="0" w:space="0" w:color="auto"/>
        <w:right w:val="none" w:sz="0" w:space="0" w:color="auto"/>
      </w:divBdr>
    </w:div>
    <w:div w:id="1478760902">
      <w:bodyDiv w:val="1"/>
      <w:marLeft w:val="0"/>
      <w:marRight w:val="0"/>
      <w:marTop w:val="0"/>
      <w:marBottom w:val="0"/>
      <w:divBdr>
        <w:top w:val="none" w:sz="0" w:space="0" w:color="auto"/>
        <w:left w:val="none" w:sz="0" w:space="0" w:color="auto"/>
        <w:bottom w:val="none" w:sz="0" w:space="0" w:color="auto"/>
        <w:right w:val="none" w:sz="0" w:space="0" w:color="auto"/>
      </w:divBdr>
    </w:div>
    <w:div w:id="1478840136">
      <w:bodyDiv w:val="1"/>
      <w:marLeft w:val="0"/>
      <w:marRight w:val="0"/>
      <w:marTop w:val="0"/>
      <w:marBottom w:val="0"/>
      <w:divBdr>
        <w:top w:val="none" w:sz="0" w:space="0" w:color="auto"/>
        <w:left w:val="none" w:sz="0" w:space="0" w:color="auto"/>
        <w:bottom w:val="none" w:sz="0" w:space="0" w:color="auto"/>
        <w:right w:val="none" w:sz="0" w:space="0" w:color="auto"/>
      </w:divBdr>
    </w:div>
    <w:div w:id="1478915606">
      <w:bodyDiv w:val="1"/>
      <w:marLeft w:val="0"/>
      <w:marRight w:val="0"/>
      <w:marTop w:val="0"/>
      <w:marBottom w:val="0"/>
      <w:divBdr>
        <w:top w:val="none" w:sz="0" w:space="0" w:color="auto"/>
        <w:left w:val="none" w:sz="0" w:space="0" w:color="auto"/>
        <w:bottom w:val="none" w:sz="0" w:space="0" w:color="auto"/>
        <w:right w:val="none" w:sz="0" w:space="0" w:color="auto"/>
      </w:divBdr>
    </w:div>
    <w:div w:id="1478961137">
      <w:bodyDiv w:val="1"/>
      <w:marLeft w:val="0"/>
      <w:marRight w:val="0"/>
      <w:marTop w:val="0"/>
      <w:marBottom w:val="0"/>
      <w:divBdr>
        <w:top w:val="none" w:sz="0" w:space="0" w:color="auto"/>
        <w:left w:val="none" w:sz="0" w:space="0" w:color="auto"/>
        <w:bottom w:val="none" w:sz="0" w:space="0" w:color="auto"/>
        <w:right w:val="none" w:sz="0" w:space="0" w:color="auto"/>
      </w:divBdr>
    </w:div>
    <w:div w:id="1479221604">
      <w:bodyDiv w:val="1"/>
      <w:marLeft w:val="0"/>
      <w:marRight w:val="0"/>
      <w:marTop w:val="0"/>
      <w:marBottom w:val="0"/>
      <w:divBdr>
        <w:top w:val="none" w:sz="0" w:space="0" w:color="auto"/>
        <w:left w:val="none" w:sz="0" w:space="0" w:color="auto"/>
        <w:bottom w:val="none" w:sz="0" w:space="0" w:color="auto"/>
        <w:right w:val="none" w:sz="0" w:space="0" w:color="auto"/>
      </w:divBdr>
    </w:div>
    <w:div w:id="1479346997">
      <w:bodyDiv w:val="1"/>
      <w:marLeft w:val="0"/>
      <w:marRight w:val="0"/>
      <w:marTop w:val="0"/>
      <w:marBottom w:val="0"/>
      <w:divBdr>
        <w:top w:val="none" w:sz="0" w:space="0" w:color="auto"/>
        <w:left w:val="none" w:sz="0" w:space="0" w:color="auto"/>
        <w:bottom w:val="none" w:sz="0" w:space="0" w:color="auto"/>
        <w:right w:val="none" w:sz="0" w:space="0" w:color="auto"/>
      </w:divBdr>
    </w:div>
    <w:div w:id="1479348110">
      <w:bodyDiv w:val="1"/>
      <w:marLeft w:val="0"/>
      <w:marRight w:val="0"/>
      <w:marTop w:val="0"/>
      <w:marBottom w:val="0"/>
      <w:divBdr>
        <w:top w:val="none" w:sz="0" w:space="0" w:color="auto"/>
        <w:left w:val="none" w:sz="0" w:space="0" w:color="auto"/>
        <w:bottom w:val="none" w:sz="0" w:space="0" w:color="auto"/>
        <w:right w:val="none" w:sz="0" w:space="0" w:color="auto"/>
      </w:divBdr>
    </w:div>
    <w:div w:id="1479376093">
      <w:bodyDiv w:val="1"/>
      <w:marLeft w:val="0"/>
      <w:marRight w:val="0"/>
      <w:marTop w:val="0"/>
      <w:marBottom w:val="0"/>
      <w:divBdr>
        <w:top w:val="none" w:sz="0" w:space="0" w:color="auto"/>
        <w:left w:val="none" w:sz="0" w:space="0" w:color="auto"/>
        <w:bottom w:val="none" w:sz="0" w:space="0" w:color="auto"/>
        <w:right w:val="none" w:sz="0" w:space="0" w:color="auto"/>
      </w:divBdr>
    </w:div>
    <w:div w:id="1479414784">
      <w:bodyDiv w:val="1"/>
      <w:marLeft w:val="0"/>
      <w:marRight w:val="0"/>
      <w:marTop w:val="0"/>
      <w:marBottom w:val="0"/>
      <w:divBdr>
        <w:top w:val="none" w:sz="0" w:space="0" w:color="auto"/>
        <w:left w:val="none" w:sz="0" w:space="0" w:color="auto"/>
        <w:bottom w:val="none" w:sz="0" w:space="0" w:color="auto"/>
        <w:right w:val="none" w:sz="0" w:space="0" w:color="auto"/>
      </w:divBdr>
    </w:div>
    <w:div w:id="1479492114">
      <w:bodyDiv w:val="1"/>
      <w:marLeft w:val="0"/>
      <w:marRight w:val="0"/>
      <w:marTop w:val="0"/>
      <w:marBottom w:val="0"/>
      <w:divBdr>
        <w:top w:val="none" w:sz="0" w:space="0" w:color="auto"/>
        <w:left w:val="none" w:sz="0" w:space="0" w:color="auto"/>
        <w:bottom w:val="none" w:sz="0" w:space="0" w:color="auto"/>
        <w:right w:val="none" w:sz="0" w:space="0" w:color="auto"/>
      </w:divBdr>
    </w:div>
    <w:div w:id="1479954366">
      <w:bodyDiv w:val="1"/>
      <w:marLeft w:val="0"/>
      <w:marRight w:val="0"/>
      <w:marTop w:val="0"/>
      <w:marBottom w:val="0"/>
      <w:divBdr>
        <w:top w:val="none" w:sz="0" w:space="0" w:color="auto"/>
        <w:left w:val="none" w:sz="0" w:space="0" w:color="auto"/>
        <w:bottom w:val="none" w:sz="0" w:space="0" w:color="auto"/>
        <w:right w:val="none" w:sz="0" w:space="0" w:color="auto"/>
      </w:divBdr>
    </w:div>
    <w:div w:id="1480221748">
      <w:bodyDiv w:val="1"/>
      <w:marLeft w:val="0"/>
      <w:marRight w:val="0"/>
      <w:marTop w:val="0"/>
      <w:marBottom w:val="0"/>
      <w:divBdr>
        <w:top w:val="none" w:sz="0" w:space="0" w:color="auto"/>
        <w:left w:val="none" w:sz="0" w:space="0" w:color="auto"/>
        <w:bottom w:val="none" w:sz="0" w:space="0" w:color="auto"/>
        <w:right w:val="none" w:sz="0" w:space="0" w:color="auto"/>
      </w:divBdr>
    </w:div>
    <w:div w:id="1480269481">
      <w:bodyDiv w:val="1"/>
      <w:marLeft w:val="0"/>
      <w:marRight w:val="0"/>
      <w:marTop w:val="0"/>
      <w:marBottom w:val="0"/>
      <w:divBdr>
        <w:top w:val="none" w:sz="0" w:space="0" w:color="auto"/>
        <w:left w:val="none" w:sz="0" w:space="0" w:color="auto"/>
        <w:bottom w:val="none" w:sz="0" w:space="0" w:color="auto"/>
        <w:right w:val="none" w:sz="0" w:space="0" w:color="auto"/>
      </w:divBdr>
    </w:div>
    <w:div w:id="1480533312">
      <w:bodyDiv w:val="1"/>
      <w:marLeft w:val="0"/>
      <w:marRight w:val="0"/>
      <w:marTop w:val="0"/>
      <w:marBottom w:val="0"/>
      <w:divBdr>
        <w:top w:val="none" w:sz="0" w:space="0" w:color="auto"/>
        <w:left w:val="none" w:sz="0" w:space="0" w:color="auto"/>
        <w:bottom w:val="none" w:sz="0" w:space="0" w:color="auto"/>
        <w:right w:val="none" w:sz="0" w:space="0" w:color="auto"/>
      </w:divBdr>
    </w:div>
    <w:div w:id="1480655628">
      <w:bodyDiv w:val="1"/>
      <w:marLeft w:val="0"/>
      <w:marRight w:val="0"/>
      <w:marTop w:val="0"/>
      <w:marBottom w:val="0"/>
      <w:divBdr>
        <w:top w:val="none" w:sz="0" w:space="0" w:color="auto"/>
        <w:left w:val="none" w:sz="0" w:space="0" w:color="auto"/>
        <w:bottom w:val="none" w:sz="0" w:space="0" w:color="auto"/>
        <w:right w:val="none" w:sz="0" w:space="0" w:color="auto"/>
      </w:divBdr>
    </w:div>
    <w:div w:id="1480658875">
      <w:bodyDiv w:val="1"/>
      <w:marLeft w:val="0"/>
      <w:marRight w:val="0"/>
      <w:marTop w:val="0"/>
      <w:marBottom w:val="0"/>
      <w:divBdr>
        <w:top w:val="none" w:sz="0" w:space="0" w:color="auto"/>
        <w:left w:val="none" w:sz="0" w:space="0" w:color="auto"/>
        <w:bottom w:val="none" w:sz="0" w:space="0" w:color="auto"/>
        <w:right w:val="none" w:sz="0" w:space="0" w:color="auto"/>
      </w:divBdr>
    </w:div>
    <w:div w:id="1480731202">
      <w:bodyDiv w:val="1"/>
      <w:marLeft w:val="0"/>
      <w:marRight w:val="0"/>
      <w:marTop w:val="0"/>
      <w:marBottom w:val="0"/>
      <w:divBdr>
        <w:top w:val="none" w:sz="0" w:space="0" w:color="auto"/>
        <w:left w:val="none" w:sz="0" w:space="0" w:color="auto"/>
        <w:bottom w:val="none" w:sz="0" w:space="0" w:color="auto"/>
        <w:right w:val="none" w:sz="0" w:space="0" w:color="auto"/>
      </w:divBdr>
    </w:div>
    <w:div w:id="1480804224">
      <w:bodyDiv w:val="1"/>
      <w:marLeft w:val="0"/>
      <w:marRight w:val="0"/>
      <w:marTop w:val="0"/>
      <w:marBottom w:val="0"/>
      <w:divBdr>
        <w:top w:val="none" w:sz="0" w:space="0" w:color="auto"/>
        <w:left w:val="none" w:sz="0" w:space="0" w:color="auto"/>
        <w:bottom w:val="none" w:sz="0" w:space="0" w:color="auto"/>
        <w:right w:val="none" w:sz="0" w:space="0" w:color="auto"/>
      </w:divBdr>
    </w:div>
    <w:div w:id="1480923865">
      <w:bodyDiv w:val="1"/>
      <w:marLeft w:val="0"/>
      <w:marRight w:val="0"/>
      <w:marTop w:val="0"/>
      <w:marBottom w:val="0"/>
      <w:divBdr>
        <w:top w:val="none" w:sz="0" w:space="0" w:color="auto"/>
        <w:left w:val="none" w:sz="0" w:space="0" w:color="auto"/>
        <w:bottom w:val="none" w:sz="0" w:space="0" w:color="auto"/>
        <w:right w:val="none" w:sz="0" w:space="0" w:color="auto"/>
      </w:divBdr>
    </w:div>
    <w:div w:id="1481658294">
      <w:bodyDiv w:val="1"/>
      <w:marLeft w:val="0"/>
      <w:marRight w:val="0"/>
      <w:marTop w:val="0"/>
      <w:marBottom w:val="0"/>
      <w:divBdr>
        <w:top w:val="none" w:sz="0" w:space="0" w:color="auto"/>
        <w:left w:val="none" w:sz="0" w:space="0" w:color="auto"/>
        <w:bottom w:val="none" w:sz="0" w:space="0" w:color="auto"/>
        <w:right w:val="none" w:sz="0" w:space="0" w:color="auto"/>
      </w:divBdr>
    </w:div>
    <w:div w:id="1481731911">
      <w:bodyDiv w:val="1"/>
      <w:marLeft w:val="0"/>
      <w:marRight w:val="0"/>
      <w:marTop w:val="0"/>
      <w:marBottom w:val="0"/>
      <w:divBdr>
        <w:top w:val="none" w:sz="0" w:space="0" w:color="auto"/>
        <w:left w:val="none" w:sz="0" w:space="0" w:color="auto"/>
        <w:bottom w:val="none" w:sz="0" w:space="0" w:color="auto"/>
        <w:right w:val="none" w:sz="0" w:space="0" w:color="auto"/>
      </w:divBdr>
    </w:div>
    <w:div w:id="1481768967">
      <w:bodyDiv w:val="1"/>
      <w:marLeft w:val="0"/>
      <w:marRight w:val="0"/>
      <w:marTop w:val="0"/>
      <w:marBottom w:val="0"/>
      <w:divBdr>
        <w:top w:val="none" w:sz="0" w:space="0" w:color="auto"/>
        <w:left w:val="none" w:sz="0" w:space="0" w:color="auto"/>
        <w:bottom w:val="none" w:sz="0" w:space="0" w:color="auto"/>
        <w:right w:val="none" w:sz="0" w:space="0" w:color="auto"/>
      </w:divBdr>
    </w:div>
    <w:div w:id="1481842561">
      <w:bodyDiv w:val="1"/>
      <w:marLeft w:val="0"/>
      <w:marRight w:val="0"/>
      <w:marTop w:val="0"/>
      <w:marBottom w:val="0"/>
      <w:divBdr>
        <w:top w:val="none" w:sz="0" w:space="0" w:color="auto"/>
        <w:left w:val="none" w:sz="0" w:space="0" w:color="auto"/>
        <w:bottom w:val="none" w:sz="0" w:space="0" w:color="auto"/>
        <w:right w:val="none" w:sz="0" w:space="0" w:color="auto"/>
      </w:divBdr>
    </w:div>
    <w:div w:id="1481848834">
      <w:bodyDiv w:val="1"/>
      <w:marLeft w:val="0"/>
      <w:marRight w:val="0"/>
      <w:marTop w:val="0"/>
      <w:marBottom w:val="0"/>
      <w:divBdr>
        <w:top w:val="none" w:sz="0" w:space="0" w:color="auto"/>
        <w:left w:val="none" w:sz="0" w:space="0" w:color="auto"/>
        <w:bottom w:val="none" w:sz="0" w:space="0" w:color="auto"/>
        <w:right w:val="none" w:sz="0" w:space="0" w:color="auto"/>
      </w:divBdr>
    </w:div>
    <w:div w:id="1481850920">
      <w:bodyDiv w:val="1"/>
      <w:marLeft w:val="0"/>
      <w:marRight w:val="0"/>
      <w:marTop w:val="0"/>
      <w:marBottom w:val="0"/>
      <w:divBdr>
        <w:top w:val="none" w:sz="0" w:space="0" w:color="auto"/>
        <w:left w:val="none" w:sz="0" w:space="0" w:color="auto"/>
        <w:bottom w:val="none" w:sz="0" w:space="0" w:color="auto"/>
        <w:right w:val="none" w:sz="0" w:space="0" w:color="auto"/>
      </w:divBdr>
    </w:div>
    <w:div w:id="1482039285">
      <w:bodyDiv w:val="1"/>
      <w:marLeft w:val="0"/>
      <w:marRight w:val="0"/>
      <w:marTop w:val="0"/>
      <w:marBottom w:val="0"/>
      <w:divBdr>
        <w:top w:val="none" w:sz="0" w:space="0" w:color="auto"/>
        <w:left w:val="none" w:sz="0" w:space="0" w:color="auto"/>
        <w:bottom w:val="none" w:sz="0" w:space="0" w:color="auto"/>
        <w:right w:val="none" w:sz="0" w:space="0" w:color="auto"/>
      </w:divBdr>
    </w:div>
    <w:div w:id="1482312501">
      <w:bodyDiv w:val="1"/>
      <w:marLeft w:val="0"/>
      <w:marRight w:val="0"/>
      <w:marTop w:val="0"/>
      <w:marBottom w:val="0"/>
      <w:divBdr>
        <w:top w:val="none" w:sz="0" w:space="0" w:color="auto"/>
        <w:left w:val="none" w:sz="0" w:space="0" w:color="auto"/>
        <w:bottom w:val="none" w:sz="0" w:space="0" w:color="auto"/>
        <w:right w:val="none" w:sz="0" w:space="0" w:color="auto"/>
      </w:divBdr>
    </w:div>
    <w:div w:id="1482456753">
      <w:bodyDiv w:val="1"/>
      <w:marLeft w:val="0"/>
      <w:marRight w:val="0"/>
      <w:marTop w:val="0"/>
      <w:marBottom w:val="0"/>
      <w:divBdr>
        <w:top w:val="none" w:sz="0" w:space="0" w:color="auto"/>
        <w:left w:val="none" w:sz="0" w:space="0" w:color="auto"/>
        <w:bottom w:val="none" w:sz="0" w:space="0" w:color="auto"/>
        <w:right w:val="none" w:sz="0" w:space="0" w:color="auto"/>
      </w:divBdr>
    </w:div>
    <w:div w:id="1482576999">
      <w:bodyDiv w:val="1"/>
      <w:marLeft w:val="0"/>
      <w:marRight w:val="0"/>
      <w:marTop w:val="0"/>
      <w:marBottom w:val="0"/>
      <w:divBdr>
        <w:top w:val="none" w:sz="0" w:space="0" w:color="auto"/>
        <w:left w:val="none" w:sz="0" w:space="0" w:color="auto"/>
        <w:bottom w:val="none" w:sz="0" w:space="0" w:color="auto"/>
        <w:right w:val="none" w:sz="0" w:space="0" w:color="auto"/>
      </w:divBdr>
    </w:div>
    <w:div w:id="1482578845">
      <w:bodyDiv w:val="1"/>
      <w:marLeft w:val="0"/>
      <w:marRight w:val="0"/>
      <w:marTop w:val="0"/>
      <w:marBottom w:val="0"/>
      <w:divBdr>
        <w:top w:val="none" w:sz="0" w:space="0" w:color="auto"/>
        <w:left w:val="none" w:sz="0" w:space="0" w:color="auto"/>
        <w:bottom w:val="none" w:sz="0" w:space="0" w:color="auto"/>
        <w:right w:val="none" w:sz="0" w:space="0" w:color="auto"/>
      </w:divBdr>
    </w:div>
    <w:div w:id="1482699199">
      <w:bodyDiv w:val="1"/>
      <w:marLeft w:val="0"/>
      <w:marRight w:val="0"/>
      <w:marTop w:val="0"/>
      <w:marBottom w:val="0"/>
      <w:divBdr>
        <w:top w:val="none" w:sz="0" w:space="0" w:color="auto"/>
        <w:left w:val="none" w:sz="0" w:space="0" w:color="auto"/>
        <w:bottom w:val="none" w:sz="0" w:space="0" w:color="auto"/>
        <w:right w:val="none" w:sz="0" w:space="0" w:color="auto"/>
      </w:divBdr>
    </w:div>
    <w:div w:id="1483035221">
      <w:bodyDiv w:val="1"/>
      <w:marLeft w:val="0"/>
      <w:marRight w:val="0"/>
      <w:marTop w:val="0"/>
      <w:marBottom w:val="0"/>
      <w:divBdr>
        <w:top w:val="none" w:sz="0" w:space="0" w:color="auto"/>
        <w:left w:val="none" w:sz="0" w:space="0" w:color="auto"/>
        <w:bottom w:val="none" w:sz="0" w:space="0" w:color="auto"/>
        <w:right w:val="none" w:sz="0" w:space="0" w:color="auto"/>
      </w:divBdr>
    </w:div>
    <w:div w:id="1483035429">
      <w:bodyDiv w:val="1"/>
      <w:marLeft w:val="0"/>
      <w:marRight w:val="0"/>
      <w:marTop w:val="0"/>
      <w:marBottom w:val="0"/>
      <w:divBdr>
        <w:top w:val="none" w:sz="0" w:space="0" w:color="auto"/>
        <w:left w:val="none" w:sz="0" w:space="0" w:color="auto"/>
        <w:bottom w:val="none" w:sz="0" w:space="0" w:color="auto"/>
        <w:right w:val="none" w:sz="0" w:space="0" w:color="auto"/>
      </w:divBdr>
    </w:div>
    <w:div w:id="1483041031">
      <w:bodyDiv w:val="1"/>
      <w:marLeft w:val="0"/>
      <w:marRight w:val="0"/>
      <w:marTop w:val="0"/>
      <w:marBottom w:val="0"/>
      <w:divBdr>
        <w:top w:val="none" w:sz="0" w:space="0" w:color="auto"/>
        <w:left w:val="none" w:sz="0" w:space="0" w:color="auto"/>
        <w:bottom w:val="none" w:sz="0" w:space="0" w:color="auto"/>
        <w:right w:val="none" w:sz="0" w:space="0" w:color="auto"/>
      </w:divBdr>
    </w:div>
    <w:div w:id="1483080191">
      <w:bodyDiv w:val="1"/>
      <w:marLeft w:val="0"/>
      <w:marRight w:val="0"/>
      <w:marTop w:val="0"/>
      <w:marBottom w:val="0"/>
      <w:divBdr>
        <w:top w:val="none" w:sz="0" w:space="0" w:color="auto"/>
        <w:left w:val="none" w:sz="0" w:space="0" w:color="auto"/>
        <w:bottom w:val="none" w:sz="0" w:space="0" w:color="auto"/>
        <w:right w:val="none" w:sz="0" w:space="0" w:color="auto"/>
      </w:divBdr>
    </w:div>
    <w:div w:id="1483233651">
      <w:bodyDiv w:val="1"/>
      <w:marLeft w:val="0"/>
      <w:marRight w:val="0"/>
      <w:marTop w:val="0"/>
      <w:marBottom w:val="0"/>
      <w:divBdr>
        <w:top w:val="none" w:sz="0" w:space="0" w:color="auto"/>
        <w:left w:val="none" w:sz="0" w:space="0" w:color="auto"/>
        <w:bottom w:val="none" w:sz="0" w:space="0" w:color="auto"/>
        <w:right w:val="none" w:sz="0" w:space="0" w:color="auto"/>
      </w:divBdr>
    </w:div>
    <w:div w:id="1483352274">
      <w:bodyDiv w:val="1"/>
      <w:marLeft w:val="0"/>
      <w:marRight w:val="0"/>
      <w:marTop w:val="0"/>
      <w:marBottom w:val="0"/>
      <w:divBdr>
        <w:top w:val="none" w:sz="0" w:space="0" w:color="auto"/>
        <w:left w:val="none" w:sz="0" w:space="0" w:color="auto"/>
        <w:bottom w:val="none" w:sz="0" w:space="0" w:color="auto"/>
        <w:right w:val="none" w:sz="0" w:space="0" w:color="auto"/>
      </w:divBdr>
    </w:div>
    <w:div w:id="1483428405">
      <w:bodyDiv w:val="1"/>
      <w:marLeft w:val="0"/>
      <w:marRight w:val="0"/>
      <w:marTop w:val="0"/>
      <w:marBottom w:val="0"/>
      <w:divBdr>
        <w:top w:val="none" w:sz="0" w:space="0" w:color="auto"/>
        <w:left w:val="none" w:sz="0" w:space="0" w:color="auto"/>
        <w:bottom w:val="none" w:sz="0" w:space="0" w:color="auto"/>
        <w:right w:val="none" w:sz="0" w:space="0" w:color="auto"/>
      </w:divBdr>
    </w:div>
    <w:div w:id="1483498786">
      <w:bodyDiv w:val="1"/>
      <w:marLeft w:val="0"/>
      <w:marRight w:val="0"/>
      <w:marTop w:val="0"/>
      <w:marBottom w:val="0"/>
      <w:divBdr>
        <w:top w:val="none" w:sz="0" w:space="0" w:color="auto"/>
        <w:left w:val="none" w:sz="0" w:space="0" w:color="auto"/>
        <w:bottom w:val="none" w:sz="0" w:space="0" w:color="auto"/>
        <w:right w:val="none" w:sz="0" w:space="0" w:color="auto"/>
      </w:divBdr>
    </w:div>
    <w:div w:id="1483498995">
      <w:bodyDiv w:val="1"/>
      <w:marLeft w:val="0"/>
      <w:marRight w:val="0"/>
      <w:marTop w:val="0"/>
      <w:marBottom w:val="0"/>
      <w:divBdr>
        <w:top w:val="none" w:sz="0" w:space="0" w:color="auto"/>
        <w:left w:val="none" w:sz="0" w:space="0" w:color="auto"/>
        <w:bottom w:val="none" w:sz="0" w:space="0" w:color="auto"/>
        <w:right w:val="none" w:sz="0" w:space="0" w:color="auto"/>
      </w:divBdr>
    </w:div>
    <w:div w:id="1483886833">
      <w:bodyDiv w:val="1"/>
      <w:marLeft w:val="0"/>
      <w:marRight w:val="0"/>
      <w:marTop w:val="0"/>
      <w:marBottom w:val="0"/>
      <w:divBdr>
        <w:top w:val="none" w:sz="0" w:space="0" w:color="auto"/>
        <w:left w:val="none" w:sz="0" w:space="0" w:color="auto"/>
        <w:bottom w:val="none" w:sz="0" w:space="0" w:color="auto"/>
        <w:right w:val="none" w:sz="0" w:space="0" w:color="auto"/>
      </w:divBdr>
    </w:div>
    <w:div w:id="1484004012">
      <w:bodyDiv w:val="1"/>
      <w:marLeft w:val="0"/>
      <w:marRight w:val="0"/>
      <w:marTop w:val="0"/>
      <w:marBottom w:val="0"/>
      <w:divBdr>
        <w:top w:val="none" w:sz="0" w:space="0" w:color="auto"/>
        <w:left w:val="none" w:sz="0" w:space="0" w:color="auto"/>
        <w:bottom w:val="none" w:sz="0" w:space="0" w:color="auto"/>
        <w:right w:val="none" w:sz="0" w:space="0" w:color="auto"/>
      </w:divBdr>
    </w:div>
    <w:div w:id="1484279318">
      <w:bodyDiv w:val="1"/>
      <w:marLeft w:val="0"/>
      <w:marRight w:val="0"/>
      <w:marTop w:val="0"/>
      <w:marBottom w:val="0"/>
      <w:divBdr>
        <w:top w:val="none" w:sz="0" w:space="0" w:color="auto"/>
        <w:left w:val="none" w:sz="0" w:space="0" w:color="auto"/>
        <w:bottom w:val="none" w:sz="0" w:space="0" w:color="auto"/>
        <w:right w:val="none" w:sz="0" w:space="0" w:color="auto"/>
      </w:divBdr>
    </w:div>
    <w:div w:id="1484350283">
      <w:bodyDiv w:val="1"/>
      <w:marLeft w:val="0"/>
      <w:marRight w:val="0"/>
      <w:marTop w:val="0"/>
      <w:marBottom w:val="0"/>
      <w:divBdr>
        <w:top w:val="none" w:sz="0" w:space="0" w:color="auto"/>
        <w:left w:val="none" w:sz="0" w:space="0" w:color="auto"/>
        <w:bottom w:val="none" w:sz="0" w:space="0" w:color="auto"/>
        <w:right w:val="none" w:sz="0" w:space="0" w:color="auto"/>
      </w:divBdr>
    </w:div>
    <w:div w:id="1484352597">
      <w:bodyDiv w:val="1"/>
      <w:marLeft w:val="0"/>
      <w:marRight w:val="0"/>
      <w:marTop w:val="0"/>
      <w:marBottom w:val="0"/>
      <w:divBdr>
        <w:top w:val="none" w:sz="0" w:space="0" w:color="auto"/>
        <w:left w:val="none" w:sz="0" w:space="0" w:color="auto"/>
        <w:bottom w:val="none" w:sz="0" w:space="0" w:color="auto"/>
        <w:right w:val="none" w:sz="0" w:space="0" w:color="auto"/>
      </w:divBdr>
    </w:div>
    <w:div w:id="1484540869">
      <w:bodyDiv w:val="1"/>
      <w:marLeft w:val="0"/>
      <w:marRight w:val="0"/>
      <w:marTop w:val="0"/>
      <w:marBottom w:val="0"/>
      <w:divBdr>
        <w:top w:val="none" w:sz="0" w:space="0" w:color="auto"/>
        <w:left w:val="none" w:sz="0" w:space="0" w:color="auto"/>
        <w:bottom w:val="none" w:sz="0" w:space="0" w:color="auto"/>
        <w:right w:val="none" w:sz="0" w:space="0" w:color="auto"/>
      </w:divBdr>
    </w:div>
    <w:div w:id="1484661786">
      <w:bodyDiv w:val="1"/>
      <w:marLeft w:val="0"/>
      <w:marRight w:val="0"/>
      <w:marTop w:val="0"/>
      <w:marBottom w:val="0"/>
      <w:divBdr>
        <w:top w:val="none" w:sz="0" w:space="0" w:color="auto"/>
        <w:left w:val="none" w:sz="0" w:space="0" w:color="auto"/>
        <w:bottom w:val="none" w:sz="0" w:space="0" w:color="auto"/>
        <w:right w:val="none" w:sz="0" w:space="0" w:color="auto"/>
      </w:divBdr>
    </w:div>
    <w:div w:id="1484732441">
      <w:bodyDiv w:val="1"/>
      <w:marLeft w:val="0"/>
      <w:marRight w:val="0"/>
      <w:marTop w:val="0"/>
      <w:marBottom w:val="0"/>
      <w:divBdr>
        <w:top w:val="none" w:sz="0" w:space="0" w:color="auto"/>
        <w:left w:val="none" w:sz="0" w:space="0" w:color="auto"/>
        <w:bottom w:val="none" w:sz="0" w:space="0" w:color="auto"/>
        <w:right w:val="none" w:sz="0" w:space="0" w:color="auto"/>
      </w:divBdr>
    </w:div>
    <w:div w:id="1484735218">
      <w:bodyDiv w:val="1"/>
      <w:marLeft w:val="0"/>
      <w:marRight w:val="0"/>
      <w:marTop w:val="0"/>
      <w:marBottom w:val="0"/>
      <w:divBdr>
        <w:top w:val="none" w:sz="0" w:space="0" w:color="auto"/>
        <w:left w:val="none" w:sz="0" w:space="0" w:color="auto"/>
        <w:bottom w:val="none" w:sz="0" w:space="0" w:color="auto"/>
        <w:right w:val="none" w:sz="0" w:space="0" w:color="auto"/>
      </w:divBdr>
    </w:div>
    <w:div w:id="1484851523">
      <w:bodyDiv w:val="1"/>
      <w:marLeft w:val="0"/>
      <w:marRight w:val="0"/>
      <w:marTop w:val="0"/>
      <w:marBottom w:val="0"/>
      <w:divBdr>
        <w:top w:val="none" w:sz="0" w:space="0" w:color="auto"/>
        <w:left w:val="none" w:sz="0" w:space="0" w:color="auto"/>
        <w:bottom w:val="none" w:sz="0" w:space="0" w:color="auto"/>
        <w:right w:val="none" w:sz="0" w:space="0" w:color="auto"/>
      </w:divBdr>
    </w:div>
    <w:div w:id="1484852424">
      <w:bodyDiv w:val="1"/>
      <w:marLeft w:val="0"/>
      <w:marRight w:val="0"/>
      <w:marTop w:val="0"/>
      <w:marBottom w:val="0"/>
      <w:divBdr>
        <w:top w:val="none" w:sz="0" w:space="0" w:color="auto"/>
        <w:left w:val="none" w:sz="0" w:space="0" w:color="auto"/>
        <w:bottom w:val="none" w:sz="0" w:space="0" w:color="auto"/>
        <w:right w:val="none" w:sz="0" w:space="0" w:color="auto"/>
      </w:divBdr>
    </w:div>
    <w:div w:id="1484857315">
      <w:bodyDiv w:val="1"/>
      <w:marLeft w:val="0"/>
      <w:marRight w:val="0"/>
      <w:marTop w:val="0"/>
      <w:marBottom w:val="0"/>
      <w:divBdr>
        <w:top w:val="none" w:sz="0" w:space="0" w:color="auto"/>
        <w:left w:val="none" w:sz="0" w:space="0" w:color="auto"/>
        <w:bottom w:val="none" w:sz="0" w:space="0" w:color="auto"/>
        <w:right w:val="none" w:sz="0" w:space="0" w:color="auto"/>
      </w:divBdr>
    </w:div>
    <w:div w:id="1485244969">
      <w:bodyDiv w:val="1"/>
      <w:marLeft w:val="0"/>
      <w:marRight w:val="0"/>
      <w:marTop w:val="0"/>
      <w:marBottom w:val="0"/>
      <w:divBdr>
        <w:top w:val="none" w:sz="0" w:space="0" w:color="auto"/>
        <w:left w:val="none" w:sz="0" w:space="0" w:color="auto"/>
        <w:bottom w:val="none" w:sz="0" w:space="0" w:color="auto"/>
        <w:right w:val="none" w:sz="0" w:space="0" w:color="auto"/>
      </w:divBdr>
    </w:div>
    <w:div w:id="1485511751">
      <w:bodyDiv w:val="1"/>
      <w:marLeft w:val="0"/>
      <w:marRight w:val="0"/>
      <w:marTop w:val="0"/>
      <w:marBottom w:val="0"/>
      <w:divBdr>
        <w:top w:val="none" w:sz="0" w:space="0" w:color="auto"/>
        <w:left w:val="none" w:sz="0" w:space="0" w:color="auto"/>
        <w:bottom w:val="none" w:sz="0" w:space="0" w:color="auto"/>
        <w:right w:val="none" w:sz="0" w:space="0" w:color="auto"/>
      </w:divBdr>
    </w:div>
    <w:div w:id="1485663242">
      <w:bodyDiv w:val="1"/>
      <w:marLeft w:val="0"/>
      <w:marRight w:val="0"/>
      <w:marTop w:val="0"/>
      <w:marBottom w:val="0"/>
      <w:divBdr>
        <w:top w:val="none" w:sz="0" w:space="0" w:color="auto"/>
        <w:left w:val="none" w:sz="0" w:space="0" w:color="auto"/>
        <w:bottom w:val="none" w:sz="0" w:space="0" w:color="auto"/>
        <w:right w:val="none" w:sz="0" w:space="0" w:color="auto"/>
      </w:divBdr>
    </w:div>
    <w:div w:id="1485972305">
      <w:bodyDiv w:val="1"/>
      <w:marLeft w:val="0"/>
      <w:marRight w:val="0"/>
      <w:marTop w:val="0"/>
      <w:marBottom w:val="0"/>
      <w:divBdr>
        <w:top w:val="none" w:sz="0" w:space="0" w:color="auto"/>
        <w:left w:val="none" w:sz="0" w:space="0" w:color="auto"/>
        <w:bottom w:val="none" w:sz="0" w:space="0" w:color="auto"/>
        <w:right w:val="none" w:sz="0" w:space="0" w:color="auto"/>
      </w:divBdr>
    </w:div>
    <w:div w:id="1485972971">
      <w:bodyDiv w:val="1"/>
      <w:marLeft w:val="0"/>
      <w:marRight w:val="0"/>
      <w:marTop w:val="0"/>
      <w:marBottom w:val="0"/>
      <w:divBdr>
        <w:top w:val="none" w:sz="0" w:space="0" w:color="auto"/>
        <w:left w:val="none" w:sz="0" w:space="0" w:color="auto"/>
        <w:bottom w:val="none" w:sz="0" w:space="0" w:color="auto"/>
        <w:right w:val="none" w:sz="0" w:space="0" w:color="auto"/>
      </w:divBdr>
    </w:div>
    <w:div w:id="1486126870">
      <w:bodyDiv w:val="1"/>
      <w:marLeft w:val="0"/>
      <w:marRight w:val="0"/>
      <w:marTop w:val="0"/>
      <w:marBottom w:val="0"/>
      <w:divBdr>
        <w:top w:val="none" w:sz="0" w:space="0" w:color="auto"/>
        <w:left w:val="none" w:sz="0" w:space="0" w:color="auto"/>
        <w:bottom w:val="none" w:sz="0" w:space="0" w:color="auto"/>
        <w:right w:val="none" w:sz="0" w:space="0" w:color="auto"/>
      </w:divBdr>
    </w:div>
    <w:div w:id="1486238169">
      <w:bodyDiv w:val="1"/>
      <w:marLeft w:val="0"/>
      <w:marRight w:val="0"/>
      <w:marTop w:val="0"/>
      <w:marBottom w:val="0"/>
      <w:divBdr>
        <w:top w:val="none" w:sz="0" w:space="0" w:color="auto"/>
        <w:left w:val="none" w:sz="0" w:space="0" w:color="auto"/>
        <w:bottom w:val="none" w:sz="0" w:space="0" w:color="auto"/>
        <w:right w:val="none" w:sz="0" w:space="0" w:color="auto"/>
      </w:divBdr>
    </w:div>
    <w:div w:id="1486245067">
      <w:bodyDiv w:val="1"/>
      <w:marLeft w:val="0"/>
      <w:marRight w:val="0"/>
      <w:marTop w:val="0"/>
      <w:marBottom w:val="0"/>
      <w:divBdr>
        <w:top w:val="none" w:sz="0" w:space="0" w:color="auto"/>
        <w:left w:val="none" w:sz="0" w:space="0" w:color="auto"/>
        <w:bottom w:val="none" w:sz="0" w:space="0" w:color="auto"/>
        <w:right w:val="none" w:sz="0" w:space="0" w:color="auto"/>
      </w:divBdr>
    </w:div>
    <w:div w:id="1486623862">
      <w:bodyDiv w:val="1"/>
      <w:marLeft w:val="0"/>
      <w:marRight w:val="0"/>
      <w:marTop w:val="0"/>
      <w:marBottom w:val="0"/>
      <w:divBdr>
        <w:top w:val="none" w:sz="0" w:space="0" w:color="auto"/>
        <w:left w:val="none" w:sz="0" w:space="0" w:color="auto"/>
        <w:bottom w:val="none" w:sz="0" w:space="0" w:color="auto"/>
        <w:right w:val="none" w:sz="0" w:space="0" w:color="auto"/>
      </w:divBdr>
    </w:div>
    <w:div w:id="1486821642">
      <w:bodyDiv w:val="1"/>
      <w:marLeft w:val="0"/>
      <w:marRight w:val="0"/>
      <w:marTop w:val="0"/>
      <w:marBottom w:val="0"/>
      <w:divBdr>
        <w:top w:val="none" w:sz="0" w:space="0" w:color="auto"/>
        <w:left w:val="none" w:sz="0" w:space="0" w:color="auto"/>
        <w:bottom w:val="none" w:sz="0" w:space="0" w:color="auto"/>
        <w:right w:val="none" w:sz="0" w:space="0" w:color="auto"/>
      </w:divBdr>
    </w:div>
    <w:div w:id="1486893726">
      <w:bodyDiv w:val="1"/>
      <w:marLeft w:val="0"/>
      <w:marRight w:val="0"/>
      <w:marTop w:val="0"/>
      <w:marBottom w:val="0"/>
      <w:divBdr>
        <w:top w:val="none" w:sz="0" w:space="0" w:color="auto"/>
        <w:left w:val="none" w:sz="0" w:space="0" w:color="auto"/>
        <w:bottom w:val="none" w:sz="0" w:space="0" w:color="auto"/>
        <w:right w:val="none" w:sz="0" w:space="0" w:color="auto"/>
      </w:divBdr>
    </w:div>
    <w:div w:id="1487211399">
      <w:bodyDiv w:val="1"/>
      <w:marLeft w:val="0"/>
      <w:marRight w:val="0"/>
      <w:marTop w:val="0"/>
      <w:marBottom w:val="0"/>
      <w:divBdr>
        <w:top w:val="none" w:sz="0" w:space="0" w:color="auto"/>
        <w:left w:val="none" w:sz="0" w:space="0" w:color="auto"/>
        <w:bottom w:val="none" w:sz="0" w:space="0" w:color="auto"/>
        <w:right w:val="none" w:sz="0" w:space="0" w:color="auto"/>
      </w:divBdr>
    </w:div>
    <w:div w:id="1487237733">
      <w:bodyDiv w:val="1"/>
      <w:marLeft w:val="0"/>
      <w:marRight w:val="0"/>
      <w:marTop w:val="0"/>
      <w:marBottom w:val="0"/>
      <w:divBdr>
        <w:top w:val="none" w:sz="0" w:space="0" w:color="auto"/>
        <w:left w:val="none" w:sz="0" w:space="0" w:color="auto"/>
        <w:bottom w:val="none" w:sz="0" w:space="0" w:color="auto"/>
        <w:right w:val="none" w:sz="0" w:space="0" w:color="auto"/>
      </w:divBdr>
    </w:div>
    <w:div w:id="1487239099">
      <w:bodyDiv w:val="1"/>
      <w:marLeft w:val="0"/>
      <w:marRight w:val="0"/>
      <w:marTop w:val="0"/>
      <w:marBottom w:val="0"/>
      <w:divBdr>
        <w:top w:val="none" w:sz="0" w:space="0" w:color="auto"/>
        <w:left w:val="none" w:sz="0" w:space="0" w:color="auto"/>
        <w:bottom w:val="none" w:sz="0" w:space="0" w:color="auto"/>
        <w:right w:val="none" w:sz="0" w:space="0" w:color="auto"/>
      </w:divBdr>
    </w:div>
    <w:div w:id="1487277969">
      <w:bodyDiv w:val="1"/>
      <w:marLeft w:val="0"/>
      <w:marRight w:val="0"/>
      <w:marTop w:val="0"/>
      <w:marBottom w:val="0"/>
      <w:divBdr>
        <w:top w:val="none" w:sz="0" w:space="0" w:color="auto"/>
        <w:left w:val="none" w:sz="0" w:space="0" w:color="auto"/>
        <w:bottom w:val="none" w:sz="0" w:space="0" w:color="auto"/>
        <w:right w:val="none" w:sz="0" w:space="0" w:color="auto"/>
      </w:divBdr>
    </w:div>
    <w:div w:id="1487436342">
      <w:bodyDiv w:val="1"/>
      <w:marLeft w:val="0"/>
      <w:marRight w:val="0"/>
      <w:marTop w:val="0"/>
      <w:marBottom w:val="0"/>
      <w:divBdr>
        <w:top w:val="none" w:sz="0" w:space="0" w:color="auto"/>
        <w:left w:val="none" w:sz="0" w:space="0" w:color="auto"/>
        <w:bottom w:val="none" w:sz="0" w:space="0" w:color="auto"/>
        <w:right w:val="none" w:sz="0" w:space="0" w:color="auto"/>
      </w:divBdr>
    </w:div>
    <w:div w:id="1487551915">
      <w:bodyDiv w:val="1"/>
      <w:marLeft w:val="0"/>
      <w:marRight w:val="0"/>
      <w:marTop w:val="0"/>
      <w:marBottom w:val="0"/>
      <w:divBdr>
        <w:top w:val="none" w:sz="0" w:space="0" w:color="auto"/>
        <w:left w:val="none" w:sz="0" w:space="0" w:color="auto"/>
        <w:bottom w:val="none" w:sz="0" w:space="0" w:color="auto"/>
        <w:right w:val="none" w:sz="0" w:space="0" w:color="auto"/>
      </w:divBdr>
    </w:div>
    <w:div w:id="1487820212">
      <w:bodyDiv w:val="1"/>
      <w:marLeft w:val="0"/>
      <w:marRight w:val="0"/>
      <w:marTop w:val="0"/>
      <w:marBottom w:val="0"/>
      <w:divBdr>
        <w:top w:val="none" w:sz="0" w:space="0" w:color="auto"/>
        <w:left w:val="none" w:sz="0" w:space="0" w:color="auto"/>
        <w:bottom w:val="none" w:sz="0" w:space="0" w:color="auto"/>
        <w:right w:val="none" w:sz="0" w:space="0" w:color="auto"/>
      </w:divBdr>
    </w:div>
    <w:div w:id="1488083693">
      <w:bodyDiv w:val="1"/>
      <w:marLeft w:val="0"/>
      <w:marRight w:val="0"/>
      <w:marTop w:val="0"/>
      <w:marBottom w:val="0"/>
      <w:divBdr>
        <w:top w:val="none" w:sz="0" w:space="0" w:color="auto"/>
        <w:left w:val="none" w:sz="0" w:space="0" w:color="auto"/>
        <w:bottom w:val="none" w:sz="0" w:space="0" w:color="auto"/>
        <w:right w:val="none" w:sz="0" w:space="0" w:color="auto"/>
      </w:divBdr>
    </w:div>
    <w:div w:id="1488132690">
      <w:bodyDiv w:val="1"/>
      <w:marLeft w:val="0"/>
      <w:marRight w:val="0"/>
      <w:marTop w:val="0"/>
      <w:marBottom w:val="0"/>
      <w:divBdr>
        <w:top w:val="none" w:sz="0" w:space="0" w:color="auto"/>
        <w:left w:val="none" w:sz="0" w:space="0" w:color="auto"/>
        <w:bottom w:val="none" w:sz="0" w:space="0" w:color="auto"/>
        <w:right w:val="none" w:sz="0" w:space="0" w:color="auto"/>
      </w:divBdr>
    </w:div>
    <w:div w:id="1488285762">
      <w:bodyDiv w:val="1"/>
      <w:marLeft w:val="0"/>
      <w:marRight w:val="0"/>
      <w:marTop w:val="0"/>
      <w:marBottom w:val="0"/>
      <w:divBdr>
        <w:top w:val="none" w:sz="0" w:space="0" w:color="auto"/>
        <w:left w:val="none" w:sz="0" w:space="0" w:color="auto"/>
        <w:bottom w:val="none" w:sz="0" w:space="0" w:color="auto"/>
        <w:right w:val="none" w:sz="0" w:space="0" w:color="auto"/>
      </w:divBdr>
    </w:div>
    <w:div w:id="1488595006">
      <w:bodyDiv w:val="1"/>
      <w:marLeft w:val="0"/>
      <w:marRight w:val="0"/>
      <w:marTop w:val="0"/>
      <w:marBottom w:val="0"/>
      <w:divBdr>
        <w:top w:val="none" w:sz="0" w:space="0" w:color="auto"/>
        <w:left w:val="none" w:sz="0" w:space="0" w:color="auto"/>
        <w:bottom w:val="none" w:sz="0" w:space="0" w:color="auto"/>
        <w:right w:val="none" w:sz="0" w:space="0" w:color="auto"/>
      </w:divBdr>
    </w:div>
    <w:div w:id="1488665929">
      <w:bodyDiv w:val="1"/>
      <w:marLeft w:val="0"/>
      <w:marRight w:val="0"/>
      <w:marTop w:val="0"/>
      <w:marBottom w:val="0"/>
      <w:divBdr>
        <w:top w:val="none" w:sz="0" w:space="0" w:color="auto"/>
        <w:left w:val="none" w:sz="0" w:space="0" w:color="auto"/>
        <w:bottom w:val="none" w:sz="0" w:space="0" w:color="auto"/>
        <w:right w:val="none" w:sz="0" w:space="0" w:color="auto"/>
      </w:divBdr>
    </w:div>
    <w:div w:id="1488746254">
      <w:bodyDiv w:val="1"/>
      <w:marLeft w:val="0"/>
      <w:marRight w:val="0"/>
      <w:marTop w:val="0"/>
      <w:marBottom w:val="0"/>
      <w:divBdr>
        <w:top w:val="none" w:sz="0" w:space="0" w:color="auto"/>
        <w:left w:val="none" w:sz="0" w:space="0" w:color="auto"/>
        <w:bottom w:val="none" w:sz="0" w:space="0" w:color="auto"/>
        <w:right w:val="none" w:sz="0" w:space="0" w:color="auto"/>
      </w:divBdr>
    </w:div>
    <w:div w:id="1488784956">
      <w:bodyDiv w:val="1"/>
      <w:marLeft w:val="0"/>
      <w:marRight w:val="0"/>
      <w:marTop w:val="0"/>
      <w:marBottom w:val="0"/>
      <w:divBdr>
        <w:top w:val="none" w:sz="0" w:space="0" w:color="auto"/>
        <w:left w:val="none" w:sz="0" w:space="0" w:color="auto"/>
        <w:bottom w:val="none" w:sz="0" w:space="0" w:color="auto"/>
        <w:right w:val="none" w:sz="0" w:space="0" w:color="auto"/>
      </w:divBdr>
    </w:div>
    <w:div w:id="1488863499">
      <w:bodyDiv w:val="1"/>
      <w:marLeft w:val="0"/>
      <w:marRight w:val="0"/>
      <w:marTop w:val="0"/>
      <w:marBottom w:val="0"/>
      <w:divBdr>
        <w:top w:val="none" w:sz="0" w:space="0" w:color="auto"/>
        <w:left w:val="none" w:sz="0" w:space="0" w:color="auto"/>
        <w:bottom w:val="none" w:sz="0" w:space="0" w:color="auto"/>
        <w:right w:val="none" w:sz="0" w:space="0" w:color="auto"/>
      </w:divBdr>
    </w:div>
    <w:div w:id="1489009600">
      <w:bodyDiv w:val="1"/>
      <w:marLeft w:val="0"/>
      <w:marRight w:val="0"/>
      <w:marTop w:val="0"/>
      <w:marBottom w:val="0"/>
      <w:divBdr>
        <w:top w:val="none" w:sz="0" w:space="0" w:color="auto"/>
        <w:left w:val="none" w:sz="0" w:space="0" w:color="auto"/>
        <w:bottom w:val="none" w:sz="0" w:space="0" w:color="auto"/>
        <w:right w:val="none" w:sz="0" w:space="0" w:color="auto"/>
      </w:divBdr>
    </w:div>
    <w:div w:id="1489126480">
      <w:bodyDiv w:val="1"/>
      <w:marLeft w:val="0"/>
      <w:marRight w:val="0"/>
      <w:marTop w:val="0"/>
      <w:marBottom w:val="0"/>
      <w:divBdr>
        <w:top w:val="none" w:sz="0" w:space="0" w:color="auto"/>
        <w:left w:val="none" w:sz="0" w:space="0" w:color="auto"/>
        <w:bottom w:val="none" w:sz="0" w:space="0" w:color="auto"/>
        <w:right w:val="none" w:sz="0" w:space="0" w:color="auto"/>
      </w:divBdr>
    </w:div>
    <w:div w:id="1489177097">
      <w:bodyDiv w:val="1"/>
      <w:marLeft w:val="0"/>
      <w:marRight w:val="0"/>
      <w:marTop w:val="0"/>
      <w:marBottom w:val="0"/>
      <w:divBdr>
        <w:top w:val="none" w:sz="0" w:space="0" w:color="auto"/>
        <w:left w:val="none" w:sz="0" w:space="0" w:color="auto"/>
        <w:bottom w:val="none" w:sz="0" w:space="0" w:color="auto"/>
        <w:right w:val="none" w:sz="0" w:space="0" w:color="auto"/>
      </w:divBdr>
    </w:div>
    <w:div w:id="1489520061">
      <w:bodyDiv w:val="1"/>
      <w:marLeft w:val="0"/>
      <w:marRight w:val="0"/>
      <w:marTop w:val="0"/>
      <w:marBottom w:val="0"/>
      <w:divBdr>
        <w:top w:val="none" w:sz="0" w:space="0" w:color="auto"/>
        <w:left w:val="none" w:sz="0" w:space="0" w:color="auto"/>
        <w:bottom w:val="none" w:sz="0" w:space="0" w:color="auto"/>
        <w:right w:val="none" w:sz="0" w:space="0" w:color="auto"/>
      </w:divBdr>
    </w:div>
    <w:div w:id="1489596805">
      <w:bodyDiv w:val="1"/>
      <w:marLeft w:val="0"/>
      <w:marRight w:val="0"/>
      <w:marTop w:val="0"/>
      <w:marBottom w:val="0"/>
      <w:divBdr>
        <w:top w:val="none" w:sz="0" w:space="0" w:color="auto"/>
        <w:left w:val="none" w:sz="0" w:space="0" w:color="auto"/>
        <w:bottom w:val="none" w:sz="0" w:space="0" w:color="auto"/>
        <w:right w:val="none" w:sz="0" w:space="0" w:color="auto"/>
      </w:divBdr>
    </w:div>
    <w:div w:id="1489708629">
      <w:bodyDiv w:val="1"/>
      <w:marLeft w:val="0"/>
      <w:marRight w:val="0"/>
      <w:marTop w:val="0"/>
      <w:marBottom w:val="0"/>
      <w:divBdr>
        <w:top w:val="none" w:sz="0" w:space="0" w:color="auto"/>
        <w:left w:val="none" w:sz="0" w:space="0" w:color="auto"/>
        <w:bottom w:val="none" w:sz="0" w:space="0" w:color="auto"/>
        <w:right w:val="none" w:sz="0" w:space="0" w:color="auto"/>
      </w:divBdr>
    </w:div>
    <w:div w:id="1489708882">
      <w:bodyDiv w:val="1"/>
      <w:marLeft w:val="0"/>
      <w:marRight w:val="0"/>
      <w:marTop w:val="0"/>
      <w:marBottom w:val="0"/>
      <w:divBdr>
        <w:top w:val="none" w:sz="0" w:space="0" w:color="auto"/>
        <w:left w:val="none" w:sz="0" w:space="0" w:color="auto"/>
        <w:bottom w:val="none" w:sz="0" w:space="0" w:color="auto"/>
        <w:right w:val="none" w:sz="0" w:space="0" w:color="auto"/>
      </w:divBdr>
    </w:div>
    <w:div w:id="1490321098">
      <w:bodyDiv w:val="1"/>
      <w:marLeft w:val="0"/>
      <w:marRight w:val="0"/>
      <w:marTop w:val="0"/>
      <w:marBottom w:val="0"/>
      <w:divBdr>
        <w:top w:val="none" w:sz="0" w:space="0" w:color="auto"/>
        <w:left w:val="none" w:sz="0" w:space="0" w:color="auto"/>
        <w:bottom w:val="none" w:sz="0" w:space="0" w:color="auto"/>
        <w:right w:val="none" w:sz="0" w:space="0" w:color="auto"/>
      </w:divBdr>
    </w:div>
    <w:div w:id="1490487879">
      <w:bodyDiv w:val="1"/>
      <w:marLeft w:val="0"/>
      <w:marRight w:val="0"/>
      <w:marTop w:val="0"/>
      <w:marBottom w:val="0"/>
      <w:divBdr>
        <w:top w:val="none" w:sz="0" w:space="0" w:color="auto"/>
        <w:left w:val="none" w:sz="0" w:space="0" w:color="auto"/>
        <w:bottom w:val="none" w:sz="0" w:space="0" w:color="auto"/>
        <w:right w:val="none" w:sz="0" w:space="0" w:color="auto"/>
      </w:divBdr>
    </w:div>
    <w:div w:id="1490706712">
      <w:bodyDiv w:val="1"/>
      <w:marLeft w:val="0"/>
      <w:marRight w:val="0"/>
      <w:marTop w:val="0"/>
      <w:marBottom w:val="0"/>
      <w:divBdr>
        <w:top w:val="none" w:sz="0" w:space="0" w:color="auto"/>
        <w:left w:val="none" w:sz="0" w:space="0" w:color="auto"/>
        <w:bottom w:val="none" w:sz="0" w:space="0" w:color="auto"/>
        <w:right w:val="none" w:sz="0" w:space="0" w:color="auto"/>
      </w:divBdr>
    </w:div>
    <w:div w:id="1490946810">
      <w:bodyDiv w:val="1"/>
      <w:marLeft w:val="0"/>
      <w:marRight w:val="0"/>
      <w:marTop w:val="0"/>
      <w:marBottom w:val="0"/>
      <w:divBdr>
        <w:top w:val="none" w:sz="0" w:space="0" w:color="auto"/>
        <w:left w:val="none" w:sz="0" w:space="0" w:color="auto"/>
        <w:bottom w:val="none" w:sz="0" w:space="0" w:color="auto"/>
        <w:right w:val="none" w:sz="0" w:space="0" w:color="auto"/>
      </w:divBdr>
    </w:div>
    <w:div w:id="1491023372">
      <w:bodyDiv w:val="1"/>
      <w:marLeft w:val="0"/>
      <w:marRight w:val="0"/>
      <w:marTop w:val="0"/>
      <w:marBottom w:val="0"/>
      <w:divBdr>
        <w:top w:val="none" w:sz="0" w:space="0" w:color="auto"/>
        <w:left w:val="none" w:sz="0" w:space="0" w:color="auto"/>
        <w:bottom w:val="none" w:sz="0" w:space="0" w:color="auto"/>
        <w:right w:val="none" w:sz="0" w:space="0" w:color="auto"/>
      </w:divBdr>
    </w:div>
    <w:div w:id="1491023762">
      <w:bodyDiv w:val="1"/>
      <w:marLeft w:val="0"/>
      <w:marRight w:val="0"/>
      <w:marTop w:val="0"/>
      <w:marBottom w:val="0"/>
      <w:divBdr>
        <w:top w:val="none" w:sz="0" w:space="0" w:color="auto"/>
        <w:left w:val="none" w:sz="0" w:space="0" w:color="auto"/>
        <w:bottom w:val="none" w:sz="0" w:space="0" w:color="auto"/>
        <w:right w:val="none" w:sz="0" w:space="0" w:color="auto"/>
      </w:divBdr>
    </w:div>
    <w:div w:id="1491024757">
      <w:bodyDiv w:val="1"/>
      <w:marLeft w:val="0"/>
      <w:marRight w:val="0"/>
      <w:marTop w:val="0"/>
      <w:marBottom w:val="0"/>
      <w:divBdr>
        <w:top w:val="none" w:sz="0" w:space="0" w:color="auto"/>
        <w:left w:val="none" w:sz="0" w:space="0" w:color="auto"/>
        <w:bottom w:val="none" w:sz="0" w:space="0" w:color="auto"/>
        <w:right w:val="none" w:sz="0" w:space="0" w:color="auto"/>
      </w:divBdr>
    </w:div>
    <w:div w:id="1491099500">
      <w:bodyDiv w:val="1"/>
      <w:marLeft w:val="0"/>
      <w:marRight w:val="0"/>
      <w:marTop w:val="0"/>
      <w:marBottom w:val="0"/>
      <w:divBdr>
        <w:top w:val="none" w:sz="0" w:space="0" w:color="auto"/>
        <w:left w:val="none" w:sz="0" w:space="0" w:color="auto"/>
        <w:bottom w:val="none" w:sz="0" w:space="0" w:color="auto"/>
        <w:right w:val="none" w:sz="0" w:space="0" w:color="auto"/>
      </w:divBdr>
    </w:div>
    <w:div w:id="1491168996">
      <w:bodyDiv w:val="1"/>
      <w:marLeft w:val="0"/>
      <w:marRight w:val="0"/>
      <w:marTop w:val="0"/>
      <w:marBottom w:val="0"/>
      <w:divBdr>
        <w:top w:val="none" w:sz="0" w:space="0" w:color="auto"/>
        <w:left w:val="none" w:sz="0" w:space="0" w:color="auto"/>
        <w:bottom w:val="none" w:sz="0" w:space="0" w:color="auto"/>
        <w:right w:val="none" w:sz="0" w:space="0" w:color="auto"/>
      </w:divBdr>
    </w:div>
    <w:div w:id="1491286988">
      <w:bodyDiv w:val="1"/>
      <w:marLeft w:val="0"/>
      <w:marRight w:val="0"/>
      <w:marTop w:val="0"/>
      <w:marBottom w:val="0"/>
      <w:divBdr>
        <w:top w:val="none" w:sz="0" w:space="0" w:color="auto"/>
        <w:left w:val="none" w:sz="0" w:space="0" w:color="auto"/>
        <w:bottom w:val="none" w:sz="0" w:space="0" w:color="auto"/>
        <w:right w:val="none" w:sz="0" w:space="0" w:color="auto"/>
      </w:divBdr>
    </w:div>
    <w:div w:id="1491288849">
      <w:bodyDiv w:val="1"/>
      <w:marLeft w:val="0"/>
      <w:marRight w:val="0"/>
      <w:marTop w:val="0"/>
      <w:marBottom w:val="0"/>
      <w:divBdr>
        <w:top w:val="none" w:sz="0" w:space="0" w:color="auto"/>
        <w:left w:val="none" w:sz="0" w:space="0" w:color="auto"/>
        <w:bottom w:val="none" w:sz="0" w:space="0" w:color="auto"/>
        <w:right w:val="none" w:sz="0" w:space="0" w:color="auto"/>
      </w:divBdr>
    </w:div>
    <w:div w:id="1491404078">
      <w:bodyDiv w:val="1"/>
      <w:marLeft w:val="0"/>
      <w:marRight w:val="0"/>
      <w:marTop w:val="0"/>
      <w:marBottom w:val="0"/>
      <w:divBdr>
        <w:top w:val="none" w:sz="0" w:space="0" w:color="auto"/>
        <w:left w:val="none" w:sz="0" w:space="0" w:color="auto"/>
        <w:bottom w:val="none" w:sz="0" w:space="0" w:color="auto"/>
        <w:right w:val="none" w:sz="0" w:space="0" w:color="auto"/>
      </w:divBdr>
    </w:div>
    <w:div w:id="1492676677">
      <w:bodyDiv w:val="1"/>
      <w:marLeft w:val="0"/>
      <w:marRight w:val="0"/>
      <w:marTop w:val="0"/>
      <w:marBottom w:val="0"/>
      <w:divBdr>
        <w:top w:val="none" w:sz="0" w:space="0" w:color="auto"/>
        <w:left w:val="none" w:sz="0" w:space="0" w:color="auto"/>
        <w:bottom w:val="none" w:sz="0" w:space="0" w:color="auto"/>
        <w:right w:val="none" w:sz="0" w:space="0" w:color="auto"/>
      </w:divBdr>
    </w:div>
    <w:div w:id="1492679250">
      <w:bodyDiv w:val="1"/>
      <w:marLeft w:val="0"/>
      <w:marRight w:val="0"/>
      <w:marTop w:val="0"/>
      <w:marBottom w:val="0"/>
      <w:divBdr>
        <w:top w:val="none" w:sz="0" w:space="0" w:color="auto"/>
        <w:left w:val="none" w:sz="0" w:space="0" w:color="auto"/>
        <w:bottom w:val="none" w:sz="0" w:space="0" w:color="auto"/>
        <w:right w:val="none" w:sz="0" w:space="0" w:color="auto"/>
      </w:divBdr>
    </w:div>
    <w:div w:id="1493061085">
      <w:bodyDiv w:val="1"/>
      <w:marLeft w:val="0"/>
      <w:marRight w:val="0"/>
      <w:marTop w:val="0"/>
      <w:marBottom w:val="0"/>
      <w:divBdr>
        <w:top w:val="none" w:sz="0" w:space="0" w:color="auto"/>
        <w:left w:val="none" w:sz="0" w:space="0" w:color="auto"/>
        <w:bottom w:val="none" w:sz="0" w:space="0" w:color="auto"/>
        <w:right w:val="none" w:sz="0" w:space="0" w:color="auto"/>
      </w:divBdr>
    </w:div>
    <w:div w:id="1493448999">
      <w:bodyDiv w:val="1"/>
      <w:marLeft w:val="0"/>
      <w:marRight w:val="0"/>
      <w:marTop w:val="0"/>
      <w:marBottom w:val="0"/>
      <w:divBdr>
        <w:top w:val="none" w:sz="0" w:space="0" w:color="auto"/>
        <w:left w:val="none" w:sz="0" w:space="0" w:color="auto"/>
        <w:bottom w:val="none" w:sz="0" w:space="0" w:color="auto"/>
        <w:right w:val="none" w:sz="0" w:space="0" w:color="auto"/>
      </w:divBdr>
    </w:div>
    <w:div w:id="1493524929">
      <w:bodyDiv w:val="1"/>
      <w:marLeft w:val="0"/>
      <w:marRight w:val="0"/>
      <w:marTop w:val="0"/>
      <w:marBottom w:val="0"/>
      <w:divBdr>
        <w:top w:val="none" w:sz="0" w:space="0" w:color="auto"/>
        <w:left w:val="none" w:sz="0" w:space="0" w:color="auto"/>
        <w:bottom w:val="none" w:sz="0" w:space="0" w:color="auto"/>
        <w:right w:val="none" w:sz="0" w:space="0" w:color="auto"/>
      </w:divBdr>
    </w:div>
    <w:div w:id="1493527320">
      <w:bodyDiv w:val="1"/>
      <w:marLeft w:val="0"/>
      <w:marRight w:val="0"/>
      <w:marTop w:val="0"/>
      <w:marBottom w:val="0"/>
      <w:divBdr>
        <w:top w:val="none" w:sz="0" w:space="0" w:color="auto"/>
        <w:left w:val="none" w:sz="0" w:space="0" w:color="auto"/>
        <w:bottom w:val="none" w:sz="0" w:space="0" w:color="auto"/>
        <w:right w:val="none" w:sz="0" w:space="0" w:color="auto"/>
      </w:divBdr>
    </w:div>
    <w:div w:id="1493527445">
      <w:bodyDiv w:val="1"/>
      <w:marLeft w:val="0"/>
      <w:marRight w:val="0"/>
      <w:marTop w:val="0"/>
      <w:marBottom w:val="0"/>
      <w:divBdr>
        <w:top w:val="none" w:sz="0" w:space="0" w:color="auto"/>
        <w:left w:val="none" w:sz="0" w:space="0" w:color="auto"/>
        <w:bottom w:val="none" w:sz="0" w:space="0" w:color="auto"/>
        <w:right w:val="none" w:sz="0" w:space="0" w:color="auto"/>
      </w:divBdr>
    </w:div>
    <w:div w:id="1493906502">
      <w:bodyDiv w:val="1"/>
      <w:marLeft w:val="0"/>
      <w:marRight w:val="0"/>
      <w:marTop w:val="0"/>
      <w:marBottom w:val="0"/>
      <w:divBdr>
        <w:top w:val="none" w:sz="0" w:space="0" w:color="auto"/>
        <w:left w:val="none" w:sz="0" w:space="0" w:color="auto"/>
        <w:bottom w:val="none" w:sz="0" w:space="0" w:color="auto"/>
        <w:right w:val="none" w:sz="0" w:space="0" w:color="auto"/>
      </w:divBdr>
    </w:div>
    <w:div w:id="1493989375">
      <w:bodyDiv w:val="1"/>
      <w:marLeft w:val="0"/>
      <w:marRight w:val="0"/>
      <w:marTop w:val="0"/>
      <w:marBottom w:val="0"/>
      <w:divBdr>
        <w:top w:val="none" w:sz="0" w:space="0" w:color="auto"/>
        <w:left w:val="none" w:sz="0" w:space="0" w:color="auto"/>
        <w:bottom w:val="none" w:sz="0" w:space="0" w:color="auto"/>
        <w:right w:val="none" w:sz="0" w:space="0" w:color="auto"/>
      </w:divBdr>
    </w:div>
    <w:div w:id="1494030907">
      <w:bodyDiv w:val="1"/>
      <w:marLeft w:val="0"/>
      <w:marRight w:val="0"/>
      <w:marTop w:val="0"/>
      <w:marBottom w:val="0"/>
      <w:divBdr>
        <w:top w:val="none" w:sz="0" w:space="0" w:color="auto"/>
        <w:left w:val="none" w:sz="0" w:space="0" w:color="auto"/>
        <w:bottom w:val="none" w:sz="0" w:space="0" w:color="auto"/>
        <w:right w:val="none" w:sz="0" w:space="0" w:color="auto"/>
      </w:divBdr>
    </w:div>
    <w:div w:id="1494033264">
      <w:bodyDiv w:val="1"/>
      <w:marLeft w:val="0"/>
      <w:marRight w:val="0"/>
      <w:marTop w:val="0"/>
      <w:marBottom w:val="0"/>
      <w:divBdr>
        <w:top w:val="none" w:sz="0" w:space="0" w:color="auto"/>
        <w:left w:val="none" w:sz="0" w:space="0" w:color="auto"/>
        <w:bottom w:val="none" w:sz="0" w:space="0" w:color="auto"/>
        <w:right w:val="none" w:sz="0" w:space="0" w:color="auto"/>
      </w:divBdr>
    </w:div>
    <w:div w:id="1494182624">
      <w:bodyDiv w:val="1"/>
      <w:marLeft w:val="0"/>
      <w:marRight w:val="0"/>
      <w:marTop w:val="0"/>
      <w:marBottom w:val="0"/>
      <w:divBdr>
        <w:top w:val="none" w:sz="0" w:space="0" w:color="auto"/>
        <w:left w:val="none" w:sz="0" w:space="0" w:color="auto"/>
        <w:bottom w:val="none" w:sz="0" w:space="0" w:color="auto"/>
        <w:right w:val="none" w:sz="0" w:space="0" w:color="auto"/>
      </w:divBdr>
    </w:div>
    <w:div w:id="1494183808">
      <w:bodyDiv w:val="1"/>
      <w:marLeft w:val="0"/>
      <w:marRight w:val="0"/>
      <w:marTop w:val="0"/>
      <w:marBottom w:val="0"/>
      <w:divBdr>
        <w:top w:val="none" w:sz="0" w:space="0" w:color="auto"/>
        <w:left w:val="none" w:sz="0" w:space="0" w:color="auto"/>
        <w:bottom w:val="none" w:sz="0" w:space="0" w:color="auto"/>
        <w:right w:val="none" w:sz="0" w:space="0" w:color="auto"/>
      </w:divBdr>
    </w:div>
    <w:div w:id="1494250916">
      <w:bodyDiv w:val="1"/>
      <w:marLeft w:val="0"/>
      <w:marRight w:val="0"/>
      <w:marTop w:val="0"/>
      <w:marBottom w:val="0"/>
      <w:divBdr>
        <w:top w:val="none" w:sz="0" w:space="0" w:color="auto"/>
        <w:left w:val="none" w:sz="0" w:space="0" w:color="auto"/>
        <w:bottom w:val="none" w:sz="0" w:space="0" w:color="auto"/>
        <w:right w:val="none" w:sz="0" w:space="0" w:color="auto"/>
      </w:divBdr>
    </w:div>
    <w:div w:id="1494492429">
      <w:bodyDiv w:val="1"/>
      <w:marLeft w:val="0"/>
      <w:marRight w:val="0"/>
      <w:marTop w:val="0"/>
      <w:marBottom w:val="0"/>
      <w:divBdr>
        <w:top w:val="none" w:sz="0" w:space="0" w:color="auto"/>
        <w:left w:val="none" w:sz="0" w:space="0" w:color="auto"/>
        <w:bottom w:val="none" w:sz="0" w:space="0" w:color="auto"/>
        <w:right w:val="none" w:sz="0" w:space="0" w:color="auto"/>
      </w:divBdr>
    </w:div>
    <w:div w:id="1494833860">
      <w:bodyDiv w:val="1"/>
      <w:marLeft w:val="0"/>
      <w:marRight w:val="0"/>
      <w:marTop w:val="0"/>
      <w:marBottom w:val="0"/>
      <w:divBdr>
        <w:top w:val="none" w:sz="0" w:space="0" w:color="auto"/>
        <w:left w:val="none" w:sz="0" w:space="0" w:color="auto"/>
        <w:bottom w:val="none" w:sz="0" w:space="0" w:color="auto"/>
        <w:right w:val="none" w:sz="0" w:space="0" w:color="auto"/>
      </w:divBdr>
    </w:div>
    <w:div w:id="1495032425">
      <w:bodyDiv w:val="1"/>
      <w:marLeft w:val="0"/>
      <w:marRight w:val="0"/>
      <w:marTop w:val="0"/>
      <w:marBottom w:val="0"/>
      <w:divBdr>
        <w:top w:val="none" w:sz="0" w:space="0" w:color="auto"/>
        <w:left w:val="none" w:sz="0" w:space="0" w:color="auto"/>
        <w:bottom w:val="none" w:sz="0" w:space="0" w:color="auto"/>
        <w:right w:val="none" w:sz="0" w:space="0" w:color="auto"/>
      </w:divBdr>
    </w:div>
    <w:div w:id="1495301228">
      <w:bodyDiv w:val="1"/>
      <w:marLeft w:val="0"/>
      <w:marRight w:val="0"/>
      <w:marTop w:val="0"/>
      <w:marBottom w:val="0"/>
      <w:divBdr>
        <w:top w:val="none" w:sz="0" w:space="0" w:color="auto"/>
        <w:left w:val="none" w:sz="0" w:space="0" w:color="auto"/>
        <w:bottom w:val="none" w:sz="0" w:space="0" w:color="auto"/>
        <w:right w:val="none" w:sz="0" w:space="0" w:color="auto"/>
      </w:divBdr>
    </w:div>
    <w:div w:id="1495535381">
      <w:bodyDiv w:val="1"/>
      <w:marLeft w:val="0"/>
      <w:marRight w:val="0"/>
      <w:marTop w:val="0"/>
      <w:marBottom w:val="0"/>
      <w:divBdr>
        <w:top w:val="none" w:sz="0" w:space="0" w:color="auto"/>
        <w:left w:val="none" w:sz="0" w:space="0" w:color="auto"/>
        <w:bottom w:val="none" w:sz="0" w:space="0" w:color="auto"/>
        <w:right w:val="none" w:sz="0" w:space="0" w:color="auto"/>
      </w:divBdr>
    </w:div>
    <w:div w:id="1495753930">
      <w:bodyDiv w:val="1"/>
      <w:marLeft w:val="0"/>
      <w:marRight w:val="0"/>
      <w:marTop w:val="0"/>
      <w:marBottom w:val="0"/>
      <w:divBdr>
        <w:top w:val="none" w:sz="0" w:space="0" w:color="auto"/>
        <w:left w:val="none" w:sz="0" w:space="0" w:color="auto"/>
        <w:bottom w:val="none" w:sz="0" w:space="0" w:color="auto"/>
        <w:right w:val="none" w:sz="0" w:space="0" w:color="auto"/>
      </w:divBdr>
    </w:div>
    <w:div w:id="1496144029">
      <w:bodyDiv w:val="1"/>
      <w:marLeft w:val="0"/>
      <w:marRight w:val="0"/>
      <w:marTop w:val="0"/>
      <w:marBottom w:val="0"/>
      <w:divBdr>
        <w:top w:val="none" w:sz="0" w:space="0" w:color="auto"/>
        <w:left w:val="none" w:sz="0" w:space="0" w:color="auto"/>
        <w:bottom w:val="none" w:sz="0" w:space="0" w:color="auto"/>
        <w:right w:val="none" w:sz="0" w:space="0" w:color="auto"/>
      </w:divBdr>
    </w:div>
    <w:div w:id="1496526931">
      <w:bodyDiv w:val="1"/>
      <w:marLeft w:val="0"/>
      <w:marRight w:val="0"/>
      <w:marTop w:val="0"/>
      <w:marBottom w:val="0"/>
      <w:divBdr>
        <w:top w:val="none" w:sz="0" w:space="0" w:color="auto"/>
        <w:left w:val="none" w:sz="0" w:space="0" w:color="auto"/>
        <w:bottom w:val="none" w:sz="0" w:space="0" w:color="auto"/>
        <w:right w:val="none" w:sz="0" w:space="0" w:color="auto"/>
      </w:divBdr>
    </w:div>
    <w:div w:id="1496610283">
      <w:bodyDiv w:val="1"/>
      <w:marLeft w:val="0"/>
      <w:marRight w:val="0"/>
      <w:marTop w:val="0"/>
      <w:marBottom w:val="0"/>
      <w:divBdr>
        <w:top w:val="none" w:sz="0" w:space="0" w:color="auto"/>
        <w:left w:val="none" w:sz="0" w:space="0" w:color="auto"/>
        <w:bottom w:val="none" w:sz="0" w:space="0" w:color="auto"/>
        <w:right w:val="none" w:sz="0" w:space="0" w:color="auto"/>
      </w:divBdr>
    </w:div>
    <w:div w:id="1496729057">
      <w:bodyDiv w:val="1"/>
      <w:marLeft w:val="0"/>
      <w:marRight w:val="0"/>
      <w:marTop w:val="0"/>
      <w:marBottom w:val="0"/>
      <w:divBdr>
        <w:top w:val="none" w:sz="0" w:space="0" w:color="auto"/>
        <w:left w:val="none" w:sz="0" w:space="0" w:color="auto"/>
        <w:bottom w:val="none" w:sz="0" w:space="0" w:color="auto"/>
        <w:right w:val="none" w:sz="0" w:space="0" w:color="auto"/>
      </w:divBdr>
    </w:div>
    <w:div w:id="1497070281">
      <w:bodyDiv w:val="1"/>
      <w:marLeft w:val="0"/>
      <w:marRight w:val="0"/>
      <w:marTop w:val="0"/>
      <w:marBottom w:val="0"/>
      <w:divBdr>
        <w:top w:val="none" w:sz="0" w:space="0" w:color="auto"/>
        <w:left w:val="none" w:sz="0" w:space="0" w:color="auto"/>
        <w:bottom w:val="none" w:sz="0" w:space="0" w:color="auto"/>
        <w:right w:val="none" w:sz="0" w:space="0" w:color="auto"/>
      </w:divBdr>
    </w:div>
    <w:div w:id="1497190295">
      <w:bodyDiv w:val="1"/>
      <w:marLeft w:val="0"/>
      <w:marRight w:val="0"/>
      <w:marTop w:val="0"/>
      <w:marBottom w:val="0"/>
      <w:divBdr>
        <w:top w:val="none" w:sz="0" w:space="0" w:color="auto"/>
        <w:left w:val="none" w:sz="0" w:space="0" w:color="auto"/>
        <w:bottom w:val="none" w:sz="0" w:space="0" w:color="auto"/>
        <w:right w:val="none" w:sz="0" w:space="0" w:color="auto"/>
      </w:divBdr>
    </w:div>
    <w:div w:id="1497308627">
      <w:bodyDiv w:val="1"/>
      <w:marLeft w:val="0"/>
      <w:marRight w:val="0"/>
      <w:marTop w:val="0"/>
      <w:marBottom w:val="0"/>
      <w:divBdr>
        <w:top w:val="none" w:sz="0" w:space="0" w:color="auto"/>
        <w:left w:val="none" w:sz="0" w:space="0" w:color="auto"/>
        <w:bottom w:val="none" w:sz="0" w:space="0" w:color="auto"/>
        <w:right w:val="none" w:sz="0" w:space="0" w:color="auto"/>
      </w:divBdr>
    </w:div>
    <w:div w:id="1497569783">
      <w:bodyDiv w:val="1"/>
      <w:marLeft w:val="0"/>
      <w:marRight w:val="0"/>
      <w:marTop w:val="0"/>
      <w:marBottom w:val="0"/>
      <w:divBdr>
        <w:top w:val="none" w:sz="0" w:space="0" w:color="auto"/>
        <w:left w:val="none" w:sz="0" w:space="0" w:color="auto"/>
        <w:bottom w:val="none" w:sz="0" w:space="0" w:color="auto"/>
        <w:right w:val="none" w:sz="0" w:space="0" w:color="auto"/>
      </w:divBdr>
    </w:div>
    <w:div w:id="1497571984">
      <w:bodyDiv w:val="1"/>
      <w:marLeft w:val="0"/>
      <w:marRight w:val="0"/>
      <w:marTop w:val="0"/>
      <w:marBottom w:val="0"/>
      <w:divBdr>
        <w:top w:val="none" w:sz="0" w:space="0" w:color="auto"/>
        <w:left w:val="none" w:sz="0" w:space="0" w:color="auto"/>
        <w:bottom w:val="none" w:sz="0" w:space="0" w:color="auto"/>
        <w:right w:val="none" w:sz="0" w:space="0" w:color="auto"/>
      </w:divBdr>
    </w:div>
    <w:div w:id="1497572040">
      <w:bodyDiv w:val="1"/>
      <w:marLeft w:val="0"/>
      <w:marRight w:val="0"/>
      <w:marTop w:val="0"/>
      <w:marBottom w:val="0"/>
      <w:divBdr>
        <w:top w:val="none" w:sz="0" w:space="0" w:color="auto"/>
        <w:left w:val="none" w:sz="0" w:space="0" w:color="auto"/>
        <w:bottom w:val="none" w:sz="0" w:space="0" w:color="auto"/>
        <w:right w:val="none" w:sz="0" w:space="0" w:color="auto"/>
      </w:divBdr>
    </w:div>
    <w:div w:id="1497695478">
      <w:bodyDiv w:val="1"/>
      <w:marLeft w:val="0"/>
      <w:marRight w:val="0"/>
      <w:marTop w:val="0"/>
      <w:marBottom w:val="0"/>
      <w:divBdr>
        <w:top w:val="none" w:sz="0" w:space="0" w:color="auto"/>
        <w:left w:val="none" w:sz="0" w:space="0" w:color="auto"/>
        <w:bottom w:val="none" w:sz="0" w:space="0" w:color="auto"/>
        <w:right w:val="none" w:sz="0" w:space="0" w:color="auto"/>
      </w:divBdr>
    </w:div>
    <w:div w:id="1497771212">
      <w:bodyDiv w:val="1"/>
      <w:marLeft w:val="0"/>
      <w:marRight w:val="0"/>
      <w:marTop w:val="0"/>
      <w:marBottom w:val="0"/>
      <w:divBdr>
        <w:top w:val="none" w:sz="0" w:space="0" w:color="auto"/>
        <w:left w:val="none" w:sz="0" w:space="0" w:color="auto"/>
        <w:bottom w:val="none" w:sz="0" w:space="0" w:color="auto"/>
        <w:right w:val="none" w:sz="0" w:space="0" w:color="auto"/>
      </w:divBdr>
    </w:div>
    <w:div w:id="1497959918">
      <w:bodyDiv w:val="1"/>
      <w:marLeft w:val="0"/>
      <w:marRight w:val="0"/>
      <w:marTop w:val="0"/>
      <w:marBottom w:val="0"/>
      <w:divBdr>
        <w:top w:val="none" w:sz="0" w:space="0" w:color="auto"/>
        <w:left w:val="none" w:sz="0" w:space="0" w:color="auto"/>
        <w:bottom w:val="none" w:sz="0" w:space="0" w:color="auto"/>
        <w:right w:val="none" w:sz="0" w:space="0" w:color="auto"/>
      </w:divBdr>
    </w:div>
    <w:div w:id="1498691099">
      <w:bodyDiv w:val="1"/>
      <w:marLeft w:val="0"/>
      <w:marRight w:val="0"/>
      <w:marTop w:val="0"/>
      <w:marBottom w:val="0"/>
      <w:divBdr>
        <w:top w:val="none" w:sz="0" w:space="0" w:color="auto"/>
        <w:left w:val="none" w:sz="0" w:space="0" w:color="auto"/>
        <w:bottom w:val="none" w:sz="0" w:space="0" w:color="auto"/>
        <w:right w:val="none" w:sz="0" w:space="0" w:color="auto"/>
      </w:divBdr>
    </w:div>
    <w:div w:id="1499226238">
      <w:bodyDiv w:val="1"/>
      <w:marLeft w:val="0"/>
      <w:marRight w:val="0"/>
      <w:marTop w:val="0"/>
      <w:marBottom w:val="0"/>
      <w:divBdr>
        <w:top w:val="none" w:sz="0" w:space="0" w:color="auto"/>
        <w:left w:val="none" w:sz="0" w:space="0" w:color="auto"/>
        <w:bottom w:val="none" w:sz="0" w:space="0" w:color="auto"/>
        <w:right w:val="none" w:sz="0" w:space="0" w:color="auto"/>
      </w:divBdr>
    </w:div>
    <w:div w:id="1499420101">
      <w:bodyDiv w:val="1"/>
      <w:marLeft w:val="0"/>
      <w:marRight w:val="0"/>
      <w:marTop w:val="0"/>
      <w:marBottom w:val="0"/>
      <w:divBdr>
        <w:top w:val="none" w:sz="0" w:space="0" w:color="auto"/>
        <w:left w:val="none" w:sz="0" w:space="0" w:color="auto"/>
        <w:bottom w:val="none" w:sz="0" w:space="0" w:color="auto"/>
        <w:right w:val="none" w:sz="0" w:space="0" w:color="auto"/>
      </w:divBdr>
    </w:div>
    <w:div w:id="1499542142">
      <w:bodyDiv w:val="1"/>
      <w:marLeft w:val="0"/>
      <w:marRight w:val="0"/>
      <w:marTop w:val="0"/>
      <w:marBottom w:val="0"/>
      <w:divBdr>
        <w:top w:val="none" w:sz="0" w:space="0" w:color="auto"/>
        <w:left w:val="none" w:sz="0" w:space="0" w:color="auto"/>
        <w:bottom w:val="none" w:sz="0" w:space="0" w:color="auto"/>
        <w:right w:val="none" w:sz="0" w:space="0" w:color="auto"/>
      </w:divBdr>
    </w:div>
    <w:div w:id="1499609997">
      <w:bodyDiv w:val="1"/>
      <w:marLeft w:val="0"/>
      <w:marRight w:val="0"/>
      <w:marTop w:val="0"/>
      <w:marBottom w:val="0"/>
      <w:divBdr>
        <w:top w:val="none" w:sz="0" w:space="0" w:color="auto"/>
        <w:left w:val="none" w:sz="0" w:space="0" w:color="auto"/>
        <w:bottom w:val="none" w:sz="0" w:space="0" w:color="auto"/>
        <w:right w:val="none" w:sz="0" w:space="0" w:color="auto"/>
      </w:divBdr>
    </w:div>
    <w:div w:id="1499613738">
      <w:bodyDiv w:val="1"/>
      <w:marLeft w:val="0"/>
      <w:marRight w:val="0"/>
      <w:marTop w:val="0"/>
      <w:marBottom w:val="0"/>
      <w:divBdr>
        <w:top w:val="none" w:sz="0" w:space="0" w:color="auto"/>
        <w:left w:val="none" w:sz="0" w:space="0" w:color="auto"/>
        <w:bottom w:val="none" w:sz="0" w:space="0" w:color="auto"/>
        <w:right w:val="none" w:sz="0" w:space="0" w:color="auto"/>
      </w:divBdr>
    </w:div>
    <w:div w:id="1499617339">
      <w:bodyDiv w:val="1"/>
      <w:marLeft w:val="0"/>
      <w:marRight w:val="0"/>
      <w:marTop w:val="0"/>
      <w:marBottom w:val="0"/>
      <w:divBdr>
        <w:top w:val="none" w:sz="0" w:space="0" w:color="auto"/>
        <w:left w:val="none" w:sz="0" w:space="0" w:color="auto"/>
        <w:bottom w:val="none" w:sz="0" w:space="0" w:color="auto"/>
        <w:right w:val="none" w:sz="0" w:space="0" w:color="auto"/>
      </w:divBdr>
    </w:div>
    <w:div w:id="1499687604">
      <w:bodyDiv w:val="1"/>
      <w:marLeft w:val="0"/>
      <w:marRight w:val="0"/>
      <w:marTop w:val="0"/>
      <w:marBottom w:val="0"/>
      <w:divBdr>
        <w:top w:val="none" w:sz="0" w:space="0" w:color="auto"/>
        <w:left w:val="none" w:sz="0" w:space="0" w:color="auto"/>
        <w:bottom w:val="none" w:sz="0" w:space="0" w:color="auto"/>
        <w:right w:val="none" w:sz="0" w:space="0" w:color="auto"/>
      </w:divBdr>
    </w:div>
    <w:div w:id="1499688262">
      <w:bodyDiv w:val="1"/>
      <w:marLeft w:val="0"/>
      <w:marRight w:val="0"/>
      <w:marTop w:val="0"/>
      <w:marBottom w:val="0"/>
      <w:divBdr>
        <w:top w:val="none" w:sz="0" w:space="0" w:color="auto"/>
        <w:left w:val="none" w:sz="0" w:space="0" w:color="auto"/>
        <w:bottom w:val="none" w:sz="0" w:space="0" w:color="auto"/>
        <w:right w:val="none" w:sz="0" w:space="0" w:color="auto"/>
      </w:divBdr>
    </w:div>
    <w:div w:id="1500002808">
      <w:bodyDiv w:val="1"/>
      <w:marLeft w:val="0"/>
      <w:marRight w:val="0"/>
      <w:marTop w:val="0"/>
      <w:marBottom w:val="0"/>
      <w:divBdr>
        <w:top w:val="none" w:sz="0" w:space="0" w:color="auto"/>
        <w:left w:val="none" w:sz="0" w:space="0" w:color="auto"/>
        <w:bottom w:val="none" w:sz="0" w:space="0" w:color="auto"/>
        <w:right w:val="none" w:sz="0" w:space="0" w:color="auto"/>
      </w:divBdr>
    </w:div>
    <w:div w:id="1500122809">
      <w:bodyDiv w:val="1"/>
      <w:marLeft w:val="0"/>
      <w:marRight w:val="0"/>
      <w:marTop w:val="0"/>
      <w:marBottom w:val="0"/>
      <w:divBdr>
        <w:top w:val="none" w:sz="0" w:space="0" w:color="auto"/>
        <w:left w:val="none" w:sz="0" w:space="0" w:color="auto"/>
        <w:bottom w:val="none" w:sz="0" w:space="0" w:color="auto"/>
        <w:right w:val="none" w:sz="0" w:space="0" w:color="auto"/>
      </w:divBdr>
    </w:div>
    <w:div w:id="1500461810">
      <w:bodyDiv w:val="1"/>
      <w:marLeft w:val="0"/>
      <w:marRight w:val="0"/>
      <w:marTop w:val="0"/>
      <w:marBottom w:val="0"/>
      <w:divBdr>
        <w:top w:val="none" w:sz="0" w:space="0" w:color="auto"/>
        <w:left w:val="none" w:sz="0" w:space="0" w:color="auto"/>
        <w:bottom w:val="none" w:sz="0" w:space="0" w:color="auto"/>
        <w:right w:val="none" w:sz="0" w:space="0" w:color="auto"/>
      </w:divBdr>
    </w:div>
    <w:div w:id="1500466954">
      <w:bodyDiv w:val="1"/>
      <w:marLeft w:val="0"/>
      <w:marRight w:val="0"/>
      <w:marTop w:val="0"/>
      <w:marBottom w:val="0"/>
      <w:divBdr>
        <w:top w:val="none" w:sz="0" w:space="0" w:color="auto"/>
        <w:left w:val="none" w:sz="0" w:space="0" w:color="auto"/>
        <w:bottom w:val="none" w:sz="0" w:space="0" w:color="auto"/>
        <w:right w:val="none" w:sz="0" w:space="0" w:color="auto"/>
      </w:divBdr>
    </w:div>
    <w:div w:id="1500540610">
      <w:bodyDiv w:val="1"/>
      <w:marLeft w:val="0"/>
      <w:marRight w:val="0"/>
      <w:marTop w:val="0"/>
      <w:marBottom w:val="0"/>
      <w:divBdr>
        <w:top w:val="none" w:sz="0" w:space="0" w:color="auto"/>
        <w:left w:val="none" w:sz="0" w:space="0" w:color="auto"/>
        <w:bottom w:val="none" w:sz="0" w:space="0" w:color="auto"/>
        <w:right w:val="none" w:sz="0" w:space="0" w:color="auto"/>
      </w:divBdr>
    </w:div>
    <w:div w:id="1500579055">
      <w:bodyDiv w:val="1"/>
      <w:marLeft w:val="0"/>
      <w:marRight w:val="0"/>
      <w:marTop w:val="0"/>
      <w:marBottom w:val="0"/>
      <w:divBdr>
        <w:top w:val="none" w:sz="0" w:space="0" w:color="auto"/>
        <w:left w:val="none" w:sz="0" w:space="0" w:color="auto"/>
        <w:bottom w:val="none" w:sz="0" w:space="0" w:color="auto"/>
        <w:right w:val="none" w:sz="0" w:space="0" w:color="auto"/>
      </w:divBdr>
    </w:div>
    <w:div w:id="1501239156">
      <w:bodyDiv w:val="1"/>
      <w:marLeft w:val="0"/>
      <w:marRight w:val="0"/>
      <w:marTop w:val="0"/>
      <w:marBottom w:val="0"/>
      <w:divBdr>
        <w:top w:val="none" w:sz="0" w:space="0" w:color="auto"/>
        <w:left w:val="none" w:sz="0" w:space="0" w:color="auto"/>
        <w:bottom w:val="none" w:sz="0" w:space="0" w:color="auto"/>
        <w:right w:val="none" w:sz="0" w:space="0" w:color="auto"/>
      </w:divBdr>
    </w:div>
    <w:div w:id="1501388616">
      <w:bodyDiv w:val="1"/>
      <w:marLeft w:val="0"/>
      <w:marRight w:val="0"/>
      <w:marTop w:val="0"/>
      <w:marBottom w:val="0"/>
      <w:divBdr>
        <w:top w:val="none" w:sz="0" w:space="0" w:color="auto"/>
        <w:left w:val="none" w:sz="0" w:space="0" w:color="auto"/>
        <w:bottom w:val="none" w:sz="0" w:space="0" w:color="auto"/>
        <w:right w:val="none" w:sz="0" w:space="0" w:color="auto"/>
      </w:divBdr>
    </w:div>
    <w:div w:id="1501432272">
      <w:bodyDiv w:val="1"/>
      <w:marLeft w:val="0"/>
      <w:marRight w:val="0"/>
      <w:marTop w:val="0"/>
      <w:marBottom w:val="0"/>
      <w:divBdr>
        <w:top w:val="none" w:sz="0" w:space="0" w:color="auto"/>
        <w:left w:val="none" w:sz="0" w:space="0" w:color="auto"/>
        <w:bottom w:val="none" w:sz="0" w:space="0" w:color="auto"/>
        <w:right w:val="none" w:sz="0" w:space="0" w:color="auto"/>
      </w:divBdr>
    </w:div>
    <w:div w:id="1501509268">
      <w:bodyDiv w:val="1"/>
      <w:marLeft w:val="0"/>
      <w:marRight w:val="0"/>
      <w:marTop w:val="0"/>
      <w:marBottom w:val="0"/>
      <w:divBdr>
        <w:top w:val="none" w:sz="0" w:space="0" w:color="auto"/>
        <w:left w:val="none" w:sz="0" w:space="0" w:color="auto"/>
        <w:bottom w:val="none" w:sz="0" w:space="0" w:color="auto"/>
        <w:right w:val="none" w:sz="0" w:space="0" w:color="auto"/>
      </w:divBdr>
    </w:div>
    <w:div w:id="1501627077">
      <w:bodyDiv w:val="1"/>
      <w:marLeft w:val="0"/>
      <w:marRight w:val="0"/>
      <w:marTop w:val="0"/>
      <w:marBottom w:val="0"/>
      <w:divBdr>
        <w:top w:val="none" w:sz="0" w:space="0" w:color="auto"/>
        <w:left w:val="none" w:sz="0" w:space="0" w:color="auto"/>
        <w:bottom w:val="none" w:sz="0" w:space="0" w:color="auto"/>
        <w:right w:val="none" w:sz="0" w:space="0" w:color="auto"/>
      </w:divBdr>
    </w:div>
    <w:div w:id="1501964418">
      <w:bodyDiv w:val="1"/>
      <w:marLeft w:val="0"/>
      <w:marRight w:val="0"/>
      <w:marTop w:val="0"/>
      <w:marBottom w:val="0"/>
      <w:divBdr>
        <w:top w:val="none" w:sz="0" w:space="0" w:color="auto"/>
        <w:left w:val="none" w:sz="0" w:space="0" w:color="auto"/>
        <w:bottom w:val="none" w:sz="0" w:space="0" w:color="auto"/>
        <w:right w:val="none" w:sz="0" w:space="0" w:color="auto"/>
      </w:divBdr>
    </w:div>
    <w:div w:id="1502507831">
      <w:bodyDiv w:val="1"/>
      <w:marLeft w:val="0"/>
      <w:marRight w:val="0"/>
      <w:marTop w:val="0"/>
      <w:marBottom w:val="0"/>
      <w:divBdr>
        <w:top w:val="none" w:sz="0" w:space="0" w:color="auto"/>
        <w:left w:val="none" w:sz="0" w:space="0" w:color="auto"/>
        <w:bottom w:val="none" w:sz="0" w:space="0" w:color="auto"/>
        <w:right w:val="none" w:sz="0" w:space="0" w:color="auto"/>
      </w:divBdr>
    </w:div>
    <w:div w:id="1502623142">
      <w:bodyDiv w:val="1"/>
      <w:marLeft w:val="0"/>
      <w:marRight w:val="0"/>
      <w:marTop w:val="0"/>
      <w:marBottom w:val="0"/>
      <w:divBdr>
        <w:top w:val="none" w:sz="0" w:space="0" w:color="auto"/>
        <w:left w:val="none" w:sz="0" w:space="0" w:color="auto"/>
        <w:bottom w:val="none" w:sz="0" w:space="0" w:color="auto"/>
        <w:right w:val="none" w:sz="0" w:space="0" w:color="auto"/>
      </w:divBdr>
    </w:div>
    <w:div w:id="1502623189">
      <w:bodyDiv w:val="1"/>
      <w:marLeft w:val="0"/>
      <w:marRight w:val="0"/>
      <w:marTop w:val="0"/>
      <w:marBottom w:val="0"/>
      <w:divBdr>
        <w:top w:val="none" w:sz="0" w:space="0" w:color="auto"/>
        <w:left w:val="none" w:sz="0" w:space="0" w:color="auto"/>
        <w:bottom w:val="none" w:sz="0" w:space="0" w:color="auto"/>
        <w:right w:val="none" w:sz="0" w:space="0" w:color="auto"/>
      </w:divBdr>
    </w:div>
    <w:div w:id="1502701739">
      <w:bodyDiv w:val="1"/>
      <w:marLeft w:val="0"/>
      <w:marRight w:val="0"/>
      <w:marTop w:val="0"/>
      <w:marBottom w:val="0"/>
      <w:divBdr>
        <w:top w:val="none" w:sz="0" w:space="0" w:color="auto"/>
        <w:left w:val="none" w:sz="0" w:space="0" w:color="auto"/>
        <w:bottom w:val="none" w:sz="0" w:space="0" w:color="auto"/>
        <w:right w:val="none" w:sz="0" w:space="0" w:color="auto"/>
      </w:divBdr>
    </w:div>
    <w:div w:id="1502887526">
      <w:bodyDiv w:val="1"/>
      <w:marLeft w:val="0"/>
      <w:marRight w:val="0"/>
      <w:marTop w:val="0"/>
      <w:marBottom w:val="0"/>
      <w:divBdr>
        <w:top w:val="none" w:sz="0" w:space="0" w:color="auto"/>
        <w:left w:val="none" w:sz="0" w:space="0" w:color="auto"/>
        <w:bottom w:val="none" w:sz="0" w:space="0" w:color="auto"/>
        <w:right w:val="none" w:sz="0" w:space="0" w:color="auto"/>
      </w:divBdr>
    </w:div>
    <w:div w:id="1503200775">
      <w:bodyDiv w:val="1"/>
      <w:marLeft w:val="0"/>
      <w:marRight w:val="0"/>
      <w:marTop w:val="0"/>
      <w:marBottom w:val="0"/>
      <w:divBdr>
        <w:top w:val="none" w:sz="0" w:space="0" w:color="auto"/>
        <w:left w:val="none" w:sz="0" w:space="0" w:color="auto"/>
        <w:bottom w:val="none" w:sz="0" w:space="0" w:color="auto"/>
        <w:right w:val="none" w:sz="0" w:space="0" w:color="auto"/>
      </w:divBdr>
    </w:div>
    <w:div w:id="1503466289">
      <w:bodyDiv w:val="1"/>
      <w:marLeft w:val="0"/>
      <w:marRight w:val="0"/>
      <w:marTop w:val="0"/>
      <w:marBottom w:val="0"/>
      <w:divBdr>
        <w:top w:val="none" w:sz="0" w:space="0" w:color="auto"/>
        <w:left w:val="none" w:sz="0" w:space="0" w:color="auto"/>
        <w:bottom w:val="none" w:sz="0" w:space="0" w:color="auto"/>
        <w:right w:val="none" w:sz="0" w:space="0" w:color="auto"/>
      </w:divBdr>
    </w:div>
    <w:div w:id="1503622837">
      <w:bodyDiv w:val="1"/>
      <w:marLeft w:val="0"/>
      <w:marRight w:val="0"/>
      <w:marTop w:val="0"/>
      <w:marBottom w:val="0"/>
      <w:divBdr>
        <w:top w:val="none" w:sz="0" w:space="0" w:color="auto"/>
        <w:left w:val="none" w:sz="0" w:space="0" w:color="auto"/>
        <w:bottom w:val="none" w:sz="0" w:space="0" w:color="auto"/>
        <w:right w:val="none" w:sz="0" w:space="0" w:color="auto"/>
      </w:divBdr>
    </w:div>
    <w:div w:id="1503934954">
      <w:bodyDiv w:val="1"/>
      <w:marLeft w:val="0"/>
      <w:marRight w:val="0"/>
      <w:marTop w:val="0"/>
      <w:marBottom w:val="0"/>
      <w:divBdr>
        <w:top w:val="none" w:sz="0" w:space="0" w:color="auto"/>
        <w:left w:val="none" w:sz="0" w:space="0" w:color="auto"/>
        <w:bottom w:val="none" w:sz="0" w:space="0" w:color="auto"/>
        <w:right w:val="none" w:sz="0" w:space="0" w:color="auto"/>
      </w:divBdr>
    </w:div>
    <w:div w:id="1504199348">
      <w:bodyDiv w:val="1"/>
      <w:marLeft w:val="0"/>
      <w:marRight w:val="0"/>
      <w:marTop w:val="0"/>
      <w:marBottom w:val="0"/>
      <w:divBdr>
        <w:top w:val="none" w:sz="0" w:space="0" w:color="auto"/>
        <w:left w:val="none" w:sz="0" w:space="0" w:color="auto"/>
        <w:bottom w:val="none" w:sz="0" w:space="0" w:color="auto"/>
        <w:right w:val="none" w:sz="0" w:space="0" w:color="auto"/>
      </w:divBdr>
    </w:div>
    <w:div w:id="1505051523">
      <w:bodyDiv w:val="1"/>
      <w:marLeft w:val="0"/>
      <w:marRight w:val="0"/>
      <w:marTop w:val="0"/>
      <w:marBottom w:val="0"/>
      <w:divBdr>
        <w:top w:val="none" w:sz="0" w:space="0" w:color="auto"/>
        <w:left w:val="none" w:sz="0" w:space="0" w:color="auto"/>
        <w:bottom w:val="none" w:sz="0" w:space="0" w:color="auto"/>
        <w:right w:val="none" w:sz="0" w:space="0" w:color="auto"/>
      </w:divBdr>
    </w:div>
    <w:div w:id="1505126585">
      <w:bodyDiv w:val="1"/>
      <w:marLeft w:val="0"/>
      <w:marRight w:val="0"/>
      <w:marTop w:val="0"/>
      <w:marBottom w:val="0"/>
      <w:divBdr>
        <w:top w:val="none" w:sz="0" w:space="0" w:color="auto"/>
        <w:left w:val="none" w:sz="0" w:space="0" w:color="auto"/>
        <w:bottom w:val="none" w:sz="0" w:space="0" w:color="auto"/>
        <w:right w:val="none" w:sz="0" w:space="0" w:color="auto"/>
      </w:divBdr>
    </w:div>
    <w:div w:id="1505976234">
      <w:bodyDiv w:val="1"/>
      <w:marLeft w:val="0"/>
      <w:marRight w:val="0"/>
      <w:marTop w:val="0"/>
      <w:marBottom w:val="0"/>
      <w:divBdr>
        <w:top w:val="none" w:sz="0" w:space="0" w:color="auto"/>
        <w:left w:val="none" w:sz="0" w:space="0" w:color="auto"/>
        <w:bottom w:val="none" w:sz="0" w:space="0" w:color="auto"/>
        <w:right w:val="none" w:sz="0" w:space="0" w:color="auto"/>
      </w:divBdr>
    </w:div>
    <w:div w:id="1506237870">
      <w:bodyDiv w:val="1"/>
      <w:marLeft w:val="0"/>
      <w:marRight w:val="0"/>
      <w:marTop w:val="0"/>
      <w:marBottom w:val="0"/>
      <w:divBdr>
        <w:top w:val="none" w:sz="0" w:space="0" w:color="auto"/>
        <w:left w:val="none" w:sz="0" w:space="0" w:color="auto"/>
        <w:bottom w:val="none" w:sz="0" w:space="0" w:color="auto"/>
        <w:right w:val="none" w:sz="0" w:space="0" w:color="auto"/>
      </w:divBdr>
    </w:div>
    <w:div w:id="1506434395">
      <w:bodyDiv w:val="1"/>
      <w:marLeft w:val="0"/>
      <w:marRight w:val="0"/>
      <w:marTop w:val="0"/>
      <w:marBottom w:val="0"/>
      <w:divBdr>
        <w:top w:val="none" w:sz="0" w:space="0" w:color="auto"/>
        <w:left w:val="none" w:sz="0" w:space="0" w:color="auto"/>
        <w:bottom w:val="none" w:sz="0" w:space="0" w:color="auto"/>
        <w:right w:val="none" w:sz="0" w:space="0" w:color="auto"/>
      </w:divBdr>
    </w:div>
    <w:div w:id="1506817996">
      <w:bodyDiv w:val="1"/>
      <w:marLeft w:val="0"/>
      <w:marRight w:val="0"/>
      <w:marTop w:val="0"/>
      <w:marBottom w:val="0"/>
      <w:divBdr>
        <w:top w:val="none" w:sz="0" w:space="0" w:color="auto"/>
        <w:left w:val="none" w:sz="0" w:space="0" w:color="auto"/>
        <w:bottom w:val="none" w:sz="0" w:space="0" w:color="auto"/>
        <w:right w:val="none" w:sz="0" w:space="0" w:color="auto"/>
      </w:divBdr>
    </w:div>
    <w:div w:id="1506944022">
      <w:bodyDiv w:val="1"/>
      <w:marLeft w:val="0"/>
      <w:marRight w:val="0"/>
      <w:marTop w:val="0"/>
      <w:marBottom w:val="0"/>
      <w:divBdr>
        <w:top w:val="none" w:sz="0" w:space="0" w:color="auto"/>
        <w:left w:val="none" w:sz="0" w:space="0" w:color="auto"/>
        <w:bottom w:val="none" w:sz="0" w:space="0" w:color="auto"/>
        <w:right w:val="none" w:sz="0" w:space="0" w:color="auto"/>
      </w:divBdr>
    </w:div>
    <w:div w:id="1506945184">
      <w:bodyDiv w:val="1"/>
      <w:marLeft w:val="0"/>
      <w:marRight w:val="0"/>
      <w:marTop w:val="0"/>
      <w:marBottom w:val="0"/>
      <w:divBdr>
        <w:top w:val="none" w:sz="0" w:space="0" w:color="auto"/>
        <w:left w:val="none" w:sz="0" w:space="0" w:color="auto"/>
        <w:bottom w:val="none" w:sz="0" w:space="0" w:color="auto"/>
        <w:right w:val="none" w:sz="0" w:space="0" w:color="auto"/>
      </w:divBdr>
    </w:div>
    <w:div w:id="1507356877">
      <w:bodyDiv w:val="1"/>
      <w:marLeft w:val="0"/>
      <w:marRight w:val="0"/>
      <w:marTop w:val="0"/>
      <w:marBottom w:val="0"/>
      <w:divBdr>
        <w:top w:val="none" w:sz="0" w:space="0" w:color="auto"/>
        <w:left w:val="none" w:sz="0" w:space="0" w:color="auto"/>
        <w:bottom w:val="none" w:sz="0" w:space="0" w:color="auto"/>
        <w:right w:val="none" w:sz="0" w:space="0" w:color="auto"/>
      </w:divBdr>
    </w:div>
    <w:div w:id="1507555640">
      <w:bodyDiv w:val="1"/>
      <w:marLeft w:val="0"/>
      <w:marRight w:val="0"/>
      <w:marTop w:val="0"/>
      <w:marBottom w:val="0"/>
      <w:divBdr>
        <w:top w:val="none" w:sz="0" w:space="0" w:color="auto"/>
        <w:left w:val="none" w:sz="0" w:space="0" w:color="auto"/>
        <w:bottom w:val="none" w:sz="0" w:space="0" w:color="auto"/>
        <w:right w:val="none" w:sz="0" w:space="0" w:color="auto"/>
      </w:divBdr>
    </w:div>
    <w:div w:id="1507593290">
      <w:bodyDiv w:val="1"/>
      <w:marLeft w:val="0"/>
      <w:marRight w:val="0"/>
      <w:marTop w:val="0"/>
      <w:marBottom w:val="0"/>
      <w:divBdr>
        <w:top w:val="none" w:sz="0" w:space="0" w:color="auto"/>
        <w:left w:val="none" w:sz="0" w:space="0" w:color="auto"/>
        <w:bottom w:val="none" w:sz="0" w:space="0" w:color="auto"/>
        <w:right w:val="none" w:sz="0" w:space="0" w:color="auto"/>
      </w:divBdr>
    </w:div>
    <w:div w:id="1507792364">
      <w:bodyDiv w:val="1"/>
      <w:marLeft w:val="0"/>
      <w:marRight w:val="0"/>
      <w:marTop w:val="0"/>
      <w:marBottom w:val="0"/>
      <w:divBdr>
        <w:top w:val="none" w:sz="0" w:space="0" w:color="auto"/>
        <w:left w:val="none" w:sz="0" w:space="0" w:color="auto"/>
        <w:bottom w:val="none" w:sz="0" w:space="0" w:color="auto"/>
        <w:right w:val="none" w:sz="0" w:space="0" w:color="auto"/>
      </w:divBdr>
    </w:div>
    <w:div w:id="1507863810">
      <w:bodyDiv w:val="1"/>
      <w:marLeft w:val="0"/>
      <w:marRight w:val="0"/>
      <w:marTop w:val="0"/>
      <w:marBottom w:val="0"/>
      <w:divBdr>
        <w:top w:val="none" w:sz="0" w:space="0" w:color="auto"/>
        <w:left w:val="none" w:sz="0" w:space="0" w:color="auto"/>
        <w:bottom w:val="none" w:sz="0" w:space="0" w:color="auto"/>
        <w:right w:val="none" w:sz="0" w:space="0" w:color="auto"/>
      </w:divBdr>
    </w:div>
    <w:div w:id="1507864631">
      <w:bodyDiv w:val="1"/>
      <w:marLeft w:val="0"/>
      <w:marRight w:val="0"/>
      <w:marTop w:val="0"/>
      <w:marBottom w:val="0"/>
      <w:divBdr>
        <w:top w:val="none" w:sz="0" w:space="0" w:color="auto"/>
        <w:left w:val="none" w:sz="0" w:space="0" w:color="auto"/>
        <w:bottom w:val="none" w:sz="0" w:space="0" w:color="auto"/>
        <w:right w:val="none" w:sz="0" w:space="0" w:color="auto"/>
      </w:divBdr>
    </w:div>
    <w:div w:id="1507864712">
      <w:bodyDiv w:val="1"/>
      <w:marLeft w:val="0"/>
      <w:marRight w:val="0"/>
      <w:marTop w:val="0"/>
      <w:marBottom w:val="0"/>
      <w:divBdr>
        <w:top w:val="none" w:sz="0" w:space="0" w:color="auto"/>
        <w:left w:val="none" w:sz="0" w:space="0" w:color="auto"/>
        <w:bottom w:val="none" w:sz="0" w:space="0" w:color="auto"/>
        <w:right w:val="none" w:sz="0" w:space="0" w:color="auto"/>
      </w:divBdr>
    </w:div>
    <w:div w:id="1508058582">
      <w:bodyDiv w:val="1"/>
      <w:marLeft w:val="0"/>
      <w:marRight w:val="0"/>
      <w:marTop w:val="0"/>
      <w:marBottom w:val="0"/>
      <w:divBdr>
        <w:top w:val="none" w:sz="0" w:space="0" w:color="auto"/>
        <w:left w:val="none" w:sz="0" w:space="0" w:color="auto"/>
        <w:bottom w:val="none" w:sz="0" w:space="0" w:color="auto"/>
        <w:right w:val="none" w:sz="0" w:space="0" w:color="auto"/>
      </w:divBdr>
    </w:div>
    <w:div w:id="1508325613">
      <w:bodyDiv w:val="1"/>
      <w:marLeft w:val="0"/>
      <w:marRight w:val="0"/>
      <w:marTop w:val="0"/>
      <w:marBottom w:val="0"/>
      <w:divBdr>
        <w:top w:val="none" w:sz="0" w:space="0" w:color="auto"/>
        <w:left w:val="none" w:sz="0" w:space="0" w:color="auto"/>
        <w:bottom w:val="none" w:sz="0" w:space="0" w:color="auto"/>
        <w:right w:val="none" w:sz="0" w:space="0" w:color="auto"/>
      </w:divBdr>
    </w:div>
    <w:div w:id="1509099315">
      <w:bodyDiv w:val="1"/>
      <w:marLeft w:val="0"/>
      <w:marRight w:val="0"/>
      <w:marTop w:val="0"/>
      <w:marBottom w:val="0"/>
      <w:divBdr>
        <w:top w:val="none" w:sz="0" w:space="0" w:color="auto"/>
        <w:left w:val="none" w:sz="0" w:space="0" w:color="auto"/>
        <w:bottom w:val="none" w:sz="0" w:space="0" w:color="auto"/>
        <w:right w:val="none" w:sz="0" w:space="0" w:color="auto"/>
      </w:divBdr>
    </w:div>
    <w:div w:id="1509176855">
      <w:bodyDiv w:val="1"/>
      <w:marLeft w:val="0"/>
      <w:marRight w:val="0"/>
      <w:marTop w:val="0"/>
      <w:marBottom w:val="0"/>
      <w:divBdr>
        <w:top w:val="none" w:sz="0" w:space="0" w:color="auto"/>
        <w:left w:val="none" w:sz="0" w:space="0" w:color="auto"/>
        <w:bottom w:val="none" w:sz="0" w:space="0" w:color="auto"/>
        <w:right w:val="none" w:sz="0" w:space="0" w:color="auto"/>
      </w:divBdr>
    </w:div>
    <w:div w:id="1509176914">
      <w:bodyDiv w:val="1"/>
      <w:marLeft w:val="0"/>
      <w:marRight w:val="0"/>
      <w:marTop w:val="0"/>
      <w:marBottom w:val="0"/>
      <w:divBdr>
        <w:top w:val="none" w:sz="0" w:space="0" w:color="auto"/>
        <w:left w:val="none" w:sz="0" w:space="0" w:color="auto"/>
        <w:bottom w:val="none" w:sz="0" w:space="0" w:color="auto"/>
        <w:right w:val="none" w:sz="0" w:space="0" w:color="auto"/>
      </w:divBdr>
    </w:div>
    <w:div w:id="1510363160">
      <w:bodyDiv w:val="1"/>
      <w:marLeft w:val="0"/>
      <w:marRight w:val="0"/>
      <w:marTop w:val="0"/>
      <w:marBottom w:val="0"/>
      <w:divBdr>
        <w:top w:val="none" w:sz="0" w:space="0" w:color="auto"/>
        <w:left w:val="none" w:sz="0" w:space="0" w:color="auto"/>
        <w:bottom w:val="none" w:sz="0" w:space="0" w:color="auto"/>
        <w:right w:val="none" w:sz="0" w:space="0" w:color="auto"/>
      </w:divBdr>
    </w:div>
    <w:div w:id="1510368112">
      <w:bodyDiv w:val="1"/>
      <w:marLeft w:val="0"/>
      <w:marRight w:val="0"/>
      <w:marTop w:val="0"/>
      <w:marBottom w:val="0"/>
      <w:divBdr>
        <w:top w:val="none" w:sz="0" w:space="0" w:color="auto"/>
        <w:left w:val="none" w:sz="0" w:space="0" w:color="auto"/>
        <w:bottom w:val="none" w:sz="0" w:space="0" w:color="auto"/>
        <w:right w:val="none" w:sz="0" w:space="0" w:color="auto"/>
      </w:divBdr>
    </w:div>
    <w:div w:id="1510565487">
      <w:bodyDiv w:val="1"/>
      <w:marLeft w:val="0"/>
      <w:marRight w:val="0"/>
      <w:marTop w:val="0"/>
      <w:marBottom w:val="0"/>
      <w:divBdr>
        <w:top w:val="none" w:sz="0" w:space="0" w:color="auto"/>
        <w:left w:val="none" w:sz="0" w:space="0" w:color="auto"/>
        <w:bottom w:val="none" w:sz="0" w:space="0" w:color="auto"/>
        <w:right w:val="none" w:sz="0" w:space="0" w:color="auto"/>
      </w:divBdr>
    </w:div>
    <w:div w:id="1510632422">
      <w:bodyDiv w:val="1"/>
      <w:marLeft w:val="0"/>
      <w:marRight w:val="0"/>
      <w:marTop w:val="0"/>
      <w:marBottom w:val="0"/>
      <w:divBdr>
        <w:top w:val="none" w:sz="0" w:space="0" w:color="auto"/>
        <w:left w:val="none" w:sz="0" w:space="0" w:color="auto"/>
        <w:bottom w:val="none" w:sz="0" w:space="0" w:color="auto"/>
        <w:right w:val="none" w:sz="0" w:space="0" w:color="auto"/>
      </w:divBdr>
    </w:div>
    <w:div w:id="1511406388">
      <w:bodyDiv w:val="1"/>
      <w:marLeft w:val="0"/>
      <w:marRight w:val="0"/>
      <w:marTop w:val="0"/>
      <w:marBottom w:val="0"/>
      <w:divBdr>
        <w:top w:val="none" w:sz="0" w:space="0" w:color="auto"/>
        <w:left w:val="none" w:sz="0" w:space="0" w:color="auto"/>
        <w:bottom w:val="none" w:sz="0" w:space="0" w:color="auto"/>
        <w:right w:val="none" w:sz="0" w:space="0" w:color="auto"/>
      </w:divBdr>
    </w:div>
    <w:div w:id="1511408977">
      <w:bodyDiv w:val="1"/>
      <w:marLeft w:val="0"/>
      <w:marRight w:val="0"/>
      <w:marTop w:val="0"/>
      <w:marBottom w:val="0"/>
      <w:divBdr>
        <w:top w:val="none" w:sz="0" w:space="0" w:color="auto"/>
        <w:left w:val="none" w:sz="0" w:space="0" w:color="auto"/>
        <w:bottom w:val="none" w:sz="0" w:space="0" w:color="auto"/>
        <w:right w:val="none" w:sz="0" w:space="0" w:color="auto"/>
      </w:divBdr>
    </w:div>
    <w:div w:id="1511487353">
      <w:bodyDiv w:val="1"/>
      <w:marLeft w:val="0"/>
      <w:marRight w:val="0"/>
      <w:marTop w:val="0"/>
      <w:marBottom w:val="0"/>
      <w:divBdr>
        <w:top w:val="none" w:sz="0" w:space="0" w:color="auto"/>
        <w:left w:val="none" w:sz="0" w:space="0" w:color="auto"/>
        <w:bottom w:val="none" w:sz="0" w:space="0" w:color="auto"/>
        <w:right w:val="none" w:sz="0" w:space="0" w:color="auto"/>
      </w:divBdr>
    </w:div>
    <w:div w:id="1511525345">
      <w:bodyDiv w:val="1"/>
      <w:marLeft w:val="0"/>
      <w:marRight w:val="0"/>
      <w:marTop w:val="0"/>
      <w:marBottom w:val="0"/>
      <w:divBdr>
        <w:top w:val="none" w:sz="0" w:space="0" w:color="auto"/>
        <w:left w:val="none" w:sz="0" w:space="0" w:color="auto"/>
        <w:bottom w:val="none" w:sz="0" w:space="0" w:color="auto"/>
        <w:right w:val="none" w:sz="0" w:space="0" w:color="auto"/>
      </w:divBdr>
    </w:div>
    <w:div w:id="1512060519">
      <w:bodyDiv w:val="1"/>
      <w:marLeft w:val="0"/>
      <w:marRight w:val="0"/>
      <w:marTop w:val="0"/>
      <w:marBottom w:val="0"/>
      <w:divBdr>
        <w:top w:val="none" w:sz="0" w:space="0" w:color="auto"/>
        <w:left w:val="none" w:sz="0" w:space="0" w:color="auto"/>
        <w:bottom w:val="none" w:sz="0" w:space="0" w:color="auto"/>
        <w:right w:val="none" w:sz="0" w:space="0" w:color="auto"/>
      </w:divBdr>
    </w:div>
    <w:div w:id="1512262550">
      <w:bodyDiv w:val="1"/>
      <w:marLeft w:val="0"/>
      <w:marRight w:val="0"/>
      <w:marTop w:val="0"/>
      <w:marBottom w:val="0"/>
      <w:divBdr>
        <w:top w:val="none" w:sz="0" w:space="0" w:color="auto"/>
        <w:left w:val="none" w:sz="0" w:space="0" w:color="auto"/>
        <w:bottom w:val="none" w:sz="0" w:space="0" w:color="auto"/>
        <w:right w:val="none" w:sz="0" w:space="0" w:color="auto"/>
      </w:divBdr>
    </w:div>
    <w:div w:id="1512523298">
      <w:bodyDiv w:val="1"/>
      <w:marLeft w:val="0"/>
      <w:marRight w:val="0"/>
      <w:marTop w:val="0"/>
      <w:marBottom w:val="0"/>
      <w:divBdr>
        <w:top w:val="none" w:sz="0" w:space="0" w:color="auto"/>
        <w:left w:val="none" w:sz="0" w:space="0" w:color="auto"/>
        <w:bottom w:val="none" w:sz="0" w:space="0" w:color="auto"/>
        <w:right w:val="none" w:sz="0" w:space="0" w:color="auto"/>
      </w:divBdr>
    </w:div>
    <w:div w:id="1512600600">
      <w:bodyDiv w:val="1"/>
      <w:marLeft w:val="0"/>
      <w:marRight w:val="0"/>
      <w:marTop w:val="0"/>
      <w:marBottom w:val="0"/>
      <w:divBdr>
        <w:top w:val="none" w:sz="0" w:space="0" w:color="auto"/>
        <w:left w:val="none" w:sz="0" w:space="0" w:color="auto"/>
        <w:bottom w:val="none" w:sz="0" w:space="0" w:color="auto"/>
        <w:right w:val="none" w:sz="0" w:space="0" w:color="auto"/>
      </w:divBdr>
    </w:div>
    <w:div w:id="1513062123">
      <w:bodyDiv w:val="1"/>
      <w:marLeft w:val="0"/>
      <w:marRight w:val="0"/>
      <w:marTop w:val="0"/>
      <w:marBottom w:val="0"/>
      <w:divBdr>
        <w:top w:val="none" w:sz="0" w:space="0" w:color="auto"/>
        <w:left w:val="none" w:sz="0" w:space="0" w:color="auto"/>
        <w:bottom w:val="none" w:sz="0" w:space="0" w:color="auto"/>
        <w:right w:val="none" w:sz="0" w:space="0" w:color="auto"/>
      </w:divBdr>
    </w:div>
    <w:div w:id="1513371727">
      <w:bodyDiv w:val="1"/>
      <w:marLeft w:val="0"/>
      <w:marRight w:val="0"/>
      <w:marTop w:val="0"/>
      <w:marBottom w:val="0"/>
      <w:divBdr>
        <w:top w:val="none" w:sz="0" w:space="0" w:color="auto"/>
        <w:left w:val="none" w:sz="0" w:space="0" w:color="auto"/>
        <w:bottom w:val="none" w:sz="0" w:space="0" w:color="auto"/>
        <w:right w:val="none" w:sz="0" w:space="0" w:color="auto"/>
      </w:divBdr>
    </w:div>
    <w:div w:id="1513371991">
      <w:bodyDiv w:val="1"/>
      <w:marLeft w:val="0"/>
      <w:marRight w:val="0"/>
      <w:marTop w:val="0"/>
      <w:marBottom w:val="0"/>
      <w:divBdr>
        <w:top w:val="none" w:sz="0" w:space="0" w:color="auto"/>
        <w:left w:val="none" w:sz="0" w:space="0" w:color="auto"/>
        <w:bottom w:val="none" w:sz="0" w:space="0" w:color="auto"/>
        <w:right w:val="none" w:sz="0" w:space="0" w:color="auto"/>
      </w:divBdr>
    </w:div>
    <w:div w:id="1513648810">
      <w:bodyDiv w:val="1"/>
      <w:marLeft w:val="0"/>
      <w:marRight w:val="0"/>
      <w:marTop w:val="0"/>
      <w:marBottom w:val="0"/>
      <w:divBdr>
        <w:top w:val="none" w:sz="0" w:space="0" w:color="auto"/>
        <w:left w:val="none" w:sz="0" w:space="0" w:color="auto"/>
        <w:bottom w:val="none" w:sz="0" w:space="0" w:color="auto"/>
        <w:right w:val="none" w:sz="0" w:space="0" w:color="auto"/>
      </w:divBdr>
    </w:div>
    <w:div w:id="1513686665">
      <w:bodyDiv w:val="1"/>
      <w:marLeft w:val="0"/>
      <w:marRight w:val="0"/>
      <w:marTop w:val="0"/>
      <w:marBottom w:val="0"/>
      <w:divBdr>
        <w:top w:val="none" w:sz="0" w:space="0" w:color="auto"/>
        <w:left w:val="none" w:sz="0" w:space="0" w:color="auto"/>
        <w:bottom w:val="none" w:sz="0" w:space="0" w:color="auto"/>
        <w:right w:val="none" w:sz="0" w:space="0" w:color="auto"/>
      </w:divBdr>
    </w:div>
    <w:div w:id="1513688153">
      <w:bodyDiv w:val="1"/>
      <w:marLeft w:val="0"/>
      <w:marRight w:val="0"/>
      <w:marTop w:val="0"/>
      <w:marBottom w:val="0"/>
      <w:divBdr>
        <w:top w:val="none" w:sz="0" w:space="0" w:color="auto"/>
        <w:left w:val="none" w:sz="0" w:space="0" w:color="auto"/>
        <w:bottom w:val="none" w:sz="0" w:space="0" w:color="auto"/>
        <w:right w:val="none" w:sz="0" w:space="0" w:color="auto"/>
      </w:divBdr>
    </w:div>
    <w:div w:id="1513763079">
      <w:bodyDiv w:val="1"/>
      <w:marLeft w:val="0"/>
      <w:marRight w:val="0"/>
      <w:marTop w:val="0"/>
      <w:marBottom w:val="0"/>
      <w:divBdr>
        <w:top w:val="none" w:sz="0" w:space="0" w:color="auto"/>
        <w:left w:val="none" w:sz="0" w:space="0" w:color="auto"/>
        <w:bottom w:val="none" w:sz="0" w:space="0" w:color="auto"/>
        <w:right w:val="none" w:sz="0" w:space="0" w:color="auto"/>
      </w:divBdr>
    </w:div>
    <w:div w:id="1513838029">
      <w:bodyDiv w:val="1"/>
      <w:marLeft w:val="0"/>
      <w:marRight w:val="0"/>
      <w:marTop w:val="0"/>
      <w:marBottom w:val="0"/>
      <w:divBdr>
        <w:top w:val="none" w:sz="0" w:space="0" w:color="auto"/>
        <w:left w:val="none" w:sz="0" w:space="0" w:color="auto"/>
        <w:bottom w:val="none" w:sz="0" w:space="0" w:color="auto"/>
        <w:right w:val="none" w:sz="0" w:space="0" w:color="auto"/>
      </w:divBdr>
    </w:div>
    <w:div w:id="1514031253">
      <w:bodyDiv w:val="1"/>
      <w:marLeft w:val="0"/>
      <w:marRight w:val="0"/>
      <w:marTop w:val="0"/>
      <w:marBottom w:val="0"/>
      <w:divBdr>
        <w:top w:val="none" w:sz="0" w:space="0" w:color="auto"/>
        <w:left w:val="none" w:sz="0" w:space="0" w:color="auto"/>
        <w:bottom w:val="none" w:sz="0" w:space="0" w:color="auto"/>
        <w:right w:val="none" w:sz="0" w:space="0" w:color="auto"/>
      </w:divBdr>
    </w:div>
    <w:div w:id="1514416710">
      <w:bodyDiv w:val="1"/>
      <w:marLeft w:val="0"/>
      <w:marRight w:val="0"/>
      <w:marTop w:val="0"/>
      <w:marBottom w:val="0"/>
      <w:divBdr>
        <w:top w:val="none" w:sz="0" w:space="0" w:color="auto"/>
        <w:left w:val="none" w:sz="0" w:space="0" w:color="auto"/>
        <w:bottom w:val="none" w:sz="0" w:space="0" w:color="auto"/>
        <w:right w:val="none" w:sz="0" w:space="0" w:color="auto"/>
      </w:divBdr>
    </w:div>
    <w:div w:id="1514490201">
      <w:bodyDiv w:val="1"/>
      <w:marLeft w:val="0"/>
      <w:marRight w:val="0"/>
      <w:marTop w:val="0"/>
      <w:marBottom w:val="0"/>
      <w:divBdr>
        <w:top w:val="none" w:sz="0" w:space="0" w:color="auto"/>
        <w:left w:val="none" w:sz="0" w:space="0" w:color="auto"/>
        <w:bottom w:val="none" w:sz="0" w:space="0" w:color="auto"/>
        <w:right w:val="none" w:sz="0" w:space="0" w:color="auto"/>
      </w:divBdr>
    </w:div>
    <w:div w:id="1514563153">
      <w:bodyDiv w:val="1"/>
      <w:marLeft w:val="0"/>
      <w:marRight w:val="0"/>
      <w:marTop w:val="0"/>
      <w:marBottom w:val="0"/>
      <w:divBdr>
        <w:top w:val="none" w:sz="0" w:space="0" w:color="auto"/>
        <w:left w:val="none" w:sz="0" w:space="0" w:color="auto"/>
        <w:bottom w:val="none" w:sz="0" w:space="0" w:color="auto"/>
        <w:right w:val="none" w:sz="0" w:space="0" w:color="auto"/>
      </w:divBdr>
    </w:div>
    <w:div w:id="1514683611">
      <w:bodyDiv w:val="1"/>
      <w:marLeft w:val="0"/>
      <w:marRight w:val="0"/>
      <w:marTop w:val="0"/>
      <w:marBottom w:val="0"/>
      <w:divBdr>
        <w:top w:val="none" w:sz="0" w:space="0" w:color="auto"/>
        <w:left w:val="none" w:sz="0" w:space="0" w:color="auto"/>
        <w:bottom w:val="none" w:sz="0" w:space="0" w:color="auto"/>
        <w:right w:val="none" w:sz="0" w:space="0" w:color="auto"/>
      </w:divBdr>
    </w:div>
    <w:div w:id="1514805639">
      <w:bodyDiv w:val="1"/>
      <w:marLeft w:val="0"/>
      <w:marRight w:val="0"/>
      <w:marTop w:val="0"/>
      <w:marBottom w:val="0"/>
      <w:divBdr>
        <w:top w:val="none" w:sz="0" w:space="0" w:color="auto"/>
        <w:left w:val="none" w:sz="0" w:space="0" w:color="auto"/>
        <w:bottom w:val="none" w:sz="0" w:space="0" w:color="auto"/>
        <w:right w:val="none" w:sz="0" w:space="0" w:color="auto"/>
      </w:divBdr>
    </w:div>
    <w:div w:id="1515073478">
      <w:bodyDiv w:val="1"/>
      <w:marLeft w:val="0"/>
      <w:marRight w:val="0"/>
      <w:marTop w:val="0"/>
      <w:marBottom w:val="0"/>
      <w:divBdr>
        <w:top w:val="none" w:sz="0" w:space="0" w:color="auto"/>
        <w:left w:val="none" w:sz="0" w:space="0" w:color="auto"/>
        <w:bottom w:val="none" w:sz="0" w:space="0" w:color="auto"/>
        <w:right w:val="none" w:sz="0" w:space="0" w:color="auto"/>
      </w:divBdr>
    </w:div>
    <w:div w:id="1515532078">
      <w:bodyDiv w:val="1"/>
      <w:marLeft w:val="0"/>
      <w:marRight w:val="0"/>
      <w:marTop w:val="0"/>
      <w:marBottom w:val="0"/>
      <w:divBdr>
        <w:top w:val="none" w:sz="0" w:space="0" w:color="auto"/>
        <w:left w:val="none" w:sz="0" w:space="0" w:color="auto"/>
        <w:bottom w:val="none" w:sz="0" w:space="0" w:color="auto"/>
        <w:right w:val="none" w:sz="0" w:space="0" w:color="auto"/>
      </w:divBdr>
    </w:div>
    <w:div w:id="1515611614">
      <w:bodyDiv w:val="1"/>
      <w:marLeft w:val="0"/>
      <w:marRight w:val="0"/>
      <w:marTop w:val="0"/>
      <w:marBottom w:val="0"/>
      <w:divBdr>
        <w:top w:val="none" w:sz="0" w:space="0" w:color="auto"/>
        <w:left w:val="none" w:sz="0" w:space="0" w:color="auto"/>
        <w:bottom w:val="none" w:sz="0" w:space="0" w:color="auto"/>
        <w:right w:val="none" w:sz="0" w:space="0" w:color="auto"/>
      </w:divBdr>
    </w:div>
    <w:div w:id="1515722843">
      <w:bodyDiv w:val="1"/>
      <w:marLeft w:val="0"/>
      <w:marRight w:val="0"/>
      <w:marTop w:val="0"/>
      <w:marBottom w:val="0"/>
      <w:divBdr>
        <w:top w:val="none" w:sz="0" w:space="0" w:color="auto"/>
        <w:left w:val="none" w:sz="0" w:space="0" w:color="auto"/>
        <w:bottom w:val="none" w:sz="0" w:space="0" w:color="auto"/>
        <w:right w:val="none" w:sz="0" w:space="0" w:color="auto"/>
      </w:divBdr>
    </w:div>
    <w:div w:id="1515725281">
      <w:bodyDiv w:val="1"/>
      <w:marLeft w:val="0"/>
      <w:marRight w:val="0"/>
      <w:marTop w:val="0"/>
      <w:marBottom w:val="0"/>
      <w:divBdr>
        <w:top w:val="none" w:sz="0" w:space="0" w:color="auto"/>
        <w:left w:val="none" w:sz="0" w:space="0" w:color="auto"/>
        <w:bottom w:val="none" w:sz="0" w:space="0" w:color="auto"/>
        <w:right w:val="none" w:sz="0" w:space="0" w:color="auto"/>
      </w:divBdr>
    </w:div>
    <w:div w:id="1515727468">
      <w:bodyDiv w:val="1"/>
      <w:marLeft w:val="0"/>
      <w:marRight w:val="0"/>
      <w:marTop w:val="0"/>
      <w:marBottom w:val="0"/>
      <w:divBdr>
        <w:top w:val="none" w:sz="0" w:space="0" w:color="auto"/>
        <w:left w:val="none" w:sz="0" w:space="0" w:color="auto"/>
        <w:bottom w:val="none" w:sz="0" w:space="0" w:color="auto"/>
        <w:right w:val="none" w:sz="0" w:space="0" w:color="auto"/>
      </w:divBdr>
    </w:div>
    <w:div w:id="1515807199">
      <w:bodyDiv w:val="1"/>
      <w:marLeft w:val="0"/>
      <w:marRight w:val="0"/>
      <w:marTop w:val="0"/>
      <w:marBottom w:val="0"/>
      <w:divBdr>
        <w:top w:val="none" w:sz="0" w:space="0" w:color="auto"/>
        <w:left w:val="none" w:sz="0" w:space="0" w:color="auto"/>
        <w:bottom w:val="none" w:sz="0" w:space="0" w:color="auto"/>
        <w:right w:val="none" w:sz="0" w:space="0" w:color="auto"/>
      </w:divBdr>
    </w:div>
    <w:div w:id="1516574887">
      <w:bodyDiv w:val="1"/>
      <w:marLeft w:val="0"/>
      <w:marRight w:val="0"/>
      <w:marTop w:val="0"/>
      <w:marBottom w:val="0"/>
      <w:divBdr>
        <w:top w:val="none" w:sz="0" w:space="0" w:color="auto"/>
        <w:left w:val="none" w:sz="0" w:space="0" w:color="auto"/>
        <w:bottom w:val="none" w:sz="0" w:space="0" w:color="auto"/>
        <w:right w:val="none" w:sz="0" w:space="0" w:color="auto"/>
      </w:divBdr>
    </w:div>
    <w:div w:id="1516648366">
      <w:bodyDiv w:val="1"/>
      <w:marLeft w:val="0"/>
      <w:marRight w:val="0"/>
      <w:marTop w:val="0"/>
      <w:marBottom w:val="0"/>
      <w:divBdr>
        <w:top w:val="none" w:sz="0" w:space="0" w:color="auto"/>
        <w:left w:val="none" w:sz="0" w:space="0" w:color="auto"/>
        <w:bottom w:val="none" w:sz="0" w:space="0" w:color="auto"/>
        <w:right w:val="none" w:sz="0" w:space="0" w:color="auto"/>
      </w:divBdr>
    </w:div>
    <w:div w:id="1516722078">
      <w:bodyDiv w:val="1"/>
      <w:marLeft w:val="0"/>
      <w:marRight w:val="0"/>
      <w:marTop w:val="0"/>
      <w:marBottom w:val="0"/>
      <w:divBdr>
        <w:top w:val="none" w:sz="0" w:space="0" w:color="auto"/>
        <w:left w:val="none" w:sz="0" w:space="0" w:color="auto"/>
        <w:bottom w:val="none" w:sz="0" w:space="0" w:color="auto"/>
        <w:right w:val="none" w:sz="0" w:space="0" w:color="auto"/>
      </w:divBdr>
    </w:div>
    <w:div w:id="1516765867">
      <w:bodyDiv w:val="1"/>
      <w:marLeft w:val="0"/>
      <w:marRight w:val="0"/>
      <w:marTop w:val="0"/>
      <w:marBottom w:val="0"/>
      <w:divBdr>
        <w:top w:val="none" w:sz="0" w:space="0" w:color="auto"/>
        <w:left w:val="none" w:sz="0" w:space="0" w:color="auto"/>
        <w:bottom w:val="none" w:sz="0" w:space="0" w:color="auto"/>
        <w:right w:val="none" w:sz="0" w:space="0" w:color="auto"/>
      </w:divBdr>
    </w:div>
    <w:div w:id="1516921430">
      <w:bodyDiv w:val="1"/>
      <w:marLeft w:val="0"/>
      <w:marRight w:val="0"/>
      <w:marTop w:val="0"/>
      <w:marBottom w:val="0"/>
      <w:divBdr>
        <w:top w:val="none" w:sz="0" w:space="0" w:color="auto"/>
        <w:left w:val="none" w:sz="0" w:space="0" w:color="auto"/>
        <w:bottom w:val="none" w:sz="0" w:space="0" w:color="auto"/>
        <w:right w:val="none" w:sz="0" w:space="0" w:color="auto"/>
      </w:divBdr>
    </w:div>
    <w:div w:id="1517235386">
      <w:bodyDiv w:val="1"/>
      <w:marLeft w:val="0"/>
      <w:marRight w:val="0"/>
      <w:marTop w:val="0"/>
      <w:marBottom w:val="0"/>
      <w:divBdr>
        <w:top w:val="none" w:sz="0" w:space="0" w:color="auto"/>
        <w:left w:val="none" w:sz="0" w:space="0" w:color="auto"/>
        <w:bottom w:val="none" w:sz="0" w:space="0" w:color="auto"/>
        <w:right w:val="none" w:sz="0" w:space="0" w:color="auto"/>
      </w:divBdr>
    </w:div>
    <w:div w:id="1517379970">
      <w:bodyDiv w:val="1"/>
      <w:marLeft w:val="0"/>
      <w:marRight w:val="0"/>
      <w:marTop w:val="0"/>
      <w:marBottom w:val="0"/>
      <w:divBdr>
        <w:top w:val="none" w:sz="0" w:space="0" w:color="auto"/>
        <w:left w:val="none" w:sz="0" w:space="0" w:color="auto"/>
        <w:bottom w:val="none" w:sz="0" w:space="0" w:color="auto"/>
        <w:right w:val="none" w:sz="0" w:space="0" w:color="auto"/>
      </w:divBdr>
    </w:div>
    <w:div w:id="1517496695">
      <w:bodyDiv w:val="1"/>
      <w:marLeft w:val="0"/>
      <w:marRight w:val="0"/>
      <w:marTop w:val="0"/>
      <w:marBottom w:val="0"/>
      <w:divBdr>
        <w:top w:val="none" w:sz="0" w:space="0" w:color="auto"/>
        <w:left w:val="none" w:sz="0" w:space="0" w:color="auto"/>
        <w:bottom w:val="none" w:sz="0" w:space="0" w:color="auto"/>
        <w:right w:val="none" w:sz="0" w:space="0" w:color="auto"/>
      </w:divBdr>
    </w:div>
    <w:div w:id="1517622362">
      <w:bodyDiv w:val="1"/>
      <w:marLeft w:val="0"/>
      <w:marRight w:val="0"/>
      <w:marTop w:val="0"/>
      <w:marBottom w:val="0"/>
      <w:divBdr>
        <w:top w:val="none" w:sz="0" w:space="0" w:color="auto"/>
        <w:left w:val="none" w:sz="0" w:space="0" w:color="auto"/>
        <w:bottom w:val="none" w:sz="0" w:space="0" w:color="auto"/>
        <w:right w:val="none" w:sz="0" w:space="0" w:color="auto"/>
      </w:divBdr>
    </w:div>
    <w:div w:id="1517646159">
      <w:bodyDiv w:val="1"/>
      <w:marLeft w:val="0"/>
      <w:marRight w:val="0"/>
      <w:marTop w:val="0"/>
      <w:marBottom w:val="0"/>
      <w:divBdr>
        <w:top w:val="none" w:sz="0" w:space="0" w:color="auto"/>
        <w:left w:val="none" w:sz="0" w:space="0" w:color="auto"/>
        <w:bottom w:val="none" w:sz="0" w:space="0" w:color="auto"/>
        <w:right w:val="none" w:sz="0" w:space="0" w:color="auto"/>
      </w:divBdr>
    </w:div>
    <w:div w:id="1517889309">
      <w:bodyDiv w:val="1"/>
      <w:marLeft w:val="0"/>
      <w:marRight w:val="0"/>
      <w:marTop w:val="0"/>
      <w:marBottom w:val="0"/>
      <w:divBdr>
        <w:top w:val="none" w:sz="0" w:space="0" w:color="auto"/>
        <w:left w:val="none" w:sz="0" w:space="0" w:color="auto"/>
        <w:bottom w:val="none" w:sz="0" w:space="0" w:color="auto"/>
        <w:right w:val="none" w:sz="0" w:space="0" w:color="auto"/>
      </w:divBdr>
    </w:div>
    <w:div w:id="1518158498">
      <w:bodyDiv w:val="1"/>
      <w:marLeft w:val="0"/>
      <w:marRight w:val="0"/>
      <w:marTop w:val="0"/>
      <w:marBottom w:val="0"/>
      <w:divBdr>
        <w:top w:val="none" w:sz="0" w:space="0" w:color="auto"/>
        <w:left w:val="none" w:sz="0" w:space="0" w:color="auto"/>
        <w:bottom w:val="none" w:sz="0" w:space="0" w:color="auto"/>
        <w:right w:val="none" w:sz="0" w:space="0" w:color="auto"/>
      </w:divBdr>
    </w:div>
    <w:div w:id="1518234034">
      <w:bodyDiv w:val="1"/>
      <w:marLeft w:val="0"/>
      <w:marRight w:val="0"/>
      <w:marTop w:val="0"/>
      <w:marBottom w:val="0"/>
      <w:divBdr>
        <w:top w:val="none" w:sz="0" w:space="0" w:color="auto"/>
        <w:left w:val="none" w:sz="0" w:space="0" w:color="auto"/>
        <w:bottom w:val="none" w:sz="0" w:space="0" w:color="auto"/>
        <w:right w:val="none" w:sz="0" w:space="0" w:color="auto"/>
      </w:divBdr>
    </w:div>
    <w:div w:id="1518273318">
      <w:bodyDiv w:val="1"/>
      <w:marLeft w:val="0"/>
      <w:marRight w:val="0"/>
      <w:marTop w:val="0"/>
      <w:marBottom w:val="0"/>
      <w:divBdr>
        <w:top w:val="none" w:sz="0" w:space="0" w:color="auto"/>
        <w:left w:val="none" w:sz="0" w:space="0" w:color="auto"/>
        <w:bottom w:val="none" w:sz="0" w:space="0" w:color="auto"/>
        <w:right w:val="none" w:sz="0" w:space="0" w:color="auto"/>
      </w:divBdr>
    </w:div>
    <w:div w:id="1518498800">
      <w:bodyDiv w:val="1"/>
      <w:marLeft w:val="0"/>
      <w:marRight w:val="0"/>
      <w:marTop w:val="0"/>
      <w:marBottom w:val="0"/>
      <w:divBdr>
        <w:top w:val="none" w:sz="0" w:space="0" w:color="auto"/>
        <w:left w:val="none" w:sz="0" w:space="0" w:color="auto"/>
        <w:bottom w:val="none" w:sz="0" w:space="0" w:color="auto"/>
        <w:right w:val="none" w:sz="0" w:space="0" w:color="auto"/>
      </w:divBdr>
    </w:div>
    <w:div w:id="1518499488">
      <w:bodyDiv w:val="1"/>
      <w:marLeft w:val="0"/>
      <w:marRight w:val="0"/>
      <w:marTop w:val="0"/>
      <w:marBottom w:val="0"/>
      <w:divBdr>
        <w:top w:val="none" w:sz="0" w:space="0" w:color="auto"/>
        <w:left w:val="none" w:sz="0" w:space="0" w:color="auto"/>
        <w:bottom w:val="none" w:sz="0" w:space="0" w:color="auto"/>
        <w:right w:val="none" w:sz="0" w:space="0" w:color="auto"/>
      </w:divBdr>
    </w:div>
    <w:div w:id="1518690069">
      <w:bodyDiv w:val="1"/>
      <w:marLeft w:val="0"/>
      <w:marRight w:val="0"/>
      <w:marTop w:val="0"/>
      <w:marBottom w:val="0"/>
      <w:divBdr>
        <w:top w:val="none" w:sz="0" w:space="0" w:color="auto"/>
        <w:left w:val="none" w:sz="0" w:space="0" w:color="auto"/>
        <w:bottom w:val="none" w:sz="0" w:space="0" w:color="auto"/>
        <w:right w:val="none" w:sz="0" w:space="0" w:color="auto"/>
      </w:divBdr>
    </w:div>
    <w:div w:id="1518931122">
      <w:bodyDiv w:val="1"/>
      <w:marLeft w:val="0"/>
      <w:marRight w:val="0"/>
      <w:marTop w:val="0"/>
      <w:marBottom w:val="0"/>
      <w:divBdr>
        <w:top w:val="none" w:sz="0" w:space="0" w:color="auto"/>
        <w:left w:val="none" w:sz="0" w:space="0" w:color="auto"/>
        <w:bottom w:val="none" w:sz="0" w:space="0" w:color="auto"/>
        <w:right w:val="none" w:sz="0" w:space="0" w:color="auto"/>
      </w:divBdr>
    </w:div>
    <w:div w:id="1519197432">
      <w:bodyDiv w:val="1"/>
      <w:marLeft w:val="0"/>
      <w:marRight w:val="0"/>
      <w:marTop w:val="0"/>
      <w:marBottom w:val="0"/>
      <w:divBdr>
        <w:top w:val="none" w:sz="0" w:space="0" w:color="auto"/>
        <w:left w:val="none" w:sz="0" w:space="0" w:color="auto"/>
        <w:bottom w:val="none" w:sz="0" w:space="0" w:color="auto"/>
        <w:right w:val="none" w:sz="0" w:space="0" w:color="auto"/>
      </w:divBdr>
    </w:div>
    <w:div w:id="1519348226">
      <w:bodyDiv w:val="1"/>
      <w:marLeft w:val="0"/>
      <w:marRight w:val="0"/>
      <w:marTop w:val="0"/>
      <w:marBottom w:val="0"/>
      <w:divBdr>
        <w:top w:val="none" w:sz="0" w:space="0" w:color="auto"/>
        <w:left w:val="none" w:sz="0" w:space="0" w:color="auto"/>
        <w:bottom w:val="none" w:sz="0" w:space="0" w:color="auto"/>
        <w:right w:val="none" w:sz="0" w:space="0" w:color="auto"/>
      </w:divBdr>
    </w:div>
    <w:div w:id="1519470806">
      <w:bodyDiv w:val="1"/>
      <w:marLeft w:val="0"/>
      <w:marRight w:val="0"/>
      <w:marTop w:val="0"/>
      <w:marBottom w:val="0"/>
      <w:divBdr>
        <w:top w:val="none" w:sz="0" w:space="0" w:color="auto"/>
        <w:left w:val="none" w:sz="0" w:space="0" w:color="auto"/>
        <w:bottom w:val="none" w:sz="0" w:space="0" w:color="auto"/>
        <w:right w:val="none" w:sz="0" w:space="0" w:color="auto"/>
      </w:divBdr>
    </w:div>
    <w:div w:id="1519543900">
      <w:bodyDiv w:val="1"/>
      <w:marLeft w:val="0"/>
      <w:marRight w:val="0"/>
      <w:marTop w:val="0"/>
      <w:marBottom w:val="0"/>
      <w:divBdr>
        <w:top w:val="none" w:sz="0" w:space="0" w:color="auto"/>
        <w:left w:val="none" w:sz="0" w:space="0" w:color="auto"/>
        <w:bottom w:val="none" w:sz="0" w:space="0" w:color="auto"/>
        <w:right w:val="none" w:sz="0" w:space="0" w:color="auto"/>
      </w:divBdr>
    </w:div>
    <w:div w:id="1519615104">
      <w:bodyDiv w:val="1"/>
      <w:marLeft w:val="0"/>
      <w:marRight w:val="0"/>
      <w:marTop w:val="0"/>
      <w:marBottom w:val="0"/>
      <w:divBdr>
        <w:top w:val="none" w:sz="0" w:space="0" w:color="auto"/>
        <w:left w:val="none" w:sz="0" w:space="0" w:color="auto"/>
        <w:bottom w:val="none" w:sz="0" w:space="0" w:color="auto"/>
        <w:right w:val="none" w:sz="0" w:space="0" w:color="auto"/>
      </w:divBdr>
    </w:div>
    <w:div w:id="1519731101">
      <w:bodyDiv w:val="1"/>
      <w:marLeft w:val="0"/>
      <w:marRight w:val="0"/>
      <w:marTop w:val="0"/>
      <w:marBottom w:val="0"/>
      <w:divBdr>
        <w:top w:val="none" w:sz="0" w:space="0" w:color="auto"/>
        <w:left w:val="none" w:sz="0" w:space="0" w:color="auto"/>
        <w:bottom w:val="none" w:sz="0" w:space="0" w:color="auto"/>
        <w:right w:val="none" w:sz="0" w:space="0" w:color="auto"/>
      </w:divBdr>
    </w:div>
    <w:div w:id="1519857012">
      <w:bodyDiv w:val="1"/>
      <w:marLeft w:val="0"/>
      <w:marRight w:val="0"/>
      <w:marTop w:val="0"/>
      <w:marBottom w:val="0"/>
      <w:divBdr>
        <w:top w:val="none" w:sz="0" w:space="0" w:color="auto"/>
        <w:left w:val="none" w:sz="0" w:space="0" w:color="auto"/>
        <w:bottom w:val="none" w:sz="0" w:space="0" w:color="auto"/>
        <w:right w:val="none" w:sz="0" w:space="0" w:color="auto"/>
      </w:divBdr>
    </w:div>
    <w:div w:id="1520123708">
      <w:bodyDiv w:val="1"/>
      <w:marLeft w:val="0"/>
      <w:marRight w:val="0"/>
      <w:marTop w:val="0"/>
      <w:marBottom w:val="0"/>
      <w:divBdr>
        <w:top w:val="none" w:sz="0" w:space="0" w:color="auto"/>
        <w:left w:val="none" w:sz="0" w:space="0" w:color="auto"/>
        <w:bottom w:val="none" w:sz="0" w:space="0" w:color="auto"/>
        <w:right w:val="none" w:sz="0" w:space="0" w:color="auto"/>
      </w:divBdr>
    </w:div>
    <w:div w:id="1520387337">
      <w:bodyDiv w:val="1"/>
      <w:marLeft w:val="0"/>
      <w:marRight w:val="0"/>
      <w:marTop w:val="0"/>
      <w:marBottom w:val="0"/>
      <w:divBdr>
        <w:top w:val="none" w:sz="0" w:space="0" w:color="auto"/>
        <w:left w:val="none" w:sz="0" w:space="0" w:color="auto"/>
        <w:bottom w:val="none" w:sz="0" w:space="0" w:color="auto"/>
        <w:right w:val="none" w:sz="0" w:space="0" w:color="auto"/>
      </w:divBdr>
    </w:div>
    <w:div w:id="1520391570">
      <w:bodyDiv w:val="1"/>
      <w:marLeft w:val="0"/>
      <w:marRight w:val="0"/>
      <w:marTop w:val="0"/>
      <w:marBottom w:val="0"/>
      <w:divBdr>
        <w:top w:val="none" w:sz="0" w:space="0" w:color="auto"/>
        <w:left w:val="none" w:sz="0" w:space="0" w:color="auto"/>
        <w:bottom w:val="none" w:sz="0" w:space="0" w:color="auto"/>
        <w:right w:val="none" w:sz="0" w:space="0" w:color="auto"/>
      </w:divBdr>
    </w:div>
    <w:div w:id="1520466023">
      <w:bodyDiv w:val="1"/>
      <w:marLeft w:val="0"/>
      <w:marRight w:val="0"/>
      <w:marTop w:val="0"/>
      <w:marBottom w:val="0"/>
      <w:divBdr>
        <w:top w:val="none" w:sz="0" w:space="0" w:color="auto"/>
        <w:left w:val="none" w:sz="0" w:space="0" w:color="auto"/>
        <w:bottom w:val="none" w:sz="0" w:space="0" w:color="auto"/>
        <w:right w:val="none" w:sz="0" w:space="0" w:color="auto"/>
      </w:divBdr>
    </w:div>
    <w:div w:id="1520662875">
      <w:bodyDiv w:val="1"/>
      <w:marLeft w:val="0"/>
      <w:marRight w:val="0"/>
      <w:marTop w:val="0"/>
      <w:marBottom w:val="0"/>
      <w:divBdr>
        <w:top w:val="none" w:sz="0" w:space="0" w:color="auto"/>
        <w:left w:val="none" w:sz="0" w:space="0" w:color="auto"/>
        <w:bottom w:val="none" w:sz="0" w:space="0" w:color="auto"/>
        <w:right w:val="none" w:sz="0" w:space="0" w:color="auto"/>
      </w:divBdr>
    </w:div>
    <w:div w:id="1520771954">
      <w:bodyDiv w:val="1"/>
      <w:marLeft w:val="0"/>
      <w:marRight w:val="0"/>
      <w:marTop w:val="0"/>
      <w:marBottom w:val="0"/>
      <w:divBdr>
        <w:top w:val="none" w:sz="0" w:space="0" w:color="auto"/>
        <w:left w:val="none" w:sz="0" w:space="0" w:color="auto"/>
        <w:bottom w:val="none" w:sz="0" w:space="0" w:color="auto"/>
        <w:right w:val="none" w:sz="0" w:space="0" w:color="auto"/>
      </w:divBdr>
    </w:div>
    <w:div w:id="1520773969">
      <w:bodyDiv w:val="1"/>
      <w:marLeft w:val="0"/>
      <w:marRight w:val="0"/>
      <w:marTop w:val="0"/>
      <w:marBottom w:val="0"/>
      <w:divBdr>
        <w:top w:val="none" w:sz="0" w:space="0" w:color="auto"/>
        <w:left w:val="none" w:sz="0" w:space="0" w:color="auto"/>
        <w:bottom w:val="none" w:sz="0" w:space="0" w:color="auto"/>
        <w:right w:val="none" w:sz="0" w:space="0" w:color="auto"/>
      </w:divBdr>
    </w:div>
    <w:div w:id="1520774730">
      <w:bodyDiv w:val="1"/>
      <w:marLeft w:val="0"/>
      <w:marRight w:val="0"/>
      <w:marTop w:val="0"/>
      <w:marBottom w:val="0"/>
      <w:divBdr>
        <w:top w:val="none" w:sz="0" w:space="0" w:color="auto"/>
        <w:left w:val="none" w:sz="0" w:space="0" w:color="auto"/>
        <w:bottom w:val="none" w:sz="0" w:space="0" w:color="auto"/>
        <w:right w:val="none" w:sz="0" w:space="0" w:color="auto"/>
      </w:divBdr>
    </w:div>
    <w:div w:id="1521167589">
      <w:bodyDiv w:val="1"/>
      <w:marLeft w:val="0"/>
      <w:marRight w:val="0"/>
      <w:marTop w:val="0"/>
      <w:marBottom w:val="0"/>
      <w:divBdr>
        <w:top w:val="none" w:sz="0" w:space="0" w:color="auto"/>
        <w:left w:val="none" w:sz="0" w:space="0" w:color="auto"/>
        <w:bottom w:val="none" w:sz="0" w:space="0" w:color="auto"/>
        <w:right w:val="none" w:sz="0" w:space="0" w:color="auto"/>
      </w:divBdr>
    </w:div>
    <w:div w:id="1521311497">
      <w:bodyDiv w:val="1"/>
      <w:marLeft w:val="0"/>
      <w:marRight w:val="0"/>
      <w:marTop w:val="0"/>
      <w:marBottom w:val="0"/>
      <w:divBdr>
        <w:top w:val="none" w:sz="0" w:space="0" w:color="auto"/>
        <w:left w:val="none" w:sz="0" w:space="0" w:color="auto"/>
        <w:bottom w:val="none" w:sz="0" w:space="0" w:color="auto"/>
        <w:right w:val="none" w:sz="0" w:space="0" w:color="auto"/>
      </w:divBdr>
    </w:div>
    <w:div w:id="1521355277">
      <w:bodyDiv w:val="1"/>
      <w:marLeft w:val="0"/>
      <w:marRight w:val="0"/>
      <w:marTop w:val="0"/>
      <w:marBottom w:val="0"/>
      <w:divBdr>
        <w:top w:val="none" w:sz="0" w:space="0" w:color="auto"/>
        <w:left w:val="none" w:sz="0" w:space="0" w:color="auto"/>
        <w:bottom w:val="none" w:sz="0" w:space="0" w:color="auto"/>
        <w:right w:val="none" w:sz="0" w:space="0" w:color="auto"/>
      </w:divBdr>
    </w:div>
    <w:div w:id="1521698871">
      <w:bodyDiv w:val="1"/>
      <w:marLeft w:val="0"/>
      <w:marRight w:val="0"/>
      <w:marTop w:val="0"/>
      <w:marBottom w:val="0"/>
      <w:divBdr>
        <w:top w:val="none" w:sz="0" w:space="0" w:color="auto"/>
        <w:left w:val="none" w:sz="0" w:space="0" w:color="auto"/>
        <w:bottom w:val="none" w:sz="0" w:space="0" w:color="auto"/>
        <w:right w:val="none" w:sz="0" w:space="0" w:color="auto"/>
      </w:divBdr>
    </w:div>
    <w:div w:id="1521747736">
      <w:bodyDiv w:val="1"/>
      <w:marLeft w:val="0"/>
      <w:marRight w:val="0"/>
      <w:marTop w:val="0"/>
      <w:marBottom w:val="0"/>
      <w:divBdr>
        <w:top w:val="none" w:sz="0" w:space="0" w:color="auto"/>
        <w:left w:val="none" w:sz="0" w:space="0" w:color="auto"/>
        <w:bottom w:val="none" w:sz="0" w:space="0" w:color="auto"/>
        <w:right w:val="none" w:sz="0" w:space="0" w:color="auto"/>
      </w:divBdr>
    </w:div>
    <w:div w:id="1522012957">
      <w:bodyDiv w:val="1"/>
      <w:marLeft w:val="0"/>
      <w:marRight w:val="0"/>
      <w:marTop w:val="0"/>
      <w:marBottom w:val="0"/>
      <w:divBdr>
        <w:top w:val="none" w:sz="0" w:space="0" w:color="auto"/>
        <w:left w:val="none" w:sz="0" w:space="0" w:color="auto"/>
        <w:bottom w:val="none" w:sz="0" w:space="0" w:color="auto"/>
        <w:right w:val="none" w:sz="0" w:space="0" w:color="auto"/>
      </w:divBdr>
    </w:div>
    <w:div w:id="1522091802">
      <w:bodyDiv w:val="1"/>
      <w:marLeft w:val="0"/>
      <w:marRight w:val="0"/>
      <w:marTop w:val="0"/>
      <w:marBottom w:val="0"/>
      <w:divBdr>
        <w:top w:val="none" w:sz="0" w:space="0" w:color="auto"/>
        <w:left w:val="none" w:sz="0" w:space="0" w:color="auto"/>
        <w:bottom w:val="none" w:sz="0" w:space="0" w:color="auto"/>
        <w:right w:val="none" w:sz="0" w:space="0" w:color="auto"/>
      </w:divBdr>
    </w:div>
    <w:div w:id="1522158294">
      <w:bodyDiv w:val="1"/>
      <w:marLeft w:val="0"/>
      <w:marRight w:val="0"/>
      <w:marTop w:val="0"/>
      <w:marBottom w:val="0"/>
      <w:divBdr>
        <w:top w:val="none" w:sz="0" w:space="0" w:color="auto"/>
        <w:left w:val="none" w:sz="0" w:space="0" w:color="auto"/>
        <w:bottom w:val="none" w:sz="0" w:space="0" w:color="auto"/>
        <w:right w:val="none" w:sz="0" w:space="0" w:color="auto"/>
      </w:divBdr>
    </w:div>
    <w:div w:id="1522165317">
      <w:bodyDiv w:val="1"/>
      <w:marLeft w:val="0"/>
      <w:marRight w:val="0"/>
      <w:marTop w:val="0"/>
      <w:marBottom w:val="0"/>
      <w:divBdr>
        <w:top w:val="none" w:sz="0" w:space="0" w:color="auto"/>
        <w:left w:val="none" w:sz="0" w:space="0" w:color="auto"/>
        <w:bottom w:val="none" w:sz="0" w:space="0" w:color="auto"/>
        <w:right w:val="none" w:sz="0" w:space="0" w:color="auto"/>
      </w:divBdr>
    </w:div>
    <w:div w:id="1522357924">
      <w:bodyDiv w:val="1"/>
      <w:marLeft w:val="0"/>
      <w:marRight w:val="0"/>
      <w:marTop w:val="0"/>
      <w:marBottom w:val="0"/>
      <w:divBdr>
        <w:top w:val="none" w:sz="0" w:space="0" w:color="auto"/>
        <w:left w:val="none" w:sz="0" w:space="0" w:color="auto"/>
        <w:bottom w:val="none" w:sz="0" w:space="0" w:color="auto"/>
        <w:right w:val="none" w:sz="0" w:space="0" w:color="auto"/>
      </w:divBdr>
    </w:div>
    <w:div w:id="1522476699">
      <w:bodyDiv w:val="1"/>
      <w:marLeft w:val="0"/>
      <w:marRight w:val="0"/>
      <w:marTop w:val="0"/>
      <w:marBottom w:val="0"/>
      <w:divBdr>
        <w:top w:val="none" w:sz="0" w:space="0" w:color="auto"/>
        <w:left w:val="none" w:sz="0" w:space="0" w:color="auto"/>
        <w:bottom w:val="none" w:sz="0" w:space="0" w:color="auto"/>
        <w:right w:val="none" w:sz="0" w:space="0" w:color="auto"/>
      </w:divBdr>
    </w:div>
    <w:div w:id="1522545695">
      <w:bodyDiv w:val="1"/>
      <w:marLeft w:val="0"/>
      <w:marRight w:val="0"/>
      <w:marTop w:val="0"/>
      <w:marBottom w:val="0"/>
      <w:divBdr>
        <w:top w:val="none" w:sz="0" w:space="0" w:color="auto"/>
        <w:left w:val="none" w:sz="0" w:space="0" w:color="auto"/>
        <w:bottom w:val="none" w:sz="0" w:space="0" w:color="auto"/>
        <w:right w:val="none" w:sz="0" w:space="0" w:color="auto"/>
      </w:divBdr>
    </w:div>
    <w:div w:id="1522627790">
      <w:bodyDiv w:val="1"/>
      <w:marLeft w:val="0"/>
      <w:marRight w:val="0"/>
      <w:marTop w:val="0"/>
      <w:marBottom w:val="0"/>
      <w:divBdr>
        <w:top w:val="none" w:sz="0" w:space="0" w:color="auto"/>
        <w:left w:val="none" w:sz="0" w:space="0" w:color="auto"/>
        <w:bottom w:val="none" w:sz="0" w:space="0" w:color="auto"/>
        <w:right w:val="none" w:sz="0" w:space="0" w:color="auto"/>
      </w:divBdr>
    </w:div>
    <w:div w:id="1522821842">
      <w:bodyDiv w:val="1"/>
      <w:marLeft w:val="0"/>
      <w:marRight w:val="0"/>
      <w:marTop w:val="0"/>
      <w:marBottom w:val="0"/>
      <w:divBdr>
        <w:top w:val="none" w:sz="0" w:space="0" w:color="auto"/>
        <w:left w:val="none" w:sz="0" w:space="0" w:color="auto"/>
        <w:bottom w:val="none" w:sz="0" w:space="0" w:color="auto"/>
        <w:right w:val="none" w:sz="0" w:space="0" w:color="auto"/>
      </w:divBdr>
    </w:div>
    <w:div w:id="1523284230">
      <w:bodyDiv w:val="1"/>
      <w:marLeft w:val="0"/>
      <w:marRight w:val="0"/>
      <w:marTop w:val="0"/>
      <w:marBottom w:val="0"/>
      <w:divBdr>
        <w:top w:val="none" w:sz="0" w:space="0" w:color="auto"/>
        <w:left w:val="none" w:sz="0" w:space="0" w:color="auto"/>
        <w:bottom w:val="none" w:sz="0" w:space="0" w:color="auto"/>
        <w:right w:val="none" w:sz="0" w:space="0" w:color="auto"/>
      </w:divBdr>
    </w:div>
    <w:div w:id="1523397795">
      <w:bodyDiv w:val="1"/>
      <w:marLeft w:val="0"/>
      <w:marRight w:val="0"/>
      <w:marTop w:val="0"/>
      <w:marBottom w:val="0"/>
      <w:divBdr>
        <w:top w:val="none" w:sz="0" w:space="0" w:color="auto"/>
        <w:left w:val="none" w:sz="0" w:space="0" w:color="auto"/>
        <w:bottom w:val="none" w:sz="0" w:space="0" w:color="auto"/>
        <w:right w:val="none" w:sz="0" w:space="0" w:color="auto"/>
      </w:divBdr>
    </w:div>
    <w:div w:id="1523518208">
      <w:bodyDiv w:val="1"/>
      <w:marLeft w:val="0"/>
      <w:marRight w:val="0"/>
      <w:marTop w:val="0"/>
      <w:marBottom w:val="0"/>
      <w:divBdr>
        <w:top w:val="none" w:sz="0" w:space="0" w:color="auto"/>
        <w:left w:val="none" w:sz="0" w:space="0" w:color="auto"/>
        <w:bottom w:val="none" w:sz="0" w:space="0" w:color="auto"/>
        <w:right w:val="none" w:sz="0" w:space="0" w:color="auto"/>
      </w:divBdr>
    </w:div>
    <w:div w:id="1523784965">
      <w:bodyDiv w:val="1"/>
      <w:marLeft w:val="0"/>
      <w:marRight w:val="0"/>
      <w:marTop w:val="0"/>
      <w:marBottom w:val="0"/>
      <w:divBdr>
        <w:top w:val="none" w:sz="0" w:space="0" w:color="auto"/>
        <w:left w:val="none" w:sz="0" w:space="0" w:color="auto"/>
        <w:bottom w:val="none" w:sz="0" w:space="0" w:color="auto"/>
        <w:right w:val="none" w:sz="0" w:space="0" w:color="auto"/>
      </w:divBdr>
    </w:div>
    <w:div w:id="1523788409">
      <w:bodyDiv w:val="1"/>
      <w:marLeft w:val="0"/>
      <w:marRight w:val="0"/>
      <w:marTop w:val="0"/>
      <w:marBottom w:val="0"/>
      <w:divBdr>
        <w:top w:val="none" w:sz="0" w:space="0" w:color="auto"/>
        <w:left w:val="none" w:sz="0" w:space="0" w:color="auto"/>
        <w:bottom w:val="none" w:sz="0" w:space="0" w:color="auto"/>
        <w:right w:val="none" w:sz="0" w:space="0" w:color="auto"/>
      </w:divBdr>
    </w:div>
    <w:div w:id="1524131834">
      <w:bodyDiv w:val="1"/>
      <w:marLeft w:val="0"/>
      <w:marRight w:val="0"/>
      <w:marTop w:val="0"/>
      <w:marBottom w:val="0"/>
      <w:divBdr>
        <w:top w:val="none" w:sz="0" w:space="0" w:color="auto"/>
        <w:left w:val="none" w:sz="0" w:space="0" w:color="auto"/>
        <w:bottom w:val="none" w:sz="0" w:space="0" w:color="auto"/>
        <w:right w:val="none" w:sz="0" w:space="0" w:color="auto"/>
      </w:divBdr>
    </w:div>
    <w:div w:id="1524592470">
      <w:bodyDiv w:val="1"/>
      <w:marLeft w:val="0"/>
      <w:marRight w:val="0"/>
      <w:marTop w:val="0"/>
      <w:marBottom w:val="0"/>
      <w:divBdr>
        <w:top w:val="none" w:sz="0" w:space="0" w:color="auto"/>
        <w:left w:val="none" w:sz="0" w:space="0" w:color="auto"/>
        <w:bottom w:val="none" w:sz="0" w:space="0" w:color="auto"/>
        <w:right w:val="none" w:sz="0" w:space="0" w:color="auto"/>
      </w:divBdr>
    </w:div>
    <w:div w:id="1524899135">
      <w:bodyDiv w:val="1"/>
      <w:marLeft w:val="0"/>
      <w:marRight w:val="0"/>
      <w:marTop w:val="0"/>
      <w:marBottom w:val="0"/>
      <w:divBdr>
        <w:top w:val="none" w:sz="0" w:space="0" w:color="auto"/>
        <w:left w:val="none" w:sz="0" w:space="0" w:color="auto"/>
        <w:bottom w:val="none" w:sz="0" w:space="0" w:color="auto"/>
        <w:right w:val="none" w:sz="0" w:space="0" w:color="auto"/>
      </w:divBdr>
    </w:div>
    <w:div w:id="1524899639">
      <w:bodyDiv w:val="1"/>
      <w:marLeft w:val="0"/>
      <w:marRight w:val="0"/>
      <w:marTop w:val="0"/>
      <w:marBottom w:val="0"/>
      <w:divBdr>
        <w:top w:val="none" w:sz="0" w:space="0" w:color="auto"/>
        <w:left w:val="none" w:sz="0" w:space="0" w:color="auto"/>
        <w:bottom w:val="none" w:sz="0" w:space="0" w:color="auto"/>
        <w:right w:val="none" w:sz="0" w:space="0" w:color="auto"/>
      </w:divBdr>
    </w:div>
    <w:div w:id="1525054582">
      <w:bodyDiv w:val="1"/>
      <w:marLeft w:val="0"/>
      <w:marRight w:val="0"/>
      <w:marTop w:val="0"/>
      <w:marBottom w:val="0"/>
      <w:divBdr>
        <w:top w:val="none" w:sz="0" w:space="0" w:color="auto"/>
        <w:left w:val="none" w:sz="0" w:space="0" w:color="auto"/>
        <w:bottom w:val="none" w:sz="0" w:space="0" w:color="auto"/>
        <w:right w:val="none" w:sz="0" w:space="0" w:color="auto"/>
      </w:divBdr>
    </w:div>
    <w:div w:id="1525165274">
      <w:bodyDiv w:val="1"/>
      <w:marLeft w:val="0"/>
      <w:marRight w:val="0"/>
      <w:marTop w:val="0"/>
      <w:marBottom w:val="0"/>
      <w:divBdr>
        <w:top w:val="none" w:sz="0" w:space="0" w:color="auto"/>
        <w:left w:val="none" w:sz="0" w:space="0" w:color="auto"/>
        <w:bottom w:val="none" w:sz="0" w:space="0" w:color="auto"/>
        <w:right w:val="none" w:sz="0" w:space="0" w:color="auto"/>
      </w:divBdr>
    </w:div>
    <w:div w:id="1525167210">
      <w:bodyDiv w:val="1"/>
      <w:marLeft w:val="0"/>
      <w:marRight w:val="0"/>
      <w:marTop w:val="0"/>
      <w:marBottom w:val="0"/>
      <w:divBdr>
        <w:top w:val="none" w:sz="0" w:space="0" w:color="auto"/>
        <w:left w:val="none" w:sz="0" w:space="0" w:color="auto"/>
        <w:bottom w:val="none" w:sz="0" w:space="0" w:color="auto"/>
        <w:right w:val="none" w:sz="0" w:space="0" w:color="auto"/>
      </w:divBdr>
    </w:div>
    <w:div w:id="1525552204">
      <w:bodyDiv w:val="1"/>
      <w:marLeft w:val="0"/>
      <w:marRight w:val="0"/>
      <w:marTop w:val="0"/>
      <w:marBottom w:val="0"/>
      <w:divBdr>
        <w:top w:val="none" w:sz="0" w:space="0" w:color="auto"/>
        <w:left w:val="none" w:sz="0" w:space="0" w:color="auto"/>
        <w:bottom w:val="none" w:sz="0" w:space="0" w:color="auto"/>
        <w:right w:val="none" w:sz="0" w:space="0" w:color="auto"/>
      </w:divBdr>
    </w:div>
    <w:div w:id="1525630084">
      <w:bodyDiv w:val="1"/>
      <w:marLeft w:val="0"/>
      <w:marRight w:val="0"/>
      <w:marTop w:val="0"/>
      <w:marBottom w:val="0"/>
      <w:divBdr>
        <w:top w:val="none" w:sz="0" w:space="0" w:color="auto"/>
        <w:left w:val="none" w:sz="0" w:space="0" w:color="auto"/>
        <w:bottom w:val="none" w:sz="0" w:space="0" w:color="auto"/>
        <w:right w:val="none" w:sz="0" w:space="0" w:color="auto"/>
      </w:divBdr>
    </w:div>
    <w:div w:id="1525678235">
      <w:bodyDiv w:val="1"/>
      <w:marLeft w:val="0"/>
      <w:marRight w:val="0"/>
      <w:marTop w:val="0"/>
      <w:marBottom w:val="0"/>
      <w:divBdr>
        <w:top w:val="none" w:sz="0" w:space="0" w:color="auto"/>
        <w:left w:val="none" w:sz="0" w:space="0" w:color="auto"/>
        <w:bottom w:val="none" w:sz="0" w:space="0" w:color="auto"/>
        <w:right w:val="none" w:sz="0" w:space="0" w:color="auto"/>
      </w:divBdr>
    </w:div>
    <w:div w:id="1525752119">
      <w:bodyDiv w:val="1"/>
      <w:marLeft w:val="0"/>
      <w:marRight w:val="0"/>
      <w:marTop w:val="0"/>
      <w:marBottom w:val="0"/>
      <w:divBdr>
        <w:top w:val="none" w:sz="0" w:space="0" w:color="auto"/>
        <w:left w:val="none" w:sz="0" w:space="0" w:color="auto"/>
        <w:bottom w:val="none" w:sz="0" w:space="0" w:color="auto"/>
        <w:right w:val="none" w:sz="0" w:space="0" w:color="auto"/>
      </w:divBdr>
    </w:div>
    <w:div w:id="1525822705">
      <w:bodyDiv w:val="1"/>
      <w:marLeft w:val="0"/>
      <w:marRight w:val="0"/>
      <w:marTop w:val="0"/>
      <w:marBottom w:val="0"/>
      <w:divBdr>
        <w:top w:val="none" w:sz="0" w:space="0" w:color="auto"/>
        <w:left w:val="none" w:sz="0" w:space="0" w:color="auto"/>
        <w:bottom w:val="none" w:sz="0" w:space="0" w:color="auto"/>
        <w:right w:val="none" w:sz="0" w:space="0" w:color="auto"/>
      </w:divBdr>
    </w:div>
    <w:div w:id="1526291201">
      <w:bodyDiv w:val="1"/>
      <w:marLeft w:val="0"/>
      <w:marRight w:val="0"/>
      <w:marTop w:val="0"/>
      <w:marBottom w:val="0"/>
      <w:divBdr>
        <w:top w:val="none" w:sz="0" w:space="0" w:color="auto"/>
        <w:left w:val="none" w:sz="0" w:space="0" w:color="auto"/>
        <w:bottom w:val="none" w:sz="0" w:space="0" w:color="auto"/>
        <w:right w:val="none" w:sz="0" w:space="0" w:color="auto"/>
      </w:divBdr>
    </w:div>
    <w:div w:id="1526333560">
      <w:bodyDiv w:val="1"/>
      <w:marLeft w:val="0"/>
      <w:marRight w:val="0"/>
      <w:marTop w:val="0"/>
      <w:marBottom w:val="0"/>
      <w:divBdr>
        <w:top w:val="none" w:sz="0" w:space="0" w:color="auto"/>
        <w:left w:val="none" w:sz="0" w:space="0" w:color="auto"/>
        <w:bottom w:val="none" w:sz="0" w:space="0" w:color="auto"/>
        <w:right w:val="none" w:sz="0" w:space="0" w:color="auto"/>
      </w:divBdr>
    </w:div>
    <w:div w:id="1526476604">
      <w:bodyDiv w:val="1"/>
      <w:marLeft w:val="0"/>
      <w:marRight w:val="0"/>
      <w:marTop w:val="0"/>
      <w:marBottom w:val="0"/>
      <w:divBdr>
        <w:top w:val="none" w:sz="0" w:space="0" w:color="auto"/>
        <w:left w:val="none" w:sz="0" w:space="0" w:color="auto"/>
        <w:bottom w:val="none" w:sz="0" w:space="0" w:color="auto"/>
        <w:right w:val="none" w:sz="0" w:space="0" w:color="auto"/>
      </w:divBdr>
    </w:div>
    <w:div w:id="1526678718">
      <w:bodyDiv w:val="1"/>
      <w:marLeft w:val="0"/>
      <w:marRight w:val="0"/>
      <w:marTop w:val="0"/>
      <w:marBottom w:val="0"/>
      <w:divBdr>
        <w:top w:val="none" w:sz="0" w:space="0" w:color="auto"/>
        <w:left w:val="none" w:sz="0" w:space="0" w:color="auto"/>
        <w:bottom w:val="none" w:sz="0" w:space="0" w:color="auto"/>
        <w:right w:val="none" w:sz="0" w:space="0" w:color="auto"/>
      </w:divBdr>
    </w:div>
    <w:div w:id="1527062742">
      <w:bodyDiv w:val="1"/>
      <w:marLeft w:val="0"/>
      <w:marRight w:val="0"/>
      <w:marTop w:val="0"/>
      <w:marBottom w:val="0"/>
      <w:divBdr>
        <w:top w:val="none" w:sz="0" w:space="0" w:color="auto"/>
        <w:left w:val="none" w:sz="0" w:space="0" w:color="auto"/>
        <w:bottom w:val="none" w:sz="0" w:space="0" w:color="auto"/>
        <w:right w:val="none" w:sz="0" w:space="0" w:color="auto"/>
      </w:divBdr>
    </w:div>
    <w:div w:id="1527711651">
      <w:bodyDiv w:val="1"/>
      <w:marLeft w:val="0"/>
      <w:marRight w:val="0"/>
      <w:marTop w:val="0"/>
      <w:marBottom w:val="0"/>
      <w:divBdr>
        <w:top w:val="none" w:sz="0" w:space="0" w:color="auto"/>
        <w:left w:val="none" w:sz="0" w:space="0" w:color="auto"/>
        <w:bottom w:val="none" w:sz="0" w:space="0" w:color="auto"/>
        <w:right w:val="none" w:sz="0" w:space="0" w:color="auto"/>
      </w:divBdr>
    </w:div>
    <w:div w:id="1528326891">
      <w:bodyDiv w:val="1"/>
      <w:marLeft w:val="0"/>
      <w:marRight w:val="0"/>
      <w:marTop w:val="0"/>
      <w:marBottom w:val="0"/>
      <w:divBdr>
        <w:top w:val="none" w:sz="0" w:space="0" w:color="auto"/>
        <w:left w:val="none" w:sz="0" w:space="0" w:color="auto"/>
        <w:bottom w:val="none" w:sz="0" w:space="0" w:color="auto"/>
        <w:right w:val="none" w:sz="0" w:space="0" w:color="auto"/>
      </w:divBdr>
    </w:div>
    <w:div w:id="1528522461">
      <w:bodyDiv w:val="1"/>
      <w:marLeft w:val="0"/>
      <w:marRight w:val="0"/>
      <w:marTop w:val="0"/>
      <w:marBottom w:val="0"/>
      <w:divBdr>
        <w:top w:val="none" w:sz="0" w:space="0" w:color="auto"/>
        <w:left w:val="none" w:sz="0" w:space="0" w:color="auto"/>
        <w:bottom w:val="none" w:sz="0" w:space="0" w:color="auto"/>
        <w:right w:val="none" w:sz="0" w:space="0" w:color="auto"/>
      </w:divBdr>
    </w:div>
    <w:div w:id="1529100320">
      <w:bodyDiv w:val="1"/>
      <w:marLeft w:val="0"/>
      <w:marRight w:val="0"/>
      <w:marTop w:val="0"/>
      <w:marBottom w:val="0"/>
      <w:divBdr>
        <w:top w:val="none" w:sz="0" w:space="0" w:color="auto"/>
        <w:left w:val="none" w:sz="0" w:space="0" w:color="auto"/>
        <w:bottom w:val="none" w:sz="0" w:space="0" w:color="auto"/>
        <w:right w:val="none" w:sz="0" w:space="0" w:color="auto"/>
      </w:divBdr>
    </w:div>
    <w:div w:id="1529298387">
      <w:bodyDiv w:val="1"/>
      <w:marLeft w:val="0"/>
      <w:marRight w:val="0"/>
      <w:marTop w:val="0"/>
      <w:marBottom w:val="0"/>
      <w:divBdr>
        <w:top w:val="none" w:sz="0" w:space="0" w:color="auto"/>
        <w:left w:val="none" w:sz="0" w:space="0" w:color="auto"/>
        <w:bottom w:val="none" w:sz="0" w:space="0" w:color="auto"/>
        <w:right w:val="none" w:sz="0" w:space="0" w:color="auto"/>
      </w:divBdr>
    </w:div>
    <w:div w:id="1529446049">
      <w:bodyDiv w:val="1"/>
      <w:marLeft w:val="0"/>
      <w:marRight w:val="0"/>
      <w:marTop w:val="0"/>
      <w:marBottom w:val="0"/>
      <w:divBdr>
        <w:top w:val="none" w:sz="0" w:space="0" w:color="auto"/>
        <w:left w:val="none" w:sz="0" w:space="0" w:color="auto"/>
        <w:bottom w:val="none" w:sz="0" w:space="0" w:color="auto"/>
        <w:right w:val="none" w:sz="0" w:space="0" w:color="auto"/>
      </w:divBdr>
    </w:div>
    <w:div w:id="1529676848">
      <w:bodyDiv w:val="1"/>
      <w:marLeft w:val="0"/>
      <w:marRight w:val="0"/>
      <w:marTop w:val="0"/>
      <w:marBottom w:val="0"/>
      <w:divBdr>
        <w:top w:val="none" w:sz="0" w:space="0" w:color="auto"/>
        <w:left w:val="none" w:sz="0" w:space="0" w:color="auto"/>
        <w:bottom w:val="none" w:sz="0" w:space="0" w:color="auto"/>
        <w:right w:val="none" w:sz="0" w:space="0" w:color="auto"/>
      </w:divBdr>
    </w:div>
    <w:div w:id="1529830710">
      <w:bodyDiv w:val="1"/>
      <w:marLeft w:val="0"/>
      <w:marRight w:val="0"/>
      <w:marTop w:val="0"/>
      <w:marBottom w:val="0"/>
      <w:divBdr>
        <w:top w:val="none" w:sz="0" w:space="0" w:color="auto"/>
        <w:left w:val="none" w:sz="0" w:space="0" w:color="auto"/>
        <w:bottom w:val="none" w:sz="0" w:space="0" w:color="auto"/>
        <w:right w:val="none" w:sz="0" w:space="0" w:color="auto"/>
      </w:divBdr>
    </w:div>
    <w:div w:id="1529830786">
      <w:bodyDiv w:val="1"/>
      <w:marLeft w:val="0"/>
      <w:marRight w:val="0"/>
      <w:marTop w:val="0"/>
      <w:marBottom w:val="0"/>
      <w:divBdr>
        <w:top w:val="none" w:sz="0" w:space="0" w:color="auto"/>
        <w:left w:val="none" w:sz="0" w:space="0" w:color="auto"/>
        <w:bottom w:val="none" w:sz="0" w:space="0" w:color="auto"/>
        <w:right w:val="none" w:sz="0" w:space="0" w:color="auto"/>
      </w:divBdr>
    </w:div>
    <w:div w:id="1529831978">
      <w:bodyDiv w:val="1"/>
      <w:marLeft w:val="0"/>
      <w:marRight w:val="0"/>
      <w:marTop w:val="0"/>
      <w:marBottom w:val="0"/>
      <w:divBdr>
        <w:top w:val="none" w:sz="0" w:space="0" w:color="auto"/>
        <w:left w:val="none" w:sz="0" w:space="0" w:color="auto"/>
        <w:bottom w:val="none" w:sz="0" w:space="0" w:color="auto"/>
        <w:right w:val="none" w:sz="0" w:space="0" w:color="auto"/>
      </w:divBdr>
    </w:div>
    <w:div w:id="1529947831">
      <w:bodyDiv w:val="1"/>
      <w:marLeft w:val="0"/>
      <w:marRight w:val="0"/>
      <w:marTop w:val="0"/>
      <w:marBottom w:val="0"/>
      <w:divBdr>
        <w:top w:val="none" w:sz="0" w:space="0" w:color="auto"/>
        <w:left w:val="none" w:sz="0" w:space="0" w:color="auto"/>
        <w:bottom w:val="none" w:sz="0" w:space="0" w:color="auto"/>
        <w:right w:val="none" w:sz="0" w:space="0" w:color="auto"/>
      </w:divBdr>
    </w:div>
    <w:div w:id="1530021581">
      <w:bodyDiv w:val="1"/>
      <w:marLeft w:val="0"/>
      <w:marRight w:val="0"/>
      <w:marTop w:val="0"/>
      <w:marBottom w:val="0"/>
      <w:divBdr>
        <w:top w:val="none" w:sz="0" w:space="0" w:color="auto"/>
        <w:left w:val="none" w:sz="0" w:space="0" w:color="auto"/>
        <w:bottom w:val="none" w:sz="0" w:space="0" w:color="auto"/>
        <w:right w:val="none" w:sz="0" w:space="0" w:color="auto"/>
      </w:divBdr>
    </w:div>
    <w:div w:id="1530218937">
      <w:bodyDiv w:val="1"/>
      <w:marLeft w:val="0"/>
      <w:marRight w:val="0"/>
      <w:marTop w:val="0"/>
      <w:marBottom w:val="0"/>
      <w:divBdr>
        <w:top w:val="none" w:sz="0" w:space="0" w:color="auto"/>
        <w:left w:val="none" w:sz="0" w:space="0" w:color="auto"/>
        <w:bottom w:val="none" w:sz="0" w:space="0" w:color="auto"/>
        <w:right w:val="none" w:sz="0" w:space="0" w:color="auto"/>
      </w:divBdr>
    </w:div>
    <w:div w:id="1530292178">
      <w:bodyDiv w:val="1"/>
      <w:marLeft w:val="0"/>
      <w:marRight w:val="0"/>
      <w:marTop w:val="0"/>
      <w:marBottom w:val="0"/>
      <w:divBdr>
        <w:top w:val="none" w:sz="0" w:space="0" w:color="auto"/>
        <w:left w:val="none" w:sz="0" w:space="0" w:color="auto"/>
        <w:bottom w:val="none" w:sz="0" w:space="0" w:color="auto"/>
        <w:right w:val="none" w:sz="0" w:space="0" w:color="auto"/>
      </w:divBdr>
    </w:div>
    <w:div w:id="1530684259">
      <w:bodyDiv w:val="1"/>
      <w:marLeft w:val="0"/>
      <w:marRight w:val="0"/>
      <w:marTop w:val="0"/>
      <w:marBottom w:val="0"/>
      <w:divBdr>
        <w:top w:val="none" w:sz="0" w:space="0" w:color="auto"/>
        <w:left w:val="none" w:sz="0" w:space="0" w:color="auto"/>
        <w:bottom w:val="none" w:sz="0" w:space="0" w:color="auto"/>
        <w:right w:val="none" w:sz="0" w:space="0" w:color="auto"/>
      </w:divBdr>
    </w:div>
    <w:div w:id="1531144288">
      <w:bodyDiv w:val="1"/>
      <w:marLeft w:val="0"/>
      <w:marRight w:val="0"/>
      <w:marTop w:val="0"/>
      <w:marBottom w:val="0"/>
      <w:divBdr>
        <w:top w:val="none" w:sz="0" w:space="0" w:color="auto"/>
        <w:left w:val="none" w:sz="0" w:space="0" w:color="auto"/>
        <w:bottom w:val="none" w:sz="0" w:space="0" w:color="auto"/>
        <w:right w:val="none" w:sz="0" w:space="0" w:color="auto"/>
      </w:divBdr>
    </w:div>
    <w:div w:id="1531335438">
      <w:bodyDiv w:val="1"/>
      <w:marLeft w:val="0"/>
      <w:marRight w:val="0"/>
      <w:marTop w:val="0"/>
      <w:marBottom w:val="0"/>
      <w:divBdr>
        <w:top w:val="none" w:sz="0" w:space="0" w:color="auto"/>
        <w:left w:val="none" w:sz="0" w:space="0" w:color="auto"/>
        <w:bottom w:val="none" w:sz="0" w:space="0" w:color="auto"/>
        <w:right w:val="none" w:sz="0" w:space="0" w:color="auto"/>
      </w:divBdr>
    </w:div>
    <w:div w:id="1531458833">
      <w:bodyDiv w:val="1"/>
      <w:marLeft w:val="0"/>
      <w:marRight w:val="0"/>
      <w:marTop w:val="0"/>
      <w:marBottom w:val="0"/>
      <w:divBdr>
        <w:top w:val="none" w:sz="0" w:space="0" w:color="auto"/>
        <w:left w:val="none" w:sz="0" w:space="0" w:color="auto"/>
        <w:bottom w:val="none" w:sz="0" w:space="0" w:color="auto"/>
        <w:right w:val="none" w:sz="0" w:space="0" w:color="auto"/>
      </w:divBdr>
    </w:div>
    <w:div w:id="1531600698">
      <w:bodyDiv w:val="1"/>
      <w:marLeft w:val="0"/>
      <w:marRight w:val="0"/>
      <w:marTop w:val="0"/>
      <w:marBottom w:val="0"/>
      <w:divBdr>
        <w:top w:val="none" w:sz="0" w:space="0" w:color="auto"/>
        <w:left w:val="none" w:sz="0" w:space="0" w:color="auto"/>
        <w:bottom w:val="none" w:sz="0" w:space="0" w:color="auto"/>
        <w:right w:val="none" w:sz="0" w:space="0" w:color="auto"/>
      </w:divBdr>
    </w:div>
    <w:div w:id="1531723415">
      <w:bodyDiv w:val="1"/>
      <w:marLeft w:val="0"/>
      <w:marRight w:val="0"/>
      <w:marTop w:val="0"/>
      <w:marBottom w:val="0"/>
      <w:divBdr>
        <w:top w:val="none" w:sz="0" w:space="0" w:color="auto"/>
        <w:left w:val="none" w:sz="0" w:space="0" w:color="auto"/>
        <w:bottom w:val="none" w:sz="0" w:space="0" w:color="auto"/>
        <w:right w:val="none" w:sz="0" w:space="0" w:color="auto"/>
      </w:divBdr>
    </w:div>
    <w:div w:id="1531794557">
      <w:bodyDiv w:val="1"/>
      <w:marLeft w:val="0"/>
      <w:marRight w:val="0"/>
      <w:marTop w:val="0"/>
      <w:marBottom w:val="0"/>
      <w:divBdr>
        <w:top w:val="none" w:sz="0" w:space="0" w:color="auto"/>
        <w:left w:val="none" w:sz="0" w:space="0" w:color="auto"/>
        <w:bottom w:val="none" w:sz="0" w:space="0" w:color="auto"/>
        <w:right w:val="none" w:sz="0" w:space="0" w:color="auto"/>
      </w:divBdr>
    </w:div>
    <w:div w:id="1531801603">
      <w:bodyDiv w:val="1"/>
      <w:marLeft w:val="0"/>
      <w:marRight w:val="0"/>
      <w:marTop w:val="0"/>
      <w:marBottom w:val="0"/>
      <w:divBdr>
        <w:top w:val="none" w:sz="0" w:space="0" w:color="auto"/>
        <w:left w:val="none" w:sz="0" w:space="0" w:color="auto"/>
        <w:bottom w:val="none" w:sz="0" w:space="0" w:color="auto"/>
        <w:right w:val="none" w:sz="0" w:space="0" w:color="auto"/>
      </w:divBdr>
    </w:div>
    <w:div w:id="1531843677">
      <w:bodyDiv w:val="1"/>
      <w:marLeft w:val="0"/>
      <w:marRight w:val="0"/>
      <w:marTop w:val="0"/>
      <w:marBottom w:val="0"/>
      <w:divBdr>
        <w:top w:val="none" w:sz="0" w:space="0" w:color="auto"/>
        <w:left w:val="none" w:sz="0" w:space="0" w:color="auto"/>
        <w:bottom w:val="none" w:sz="0" w:space="0" w:color="auto"/>
        <w:right w:val="none" w:sz="0" w:space="0" w:color="auto"/>
      </w:divBdr>
    </w:div>
    <w:div w:id="1531995981">
      <w:bodyDiv w:val="1"/>
      <w:marLeft w:val="0"/>
      <w:marRight w:val="0"/>
      <w:marTop w:val="0"/>
      <w:marBottom w:val="0"/>
      <w:divBdr>
        <w:top w:val="none" w:sz="0" w:space="0" w:color="auto"/>
        <w:left w:val="none" w:sz="0" w:space="0" w:color="auto"/>
        <w:bottom w:val="none" w:sz="0" w:space="0" w:color="auto"/>
        <w:right w:val="none" w:sz="0" w:space="0" w:color="auto"/>
      </w:divBdr>
    </w:div>
    <w:div w:id="1532382416">
      <w:bodyDiv w:val="1"/>
      <w:marLeft w:val="0"/>
      <w:marRight w:val="0"/>
      <w:marTop w:val="0"/>
      <w:marBottom w:val="0"/>
      <w:divBdr>
        <w:top w:val="none" w:sz="0" w:space="0" w:color="auto"/>
        <w:left w:val="none" w:sz="0" w:space="0" w:color="auto"/>
        <w:bottom w:val="none" w:sz="0" w:space="0" w:color="auto"/>
        <w:right w:val="none" w:sz="0" w:space="0" w:color="auto"/>
      </w:divBdr>
    </w:div>
    <w:div w:id="1532451625">
      <w:bodyDiv w:val="1"/>
      <w:marLeft w:val="0"/>
      <w:marRight w:val="0"/>
      <w:marTop w:val="0"/>
      <w:marBottom w:val="0"/>
      <w:divBdr>
        <w:top w:val="none" w:sz="0" w:space="0" w:color="auto"/>
        <w:left w:val="none" w:sz="0" w:space="0" w:color="auto"/>
        <w:bottom w:val="none" w:sz="0" w:space="0" w:color="auto"/>
        <w:right w:val="none" w:sz="0" w:space="0" w:color="auto"/>
      </w:divBdr>
    </w:div>
    <w:div w:id="1532573559">
      <w:bodyDiv w:val="1"/>
      <w:marLeft w:val="0"/>
      <w:marRight w:val="0"/>
      <w:marTop w:val="0"/>
      <w:marBottom w:val="0"/>
      <w:divBdr>
        <w:top w:val="none" w:sz="0" w:space="0" w:color="auto"/>
        <w:left w:val="none" w:sz="0" w:space="0" w:color="auto"/>
        <w:bottom w:val="none" w:sz="0" w:space="0" w:color="auto"/>
        <w:right w:val="none" w:sz="0" w:space="0" w:color="auto"/>
      </w:divBdr>
    </w:div>
    <w:div w:id="1532648954">
      <w:bodyDiv w:val="1"/>
      <w:marLeft w:val="0"/>
      <w:marRight w:val="0"/>
      <w:marTop w:val="0"/>
      <w:marBottom w:val="0"/>
      <w:divBdr>
        <w:top w:val="none" w:sz="0" w:space="0" w:color="auto"/>
        <w:left w:val="none" w:sz="0" w:space="0" w:color="auto"/>
        <w:bottom w:val="none" w:sz="0" w:space="0" w:color="auto"/>
        <w:right w:val="none" w:sz="0" w:space="0" w:color="auto"/>
      </w:divBdr>
    </w:div>
    <w:div w:id="1532690861">
      <w:bodyDiv w:val="1"/>
      <w:marLeft w:val="0"/>
      <w:marRight w:val="0"/>
      <w:marTop w:val="0"/>
      <w:marBottom w:val="0"/>
      <w:divBdr>
        <w:top w:val="none" w:sz="0" w:space="0" w:color="auto"/>
        <w:left w:val="none" w:sz="0" w:space="0" w:color="auto"/>
        <w:bottom w:val="none" w:sz="0" w:space="0" w:color="auto"/>
        <w:right w:val="none" w:sz="0" w:space="0" w:color="auto"/>
      </w:divBdr>
    </w:div>
    <w:div w:id="1532691109">
      <w:bodyDiv w:val="1"/>
      <w:marLeft w:val="0"/>
      <w:marRight w:val="0"/>
      <w:marTop w:val="0"/>
      <w:marBottom w:val="0"/>
      <w:divBdr>
        <w:top w:val="none" w:sz="0" w:space="0" w:color="auto"/>
        <w:left w:val="none" w:sz="0" w:space="0" w:color="auto"/>
        <w:bottom w:val="none" w:sz="0" w:space="0" w:color="auto"/>
        <w:right w:val="none" w:sz="0" w:space="0" w:color="auto"/>
      </w:divBdr>
    </w:div>
    <w:div w:id="1532718420">
      <w:bodyDiv w:val="1"/>
      <w:marLeft w:val="0"/>
      <w:marRight w:val="0"/>
      <w:marTop w:val="0"/>
      <w:marBottom w:val="0"/>
      <w:divBdr>
        <w:top w:val="none" w:sz="0" w:space="0" w:color="auto"/>
        <w:left w:val="none" w:sz="0" w:space="0" w:color="auto"/>
        <w:bottom w:val="none" w:sz="0" w:space="0" w:color="auto"/>
        <w:right w:val="none" w:sz="0" w:space="0" w:color="auto"/>
      </w:divBdr>
    </w:div>
    <w:div w:id="1533031254">
      <w:bodyDiv w:val="1"/>
      <w:marLeft w:val="0"/>
      <w:marRight w:val="0"/>
      <w:marTop w:val="0"/>
      <w:marBottom w:val="0"/>
      <w:divBdr>
        <w:top w:val="none" w:sz="0" w:space="0" w:color="auto"/>
        <w:left w:val="none" w:sz="0" w:space="0" w:color="auto"/>
        <w:bottom w:val="none" w:sz="0" w:space="0" w:color="auto"/>
        <w:right w:val="none" w:sz="0" w:space="0" w:color="auto"/>
      </w:divBdr>
    </w:div>
    <w:div w:id="1533037148">
      <w:bodyDiv w:val="1"/>
      <w:marLeft w:val="0"/>
      <w:marRight w:val="0"/>
      <w:marTop w:val="0"/>
      <w:marBottom w:val="0"/>
      <w:divBdr>
        <w:top w:val="none" w:sz="0" w:space="0" w:color="auto"/>
        <w:left w:val="none" w:sz="0" w:space="0" w:color="auto"/>
        <w:bottom w:val="none" w:sz="0" w:space="0" w:color="auto"/>
        <w:right w:val="none" w:sz="0" w:space="0" w:color="auto"/>
      </w:divBdr>
    </w:div>
    <w:div w:id="1533231172">
      <w:bodyDiv w:val="1"/>
      <w:marLeft w:val="0"/>
      <w:marRight w:val="0"/>
      <w:marTop w:val="0"/>
      <w:marBottom w:val="0"/>
      <w:divBdr>
        <w:top w:val="none" w:sz="0" w:space="0" w:color="auto"/>
        <w:left w:val="none" w:sz="0" w:space="0" w:color="auto"/>
        <w:bottom w:val="none" w:sz="0" w:space="0" w:color="auto"/>
        <w:right w:val="none" w:sz="0" w:space="0" w:color="auto"/>
      </w:divBdr>
    </w:div>
    <w:div w:id="1533303023">
      <w:bodyDiv w:val="1"/>
      <w:marLeft w:val="0"/>
      <w:marRight w:val="0"/>
      <w:marTop w:val="0"/>
      <w:marBottom w:val="0"/>
      <w:divBdr>
        <w:top w:val="none" w:sz="0" w:space="0" w:color="auto"/>
        <w:left w:val="none" w:sz="0" w:space="0" w:color="auto"/>
        <w:bottom w:val="none" w:sz="0" w:space="0" w:color="auto"/>
        <w:right w:val="none" w:sz="0" w:space="0" w:color="auto"/>
      </w:divBdr>
    </w:div>
    <w:div w:id="1533420296">
      <w:bodyDiv w:val="1"/>
      <w:marLeft w:val="0"/>
      <w:marRight w:val="0"/>
      <w:marTop w:val="0"/>
      <w:marBottom w:val="0"/>
      <w:divBdr>
        <w:top w:val="none" w:sz="0" w:space="0" w:color="auto"/>
        <w:left w:val="none" w:sz="0" w:space="0" w:color="auto"/>
        <w:bottom w:val="none" w:sz="0" w:space="0" w:color="auto"/>
        <w:right w:val="none" w:sz="0" w:space="0" w:color="auto"/>
      </w:divBdr>
    </w:div>
    <w:div w:id="1533573718">
      <w:bodyDiv w:val="1"/>
      <w:marLeft w:val="0"/>
      <w:marRight w:val="0"/>
      <w:marTop w:val="0"/>
      <w:marBottom w:val="0"/>
      <w:divBdr>
        <w:top w:val="none" w:sz="0" w:space="0" w:color="auto"/>
        <w:left w:val="none" w:sz="0" w:space="0" w:color="auto"/>
        <w:bottom w:val="none" w:sz="0" w:space="0" w:color="auto"/>
        <w:right w:val="none" w:sz="0" w:space="0" w:color="auto"/>
      </w:divBdr>
    </w:div>
    <w:div w:id="1533961809">
      <w:bodyDiv w:val="1"/>
      <w:marLeft w:val="0"/>
      <w:marRight w:val="0"/>
      <w:marTop w:val="0"/>
      <w:marBottom w:val="0"/>
      <w:divBdr>
        <w:top w:val="none" w:sz="0" w:space="0" w:color="auto"/>
        <w:left w:val="none" w:sz="0" w:space="0" w:color="auto"/>
        <w:bottom w:val="none" w:sz="0" w:space="0" w:color="auto"/>
        <w:right w:val="none" w:sz="0" w:space="0" w:color="auto"/>
      </w:divBdr>
    </w:div>
    <w:div w:id="1534346234">
      <w:bodyDiv w:val="1"/>
      <w:marLeft w:val="0"/>
      <w:marRight w:val="0"/>
      <w:marTop w:val="0"/>
      <w:marBottom w:val="0"/>
      <w:divBdr>
        <w:top w:val="none" w:sz="0" w:space="0" w:color="auto"/>
        <w:left w:val="none" w:sz="0" w:space="0" w:color="auto"/>
        <w:bottom w:val="none" w:sz="0" w:space="0" w:color="auto"/>
        <w:right w:val="none" w:sz="0" w:space="0" w:color="auto"/>
      </w:divBdr>
    </w:div>
    <w:div w:id="1534537408">
      <w:bodyDiv w:val="1"/>
      <w:marLeft w:val="0"/>
      <w:marRight w:val="0"/>
      <w:marTop w:val="0"/>
      <w:marBottom w:val="0"/>
      <w:divBdr>
        <w:top w:val="none" w:sz="0" w:space="0" w:color="auto"/>
        <w:left w:val="none" w:sz="0" w:space="0" w:color="auto"/>
        <w:bottom w:val="none" w:sz="0" w:space="0" w:color="auto"/>
        <w:right w:val="none" w:sz="0" w:space="0" w:color="auto"/>
      </w:divBdr>
    </w:div>
    <w:div w:id="1534613166">
      <w:bodyDiv w:val="1"/>
      <w:marLeft w:val="0"/>
      <w:marRight w:val="0"/>
      <w:marTop w:val="0"/>
      <w:marBottom w:val="0"/>
      <w:divBdr>
        <w:top w:val="none" w:sz="0" w:space="0" w:color="auto"/>
        <w:left w:val="none" w:sz="0" w:space="0" w:color="auto"/>
        <w:bottom w:val="none" w:sz="0" w:space="0" w:color="auto"/>
        <w:right w:val="none" w:sz="0" w:space="0" w:color="auto"/>
      </w:divBdr>
    </w:div>
    <w:div w:id="1534615313">
      <w:bodyDiv w:val="1"/>
      <w:marLeft w:val="0"/>
      <w:marRight w:val="0"/>
      <w:marTop w:val="0"/>
      <w:marBottom w:val="0"/>
      <w:divBdr>
        <w:top w:val="none" w:sz="0" w:space="0" w:color="auto"/>
        <w:left w:val="none" w:sz="0" w:space="0" w:color="auto"/>
        <w:bottom w:val="none" w:sz="0" w:space="0" w:color="auto"/>
        <w:right w:val="none" w:sz="0" w:space="0" w:color="auto"/>
      </w:divBdr>
    </w:div>
    <w:div w:id="1534615892">
      <w:bodyDiv w:val="1"/>
      <w:marLeft w:val="0"/>
      <w:marRight w:val="0"/>
      <w:marTop w:val="0"/>
      <w:marBottom w:val="0"/>
      <w:divBdr>
        <w:top w:val="none" w:sz="0" w:space="0" w:color="auto"/>
        <w:left w:val="none" w:sz="0" w:space="0" w:color="auto"/>
        <w:bottom w:val="none" w:sz="0" w:space="0" w:color="auto"/>
        <w:right w:val="none" w:sz="0" w:space="0" w:color="auto"/>
      </w:divBdr>
    </w:div>
    <w:div w:id="1534876989">
      <w:bodyDiv w:val="1"/>
      <w:marLeft w:val="0"/>
      <w:marRight w:val="0"/>
      <w:marTop w:val="0"/>
      <w:marBottom w:val="0"/>
      <w:divBdr>
        <w:top w:val="none" w:sz="0" w:space="0" w:color="auto"/>
        <w:left w:val="none" w:sz="0" w:space="0" w:color="auto"/>
        <w:bottom w:val="none" w:sz="0" w:space="0" w:color="auto"/>
        <w:right w:val="none" w:sz="0" w:space="0" w:color="auto"/>
      </w:divBdr>
    </w:div>
    <w:div w:id="1535002869">
      <w:bodyDiv w:val="1"/>
      <w:marLeft w:val="0"/>
      <w:marRight w:val="0"/>
      <w:marTop w:val="0"/>
      <w:marBottom w:val="0"/>
      <w:divBdr>
        <w:top w:val="none" w:sz="0" w:space="0" w:color="auto"/>
        <w:left w:val="none" w:sz="0" w:space="0" w:color="auto"/>
        <w:bottom w:val="none" w:sz="0" w:space="0" w:color="auto"/>
        <w:right w:val="none" w:sz="0" w:space="0" w:color="auto"/>
      </w:divBdr>
    </w:div>
    <w:div w:id="1535313895">
      <w:bodyDiv w:val="1"/>
      <w:marLeft w:val="0"/>
      <w:marRight w:val="0"/>
      <w:marTop w:val="0"/>
      <w:marBottom w:val="0"/>
      <w:divBdr>
        <w:top w:val="none" w:sz="0" w:space="0" w:color="auto"/>
        <w:left w:val="none" w:sz="0" w:space="0" w:color="auto"/>
        <w:bottom w:val="none" w:sz="0" w:space="0" w:color="auto"/>
        <w:right w:val="none" w:sz="0" w:space="0" w:color="auto"/>
      </w:divBdr>
    </w:div>
    <w:div w:id="1535726163">
      <w:bodyDiv w:val="1"/>
      <w:marLeft w:val="0"/>
      <w:marRight w:val="0"/>
      <w:marTop w:val="0"/>
      <w:marBottom w:val="0"/>
      <w:divBdr>
        <w:top w:val="none" w:sz="0" w:space="0" w:color="auto"/>
        <w:left w:val="none" w:sz="0" w:space="0" w:color="auto"/>
        <w:bottom w:val="none" w:sz="0" w:space="0" w:color="auto"/>
        <w:right w:val="none" w:sz="0" w:space="0" w:color="auto"/>
      </w:divBdr>
    </w:div>
    <w:div w:id="1535771723">
      <w:bodyDiv w:val="1"/>
      <w:marLeft w:val="0"/>
      <w:marRight w:val="0"/>
      <w:marTop w:val="0"/>
      <w:marBottom w:val="0"/>
      <w:divBdr>
        <w:top w:val="none" w:sz="0" w:space="0" w:color="auto"/>
        <w:left w:val="none" w:sz="0" w:space="0" w:color="auto"/>
        <w:bottom w:val="none" w:sz="0" w:space="0" w:color="auto"/>
        <w:right w:val="none" w:sz="0" w:space="0" w:color="auto"/>
      </w:divBdr>
    </w:div>
    <w:div w:id="1535846138">
      <w:bodyDiv w:val="1"/>
      <w:marLeft w:val="0"/>
      <w:marRight w:val="0"/>
      <w:marTop w:val="0"/>
      <w:marBottom w:val="0"/>
      <w:divBdr>
        <w:top w:val="none" w:sz="0" w:space="0" w:color="auto"/>
        <w:left w:val="none" w:sz="0" w:space="0" w:color="auto"/>
        <w:bottom w:val="none" w:sz="0" w:space="0" w:color="auto"/>
        <w:right w:val="none" w:sz="0" w:space="0" w:color="auto"/>
      </w:divBdr>
    </w:div>
    <w:div w:id="1535968767">
      <w:bodyDiv w:val="1"/>
      <w:marLeft w:val="0"/>
      <w:marRight w:val="0"/>
      <w:marTop w:val="0"/>
      <w:marBottom w:val="0"/>
      <w:divBdr>
        <w:top w:val="none" w:sz="0" w:space="0" w:color="auto"/>
        <w:left w:val="none" w:sz="0" w:space="0" w:color="auto"/>
        <w:bottom w:val="none" w:sz="0" w:space="0" w:color="auto"/>
        <w:right w:val="none" w:sz="0" w:space="0" w:color="auto"/>
      </w:divBdr>
    </w:div>
    <w:div w:id="1535994089">
      <w:bodyDiv w:val="1"/>
      <w:marLeft w:val="0"/>
      <w:marRight w:val="0"/>
      <w:marTop w:val="0"/>
      <w:marBottom w:val="0"/>
      <w:divBdr>
        <w:top w:val="none" w:sz="0" w:space="0" w:color="auto"/>
        <w:left w:val="none" w:sz="0" w:space="0" w:color="auto"/>
        <w:bottom w:val="none" w:sz="0" w:space="0" w:color="auto"/>
        <w:right w:val="none" w:sz="0" w:space="0" w:color="auto"/>
      </w:divBdr>
    </w:div>
    <w:div w:id="1535996532">
      <w:bodyDiv w:val="1"/>
      <w:marLeft w:val="0"/>
      <w:marRight w:val="0"/>
      <w:marTop w:val="0"/>
      <w:marBottom w:val="0"/>
      <w:divBdr>
        <w:top w:val="none" w:sz="0" w:space="0" w:color="auto"/>
        <w:left w:val="none" w:sz="0" w:space="0" w:color="auto"/>
        <w:bottom w:val="none" w:sz="0" w:space="0" w:color="auto"/>
        <w:right w:val="none" w:sz="0" w:space="0" w:color="auto"/>
      </w:divBdr>
    </w:div>
    <w:div w:id="1536231167">
      <w:bodyDiv w:val="1"/>
      <w:marLeft w:val="0"/>
      <w:marRight w:val="0"/>
      <w:marTop w:val="0"/>
      <w:marBottom w:val="0"/>
      <w:divBdr>
        <w:top w:val="none" w:sz="0" w:space="0" w:color="auto"/>
        <w:left w:val="none" w:sz="0" w:space="0" w:color="auto"/>
        <w:bottom w:val="none" w:sz="0" w:space="0" w:color="auto"/>
        <w:right w:val="none" w:sz="0" w:space="0" w:color="auto"/>
      </w:divBdr>
    </w:div>
    <w:div w:id="1536236077">
      <w:bodyDiv w:val="1"/>
      <w:marLeft w:val="0"/>
      <w:marRight w:val="0"/>
      <w:marTop w:val="0"/>
      <w:marBottom w:val="0"/>
      <w:divBdr>
        <w:top w:val="none" w:sz="0" w:space="0" w:color="auto"/>
        <w:left w:val="none" w:sz="0" w:space="0" w:color="auto"/>
        <w:bottom w:val="none" w:sz="0" w:space="0" w:color="auto"/>
        <w:right w:val="none" w:sz="0" w:space="0" w:color="auto"/>
      </w:divBdr>
    </w:div>
    <w:div w:id="1536387295">
      <w:bodyDiv w:val="1"/>
      <w:marLeft w:val="0"/>
      <w:marRight w:val="0"/>
      <w:marTop w:val="0"/>
      <w:marBottom w:val="0"/>
      <w:divBdr>
        <w:top w:val="none" w:sz="0" w:space="0" w:color="auto"/>
        <w:left w:val="none" w:sz="0" w:space="0" w:color="auto"/>
        <w:bottom w:val="none" w:sz="0" w:space="0" w:color="auto"/>
        <w:right w:val="none" w:sz="0" w:space="0" w:color="auto"/>
      </w:divBdr>
    </w:div>
    <w:div w:id="1536389930">
      <w:bodyDiv w:val="1"/>
      <w:marLeft w:val="0"/>
      <w:marRight w:val="0"/>
      <w:marTop w:val="0"/>
      <w:marBottom w:val="0"/>
      <w:divBdr>
        <w:top w:val="none" w:sz="0" w:space="0" w:color="auto"/>
        <w:left w:val="none" w:sz="0" w:space="0" w:color="auto"/>
        <w:bottom w:val="none" w:sz="0" w:space="0" w:color="auto"/>
        <w:right w:val="none" w:sz="0" w:space="0" w:color="auto"/>
      </w:divBdr>
    </w:div>
    <w:div w:id="1536842999">
      <w:bodyDiv w:val="1"/>
      <w:marLeft w:val="0"/>
      <w:marRight w:val="0"/>
      <w:marTop w:val="0"/>
      <w:marBottom w:val="0"/>
      <w:divBdr>
        <w:top w:val="none" w:sz="0" w:space="0" w:color="auto"/>
        <w:left w:val="none" w:sz="0" w:space="0" w:color="auto"/>
        <w:bottom w:val="none" w:sz="0" w:space="0" w:color="auto"/>
        <w:right w:val="none" w:sz="0" w:space="0" w:color="auto"/>
      </w:divBdr>
    </w:div>
    <w:div w:id="1537425065">
      <w:bodyDiv w:val="1"/>
      <w:marLeft w:val="0"/>
      <w:marRight w:val="0"/>
      <w:marTop w:val="0"/>
      <w:marBottom w:val="0"/>
      <w:divBdr>
        <w:top w:val="none" w:sz="0" w:space="0" w:color="auto"/>
        <w:left w:val="none" w:sz="0" w:space="0" w:color="auto"/>
        <w:bottom w:val="none" w:sz="0" w:space="0" w:color="auto"/>
        <w:right w:val="none" w:sz="0" w:space="0" w:color="auto"/>
      </w:divBdr>
    </w:div>
    <w:div w:id="1537543390">
      <w:bodyDiv w:val="1"/>
      <w:marLeft w:val="0"/>
      <w:marRight w:val="0"/>
      <w:marTop w:val="0"/>
      <w:marBottom w:val="0"/>
      <w:divBdr>
        <w:top w:val="none" w:sz="0" w:space="0" w:color="auto"/>
        <w:left w:val="none" w:sz="0" w:space="0" w:color="auto"/>
        <w:bottom w:val="none" w:sz="0" w:space="0" w:color="auto"/>
        <w:right w:val="none" w:sz="0" w:space="0" w:color="auto"/>
      </w:divBdr>
    </w:div>
    <w:div w:id="1537616976">
      <w:bodyDiv w:val="1"/>
      <w:marLeft w:val="0"/>
      <w:marRight w:val="0"/>
      <w:marTop w:val="0"/>
      <w:marBottom w:val="0"/>
      <w:divBdr>
        <w:top w:val="none" w:sz="0" w:space="0" w:color="auto"/>
        <w:left w:val="none" w:sz="0" w:space="0" w:color="auto"/>
        <w:bottom w:val="none" w:sz="0" w:space="0" w:color="auto"/>
        <w:right w:val="none" w:sz="0" w:space="0" w:color="auto"/>
      </w:divBdr>
    </w:div>
    <w:div w:id="1537933975">
      <w:bodyDiv w:val="1"/>
      <w:marLeft w:val="0"/>
      <w:marRight w:val="0"/>
      <w:marTop w:val="0"/>
      <w:marBottom w:val="0"/>
      <w:divBdr>
        <w:top w:val="none" w:sz="0" w:space="0" w:color="auto"/>
        <w:left w:val="none" w:sz="0" w:space="0" w:color="auto"/>
        <w:bottom w:val="none" w:sz="0" w:space="0" w:color="auto"/>
        <w:right w:val="none" w:sz="0" w:space="0" w:color="auto"/>
      </w:divBdr>
    </w:div>
    <w:div w:id="1538733557">
      <w:bodyDiv w:val="1"/>
      <w:marLeft w:val="0"/>
      <w:marRight w:val="0"/>
      <w:marTop w:val="0"/>
      <w:marBottom w:val="0"/>
      <w:divBdr>
        <w:top w:val="none" w:sz="0" w:space="0" w:color="auto"/>
        <w:left w:val="none" w:sz="0" w:space="0" w:color="auto"/>
        <w:bottom w:val="none" w:sz="0" w:space="0" w:color="auto"/>
        <w:right w:val="none" w:sz="0" w:space="0" w:color="auto"/>
      </w:divBdr>
    </w:div>
    <w:div w:id="1538812155">
      <w:bodyDiv w:val="1"/>
      <w:marLeft w:val="0"/>
      <w:marRight w:val="0"/>
      <w:marTop w:val="0"/>
      <w:marBottom w:val="0"/>
      <w:divBdr>
        <w:top w:val="none" w:sz="0" w:space="0" w:color="auto"/>
        <w:left w:val="none" w:sz="0" w:space="0" w:color="auto"/>
        <w:bottom w:val="none" w:sz="0" w:space="0" w:color="auto"/>
        <w:right w:val="none" w:sz="0" w:space="0" w:color="auto"/>
      </w:divBdr>
    </w:div>
    <w:div w:id="1539049526">
      <w:bodyDiv w:val="1"/>
      <w:marLeft w:val="0"/>
      <w:marRight w:val="0"/>
      <w:marTop w:val="0"/>
      <w:marBottom w:val="0"/>
      <w:divBdr>
        <w:top w:val="none" w:sz="0" w:space="0" w:color="auto"/>
        <w:left w:val="none" w:sz="0" w:space="0" w:color="auto"/>
        <w:bottom w:val="none" w:sz="0" w:space="0" w:color="auto"/>
        <w:right w:val="none" w:sz="0" w:space="0" w:color="auto"/>
      </w:divBdr>
    </w:div>
    <w:div w:id="1539471429">
      <w:bodyDiv w:val="1"/>
      <w:marLeft w:val="0"/>
      <w:marRight w:val="0"/>
      <w:marTop w:val="0"/>
      <w:marBottom w:val="0"/>
      <w:divBdr>
        <w:top w:val="none" w:sz="0" w:space="0" w:color="auto"/>
        <w:left w:val="none" w:sz="0" w:space="0" w:color="auto"/>
        <w:bottom w:val="none" w:sz="0" w:space="0" w:color="auto"/>
        <w:right w:val="none" w:sz="0" w:space="0" w:color="auto"/>
      </w:divBdr>
    </w:div>
    <w:div w:id="1540161777">
      <w:bodyDiv w:val="1"/>
      <w:marLeft w:val="0"/>
      <w:marRight w:val="0"/>
      <w:marTop w:val="0"/>
      <w:marBottom w:val="0"/>
      <w:divBdr>
        <w:top w:val="none" w:sz="0" w:space="0" w:color="auto"/>
        <w:left w:val="none" w:sz="0" w:space="0" w:color="auto"/>
        <w:bottom w:val="none" w:sz="0" w:space="0" w:color="auto"/>
        <w:right w:val="none" w:sz="0" w:space="0" w:color="auto"/>
      </w:divBdr>
    </w:div>
    <w:div w:id="1540166880">
      <w:bodyDiv w:val="1"/>
      <w:marLeft w:val="0"/>
      <w:marRight w:val="0"/>
      <w:marTop w:val="0"/>
      <w:marBottom w:val="0"/>
      <w:divBdr>
        <w:top w:val="none" w:sz="0" w:space="0" w:color="auto"/>
        <w:left w:val="none" w:sz="0" w:space="0" w:color="auto"/>
        <w:bottom w:val="none" w:sz="0" w:space="0" w:color="auto"/>
        <w:right w:val="none" w:sz="0" w:space="0" w:color="auto"/>
      </w:divBdr>
    </w:div>
    <w:div w:id="1540311754">
      <w:bodyDiv w:val="1"/>
      <w:marLeft w:val="0"/>
      <w:marRight w:val="0"/>
      <w:marTop w:val="0"/>
      <w:marBottom w:val="0"/>
      <w:divBdr>
        <w:top w:val="none" w:sz="0" w:space="0" w:color="auto"/>
        <w:left w:val="none" w:sz="0" w:space="0" w:color="auto"/>
        <w:bottom w:val="none" w:sz="0" w:space="0" w:color="auto"/>
        <w:right w:val="none" w:sz="0" w:space="0" w:color="auto"/>
      </w:divBdr>
    </w:div>
    <w:div w:id="1540433138">
      <w:bodyDiv w:val="1"/>
      <w:marLeft w:val="0"/>
      <w:marRight w:val="0"/>
      <w:marTop w:val="0"/>
      <w:marBottom w:val="0"/>
      <w:divBdr>
        <w:top w:val="none" w:sz="0" w:space="0" w:color="auto"/>
        <w:left w:val="none" w:sz="0" w:space="0" w:color="auto"/>
        <w:bottom w:val="none" w:sz="0" w:space="0" w:color="auto"/>
        <w:right w:val="none" w:sz="0" w:space="0" w:color="auto"/>
      </w:divBdr>
    </w:div>
    <w:div w:id="1540583427">
      <w:bodyDiv w:val="1"/>
      <w:marLeft w:val="0"/>
      <w:marRight w:val="0"/>
      <w:marTop w:val="0"/>
      <w:marBottom w:val="0"/>
      <w:divBdr>
        <w:top w:val="none" w:sz="0" w:space="0" w:color="auto"/>
        <w:left w:val="none" w:sz="0" w:space="0" w:color="auto"/>
        <w:bottom w:val="none" w:sz="0" w:space="0" w:color="auto"/>
        <w:right w:val="none" w:sz="0" w:space="0" w:color="auto"/>
      </w:divBdr>
    </w:div>
    <w:div w:id="1540818128">
      <w:bodyDiv w:val="1"/>
      <w:marLeft w:val="0"/>
      <w:marRight w:val="0"/>
      <w:marTop w:val="0"/>
      <w:marBottom w:val="0"/>
      <w:divBdr>
        <w:top w:val="none" w:sz="0" w:space="0" w:color="auto"/>
        <w:left w:val="none" w:sz="0" w:space="0" w:color="auto"/>
        <w:bottom w:val="none" w:sz="0" w:space="0" w:color="auto"/>
        <w:right w:val="none" w:sz="0" w:space="0" w:color="auto"/>
      </w:divBdr>
    </w:div>
    <w:div w:id="1540900858">
      <w:bodyDiv w:val="1"/>
      <w:marLeft w:val="0"/>
      <w:marRight w:val="0"/>
      <w:marTop w:val="0"/>
      <w:marBottom w:val="0"/>
      <w:divBdr>
        <w:top w:val="none" w:sz="0" w:space="0" w:color="auto"/>
        <w:left w:val="none" w:sz="0" w:space="0" w:color="auto"/>
        <w:bottom w:val="none" w:sz="0" w:space="0" w:color="auto"/>
        <w:right w:val="none" w:sz="0" w:space="0" w:color="auto"/>
      </w:divBdr>
    </w:div>
    <w:div w:id="1541088899">
      <w:bodyDiv w:val="1"/>
      <w:marLeft w:val="0"/>
      <w:marRight w:val="0"/>
      <w:marTop w:val="0"/>
      <w:marBottom w:val="0"/>
      <w:divBdr>
        <w:top w:val="none" w:sz="0" w:space="0" w:color="auto"/>
        <w:left w:val="none" w:sz="0" w:space="0" w:color="auto"/>
        <w:bottom w:val="none" w:sz="0" w:space="0" w:color="auto"/>
        <w:right w:val="none" w:sz="0" w:space="0" w:color="auto"/>
      </w:divBdr>
    </w:div>
    <w:div w:id="1541435659">
      <w:bodyDiv w:val="1"/>
      <w:marLeft w:val="0"/>
      <w:marRight w:val="0"/>
      <w:marTop w:val="0"/>
      <w:marBottom w:val="0"/>
      <w:divBdr>
        <w:top w:val="none" w:sz="0" w:space="0" w:color="auto"/>
        <w:left w:val="none" w:sz="0" w:space="0" w:color="auto"/>
        <w:bottom w:val="none" w:sz="0" w:space="0" w:color="auto"/>
        <w:right w:val="none" w:sz="0" w:space="0" w:color="auto"/>
      </w:divBdr>
    </w:div>
    <w:div w:id="1541436812">
      <w:bodyDiv w:val="1"/>
      <w:marLeft w:val="0"/>
      <w:marRight w:val="0"/>
      <w:marTop w:val="0"/>
      <w:marBottom w:val="0"/>
      <w:divBdr>
        <w:top w:val="none" w:sz="0" w:space="0" w:color="auto"/>
        <w:left w:val="none" w:sz="0" w:space="0" w:color="auto"/>
        <w:bottom w:val="none" w:sz="0" w:space="0" w:color="auto"/>
        <w:right w:val="none" w:sz="0" w:space="0" w:color="auto"/>
      </w:divBdr>
    </w:div>
    <w:div w:id="1541476882">
      <w:bodyDiv w:val="1"/>
      <w:marLeft w:val="0"/>
      <w:marRight w:val="0"/>
      <w:marTop w:val="0"/>
      <w:marBottom w:val="0"/>
      <w:divBdr>
        <w:top w:val="none" w:sz="0" w:space="0" w:color="auto"/>
        <w:left w:val="none" w:sz="0" w:space="0" w:color="auto"/>
        <w:bottom w:val="none" w:sz="0" w:space="0" w:color="auto"/>
        <w:right w:val="none" w:sz="0" w:space="0" w:color="auto"/>
      </w:divBdr>
    </w:div>
    <w:div w:id="1541749819">
      <w:bodyDiv w:val="1"/>
      <w:marLeft w:val="0"/>
      <w:marRight w:val="0"/>
      <w:marTop w:val="0"/>
      <w:marBottom w:val="0"/>
      <w:divBdr>
        <w:top w:val="none" w:sz="0" w:space="0" w:color="auto"/>
        <w:left w:val="none" w:sz="0" w:space="0" w:color="auto"/>
        <w:bottom w:val="none" w:sz="0" w:space="0" w:color="auto"/>
        <w:right w:val="none" w:sz="0" w:space="0" w:color="auto"/>
      </w:divBdr>
    </w:div>
    <w:div w:id="1542278790">
      <w:bodyDiv w:val="1"/>
      <w:marLeft w:val="0"/>
      <w:marRight w:val="0"/>
      <w:marTop w:val="0"/>
      <w:marBottom w:val="0"/>
      <w:divBdr>
        <w:top w:val="none" w:sz="0" w:space="0" w:color="auto"/>
        <w:left w:val="none" w:sz="0" w:space="0" w:color="auto"/>
        <w:bottom w:val="none" w:sz="0" w:space="0" w:color="auto"/>
        <w:right w:val="none" w:sz="0" w:space="0" w:color="auto"/>
      </w:divBdr>
    </w:div>
    <w:div w:id="1542278942">
      <w:bodyDiv w:val="1"/>
      <w:marLeft w:val="0"/>
      <w:marRight w:val="0"/>
      <w:marTop w:val="0"/>
      <w:marBottom w:val="0"/>
      <w:divBdr>
        <w:top w:val="none" w:sz="0" w:space="0" w:color="auto"/>
        <w:left w:val="none" w:sz="0" w:space="0" w:color="auto"/>
        <w:bottom w:val="none" w:sz="0" w:space="0" w:color="auto"/>
        <w:right w:val="none" w:sz="0" w:space="0" w:color="auto"/>
      </w:divBdr>
    </w:div>
    <w:div w:id="1542400481">
      <w:bodyDiv w:val="1"/>
      <w:marLeft w:val="0"/>
      <w:marRight w:val="0"/>
      <w:marTop w:val="0"/>
      <w:marBottom w:val="0"/>
      <w:divBdr>
        <w:top w:val="none" w:sz="0" w:space="0" w:color="auto"/>
        <w:left w:val="none" w:sz="0" w:space="0" w:color="auto"/>
        <w:bottom w:val="none" w:sz="0" w:space="0" w:color="auto"/>
        <w:right w:val="none" w:sz="0" w:space="0" w:color="auto"/>
      </w:divBdr>
    </w:div>
    <w:div w:id="1542591106">
      <w:bodyDiv w:val="1"/>
      <w:marLeft w:val="0"/>
      <w:marRight w:val="0"/>
      <w:marTop w:val="0"/>
      <w:marBottom w:val="0"/>
      <w:divBdr>
        <w:top w:val="none" w:sz="0" w:space="0" w:color="auto"/>
        <w:left w:val="none" w:sz="0" w:space="0" w:color="auto"/>
        <w:bottom w:val="none" w:sz="0" w:space="0" w:color="auto"/>
        <w:right w:val="none" w:sz="0" w:space="0" w:color="auto"/>
      </w:divBdr>
    </w:div>
    <w:div w:id="1542742221">
      <w:bodyDiv w:val="1"/>
      <w:marLeft w:val="0"/>
      <w:marRight w:val="0"/>
      <w:marTop w:val="0"/>
      <w:marBottom w:val="0"/>
      <w:divBdr>
        <w:top w:val="none" w:sz="0" w:space="0" w:color="auto"/>
        <w:left w:val="none" w:sz="0" w:space="0" w:color="auto"/>
        <w:bottom w:val="none" w:sz="0" w:space="0" w:color="auto"/>
        <w:right w:val="none" w:sz="0" w:space="0" w:color="auto"/>
      </w:divBdr>
    </w:div>
    <w:div w:id="1542858693">
      <w:bodyDiv w:val="1"/>
      <w:marLeft w:val="0"/>
      <w:marRight w:val="0"/>
      <w:marTop w:val="0"/>
      <w:marBottom w:val="0"/>
      <w:divBdr>
        <w:top w:val="none" w:sz="0" w:space="0" w:color="auto"/>
        <w:left w:val="none" w:sz="0" w:space="0" w:color="auto"/>
        <w:bottom w:val="none" w:sz="0" w:space="0" w:color="auto"/>
        <w:right w:val="none" w:sz="0" w:space="0" w:color="auto"/>
      </w:divBdr>
    </w:div>
    <w:div w:id="1542864101">
      <w:bodyDiv w:val="1"/>
      <w:marLeft w:val="0"/>
      <w:marRight w:val="0"/>
      <w:marTop w:val="0"/>
      <w:marBottom w:val="0"/>
      <w:divBdr>
        <w:top w:val="none" w:sz="0" w:space="0" w:color="auto"/>
        <w:left w:val="none" w:sz="0" w:space="0" w:color="auto"/>
        <w:bottom w:val="none" w:sz="0" w:space="0" w:color="auto"/>
        <w:right w:val="none" w:sz="0" w:space="0" w:color="auto"/>
      </w:divBdr>
    </w:div>
    <w:div w:id="1542984903">
      <w:bodyDiv w:val="1"/>
      <w:marLeft w:val="0"/>
      <w:marRight w:val="0"/>
      <w:marTop w:val="0"/>
      <w:marBottom w:val="0"/>
      <w:divBdr>
        <w:top w:val="none" w:sz="0" w:space="0" w:color="auto"/>
        <w:left w:val="none" w:sz="0" w:space="0" w:color="auto"/>
        <w:bottom w:val="none" w:sz="0" w:space="0" w:color="auto"/>
        <w:right w:val="none" w:sz="0" w:space="0" w:color="auto"/>
      </w:divBdr>
    </w:div>
    <w:div w:id="1543178079">
      <w:bodyDiv w:val="1"/>
      <w:marLeft w:val="0"/>
      <w:marRight w:val="0"/>
      <w:marTop w:val="0"/>
      <w:marBottom w:val="0"/>
      <w:divBdr>
        <w:top w:val="none" w:sz="0" w:space="0" w:color="auto"/>
        <w:left w:val="none" w:sz="0" w:space="0" w:color="auto"/>
        <w:bottom w:val="none" w:sz="0" w:space="0" w:color="auto"/>
        <w:right w:val="none" w:sz="0" w:space="0" w:color="auto"/>
      </w:divBdr>
    </w:div>
    <w:div w:id="1543245980">
      <w:bodyDiv w:val="1"/>
      <w:marLeft w:val="0"/>
      <w:marRight w:val="0"/>
      <w:marTop w:val="0"/>
      <w:marBottom w:val="0"/>
      <w:divBdr>
        <w:top w:val="none" w:sz="0" w:space="0" w:color="auto"/>
        <w:left w:val="none" w:sz="0" w:space="0" w:color="auto"/>
        <w:bottom w:val="none" w:sz="0" w:space="0" w:color="auto"/>
        <w:right w:val="none" w:sz="0" w:space="0" w:color="auto"/>
      </w:divBdr>
    </w:div>
    <w:div w:id="1543445007">
      <w:bodyDiv w:val="1"/>
      <w:marLeft w:val="0"/>
      <w:marRight w:val="0"/>
      <w:marTop w:val="0"/>
      <w:marBottom w:val="0"/>
      <w:divBdr>
        <w:top w:val="none" w:sz="0" w:space="0" w:color="auto"/>
        <w:left w:val="none" w:sz="0" w:space="0" w:color="auto"/>
        <w:bottom w:val="none" w:sz="0" w:space="0" w:color="auto"/>
        <w:right w:val="none" w:sz="0" w:space="0" w:color="auto"/>
      </w:divBdr>
    </w:div>
    <w:div w:id="1543636922">
      <w:bodyDiv w:val="1"/>
      <w:marLeft w:val="0"/>
      <w:marRight w:val="0"/>
      <w:marTop w:val="0"/>
      <w:marBottom w:val="0"/>
      <w:divBdr>
        <w:top w:val="none" w:sz="0" w:space="0" w:color="auto"/>
        <w:left w:val="none" w:sz="0" w:space="0" w:color="auto"/>
        <w:bottom w:val="none" w:sz="0" w:space="0" w:color="auto"/>
        <w:right w:val="none" w:sz="0" w:space="0" w:color="auto"/>
      </w:divBdr>
    </w:div>
    <w:div w:id="1543860912">
      <w:bodyDiv w:val="1"/>
      <w:marLeft w:val="0"/>
      <w:marRight w:val="0"/>
      <w:marTop w:val="0"/>
      <w:marBottom w:val="0"/>
      <w:divBdr>
        <w:top w:val="none" w:sz="0" w:space="0" w:color="auto"/>
        <w:left w:val="none" w:sz="0" w:space="0" w:color="auto"/>
        <w:bottom w:val="none" w:sz="0" w:space="0" w:color="auto"/>
        <w:right w:val="none" w:sz="0" w:space="0" w:color="auto"/>
      </w:divBdr>
    </w:div>
    <w:div w:id="1543908478">
      <w:bodyDiv w:val="1"/>
      <w:marLeft w:val="0"/>
      <w:marRight w:val="0"/>
      <w:marTop w:val="0"/>
      <w:marBottom w:val="0"/>
      <w:divBdr>
        <w:top w:val="none" w:sz="0" w:space="0" w:color="auto"/>
        <w:left w:val="none" w:sz="0" w:space="0" w:color="auto"/>
        <w:bottom w:val="none" w:sz="0" w:space="0" w:color="auto"/>
        <w:right w:val="none" w:sz="0" w:space="0" w:color="auto"/>
      </w:divBdr>
    </w:div>
    <w:div w:id="1543982274">
      <w:bodyDiv w:val="1"/>
      <w:marLeft w:val="0"/>
      <w:marRight w:val="0"/>
      <w:marTop w:val="0"/>
      <w:marBottom w:val="0"/>
      <w:divBdr>
        <w:top w:val="none" w:sz="0" w:space="0" w:color="auto"/>
        <w:left w:val="none" w:sz="0" w:space="0" w:color="auto"/>
        <w:bottom w:val="none" w:sz="0" w:space="0" w:color="auto"/>
        <w:right w:val="none" w:sz="0" w:space="0" w:color="auto"/>
      </w:divBdr>
    </w:div>
    <w:div w:id="1544244351">
      <w:bodyDiv w:val="1"/>
      <w:marLeft w:val="0"/>
      <w:marRight w:val="0"/>
      <w:marTop w:val="0"/>
      <w:marBottom w:val="0"/>
      <w:divBdr>
        <w:top w:val="none" w:sz="0" w:space="0" w:color="auto"/>
        <w:left w:val="none" w:sz="0" w:space="0" w:color="auto"/>
        <w:bottom w:val="none" w:sz="0" w:space="0" w:color="auto"/>
        <w:right w:val="none" w:sz="0" w:space="0" w:color="auto"/>
      </w:divBdr>
    </w:div>
    <w:div w:id="1544246382">
      <w:bodyDiv w:val="1"/>
      <w:marLeft w:val="0"/>
      <w:marRight w:val="0"/>
      <w:marTop w:val="0"/>
      <w:marBottom w:val="0"/>
      <w:divBdr>
        <w:top w:val="none" w:sz="0" w:space="0" w:color="auto"/>
        <w:left w:val="none" w:sz="0" w:space="0" w:color="auto"/>
        <w:bottom w:val="none" w:sz="0" w:space="0" w:color="auto"/>
        <w:right w:val="none" w:sz="0" w:space="0" w:color="auto"/>
      </w:divBdr>
    </w:div>
    <w:div w:id="1544708631">
      <w:bodyDiv w:val="1"/>
      <w:marLeft w:val="0"/>
      <w:marRight w:val="0"/>
      <w:marTop w:val="0"/>
      <w:marBottom w:val="0"/>
      <w:divBdr>
        <w:top w:val="none" w:sz="0" w:space="0" w:color="auto"/>
        <w:left w:val="none" w:sz="0" w:space="0" w:color="auto"/>
        <w:bottom w:val="none" w:sz="0" w:space="0" w:color="auto"/>
        <w:right w:val="none" w:sz="0" w:space="0" w:color="auto"/>
      </w:divBdr>
    </w:div>
    <w:div w:id="1544709196">
      <w:bodyDiv w:val="1"/>
      <w:marLeft w:val="0"/>
      <w:marRight w:val="0"/>
      <w:marTop w:val="0"/>
      <w:marBottom w:val="0"/>
      <w:divBdr>
        <w:top w:val="none" w:sz="0" w:space="0" w:color="auto"/>
        <w:left w:val="none" w:sz="0" w:space="0" w:color="auto"/>
        <w:bottom w:val="none" w:sz="0" w:space="0" w:color="auto"/>
        <w:right w:val="none" w:sz="0" w:space="0" w:color="auto"/>
      </w:divBdr>
    </w:div>
    <w:div w:id="1544753016">
      <w:bodyDiv w:val="1"/>
      <w:marLeft w:val="0"/>
      <w:marRight w:val="0"/>
      <w:marTop w:val="0"/>
      <w:marBottom w:val="0"/>
      <w:divBdr>
        <w:top w:val="none" w:sz="0" w:space="0" w:color="auto"/>
        <w:left w:val="none" w:sz="0" w:space="0" w:color="auto"/>
        <w:bottom w:val="none" w:sz="0" w:space="0" w:color="auto"/>
        <w:right w:val="none" w:sz="0" w:space="0" w:color="auto"/>
      </w:divBdr>
    </w:div>
    <w:div w:id="1544828624">
      <w:bodyDiv w:val="1"/>
      <w:marLeft w:val="0"/>
      <w:marRight w:val="0"/>
      <w:marTop w:val="0"/>
      <w:marBottom w:val="0"/>
      <w:divBdr>
        <w:top w:val="none" w:sz="0" w:space="0" w:color="auto"/>
        <w:left w:val="none" w:sz="0" w:space="0" w:color="auto"/>
        <w:bottom w:val="none" w:sz="0" w:space="0" w:color="auto"/>
        <w:right w:val="none" w:sz="0" w:space="0" w:color="auto"/>
      </w:divBdr>
    </w:div>
    <w:div w:id="1544831463">
      <w:bodyDiv w:val="1"/>
      <w:marLeft w:val="0"/>
      <w:marRight w:val="0"/>
      <w:marTop w:val="0"/>
      <w:marBottom w:val="0"/>
      <w:divBdr>
        <w:top w:val="none" w:sz="0" w:space="0" w:color="auto"/>
        <w:left w:val="none" w:sz="0" w:space="0" w:color="auto"/>
        <w:bottom w:val="none" w:sz="0" w:space="0" w:color="auto"/>
        <w:right w:val="none" w:sz="0" w:space="0" w:color="auto"/>
      </w:divBdr>
    </w:div>
    <w:div w:id="1544946111">
      <w:bodyDiv w:val="1"/>
      <w:marLeft w:val="0"/>
      <w:marRight w:val="0"/>
      <w:marTop w:val="0"/>
      <w:marBottom w:val="0"/>
      <w:divBdr>
        <w:top w:val="none" w:sz="0" w:space="0" w:color="auto"/>
        <w:left w:val="none" w:sz="0" w:space="0" w:color="auto"/>
        <w:bottom w:val="none" w:sz="0" w:space="0" w:color="auto"/>
        <w:right w:val="none" w:sz="0" w:space="0" w:color="auto"/>
      </w:divBdr>
    </w:div>
    <w:div w:id="1545168693">
      <w:bodyDiv w:val="1"/>
      <w:marLeft w:val="0"/>
      <w:marRight w:val="0"/>
      <w:marTop w:val="0"/>
      <w:marBottom w:val="0"/>
      <w:divBdr>
        <w:top w:val="none" w:sz="0" w:space="0" w:color="auto"/>
        <w:left w:val="none" w:sz="0" w:space="0" w:color="auto"/>
        <w:bottom w:val="none" w:sz="0" w:space="0" w:color="auto"/>
        <w:right w:val="none" w:sz="0" w:space="0" w:color="auto"/>
      </w:divBdr>
    </w:div>
    <w:div w:id="1545219352">
      <w:bodyDiv w:val="1"/>
      <w:marLeft w:val="0"/>
      <w:marRight w:val="0"/>
      <w:marTop w:val="0"/>
      <w:marBottom w:val="0"/>
      <w:divBdr>
        <w:top w:val="none" w:sz="0" w:space="0" w:color="auto"/>
        <w:left w:val="none" w:sz="0" w:space="0" w:color="auto"/>
        <w:bottom w:val="none" w:sz="0" w:space="0" w:color="auto"/>
        <w:right w:val="none" w:sz="0" w:space="0" w:color="auto"/>
      </w:divBdr>
    </w:div>
    <w:div w:id="1545437134">
      <w:bodyDiv w:val="1"/>
      <w:marLeft w:val="0"/>
      <w:marRight w:val="0"/>
      <w:marTop w:val="0"/>
      <w:marBottom w:val="0"/>
      <w:divBdr>
        <w:top w:val="none" w:sz="0" w:space="0" w:color="auto"/>
        <w:left w:val="none" w:sz="0" w:space="0" w:color="auto"/>
        <w:bottom w:val="none" w:sz="0" w:space="0" w:color="auto"/>
        <w:right w:val="none" w:sz="0" w:space="0" w:color="auto"/>
      </w:divBdr>
    </w:div>
    <w:div w:id="1545673317">
      <w:bodyDiv w:val="1"/>
      <w:marLeft w:val="0"/>
      <w:marRight w:val="0"/>
      <w:marTop w:val="0"/>
      <w:marBottom w:val="0"/>
      <w:divBdr>
        <w:top w:val="none" w:sz="0" w:space="0" w:color="auto"/>
        <w:left w:val="none" w:sz="0" w:space="0" w:color="auto"/>
        <w:bottom w:val="none" w:sz="0" w:space="0" w:color="auto"/>
        <w:right w:val="none" w:sz="0" w:space="0" w:color="auto"/>
      </w:divBdr>
    </w:div>
    <w:div w:id="1545870589">
      <w:bodyDiv w:val="1"/>
      <w:marLeft w:val="0"/>
      <w:marRight w:val="0"/>
      <w:marTop w:val="0"/>
      <w:marBottom w:val="0"/>
      <w:divBdr>
        <w:top w:val="none" w:sz="0" w:space="0" w:color="auto"/>
        <w:left w:val="none" w:sz="0" w:space="0" w:color="auto"/>
        <w:bottom w:val="none" w:sz="0" w:space="0" w:color="auto"/>
        <w:right w:val="none" w:sz="0" w:space="0" w:color="auto"/>
      </w:divBdr>
    </w:div>
    <w:div w:id="1545872189">
      <w:bodyDiv w:val="1"/>
      <w:marLeft w:val="0"/>
      <w:marRight w:val="0"/>
      <w:marTop w:val="0"/>
      <w:marBottom w:val="0"/>
      <w:divBdr>
        <w:top w:val="none" w:sz="0" w:space="0" w:color="auto"/>
        <w:left w:val="none" w:sz="0" w:space="0" w:color="auto"/>
        <w:bottom w:val="none" w:sz="0" w:space="0" w:color="auto"/>
        <w:right w:val="none" w:sz="0" w:space="0" w:color="auto"/>
      </w:divBdr>
    </w:div>
    <w:div w:id="1546217822">
      <w:bodyDiv w:val="1"/>
      <w:marLeft w:val="0"/>
      <w:marRight w:val="0"/>
      <w:marTop w:val="0"/>
      <w:marBottom w:val="0"/>
      <w:divBdr>
        <w:top w:val="none" w:sz="0" w:space="0" w:color="auto"/>
        <w:left w:val="none" w:sz="0" w:space="0" w:color="auto"/>
        <w:bottom w:val="none" w:sz="0" w:space="0" w:color="auto"/>
        <w:right w:val="none" w:sz="0" w:space="0" w:color="auto"/>
      </w:divBdr>
    </w:div>
    <w:div w:id="1546333372">
      <w:bodyDiv w:val="1"/>
      <w:marLeft w:val="0"/>
      <w:marRight w:val="0"/>
      <w:marTop w:val="0"/>
      <w:marBottom w:val="0"/>
      <w:divBdr>
        <w:top w:val="none" w:sz="0" w:space="0" w:color="auto"/>
        <w:left w:val="none" w:sz="0" w:space="0" w:color="auto"/>
        <w:bottom w:val="none" w:sz="0" w:space="0" w:color="auto"/>
        <w:right w:val="none" w:sz="0" w:space="0" w:color="auto"/>
      </w:divBdr>
    </w:div>
    <w:div w:id="1546334330">
      <w:bodyDiv w:val="1"/>
      <w:marLeft w:val="0"/>
      <w:marRight w:val="0"/>
      <w:marTop w:val="0"/>
      <w:marBottom w:val="0"/>
      <w:divBdr>
        <w:top w:val="none" w:sz="0" w:space="0" w:color="auto"/>
        <w:left w:val="none" w:sz="0" w:space="0" w:color="auto"/>
        <w:bottom w:val="none" w:sz="0" w:space="0" w:color="auto"/>
        <w:right w:val="none" w:sz="0" w:space="0" w:color="auto"/>
      </w:divBdr>
    </w:div>
    <w:div w:id="1546406074">
      <w:bodyDiv w:val="1"/>
      <w:marLeft w:val="0"/>
      <w:marRight w:val="0"/>
      <w:marTop w:val="0"/>
      <w:marBottom w:val="0"/>
      <w:divBdr>
        <w:top w:val="none" w:sz="0" w:space="0" w:color="auto"/>
        <w:left w:val="none" w:sz="0" w:space="0" w:color="auto"/>
        <w:bottom w:val="none" w:sz="0" w:space="0" w:color="auto"/>
        <w:right w:val="none" w:sz="0" w:space="0" w:color="auto"/>
      </w:divBdr>
    </w:div>
    <w:div w:id="1546520808">
      <w:bodyDiv w:val="1"/>
      <w:marLeft w:val="0"/>
      <w:marRight w:val="0"/>
      <w:marTop w:val="0"/>
      <w:marBottom w:val="0"/>
      <w:divBdr>
        <w:top w:val="none" w:sz="0" w:space="0" w:color="auto"/>
        <w:left w:val="none" w:sz="0" w:space="0" w:color="auto"/>
        <w:bottom w:val="none" w:sz="0" w:space="0" w:color="auto"/>
        <w:right w:val="none" w:sz="0" w:space="0" w:color="auto"/>
      </w:divBdr>
    </w:div>
    <w:div w:id="1546599163">
      <w:bodyDiv w:val="1"/>
      <w:marLeft w:val="0"/>
      <w:marRight w:val="0"/>
      <w:marTop w:val="0"/>
      <w:marBottom w:val="0"/>
      <w:divBdr>
        <w:top w:val="none" w:sz="0" w:space="0" w:color="auto"/>
        <w:left w:val="none" w:sz="0" w:space="0" w:color="auto"/>
        <w:bottom w:val="none" w:sz="0" w:space="0" w:color="auto"/>
        <w:right w:val="none" w:sz="0" w:space="0" w:color="auto"/>
      </w:divBdr>
    </w:div>
    <w:div w:id="1546719193">
      <w:bodyDiv w:val="1"/>
      <w:marLeft w:val="0"/>
      <w:marRight w:val="0"/>
      <w:marTop w:val="0"/>
      <w:marBottom w:val="0"/>
      <w:divBdr>
        <w:top w:val="none" w:sz="0" w:space="0" w:color="auto"/>
        <w:left w:val="none" w:sz="0" w:space="0" w:color="auto"/>
        <w:bottom w:val="none" w:sz="0" w:space="0" w:color="auto"/>
        <w:right w:val="none" w:sz="0" w:space="0" w:color="auto"/>
      </w:divBdr>
    </w:div>
    <w:div w:id="1547137127">
      <w:bodyDiv w:val="1"/>
      <w:marLeft w:val="0"/>
      <w:marRight w:val="0"/>
      <w:marTop w:val="0"/>
      <w:marBottom w:val="0"/>
      <w:divBdr>
        <w:top w:val="none" w:sz="0" w:space="0" w:color="auto"/>
        <w:left w:val="none" w:sz="0" w:space="0" w:color="auto"/>
        <w:bottom w:val="none" w:sz="0" w:space="0" w:color="auto"/>
        <w:right w:val="none" w:sz="0" w:space="0" w:color="auto"/>
      </w:divBdr>
    </w:div>
    <w:div w:id="1547333235">
      <w:bodyDiv w:val="1"/>
      <w:marLeft w:val="0"/>
      <w:marRight w:val="0"/>
      <w:marTop w:val="0"/>
      <w:marBottom w:val="0"/>
      <w:divBdr>
        <w:top w:val="none" w:sz="0" w:space="0" w:color="auto"/>
        <w:left w:val="none" w:sz="0" w:space="0" w:color="auto"/>
        <w:bottom w:val="none" w:sz="0" w:space="0" w:color="auto"/>
        <w:right w:val="none" w:sz="0" w:space="0" w:color="auto"/>
      </w:divBdr>
    </w:div>
    <w:div w:id="1547334609">
      <w:bodyDiv w:val="1"/>
      <w:marLeft w:val="0"/>
      <w:marRight w:val="0"/>
      <w:marTop w:val="0"/>
      <w:marBottom w:val="0"/>
      <w:divBdr>
        <w:top w:val="none" w:sz="0" w:space="0" w:color="auto"/>
        <w:left w:val="none" w:sz="0" w:space="0" w:color="auto"/>
        <w:bottom w:val="none" w:sz="0" w:space="0" w:color="auto"/>
        <w:right w:val="none" w:sz="0" w:space="0" w:color="auto"/>
      </w:divBdr>
    </w:div>
    <w:div w:id="1547714821">
      <w:bodyDiv w:val="1"/>
      <w:marLeft w:val="0"/>
      <w:marRight w:val="0"/>
      <w:marTop w:val="0"/>
      <w:marBottom w:val="0"/>
      <w:divBdr>
        <w:top w:val="none" w:sz="0" w:space="0" w:color="auto"/>
        <w:left w:val="none" w:sz="0" w:space="0" w:color="auto"/>
        <w:bottom w:val="none" w:sz="0" w:space="0" w:color="auto"/>
        <w:right w:val="none" w:sz="0" w:space="0" w:color="auto"/>
      </w:divBdr>
    </w:div>
    <w:div w:id="1548029290">
      <w:bodyDiv w:val="1"/>
      <w:marLeft w:val="0"/>
      <w:marRight w:val="0"/>
      <w:marTop w:val="0"/>
      <w:marBottom w:val="0"/>
      <w:divBdr>
        <w:top w:val="none" w:sz="0" w:space="0" w:color="auto"/>
        <w:left w:val="none" w:sz="0" w:space="0" w:color="auto"/>
        <w:bottom w:val="none" w:sz="0" w:space="0" w:color="auto"/>
        <w:right w:val="none" w:sz="0" w:space="0" w:color="auto"/>
      </w:divBdr>
    </w:div>
    <w:div w:id="1548105377">
      <w:bodyDiv w:val="1"/>
      <w:marLeft w:val="0"/>
      <w:marRight w:val="0"/>
      <w:marTop w:val="0"/>
      <w:marBottom w:val="0"/>
      <w:divBdr>
        <w:top w:val="none" w:sz="0" w:space="0" w:color="auto"/>
        <w:left w:val="none" w:sz="0" w:space="0" w:color="auto"/>
        <w:bottom w:val="none" w:sz="0" w:space="0" w:color="auto"/>
        <w:right w:val="none" w:sz="0" w:space="0" w:color="auto"/>
      </w:divBdr>
    </w:div>
    <w:div w:id="1549030796">
      <w:bodyDiv w:val="1"/>
      <w:marLeft w:val="0"/>
      <w:marRight w:val="0"/>
      <w:marTop w:val="0"/>
      <w:marBottom w:val="0"/>
      <w:divBdr>
        <w:top w:val="none" w:sz="0" w:space="0" w:color="auto"/>
        <w:left w:val="none" w:sz="0" w:space="0" w:color="auto"/>
        <w:bottom w:val="none" w:sz="0" w:space="0" w:color="auto"/>
        <w:right w:val="none" w:sz="0" w:space="0" w:color="auto"/>
      </w:divBdr>
    </w:div>
    <w:div w:id="1549339465">
      <w:bodyDiv w:val="1"/>
      <w:marLeft w:val="0"/>
      <w:marRight w:val="0"/>
      <w:marTop w:val="0"/>
      <w:marBottom w:val="0"/>
      <w:divBdr>
        <w:top w:val="none" w:sz="0" w:space="0" w:color="auto"/>
        <w:left w:val="none" w:sz="0" w:space="0" w:color="auto"/>
        <w:bottom w:val="none" w:sz="0" w:space="0" w:color="auto"/>
        <w:right w:val="none" w:sz="0" w:space="0" w:color="auto"/>
      </w:divBdr>
    </w:div>
    <w:div w:id="1549491770">
      <w:bodyDiv w:val="1"/>
      <w:marLeft w:val="0"/>
      <w:marRight w:val="0"/>
      <w:marTop w:val="0"/>
      <w:marBottom w:val="0"/>
      <w:divBdr>
        <w:top w:val="none" w:sz="0" w:space="0" w:color="auto"/>
        <w:left w:val="none" w:sz="0" w:space="0" w:color="auto"/>
        <w:bottom w:val="none" w:sz="0" w:space="0" w:color="auto"/>
        <w:right w:val="none" w:sz="0" w:space="0" w:color="auto"/>
      </w:divBdr>
    </w:div>
    <w:div w:id="1549564795">
      <w:bodyDiv w:val="1"/>
      <w:marLeft w:val="0"/>
      <w:marRight w:val="0"/>
      <w:marTop w:val="0"/>
      <w:marBottom w:val="0"/>
      <w:divBdr>
        <w:top w:val="none" w:sz="0" w:space="0" w:color="auto"/>
        <w:left w:val="none" w:sz="0" w:space="0" w:color="auto"/>
        <w:bottom w:val="none" w:sz="0" w:space="0" w:color="auto"/>
        <w:right w:val="none" w:sz="0" w:space="0" w:color="auto"/>
      </w:divBdr>
    </w:div>
    <w:div w:id="1549605505">
      <w:bodyDiv w:val="1"/>
      <w:marLeft w:val="0"/>
      <w:marRight w:val="0"/>
      <w:marTop w:val="0"/>
      <w:marBottom w:val="0"/>
      <w:divBdr>
        <w:top w:val="none" w:sz="0" w:space="0" w:color="auto"/>
        <w:left w:val="none" w:sz="0" w:space="0" w:color="auto"/>
        <w:bottom w:val="none" w:sz="0" w:space="0" w:color="auto"/>
        <w:right w:val="none" w:sz="0" w:space="0" w:color="auto"/>
      </w:divBdr>
    </w:div>
    <w:div w:id="1550263714">
      <w:bodyDiv w:val="1"/>
      <w:marLeft w:val="0"/>
      <w:marRight w:val="0"/>
      <w:marTop w:val="0"/>
      <w:marBottom w:val="0"/>
      <w:divBdr>
        <w:top w:val="none" w:sz="0" w:space="0" w:color="auto"/>
        <w:left w:val="none" w:sz="0" w:space="0" w:color="auto"/>
        <w:bottom w:val="none" w:sz="0" w:space="0" w:color="auto"/>
        <w:right w:val="none" w:sz="0" w:space="0" w:color="auto"/>
      </w:divBdr>
    </w:div>
    <w:div w:id="1550529108">
      <w:bodyDiv w:val="1"/>
      <w:marLeft w:val="0"/>
      <w:marRight w:val="0"/>
      <w:marTop w:val="0"/>
      <w:marBottom w:val="0"/>
      <w:divBdr>
        <w:top w:val="none" w:sz="0" w:space="0" w:color="auto"/>
        <w:left w:val="none" w:sz="0" w:space="0" w:color="auto"/>
        <w:bottom w:val="none" w:sz="0" w:space="0" w:color="auto"/>
        <w:right w:val="none" w:sz="0" w:space="0" w:color="auto"/>
      </w:divBdr>
    </w:div>
    <w:div w:id="1551116166">
      <w:bodyDiv w:val="1"/>
      <w:marLeft w:val="0"/>
      <w:marRight w:val="0"/>
      <w:marTop w:val="0"/>
      <w:marBottom w:val="0"/>
      <w:divBdr>
        <w:top w:val="none" w:sz="0" w:space="0" w:color="auto"/>
        <w:left w:val="none" w:sz="0" w:space="0" w:color="auto"/>
        <w:bottom w:val="none" w:sz="0" w:space="0" w:color="auto"/>
        <w:right w:val="none" w:sz="0" w:space="0" w:color="auto"/>
      </w:divBdr>
    </w:div>
    <w:div w:id="1551378102">
      <w:bodyDiv w:val="1"/>
      <w:marLeft w:val="0"/>
      <w:marRight w:val="0"/>
      <w:marTop w:val="0"/>
      <w:marBottom w:val="0"/>
      <w:divBdr>
        <w:top w:val="none" w:sz="0" w:space="0" w:color="auto"/>
        <w:left w:val="none" w:sz="0" w:space="0" w:color="auto"/>
        <w:bottom w:val="none" w:sz="0" w:space="0" w:color="auto"/>
        <w:right w:val="none" w:sz="0" w:space="0" w:color="auto"/>
      </w:divBdr>
    </w:div>
    <w:div w:id="1551570308">
      <w:bodyDiv w:val="1"/>
      <w:marLeft w:val="0"/>
      <w:marRight w:val="0"/>
      <w:marTop w:val="0"/>
      <w:marBottom w:val="0"/>
      <w:divBdr>
        <w:top w:val="none" w:sz="0" w:space="0" w:color="auto"/>
        <w:left w:val="none" w:sz="0" w:space="0" w:color="auto"/>
        <w:bottom w:val="none" w:sz="0" w:space="0" w:color="auto"/>
        <w:right w:val="none" w:sz="0" w:space="0" w:color="auto"/>
      </w:divBdr>
    </w:div>
    <w:div w:id="1551652238">
      <w:bodyDiv w:val="1"/>
      <w:marLeft w:val="0"/>
      <w:marRight w:val="0"/>
      <w:marTop w:val="0"/>
      <w:marBottom w:val="0"/>
      <w:divBdr>
        <w:top w:val="none" w:sz="0" w:space="0" w:color="auto"/>
        <w:left w:val="none" w:sz="0" w:space="0" w:color="auto"/>
        <w:bottom w:val="none" w:sz="0" w:space="0" w:color="auto"/>
        <w:right w:val="none" w:sz="0" w:space="0" w:color="auto"/>
      </w:divBdr>
    </w:div>
    <w:div w:id="1552301478">
      <w:bodyDiv w:val="1"/>
      <w:marLeft w:val="0"/>
      <w:marRight w:val="0"/>
      <w:marTop w:val="0"/>
      <w:marBottom w:val="0"/>
      <w:divBdr>
        <w:top w:val="none" w:sz="0" w:space="0" w:color="auto"/>
        <w:left w:val="none" w:sz="0" w:space="0" w:color="auto"/>
        <w:bottom w:val="none" w:sz="0" w:space="0" w:color="auto"/>
        <w:right w:val="none" w:sz="0" w:space="0" w:color="auto"/>
      </w:divBdr>
    </w:div>
    <w:div w:id="1552811594">
      <w:bodyDiv w:val="1"/>
      <w:marLeft w:val="0"/>
      <w:marRight w:val="0"/>
      <w:marTop w:val="0"/>
      <w:marBottom w:val="0"/>
      <w:divBdr>
        <w:top w:val="none" w:sz="0" w:space="0" w:color="auto"/>
        <w:left w:val="none" w:sz="0" w:space="0" w:color="auto"/>
        <w:bottom w:val="none" w:sz="0" w:space="0" w:color="auto"/>
        <w:right w:val="none" w:sz="0" w:space="0" w:color="auto"/>
      </w:divBdr>
    </w:div>
    <w:div w:id="1552883574">
      <w:bodyDiv w:val="1"/>
      <w:marLeft w:val="0"/>
      <w:marRight w:val="0"/>
      <w:marTop w:val="0"/>
      <w:marBottom w:val="0"/>
      <w:divBdr>
        <w:top w:val="none" w:sz="0" w:space="0" w:color="auto"/>
        <w:left w:val="none" w:sz="0" w:space="0" w:color="auto"/>
        <w:bottom w:val="none" w:sz="0" w:space="0" w:color="auto"/>
        <w:right w:val="none" w:sz="0" w:space="0" w:color="auto"/>
      </w:divBdr>
    </w:div>
    <w:div w:id="1552964675">
      <w:bodyDiv w:val="1"/>
      <w:marLeft w:val="0"/>
      <w:marRight w:val="0"/>
      <w:marTop w:val="0"/>
      <w:marBottom w:val="0"/>
      <w:divBdr>
        <w:top w:val="none" w:sz="0" w:space="0" w:color="auto"/>
        <w:left w:val="none" w:sz="0" w:space="0" w:color="auto"/>
        <w:bottom w:val="none" w:sz="0" w:space="0" w:color="auto"/>
        <w:right w:val="none" w:sz="0" w:space="0" w:color="auto"/>
      </w:divBdr>
    </w:div>
    <w:div w:id="1553224085">
      <w:bodyDiv w:val="1"/>
      <w:marLeft w:val="0"/>
      <w:marRight w:val="0"/>
      <w:marTop w:val="0"/>
      <w:marBottom w:val="0"/>
      <w:divBdr>
        <w:top w:val="none" w:sz="0" w:space="0" w:color="auto"/>
        <w:left w:val="none" w:sz="0" w:space="0" w:color="auto"/>
        <w:bottom w:val="none" w:sz="0" w:space="0" w:color="auto"/>
        <w:right w:val="none" w:sz="0" w:space="0" w:color="auto"/>
      </w:divBdr>
    </w:div>
    <w:div w:id="1553227002">
      <w:bodyDiv w:val="1"/>
      <w:marLeft w:val="0"/>
      <w:marRight w:val="0"/>
      <w:marTop w:val="0"/>
      <w:marBottom w:val="0"/>
      <w:divBdr>
        <w:top w:val="none" w:sz="0" w:space="0" w:color="auto"/>
        <w:left w:val="none" w:sz="0" w:space="0" w:color="auto"/>
        <w:bottom w:val="none" w:sz="0" w:space="0" w:color="auto"/>
        <w:right w:val="none" w:sz="0" w:space="0" w:color="auto"/>
      </w:divBdr>
    </w:div>
    <w:div w:id="1553269442">
      <w:bodyDiv w:val="1"/>
      <w:marLeft w:val="0"/>
      <w:marRight w:val="0"/>
      <w:marTop w:val="0"/>
      <w:marBottom w:val="0"/>
      <w:divBdr>
        <w:top w:val="none" w:sz="0" w:space="0" w:color="auto"/>
        <w:left w:val="none" w:sz="0" w:space="0" w:color="auto"/>
        <w:bottom w:val="none" w:sz="0" w:space="0" w:color="auto"/>
        <w:right w:val="none" w:sz="0" w:space="0" w:color="auto"/>
      </w:divBdr>
    </w:div>
    <w:div w:id="1553616990">
      <w:bodyDiv w:val="1"/>
      <w:marLeft w:val="0"/>
      <w:marRight w:val="0"/>
      <w:marTop w:val="0"/>
      <w:marBottom w:val="0"/>
      <w:divBdr>
        <w:top w:val="none" w:sz="0" w:space="0" w:color="auto"/>
        <w:left w:val="none" w:sz="0" w:space="0" w:color="auto"/>
        <w:bottom w:val="none" w:sz="0" w:space="0" w:color="auto"/>
        <w:right w:val="none" w:sz="0" w:space="0" w:color="auto"/>
      </w:divBdr>
    </w:div>
    <w:div w:id="1553690751">
      <w:bodyDiv w:val="1"/>
      <w:marLeft w:val="0"/>
      <w:marRight w:val="0"/>
      <w:marTop w:val="0"/>
      <w:marBottom w:val="0"/>
      <w:divBdr>
        <w:top w:val="none" w:sz="0" w:space="0" w:color="auto"/>
        <w:left w:val="none" w:sz="0" w:space="0" w:color="auto"/>
        <w:bottom w:val="none" w:sz="0" w:space="0" w:color="auto"/>
        <w:right w:val="none" w:sz="0" w:space="0" w:color="auto"/>
      </w:divBdr>
    </w:div>
    <w:div w:id="1553734920">
      <w:bodyDiv w:val="1"/>
      <w:marLeft w:val="0"/>
      <w:marRight w:val="0"/>
      <w:marTop w:val="0"/>
      <w:marBottom w:val="0"/>
      <w:divBdr>
        <w:top w:val="none" w:sz="0" w:space="0" w:color="auto"/>
        <w:left w:val="none" w:sz="0" w:space="0" w:color="auto"/>
        <w:bottom w:val="none" w:sz="0" w:space="0" w:color="auto"/>
        <w:right w:val="none" w:sz="0" w:space="0" w:color="auto"/>
      </w:divBdr>
    </w:div>
    <w:div w:id="1553810205">
      <w:bodyDiv w:val="1"/>
      <w:marLeft w:val="0"/>
      <w:marRight w:val="0"/>
      <w:marTop w:val="0"/>
      <w:marBottom w:val="0"/>
      <w:divBdr>
        <w:top w:val="none" w:sz="0" w:space="0" w:color="auto"/>
        <w:left w:val="none" w:sz="0" w:space="0" w:color="auto"/>
        <w:bottom w:val="none" w:sz="0" w:space="0" w:color="auto"/>
        <w:right w:val="none" w:sz="0" w:space="0" w:color="auto"/>
      </w:divBdr>
    </w:div>
    <w:div w:id="1553998413">
      <w:bodyDiv w:val="1"/>
      <w:marLeft w:val="0"/>
      <w:marRight w:val="0"/>
      <w:marTop w:val="0"/>
      <w:marBottom w:val="0"/>
      <w:divBdr>
        <w:top w:val="none" w:sz="0" w:space="0" w:color="auto"/>
        <w:left w:val="none" w:sz="0" w:space="0" w:color="auto"/>
        <w:bottom w:val="none" w:sz="0" w:space="0" w:color="auto"/>
        <w:right w:val="none" w:sz="0" w:space="0" w:color="auto"/>
      </w:divBdr>
    </w:div>
    <w:div w:id="1554191225">
      <w:bodyDiv w:val="1"/>
      <w:marLeft w:val="0"/>
      <w:marRight w:val="0"/>
      <w:marTop w:val="0"/>
      <w:marBottom w:val="0"/>
      <w:divBdr>
        <w:top w:val="none" w:sz="0" w:space="0" w:color="auto"/>
        <w:left w:val="none" w:sz="0" w:space="0" w:color="auto"/>
        <w:bottom w:val="none" w:sz="0" w:space="0" w:color="auto"/>
        <w:right w:val="none" w:sz="0" w:space="0" w:color="auto"/>
      </w:divBdr>
    </w:div>
    <w:div w:id="1554999170">
      <w:bodyDiv w:val="1"/>
      <w:marLeft w:val="0"/>
      <w:marRight w:val="0"/>
      <w:marTop w:val="0"/>
      <w:marBottom w:val="0"/>
      <w:divBdr>
        <w:top w:val="none" w:sz="0" w:space="0" w:color="auto"/>
        <w:left w:val="none" w:sz="0" w:space="0" w:color="auto"/>
        <w:bottom w:val="none" w:sz="0" w:space="0" w:color="auto"/>
        <w:right w:val="none" w:sz="0" w:space="0" w:color="auto"/>
      </w:divBdr>
    </w:div>
    <w:div w:id="1555039913">
      <w:bodyDiv w:val="1"/>
      <w:marLeft w:val="0"/>
      <w:marRight w:val="0"/>
      <w:marTop w:val="0"/>
      <w:marBottom w:val="0"/>
      <w:divBdr>
        <w:top w:val="none" w:sz="0" w:space="0" w:color="auto"/>
        <w:left w:val="none" w:sz="0" w:space="0" w:color="auto"/>
        <w:bottom w:val="none" w:sz="0" w:space="0" w:color="auto"/>
        <w:right w:val="none" w:sz="0" w:space="0" w:color="auto"/>
      </w:divBdr>
    </w:div>
    <w:div w:id="1555501855">
      <w:bodyDiv w:val="1"/>
      <w:marLeft w:val="0"/>
      <w:marRight w:val="0"/>
      <w:marTop w:val="0"/>
      <w:marBottom w:val="0"/>
      <w:divBdr>
        <w:top w:val="none" w:sz="0" w:space="0" w:color="auto"/>
        <w:left w:val="none" w:sz="0" w:space="0" w:color="auto"/>
        <w:bottom w:val="none" w:sz="0" w:space="0" w:color="auto"/>
        <w:right w:val="none" w:sz="0" w:space="0" w:color="auto"/>
      </w:divBdr>
    </w:div>
    <w:div w:id="1555695711">
      <w:bodyDiv w:val="1"/>
      <w:marLeft w:val="0"/>
      <w:marRight w:val="0"/>
      <w:marTop w:val="0"/>
      <w:marBottom w:val="0"/>
      <w:divBdr>
        <w:top w:val="none" w:sz="0" w:space="0" w:color="auto"/>
        <w:left w:val="none" w:sz="0" w:space="0" w:color="auto"/>
        <w:bottom w:val="none" w:sz="0" w:space="0" w:color="auto"/>
        <w:right w:val="none" w:sz="0" w:space="0" w:color="auto"/>
      </w:divBdr>
    </w:div>
    <w:div w:id="1555920303">
      <w:bodyDiv w:val="1"/>
      <w:marLeft w:val="0"/>
      <w:marRight w:val="0"/>
      <w:marTop w:val="0"/>
      <w:marBottom w:val="0"/>
      <w:divBdr>
        <w:top w:val="none" w:sz="0" w:space="0" w:color="auto"/>
        <w:left w:val="none" w:sz="0" w:space="0" w:color="auto"/>
        <w:bottom w:val="none" w:sz="0" w:space="0" w:color="auto"/>
        <w:right w:val="none" w:sz="0" w:space="0" w:color="auto"/>
      </w:divBdr>
    </w:div>
    <w:div w:id="1556114008">
      <w:bodyDiv w:val="1"/>
      <w:marLeft w:val="0"/>
      <w:marRight w:val="0"/>
      <w:marTop w:val="0"/>
      <w:marBottom w:val="0"/>
      <w:divBdr>
        <w:top w:val="none" w:sz="0" w:space="0" w:color="auto"/>
        <w:left w:val="none" w:sz="0" w:space="0" w:color="auto"/>
        <w:bottom w:val="none" w:sz="0" w:space="0" w:color="auto"/>
        <w:right w:val="none" w:sz="0" w:space="0" w:color="auto"/>
      </w:divBdr>
    </w:div>
    <w:div w:id="1556311910">
      <w:bodyDiv w:val="1"/>
      <w:marLeft w:val="0"/>
      <w:marRight w:val="0"/>
      <w:marTop w:val="0"/>
      <w:marBottom w:val="0"/>
      <w:divBdr>
        <w:top w:val="none" w:sz="0" w:space="0" w:color="auto"/>
        <w:left w:val="none" w:sz="0" w:space="0" w:color="auto"/>
        <w:bottom w:val="none" w:sz="0" w:space="0" w:color="auto"/>
        <w:right w:val="none" w:sz="0" w:space="0" w:color="auto"/>
      </w:divBdr>
    </w:div>
    <w:div w:id="1556431848">
      <w:bodyDiv w:val="1"/>
      <w:marLeft w:val="0"/>
      <w:marRight w:val="0"/>
      <w:marTop w:val="0"/>
      <w:marBottom w:val="0"/>
      <w:divBdr>
        <w:top w:val="none" w:sz="0" w:space="0" w:color="auto"/>
        <w:left w:val="none" w:sz="0" w:space="0" w:color="auto"/>
        <w:bottom w:val="none" w:sz="0" w:space="0" w:color="auto"/>
        <w:right w:val="none" w:sz="0" w:space="0" w:color="auto"/>
      </w:divBdr>
    </w:div>
    <w:div w:id="1556968968">
      <w:bodyDiv w:val="1"/>
      <w:marLeft w:val="0"/>
      <w:marRight w:val="0"/>
      <w:marTop w:val="0"/>
      <w:marBottom w:val="0"/>
      <w:divBdr>
        <w:top w:val="none" w:sz="0" w:space="0" w:color="auto"/>
        <w:left w:val="none" w:sz="0" w:space="0" w:color="auto"/>
        <w:bottom w:val="none" w:sz="0" w:space="0" w:color="auto"/>
        <w:right w:val="none" w:sz="0" w:space="0" w:color="auto"/>
      </w:divBdr>
    </w:div>
    <w:div w:id="1557013875">
      <w:bodyDiv w:val="1"/>
      <w:marLeft w:val="0"/>
      <w:marRight w:val="0"/>
      <w:marTop w:val="0"/>
      <w:marBottom w:val="0"/>
      <w:divBdr>
        <w:top w:val="none" w:sz="0" w:space="0" w:color="auto"/>
        <w:left w:val="none" w:sz="0" w:space="0" w:color="auto"/>
        <w:bottom w:val="none" w:sz="0" w:space="0" w:color="auto"/>
        <w:right w:val="none" w:sz="0" w:space="0" w:color="auto"/>
      </w:divBdr>
    </w:div>
    <w:div w:id="1557278573">
      <w:bodyDiv w:val="1"/>
      <w:marLeft w:val="0"/>
      <w:marRight w:val="0"/>
      <w:marTop w:val="0"/>
      <w:marBottom w:val="0"/>
      <w:divBdr>
        <w:top w:val="none" w:sz="0" w:space="0" w:color="auto"/>
        <w:left w:val="none" w:sz="0" w:space="0" w:color="auto"/>
        <w:bottom w:val="none" w:sz="0" w:space="0" w:color="auto"/>
        <w:right w:val="none" w:sz="0" w:space="0" w:color="auto"/>
      </w:divBdr>
    </w:div>
    <w:div w:id="1557348970">
      <w:bodyDiv w:val="1"/>
      <w:marLeft w:val="0"/>
      <w:marRight w:val="0"/>
      <w:marTop w:val="0"/>
      <w:marBottom w:val="0"/>
      <w:divBdr>
        <w:top w:val="none" w:sz="0" w:space="0" w:color="auto"/>
        <w:left w:val="none" w:sz="0" w:space="0" w:color="auto"/>
        <w:bottom w:val="none" w:sz="0" w:space="0" w:color="auto"/>
        <w:right w:val="none" w:sz="0" w:space="0" w:color="auto"/>
      </w:divBdr>
    </w:div>
    <w:div w:id="1557429187">
      <w:bodyDiv w:val="1"/>
      <w:marLeft w:val="0"/>
      <w:marRight w:val="0"/>
      <w:marTop w:val="0"/>
      <w:marBottom w:val="0"/>
      <w:divBdr>
        <w:top w:val="none" w:sz="0" w:space="0" w:color="auto"/>
        <w:left w:val="none" w:sz="0" w:space="0" w:color="auto"/>
        <w:bottom w:val="none" w:sz="0" w:space="0" w:color="auto"/>
        <w:right w:val="none" w:sz="0" w:space="0" w:color="auto"/>
      </w:divBdr>
    </w:div>
    <w:div w:id="1557620347">
      <w:bodyDiv w:val="1"/>
      <w:marLeft w:val="0"/>
      <w:marRight w:val="0"/>
      <w:marTop w:val="0"/>
      <w:marBottom w:val="0"/>
      <w:divBdr>
        <w:top w:val="none" w:sz="0" w:space="0" w:color="auto"/>
        <w:left w:val="none" w:sz="0" w:space="0" w:color="auto"/>
        <w:bottom w:val="none" w:sz="0" w:space="0" w:color="auto"/>
        <w:right w:val="none" w:sz="0" w:space="0" w:color="auto"/>
      </w:divBdr>
    </w:div>
    <w:div w:id="1557667009">
      <w:bodyDiv w:val="1"/>
      <w:marLeft w:val="0"/>
      <w:marRight w:val="0"/>
      <w:marTop w:val="0"/>
      <w:marBottom w:val="0"/>
      <w:divBdr>
        <w:top w:val="none" w:sz="0" w:space="0" w:color="auto"/>
        <w:left w:val="none" w:sz="0" w:space="0" w:color="auto"/>
        <w:bottom w:val="none" w:sz="0" w:space="0" w:color="auto"/>
        <w:right w:val="none" w:sz="0" w:space="0" w:color="auto"/>
      </w:divBdr>
    </w:div>
    <w:div w:id="1557736874">
      <w:bodyDiv w:val="1"/>
      <w:marLeft w:val="0"/>
      <w:marRight w:val="0"/>
      <w:marTop w:val="0"/>
      <w:marBottom w:val="0"/>
      <w:divBdr>
        <w:top w:val="none" w:sz="0" w:space="0" w:color="auto"/>
        <w:left w:val="none" w:sz="0" w:space="0" w:color="auto"/>
        <w:bottom w:val="none" w:sz="0" w:space="0" w:color="auto"/>
        <w:right w:val="none" w:sz="0" w:space="0" w:color="auto"/>
      </w:divBdr>
    </w:div>
    <w:div w:id="1557820358">
      <w:bodyDiv w:val="1"/>
      <w:marLeft w:val="0"/>
      <w:marRight w:val="0"/>
      <w:marTop w:val="0"/>
      <w:marBottom w:val="0"/>
      <w:divBdr>
        <w:top w:val="none" w:sz="0" w:space="0" w:color="auto"/>
        <w:left w:val="none" w:sz="0" w:space="0" w:color="auto"/>
        <w:bottom w:val="none" w:sz="0" w:space="0" w:color="auto"/>
        <w:right w:val="none" w:sz="0" w:space="0" w:color="auto"/>
      </w:divBdr>
    </w:div>
    <w:div w:id="1557856785">
      <w:bodyDiv w:val="1"/>
      <w:marLeft w:val="0"/>
      <w:marRight w:val="0"/>
      <w:marTop w:val="0"/>
      <w:marBottom w:val="0"/>
      <w:divBdr>
        <w:top w:val="none" w:sz="0" w:space="0" w:color="auto"/>
        <w:left w:val="none" w:sz="0" w:space="0" w:color="auto"/>
        <w:bottom w:val="none" w:sz="0" w:space="0" w:color="auto"/>
        <w:right w:val="none" w:sz="0" w:space="0" w:color="auto"/>
      </w:divBdr>
    </w:div>
    <w:div w:id="1557862005">
      <w:bodyDiv w:val="1"/>
      <w:marLeft w:val="0"/>
      <w:marRight w:val="0"/>
      <w:marTop w:val="0"/>
      <w:marBottom w:val="0"/>
      <w:divBdr>
        <w:top w:val="none" w:sz="0" w:space="0" w:color="auto"/>
        <w:left w:val="none" w:sz="0" w:space="0" w:color="auto"/>
        <w:bottom w:val="none" w:sz="0" w:space="0" w:color="auto"/>
        <w:right w:val="none" w:sz="0" w:space="0" w:color="auto"/>
      </w:divBdr>
    </w:div>
    <w:div w:id="1557886220">
      <w:bodyDiv w:val="1"/>
      <w:marLeft w:val="0"/>
      <w:marRight w:val="0"/>
      <w:marTop w:val="0"/>
      <w:marBottom w:val="0"/>
      <w:divBdr>
        <w:top w:val="none" w:sz="0" w:space="0" w:color="auto"/>
        <w:left w:val="none" w:sz="0" w:space="0" w:color="auto"/>
        <w:bottom w:val="none" w:sz="0" w:space="0" w:color="auto"/>
        <w:right w:val="none" w:sz="0" w:space="0" w:color="auto"/>
      </w:divBdr>
    </w:div>
    <w:div w:id="1558054513">
      <w:bodyDiv w:val="1"/>
      <w:marLeft w:val="0"/>
      <w:marRight w:val="0"/>
      <w:marTop w:val="0"/>
      <w:marBottom w:val="0"/>
      <w:divBdr>
        <w:top w:val="none" w:sz="0" w:space="0" w:color="auto"/>
        <w:left w:val="none" w:sz="0" w:space="0" w:color="auto"/>
        <w:bottom w:val="none" w:sz="0" w:space="0" w:color="auto"/>
        <w:right w:val="none" w:sz="0" w:space="0" w:color="auto"/>
      </w:divBdr>
    </w:div>
    <w:div w:id="1558277039">
      <w:bodyDiv w:val="1"/>
      <w:marLeft w:val="0"/>
      <w:marRight w:val="0"/>
      <w:marTop w:val="0"/>
      <w:marBottom w:val="0"/>
      <w:divBdr>
        <w:top w:val="none" w:sz="0" w:space="0" w:color="auto"/>
        <w:left w:val="none" w:sz="0" w:space="0" w:color="auto"/>
        <w:bottom w:val="none" w:sz="0" w:space="0" w:color="auto"/>
        <w:right w:val="none" w:sz="0" w:space="0" w:color="auto"/>
      </w:divBdr>
    </w:div>
    <w:div w:id="1558660220">
      <w:bodyDiv w:val="1"/>
      <w:marLeft w:val="0"/>
      <w:marRight w:val="0"/>
      <w:marTop w:val="0"/>
      <w:marBottom w:val="0"/>
      <w:divBdr>
        <w:top w:val="none" w:sz="0" w:space="0" w:color="auto"/>
        <w:left w:val="none" w:sz="0" w:space="0" w:color="auto"/>
        <w:bottom w:val="none" w:sz="0" w:space="0" w:color="auto"/>
        <w:right w:val="none" w:sz="0" w:space="0" w:color="auto"/>
      </w:divBdr>
    </w:div>
    <w:div w:id="1558781504">
      <w:bodyDiv w:val="1"/>
      <w:marLeft w:val="0"/>
      <w:marRight w:val="0"/>
      <w:marTop w:val="0"/>
      <w:marBottom w:val="0"/>
      <w:divBdr>
        <w:top w:val="none" w:sz="0" w:space="0" w:color="auto"/>
        <w:left w:val="none" w:sz="0" w:space="0" w:color="auto"/>
        <w:bottom w:val="none" w:sz="0" w:space="0" w:color="auto"/>
        <w:right w:val="none" w:sz="0" w:space="0" w:color="auto"/>
      </w:divBdr>
    </w:div>
    <w:div w:id="1558784338">
      <w:bodyDiv w:val="1"/>
      <w:marLeft w:val="0"/>
      <w:marRight w:val="0"/>
      <w:marTop w:val="0"/>
      <w:marBottom w:val="0"/>
      <w:divBdr>
        <w:top w:val="none" w:sz="0" w:space="0" w:color="auto"/>
        <w:left w:val="none" w:sz="0" w:space="0" w:color="auto"/>
        <w:bottom w:val="none" w:sz="0" w:space="0" w:color="auto"/>
        <w:right w:val="none" w:sz="0" w:space="0" w:color="auto"/>
      </w:divBdr>
    </w:div>
    <w:div w:id="1559171965">
      <w:bodyDiv w:val="1"/>
      <w:marLeft w:val="0"/>
      <w:marRight w:val="0"/>
      <w:marTop w:val="0"/>
      <w:marBottom w:val="0"/>
      <w:divBdr>
        <w:top w:val="none" w:sz="0" w:space="0" w:color="auto"/>
        <w:left w:val="none" w:sz="0" w:space="0" w:color="auto"/>
        <w:bottom w:val="none" w:sz="0" w:space="0" w:color="auto"/>
        <w:right w:val="none" w:sz="0" w:space="0" w:color="auto"/>
      </w:divBdr>
    </w:div>
    <w:div w:id="1559199349">
      <w:bodyDiv w:val="1"/>
      <w:marLeft w:val="0"/>
      <w:marRight w:val="0"/>
      <w:marTop w:val="0"/>
      <w:marBottom w:val="0"/>
      <w:divBdr>
        <w:top w:val="none" w:sz="0" w:space="0" w:color="auto"/>
        <w:left w:val="none" w:sz="0" w:space="0" w:color="auto"/>
        <w:bottom w:val="none" w:sz="0" w:space="0" w:color="auto"/>
        <w:right w:val="none" w:sz="0" w:space="0" w:color="auto"/>
      </w:divBdr>
    </w:div>
    <w:div w:id="1559432628">
      <w:bodyDiv w:val="1"/>
      <w:marLeft w:val="0"/>
      <w:marRight w:val="0"/>
      <w:marTop w:val="0"/>
      <w:marBottom w:val="0"/>
      <w:divBdr>
        <w:top w:val="none" w:sz="0" w:space="0" w:color="auto"/>
        <w:left w:val="none" w:sz="0" w:space="0" w:color="auto"/>
        <w:bottom w:val="none" w:sz="0" w:space="0" w:color="auto"/>
        <w:right w:val="none" w:sz="0" w:space="0" w:color="auto"/>
      </w:divBdr>
    </w:div>
    <w:div w:id="1559437015">
      <w:bodyDiv w:val="1"/>
      <w:marLeft w:val="0"/>
      <w:marRight w:val="0"/>
      <w:marTop w:val="0"/>
      <w:marBottom w:val="0"/>
      <w:divBdr>
        <w:top w:val="none" w:sz="0" w:space="0" w:color="auto"/>
        <w:left w:val="none" w:sz="0" w:space="0" w:color="auto"/>
        <w:bottom w:val="none" w:sz="0" w:space="0" w:color="auto"/>
        <w:right w:val="none" w:sz="0" w:space="0" w:color="auto"/>
      </w:divBdr>
    </w:div>
    <w:div w:id="1559514078">
      <w:bodyDiv w:val="1"/>
      <w:marLeft w:val="0"/>
      <w:marRight w:val="0"/>
      <w:marTop w:val="0"/>
      <w:marBottom w:val="0"/>
      <w:divBdr>
        <w:top w:val="none" w:sz="0" w:space="0" w:color="auto"/>
        <w:left w:val="none" w:sz="0" w:space="0" w:color="auto"/>
        <w:bottom w:val="none" w:sz="0" w:space="0" w:color="auto"/>
        <w:right w:val="none" w:sz="0" w:space="0" w:color="auto"/>
      </w:divBdr>
    </w:div>
    <w:div w:id="1559516203">
      <w:bodyDiv w:val="1"/>
      <w:marLeft w:val="0"/>
      <w:marRight w:val="0"/>
      <w:marTop w:val="0"/>
      <w:marBottom w:val="0"/>
      <w:divBdr>
        <w:top w:val="none" w:sz="0" w:space="0" w:color="auto"/>
        <w:left w:val="none" w:sz="0" w:space="0" w:color="auto"/>
        <w:bottom w:val="none" w:sz="0" w:space="0" w:color="auto"/>
        <w:right w:val="none" w:sz="0" w:space="0" w:color="auto"/>
      </w:divBdr>
    </w:div>
    <w:div w:id="1559783217">
      <w:bodyDiv w:val="1"/>
      <w:marLeft w:val="0"/>
      <w:marRight w:val="0"/>
      <w:marTop w:val="0"/>
      <w:marBottom w:val="0"/>
      <w:divBdr>
        <w:top w:val="none" w:sz="0" w:space="0" w:color="auto"/>
        <w:left w:val="none" w:sz="0" w:space="0" w:color="auto"/>
        <w:bottom w:val="none" w:sz="0" w:space="0" w:color="auto"/>
        <w:right w:val="none" w:sz="0" w:space="0" w:color="auto"/>
      </w:divBdr>
    </w:div>
    <w:div w:id="1559826306">
      <w:bodyDiv w:val="1"/>
      <w:marLeft w:val="0"/>
      <w:marRight w:val="0"/>
      <w:marTop w:val="0"/>
      <w:marBottom w:val="0"/>
      <w:divBdr>
        <w:top w:val="none" w:sz="0" w:space="0" w:color="auto"/>
        <w:left w:val="none" w:sz="0" w:space="0" w:color="auto"/>
        <w:bottom w:val="none" w:sz="0" w:space="0" w:color="auto"/>
        <w:right w:val="none" w:sz="0" w:space="0" w:color="auto"/>
      </w:divBdr>
    </w:div>
    <w:div w:id="1560288240">
      <w:bodyDiv w:val="1"/>
      <w:marLeft w:val="0"/>
      <w:marRight w:val="0"/>
      <w:marTop w:val="0"/>
      <w:marBottom w:val="0"/>
      <w:divBdr>
        <w:top w:val="none" w:sz="0" w:space="0" w:color="auto"/>
        <w:left w:val="none" w:sz="0" w:space="0" w:color="auto"/>
        <w:bottom w:val="none" w:sz="0" w:space="0" w:color="auto"/>
        <w:right w:val="none" w:sz="0" w:space="0" w:color="auto"/>
      </w:divBdr>
    </w:div>
    <w:div w:id="1560435222">
      <w:bodyDiv w:val="1"/>
      <w:marLeft w:val="0"/>
      <w:marRight w:val="0"/>
      <w:marTop w:val="0"/>
      <w:marBottom w:val="0"/>
      <w:divBdr>
        <w:top w:val="none" w:sz="0" w:space="0" w:color="auto"/>
        <w:left w:val="none" w:sz="0" w:space="0" w:color="auto"/>
        <w:bottom w:val="none" w:sz="0" w:space="0" w:color="auto"/>
        <w:right w:val="none" w:sz="0" w:space="0" w:color="auto"/>
      </w:divBdr>
    </w:div>
    <w:div w:id="1560558403">
      <w:bodyDiv w:val="1"/>
      <w:marLeft w:val="0"/>
      <w:marRight w:val="0"/>
      <w:marTop w:val="0"/>
      <w:marBottom w:val="0"/>
      <w:divBdr>
        <w:top w:val="none" w:sz="0" w:space="0" w:color="auto"/>
        <w:left w:val="none" w:sz="0" w:space="0" w:color="auto"/>
        <w:bottom w:val="none" w:sz="0" w:space="0" w:color="auto"/>
        <w:right w:val="none" w:sz="0" w:space="0" w:color="auto"/>
      </w:divBdr>
    </w:div>
    <w:div w:id="1560820005">
      <w:bodyDiv w:val="1"/>
      <w:marLeft w:val="0"/>
      <w:marRight w:val="0"/>
      <w:marTop w:val="0"/>
      <w:marBottom w:val="0"/>
      <w:divBdr>
        <w:top w:val="none" w:sz="0" w:space="0" w:color="auto"/>
        <w:left w:val="none" w:sz="0" w:space="0" w:color="auto"/>
        <w:bottom w:val="none" w:sz="0" w:space="0" w:color="auto"/>
        <w:right w:val="none" w:sz="0" w:space="0" w:color="auto"/>
      </w:divBdr>
    </w:div>
    <w:div w:id="1560820456">
      <w:bodyDiv w:val="1"/>
      <w:marLeft w:val="0"/>
      <w:marRight w:val="0"/>
      <w:marTop w:val="0"/>
      <w:marBottom w:val="0"/>
      <w:divBdr>
        <w:top w:val="none" w:sz="0" w:space="0" w:color="auto"/>
        <w:left w:val="none" w:sz="0" w:space="0" w:color="auto"/>
        <w:bottom w:val="none" w:sz="0" w:space="0" w:color="auto"/>
        <w:right w:val="none" w:sz="0" w:space="0" w:color="auto"/>
      </w:divBdr>
    </w:div>
    <w:div w:id="1561093521">
      <w:bodyDiv w:val="1"/>
      <w:marLeft w:val="0"/>
      <w:marRight w:val="0"/>
      <w:marTop w:val="0"/>
      <w:marBottom w:val="0"/>
      <w:divBdr>
        <w:top w:val="none" w:sz="0" w:space="0" w:color="auto"/>
        <w:left w:val="none" w:sz="0" w:space="0" w:color="auto"/>
        <w:bottom w:val="none" w:sz="0" w:space="0" w:color="auto"/>
        <w:right w:val="none" w:sz="0" w:space="0" w:color="auto"/>
      </w:divBdr>
    </w:div>
    <w:div w:id="1561134459">
      <w:bodyDiv w:val="1"/>
      <w:marLeft w:val="0"/>
      <w:marRight w:val="0"/>
      <w:marTop w:val="0"/>
      <w:marBottom w:val="0"/>
      <w:divBdr>
        <w:top w:val="none" w:sz="0" w:space="0" w:color="auto"/>
        <w:left w:val="none" w:sz="0" w:space="0" w:color="auto"/>
        <w:bottom w:val="none" w:sz="0" w:space="0" w:color="auto"/>
        <w:right w:val="none" w:sz="0" w:space="0" w:color="auto"/>
      </w:divBdr>
    </w:div>
    <w:div w:id="1561205781">
      <w:bodyDiv w:val="1"/>
      <w:marLeft w:val="0"/>
      <w:marRight w:val="0"/>
      <w:marTop w:val="0"/>
      <w:marBottom w:val="0"/>
      <w:divBdr>
        <w:top w:val="none" w:sz="0" w:space="0" w:color="auto"/>
        <w:left w:val="none" w:sz="0" w:space="0" w:color="auto"/>
        <w:bottom w:val="none" w:sz="0" w:space="0" w:color="auto"/>
        <w:right w:val="none" w:sz="0" w:space="0" w:color="auto"/>
      </w:divBdr>
    </w:div>
    <w:div w:id="1561481359">
      <w:bodyDiv w:val="1"/>
      <w:marLeft w:val="0"/>
      <w:marRight w:val="0"/>
      <w:marTop w:val="0"/>
      <w:marBottom w:val="0"/>
      <w:divBdr>
        <w:top w:val="none" w:sz="0" w:space="0" w:color="auto"/>
        <w:left w:val="none" w:sz="0" w:space="0" w:color="auto"/>
        <w:bottom w:val="none" w:sz="0" w:space="0" w:color="auto"/>
        <w:right w:val="none" w:sz="0" w:space="0" w:color="auto"/>
      </w:divBdr>
    </w:div>
    <w:div w:id="1561667616">
      <w:bodyDiv w:val="1"/>
      <w:marLeft w:val="0"/>
      <w:marRight w:val="0"/>
      <w:marTop w:val="0"/>
      <w:marBottom w:val="0"/>
      <w:divBdr>
        <w:top w:val="none" w:sz="0" w:space="0" w:color="auto"/>
        <w:left w:val="none" w:sz="0" w:space="0" w:color="auto"/>
        <w:bottom w:val="none" w:sz="0" w:space="0" w:color="auto"/>
        <w:right w:val="none" w:sz="0" w:space="0" w:color="auto"/>
      </w:divBdr>
    </w:div>
    <w:div w:id="1561939024">
      <w:bodyDiv w:val="1"/>
      <w:marLeft w:val="0"/>
      <w:marRight w:val="0"/>
      <w:marTop w:val="0"/>
      <w:marBottom w:val="0"/>
      <w:divBdr>
        <w:top w:val="none" w:sz="0" w:space="0" w:color="auto"/>
        <w:left w:val="none" w:sz="0" w:space="0" w:color="auto"/>
        <w:bottom w:val="none" w:sz="0" w:space="0" w:color="auto"/>
        <w:right w:val="none" w:sz="0" w:space="0" w:color="auto"/>
      </w:divBdr>
    </w:div>
    <w:div w:id="1562208885">
      <w:bodyDiv w:val="1"/>
      <w:marLeft w:val="0"/>
      <w:marRight w:val="0"/>
      <w:marTop w:val="0"/>
      <w:marBottom w:val="0"/>
      <w:divBdr>
        <w:top w:val="none" w:sz="0" w:space="0" w:color="auto"/>
        <w:left w:val="none" w:sz="0" w:space="0" w:color="auto"/>
        <w:bottom w:val="none" w:sz="0" w:space="0" w:color="auto"/>
        <w:right w:val="none" w:sz="0" w:space="0" w:color="auto"/>
      </w:divBdr>
    </w:div>
    <w:div w:id="1562252276">
      <w:bodyDiv w:val="1"/>
      <w:marLeft w:val="0"/>
      <w:marRight w:val="0"/>
      <w:marTop w:val="0"/>
      <w:marBottom w:val="0"/>
      <w:divBdr>
        <w:top w:val="none" w:sz="0" w:space="0" w:color="auto"/>
        <w:left w:val="none" w:sz="0" w:space="0" w:color="auto"/>
        <w:bottom w:val="none" w:sz="0" w:space="0" w:color="auto"/>
        <w:right w:val="none" w:sz="0" w:space="0" w:color="auto"/>
      </w:divBdr>
    </w:div>
    <w:div w:id="1562449226">
      <w:bodyDiv w:val="1"/>
      <w:marLeft w:val="0"/>
      <w:marRight w:val="0"/>
      <w:marTop w:val="0"/>
      <w:marBottom w:val="0"/>
      <w:divBdr>
        <w:top w:val="none" w:sz="0" w:space="0" w:color="auto"/>
        <w:left w:val="none" w:sz="0" w:space="0" w:color="auto"/>
        <w:bottom w:val="none" w:sz="0" w:space="0" w:color="auto"/>
        <w:right w:val="none" w:sz="0" w:space="0" w:color="auto"/>
      </w:divBdr>
    </w:div>
    <w:div w:id="1562517342">
      <w:bodyDiv w:val="1"/>
      <w:marLeft w:val="0"/>
      <w:marRight w:val="0"/>
      <w:marTop w:val="0"/>
      <w:marBottom w:val="0"/>
      <w:divBdr>
        <w:top w:val="none" w:sz="0" w:space="0" w:color="auto"/>
        <w:left w:val="none" w:sz="0" w:space="0" w:color="auto"/>
        <w:bottom w:val="none" w:sz="0" w:space="0" w:color="auto"/>
        <w:right w:val="none" w:sz="0" w:space="0" w:color="auto"/>
      </w:divBdr>
    </w:div>
    <w:div w:id="1562785453">
      <w:bodyDiv w:val="1"/>
      <w:marLeft w:val="0"/>
      <w:marRight w:val="0"/>
      <w:marTop w:val="0"/>
      <w:marBottom w:val="0"/>
      <w:divBdr>
        <w:top w:val="none" w:sz="0" w:space="0" w:color="auto"/>
        <w:left w:val="none" w:sz="0" w:space="0" w:color="auto"/>
        <w:bottom w:val="none" w:sz="0" w:space="0" w:color="auto"/>
        <w:right w:val="none" w:sz="0" w:space="0" w:color="auto"/>
      </w:divBdr>
    </w:div>
    <w:div w:id="1562788741">
      <w:bodyDiv w:val="1"/>
      <w:marLeft w:val="0"/>
      <w:marRight w:val="0"/>
      <w:marTop w:val="0"/>
      <w:marBottom w:val="0"/>
      <w:divBdr>
        <w:top w:val="none" w:sz="0" w:space="0" w:color="auto"/>
        <w:left w:val="none" w:sz="0" w:space="0" w:color="auto"/>
        <w:bottom w:val="none" w:sz="0" w:space="0" w:color="auto"/>
        <w:right w:val="none" w:sz="0" w:space="0" w:color="auto"/>
      </w:divBdr>
    </w:div>
    <w:div w:id="1562860462">
      <w:bodyDiv w:val="1"/>
      <w:marLeft w:val="0"/>
      <w:marRight w:val="0"/>
      <w:marTop w:val="0"/>
      <w:marBottom w:val="0"/>
      <w:divBdr>
        <w:top w:val="none" w:sz="0" w:space="0" w:color="auto"/>
        <w:left w:val="none" w:sz="0" w:space="0" w:color="auto"/>
        <w:bottom w:val="none" w:sz="0" w:space="0" w:color="auto"/>
        <w:right w:val="none" w:sz="0" w:space="0" w:color="auto"/>
      </w:divBdr>
    </w:div>
    <w:div w:id="1562902755">
      <w:bodyDiv w:val="1"/>
      <w:marLeft w:val="0"/>
      <w:marRight w:val="0"/>
      <w:marTop w:val="0"/>
      <w:marBottom w:val="0"/>
      <w:divBdr>
        <w:top w:val="none" w:sz="0" w:space="0" w:color="auto"/>
        <w:left w:val="none" w:sz="0" w:space="0" w:color="auto"/>
        <w:bottom w:val="none" w:sz="0" w:space="0" w:color="auto"/>
        <w:right w:val="none" w:sz="0" w:space="0" w:color="auto"/>
      </w:divBdr>
    </w:div>
    <w:div w:id="1563057774">
      <w:bodyDiv w:val="1"/>
      <w:marLeft w:val="0"/>
      <w:marRight w:val="0"/>
      <w:marTop w:val="0"/>
      <w:marBottom w:val="0"/>
      <w:divBdr>
        <w:top w:val="none" w:sz="0" w:space="0" w:color="auto"/>
        <w:left w:val="none" w:sz="0" w:space="0" w:color="auto"/>
        <w:bottom w:val="none" w:sz="0" w:space="0" w:color="auto"/>
        <w:right w:val="none" w:sz="0" w:space="0" w:color="auto"/>
      </w:divBdr>
    </w:div>
    <w:div w:id="1563567068">
      <w:bodyDiv w:val="1"/>
      <w:marLeft w:val="0"/>
      <w:marRight w:val="0"/>
      <w:marTop w:val="0"/>
      <w:marBottom w:val="0"/>
      <w:divBdr>
        <w:top w:val="none" w:sz="0" w:space="0" w:color="auto"/>
        <w:left w:val="none" w:sz="0" w:space="0" w:color="auto"/>
        <w:bottom w:val="none" w:sz="0" w:space="0" w:color="auto"/>
        <w:right w:val="none" w:sz="0" w:space="0" w:color="auto"/>
      </w:divBdr>
    </w:div>
    <w:div w:id="1563641220">
      <w:bodyDiv w:val="1"/>
      <w:marLeft w:val="0"/>
      <w:marRight w:val="0"/>
      <w:marTop w:val="0"/>
      <w:marBottom w:val="0"/>
      <w:divBdr>
        <w:top w:val="none" w:sz="0" w:space="0" w:color="auto"/>
        <w:left w:val="none" w:sz="0" w:space="0" w:color="auto"/>
        <w:bottom w:val="none" w:sz="0" w:space="0" w:color="auto"/>
        <w:right w:val="none" w:sz="0" w:space="0" w:color="auto"/>
      </w:divBdr>
    </w:div>
    <w:div w:id="1564028276">
      <w:bodyDiv w:val="1"/>
      <w:marLeft w:val="0"/>
      <w:marRight w:val="0"/>
      <w:marTop w:val="0"/>
      <w:marBottom w:val="0"/>
      <w:divBdr>
        <w:top w:val="none" w:sz="0" w:space="0" w:color="auto"/>
        <w:left w:val="none" w:sz="0" w:space="0" w:color="auto"/>
        <w:bottom w:val="none" w:sz="0" w:space="0" w:color="auto"/>
        <w:right w:val="none" w:sz="0" w:space="0" w:color="auto"/>
      </w:divBdr>
    </w:div>
    <w:div w:id="1564103638">
      <w:bodyDiv w:val="1"/>
      <w:marLeft w:val="0"/>
      <w:marRight w:val="0"/>
      <w:marTop w:val="0"/>
      <w:marBottom w:val="0"/>
      <w:divBdr>
        <w:top w:val="none" w:sz="0" w:space="0" w:color="auto"/>
        <w:left w:val="none" w:sz="0" w:space="0" w:color="auto"/>
        <w:bottom w:val="none" w:sz="0" w:space="0" w:color="auto"/>
        <w:right w:val="none" w:sz="0" w:space="0" w:color="auto"/>
      </w:divBdr>
    </w:div>
    <w:div w:id="1564214144">
      <w:bodyDiv w:val="1"/>
      <w:marLeft w:val="0"/>
      <w:marRight w:val="0"/>
      <w:marTop w:val="0"/>
      <w:marBottom w:val="0"/>
      <w:divBdr>
        <w:top w:val="none" w:sz="0" w:space="0" w:color="auto"/>
        <w:left w:val="none" w:sz="0" w:space="0" w:color="auto"/>
        <w:bottom w:val="none" w:sz="0" w:space="0" w:color="auto"/>
        <w:right w:val="none" w:sz="0" w:space="0" w:color="auto"/>
      </w:divBdr>
    </w:div>
    <w:div w:id="1564367222">
      <w:bodyDiv w:val="1"/>
      <w:marLeft w:val="0"/>
      <w:marRight w:val="0"/>
      <w:marTop w:val="0"/>
      <w:marBottom w:val="0"/>
      <w:divBdr>
        <w:top w:val="none" w:sz="0" w:space="0" w:color="auto"/>
        <w:left w:val="none" w:sz="0" w:space="0" w:color="auto"/>
        <w:bottom w:val="none" w:sz="0" w:space="0" w:color="auto"/>
        <w:right w:val="none" w:sz="0" w:space="0" w:color="auto"/>
      </w:divBdr>
    </w:div>
    <w:div w:id="1564367749">
      <w:bodyDiv w:val="1"/>
      <w:marLeft w:val="0"/>
      <w:marRight w:val="0"/>
      <w:marTop w:val="0"/>
      <w:marBottom w:val="0"/>
      <w:divBdr>
        <w:top w:val="none" w:sz="0" w:space="0" w:color="auto"/>
        <w:left w:val="none" w:sz="0" w:space="0" w:color="auto"/>
        <w:bottom w:val="none" w:sz="0" w:space="0" w:color="auto"/>
        <w:right w:val="none" w:sz="0" w:space="0" w:color="auto"/>
      </w:divBdr>
    </w:div>
    <w:div w:id="1564485230">
      <w:bodyDiv w:val="1"/>
      <w:marLeft w:val="0"/>
      <w:marRight w:val="0"/>
      <w:marTop w:val="0"/>
      <w:marBottom w:val="0"/>
      <w:divBdr>
        <w:top w:val="none" w:sz="0" w:space="0" w:color="auto"/>
        <w:left w:val="none" w:sz="0" w:space="0" w:color="auto"/>
        <w:bottom w:val="none" w:sz="0" w:space="0" w:color="auto"/>
        <w:right w:val="none" w:sz="0" w:space="0" w:color="auto"/>
      </w:divBdr>
    </w:div>
    <w:div w:id="1564487162">
      <w:bodyDiv w:val="1"/>
      <w:marLeft w:val="0"/>
      <w:marRight w:val="0"/>
      <w:marTop w:val="0"/>
      <w:marBottom w:val="0"/>
      <w:divBdr>
        <w:top w:val="none" w:sz="0" w:space="0" w:color="auto"/>
        <w:left w:val="none" w:sz="0" w:space="0" w:color="auto"/>
        <w:bottom w:val="none" w:sz="0" w:space="0" w:color="auto"/>
        <w:right w:val="none" w:sz="0" w:space="0" w:color="auto"/>
      </w:divBdr>
    </w:div>
    <w:div w:id="1564489624">
      <w:bodyDiv w:val="1"/>
      <w:marLeft w:val="0"/>
      <w:marRight w:val="0"/>
      <w:marTop w:val="0"/>
      <w:marBottom w:val="0"/>
      <w:divBdr>
        <w:top w:val="none" w:sz="0" w:space="0" w:color="auto"/>
        <w:left w:val="none" w:sz="0" w:space="0" w:color="auto"/>
        <w:bottom w:val="none" w:sz="0" w:space="0" w:color="auto"/>
        <w:right w:val="none" w:sz="0" w:space="0" w:color="auto"/>
      </w:divBdr>
    </w:div>
    <w:div w:id="1564566336">
      <w:bodyDiv w:val="1"/>
      <w:marLeft w:val="0"/>
      <w:marRight w:val="0"/>
      <w:marTop w:val="0"/>
      <w:marBottom w:val="0"/>
      <w:divBdr>
        <w:top w:val="none" w:sz="0" w:space="0" w:color="auto"/>
        <w:left w:val="none" w:sz="0" w:space="0" w:color="auto"/>
        <w:bottom w:val="none" w:sz="0" w:space="0" w:color="auto"/>
        <w:right w:val="none" w:sz="0" w:space="0" w:color="auto"/>
      </w:divBdr>
    </w:div>
    <w:div w:id="1564637120">
      <w:bodyDiv w:val="1"/>
      <w:marLeft w:val="0"/>
      <w:marRight w:val="0"/>
      <w:marTop w:val="0"/>
      <w:marBottom w:val="0"/>
      <w:divBdr>
        <w:top w:val="none" w:sz="0" w:space="0" w:color="auto"/>
        <w:left w:val="none" w:sz="0" w:space="0" w:color="auto"/>
        <w:bottom w:val="none" w:sz="0" w:space="0" w:color="auto"/>
        <w:right w:val="none" w:sz="0" w:space="0" w:color="auto"/>
      </w:divBdr>
    </w:div>
    <w:div w:id="1565069430">
      <w:bodyDiv w:val="1"/>
      <w:marLeft w:val="0"/>
      <w:marRight w:val="0"/>
      <w:marTop w:val="0"/>
      <w:marBottom w:val="0"/>
      <w:divBdr>
        <w:top w:val="none" w:sz="0" w:space="0" w:color="auto"/>
        <w:left w:val="none" w:sz="0" w:space="0" w:color="auto"/>
        <w:bottom w:val="none" w:sz="0" w:space="0" w:color="auto"/>
        <w:right w:val="none" w:sz="0" w:space="0" w:color="auto"/>
      </w:divBdr>
    </w:div>
    <w:div w:id="1565218858">
      <w:bodyDiv w:val="1"/>
      <w:marLeft w:val="0"/>
      <w:marRight w:val="0"/>
      <w:marTop w:val="0"/>
      <w:marBottom w:val="0"/>
      <w:divBdr>
        <w:top w:val="none" w:sz="0" w:space="0" w:color="auto"/>
        <w:left w:val="none" w:sz="0" w:space="0" w:color="auto"/>
        <w:bottom w:val="none" w:sz="0" w:space="0" w:color="auto"/>
        <w:right w:val="none" w:sz="0" w:space="0" w:color="auto"/>
      </w:divBdr>
    </w:div>
    <w:div w:id="1565405525">
      <w:bodyDiv w:val="1"/>
      <w:marLeft w:val="0"/>
      <w:marRight w:val="0"/>
      <w:marTop w:val="0"/>
      <w:marBottom w:val="0"/>
      <w:divBdr>
        <w:top w:val="none" w:sz="0" w:space="0" w:color="auto"/>
        <w:left w:val="none" w:sz="0" w:space="0" w:color="auto"/>
        <w:bottom w:val="none" w:sz="0" w:space="0" w:color="auto"/>
        <w:right w:val="none" w:sz="0" w:space="0" w:color="auto"/>
      </w:divBdr>
    </w:div>
    <w:div w:id="1566061377">
      <w:bodyDiv w:val="1"/>
      <w:marLeft w:val="0"/>
      <w:marRight w:val="0"/>
      <w:marTop w:val="0"/>
      <w:marBottom w:val="0"/>
      <w:divBdr>
        <w:top w:val="none" w:sz="0" w:space="0" w:color="auto"/>
        <w:left w:val="none" w:sz="0" w:space="0" w:color="auto"/>
        <w:bottom w:val="none" w:sz="0" w:space="0" w:color="auto"/>
        <w:right w:val="none" w:sz="0" w:space="0" w:color="auto"/>
      </w:divBdr>
    </w:div>
    <w:div w:id="1566448142">
      <w:bodyDiv w:val="1"/>
      <w:marLeft w:val="0"/>
      <w:marRight w:val="0"/>
      <w:marTop w:val="0"/>
      <w:marBottom w:val="0"/>
      <w:divBdr>
        <w:top w:val="none" w:sz="0" w:space="0" w:color="auto"/>
        <w:left w:val="none" w:sz="0" w:space="0" w:color="auto"/>
        <w:bottom w:val="none" w:sz="0" w:space="0" w:color="auto"/>
        <w:right w:val="none" w:sz="0" w:space="0" w:color="auto"/>
      </w:divBdr>
    </w:div>
    <w:div w:id="1566602780">
      <w:bodyDiv w:val="1"/>
      <w:marLeft w:val="0"/>
      <w:marRight w:val="0"/>
      <w:marTop w:val="0"/>
      <w:marBottom w:val="0"/>
      <w:divBdr>
        <w:top w:val="none" w:sz="0" w:space="0" w:color="auto"/>
        <w:left w:val="none" w:sz="0" w:space="0" w:color="auto"/>
        <w:bottom w:val="none" w:sz="0" w:space="0" w:color="auto"/>
        <w:right w:val="none" w:sz="0" w:space="0" w:color="auto"/>
      </w:divBdr>
    </w:div>
    <w:div w:id="1566603677">
      <w:bodyDiv w:val="1"/>
      <w:marLeft w:val="0"/>
      <w:marRight w:val="0"/>
      <w:marTop w:val="0"/>
      <w:marBottom w:val="0"/>
      <w:divBdr>
        <w:top w:val="none" w:sz="0" w:space="0" w:color="auto"/>
        <w:left w:val="none" w:sz="0" w:space="0" w:color="auto"/>
        <w:bottom w:val="none" w:sz="0" w:space="0" w:color="auto"/>
        <w:right w:val="none" w:sz="0" w:space="0" w:color="auto"/>
      </w:divBdr>
    </w:div>
    <w:div w:id="1566720688">
      <w:bodyDiv w:val="1"/>
      <w:marLeft w:val="0"/>
      <w:marRight w:val="0"/>
      <w:marTop w:val="0"/>
      <w:marBottom w:val="0"/>
      <w:divBdr>
        <w:top w:val="none" w:sz="0" w:space="0" w:color="auto"/>
        <w:left w:val="none" w:sz="0" w:space="0" w:color="auto"/>
        <w:bottom w:val="none" w:sz="0" w:space="0" w:color="auto"/>
        <w:right w:val="none" w:sz="0" w:space="0" w:color="auto"/>
      </w:divBdr>
    </w:div>
    <w:div w:id="1566917063">
      <w:bodyDiv w:val="1"/>
      <w:marLeft w:val="0"/>
      <w:marRight w:val="0"/>
      <w:marTop w:val="0"/>
      <w:marBottom w:val="0"/>
      <w:divBdr>
        <w:top w:val="none" w:sz="0" w:space="0" w:color="auto"/>
        <w:left w:val="none" w:sz="0" w:space="0" w:color="auto"/>
        <w:bottom w:val="none" w:sz="0" w:space="0" w:color="auto"/>
        <w:right w:val="none" w:sz="0" w:space="0" w:color="auto"/>
      </w:divBdr>
    </w:div>
    <w:div w:id="1567064010">
      <w:bodyDiv w:val="1"/>
      <w:marLeft w:val="0"/>
      <w:marRight w:val="0"/>
      <w:marTop w:val="0"/>
      <w:marBottom w:val="0"/>
      <w:divBdr>
        <w:top w:val="none" w:sz="0" w:space="0" w:color="auto"/>
        <w:left w:val="none" w:sz="0" w:space="0" w:color="auto"/>
        <w:bottom w:val="none" w:sz="0" w:space="0" w:color="auto"/>
        <w:right w:val="none" w:sz="0" w:space="0" w:color="auto"/>
      </w:divBdr>
    </w:div>
    <w:div w:id="1567107970">
      <w:bodyDiv w:val="1"/>
      <w:marLeft w:val="0"/>
      <w:marRight w:val="0"/>
      <w:marTop w:val="0"/>
      <w:marBottom w:val="0"/>
      <w:divBdr>
        <w:top w:val="none" w:sz="0" w:space="0" w:color="auto"/>
        <w:left w:val="none" w:sz="0" w:space="0" w:color="auto"/>
        <w:bottom w:val="none" w:sz="0" w:space="0" w:color="auto"/>
        <w:right w:val="none" w:sz="0" w:space="0" w:color="auto"/>
      </w:divBdr>
    </w:div>
    <w:div w:id="1567184603">
      <w:bodyDiv w:val="1"/>
      <w:marLeft w:val="0"/>
      <w:marRight w:val="0"/>
      <w:marTop w:val="0"/>
      <w:marBottom w:val="0"/>
      <w:divBdr>
        <w:top w:val="none" w:sz="0" w:space="0" w:color="auto"/>
        <w:left w:val="none" w:sz="0" w:space="0" w:color="auto"/>
        <w:bottom w:val="none" w:sz="0" w:space="0" w:color="auto"/>
        <w:right w:val="none" w:sz="0" w:space="0" w:color="auto"/>
      </w:divBdr>
    </w:div>
    <w:div w:id="1567259100">
      <w:bodyDiv w:val="1"/>
      <w:marLeft w:val="0"/>
      <w:marRight w:val="0"/>
      <w:marTop w:val="0"/>
      <w:marBottom w:val="0"/>
      <w:divBdr>
        <w:top w:val="none" w:sz="0" w:space="0" w:color="auto"/>
        <w:left w:val="none" w:sz="0" w:space="0" w:color="auto"/>
        <w:bottom w:val="none" w:sz="0" w:space="0" w:color="auto"/>
        <w:right w:val="none" w:sz="0" w:space="0" w:color="auto"/>
      </w:divBdr>
    </w:div>
    <w:div w:id="1567300719">
      <w:bodyDiv w:val="1"/>
      <w:marLeft w:val="0"/>
      <w:marRight w:val="0"/>
      <w:marTop w:val="0"/>
      <w:marBottom w:val="0"/>
      <w:divBdr>
        <w:top w:val="none" w:sz="0" w:space="0" w:color="auto"/>
        <w:left w:val="none" w:sz="0" w:space="0" w:color="auto"/>
        <w:bottom w:val="none" w:sz="0" w:space="0" w:color="auto"/>
        <w:right w:val="none" w:sz="0" w:space="0" w:color="auto"/>
      </w:divBdr>
    </w:div>
    <w:div w:id="1567379827">
      <w:bodyDiv w:val="1"/>
      <w:marLeft w:val="0"/>
      <w:marRight w:val="0"/>
      <w:marTop w:val="0"/>
      <w:marBottom w:val="0"/>
      <w:divBdr>
        <w:top w:val="none" w:sz="0" w:space="0" w:color="auto"/>
        <w:left w:val="none" w:sz="0" w:space="0" w:color="auto"/>
        <w:bottom w:val="none" w:sz="0" w:space="0" w:color="auto"/>
        <w:right w:val="none" w:sz="0" w:space="0" w:color="auto"/>
      </w:divBdr>
    </w:div>
    <w:div w:id="1567564711">
      <w:bodyDiv w:val="1"/>
      <w:marLeft w:val="0"/>
      <w:marRight w:val="0"/>
      <w:marTop w:val="0"/>
      <w:marBottom w:val="0"/>
      <w:divBdr>
        <w:top w:val="none" w:sz="0" w:space="0" w:color="auto"/>
        <w:left w:val="none" w:sz="0" w:space="0" w:color="auto"/>
        <w:bottom w:val="none" w:sz="0" w:space="0" w:color="auto"/>
        <w:right w:val="none" w:sz="0" w:space="0" w:color="auto"/>
      </w:divBdr>
    </w:div>
    <w:div w:id="1567574180">
      <w:bodyDiv w:val="1"/>
      <w:marLeft w:val="0"/>
      <w:marRight w:val="0"/>
      <w:marTop w:val="0"/>
      <w:marBottom w:val="0"/>
      <w:divBdr>
        <w:top w:val="none" w:sz="0" w:space="0" w:color="auto"/>
        <w:left w:val="none" w:sz="0" w:space="0" w:color="auto"/>
        <w:bottom w:val="none" w:sz="0" w:space="0" w:color="auto"/>
        <w:right w:val="none" w:sz="0" w:space="0" w:color="auto"/>
      </w:divBdr>
    </w:div>
    <w:div w:id="1567646046">
      <w:bodyDiv w:val="1"/>
      <w:marLeft w:val="0"/>
      <w:marRight w:val="0"/>
      <w:marTop w:val="0"/>
      <w:marBottom w:val="0"/>
      <w:divBdr>
        <w:top w:val="none" w:sz="0" w:space="0" w:color="auto"/>
        <w:left w:val="none" w:sz="0" w:space="0" w:color="auto"/>
        <w:bottom w:val="none" w:sz="0" w:space="0" w:color="auto"/>
        <w:right w:val="none" w:sz="0" w:space="0" w:color="auto"/>
      </w:divBdr>
    </w:div>
    <w:div w:id="1567761834">
      <w:bodyDiv w:val="1"/>
      <w:marLeft w:val="0"/>
      <w:marRight w:val="0"/>
      <w:marTop w:val="0"/>
      <w:marBottom w:val="0"/>
      <w:divBdr>
        <w:top w:val="none" w:sz="0" w:space="0" w:color="auto"/>
        <w:left w:val="none" w:sz="0" w:space="0" w:color="auto"/>
        <w:bottom w:val="none" w:sz="0" w:space="0" w:color="auto"/>
        <w:right w:val="none" w:sz="0" w:space="0" w:color="auto"/>
      </w:divBdr>
    </w:div>
    <w:div w:id="1567912755">
      <w:bodyDiv w:val="1"/>
      <w:marLeft w:val="0"/>
      <w:marRight w:val="0"/>
      <w:marTop w:val="0"/>
      <w:marBottom w:val="0"/>
      <w:divBdr>
        <w:top w:val="none" w:sz="0" w:space="0" w:color="auto"/>
        <w:left w:val="none" w:sz="0" w:space="0" w:color="auto"/>
        <w:bottom w:val="none" w:sz="0" w:space="0" w:color="auto"/>
        <w:right w:val="none" w:sz="0" w:space="0" w:color="auto"/>
      </w:divBdr>
    </w:div>
    <w:div w:id="1568105119">
      <w:bodyDiv w:val="1"/>
      <w:marLeft w:val="0"/>
      <w:marRight w:val="0"/>
      <w:marTop w:val="0"/>
      <w:marBottom w:val="0"/>
      <w:divBdr>
        <w:top w:val="none" w:sz="0" w:space="0" w:color="auto"/>
        <w:left w:val="none" w:sz="0" w:space="0" w:color="auto"/>
        <w:bottom w:val="none" w:sz="0" w:space="0" w:color="auto"/>
        <w:right w:val="none" w:sz="0" w:space="0" w:color="auto"/>
      </w:divBdr>
    </w:div>
    <w:div w:id="1568107000">
      <w:bodyDiv w:val="1"/>
      <w:marLeft w:val="0"/>
      <w:marRight w:val="0"/>
      <w:marTop w:val="0"/>
      <w:marBottom w:val="0"/>
      <w:divBdr>
        <w:top w:val="none" w:sz="0" w:space="0" w:color="auto"/>
        <w:left w:val="none" w:sz="0" w:space="0" w:color="auto"/>
        <w:bottom w:val="none" w:sz="0" w:space="0" w:color="auto"/>
        <w:right w:val="none" w:sz="0" w:space="0" w:color="auto"/>
      </w:divBdr>
    </w:div>
    <w:div w:id="1568223351">
      <w:bodyDiv w:val="1"/>
      <w:marLeft w:val="0"/>
      <w:marRight w:val="0"/>
      <w:marTop w:val="0"/>
      <w:marBottom w:val="0"/>
      <w:divBdr>
        <w:top w:val="none" w:sz="0" w:space="0" w:color="auto"/>
        <w:left w:val="none" w:sz="0" w:space="0" w:color="auto"/>
        <w:bottom w:val="none" w:sz="0" w:space="0" w:color="auto"/>
        <w:right w:val="none" w:sz="0" w:space="0" w:color="auto"/>
      </w:divBdr>
    </w:div>
    <w:div w:id="1568372753">
      <w:bodyDiv w:val="1"/>
      <w:marLeft w:val="0"/>
      <w:marRight w:val="0"/>
      <w:marTop w:val="0"/>
      <w:marBottom w:val="0"/>
      <w:divBdr>
        <w:top w:val="none" w:sz="0" w:space="0" w:color="auto"/>
        <w:left w:val="none" w:sz="0" w:space="0" w:color="auto"/>
        <w:bottom w:val="none" w:sz="0" w:space="0" w:color="auto"/>
        <w:right w:val="none" w:sz="0" w:space="0" w:color="auto"/>
      </w:divBdr>
    </w:div>
    <w:div w:id="1568416163">
      <w:bodyDiv w:val="1"/>
      <w:marLeft w:val="0"/>
      <w:marRight w:val="0"/>
      <w:marTop w:val="0"/>
      <w:marBottom w:val="0"/>
      <w:divBdr>
        <w:top w:val="none" w:sz="0" w:space="0" w:color="auto"/>
        <w:left w:val="none" w:sz="0" w:space="0" w:color="auto"/>
        <w:bottom w:val="none" w:sz="0" w:space="0" w:color="auto"/>
        <w:right w:val="none" w:sz="0" w:space="0" w:color="auto"/>
      </w:divBdr>
    </w:div>
    <w:div w:id="1568421615">
      <w:bodyDiv w:val="1"/>
      <w:marLeft w:val="0"/>
      <w:marRight w:val="0"/>
      <w:marTop w:val="0"/>
      <w:marBottom w:val="0"/>
      <w:divBdr>
        <w:top w:val="none" w:sz="0" w:space="0" w:color="auto"/>
        <w:left w:val="none" w:sz="0" w:space="0" w:color="auto"/>
        <w:bottom w:val="none" w:sz="0" w:space="0" w:color="auto"/>
        <w:right w:val="none" w:sz="0" w:space="0" w:color="auto"/>
      </w:divBdr>
    </w:div>
    <w:div w:id="1568763256">
      <w:bodyDiv w:val="1"/>
      <w:marLeft w:val="0"/>
      <w:marRight w:val="0"/>
      <w:marTop w:val="0"/>
      <w:marBottom w:val="0"/>
      <w:divBdr>
        <w:top w:val="none" w:sz="0" w:space="0" w:color="auto"/>
        <w:left w:val="none" w:sz="0" w:space="0" w:color="auto"/>
        <w:bottom w:val="none" w:sz="0" w:space="0" w:color="auto"/>
        <w:right w:val="none" w:sz="0" w:space="0" w:color="auto"/>
      </w:divBdr>
    </w:div>
    <w:div w:id="1569027254">
      <w:bodyDiv w:val="1"/>
      <w:marLeft w:val="0"/>
      <w:marRight w:val="0"/>
      <w:marTop w:val="0"/>
      <w:marBottom w:val="0"/>
      <w:divBdr>
        <w:top w:val="none" w:sz="0" w:space="0" w:color="auto"/>
        <w:left w:val="none" w:sz="0" w:space="0" w:color="auto"/>
        <w:bottom w:val="none" w:sz="0" w:space="0" w:color="auto"/>
        <w:right w:val="none" w:sz="0" w:space="0" w:color="auto"/>
      </w:divBdr>
    </w:div>
    <w:div w:id="1569223791">
      <w:bodyDiv w:val="1"/>
      <w:marLeft w:val="0"/>
      <w:marRight w:val="0"/>
      <w:marTop w:val="0"/>
      <w:marBottom w:val="0"/>
      <w:divBdr>
        <w:top w:val="none" w:sz="0" w:space="0" w:color="auto"/>
        <w:left w:val="none" w:sz="0" w:space="0" w:color="auto"/>
        <w:bottom w:val="none" w:sz="0" w:space="0" w:color="auto"/>
        <w:right w:val="none" w:sz="0" w:space="0" w:color="auto"/>
      </w:divBdr>
    </w:div>
    <w:div w:id="1569265990">
      <w:bodyDiv w:val="1"/>
      <w:marLeft w:val="0"/>
      <w:marRight w:val="0"/>
      <w:marTop w:val="0"/>
      <w:marBottom w:val="0"/>
      <w:divBdr>
        <w:top w:val="none" w:sz="0" w:space="0" w:color="auto"/>
        <w:left w:val="none" w:sz="0" w:space="0" w:color="auto"/>
        <w:bottom w:val="none" w:sz="0" w:space="0" w:color="auto"/>
        <w:right w:val="none" w:sz="0" w:space="0" w:color="auto"/>
      </w:divBdr>
    </w:div>
    <w:div w:id="1569340614">
      <w:bodyDiv w:val="1"/>
      <w:marLeft w:val="0"/>
      <w:marRight w:val="0"/>
      <w:marTop w:val="0"/>
      <w:marBottom w:val="0"/>
      <w:divBdr>
        <w:top w:val="none" w:sz="0" w:space="0" w:color="auto"/>
        <w:left w:val="none" w:sz="0" w:space="0" w:color="auto"/>
        <w:bottom w:val="none" w:sz="0" w:space="0" w:color="auto"/>
        <w:right w:val="none" w:sz="0" w:space="0" w:color="auto"/>
      </w:divBdr>
    </w:div>
    <w:div w:id="1569419700">
      <w:bodyDiv w:val="1"/>
      <w:marLeft w:val="0"/>
      <w:marRight w:val="0"/>
      <w:marTop w:val="0"/>
      <w:marBottom w:val="0"/>
      <w:divBdr>
        <w:top w:val="none" w:sz="0" w:space="0" w:color="auto"/>
        <w:left w:val="none" w:sz="0" w:space="0" w:color="auto"/>
        <w:bottom w:val="none" w:sz="0" w:space="0" w:color="auto"/>
        <w:right w:val="none" w:sz="0" w:space="0" w:color="auto"/>
      </w:divBdr>
    </w:div>
    <w:div w:id="1569609637">
      <w:bodyDiv w:val="1"/>
      <w:marLeft w:val="0"/>
      <w:marRight w:val="0"/>
      <w:marTop w:val="0"/>
      <w:marBottom w:val="0"/>
      <w:divBdr>
        <w:top w:val="none" w:sz="0" w:space="0" w:color="auto"/>
        <w:left w:val="none" w:sz="0" w:space="0" w:color="auto"/>
        <w:bottom w:val="none" w:sz="0" w:space="0" w:color="auto"/>
        <w:right w:val="none" w:sz="0" w:space="0" w:color="auto"/>
      </w:divBdr>
    </w:div>
    <w:div w:id="1569610210">
      <w:bodyDiv w:val="1"/>
      <w:marLeft w:val="0"/>
      <w:marRight w:val="0"/>
      <w:marTop w:val="0"/>
      <w:marBottom w:val="0"/>
      <w:divBdr>
        <w:top w:val="none" w:sz="0" w:space="0" w:color="auto"/>
        <w:left w:val="none" w:sz="0" w:space="0" w:color="auto"/>
        <w:bottom w:val="none" w:sz="0" w:space="0" w:color="auto"/>
        <w:right w:val="none" w:sz="0" w:space="0" w:color="auto"/>
      </w:divBdr>
    </w:div>
    <w:div w:id="1569805856">
      <w:bodyDiv w:val="1"/>
      <w:marLeft w:val="0"/>
      <w:marRight w:val="0"/>
      <w:marTop w:val="0"/>
      <w:marBottom w:val="0"/>
      <w:divBdr>
        <w:top w:val="none" w:sz="0" w:space="0" w:color="auto"/>
        <w:left w:val="none" w:sz="0" w:space="0" w:color="auto"/>
        <w:bottom w:val="none" w:sz="0" w:space="0" w:color="auto"/>
        <w:right w:val="none" w:sz="0" w:space="0" w:color="auto"/>
      </w:divBdr>
    </w:div>
    <w:div w:id="1570264861">
      <w:bodyDiv w:val="1"/>
      <w:marLeft w:val="0"/>
      <w:marRight w:val="0"/>
      <w:marTop w:val="0"/>
      <w:marBottom w:val="0"/>
      <w:divBdr>
        <w:top w:val="none" w:sz="0" w:space="0" w:color="auto"/>
        <w:left w:val="none" w:sz="0" w:space="0" w:color="auto"/>
        <w:bottom w:val="none" w:sz="0" w:space="0" w:color="auto"/>
        <w:right w:val="none" w:sz="0" w:space="0" w:color="auto"/>
      </w:divBdr>
    </w:div>
    <w:div w:id="1570529668">
      <w:bodyDiv w:val="1"/>
      <w:marLeft w:val="0"/>
      <w:marRight w:val="0"/>
      <w:marTop w:val="0"/>
      <w:marBottom w:val="0"/>
      <w:divBdr>
        <w:top w:val="none" w:sz="0" w:space="0" w:color="auto"/>
        <w:left w:val="none" w:sz="0" w:space="0" w:color="auto"/>
        <w:bottom w:val="none" w:sz="0" w:space="0" w:color="auto"/>
        <w:right w:val="none" w:sz="0" w:space="0" w:color="auto"/>
      </w:divBdr>
    </w:div>
    <w:div w:id="1570574418">
      <w:bodyDiv w:val="1"/>
      <w:marLeft w:val="0"/>
      <w:marRight w:val="0"/>
      <w:marTop w:val="0"/>
      <w:marBottom w:val="0"/>
      <w:divBdr>
        <w:top w:val="none" w:sz="0" w:space="0" w:color="auto"/>
        <w:left w:val="none" w:sz="0" w:space="0" w:color="auto"/>
        <w:bottom w:val="none" w:sz="0" w:space="0" w:color="auto"/>
        <w:right w:val="none" w:sz="0" w:space="0" w:color="auto"/>
      </w:divBdr>
    </w:div>
    <w:div w:id="1570648300">
      <w:bodyDiv w:val="1"/>
      <w:marLeft w:val="0"/>
      <w:marRight w:val="0"/>
      <w:marTop w:val="0"/>
      <w:marBottom w:val="0"/>
      <w:divBdr>
        <w:top w:val="none" w:sz="0" w:space="0" w:color="auto"/>
        <w:left w:val="none" w:sz="0" w:space="0" w:color="auto"/>
        <w:bottom w:val="none" w:sz="0" w:space="0" w:color="auto"/>
        <w:right w:val="none" w:sz="0" w:space="0" w:color="auto"/>
      </w:divBdr>
    </w:div>
    <w:div w:id="1570919935">
      <w:bodyDiv w:val="1"/>
      <w:marLeft w:val="0"/>
      <w:marRight w:val="0"/>
      <w:marTop w:val="0"/>
      <w:marBottom w:val="0"/>
      <w:divBdr>
        <w:top w:val="none" w:sz="0" w:space="0" w:color="auto"/>
        <w:left w:val="none" w:sz="0" w:space="0" w:color="auto"/>
        <w:bottom w:val="none" w:sz="0" w:space="0" w:color="auto"/>
        <w:right w:val="none" w:sz="0" w:space="0" w:color="auto"/>
      </w:divBdr>
    </w:div>
    <w:div w:id="1571231507">
      <w:bodyDiv w:val="1"/>
      <w:marLeft w:val="0"/>
      <w:marRight w:val="0"/>
      <w:marTop w:val="0"/>
      <w:marBottom w:val="0"/>
      <w:divBdr>
        <w:top w:val="none" w:sz="0" w:space="0" w:color="auto"/>
        <w:left w:val="none" w:sz="0" w:space="0" w:color="auto"/>
        <w:bottom w:val="none" w:sz="0" w:space="0" w:color="auto"/>
        <w:right w:val="none" w:sz="0" w:space="0" w:color="auto"/>
      </w:divBdr>
    </w:div>
    <w:div w:id="1571382086">
      <w:bodyDiv w:val="1"/>
      <w:marLeft w:val="0"/>
      <w:marRight w:val="0"/>
      <w:marTop w:val="0"/>
      <w:marBottom w:val="0"/>
      <w:divBdr>
        <w:top w:val="none" w:sz="0" w:space="0" w:color="auto"/>
        <w:left w:val="none" w:sz="0" w:space="0" w:color="auto"/>
        <w:bottom w:val="none" w:sz="0" w:space="0" w:color="auto"/>
        <w:right w:val="none" w:sz="0" w:space="0" w:color="auto"/>
      </w:divBdr>
    </w:div>
    <w:div w:id="1571423701">
      <w:bodyDiv w:val="1"/>
      <w:marLeft w:val="0"/>
      <w:marRight w:val="0"/>
      <w:marTop w:val="0"/>
      <w:marBottom w:val="0"/>
      <w:divBdr>
        <w:top w:val="none" w:sz="0" w:space="0" w:color="auto"/>
        <w:left w:val="none" w:sz="0" w:space="0" w:color="auto"/>
        <w:bottom w:val="none" w:sz="0" w:space="0" w:color="auto"/>
        <w:right w:val="none" w:sz="0" w:space="0" w:color="auto"/>
      </w:divBdr>
    </w:div>
    <w:div w:id="1571693421">
      <w:bodyDiv w:val="1"/>
      <w:marLeft w:val="0"/>
      <w:marRight w:val="0"/>
      <w:marTop w:val="0"/>
      <w:marBottom w:val="0"/>
      <w:divBdr>
        <w:top w:val="none" w:sz="0" w:space="0" w:color="auto"/>
        <w:left w:val="none" w:sz="0" w:space="0" w:color="auto"/>
        <w:bottom w:val="none" w:sz="0" w:space="0" w:color="auto"/>
        <w:right w:val="none" w:sz="0" w:space="0" w:color="auto"/>
      </w:divBdr>
    </w:div>
    <w:div w:id="1571698734">
      <w:bodyDiv w:val="1"/>
      <w:marLeft w:val="0"/>
      <w:marRight w:val="0"/>
      <w:marTop w:val="0"/>
      <w:marBottom w:val="0"/>
      <w:divBdr>
        <w:top w:val="none" w:sz="0" w:space="0" w:color="auto"/>
        <w:left w:val="none" w:sz="0" w:space="0" w:color="auto"/>
        <w:bottom w:val="none" w:sz="0" w:space="0" w:color="auto"/>
        <w:right w:val="none" w:sz="0" w:space="0" w:color="auto"/>
      </w:divBdr>
    </w:div>
    <w:div w:id="1571771276">
      <w:bodyDiv w:val="1"/>
      <w:marLeft w:val="0"/>
      <w:marRight w:val="0"/>
      <w:marTop w:val="0"/>
      <w:marBottom w:val="0"/>
      <w:divBdr>
        <w:top w:val="none" w:sz="0" w:space="0" w:color="auto"/>
        <w:left w:val="none" w:sz="0" w:space="0" w:color="auto"/>
        <w:bottom w:val="none" w:sz="0" w:space="0" w:color="auto"/>
        <w:right w:val="none" w:sz="0" w:space="0" w:color="auto"/>
      </w:divBdr>
    </w:div>
    <w:div w:id="1572077617">
      <w:bodyDiv w:val="1"/>
      <w:marLeft w:val="0"/>
      <w:marRight w:val="0"/>
      <w:marTop w:val="0"/>
      <w:marBottom w:val="0"/>
      <w:divBdr>
        <w:top w:val="none" w:sz="0" w:space="0" w:color="auto"/>
        <w:left w:val="none" w:sz="0" w:space="0" w:color="auto"/>
        <w:bottom w:val="none" w:sz="0" w:space="0" w:color="auto"/>
        <w:right w:val="none" w:sz="0" w:space="0" w:color="auto"/>
      </w:divBdr>
    </w:div>
    <w:div w:id="1572157503">
      <w:bodyDiv w:val="1"/>
      <w:marLeft w:val="0"/>
      <w:marRight w:val="0"/>
      <w:marTop w:val="0"/>
      <w:marBottom w:val="0"/>
      <w:divBdr>
        <w:top w:val="none" w:sz="0" w:space="0" w:color="auto"/>
        <w:left w:val="none" w:sz="0" w:space="0" w:color="auto"/>
        <w:bottom w:val="none" w:sz="0" w:space="0" w:color="auto"/>
        <w:right w:val="none" w:sz="0" w:space="0" w:color="auto"/>
      </w:divBdr>
    </w:div>
    <w:div w:id="1572349969">
      <w:bodyDiv w:val="1"/>
      <w:marLeft w:val="0"/>
      <w:marRight w:val="0"/>
      <w:marTop w:val="0"/>
      <w:marBottom w:val="0"/>
      <w:divBdr>
        <w:top w:val="none" w:sz="0" w:space="0" w:color="auto"/>
        <w:left w:val="none" w:sz="0" w:space="0" w:color="auto"/>
        <w:bottom w:val="none" w:sz="0" w:space="0" w:color="auto"/>
        <w:right w:val="none" w:sz="0" w:space="0" w:color="auto"/>
      </w:divBdr>
    </w:div>
    <w:div w:id="1572424012">
      <w:bodyDiv w:val="1"/>
      <w:marLeft w:val="0"/>
      <w:marRight w:val="0"/>
      <w:marTop w:val="0"/>
      <w:marBottom w:val="0"/>
      <w:divBdr>
        <w:top w:val="none" w:sz="0" w:space="0" w:color="auto"/>
        <w:left w:val="none" w:sz="0" w:space="0" w:color="auto"/>
        <w:bottom w:val="none" w:sz="0" w:space="0" w:color="auto"/>
        <w:right w:val="none" w:sz="0" w:space="0" w:color="auto"/>
      </w:divBdr>
    </w:div>
    <w:div w:id="1572498417">
      <w:bodyDiv w:val="1"/>
      <w:marLeft w:val="0"/>
      <w:marRight w:val="0"/>
      <w:marTop w:val="0"/>
      <w:marBottom w:val="0"/>
      <w:divBdr>
        <w:top w:val="none" w:sz="0" w:space="0" w:color="auto"/>
        <w:left w:val="none" w:sz="0" w:space="0" w:color="auto"/>
        <w:bottom w:val="none" w:sz="0" w:space="0" w:color="auto"/>
        <w:right w:val="none" w:sz="0" w:space="0" w:color="auto"/>
      </w:divBdr>
    </w:div>
    <w:div w:id="1572695195">
      <w:bodyDiv w:val="1"/>
      <w:marLeft w:val="0"/>
      <w:marRight w:val="0"/>
      <w:marTop w:val="0"/>
      <w:marBottom w:val="0"/>
      <w:divBdr>
        <w:top w:val="none" w:sz="0" w:space="0" w:color="auto"/>
        <w:left w:val="none" w:sz="0" w:space="0" w:color="auto"/>
        <w:bottom w:val="none" w:sz="0" w:space="0" w:color="auto"/>
        <w:right w:val="none" w:sz="0" w:space="0" w:color="auto"/>
      </w:divBdr>
    </w:div>
    <w:div w:id="1573001529">
      <w:bodyDiv w:val="1"/>
      <w:marLeft w:val="0"/>
      <w:marRight w:val="0"/>
      <w:marTop w:val="0"/>
      <w:marBottom w:val="0"/>
      <w:divBdr>
        <w:top w:val="none" w:sz="0" w:space="0" w:color="auto"/>
        <w:left w:val="none" w:sz="0" w:space="0" w:color="auto"/>
        <w:bottom w:val="none" w:sz="0" w:space="0" w:color="auto"/>
        <w:right w:val="none" w:sz="0" w:space="0" w:color="auto"/>
      </w:divBdr>
    </w:div>
    <w:div w:id="1573271914">
      <w:bodyDiv w:val="1"/>
      <w:marLeft w:val="0"/>
      <w:marRight w:val="0"/>
      <w:marTop w:val="0"/>
      <w:marBottom w:val="0"/>
      <w:divBdr>
        <w:top w:val="none" w:sz="0" w:space="0" w:color="auto"/>
        <w:left w:val="none" w:sz="0" w:space="0" w:color="auto"/>
        <w:bottom w:val="none" w:sz="0" w:space="0" w:color="auto"/>
        <w:right w:val="none" w:sz="0" w:space="0" w:color="auto"/>
      </w:divBdr>
    </w:div>
    <w:div w:id="1573345164">
      <w:bodyDiv w:val="1"/>
      <w:marLeft w:val="0"/>
      <w:marRight w:val="0"/>
      <w:marTop w:val="0"/>
      <w:marBottom w:val="0"/>
      <w:divBdr>
        <w:top w:val="none" w:sz="0" w:space="0" w:color="auto"/>
        <w:left w:val="none" w:sz="0" w:space="0" w:color="auto"/>
        <w:bottom w:val="none" w:sz="0" w:space="0" w:color="auto"/>
        <w:right w:val="none" w:sz="0" w:space="0" w:color="auto"/>
      </w:divBdr>
    </w:div>
    <w:div w:id="1573395523">
      <w:bodyDiv w:val="1"/>
      <w:marLeft w:val="0"/>
      <w:marRight w:val="0"/>
      <w:marTop w:val="0"/>
      <w:marBottom w:val="0"/>
      <w:divBdr>
        <w:top w:val="none" w:sz="0" w:space="0" w:color="auto"/>
        <w:left w:val="none" w:sz="0" w:space="0" w:color="auto"/>
        <w:bottom w:val="none" w:sz="0" w:space="0" w:color="auto"/>
        <w:right w:val="none" w:sz="0" w:space="0" w:color="auto"/>
      </w:divBdr>
    </w:div>
    <w:div w:id="1573662471">
      <w:bodyDiv w:val="1"/>
      <w:marLeft w:val="0"/>
      <w:marRight w:val="0"/>
      <w:marTop w:val="0"/>
      <w:marBottom w:val="0"/>
      <w:divBdr>
        <w:top w:val="none" w:sz="0" w:space="0" w:color="auto"/>
        <w:left w:val="none" w:sz="0" w:space="0" w:color="auto"/>
        <w:bottom w:val="none" w:sz="0" w:space="0" w:color="auto"/>
        <w:right w:val="none" w:sz="0" w:space="0" w:color="auto"/>
      </w:divBdr>
    </w:div>
    <w:div w:id="1573734164">
      <w:bodyDiv w:val="1"/>
      <w:marLeft w:val="0"/>
      <w:marRight w:val="0"/>
      <w:marTop w:val="0"/>
      <w:marBottom w:val="0"/>
      <w:divBdr>
        <w:top w:val="none" w:sz="0" w:space="0" w:color="auto"/>
        <w:left w:val="none" w:sz="0" w:space="0" w:color="auto"/>
        <w:bottom w:val="none" w:sz="0" w:space="0" w:color="auto"/>
        <w:right w:val="none" w:sz="0" w:space="0" w:color="auto"/>
      </w:divBdr>
    </w:div>
    <w:div w:id="1573813047">
      <w:bodyDiv w:val="1"/>
      <w:marLeft w:val="0"/>
      <w:marRight w:val="0"/>
      <w:marTop w:val="0"/>
      <w:marBottom w:val="0"/>
      <w:divBdr>
        <w:top w:val="none" w:sz="0" w:space="0" w:color="auto"/>
        <w:left w:val="none" w:sz="0" w:space="0" w:color="auto"/>
        <w:bottom w:val="none" w:sz="0" w:space="0" w:color="auto"/>
        <w:right w:val="none" w:sz="0" w:space="0" w:color="auto"/>
      </w:divBdr>
    </w:div>
    <w:div w:id="1574437799">
      <w:bodyDiv w:val="1"/>
      <w:marLeft w:val="0"/>
      <w:marRight w:val="0"/>
      <w:marTop w:val="0"/>
      <w:marBottom w:val="0"/>
      <w:divBdr>
        <w:top w:val="none" w:sz="0" w:space="0" w:color="auto"/>
        <w:left w:val="none" w:sz="0" w:space="0" w:color="auto"/>
        <w:bottom w:val="none" w:sz="0" w:space="0" w:color="auto"/>
        <w:right w:val="none" w:sz="0" w:space="0" w:color="auto"/>
      </w:divBdr>
    </w:div>
    <w:div w:id="1574510897">
      <w:bodyDiv w:val="1"/>
      <w:marLeft w:val="0"/>
      <w:marRight w:val="0"/>
      <w:marTop w:val="0"/>
      <w:marBottom w:val="0"/>
      <w:divBdr>
        <w:top w:val="none" w:sz="0" w:space="0" w:color="auto"/>
        <w:left w:val="none" w:sz="0" w:space="0" w:color="auto"/>
        <w:bottom w:val="none" w:sz="0" w:space="0" w:color="auto"/>
        <w:right w:val="none" w:sz="0" w:space="0" w:color="auto"/>
      </w:divBdr>
    </w:div>
    <w:div w:id="1574703724">
      <w:bodyDiv w:val="1"/>
      <w:marLeft w:val="0"/>
      <w:marRight w:val="0"/>
      <w:marTop w:val="0"/>
      <w:marBottom w:val="0"/>
      <w:divBdr>
        <w:top w:val="none" w:sz="0" w:space="0" w:color="auto"/>
        <w:left w:val="none" w:sz="0" w:space="0" w:color="auto"/>
        <w:bottom w:val="none" w:sz="0" w:space="0" w:color="auto"/>
        <w:right w:val="none" w:sz="0" w:space="0" w:color="auto"/>
      </w:divBdr>
    </w:div>
    <w:div w:id="1574779202">
      <w:bodyDiv w:val="1"/>
      <w:marLeft w:val="0"/>
      <w:marRight w:val="0"/>
      <w:marTop w:val="0"/>
      <w:marBottom w:val="0"/>
      <w:divBdr>
        <w:top w:val="none" w:sz="0" w:space="0" w:color="auto"/>
        <w:left w:val="none" w:sz="0" w:space="0" w:color="auto"/>
        <w:bottom w:val="none" w:sz="0" w:space="0" w:color="auto"/>
        <w:right w:val="none" w:sz="0" w:space="0" w:color="auto"/>
      </w:divBdr>
    </w:div>
    <w:div w:id="1575048365">
      <w:bodyDiv w:val="1"/>
      <w:marLeft w:val="0"/>
      <w:marRight w:val="0"/>
      <w:marTop w:val="0"/>
      <w:marBottom w:val="0"/>
      <w:divBdr>
        <w:top w:val="none" w:sz="0" w:space="0" w:color="auto"/>
        <w:left w:val="none" w:sz="0" w:space="0" w:color="auto"/>
        <w:bottom w:val="none" w:sz="0" w:space="0" w:color="auto"/>
        <w:right w:val="none" w:sz="0" w:space="0" w:color="auto"/>
      </w:divBdr>
    </w:div>
    <w:div w:id="1575315060">
      <w:bodyDiv w:val="1"/>
      <w:marLeft w:val="0"/>
      <w:marRight w:val="0"/>
      <w:marTop w:val="0"/>
      <w:marBottom w:val="0"/>
      <w:divBdr>
        <w:top w:val="none" w:sz="0" w:space="0" w:color="auto"/>
        <w:left w:val="none" w:sz="0" w:space="0" w:color="auto"/>
        <w:bottom w:val="none" w:sz="0" w:space="0" w:color="auto"/>
        <w:right w:val="none" w:sz="0" w:space="0" w:color="auto"/>
      </w:divBdr>
    </w:div>
    <w:div w:id="1575318177">
      <w:bodyDiv w:val="1"/>
      <w:marLeft w:val="0"/>
      <w:marRight w:val="0"/>
      <w:marTop w:val="0"/>
      <w:marBottom w:val="0"/>
      <w:divBdr>
        <w:top w:val="none" w:sz="0" w:space="0" w:color="auto"/>
        <w:left w:val="none" w:sz="0" w:space="0" w:color="auto"/>
        <w:bottom w:val="none" w:sz="0" w:space="0" w:color="auto"/>
        <w:right w:val="none" w:sz="0" w:space="0" w:color="auto"/>
      </w:divBdr>
    </w:div>
    <w:div w:id="1575355300">
      <w:bodyDiv w:val="1"/>
      <w:marLeft w:val="0"/>
      <w:marRight w:val="0"/>
      <w:marTop w:val="0"/>
      <w:marBottom w:val="0"/>
      <w:divBdr>
        <w:top w:val="none" w:sz="0" w:space="0" w:color="auto"/>
        <w:left w:val="none" w:sz="0" w:space="0" w:color="auto"/>
        <w:bottom w:val="none" w:sz="0" w:space="0" w:color="auto"/>
        <w:right w:val="none" w:sz="0" w:space="0" w:color="auto"/>
      </w:divBdr>
    </w:div>
    <w:div w:id="1575429832">
      <w:bodyDiv w:val="1"/>
      <w:marLeft w:val="0"/>
      <w:marRight w:val="0"/>
      <w:marTop w:val="0"/>
      <w:marBottom w:val="0"/>
      <w:divBdr>
        <w:top w:val="none" w:sz="0" w:space="0" w:color="auto"/>
        <w:left w:val="none" w:sz="0" w:space="0" w:color="auto"/>
        <w:bottom w:val="none" w:sz="0" w:space="0" w:color="auto"/>
        <w:right w:val="none" w:sz="0" w:space="0" w:color="auto"/>
      </w:divBdr>
    </w:div>
    <w:div w:id="1575897625">
      <w:bodyDiv w:val="1"/>
      <w:marLeft w:val="0"/>
      <w:marRight w:val="0"/>
      <w:marTop w:val="0"/>
      <w:marBottom w:val="0"/>
      <w:divBdr>
        <w:top w:val="none" w:sz="0" w:space="0" w:color="auto"/>
        <w:left w:val="none" w:sz="0" w:space="0" w:color="auto"/>
        <w:bottom w:val="none" w:sz="0" w:space="0" w:color="auto"/>
        <w:right w:val="none" w:sz="0" w:space="0" w:color="auto"/>
      </w:divBdr>
    </w:div>
    <w:div w:id="1576360233">
      <w:bodyDiv w:val="1"/>
      <w:marLeft w:val="0"/>
      <w:marRight w:val="0"/>
      <w:marTop w:val="0"/>
      <w:marBottom w:val="0"/>
      <w:divBdr>
        <w:top w:val="none" w:sz="0" w:space="0" w:color="auto"/>
        <w:left w:val="none" w:sz="0" w:space="0" w:color="auto"/>
        <w:bottom w:val="none" w:sz="0" w:space="0" w:color="auto"/>
        <w:right w:val="none" w:sz="0" w:space="0" w:color="auto"/>
      </w:divBdr>
    </w:div>
    <w:div w:id="1576621832">
      <w:bodyDiv w:val="1"/>
      <w:marLeft w:val="0"/>
      <w:marRight w:val="0"/>
      <w:marTop w:val="0"/>
      <w:marBottom w:val="0"/>
      <w:divBdr>
        <w:top w:val="none" w:sz="0" w:space="0" w:color="auto"/>
        <w:left w:val="none" w:sz="0" w:space="0" w:color="auto"/>
        <w:bottom w:val="none" w:sz="0" w:space="0" w:color="auto"/>
        <w:right w:val="none" w:sz="0" w:space="0" w:color="auto"/>
      </w:divBdr>
    </w:div>
    <w:div w:id="1576742135">
      <w:bodyDiv w:val="1"/>
      <w:marLeft w:val="0"/>
      <w:marRight w:val="0"/>
      <w:marTop w:val="0"/>
      <w:marBottom w:val="0"/>
      <w:divBdr>
        <w:top w:val="none" w:sz="0" w:space="0" w:color="auto"/>
        <w:left w:val="none" w:sz="0" w:space="0" w:color="auto"/>
        <w:bottom w:val="none" w:sz="0" w:space="0" w:color="auto"/>
        <w:right w:val="none" w:sz="0" w:space="0" w:color="auto"/>
      </w:divBdr>
    </w:div>
    <w:div w:id="1576933088">
      <w:bodyDiv w:val="1"/>
      <w:marLeft w:val="0"/>
      <w:marRight w:val="0"/>
      <w:marTop w:val="0"/>
      <w:marBottom w:val="0"/>
      <w:divBdr>
        <w:top w:val="none" w:sz="0" w:space="0" w:color="auto"/>
        <w:left w:val="none" w:sz="0" w:space="0" w:color="auto"/>
        <w:bottom w:val="none" w:sz="0" w:space="0" w:color="auto"/>
        <w:right w:val="none" w:sz="0" w:space="0" w:color="auto"/>
      </w:divBdr>
    </w:div>
    <w:div w:id="1577015648">
      <w:bodyDiv w:val="1"/>
      <w:marLeft w:val="0"/>
      <w:marRight w:val="0"/>
      <w:marTop w:val="0"/>
      <w:marBottom w:val="0"/>
      <w:divBdr>
        <w:top w:val="none" w:sz="0" w:space="0" w:color="auto"/>
        <w:left w:val="none" w:sz="0" w:space="0" w:color="auto"/>
        <w:bottom w:val="none" w:sz="0" w:space="0" w:color="auto"/>
        <w:right w:val="none" w:sz="0" w:space="0" w:color="auto"/>
      </w:divBdr>
    </w:div>
    <w:div w:id="1577058828">
      <w:bodyDiv w:val="1"/>
      <w:marLeft w:val="0"/>
      <w:marRight w:val="0"/>
      <w:marTop w:val="0"/>
      <w:marBottom w:val="0"/>
      <w:divBdr>
        <w:top w:val="none" w:sz="0" w:space="0" w:color="auto"/>
        <w:left w:val="none" w:sz="0" w:space="0" w:color="auto"/>
        <w:bottom w:val="none" w:sz="0" w:space="0" w:color="auto"/>
        <w:right w:val="none" w:sz="0" w:space="0" w:color="auto"/>
      </w:divBdr>
    </w:div>
    <w:div w:id="1577084498">
      <w:bodyDiv w:val="1"/>
      <w:marLeft w:val="0"/>
      <w:marRight w:val="0"/>
      <w:marTop w:val="0"/>
      <w:marBottom w:val="0"/>
      <w:divBdr>
        <w:top w:val="none" w:sz="0" w:space="0" w:color="auto"/>
        <w:left w:val="none" w:sz="0" w:space="0" w:color="auto"/>
        <w:bottom w:val="none" w:sz="0" w:space="0" w:color="auto"/>
        <w:right w:val="none" w:sz="0" w:space="0" w:color="auto"/>
      </w:divBdr>
    </w:div>
    <w:div w:id="1577276716">
      <w:bodyDiv w:val="1"/>
      <w:marLeft w:val="0"/>
      <w:marRight w:val="0"/>
      <w:marTop w:val="0"/>
      <w:marBottom w:val="0"/>
      <w:divBdr>
        <w:top w:val="none" w:sz="0" w:space="0" w:color="auto"/>
        <w:left w:val="none" w:sz="0" w:space="0" w:color="auto"/>
        <w:bottom w:val="none" w:sz="0" w:space="0" w:color="auto"/>
        <w:right w:val="none" w:sz="0" w:space="0" w:color="auto"/>
      </w:divBdr>
    </w:div>
    <w:div w:id="1577594066">
      <w:bodyDiv w:val="1"/>
      <w:marLeft w:val="0"/>
      <w:marRight w:val="0"/>
      <w:marTop w:val="0"/>
      <w:marBottom w:val="0"/>
      <w:divBdr>
        <w:top w:val="none" w:sz="0" w:space="0" w:color="auto"/>
        <w:left w:val="none" w:sz="0" w:space="0" w:color="auto"/>
        <w:bottom w:val="none" w:sz="0" w:space="0" w:color="auto"/>
        <w:right w:val="none" w:sz="0" w:space="0" w:color="auto"/>
      </w:divBdr>
    </w:div>
    <w:div w:id="1577742693">
      <w:bodyDiv w:val="1"/>
      <w:marLeft w:val="0"/>
      <w:marRight w:val="0"/>
      <w:marTop w:val="0"/>
      <w:marBottom w:val="0"/>
      <w:divBdr>
        <w:top w:val="none" w:sz="0" w:space="0" w:color="auto"/>
        <w:left w:val="none" w:sz="0" w:space="0" w:color="auto"/>
        <w:bottom w:val="none" w:sz="0" w:space="0" w:color="auto"/>
        <w:right w:val="none" w:sz="0" w:space="0" w:color="auto"/>
      </w:divBdr>
    </w:div>
    <w:div w:id="1577746192">
      <w:bodyDiv w:val="1"/>
      <w:marLeft w:val="0"/>
      <w:marRight w:val="0"/>
      <w:marTop w:val="0"/>
      <w:marBottom w:val="0"/>
      <w:divBdr>
        <w:top w:val="none" w:sz="0" w:space="0" w:color="auto"/>
        <w:left w:val="none" w:sz="0" w:space="0" w:color="auto"/>
        <w:bottom w:val="none" w:sz="0" w:space="0" w:color="auto"/>
        <w:right w:val="none" w:sz="0" w:space="0" w:color="auto"/>
      </w:divBdr>
    </w:div>
    <w:div w:id="1577980453">
      <w:bodyDiv w:val="1"/>
      <w:marLeft w:val="0"/>
      <w:marRight w:val="0"/>
      <w:marTop w:val="0"/>
      <w:marBottom w:val="0"/>
      <w:divBdr>
        <w:top w:val="none" w:sz="0" w:space="0" w:color="auto"/>
        <w:left w:val="none" w:sz="0" w:space="0" w:color="auto"/>
        <w:bottom w:val="none" w:sz="0" w:space="0" w:color="auto"/>
        <w:right w:val="none" w:sz="0" w:space="0" w:color="auto"/>
      </w:divBdr>
    </w:div>
    <w:div w:id="1578124066">
      <w:bodyDiv w:val="1"/>
      <w:marLeft w:val="0"/>
      <w:marRight w:val="0"/>
      <w:marTop w:val="0"/>
      <w:marBottom w:val="0"/>
      <w:divBdr>
        <w:top w:val="none" w:sz="0" w:space="0" w:color="auto"/>
        <w:left w:val="none" w:sz="0" w:space="0" w:color="auto"/>
        <w:bottom w:val="none" w:sz="0" w:space="0" w:color="auto"/>
        <w:right w:val="none" w:sz="0" w:space="0" w:color="auto"/>
      </w:divBdr>
    </w:div>
    <w:div w:id="1578325932">
      <w:bodyDiv w:val="1"/>
      <w:marLeft w:val="0"/>
      <w:marRight w:val="0"/>
      <w:marTop w:val="0"/>
      <w:marBottom w:val="0"/>
      <w:divBdr>
        <w:top w:val="none" w:sz="0" w:space="0" w:color="auto"/>
        <w:left w:val="none" w:sz="0" w:space="0" w:color="auto"/>
        <w:bottom w:val="none" w:sz="0" w:space="0" w:color="auto"/>
        <w:right w:val="none" w:sz="0" w:space="0" w:color="auto"/>
      </w:divBdr>
    </w:div>
    <w:div w:id="1578632757">
      <w:bodyDiv w:val="1"/>
      <w:marLeft w:val="0"/>
      <w:marRight w:val="0"/>
      <w:marTop w:val="0"/>
      <w:marBottom w:val="0"/>
      <w:divBdr>
        <w:top w:val="none" w:sz="0" w:space="0" w:color="auto"/>
        <w:left w:val="none" w:sz="0" w:space="0" w:color="auto"/>
        <w:bottom w:val="none" w:sz="0" w:space="0" w:color="auto"/>
        <w:right w:val="none" w:sz="0" w:space="0" w:color="auto"/>
      </w:divBdr>
    </w:div>
    <w:div w:id="1578828246">
      <w:bodyDiv w:val="1"/>
      <w:marLeft w:val="0"/>
      <w:marRight w:val="0"/>
      <w:marTop w:val="0"/>
      <w:marBottom w:val="0"/>
      <w:divBdr>
        <w:top w:val="none" w:sz="0" w:space="0" w:color="auto"/>
        <w:left w:val="none" w:sz="0" w:space="0" w:color="auto"/>
        <w:bottom w:val="none" w:sz="0" w:space="0" w:color="auto"/>
        <w:right w:val="none" w:sz="0" w:space="0" w:color="auto"/>
      </w:divBdr>
    </w:div>
    <w:div w:id="1578859129">
      <w:bodyDiv w:val="1"/>
      <w:marLeft w:val="0"/>
      <w:marRight w:val="0"/>
      <w:marTop w:val="0"/>
      <w:marBottom w:val="0"/>
      <w:divBdr>
        <w:top w:val="none" w:sz="0" w:space="0" w:color="auto"/>
        <w:left w:val="none" w:sz="0" w:space="0" w:color="auto"/>
        <w:bottom w:val="none" w:sz="0" w:space="0" w:color="auto"/>
        <w:right w:val="none" w:sz="0" w:space="0" w:color="auto"/>
      </w:divBdr>
    </w:div>
    <w:div w:id="1578904179">
      <w:bodyDiv w:val="1"/>
      <w:marLeft w:val="0"/>
      <w:marRight w:val="0"/>
      <w:marTop w:val="0"/>
      <w:marBottom w:val="0"/>
      <w:divBdr>
        <w:top w:val="none" w:sz="0" w:space="0" w:color="auto"/>
        <w:left w:val="none" w:sz="0" w:space="0" w:color="auto"/>
        <w:bottom w:val="none" w:sz="0" w:space="0" w:color="auto"/>
        <w:right w:val="none" w:sz="0" w:space="0" w:color="auto"/>
      </w:divBdr>
    </w:div>
    <w:div w:id="1578980261">
      <w:bodyDiv w:val="1"/>
      <w:marLeft w:val="0"/>
      <w:marRight w:val="0"/>
      <w:marTop w:val="0"/>
      <w:marBottom w:val="0"/>
      <w:divBdr>
        <w:top w:val="none" w:sz="0" w:space="0" w:color="auto"/>
        <w:left w:val="none" w:sz="0" w:space="0" w:color="auto"/>
        <w:bottom w:val="none" w:sz="0" w:space="0" w:color="auto"/>
        <w:right w:val="none" w:sz="0" w:space="0" w:color="auto"/>
      </w:divBdr>
    </w:div>
    <w:div w:id="1579289199">
      <w:bodyDiv w:val="1"/>
      <w:marLeft w:val="0"/>
      <w:marRight w:val="0"/>
      <w:marTop w:val="0"/>
      <w:marBottom w:val="0"/>
      <w:divBdr>
        <w:top w:val="none" w:sz="0" w:space="0" w:color="auto"/>
        <w:left w:val="none" w:sz="0" w:space="0" w:color="auto"/>
        <w:bottom w:val="none" w:sz="0" w:space="0" w:color="auto"/>
        <w:right w:val="none" w:sz="0" w:space="0" w:color="auto"/>
      </w:divBdr>
    </w:div>
    <w:div w:id="1580016747">
      <w:bodyDiv w:val="1"/>
      <w:marLeft w:val="0"/>
      <w:marRight w:val="0"/>
      <w:marTop w:val="0"/>
      <w:marBottom w:val="0"/>
      <w:divBdr>
        <w:top w:val="none" w:sz="0" w:space="0" w:color="auto"/>
        <w:left w:val="none" w:sz="0" w:space="0" w:color="auto"/>
        <w:bottom w:val="none" w:sz="0" w:space="0" w:color="auto"/>
        <w:right w:val="none" w:sz="0" w:space="0" w:color="auto"/>
      </w:divBdr>
    </w:div>
    <w:div w:id="1580019328">
      <w:bodyDiv w:val="1"/>
      <w:marLeft w:val="0"/>
      <w:marRight w:val="0"/>
      <w:marTop w:val="0"/>
      <w:marBottom w:val="0"/>
      <w:divBdr>
        <w:top w:val="none" w:sz="0" w:space="0" w:color="auto"/>
        <w:left w:val="none" w:sz="0" w:space="0" w:color="auto"/>
        <w:bottom w:val="none" w:sz="0" w:space="0" w:color="auto"/>
        <w:right w:val="none" w:sz="0" w:space="0" w:color="auto"/>
      </w:divBdr>
    </w:div>
    <w:div w:id="1580479875">
      <w:bodyDiv w:val="1"/>
      <w:marLeft w:val="0"/>
      <w:marRight w:val="0"/>
      <w:marTop w:val="0"/>
      <w:marBottom w:val="0"/>
      <w:divBdr>
        <w:top w:val="none" w:sz="0" w:space="0" w:color="auto"/>
        <w:left w:val="none" w:sz="0" w:space="0" w:color="auto"/>
        <w:bottom w:val="none" w:sz="0" w:space="0" w:color="auto"/>
        <w:right w:val="none" w:sz="0" w:space="0" w:color="auto"/>
      </w:divBdr>
    </w:div>
    <w:div w:id="1580483626">
      <w:bodyDiv w:val="1"/>
      <w:marLeft w:val="0"/>
      <w:marRight w:val="0"/>
      <w:marTop w:val="0"/>
      <w:marBottom w:val="0"/>
      <w:divBdr>
        <w:top w:val="none" w:sz="0" w:space="0" w:color="auto"/>
        <w:left w:val="none" w:sz="0" w:space="0" w:color="auto"/>
        <w:bottom w:val="none" w:sz="0" w:space="0" w:color="auto"/>
        <w:right w:val="none" w:sz="0" w:space="0" w:color="auto"/>
      </w:divBdr>
    </w:div>
    <w:div w:id="1580750843">
      <w:bodyDiv w:val="1"/>
      <w:marLeft w:val="0"/>
      <w:marRight w:val="0"/>
      <w:marTop w:val="0"/>
      <w:marBottom w:val="0"/>
      <w:divBdr>
        <w:top w:val="none" w:sz="0" w:space="0" w:color="auto"/>
        <w:left w:val="none" w:sz="0" w:space="0" w:color="auto"/>
        <w:bottom w:val="none" w:sz="0" w:space="0" w:color="auto"/>
        <w:right w:val="none" w:sz="0" w:space="0" w:color="auto"/>
      </w:divBdr>
    </w:div>
    <w:div w:id="1580795540">
      <w:bodyDiv w:val="1"/>
      <w:marLeft w:val="0"/>
      <w:marRight w:val="0"/>
      <w:marTop w:val="0"/>
      <w:marBottom w:val="0"/>
      <w:divBdr>
        <w:top w:val="none" w:sz="0" w:space="0" w:color="auto"/>
        <w:left w:val="none" w:sz="0" w:space="0" w:color="auto"/>
        <w:bottom w:val="none" w:sz="0" w:space="0" w:color="auto"/>
        <w:right w:val="none" w:sz="0" w:space="0" w:color="auto"/>
      </w:divBdr>
    </w:div>
    <w:div w:id="1580826089">
      <w:bodyDiv w:val="1"/>
      <w:marLeft w:val="0"/>
      <w:marRight w:val="0"/>
      <w:marTop w:val="0"/>
      <w:marBottom w:val="0"/>
      <w:divBdr>
        <w:top w:val="none" w:sz="0" w:space="0" w:color="auto"/>
        <w:left w:val="none" w:sz="0" w:space="0" w:color="auto"/>
        <w:bottom w:val="none" w:sz="0" w:space="0" w:color="auto"/>
        <w:right w:val="none" w:sz="0" w:space="0" w:color="auto"/>
      </w:divBdr>
    </w:div>
    <w:div w:id="1581211622">
      <w:bodyDiv w:val="1"/>
      <w:marLeft w:val="0"/>
      <w:marRight w:val="0"/>
      <w:marTop w:val="0"/>
      <w:marBottom w:val="0"/>
      <w:divBdr>
        <w:top w:val="none" w:sz="0" w:space="0" w:color="auto"/>
        <w:left w:val="none" w:sz="0" w:space="0" w:color="auto"/>
        <w:bottom w:val="none" w:sz="0" w:space="0" w:color="auto"/>
        <w:right w:val="none" w:sz="0" w:space="0" w:color="auto"/>
      </w:divBdr>
    </w:div>
    <w:div w:id="1581213263">
      <w:bodyDiv w:val="1"/>
      <w:marLeft w:val="0"/>
      <w:marRight w:val="0"/>
      <w:marTop w:val="0"/>
      <w:marBottom w:val="0"/>
      <w:divBdr>
        <w:top w:val="none" w:sz="0" w:space="0" w:color="auto"/>
        <w:left w:val="none" w:sz="0" w:space="0" w:color="auto"/>
        <w:bottom w:val="none" w:sz="0" w:space="0" w:color="auto"/>
        <w:right w:val="none" w:sz="0" w:space="0" w:color="auto"/>
      </w:divBdr>
    </w:div>
    <w:div w:id="1581255336">
      <w:bodyDiv w:val="1"/>
      <w:marLeft w:val="0"/>
      <w:marRight w:val="0"/>
      <w:marTop w:val="0"/>
      <w:marBottom w:val="0"/>
      <w:divBdr>
        <w:top w:val="none" w:sz="0" w:space="0" w:color="auto"/>
        <w:left w:val="none" w:sz="0" w:space="0" w:color="auto"/>
        <w:bottom w:val="none" w:sz="0" w:space="0" w:color="auto"/>
        <w:right w:val="none" w:sz="0" w:space="0" w:color="auto"/>
      </w:divBdr>
    </w:div>
    <w:div w:id="1581331394">
      <w:bodyDiv w:val="1"/>
      <w:marLeft w:val="0"/>
      <w:marRight w:val="0"/>
      <w:marTop w:val="0"/>
      <w:marBottom w:val="0"/>
      <w:divBdr>
        <w:top w:val="none" w:sz="0" w:space="0" w:color="auto"/>
        <w:left w:val="none" w:sz="0" w:space="0" w:color="auto"/>
        <w:bottom w:val="none" w:sz="0" w:space="0" w:color="auto"/>
        <w:right w:val="none" w:sz="0" w:space="0" w:color="auto"/>
      </w:divBdr>
    </w:div>
    <w:div w:id="1581596297">
      <w:bodyDiv w:val="1"/>
      <w:marLeft w:val="0"/>
      <w:marRight w:val="0"/>
      <w:marTop w:val="0"/>
      <w:marBottom w:val="0"/>
      <w:divBdr>
        <w:top w:val="none" w:sz="0" w:space="0" w:color="auto"/>
        <w:left w:val="none" w:sz="0" w:space="0" w:color="auto"/>
        <w:bottom w:val="none" w:sz="0" w:space="0" w:color="auto"/>
        <w:right w:val="none" w:sz="0" w:space="0" w:color="auto"/>
      </w:divBdr>
    </w:div>
    <w:div w:id="1581672716">
      <w:bodyDiv w:val="1"/>
      <w:marLeft w:val="0"/>
      <w:marRight w:val="0"/>
      <w:marTop w:val="0"/>
      <w:marBottom w:val="0"/>
      <w:divBdr>
        <w:top w:val="none" w:sz="0" w:space="0" w:color="auto"/>
        <w:left w:val="none" w:sz="0" w:space="0" w:color="auto"/>
        <w:bottom w:val="none" w:sz="0" w:space="0" w:color="auto"/>
        <w:right w:val="none" w:sz="0" w:space="0" w:color="auto"/>
      </w:divBdr>
    </w:div>
    <w:div w:id="1582106219">
      <w:bodyDiv w:val="1"/>
      <w:marLeft w:val="0"/>
      <w:marRight w:val="0"/>
      <w:marTop w:val="0"/>
      <w:marBottom w:val="0"/>
      <w:divBdr>
        <w:top w:val="none" w:sz="0" w:space="0" w:color="auto"/>
        <w:left w:val="none" w:sz="0" w:space="0" w:color="auto"/>
        <w:bottom w:val="none" w:sz="0" w:space="0" w:color="auto"/>
        <w:right w:val="none" w:sz="0" w:space="0" w:color="auto"/>
      </w:divBdr>
    </w:div>
    <w:div w:id="1582249493">
      <w:bodyDiv w:val="1"/>
      <w:marLeft w:val="0"/>
      <w:marRight w:val="0"/>
      <w:marTop w:val="0"/>
      <w:marBottom w:val="0"/>
      <w:divBdr>
        <w:top w:val="none" w:sz="0" w:space="0" w:color="auto"/>
        <w:left w:val="none" w:sz="0" w:space="0" w:color="auto"/>
        <w:bottom w:val="none" w:sz="0" w:space="0" w:color="auto"/>
        <w:right w:val="none" w:sz="0" w:space="0" w:color="auto"/>
      </w:divBdr>
    </w:div>
    <w:div w:id="1582253561">
      <w:bodyDiv w:val="1"/>
      <w:marLeft w:val="0"/>
      <w:marRight w:val="0"/>
      <w:marTop w:val="0"/>
      <w:marBottom w:val="0"/>
      <w:divBdr>
        <w:top w:val="none" w:sz="0" w:space="0" w:color="auto"/>
        <w:left w:val="none" w:sz="0" w:space="0" w:color="auto"/>
        <w:bottom w:val="none" w:sz="0" w:space="0" w:color="auto"/>
        <w:right w:val="none" w:sz="0" w:space="0" w:color="auto"/>
      </w:divBdr>
    </w:div>
    <w:div w:id="1582256203">
      <w:bodyDiv w:val="1"/>
      <w:marLeft w:val="0"/>
      <w:marRight w:val="0"/>
      <w:marTop w:val="0"/>
      <w:marBottom w:val="0"/>
      <w:divBdr>
        <w:top w:val="none" w:sz="0" w:space="0" w:color="auto"/>
        <w:left w:val="none" w:sz="0" w:space="0" w:color="auto"/>
        <w:bottom w:val="none" w:sz="0" w:space="0" w:color="auto"/>
        <w:right w:val="none" w:sz="0" w:space="0" w:color="auto"/>
      </w:divBdr>
    </w:div>
    <w:div w:id="1582332308">
      <w:bodyDiv w:val="1"/>
      <w:marLeft w:val="0"/>
      <w:marRight w:val="0"/>
      <w:marTop w:val="0"/>
      <w:marBottom w:val="0"/>
      <w:divBdr>
        <w:top w:val="none" w:sz="0" w:space="0" w:color="auto"/>
        <w:left w:val="none" w:sz="0" w:space="0" w:color="auto"/>
        <w:bottom w:val="none" w:sz="0" w:space="0" w:color="auto"/>
        <w:right w:val="none" w:sz="0" w:space="0" w:color="auto"/>
      </w:divBdr>
    </w:div>
    <w:div w:id="1582568330">
      <w:bodyDiv w:val="1"/>
      <w:marLeft w:val="0"/>
      <w:marRight w:val="0"/>
      <w:marTop w:val="0"/>
      <w:marBottom w:val="0"/>
      <w:divBdr>
        <w:top w:val="none" w:sz="0" w:space="0" w:color="auto"/>
        <w:left w:val="none" w:sz="0" w:space="0" w:color="auto"/>
        <w:bottom w:val="none" w:sz="0" w:space="0" w:color="auto"/>
        <w:right w:val="none" w:sz="0" w:space="0" w:color="auto"/>
      </w:divBdr>
    </w:div>
    <w:div w:id="1582790086">
      <w:bodyDiv w:val="1"/>
      <w:marLeft w:val="0"/>
      <w:marRight w:val="0"/>
      <w:marTop w:val="0"/>
      <w:marBottom w:val="0"/>
      <w:divBdr>
        <w:top w:val="none" w:sz="0" w:space="0" w:color="auto"/>
        <w:left w:val="none" w:sz="0" w:space="0" w:color="auto"/>
        <w:bottom w:val="none" w:sz="0" w:space="0" w:color="auto"/>
        <w:right w:val="none" w:sz="0" w:space="0" w:color="auto"/>
      </w:divBdr>
    </w:div>
    <w:div w:id="1582907574">
      <w:bodyDiv w:val="1"/>
      <w:marLeft w:val="0"/>
      <w:marRight w:val="0"/>
      <w:marTop w:val="0"/>
      <w:marBottom w:val="0"/>
      <w:divBdr>
        <w:top w:val="none" w:sz="0" w:space="0" w:color="auto"/>
        <w:left w:val="none" w:sz="0" w:space="0" w:color="auto"/>
        <w:bottom w:val="none" w:sz="0" w:space="0" w:color="auto"/>
        <w:right w:val="none" w:sz="0" w:space="0" w:color="auto"/>
      </w:divBdr>
    </w:div>
    <w:div w:id="1582912691">
      <w:bodyDiv w:val="1"/>
      <w:marLeft w:val="0"/>
      <w:marRight w:val="0"/>
      <w:marTop w:val="0"/>
      <w:marBottom w:val="0"/>
      <w:divBdr>
        <w:top w:val="none" w:sz="0" w:space="0" w:color="auto"/>
        <w:left w:val="none" w:sz="0" w:space="0" w:color="auto"/>
        <w:bottom w:val="none" w:sz="0" w:space="0" w:color="auto"/>
        <w:right w:val="none" w:sz="0" w:space="0" w:color="auto"/>
      </w:divBdr>
    </w:div>
    <w:div w:id="1583368254">
      <w:bodyDiv w:val="1"/>
      <w:marLeft w:val="0"/>
      <w:marRight w:val="0"/>
      <w:marTop w:val="0"/>
      <w:marBottom w:val="0"/>
      <w:divBdr>
        <w:top w:val="none" w:sz="0" w:space="0" w:color="auto"/>
        <w:left w:val="none" w:sz="0" w:space="0" w:color="auto"/>
        <w:bottom w:val="none" w:sz="0" w:space="0" w:color="auto"/>
        <w:right w:val="none" w:sz="0" w:space="0" w:color="auto"/>
      </w:divBdr>
    </w:div>
    <w:div w:id="1583559875">
      <w:bodyDiv w:val="1"/>
      <w:marLeft w:val="0"/>
      <w:marRight w:val="0"/>
      <w:marTop w:val="0"/>
      <w:marBottom w:val="0"/>
      <w:divBdr>
        <w:top w:val="none" w:sz="0" w:space="0" w:color="auto"/>
        <w:left w:val="none" w:sz="0" w:space="0" w:color="auto"/>
        <w:bottom w:val="none" w:sz="0" w:space="0" w:color="auto"/>
        <w:right w:val="none" w:sz="0" w:space="0" w:color="auto"/>
      </w:divBdr>
    </w:div>
    <w:div w:id="1583682848">
      <w:bodyDiv w:val="1"/>
      <w:marLeft w:val="0"/>
      <w:marRight w:val="0"/>
      <w:marTop w:val="0"/>
      <w:marBottom w:val="0"/>
      <w:divBdr>
        <w:top w:val="none" w:sz="0" w:space="0" w:color="auto"/>
        <w:left w:val="none" w:sz="0" w:space="0" w:color="auto"/>
        <w:bottom w:val="none" w:sz="0" w:space="0" w:color="auto"/>
        <w:right w:val="none" w:sz="0" w:space="0" w:color="auto"/>
      </w:divBdr>
    </w:div>
    <w:div w:id="1583759153">
      <w:bodyDiv w:val="1"/>
      <w:marLeft w:val="0"/>
      <w:marRight w:val="0"/>
      <w:marTop w:val="0"/>
      <w:marBottom w:val="0"/>
      <w:divBdr>
        <w:top w:val="none" w:sz="0" w:space="0" w:color="auto"/>
        <w:left w:val="none" w:sz="0" w:space="0" w:color="auto"/>
        <w:bottom w:val="none" w:sz="0" w:space="0" w:color="auto"/>
        <w:right w:val="none" w:sz="0" w:space="0" w:color="auto"/>
      </w:divBdr>
    </w:div>
    <w:div w:id="1583759472">
      <w:bodyDiv w:val="1"/>
      <w:marLeft w:val="0"/>
      <w:marRight w:val="0"/>
      <w:marTop w:val="0"/>
      <w:marBottom w:val="0"/>
      <w:divBdr>
        <w:top w:val="none" w:sz="0" w:space="0" w:color="auto"/>
        <w:left w:val="none" w:sz="0" w:space="0" w:color="auto"/>
        <w:bottom w:val="none" w:sz="0" w:space="0" w:color="auto"/>
        <w:right w:val="none" w:sz="0" w:space="0" w:color="auto"/>
      </w:divBdr>
    </w:div>
    <w:div w:id="1583833669">
      <w:bodyDiv w:val="1"/>
      <w:marLeft w:val="0"/>
      <w:marRight w:val="0"/>
      <w:marTop w:val="0"/>
      <w:marBottom w:val="0"/>
      <w:divBdr>
        <w:top w:val="none" w:sz="0" w:space="0" w:color="auto"/>
        <w:left w:val="none" w:sz="0" w:space="0" w:color="auto"/>
        <w:bottom w:val="none" w:sz="0" w:space="0" w:color="auto"/>
        <w:right w:val="none" w:sz="0" w:space="0" w:color="auto"/>
      </w:divBdr>
    </w:div>
    <w:div w:id="1584026107">
      <w:bodyDiv w:val="1"/>
      <w:marLeft w:val="0"/>
      <w:marRight w:val="0"/>
      <w:marTop w:val="0"/>
      <w:marBottom w:val="0"/>
      <w:divBdr>
        <w:top w:val="none" w:sz="0" w:space="0" w:color="auto"/>
        <w:left w:val="none" w:sz="0" w:space="0" w:color="auto"/>
        <w:bottom w:val="none" w:sz="0" w:space="0" w:color="auto"/>
        <w:right w:val="none" w:sz="0" w:space="0" w:color="auto"/>
      </w:divBdr>
    </w:div>
    <w:div w:id="1584145882">
      <w:bodyDiv w:val="1"/>
      <w:marLeft w:val="0"/>
      <w:marRight w:val="0"/>
      <w:marTop w:val="0"/>
      <w:marBottom w:val="0"/>
      <w:divBdr>
        <w:top w:val="none" w:sz="0" w:space="0" w:color="auto"/>
        <w:left w:val="none" w:sz="0" w:space="0" w:color="auto"/>
        <w:bottom w:val="none" w:sz="0" w:space="0" w:color="auto"/>
        <w:right w:val="none" w:sz="0" w:space="0" w:color="auto"/>
      </w:divBdr>
    </w:div>
    <w:div w:id="1584607676">
      <w:bodyDiv w:val="1"/>
      <w:marLeft w:val="0"/>
      <w:marRight w:val="0"/>
      <w:marTop w:val="0"/>
      <w:marBottom w:val="0"/>
      <w:divBdr>
        <w:top w:val="none" w:sz="0" w:space="0" w:color="auto"/>
        <w:left w:val="none" w:sz="0" w:space="0" w:color="auto"/>
        <w:bottom w:val="none" w:sz="0" w:space="0" w:color="auto"/>
        <w:right w:val="none" w:sz="0" w:space="0" w:color="auto"/>
      </w:divBdr>
    </w:div>
    <w:div w:id="1585138915">
      <w:bodyDiv w:val="1"/>
      <w:marLeft w:val="0"/>
      <w:marRight w:val="0"/>
      <w:marTop w:val="0"/>
      <w:marBottom w:val="0"/>
      <w:divBdr>
        <w:top w:val="none" w:sz="0" w:space="0" w:color="auto"/>
        <w:left w:val="none" w:sz="0" w:space="0" w:color="auto"/>
        <w:bottom w:val="none" w:sz="0" w:space="0" w:color="auto"/>
        <w:right w:val="none" w:sz="0" w:space="0" w:color="auto"/>
      </w:divBdr>
    </w:div>
    <w:div w:id="1585263165">
      <w:bodyDiv w:val="1"/>
      <w:marLeft w:val="0"/>
      <w:marRight w:val="0"/>
      <w:marTop w:val="0"/>
      <w:marBottom w:val="0"/>
      <w:divBdr>
        <w:top w:val="none" w:sz="0" w:space="0" w:color="auto"/>
        <w:left w:val="none" w:sz="0" w:space="0" w:color="auto"/>
        <w:bottom w:val="none" w:sz="0" w:space="0" w:color="auto"/>
        <w:right w:val="none" w:sz="0" w:space="0" w:color="auto"/>
      </w:divBdr>
    </w:div>
    <w:div w:id="1585338130">
      <w:bodyDiv w:val="1"/>
      <w:marLeft w:val="0"/>
      <w:marRight w:val="0"/>
      <w:marTop w:val="0"/>
      <w:marBottom w:val="0"/>
      <w:divBdr>
        <w:top w:val="none" w:sz="0" w:space="0" w:color="auto"/>
        <w:left w:val="none" w:sz="0" w:space="0" w:color="auto"/>
        <w:bottom w:val="none" w:sz="0" w:space="0" w:color="auto"/>
        <w:right w:val="none" w:sz="0" w:space="0" w:color="auto"/>
      </w:divBdr>
    </w:div>
    <w:div w:id="1585382011">
      <w:bodyDiv w:val="1"/>
      <w:marLeft w:val="0"/>
      <w:marRight w:val="0"/>
      <w:marTop w:val="0"/>
      <w:marBottom w:val="0"/>
      <w:divBdr>
        <w:top w:val="none" w:sz="0" w:space="0" w:color="auto"/>
        <w:left w:val="none" w:sz="0" w:space="0" w:color="auto"/>
        <w:bottom w:val="none" w:sz="0" w:space="0" w:color="auto"/>
        <w:right w:val="none" w:sz="0" w:space="0" w:color="auto"/>
      </w:divBdr>
    </w:div>
    <w:div w:id="1585603243">
      <w:bodyDiv w:val="1"/>
      <w:marLeft w:val="0"/>
      <w:marRight w:val="0"/>
      <w:marTop w:val="0"/>
      <w:marBottom w:val="0"/>
      <w:divBdr>
        <w:top w:val="none" w:sz="0" w:space="0" w:color="auto"/>
        <w:left w:val="none" w:sz="0" w:space="0" w:color="auto"/>
        <w:bottom w:val="none" w:sz="0" w:space="0" w:color="auto"/>
        <w:right w:val="none" w:sz="0" w:space="0" w:color="auto"/>
      </w:divBdr>
    </w:div>
    <w:div w:id="1585917506">
      <w:bodyDiv w:val="1"/>
      <w:marLeft w:val="0"/>
      <w:marRight w:val="0"/>
      <w:marTop w:val="0"/>
      <w:marBottom w:val="0"/>
      <w:divBdr>
        <w:top w:val="none" w:sz="0" w:space="0" w:color="auto"/>
        <w:left w:val="none" w:sz="0" w:space="0" w:color="auto"/>
        <w:bottom w:val="none" w:sz="0" w:space="0" w:color="auto"/>
        <w:right w:val="none" w:sz="0" w:space="0" w:color="auto"/>
      </w:divBdr>
    </w:div>
    <w:div w:id="1585919536">
      <w:bodyDiv w:val="1"/>
      <w:marLeft w:val="0"/>
      <w:marRight w:val="0"/>
      <w:marTop w:val="0"/>
      <w:marBottom w:val="0"/>
      <w:divBdr>
        <w:top w:val="none" w:sz="0" w:space="0" w:color="auto"/>
        <w:left w:val="none" w:sz="0" w:space="0" w:color="auto"/>
        <w:bottom w:val="none" w:sz="0" w:space="0" w:color="auto"/>
        <w:right w:val="none" w:sz="0" w:space="0" w:color="auto"/>
      </w:divBdr>
    </w:div>
    <w:div w:id="1586037085">
      <w:bodyDiv w:val="1"/>
      <w:marLeft w:val="0"/>
      <w:marRight w:val="0"/>
      <w:marTop w:val="0"/>
      <w:marBottom w:val="0"/>
      <w:divBdr>
        <w:top w:val="none" w:sz="0" w:space="0" w:color="auto"/>
        <w:left w:val="none" w:sz="0" w:space="0" w:color="auto"/>
        <w:bottom w:val="none" w:sz="0" w:space="0" w:color="auto"/>
        <w:right w:val="none" w:sz="0" w:space="0" w:color="auto"/>
      </w:divBdr>
    </w:div>
    <w:div w:id="1586498378">
      <w:bodyDiv w:val="1"/>
      <w:marLeft w:val="0"/>
      <w:marRight w:val="0"/>
      <w:marTop w:val="0"/>
      <w:marBottom w:val="0"/>
      <w:divBdr>
        <w:top w:val="none" w:sz="0" w:space="0" w:color="auto"/>
        <w:left w:val="none" w:sz="0" w:space="0" w:color="auto"/>
        <w:bottom w:val="none" w:sz="0" w:space="0" w:color="auto"/>
        <w:right w:val="none" w:sz="0" w:space="0" w:color="auto"/>
      </w:divBdr>
    </w:div>
    <w:div w:id="1586568549">
      <w:bodyDiv w:val="1"/>
      <w:marLeft w:val="0"/>
      <w:marRight w:val="0"/>
      <w:marTop w:val="0"/>
      <w:marBottom w:val="0"/>
      <w:divBdr>
        <w:top w:val="none" w:sz="0" w:space="0" w:color="auto"/>
        <w:left w:val="none" w:sz="0" w:space="0" w:color="auto"/>
        <w:bottom w:val="none" w:sz="0" w:space="0" w:color="auto"/>
        <w:right w:val="none" w:sz="0" w:space="0" w:color="auto"/>
      </w:divBdr>
    </w:div>
    <w:div w:id="1586693494">
      <w:bodyDiv w:val="1"/>
      <w:marLeft w:val="0"/>
      <w:marRight w:val="0"/>
      <w:marTop w:val="0"/>
      <w:marBottom w:val="0"/>
      <w:divBdr>
        <w:top w:val="none" w:sz="0" w:space="0" w:color="auto"/>
        <w:left w:val="none" w:sz="0" w:space="0" w:color="auto"/>
        <w:bottom w:val="none" w:sz="0" w:space="0" w:color="auto"/>
        <w:right w:val="none" w:sz="0" w:space="0" w:color="auto"/>
      </w:divBdr>
    </w:div>
    <w:div w:id="1586839045">
      <w:bodyDiv w:val="1"/>
      <w:marLeft w:val="0"/>
      <w:marRight w:val="0"/>
      <w:marTop w:val="0"/>
      <w:marBottom w:val="0"/>
      <w:divBdr>
        <w:top w:val="none" w:sz="0" w:space="0" w:color="auto"/>
        <w:left w:val="none" w:sz="0" w:space="0" w:color="auto"/>
        <w:bottom w:val="none" w:sz="0" w:space="0" w:color="auto"/>
        <w:right w:val="none" w:sz="0" w:space="0" w:color="auto"/>
      </w:divBdr>
    </w:div>
    <w:div w:id="1587038103">
      <w:bodyDiv w:val="1"/>
      <w:marLeft w:val="0"/>
      <w:marRight w:val="0"/>
      <w:marTop w:val="0"/>
      <w:marBottom w:val="0"/>
      <w:divBdr>
        <w:top w:val="none" w:sz="0" w:space="0" w:color="auto"/>
        <w:left w:val="none" w:sz="0" w:space="0" w:color="auto"/>
        <w:bottom w:val="none" w:sz="0" w:space="0" w:color="auto"/>
        <w:right w:val="none" w:sz="0" w:space="0" w:color="auto"/>
      </w:divBdr>
    </w:div>
    <w:div w:id="1587038949">
      <w:bodyDiv w:val="1"/>
      <w:marLeft w:val="0"/>
      <w:marRight w:val="0"/>
      <w:marTop w:val="0"/>
      <w:marBottom w:val="0"/>
      <w:divBdr>
        <w:top w:val="none" w:sz="0" w:space="0" w:color="auto"/>
        <w:left w:val="none" w:sz="0" w:space="0" w:color="auto"/>
        <w:bottom w:val="none" w:sz="0" w:space="0" w:color="auto"/>
        <w:right w:val="none" w:sz="0" w:space="0" w:color="auto"/>
      </w:divBdr>
    </w:div>
    <w:div w:id="1587226619">
      <w:bodyDiv w:val="1"/>
      <w:marLeft w:val="0"/>
      <w:marRight w:val="0"/>
      <w:marTop w:val="0"/>
      <w:marBottom w:val="0"/>
      <w:divBdr>
        <w:top w:val="none" w:sz="0" w:space="0" w:color="auto"/>
        <w:left w:val="none" w:sz="0" w:space="0" w:color="auto"/>
        <w:bottom w:val="none" w:sz="0" w:space="0" w:color="auto"/>
        <w:right w:val="none" w:sz="0" w:space="0" w:color="auto"/>
      </w:divBdr>
    </w:div>
    <w:div w:id="1587302059">
      <w:bodyDiv w:val="1"/>
      <w:marLeft w:val="0"/>
      <w:marRight w:val="0"/>
      <w:marTop w:val="0"/>
      <w:marBottom w:val="0"/>
      <w:divBdr>
        <w:top w:val="none" w:sz="0" w:space="0" w:color="auto"/>
        <w:left w:val="none" w:sz="0" w:space="0" w:color="auto"/>
        <w:bottom w:val="none" w:sz="0" w:space="0" w:color="auto"/>
        <w:right w:val="none" w:sz="0" w:space="0" w:color="auto"/>
      </w:divBdr>
    </w:div>
    <w:div w:id="1587374166">
      <w:bodyDiv w:val="1"/>
      <w:marLeft w:val="0"/>
      <w:marRight w:val="0"/>
      <w:marTop w:val="0"/>
      <w:marBottom w:val="0"/>
      <w:divBdr>
        <w:top w:val="none" w:sz="0" w:space="0" w:color="auto"/>
        <w:left w:val="none" w:sz="0" w:space="0" w:color="auto"/>
        <w:bottom w:val="none" w:sz="0" w:space="0" w:color="auto"/>
        <w:right w:val="none" w:sz="0" w:space="0" w:color="auto"/>
      </w:divBdr>
    </w:div>
    <w:div w:id="1587807244">
      <w:bodyDiv w:val="1"/>
      <w:marLeft w:val="0"/>
      <w:marRight w:val="0"/>
      <w:marTop w:val="0"/>
      <w:marBottom w:val="0"/>
      <w:divBdr>
        <w:top w:val="none" w:sz="0" w:space="0" w:color="auto"/>
        <w:left w:val="none" w:sz="0" w:space="0" w:color="auto"/>
        <w:bottom w:val="none" w:sz="0" w:space="0" w:color="auto"/>
        <w:right w:val="none" w:sz="0" w:space="0" w:color="auto"/>
      </w:divBdr>
    </w:div>
    <w:div w:id="1587807600">
      <w:bodyDiv w:val="1"/>
      <w:marLeft w:val="0"/>
      <w:marRight w:val="0"/>
      <w:marTop w:val="0"/>
      <w:marBottom w:val="0"/>
      <w:divBdr>
        <w:top w:val="none" w:sz="0" w:space="0" w:color="auto"/>
        <w:left w:val="none" w:sz="0" w:space="0" w:color="auto"/>
        <w:bottom w:val="none" w:sz="0" w:space="0" w:color="auto"/>
        <w:right w:val="none" w:sz="0" w:space="0" w:color="auto"/>
      </w:divBdr>
    </w:div>
    <w:div w:id="1587883662">
      <w:bodyDiv w:val="1"/>
      <w:marLeft w:val="0"/>
      <w:marRight w:val="0"/>
      <w:marTop w:val="0"/>
      <w:marBottom w:val="0"/>
      <w:divBdr>
        <w:top w:val="none" w:sz="0" w:space="0" w:color="auto"/>
        <w:left w:val="none" w:sz="0" w:space="0" w:color="auto"/>
        <w:bottom w:val="none" w:sz="0" w:space="0" w:color="auto"/>
        <w:right w:val="none" w:sz="0" w:space="0" w:color="auto"/>
      </w:divBdr>
    </w:div>
    <w:div w:id="1587886756">
      <w:bodyDiv w:val="1"/>
      <w:marLeft w:val="0"/>
      <w:marRight w:val="0"/>
      <w:marTop w:val="0"/>
      <w:marBottom w:val="0"/>
      <w:divBdr>
        <w:top w:val="none" w:sz="0" w:space="0" w:color="auto"/>
        <w:left w:val="none" w:sz="0" w:space="0" w:color="auto"/>
        <w:bottom w:val="none" w:sz="0" w:space="0" w:color="auto"/>
        <w:right w:val="none" w:sz="0" w:space="0" w:color="auto"/>
      </w:divBdr>
    </w:div>
    <w:div w:id="1588033755">
      <w:bodyDiv w:val="1"/>
      <w:marLeft w:val="0"/>
      <w:marRight w:val="0"/>
      <w:marTop w:val="0"/>
      <w:marBottom w:val="0"/>
      <w:divBdr>
        <w:top w:val="none" w:sz="0" w:space="0" w:color="auto"/>
        <w:left w:val="none" w:sz="0" w:space="0" w:color="auto"/>
        <w:bottom w:val="none" w:sz="0" w:space="0" w:color="auto"/>
        <w:right w:val="none" w:sz="0" w:space="0" w:color="auto"/>
      </w:divBdr>
    </w:div>
    <w:div w:id="1588420283">
      <w:bodyDiv w:val="1"/>
      <w:marLeft w:val="0"/>
      <w:marRight w:val="0"/>
      <w:marTop w:val="0"/>
      <w:marBottom w:val="0"/>
      <w:divBdr>
        <w:top w:val="none" w:sz="0" w:space="0" w:color="auto"/>
        <w:left w:val="none" w:sz="0" w:space="0" w:color="auto"/>
        <w:bottom w:val="none" w:sz="0" w:space="0" w:color="auto"/>
        <w:right w:val="none" w:sz="0" w:space="0" w:color="auto"/>
      </w:divBdr>
    </w:div>
    <w:div w:id="1588423717">
      <w:bodyDiv w:val="1"/>
      <w:marLeft w:val="0"/>
      <w:marRight w:val="0"/>
      <w:marTop w:val="0"/>
      <w:marBottom w:val="0"/>
      <w:divBdr>
        <w:top w:val="none" w:sz="0" w:space="0" w:color="auto"/>
        <w:left w:val="none" w:sz="0" w:space="0" w:color="auto"/>
        <w:bottom w:val="none" w:sz="0" w:space="0" w:color="auto"/>
        <w:right w:val="none" w:sz="0" w:space="0" w:color="auto"/>
      </w:divBdr>
    </w:div>
    <w:div w:id="1588735880">
      <w:bodyDiv w:val="1"/>
      <w:marLeft w:val="0"/>
      <w:marRight w:val="0"/>
      <w:marTop w:val="0"/>
      <w:marBottom w:val="0"/>
      <w:divBdr>
        <w:top w:val="none" w:sz="0" w:space="0" w:color="auto"/>
        <w:left w:val="none" w:sz="0" w:space="0" w:color="auto"/>
        <w:bottom w:val="none" w:sz="0" w:space="0" w:color="auto"/>
        <w:right w:val="none" w:sz="0" w:space="0" w:color="auto"/>
      </w:divBdr>
    </w:div>
    <w:div w:id="1588808356">
      <w:bodyDiv w:val="1"/>
      <w:marLeft w:val="0"/>
      <w:marRight w:val="0"/>
      <w:marTop w:val="0"/>
      <w:marBottom w:val="0"/>
      <w:divBdr>
        <w:top w:val="none" w:sz="0" w:space="0" w:color="auto"/>
        <w:left w:val="none" w:sz="0" w:space="0" w:color="auto"/>
        <w:bottom w:val="none" w:sz="0" w:space="0" w:color="auto"/>
        <w:right w:val="none" w:sz="0" w:space="0" w:color="auto"/>
      </w:divBdr>
    </w:div>
    <w:div w:id="1588886726">
      <w:bodyDiv w:val="1"/>
      <w:marLeft w:val="0"/>
      <w:marRight w:val="0"/>
      <w:marTop w:val="0"/>
      <w:marBottom w:val="0"/>
      <w:divBdr>
        <w:top w:val="none" w:sz="0" w:space="0" w:color="auto"/>
        <w:left w:val="none" w:sz="0" w:space="0" w:color="auto"/>
        <w:bottom w:val="none" w:sz="0" w:space="0" w:color="auto"/>
        <w:right w:val="none" w:sz="0" w:space="0" w:color="auto"/>
      </w:divBdr>
    </w:div>
    <w:div w:id="1590191338">
      <w:bodyDiv w:val="1"/>
      <w:marLeft w:val="0"/>
      <w:marRight w:val="0"/>
      <w:marTop w:val="0"/>
      <w:marBottom w:val="0"/>
      <w:divBdr>
        <w:top w:val="none" w:sz="0" w:space="0" w:color="auto"/>
        <w:left w:val="none" w:sz="0" w:space="0" w:color="auto"/>
        <w:bottom w:val="none" w:sz="0" w:space="0" w:color="auto"/>
        <w:right w:val="none" w:sz="0" w:space="0" w:color="auto"/>
      </w:divBdr>
    </w:div>
    <w:div w:id="1590386116">
      <w:bodyDiv w:val="1"/>
      <w:marLeft w:val="0"/>
      <w:marRight w:val="0"/>
      <w:marTop w:val="0"/>
      <w:marBottom w:val="0"/>
      <w:divBdr>
        <w:top w:val="none" w:sz="0" w:space="0" w:color="auto"/>
        <w:left w:val="none" w:sz="0" w:space="0" w:color="auto"/>
        <w:bottom w:val="none" w:sz="0" w:space="0" w:color="auto"/>
        <w:right w:val="none" w:sz="0" w:space="0" w:color="auto"/>
      </w:divBdr>
    </w:div>
    <w:div w:id="1590457545">
      <w:bodyDiv w:val="1"/>
      <w:marLeft w:val="0"/>
      <w:marRight w:val="0"/>
      <w:marTop w:val="0"/>
      <w:marBottom w:val="0"/>
      <w:divBdr>
        <w:top w:val="none" w:sz="0" w:space="0" w:color="auto"/>
        <w:left w:val="none" w:sz="0" w:space="0" w:color="auto"/>
        <w:bottom w:val="none" w:sz="0" w:space="0" w:color="auto"/>
        <w:right w:val="none" w:sz="0" w:space="0" w:color="auto"/>
      </w:divBdr>
    </w:div>
    <w:div w:id="1590501049">
      <w:bodyDiv w:val="1"/>
      <w:marLeft w:val="0"/>
      <w:marRight w:val="0"/>
      <w:marTop w:val="0"/>
      <w:marBottom w:val="0"/>
      <w:divBdr>
        <w:top w:val="none" w:sz="0" w:space="0" w:color="auto"/>
        <w:left w:val="none" w:sz="0" w:space="0" w:color="auto"/>
        <w:bottom w:val="none" w:sz="0" w:space="0" w:color="auto"/>
        <w:right w:val="none" w:sz="0" w:space="0" w:color="auto"/>
      </w:divBdr>
    </w:div>
    <w:div w:id="1590965942">
      <w:bodyDiv w:val="1"/>
      <w:marLeft w:val="0"/>
      <w:marRight w:val="0"/>
      <w:marTop w:val="0"/>
      <w:marBottom w:val="0"/>
      <w:divBdr>
        <w:top w:val="none" w:sz="0" w:space="0" w:color="auto"/>
        <w:left w:val="none" w:sz="0" w:space="0" w:color="auto"/>
        <w:bottom w:val="none" w:sz="0" w:space="0" w:color="auto"/>
        <w:right w:val="none" w:sz="0" w:space="0" w:color="auto"/>
      </w:divBdr>
    </w:div>
    <w:div w:id="1591310406">
      <w:bodyDiv w:val="1"/>
      <w:marLeft w:val="0"/>
      <w:marRight w:val="0"/>
      <w:marTop w:val="0"/>
      <w:marBottom w:val="0"/>
      <w:divBdr>
        <w:top w:val="none" w:sz="0" w:space="0" w:color="auto"/>
        <w:left w:val="none" w:sz="0" w:space="0" w:color="auto"/>
        <w:bottom w:val="none" w:sz="0" w:space="0" w:color="auto"/>
        <w:right w:val="none" w:sz="0" w:space="0" w:color="auto"/>
      </w:divBdr>
    </w:div>
    <w:div w:id="1591505889">
      <w:bodyDiv w:val="1"/>
      <w:marLeft w:val="0"/>
      <w:marRight w:val="0"/>
      <w:marTop w:val="0"/>
      <w:marBottom w:val="0"/>
      <w:divBdr>
        <w:top w:val="none" w:sz="0" w:space="0" w:color="auto"/>
        <w:left w:val="none" w:sz="0" w:space="0" w:color="auto"/>
        <w:bottom w:val="none" w:sz="0" w:space="0" w:color="auto"/>
        <w:right w:val="none" w:sz="0" w:space="0" w:color="auto"/>
      </w:divBdr>
    </w:div>
    <w:div w:id="1591574075">
      <w:bodyDiv w:val="1"/>
      <w:marLeft w:val="0"/>
      <w:marRight w:val="0"/>
      <w:marTop w:val="0"/>
      <w:marBottom w:val="0"/>
      <w:divBdr>
        <w:top w:val="none" w:sz="0" w:space="0" w:color="auto"/>
        <w:left w:val="none" w:sz="0" w:space="0" w:color="auto"/>
        <w:bottom w:val="none" w:sz="0" w:space="0" w:color="auto"/>
        <w:right w:val="none" w:sz="0" w:space="0" w:color="auto"/>
      </w:divBdr>
    </w:div>
    <w:div w:id="1591891709">
      <w:bodyDiv w:val="1"/>
      <w:marLeft w:val="0"/>
      <w:marRight w:val="0"/>
      <w:marTop w:val="0"/>
      <w:marBottom w:val="0"/>
      <w:divBdr>
        <w:top w:val="none" w:sz="0" w:space="0" w:color="auto"/>
        <w:left w:val="none" w:sz="0" w:space="0" w:color="auto"/>
        <w:bottom w:val="none" w:sz="0" w:space="0" w:color="auto"/>
        <w:right w:val="none" w:sz="0" w:space="0" w:color="auto"/>
      </w:divBdr>
    </w:div>
    <w:div w:id="1591893985">
      <w:bodyDiv w:val="1"/>
      <w:marLeft w:val="0"/>
      <w:marRight w:val="0"/>
      <w:marTop w:val="0"/>
      <w:marBottom w:val="0"/>
      <w:divBdr>
        <w:top w:val="none" w:sz="0" w:space="0" w:color="auto"/>
        <w:left w:val="none" w:sz="0" w:space="0" w:color="auto"/>
        <w:bottom w:val="none" w:sz="0" w:space="0" w:color="auto"/>
        <w:right w:val="none" w:sz="0" w:space="0" w:color="auto"/>
      </w:divBdr>
    </w:div>
    <w:div w:id="1592161846">
      <w:bodyDiv w:val="1"/>
      <w:marLeft w:val="0"/>
      <w:marRight w:val="0"/>
      <w:marTop w:val="0"/>
      <w:marBottom w:val="0"/>
      <w:divBdr>
        <w:top w:val="none" w:sz="0" w:space="0" w:color="auto"/>
        <w:left w:val="none" w:sz="0" w:space="0" w:color="auto"/>
        <w:bottom w:val="none" w:sz="0" w:space="0" w:color="auto"/>
        <w:right w:val="none" w:sz="0" w:space="0" w:color="auto"/>
      </w:divBdr>
    </w:div>
    <w:div w:id="1592348256">
      <w:bodyDiv w:val="1"/>
      <w:marLeft w:val="0"/>
      <w:marRight w:val="0"/>
      <w:marTop w:val="0"/>
      <w:marBottom w:val="0"/>
      <w:divBdr>
        <w:top w:val="none" w:sz="0" w:space="0" w:color="auto"/>
        <w:left w:val="none" w:sz="0" w:space="0" w:color="auto"/>
        <w:bottom w:val="none" w:sz="0" w:space="0" w:color="auto"/>
        <w:right w:val="none" w:sz="0" w:space="0" w:color="auto"/>
      </w:divBdr>
    </w:div>
    <w:div w:id="1592740736">
      <w:bodyDiv w:val="1"/>
      <w:marLeft w:val="0"/>
      <w:marRight w:val="0"/>
      <w:marTop w:val="0"/>
      <w:marBottom w:val="0"/>
      <w:divBdr>
        <w:top w:val="none" w:sz="0" w:space="0" w:color="auto"/>
        <w:left w:val="none" w:sz="0" w:space="0" w:color="auto"/>
        <w:bottom w:val="none" w:sz="0" w:space="0" w:color="auto"/>
        <w:right w:val="none" w:sz="0" w:space="0" w:color="auto"/>
      </w:divBdr>
    </w:div>
    <w:div w:id="1593394498">
      <w:bodyDiv w:val="1"/>
      <w:marLeft w:val="0"/>
      <w:marRight w:val="0"/>
      <w:marTop w:val="0"/>
      <w:marBottom w:val="0"/>
      <w:divBdr>
        <w:top w:val="none" w:sz="0" w:space="0" w:color="auto"/>
        <w:left w:val="none" w:sz="0" w:space="0" w:color="auto"/>
        <w:bottom w:val="none" w:sz="0" w:space="0" w:color="auto"/>
        <w:right w:val="none" w:sz="0" w:space="0" w:color="auto"/>
      </w:divBdr>
    </w:div>
    <w:div w:id="1593472071">
      <w:bodyDiv w:val="1"/>
      <w:marLeft w:val="0"/>
      <w:marRight w:val="0"/>
      <w:marTop w:val="0"/>
      <w:marBottom w:val="0"/>
      <w:divBdr>
        <w:top w:val="none" w:sz="0" w:space="0" w:color="auto"/>
        <w:left w:val="none" w:sz="0" w:space="0" w:color="auto"/>
        <w:bottom w:val="none" w:sz="0" w:space="0" w:color="auto"/>
        <w:right w:val="none" w:sz="0" w:space="0" w:color="auto"/>
      </w:divBdr>
    </w:div>
    <w:div w:id="1593662477">
      <w:bodyDiv w:val="1"/>
      <w:marLeft w:val="0"/>
      <w:marRight w:val="0"/>
      <w:marTop w:val="0"/>
      <w:marBottom w:val="0"/>
      <w:divBdr>
        <w:top w:val="none" w:sz="0" w:space="0" w:color="auto"/>
        <w:left w:val="none" w:sz="0" w:space="0" w:color="auto"/>
        <w:bottom w:val="none" w:sz="0" w:space="0" w:color="auto"/>
        <w:right w:val="none" w:sz="0" w:space="0" w:color="auto"/>
      </w:divBdr>
    </w:div>
    <w:div w:id="1593857592">
      <w:bodyDiv w:val="1"/>
      <w:marLeft w:val="0"/>
      <w:marRight w:val="0"/>
      <w:marTop w:val="0"/>
      <w:marBottom w:val="0"/>
      <w:divBdr>
        <w:top w:val="none" w:sz="0" w:space="0" w:color="auto"/>
        <w:left w:val="none" w:sz="0" w:space="0" w:color="auto"/>
        <w:bottom w:val="none" w:sz="0" w:space="0" w:color="auto"/>
        <w:right w:val="none" w:sz="0" w:space="0" w:color="auto"/>
      </w:divBdr>
    </w:div>
    <w:div w:id="1593973976">
      <w:bodyDiv w:val="1"/>
      <w:marLeft w:val="0"/>
      <w:marRight w:val="0"/>
      <w:marTop w:val="0"/>
      <w:marBottom w:val="0"/>
      <w:divBdr>
        <w:top w:val="none" w:sz="0" w:space="0" w:color="auto"/>
        <w:left w:val="none" w:sz="0" w:space="0" w:color="auto"/>
        <w:bottom w:val="none" w:sz="0" w:space="0" w:color="auto"/>
        <w:right w:val="none" w:sz="0" w:space="0" w:color="auto"/>
      </w:divBdr>
    </w:div>
    <w:div w:id="1594388017">
      <w:bodyDiv w:val="1"/>
      <w:marLeft w:val="0"/>
      <w:marRight w:val="0"/>
      <w:marTop w:val="0"/>
      <w:marBottom w:val="0"/>
      <w:divBdr>
        <w:top w:val="none" w:sz="0" w:space="0" w:color="auto"/>
        <w:left w:val="none" w:sz="0" w:space="0" w:color="auto"/>
        <w:bottom w:val="none" w:sz="0" w:space="0" w:color="auto"/>
        <w:right w:val="none" w:sz="0" w:space="0" w:color="auto"/>
      </w:divBdr>
    </w:div>
    <w:div w:id="1594508841">
      <w:bodyDiv w:val="1"/>
      <w:marLeft w:val="0"/>
      <w:marRight w:val="0"/>
      <w:marTop w:val="0"/>
      <w:marBottom w:val="0"/>
      <w:divBdr>
        <w:top w:val="none" w:sz="0" w:space="0" w:color="auto"/>
        <w:left w:val="none" w:sz="0" w:space="0" w:color="auto"/>
        <w:bottom w:val="none" w:sz="0" w:space="0" w:color="auto"/>
        <w:right w:val="none" w:sz="0" w:space="0" w:color="auto"/>
      </w:divBdr>
    </w:div>
    <w:div w:id="1594631702">
      <w:bodyDiv w:val="1"/>
      <w:marLeft w:val="0"/>
      <w:marRight w:val="0"/>
      <w:marTop w:val="0"/>
      <w:marBottom w:val="0"/>
      <w:divBdr>
        <w:top w:val="none" w:sz="0" w:space="0" w:color="auto"/>
        <w:left w:val="none" w:sz="0" w:space="0" w:color="auto"/>
        <w:bottom w:val="none" w:sz="0" w:space="0" w:color="auto"/>
        <w:right w:val="none" w:sz="0" w:space="0" w:color="auto"/>
      </w:divBdr>
    </w:div>
    <w:div w:id="1594777364">
      <w:bodyDiv w:val="1"/>
      <w:marLeft w:val="0"/>
      <w:marRight w:val="0"/>
      <w:marTop w:val="0"/>
      <w:marBottom w:val="0"/>
      <w:divBdr>
        <w:top w:val="none" w:sz="0" w:space="0" w:color="auto"/>
        <w:left w:val="none" w:sz="0" w:space="0" w:color="auto"/>
        <w:bottom w:val="none" w:sz="0" w:space="0" w:color="auto"/>
        <w:right w:val="none" w:sz="0" w:space="0" w:color="auto"/>
      </w:divBdr>
    </w:div>
    <w:div w:id="1594900290">
      <w:bodyDiv w:val="1"/>
      <w:marLeft w:val="0"/>
      <w:marRight w:val="0"/>
      <w:marTop w:val="0"/>
      <w:marBottom w:val="0"/>
      <w:divBdr>
        <w:top w:val="none" w:sz="0" w:space="0" w:color="auto"/>
        <w:left w:val="none" w:sz="0" w:space="0" w:color="auto"/>
        <w:bottom w:val="none" w:sz="0" w:space="0" w:color="auto"/>
        <w:right w:val="none" w:sz="0" w:space="0" w:color="auto"/>
      </w:divBdr>
    </w:div>
    <w:div w:id="1595092350">
      <w:bodyDiv w:val="1"/>
      <w:marLeft w:val="0"/>
      <w:marRight w:val="0"/>
      <w:marTop w:val="0"/>
      <w:marBottom w:val="0"/>
      <w:divBdr>
        <w:top w:val="none" w:sz="0" w:space="0" w:color="auto"/>
        <w:left w:val="none" w:sz="0" w:space="0" w:color="auto"/>
        <w:bottom w:val="none" w:sz="0" w:space="0" w:color="auto"/>
        <w:right w:val="none" w:sz="0" w:space="0" w:color="auto"/>
      </w:divBdr>
    </w:div>
    <w:div w:id="1595244103">
      <w:bodyDiv w:val="1"/>
      <w:marLeft w:val="0"/>
      <w:marRight w:val="0"/>
      <w:marTop w:val="0"/>
      <w:marBottom w:val="0"/>
      <w:divBdr>
        <w:top w:val="none" w:sz="0" w:space="0" w:color="auto"/>
        <w:left w:val="none" w:sz="0" w:space="0" w:color="auto"/>
        <w:bottom w:val="none" w:sz="0" w:space="0" w:color="auto"/>
        <w:right w:val="none" w:sz="0" w:space="0" w:color="auto"/>
      </w:divBdr>
    </w:div>
    <w:div w:id="1595632735">
      <w:bodyDiv w:val="1"/>
      <w:marLeft w:val="0"/>
      <w:marRight w:val="0"/>
      <w:marTop w:val="0"/>
      <w:marBottom w:val="0"/>
      <w:divBdr>
        <w:top w:val="none" w:sz="0" w:space="0" w:color="auto"/>
        <w:left w:val="none" w:sz="0" w:space="0" w:color="auto"/>
        <w:bottom w:val="none" w:sz="0" w:space="0" w:color="auto"/>
        <w:right w:val="none" w:sz="0" w:space="0" w:color="auto"/>
      </w:divBdr>
    </w:div>
    <w:div w:id="1595699736">
      <w:bodyDiv w:val="1"/>
      <w:marLeft w:val="0"/>
      <w:marRight w:val="0"/>
      <w:marTop w:val="0"/>
      <w:marBottom w:val="0"/>
      <w:divBdr>
        <w:top w:val="none" w:sz="0" w:space="0" w:color="auto"/>
        <w:left w:val="none" w:sz="0" w:space="0" w:color="auto"/>
        <w:bottom w:val="none" w:sz="0" w:space="0" w:color="auto"/>
        <w:right w:val="none" w:sz="0" w:space="0" w:color="auto"/>
      </w:divBdr>
    </w:div>
    <w:div w:id="1595894307">
      <w:bodyDiv w:val="1"/>
      <w:marLeft w:val="0"/>
      <w:marRight w:val="0"/>
      <w:marTop w:val="0"/>
      <w:marBottom w:val="0"/>
      <w:divBdr>
        <w:top w:val="none" w:sz="0" w:space="0" w:color="auto"/>
        <w:left w:val="none" w:sz="0" w:space="0" w:color="auto"/>
        <w:bottom w:val="none" w:sz="0" w:space="0" w:color="auto"/>
        <w:right w:val="none" w:sz="0" w:space="0" w:color="auto"/>
      </w:divBdr>
    </w:div>
    <w:div w:id="1596094098">
      <w:bodyDiv w:val="1"/>
      <w:marLeft w:val="0"/>
      <w:marRight w:val="0"/>
      <w:marTop w:val="0"/>
      <w:marBottom w:val="0"/>
      <w:divBdr>
        <w:top w:val="none" w:sz="0" w:space="0" w:color="auto"/>
        <w:left w:val="none" w:sz="0" w:space="0" w:color="auto"/>
        <w:bottom w:val="none" w:sz="0" w:space="0" w:color="auto"/>
        <w:right w:val="none" w:sz="0" w:space="0" w:color="auto"/>
      </w:divBdr>
    </w:div>
    <w:div w:id="1596204068">
      <w:bodyDiv w:val="1"/>
      <w:marLeft w:val="0"/>
      <w:marRight w:val="0"/>
      <w:marTop w:val="0"/>
      <w:marBottom w:val="0"/>
      <w:divBdr>
        <w:top w:val="none" w:sz="0" w:space="0" w:color="auto"/>
        <w:left w:val="none" w:sz="0" w:space="0" w:color="auto"/>
        <w:bottom w:val="none" w:sz="0" w:space="0" w:color="auto"/>
        <w:right w:val="none" w:sz="0" w:space="0" w:color="auto"/>
      </w:divBdr>
    </w:div>
    <w:div w:id="1596208077">
      <w:bodyDiv w:val="1"/>
      <w:marLeft w:val="0"/>
      <w:marRight w:val="0"/>
      <w:marTop w:val="0"/>
      <w:marBottom w:val="0"/>
      <w:divBdr>
        <w:top w:val="none" w:sz="0" w:space="0" w:color="auto"/>
        <w:left w:val="none" w:sz="0" w:space="0" w:color="auto"/>
        <w:bottom w:val="none" w:sz="0" w:space="0" w:color="auto"/>
        <w:right w:val="none" w:sz="0" w:space="0" w:color="auto"/>
      </w:divBdr>
    </w:div>
    <w:div w:id="1596279664">
      <w:bodyDiv w:val="1"/>
      <w:marLeft w:val="0"/>
      <w:marRight w:val="0"/>
      <w:marTop w:val="0"/>
      <w:marBottom w:val="0"/>
      <w:divBdr>
        <w:top w:val="none" w:sz="0" w:space="0" w:color="auto"/>
        <w:left w:val="none" w:sz="0" w:space="0" w:color="auto"/>
        <w:bottom w:val="none" w:sz="0" w:space="0" w:color="auto"/>
        <w:right w:val="none" w:sz="0" w:space="0" w:color="auto"/>
      </w:divBdr>
    </w:div>
    <w:div w:id="1596281055">
      <w:bodyDiv w:val="1"/>
      <w:marLeft w:val="0"/>
      <w:marRight w:val="0"/>
      <w:marTop w:val="0"/>
      <w:marBottom w:val="0"/>
      <w:divBdr>
        <w:top w:val="none" w:sz="0" w:space="0" w:color="auto"/>
        <w:left w:val="none" w:sz="0" w:space="0" w:color="auto"/>
        <w:bottom w:val="none" w:sz="0" w:space="0" w:color="auto"/>
        <w:right w:val="none" w:sz="0" w:space="0" w:color="auto"/>
      </w:divBdr>
    </w:div>
    <w:div w:id="1596353799">
      <w:bodyDiv w:val="1"/>
      <w:marLeft w:val="0"/>
      <w:marRight w:val="0"/>
      <w:marTop w:val="0"/>
      <w:marBottom w:val="0"/>
      <w:divBdr>
        <w:top w:val="none" w:sz="0" w:space="0" w:color="auto"/>
        <w:left w:val="none" w:sz="0" w:space="0" w:color="auto"/>
        <w:bottom w:val="none" w:sz="0" w:space="0" w:color="auto"/>
        <w:right w:val="none" w:sz="0" w:space="0" w:color="auto"/>
      </w:divBdr>
    </w:div>
    <w:div w:id="1596590528">
      <w:bodyDiv w:val="1"/>
      <w:marLeft w:val="0"/>
      <w:marRight w:val="0"/>
      <w:marTop w:val="0"/>
      <w:marBottom w:val="0"/>
      <w:divBdr>
        <w:top w:val="none" w:sz="0" w:space="0" w:color="auto"/>
        <w:left w:val="none" w:sz="0" w:space="0" w:color="auto"/>
        <w:bottom w:val="none" w:sz="0" w:space="0" w:color="auto"/>
        <w:right w:val="none" w:sz="0" w:space="0" w:color="auto"/>
      </w:divBdr>
    </w:div>
    <w:div w:id="1596666884">
      <w:bodyDiv w:val="1"/>
      <w:marLeft w:val="0"/>
      <w:marRight w:val="0"/>
      <w:marTop w:val="0"/>
      <w:marBottom w:val="0"/>
      <w:divBdr>
        <w:top w:val="none" w:sz="0" w:space="0" w:color="auto"/>
        <w:left w:val="none" w:sz="0" w:space="0" w:color="auto"/>
        <w:bottom w:val="none" w:sz="0" w:space="0" w:color="auto"/>
        <w:right w:val="none" w:sz="0" w:space="0" w:color="auto"/>
      </w:divBdr>
    </w:div>
    <w:div w:id="1596667272">
      <w:bodyDiv w:val="1"/>
      <w:marLeft w:val="0"/>
      <w:marRight w:val="0"/>
      <w:marTop w:val="0"/>
      <w:marBottom w:val="0"/>
      <w:divBdr>
        <w:top w:val="none" w:sz="0" w:space="0" w:color="auto"/>
        <w:left w:val="none" w:sz="0" w:space="0" w:color="auto"/>
        <w:bottom w:val="none" w:sz="0" w:space="0" w:color="auto"/>
        <w:right w:val="none" w:sz="0" w:space="0" w:color="auto"/>
      </w:divBdr>
    </w:div>
    <w:div w:id="1596748599">
      <w:bodyDiv w:val="1"/>
      <w:marLeft w:val="0"/>
      <w:marRight w:val="0"/>
      <w:marTop w:val="0"/>
      <w:marBottom w:val="0"/>
      <w:divBdr>
        <w:top w:val="none" w:sz="0" w:space="0" w:color="auto"/>
        <w:left w:val="none" w:sz="0" w:space="0" w:color="auto"/>
        <w:bottom w:val="none" w:sz="0" w:space="0" w:color="auto"/>
        <w:right w:val="none" w:sz="0" w:space="0" w:color="auto"/>
      </w:divBdr>
    </w:div>
    <w:div w:id="1596983917">
      <w:bodyDiv w:val="1"/>
      <w:marLeft w:val="0"/>
      <w:marRight w:val="0"/>
      <w:marTop w:val="0"/>
      <w:marBottom w:val="0"/>
      <w:divBdr>
        <w:top w:val="none" w:sz="0" w:space="0" w:color="auto"/>
        <w:left w:val="none" w:sz="0" w:space="0" w:color="auto"/>
        <w:bottom w:val="none" w:sz="0" w:space="0" w:color="auto"/>
        <w:right w:val="none" w:sz="0" w:space="0" w:color="auto"/>
      </w:divBdr>
    </w:div>
    <w:div w:id="1597128164">
      <w:bodyDiv w:val="1"/>
      <w:marLeft w:val="0"/>
      <w:marRight w:val="0"/>
      <w:marTop w:val="0"/>
      <w:marBottom w:val="0"/>
      <w:divBdr>
        <w:top w:val="none" w:sz="0" w:space="0" w:color="auto"/>
        <w:left w:val="none" w:sz="0" w:space="0" w:color="auto"/>
        <w:bottom w:val="none" w:sz="0" w:space="0" w:color="auto"/>
        <w:right w:val="none" w:sz="0" w:space="0" w:color="auto"/>
      </w:divBdr>
    </w:div>
    <w:div w:id="1597444361">
      <w:bodyDiv w:val="1"/>
      <w:marLeft w:val="0"/>
      <w:marRight w:val="0"/>
      <w:marTop w:val="0"/>
      <w:marBottom w:val="0"/>
      <w:divBdr>
        <w:top w:val="none" w:sz="0" w:space="0" w:color="auto"/>
        <w:left w:val="none" w:sz="0" w:space="0" w:color="auto"/>
        <w:bottom w:val="none" w:sz="0" w:space="0" w:color="auto"/>
        <w:right w:val="none" w:sz="0" w:space="0" w:color="auto"/>
      </w:divBdr>
    </w:div>
    <w:div w:id="1597860868">
      <w:bodyDiv w:val="1"/>
      <w:marLeft w:val="0"/>
      <w:marRight w:val="0"/>
      <w:marTop w:val="0"/>
      <w:marBottom w:val="0"/>
      <w:divBdr>
        <w:top w:val="none" w:sz="0" w:space="0" w:color="auto"/>
        <w:left w:val="none" w:sz="0" w:space="0" w:color="auto"/>
        <w:bottom w:val="none" w:sz="0" w:space="0" w:color="auto"/>
        <w:right w:val="none" w:sz="0" w:space="0" w:color="auto"/>
      </w:divBdr>
    </w:div>
    <w:div w:id="1597977692">
      <w:bodyDiv w:val="1"/>
      <w:marLeft w:val="0"/>
      <w:marRight w:val="0"/>
      <w:marTop w:val="0"/>
      <w:marBottom w:val="0"/>
      <w:divBdr>
        <w:top w:val="none" w:sz="0" w:space="0" w:color="auto"/>
        <w:left w:val="none" w:sz="0" w:space="0" w:color="auto"/>
        <w:bottom w:val="none" w:sz="0" w:space="0" w:color="auto"/>
        <w:right w:val="none" w:sz="0" w:space="0" w:color="auto"/>
      </w:divBdr>
    </w:div>
    <w:div w:id="1598053294">
      <w:bodyDiv w:val="1"/>
      <w:marLeft w:val="0"/>
      <w:marRight w:val="0"/>
      <w:marTop w:val="0"/>
      <w:marBottom w:val="0"/>
      <w:divBdr>
        <w:top w:val="none" w:sz="0" w:space="0" w:color="auto"/>
        <w:left w:val="none" w:sz="0" w:space="0" w:color="auto"/>
        <w:bottom w:val="none" w:sz="0" w:space="0" w:color="auto"/>
        <w:right w:val="none" w:sz="0" w:space="0" w:color="auto"/>
      </w:divBdr>
    </w:div>
    <w:div w:id="1598437983">
      <w:bodyDiv w:val="1"/>
      <w:marLeft w:val="0"/>
      <w:marRight w:val="0"/>
      <w:marTop w:val="0"/>
      <w:marBottom w:val="0"/>
      <w:divBdr>
        <w:top w:val="none" w:sz="0" w:space="0" w:color="auto"/>
        <w:left w:val="none" w:sz="0" w:space="0" w:color="auto"/>
        <w:bottom w:val="none" w:sz="0" w:space="0" w:color="auto"/>
        <w:right w:val="none" w:sz="0" w:space="0" w:color="auto"/>
      </w:divBdr>
    </w:div>
    <w:div w:id="1598636917">
      <w:bodyDiv w:val="1"/>
      <w:marLeft w:val="0"/>
      <w:marRight w:val="0"/>
      <w:marTop w:val="0"/>
      <w:marBottom w:val="0"/>
      <w:divBdr>
        <w:top w:val="none" w:sz="0" w:space="0" w:color="auto"/>
        <w:left w:val="none" w:sz="0" w:space="0" w:color="auto"/>
        <w:bottom w:val="none" w:sz="0" w:space="0" w:color="auto"/>
        <w:right w:val="none" w:sz="0" w:space="0" w:color="auto"/>
      </w:divBdr>
    </w:div>
    <w:div w:id="1598824485">
      <w:bodyDiv w:val="1"/>
      <w:marLeft w:val="0"/>
      <w:marRight w:val="0"/>
      <w:marTop w:val="0"/>
      <w:marBottom w:val="0"/>
      <w:divBdr>
        <w:top w:val="none" w:sz="0" w:space="0" w:color="auto"/>
        <w:left w:val="none" w:sz="0" w:space="0" w:color="auto"/>
        <w:bottom w:val="none" w:sz="0" w:space="0" w:color="auto"/>
        <w:right w:val="none" w:sz="0" w:space="0" w:color="auto"/>
      </w:divBdr>
    </w:div>
    <w:div w:id="1598833023">
      <w:bodyDiv w:val="1"/>
      <w:marLeft w:val="0"/>
      <w:marRight w:val="0"/>
      <w:marTop w:val="0"/>
      <w:marBottom w:val="0"/>
      <w:divBdr>
        <w:top w:val="none" w:sz="0" w:space="0" w:color="auto"/>
        <w:left w:val="none" w:sz="0" w:space="0" w:color="auto"/>
        <w:bottom w:val="none" w:sz="0" w:space="0" w:color="auto"/>
        <w:right w:val="none" w:sz="0" w:space="0" w:color="auto"/>
      </w:divBdr>
    </w:div>
    <w:div w:id="1599169959">
      <w:bodyDiv w:val="1"/>
      <w:marLeft w:val="0"/>
      <w:marRight w:val="0"/>
      <w:marTop w:val="0"/>
      <w:marBottom w:val="0"/>
      <w:divBdr>
        <w:top w:val="none" w:sz="0" w:space="0" w:color="auto"/>
        <w:left w:val="none" w:sz="0" w:space="0" w:color="auto"/>
        <w:bottom w:val="none" w:sz="0" w:space="0" w:color="auto"/>
        <w:right w:val="none" w:sz="0" w:space="0" w:color="auto"/>
      </w:divBdr>
    </w:div>
    <w:div w:id="1599219717">
      <w:bodyDiv w:val="1"/>
      <w:marLeft w:val="0"/>
      <w:marRight w:val="0"/>
      <w:marTop w:val="0"/>
      <w:marBottom w:val="0"/>
      <w:divBdr>
        <w:top w:val="none" w:sz="0" w:space="0" w:color="auto"/>
        <w:left w:val="none" w:sz="0" w:space="0" w:color="auto"/>
        <w:bottom w:val="none" w:sz="0" w:space="0" w:color="auto"/>
        <w:right w:val="none" w:sz="0" w:space="0" w:color="auto"/>
      </w:divBdr>
    </w:div>
    <w:div w:id="1599295088">
      <w:bodyDiv w:val="1"/>
      <w:marLeft w:val="0"/>
      <w:marRight w:val="0"/>
      <w:marTop w:val="0"/>
      <w:marBottom w:val="0"/>
      <w:divBdr>
        <w:top w:val="none" w:sz="0" w:space="0" w:color="auto"/>
        <w:left w:val="none" w:sz="0" w:space="0" w:color="auto"/>
        <w:bottom w:val="none" w:sz="0" w:space="0" w:color="auto"/>
        <w:right w:val="none" w:sz="0" w:space="0" w:color="auto"/>
      </w:divBdr>
    </w:div>
    <w:div w:id="1599632195">
      <w:bodyDiv w:val="1"/>
      <w:marLeft w:val="0"/>
      <w:marRight w:val="0"/>
      <w:marTop w:val="0"/>
      <w:marBottom w:val="0"/>
      <w:divBdr>
        <w:top w:val="none" w:sz="0" w:space="0" w:color="auto"/>
        <w:left w:val="none" w:sz="0" w:space="0" w:color="auto"/>
        <w:bottom w:val="none" w:sz="0" w:space="0" w:color="auto"/>
        <w:right w:val="none" w:sz="0" w:space="0" w:color="auto"/>
      </w:divBdr>
    </w:div>
    <w:div w:id="1599673922">
      <w:bodyDiv w:val="1"/>
      <w:marLeft w:val="0"/>
      <w:marRight w:val="0"/>
      <w:marTop w:val="0"/>
      <w:marBottom w:val="0"/>
      <w:divBdr>
        <w:top w:val="none" w:sz="0" w:space="0" w:color="auto"/>
        <w:left w:val="none" w:sz="0" w:space="0" w:color="auto"/>
        <w:bottom w:val="none" w:sz="0" w:space="0" w:color="auto"/>
        <w:right w:val="none" w:sz="0" w:space="0" w:color="auto"/>
      </w:divBdr>
    </w:div>
    <w:div w:id="1599674177">
      <w:bodyDiv w:val="1"/>
      <w:marLeft w:val="0"/>
      <w:marRight w:val="0"/>
      <w:marTop w:val="0"/>
      <w:marBottom w:val="0"/>
      <w:divBdr>
        <w:top w:val="none" w:sz="0" w:space="0" w:color="auto"/>
        <w:left w:val="none" w:sz="0" w:space="0" w:color="auto"/>
        <w:bottom w:val="none" w:sz="0" w:space="0" w:color="auto"/>
        <w:right w:val="none" w:sz="0" w:space="0" w:color="auto"/>
      </w:divBdr>
    </w:div>
    <w:div w:id="1599945078">
      <w:bodyDiv w:val="1"/>
      <w:marLeft w:val="0"/>
      <w:marRight w:val="0"/>
      <w:marTop w:val="0"/>
      <w:marBottom w:val="0"/>
      <w:divBdr>
        <w:top w:val="none" w:sz="0" w:space="0" w:color="auto"/>
        <w:left w:val="none" w:sz="0" w:space="0" w:color="auto"/>
        <w:bottom w:val="none" w:sz="0" w:space="0" w:color="auto"/>
        <w:right w:val="none" w:sz="0" w:space="0" w:color="auto"/>
      </w:divBdr>
    </w:div>
    <w:div w:id="1600336981">
      <w:bodyDiv w:val="1"/>
      <w:marLeft w:val="0"/>
      <w:marRight w:val="0"/>
      <w:marTop w:val="0"/>
      <w:marBottom w:val="0"/>
      <w:divBdr>
        <w:top w:val="none" w:sz="0" w:space="0" w:color="auto"/>
        <w:left w:val="none" w:sz="0" w:space="0" w:color="auto"/>
        <w:bottom w:val="none" w:sz="0" w:space="0" w:color="auto"/>
        <w:right w:val="none" w:sz="0" w:space="0" w:color="auto"/>
      </w:divBdr>
    </w:div>
    <w:div w:id="1600406746">
      <w:bodyDiv w:val="1"/>
      <w:marLeft w:val="0"/>
      <w:marRight w:val="0"/>
      <w:marTop w:val="0"/>
      <w:marBottom w:val="0"/>
      <w:divBdr>
        <w:top w:val="none" w:sz="0" w:space="0" w:color="auto"/>
        <w:left w:val="none" w:sz="0" w:space="0" w:color="auto"/>
        <w:bottom w:val="none" w:sz="0" w:space="0" w:color="auto"/>
        <w:right w:val="none" w:sz="0" w:space="0" w:color="auto"/>
      </w:divBdr>
    </w:div>
    <w:div w:id="1600528960">
      <w:bodyDiv w:val="1"/>
      <w:marLeft w:val="0"/>
      <w:marRight w:val="0"/>
      <w:marTop w:val="0"/>
      <w:marBottom w:val="0"/>
      <w:divBdr>
        <w:top w:val="none" w:sz="0" w:space="0" w:color="auto"/>
        <w:left w:val="none" w:sz="0" w:space="0" w:color="auto"/>
        <w:bottom w:val="none" w:sz="0" w:space="0" w:color="auto"/>
        <w:right w:val="none" w:sz="0" w:space="0" w:color="auto"/>
      </w:divBdr>
    </w:div>
    <w:div w:id="1600602672">
      <w:bodyDiv w:val="1"/>
      <w:marLeft w:val="0"/>
      <w:marRight w:val="0"/>
      <w:marTop w:val="0"/>
      <w:marBottom w:val="0"/>
      <w:divBdr>
        <w:top w:val="none" w:sz="0" w:space="0" w:color="auto"/>
        <w:left w:val="none" w:sz="0" w:space="0" w:color="auto"/>
        <w:bottom w:val="none" w:sz="0" w:space="0" w:color="auto"/>
        <w:right w:val="none" w:sz="0" w:space="0" w:color="auto"/>
      </w:divBdr>
    </w:div>
    <w:div w:id="1601066425">
      <w:bodyDiv w:val="1"/>
      <w:marLeft w:val="0"/>
      <w:marRight w:val="0"/>
      <w:marTop w:val="0"/>
      <w:marBottom w:val="0"/>
      <w:divBdr>
        <w:top w:val="none" w:sz="0" w:space="0" w:color="auto"/>
        <w:left w:val="none" w:sz="0" w:space="0" w:color="auto"/>
        <w:bottom w:val="none" w:sz="0" w:space="0" w:color="auto"/>
        <w:right w:val="none" w:sz="0" w:space="0" w:color="auto"/>
      </w:divBdr>
    </w:div>
    <w:div w:id="1601179419">
      <w:bodyDiv w:val="1"/>
      <w:marLeft w:val="0"/>
      <w:marRight w:val="0"/>
      <w:marTop w:val="0"/>
      <w:marBottom w:val="0"/>
      <w:divBdr>
        <w:top w:val="none" w:sz="0" w:space="0" w:color="auto"/>
        <w:left w:val="none" w:sz="0" w:space="0" w:color="auto"/>
        <w:bottom w:val="none" w:sz="0" w:space="0" w:color="auto"/>
        <w:right w:val="none" w:sz="0" w:space="0" w:color="auto"/>
      </w:divBdr>
    </w:div>
    <w:div w:id="1601447581">
      <w:bodyDiv w:val="1"/>
      <w:marLeft w:val="0"/>
      <w:marRight w:val="0"/>
      <w:marTop w:val="0"/>
      <w:marBottom w:val="0"/>
      <w:divBdr>
        <w:top w:val="none" w:sz="0" w:space="0" w:color="auto"/>
        <w:left w:val="none" w:sz="0" w:space="0" w:color="auto"/>
        <w:bottom w:val="none" w:sz="0" w:space="0" w:color="auto"/>
        <w:right w:val="none" w:sz="0" w:space="0" w:color="auto"/>
      </w:divBdr>
    </w:div>
    <w:div w:id="1601525730">
      <w:bodyDiv w:val="1"/>
      <w:marLeft w:val="0"/>
      <w:marRight w:val="0"/>
      <w:marTop w:val="0"/>
      <w:marBottom w:val="0"/>
      <w:divBdr>
        <w:top w:val="none" w:sz="0" w:space="0" w:color="auto"/>
        <w:left w:val="none" w:sz="0" w:space="0" w:color="auto"/>
        <w:bottom w:val="none" w:sz="0" w:space="0" w:color="auto"/>
        <w:right w:val="none" w:sz="0" w:space="0" w:color="auto"/>
      </w:divBdr>
    </w:div>
    <w:div w:id="1601595824">
      <w:bodyDiv w:val="1"/>
      <w:marLeft w:val="0"/>
      <w:marRight w:val="0"/>
      <w:marTop w:val="0"/>
      <w:marBottom w:val="0"/>
      <w:divBdr>
        <w:top w:val="none" w:sz="0" w:space="0" w:color="auto"/>
        <w:left w:val="none" w:sz="0" w:space="0" w:color="auto"/>
        <w:bottom w:val="none" w:sz="0" w:space="0" w:color="auto"/>
        <w:right w:val="none" w:sz="0" w:space="0" w:color="auto"/>
      </w:divBdr>
    </w:div>
    <w:div w:id="1601643221">
      <w:bodyDiv w:val="1"/>
      <w:marLeft w:val="0"/>
      <w:marRight w:val="0"/>
      <w:marTop w:val="0"/>
      <w:marBottom w:val="0"/>
      <w:divBdr>
        <w:top w:val="none" w:sz="0" w:space="0" w:color="auto"/>
        <w:left w:val="none" w:sz="0" w:space="0" w:color="auto"/>
        <w:bottom w:val="none" w:sz="0" w:space="0" w:color="auto"/>
        <w:right w:val="none" w:sz="0" w:space="0" w:color="auto"/>
      </w:divBdr>
    </w:div>
    <w:div w:id="1602104766">
      <w:bodyDiv w:val="1"/>
      <w:marLeft w:val="0"/>
      <w:marRight w:val="0"/>
      <w:marTop w:val="0"/>
      <w:marBottom w:val="0"/>
      <w:divBdr>
        <w:top w:val="none" w:sz="0" w:space="0" w:color="auto"/>
        <w:left w:val="none" w:sz="0" w:space="0" w:color="auto"/>
        <w:bottom w:val="none" w:sz="0" w:space="0" w:color="auto"/>
        <w:right w:val="none" w:sz="0" w:space="0" w:color="auto"/>
      </w:divBdr>
    </w:div>
    <w:div w:id="1602450936">
      <w:bodyDiv w:val="1"/>
      <w:marLeft w:val="0"/>
      <w:marRight w:val="0"/>
      <w:marTop w:val="0"/>
      <w:marBottom w:val="0"/>
      <w:divBdr>
        <w:top w:val="none" w:sz="0" w:space="0" w:color="auto"/>
        <w:left w:val="none" w:sz="0" w:space="0" w:color="auto"/>
        <w:bottom w:val="none" w:sz="0" w:space="0" w:color="auto"/>
        <w:right w:val="none" w:sz="0" w:space="0" w:color="auto"/>
      </w:divBdr>
    </w:div>
    <w:div w:id="1602571497">
      <w:bodyDiv w:val="1"/>
      <w:marLeft w:val="0"/>
      <w:marRight w:val="0"/>
      <w:marTop w:val="0"/>
      <w:marBottom w:val="0"/>
      <w:divBdr>
        <w:top w:val="none" w:sz="0" w:space="0" w:color="auto"/>
        <w:left w:val="none" w:sz="0" w:space="0" w:color="auto"/>
        <w:bottom w:val="none" w:sz="0" w:space="0" w:color="auto"/>
        <w:right w:val="none" w:sz="0" w:space="0" w:color="auto"/>
      </w:divBdr>
    </w:div>
    <w:div w:id="1602911133">
      <w:bodyDiv w:val="1"/>
      <w:marLeft w:val="0"/>
      <w:marRight w:val="0"/>
      <w:marTop w:val="0"/>
      <w:marBottom w:val="0"/>
      <w:divBdr>
        <w:top w:val="none" w:sz="0" w:space="0" w:color="auto"/>
        <w:left w:val="none" w:sz="0" w:space="0" w:color="auto"/>
        <w:bottom w:val="none" w:sz="0" w:space="0" w:color="auto"/>
        <w:right w:val="none" w:sz="0" w:space="0" w:color="auto"/>
      </w:divBdr>
    </w:div>
    <w:div w:id="1603148186">
      <w:bodyDiv w:val="1"/>
      <w:marLeft w:val="0"/>
      <w:marRight w:val="0"/>
      <w:marTop w:val="0"/>
      <w:marBottom w:val="0"/>
      <w:divBdr>
        <w:top w:val="none" w:sz="0" w:space="0" w:color="auto"/>
        <w:left w:val="none" w:sz="0" w:space="0" w:color="auto"/>
        <w:bottom w:val="none" w:sz="0" w:space="0" w:color="auto"/>
        <w:right w:val="none" w:sz="0" w:space="0" w:color="auto"/>
      </w:divBdr>
    </w:div>
    <w:div w:id="1603487658">
      <w:bodyDiv w:val="1"/>
      <w:marLeft w:val="0"/>
      <w:marRight w:val="0"/>
      <w:marTop w:val="0"/>
      <w:marBottom w:val="0"/>
      <w:divBdr>
        <w:top w:val="none" w:sz="0" w:space="0" w:color="auto"/>
        <w:left w:val="none" w:sz="0" w:space="0" w:color="auto"/>
        <w:bottom w:val="none" w:sz="0" w:space="0" w:color="auto"/>
        <w:right w:val="none" w:sz="0" w:space="0" w:color="auto"/>
      </w:divBdr>
    </w:div>
    <w:div w:id="1604068989">
      <w:bodyDiv w:val="1"/>
      <w:marLeft w:val="0"/>
      <w:marRight w:val="0"/>
      <w:marTop w:val="0"/>
      <w:marBottom w:val="0"/>
      <w:divBdr>
        <w:top w:val="none" w:sz="0" w:space="0" w:color="auto"/>
        <w:left w:val="none" w:sz="0" w:space="0" w:color="auto"/>
        <w:bottom w:val="none" w:sz="0" w:space="0" w:color="auto"/>
        <w:right w:val="none" w:sz="0" w:space="0" w:color="auto"/>
      </w:divBdr>
    </w:div>
    <w:div w:id="1604459295">
      <w:bodyDiv w:val="1"/>
      <w:marLeft w:val="0"/>
      <w:marRight w:val="0"/>
      <w:marTop w:val="0"/>
      <w:marBottom w:val="0"/>
      <w:divBdr>
        <w:top w:val="none" w:sz="0" w:space="0" w:color="auto"/>
        <w:left w:val="none" w:sz="0" w:space="0" w:color="auto"/>
        <w:bottom w:val="none" w:sz="0" w:space="0" w:color="auto"/>
        <w:right w:val="none" w:sz="0" w:space="0" w:color="auto"/>
      </w:divBdr>
    </w:div>
    <w:div w:id="1604611702">
      <w:bodyDiv w:val="1"/>
      <w:marLeft w:val="0"/>
      <w:marRight w:val="0"/>
      <w:marTop w:val="0"/>
      <w:marBottom w:val="0"/>
      <w:divBdr>
        <w:top w:val="none" w:sz="0" w:space="0" w:color="auto"/>
        <w:left w:val="none" w:sz="0" w:space="0" w:color="auto"/>
        <w:bottom w:val="none" w:sz="0" w:space="0" w:color="auto"/>
        <w:right w:val="none" w:sz="0" w:space="0" w:color="auto"/>
      </w:divBdr>
    </w:div>
    <w:div w:id="1604649040">
      <w:bodyDiv w:val="1"/>
      <w:marLeft w:val="0"/>
      <w:marRight w:val="0"/>
      <w:marTop w:val="0"/>
      <w:marBottom w:val="0"/>
      <w:divBdr>
        <w:top w:val="none" w:sz="0" w:space="0" w:color="auto"/>
        <w:left w:val="none" w:sz="0" w:space="0" w:color="auto"/>
        <w:bottom w:val="none" w:sz="0" w:space="0" w:color="auto"/>
        <w:right w:val="none" w:sz="0" w:space="0" w:color="auto"/>
      </w:divBdr>
    </w:div>
    <w:div w:id="1604725077">
      <w:bodyDiv w:val="1"/>
      <w:marLeft w:val="0"/>
      <w:marRight w:val="0"/>
      <w:marTop w:val="0"/>
      <w:marBottom w:val="0"/>
      <w:divBdr>
        <w:top w:val="none" w:sz="0" w:space="0" w:color="auto"/>
        <w:left w:val="none" w:sz="0" w:space="0" w:color="auto"/>
        <w:bottom w:val="none" w:sz="0" w:space="0" w:color="auto"/>
        <w:right w:val="none" w:sz="0" w:space="0" w:color="auto"/>
      </w:divBdr>
    </w:div>
    <w:div w:id="1604726399">
      <w:bodyDiv w:val="1"/>
      <w:marLeft w:val="0"/>
      <w:marRight w:val="0"/>
      <w:marTop w:val="0"/>
      <w:marBottom w:val="0"/>
      <w:divBdr>
        <w:top w:val="none" w:sz="0" w:space="0" w:color="auto"/>
        <w:left w:val="none" w:sz="0" w:space="0" w:color="auto"/>
        <w:bottom w:val="none" w:sz="0" w:space="0" w:color="auto"/>
        <w:right w:val="none" w:sz="0" w:space="0" w:color="auto"/>
      </w:divBdr>
    </w:div>
    <w:div w:id="1604805375">
      <w:bodyDiv w:val="1"/>
      <w:marLeft w:val="0"/>
      <w:marRight w:val="0"/>
      <w:marTop w:val="0"/>
      <w:marBottom w:val="0"/>
      <w:divBdr>
        <w:top w:val="none" w:sz="0" w:space="0" w:color="auto"/>
        <w:left w:val="none" w:sz="0" w:space="0" w:color="auto"/>
        <w:bottom w:val="none" w:sz="0" w:space="0" w:color="auto"/>
        <w:right w:val="none" w:sz="0" w:space="0" w:color="auto"/>
      </w:divBdr>
    </w:div>
    <w:div w:id="1604845754">
      <w:bodyDiv w:val="1"/>
      <w:marLeft w:val="0"/>
      <w:marRight w:val="0"/>
      <w:marTop w:val="0"/>
      <w:marBottom w:val="0"/>
      <w:divBdr>
        <w:top w:val="none" w:sz="0" w:space="0" w:color="auto"/>
        <w:left w:val="none" w:sz="0" w:space="0" w:color="auto"/>
        <w:bottom w:val="none" w:sz="0" w:space="0" w:color="auto"/>
        <w:right w:val="none" w:sz="0" w:space="0" w:color="auto"/>
      </w:divBdr>
    </w:div>
    <w:div w:id="1605532459">
      <w:bodyDiv w:val="1"/>
      <w:marLeft w:val="0"/>
      <w:marRight w:val="0"/>
      <w:marTop w:val="0"/>
      <w:marBottom w:val="0"/>
      <w:divBdr>
        <w:top w:val="none" w:sz="0" w:space="0" w:color="auto"/>
        <w:left w:val="none" w:sz="0" w:space="0" w:color="auto"/>
        <w:bottom w:val="none" w:sz="0" w:space="0" w:color="auto"/>
        <w:right w:val="none" w:sz="0" w:space="0" w:color="auto"/>
      </w:divBdr>
    </w:div>
    <w:div w:id="1605574962">
      <w:bodyDiv w:val="1"/>
      <w:marLeft w:val="0"/>
      <w:marRight w:val="0"/>
      <w:marTop w:val="0"/>
      <w:marBottom w:val="0"/>
      <w:divBdr>
        <w:top w:val="none" w:sz="0" w:space="0" w:color="auto"/>
        <w:left w:val="none" w:sz="0" w:space="0" w:color="auto"/>
        <w:bottom w:val="none" w:sz="0" w:space="0" w:color="auto"/>
        <w:right w:val="none" w:sz="0" w:space="0" w:color="auto"/>
      </w:divBdr>
    </w:div>
    <w:div w:id="1605652516">
      <w:bodyDiv w:val="1"/>
      <w:marLeft w:val="0"/>
      <w:marRight w:val="0"/>
      <w:marTop w:val="0"/>
      <w:marBottom w:val="0"/>
      <w:divBdr>
        <w:top w:val="none" w:sz="0" w:space="0" w:color="auto"/>
        <w:left w:val="none" w:sz="0" w:space="0" w:color="auto"/>
        <w:bottom w:val="none" w:sz="0" w:space="0" w:color="auto"/>
        <w:right w:val="none" w:sz="0" w:space="0" w:color="auto"/>
      </w:divBdr>
    </w:div>
    <w:div w:id="1605722796">
      <w:bodyDiv w:val="1"/>
      <w:marLeft w:val="0"/>
      <w:marRight w:val="0"/>
      <w:marTop w:val="0"/>
      <w:marBottom w:val="0"/>
      <w:divBdr>
        <w:top w:val="none" w:sz="0" w:space="0" w:color="auto"/>
        <w:left w:val="none" w:sz="0" w:space="0" w:color="auto"/>
        <w:bottom w:val="none" w:sz="0" w:space="0" w:color="auto"/>
        <w:right w:val="none" w:sz="0" w:space="0" w:color="auto"/>
      </w:divBdr>
    </w:div>
    <w:div w:id="1606378633">
      <w:bodyDiv w:val="1"/>
      <w:marLeft w:val="0"/>
      <w:marRight w:val="0"/>
      <w:marTop w:val="0"/>
      <w:marBottom w:val="0"/>
      <w:divBdr>
        <w:top w:val="none" w:sz="0" w:space="0" w:color="auto"/>
        <w:left w:val="none" w:sz="0" w:space="0" w:color="auto"/>
        <w:bottom w:val="none" w:sz="0" w:space="0" w:color="auto"/>
        <w:right w:val="none" w:sz="0" w:space="0" w:color="auto"/>
      </w:divBdr>
    </w:div>
    <w:div w:id="1606766984">
      <w:bodyDiv w:val="1"/>
      <w:marLeft w:val="0"/>
      <w:marRight w:val="0"/>
      <w:marTop w:val="0"/>
      <w:marBottom w:val="0"/>
      <w:divBdr>
        <w:top w:val="none" w:sz="0" w:space="0" w:color="auto"/>
        <w:left w:val="none" w:sz="0" w:space="0" w:color="auto"/>
        <w:bottom w:val="none" w:sz="0" w:space="0" w:color="auto"/>
        <w:right w:val="none" w:sz="0" w:space="0" w:color="auto"/>
      </w:divBdr>
    </w:div>
    <w:div w:id="1607033401">
      <w:bodyDiv w:val="1"/>
      <w:marLeft w:val="0"/>
      <w:marRight w:val="0"/>
      <w:marTop w:val="0"/>
      <w:marBottom w:val="0"/>
      <w:divBdr>
        <w:top w:val="none" w:sz="0" w:space="0" w:color="auto"/>
        <w:left w:val="none" w:sz="0" w:space="0" w:color="auto"/>
        <w:bottom w:val="none" w:sz="0" w:space="0" w:color="auto"/>
        <w:right w:val="none" w:sz="0" w:space="0" w:color="auto"/>
      </w:divBdr>
    </w:div>
    <w:div w:id="1607301897">
      <w:bodyDiv w:val="1"/>
      <w:marLeft w:val="0"/>
      <w:marRight w:val="0"/>
      <w:marTop w:val="0"/>
      <w:marBottom w:val="0"/>
      <w:divBdr>
        <w:top w:val="none" w:sz="0" w:space="0" w:color="auto"/>
        <w:left w:val="none" w:sz="0" w:space="0" w:color="auto"/>
        <w:bottom w:val="none" w:sz="0" w:space="0" w:color="auto"/>
        <w:right w:val="none" w:sz="0" w:space="0" w:color="auto"/>
      </w:divBdr>
    </w:div>
    <w:div w:id="1607694195">
      <w:bodyDiv w:val="1"/>
      <w:marLeft w:val="0"/>
      <w:marRight w:val="0"/>
      <w:marTop w:val="0"/>
      <w:marBottom w:val="0"/>
      <w:divBdr>
        <w:top w:val="none" w:sz="0" w:space="0" w:color="auto"/>
        <w:left w:val="none" w:sz="0" w:space="0" w:color="auto"/>
        <w:bottom w:val="none" w:sz="0" w:space="0" w:color="auto"/>
        <w:right w:val="none" w:sz="0" w:space="0" w:color="auto"/>
      </w:divBdr>
    </w:div>
    <w:div w:id="1607737130">
      <w:bodyDiv w:val="1"/>
      <w:marLeft w:val="0"/>
      <w:marRight w:val="0"/>
      <w:marTop w:val="0"/>
      <w:marBottom w:val="0"/>
      <w:divBdr>
        <w:top w:val="none" w:sz="0" w:space="0" w:color="auto"/>
        <w:left w:val="none" w:sz="0" w:space="0" w:color="auto"/>
        <w:bottom w:val="none" w:sz="0" w:space="0" w:color="auto"/>
        <w:right w:val="none" w:sz="0" w:space="0" w:color="auto"/>
      </w:divBdr>
    </w:div>
    <w:div w:id="1608148651">
      <w:bodyDiv w:val="1"/>
      <w:marLeft w:val="0"/>
      <w:marRight w:val="0"/>
      <w:marTop w:val="0"/>
      <w:marBottom w:val="0"/>
      <w:divBdr>
        <w:top w:val="none" w:sz="0" w:space="0" w:color="auto"/>
        <w:left w:val="none" w:sz="0" w:space="0" w:color="auto"/>
        <w:bottom w:val="none" w:sz="0" w:space="0" w:color="auto"/>
        <w:right w:val="none" w:sz="0" w:space="0" w:color="auto"/>
      </w:divBdr>
    </w:div>
    <w:div w:id="1608197409">
      <w:bodyDiv w:val="1"/>
      <w:marLeft w:val="0"/>
      <w:marRight w:val="0"/>
      <w:marTop w:val="0"/>
      <w:marBottom w:val="0"/>
      <w:divBdr>
        <w:top w:val="none" w:sz="0" w:space="0" w:color="auto"/>
        <w:left w:val="none" w:sz="0" w:space="0" w:color="auto"/>
        <w:bottom w:val="none" w:sz="0" w:space="0" w:color="auto"/>
        <w:right w:val="none" w:sz="0" w:space="0" w:color="auto"/>
      </w:divBdr>
    </w:div>
    <w:div w:id="1608464983">
      <w:bodyDiv w:val="1"/>
      <w:marLeft w:val="0"/>
      <w:marRight w:val="0"/>
      <w:marTop w:val="0"/>
      <w:marBottom w:val="0"/>
      <w:divBdr>
        <w:top w:val="none" w:sz="0" w:space="0" w:color="auto"/>
        <w:left w:val="none" w:sz="0" w:space="0" w:color="auto"/>
        <w:bottom w:val="none" w:sz="0" w:space="0" w:color="auto"/>
        <w:right w:val="none" w:sz="0" w:space="0" w:color="auto"/>
      </w:divBdr>
    </w:div>
    <w:div w:id="1608466184">
      <w:bodyDiv w:val="1"/>
      <w:marLeft w:val="0"/>
      <w:marRight w:val="0"/>
      <w:marTop w:val="0"/>
      <w:marBottom w:val="0"/>
      <w:divBdr>
        <w:top w:val="none" w:sz="0" w:space="0" w:color="auto"/>
        <w:left w:val="none" w:sz="0" w:space="0" w:color="auto"/>
        <w:bottom w:val="none" w:sz="0" w:space="0" w:color="auto"/>
        <w:right w:val="none" w:sz="0" w:space="0" w:color="auto"/>
      </w:divBdr>
    </w:div>
    <w:div w:id="1608543079">
      <w:bodyDiv w:val="1"/>
      <w:marLeft w:val="0"/>
      <w:marRight w:val="0"/>
      <w:marTop w:val="0"/>
      <w:marBottom w:val="0"/>
      <w:divBdr>
        <w:top w:val="none" w:sz="0" w:space="0" w:color="auto"/>
        <w:left w:val="none" w:sz="0" w:space="0" w:color="auto"/>
        <w:bottom w:val="none" w:sz="0" w:space="0" w:color="auto"/>
        <w:right w:val="none" w:sz="0" w:space="0" w:color="auto"/>
      </w:divBdr>
    </w:div>
    <w:div w:id="1608586237">
      <w:bodyDiv w:val="1"/>
      <w:marLeft w:val="0"/>
      <w:marRight w:val="0"/>
      <w:marTop w:val="0"/>
      <w:marBottom w:val="0"/>
      <w:divBdr>
        <w:top w:val="none" w:sz="0" w:space="0" w:color="auto"/>
        <w:left w:val="none" w:sz="0" w:space="0" w:color="auto"/>
        <w:bottom w:val="none" w:sz="0" w:space="0" w:color="auto"/>
        <w:right w:val="none" w:sz="0" w:space="0" w:color="auto"/>
      </w:divBdr>
    </w:div>
    <w:div w:id="1608853177">
      <w:bodyDiv w:val="1"/>
      <w:marLeft w:val="0"/>
      <w:marRight w:val="0"/>
      <w:marTop w:val="0"/>
      <w:marBottom w:val="0"/>
      <w:divBdr>
        <w:top w:val="none" w:sz="0" w:space="0" w:color="auto"/>
        <w:left w:val="none" w:sz="0" w:space="0" w:color="auto"/>
        <w:bottom w:val="none" w:sz="0" w:space="0" w:color="auto"/>
        <w:right w:val="none" w:sz="0" w:space="0" w:color="auto"/>
      </w:divBdr>
    </w:div>
    <w:div w:id="1609047302">
      <w:bodyDiv w:val="1"/>
      <w:marLeft w:val="0"/>
      <w:marRight w:val="0"/>
      <w:marTop w:val="0"/>
      <w:marBottom w:val="0"/>
      <w:divBdr>
        <w:top w:val="none" w:sz="0" w:space="0" w:color="auto"/>
        <w:left w:val="none" w:sz="0" w:space="0" w:color="auto"/>
        <w:bottom w:val="none" w:sz="0" w:space="0" w:color="auto"/>
        <w:right w:val="none" w:sz="0" w:space="0" w:color="auto"/>
      </w:divBdr>
    </w:div>
    <w:div w:id="1609239472">
      <w:bodyDiv w:val="1"/>
      <w:marLeft w:val="0"/>
      <w:marRight w:val="0"/>
      <w:marTop w:val="0"/>
      <w:marBottom w:val="0"/>
      <w:divBdr>
        <w:top w:val="none" w:sz="0" w:space="0" w:color="auto"/>
        <w:left w:val="none" w:sz="0" w:space="0" w:color="auto"/>
        <w:bottom w:val="none" w:sz="0" w:space="0" w:color="auto"/>
        <w:right w:val="none" w:sz="0" w:space="0" w:color="auto"/>
      </w:divBdr>
    </w:div>
    <w:div w:id="1609385058">
      <w:bodyDiv w:val="1"/>
      <w:marLeft w:val="0"/>
      <w:marRight w:val="0"/>
      <w:marTop w:val="0"/>
      <w:marBottom w:val="0"/>
      <w:divBdr>
        <w:top w:val="none" w:sz="0" w:space="0" w:color="auto"/>
        <w:left w:val="none" w:sz="0" w:space="0" w:color="auto"/>
        <w:bottom w:val="none" w:sz="0" w:space="0" w:color="auto"/>
        <w:right w:val="none" w:sz="0" w:space="0" w:color="auto"/>
      </w:divBdr>
    </w:div>
    <w:div w:id="1609695949">
      <w:bodyDiv w:val="1"/>
      <w:marLeft w:val="0"/>
      <w:marRight w:val="0"/>
      <w:marTop w:val="0"/>
      <w:marBottom w:val="0"/>
      <w:divBdr>
        <w:top w:val="none" w:sz="0" w:space="0" w:color="auto"/>
        <w:left w:val="none" w:sz="0" w:space="0" w:color="auto"/>
        <w:bottom w:val="none" w:sz="0" w:space="0" w:color="auto"/>
        <w:right w:val="none" w:sz="0" w:space="0" w:color="auto"/>
      </w:divBdr>
    </w:div>
    <w:div w:id="1610313382">
      <w:bodyDiv w:val="1"/>
      <w:marLeft w:val="0"/>
      <w:marRight w:val="0"/>
      <w:marTop w:val="0"/>
      <w:marBottom w:val="0"/>
      <w:divBdr>
        <w:top w:val="none" w:sz="0" w:space="0" w:color="auto"/>
        <w:left w:val="none" w:sz="0" w:space="0" w:color="auto"/>
        <w:bottom w:val="none" w:sz="0" w:space="0" w:color="auto"/>
        <w:right w:val="none" w:sz="0" w:space="0" w:color="auto"/>
      </w:divBdr>
    </w:div>
    <w:div w:id="1610354617">
      <w:bodyDiv w:val="1"/>
      <w:marLeft w:val="0"/>
      <w:marRight w:val="0"/>
      <w:marTop w:val="0"/>
      <w:marBottom w:val="0"/>
      <w:divBdr>
        <w:top w:val="none" w:sz="0" w:space="0" w:color="auto"/>
        <w:left w:val="none" w:sz="0" w:space="0" w:color="auto"/>
        <w:bottom w:val="none" w:sz="0" w:space="0" w:color="auto"/>
        <w:right w:val="none" w:sz="0" w:space="0" w:color="auto"/>
      </w:divBdr>
    </w:div>
    <w:div w:id="1610428669">
      <w:bodyDiv w:val="1"/>
      <w:marLeft w:val="0"/>
      <w:marRight w:val="0"/>
      <w:marTop w:val="0"/>
      <w:marBottom w:val="0"/>
      <w:divBdr>
        <w:top w:val="none" w:sz="0" w:space="0" w:color="auto"/>
        <w:left w:val="none" w:sz="0" w:space="0" w:color="auto"/>
        <w:bottom w:val="none" w:sz="0" w:space="0" w:color="auto"/>
        <w:right w:val="none" w:sz="0" w:space="0" w:color="auto"/>
      </w:divBdr>
    </w:div>
    <w:div w:id="1610505498">
      <w:bodyDiv w:val="1"/>
      <w:marLeft w:val="0"/>
      <w:marRight w:val="0"/>
      <w:marTop w:val="0"/>
      <w:marBottom w:val="0"/>
      <w:divBdr>
        <w:top w:val="none" w:sz="0" w:space="0" w:color="auto"/>
        <w:left w:val="none" w:sz="0" w:space="0" w:color="auto"/>
        <w:bottom w:val="none" w:sz="0" w:space="0" w:color="auto"/>
        <w:right w:val="none" w:sz="0" w:space="0" w:color="auto"/>
      </w:divBdr>
    </w:div>
    <w:div w:id="1610577104">
      <w:bodyDiv w:val="1"/>
      <w:marLeft w:val="0"/>
      <w:marRight w:val="0"/>
      <w:marTop w:val="0"/>
      <w:marBottom w:val="0"/>
      <w:divBdr>
        <w:top w:val="none" w:sz="0" w:space="0" w:color="auto"/>
        <w:left w:val="none" w:sz="0" w:space="0" w:color="auto"/>
        <w:bottom w:val="none" w:sz="0" w:space="0" w:color="auto"/>
        <w:right w:val="none" w:sz="0" w:space="0" w:color="auto"/>
      </w:divBdr>
    </w:div>
    <w:div w:id="1610626750">
      <w:bodyDiv w:val="1"/>
      <w:marLeft w:val="0"/>
      <w:marRight w:val="0"/>
      <w:marTop w:val="0"/>
      <w:marBottom w:val="0"/>
      <w:divBdr>
        <w:top w:val="none" w:sz="0" w:space="0" w:color="auto"/>
        <w:left w:val="none" w:sz="0" w:space="0" w:color="auto"/>
        <w:bottom w:val="none" w:sz="0" w:space="0" w:color="auto"/>
        <w:right w:val="none" w:sz="0" w:space="0" w:color="auto"/>
      </w:divBdr>
    </w:div>
    <w:div w:id="1610628177">
      <w:bodyDiv w:val="1"/>
      <w:marLeft w:val="0"/>
      <w:marRight w:val="0"/>
      <w:marTop w:val="0"/>
      <w:marBottom w:val="0"/>
      <w:divBdr>
        <w:top w:val="none" w:sz="0" w:space="0" w:color="auto"/>
        <w:left w:val="none" w:sz="0" w:space="0" w:color="auto"/>
        <w:bottom w:val="none" w:sz="0" w:space="0" w:color="auto"/>
        <w:right w:val="none" w:sz="0" w:space="0" w:color="auto"/>
      </w:divBdr>
    </w:div>
    <w:div w:id="1610964230">
      <w:bodyDiv w:val="1"/>
      <w:marLeft w:val="0"/>
      <w:marRight w:val="0"/>
      <w:marTop w:val="0"/>
      <w:marBottom w:val="0"/>
      <w:divBdr>
        <w:top w:val="none" w:sz="0" w:space="0" w:color="auto"/>
        <w:left w:val="none" w:sz="0" w:space="0" w:color="auto"/>
        <w:bottom w:val="none" w:sz="0" w:space="0" w:color="auto"/>
        <w:right w:val="none" w:sz="0" w:space="0" w:color="auto"/>
      </w:divBdr>
    </w:div>
    <w:div w:id="1610968766">
      <w:bodyDiv w:val="1"/>
      <w:marLeft w:val="0"/>
      <w:marRight w:val="0"/>
      <w:marTop w:val="0"/>
      <w:marBottom w:val="0"/>
      <w:divBdr>
        <w:top w:val="none" w:sz="0" w:space="0" w:color="auto"/>
        <w:left w:val="none" w:sz="0" w:space="0" w:color="auto"/>
        <w:bottom w:val="none" w:sz="0" w:space="0" w:color="auto"/>
        <w:right w:val="none" w:sz="0" w:space="0" w:color="auto"/>
      </w:divBdr>
    </w:div>
    <w:div w:id="1611013821">
      <w:bodyDiv w:val="1"/>
      <w:marLeft w:val="0"/>
      <w:marRight w:val="0"/>
      <w:marTop w:val="0"/>
      <w:marBottom w:val="0"/>
      <w:divBdr>
        <w:top w:val="none" w:sz="0" w:space="0" w:color="auto"/>
        <w:left w:val="none" w:sz="0" w:space="0" w:color="auto"/>
        <w:bottom w:val="none" w:sz="0" w:space="0" w:color="auto"/>
        <w:right w:val="none" w:sz="0" w:space="0" w:color="auto"/>
      </w:divBdr>
    </w:div>
    <w:div w:id="1611475963">
      <w:bodyDiv w:val="1"/>
      <w:marLeft w:val="0"/>
      <w:marRight w:val="0"/>
      <w:marTop w:val="0"/>
      <w:marBottom w:val="0"/>
      <w:divBdr>
        <w:top w:val="none" w:sz="0" w:space="0" w:color="auto"/>
        <w:left w:val="none" w:sz="0" w:space="0" w:color="auto"/>
        <w:bottom w:val="none" w:sz="0" w:space="0" w:color="auto"/>
        <w:right w:val="none" w:sz="0" w:space="0" w:color="auto"/>
      </w:divBdr>
    </w:div>
    <w:div w:id="1611618484">
      <w:bodyDiv w:val="1"/>
      <w:marLeft w:val="0"/>
      <w:marRight w:val="0"/>
      <w:marTop w:val="0"/>
      <w:marBottom w:val="0"/>
      <w:divBdr>
        <w:top w:val="none" w:sz="0" w:space="0" w:color="auto"/>
        <w:left w:val="none" w:sz="0" w:space="0" w:color="auto"/>
        <w:bottom w:val="none" w:sz="0" w:space="0" w:color="auto"/>
        <w:right w:val="none" w:sz="0" w:space="0" w:color="auto"/>
      </w:divBdr>
    </w:div>
    <w:div w:id="1611693757">
      <w:bodyDiv w:val="1"/>
      <w:marLeft w:val="0"/>
      <w:marRight w:val="0"/>
      <w:marTop w:val="0"/>
      <w:marBottom w:val="0"/>
      <w:divBdr>
        <w:top w:val="none" w:sz="0" w:space="0" w:color="auto"/>
        <w:left w:val="none" w:sz="0" w:space="0" w:color="auto"/>
        <w:bottom w:val="none" w:sz="0" w:space="0" w:color="auto"/>
        <w:right w:val="none" w:sz="0" w:space="0" w:color="auto"/>
      </w:divBdr>
    </w:div>
    <w:div w:id="1611931334">
      <w:bodyDiv w:val="1"/>
      <w:marLeft w:val="0"/>
      <w:marRight w:val="0"/>
      <w:marTop w:val="0"/>
      <w:marBottom w:val="0"/>
      <w:divBdr>
        <w:top w:val="none" w:sz="0" w:space="0" w:color="auto"/>
        <w:left w:val="none" w:sz="0" w:space="0" w:color="auto"/>
        <w:bottom w:val="none" w:sz="0" w:space="0" w:color="auto"/>
        <w:right w:val="none" w:sz="0" w:space="0" w:color="auto"/>
      </w:divBdr>
    </w:div>
    <w:div w:id="1611939106">
      <w:bodyDiv w:val="1"/>
      <w:marLeft w:val="0"/>
      <w:marRight w:val="0"/>
      <w:marTop w:val="0"/>
      <w:marBottom w:val="0"/>
      <w:divBdr>
        <w:top w:val="none" w:sz="0" w:space="0" w:color="auto"/>
        <w:left w:val="none" w:sz="0" w:space="0" w:color="auto"/>
        <w:bottom w:val="none" w:sz="0" w:space="0" w:color="auto"/>
        <w:right w:val="none" w:sz="0" w:space="0" w:color="auto"/>
      </w:divBdr>
    </w:div>
    <w:div w:id="1612004988">
      <w:bodyDiv w:val="1"/>
      <w:marLeft w:val="0"/>
      <w:marRight w:val="0"/>
      <w:marTop w:val="0"/>
      <w:marBottom w:val="0"/>
      <w:divBdr>
        <w:top w:val="none" w:sz="0" w:space="0" w:color="auto"/>
        <w:left w:val="none" w:sz="0" w:space="0" w:color="auto"/>
        <w:bottom w:val="none" w:sz="0" w:space="0" w:color="auto"/>
        <w:right w:val="none" w:sz="0" w:space="0" w:color="auto"/>
      </w:divBdr>
    </w:div>
    <w:div w:id="1612474038">
      <w:bodyDiv w:val="1"/>
      <w:marLeft w:val="0"/>
      <w:marRight w:val="0"/>
      <w:marTop w:val="0"/>
      <w:marBottom w:val="0"/>
      <w:divBdr>
        <w:top w:val="none" w:sz="0" w:space="0" w:color="auto"/>
        <w:left w:val="none" w:sz="0" w:space="0" w:color="auto"/>
        <w:bottom w:val="none" w:sz="0" w:space="0" w:color="auto"/>
        <w:right w:val="none" w:sz="0" w:space="0" w:color="auto"/>
      </w:divBdr>
    </w:div>
    <w:div w:id="1612588967">
      <w:bodyDiv w:val="1"/>
      <w:marLeft w:val="0"/>
      <w:marRight w:val="0"/>
      <w:marTop w:val="0"/>
      <w:marBottom w:val="0"/>
      <w:divBdr>
        <w:top w:val="none" w:sz="0" w:space="0" w:color="auto"/>
        <w:left w:val="none" w:sz="0" w:space="0" w:color="auto"/>
        <w:bottom w:val="none" w:sz="0" w:space="0" w:color="auto"/>
        <w:right w:val="none" w:sz="0" w:space="0" w:color="auto"/>
      </w:divBdr>
    </w:div>
    <w:div w:id="1612782393">
      <w:bodyDiv w:val="1"/>
      <w:marLeft w:val="0"/>
      <w:marRight w:val="0"/>
      <w:marTop w:val="0"/>
      <w:marBottom w:val="0"/>
      <w:divBdr>
        <w:top w:val="none" w:sz="0" w:space="0" w:color="auto"/>
        <w:left w:val="none" w:sz="0" w:space="0" w:color="auto"/>
        <w:bottom w:val="none" w:sz="0" w:space="0" w:color="auto"/>
        <w:right w:val="none" w:sz="0" w:space="0" w:color="auto"/>
      </w:divBdr>
    </w:div>
    <w:div w:id="1612859785">
      <w:bodyDiv w:val="1"/>
      <w:marLeft w:val="0"/>
      <w:marRight w:val="0"/>
      <w:marTop w:val="0"/>
      <w:marBottom w:val="0"/>
      <w:divBdr>
        <w:top w:val="none" w:sz="0" w:space="0" w:color="auto"/>
        <w:left w:val="none" w:sz="0" w:space="0" w:color="auto"/>
        <w:bottom w:val="none" w:sz="0" w:space="0" w:color="auto"/>
        <w:right w:val="none" w:sz="0" w:space="0" w:color="auto"/>
      </w:divBdr>
    </w:div>
    <w:div w:id="1612934390">
      <w:bodyDiv w:val="1"/>
      <w:marLeft w:val="0"/>
      <w:marRight w:val="0"/>
      <w:marTop w:val="0"/>
      <w:marBottom w:val="0"/>
      <w:divBdr>
        <w:top w:val="none" w:sz="0" w:space="0" w:color="auto"/>
        <w:left w:val="none" w:sz="0" w:space="0" w:color="auto"/>
        <w:bottom w:val="none" w:sz="0" w:space="0" w:color="auto"/>
        <w:right w:val="none" w:sz="0" w:space="0" w:color="auto"/>
      </w:divBdr>
    </w:div>
    <w:div w:id="1613627948">
      <w:bodyDiv w:val="1"/>
      <w:marLeft w:val="0"/>
      <w:marRight w:val="0"/>
      <w:marTop w:val="0"/>
      <w:marBottom w:val="0"/>
      <w:divBdr>
        <w:top w:val="none" w:sz="0" w:space="0" w:color="auto"/>
        <w:left w:val="none" w:sz="0" w:space="0" w:color="auto"/>
        <w:bottom w:val="none" w:sz="0" w:space="0" w:color="auto"/>
        <w:right w:val="none" w:sz="0" w:space="0" w:color="auto"/>
      </w:divBdr>
    </w:div>
    <w:div w:id="1614437192">
      <w:bodyDiv w:val="1"/>
      <w:marLeft w:val="0"/>
      <w:marRight w:val="0"/>
      <w:marTop w:val="0"/>
      <w:marBottom w:val="0"/>
      <w:divBdr>
        <w:top w:val="none" w:sz="0" w:space="0" w:color="auto"/>
        <w:left w:val="none" w:sz="0" w:space="0" w:color="auto"/>
        <w:bottom w:val="none" w:sz="0" w:space="0" w:color="auto"/>
        <w:right w:val="none" w:sz="0" w:space="0" w:color="auto"/>
      </w:divBdr>
    </w:div>
    <w:div w:id="1614441354">
      <w:bodyDiv w:val="1"/>
      <w:marLeft w:val="0"/>
      <w:marRight w:val="0"/>
      <w:marTop w:val="0"/>
      <w:marBottom w:val="0"/>
      <w:divBdr>
        <w:top w:val="none" w:sz="0" w:space="0" w:color="auto"/>
        <w:left w:val="none" w:sz="0" w:space="0" w:color="auto"/>
        <w:bottom w:val="none" w:sz="0" w:space="0" w:color="auto"/>
        <w:right w:val="none" w:sz="0" w:space="0" w:color="auto"/>
      </w:divBdr>
    </w:div>
    <w:div w:id="1614551599">
      <w:bodyDiv w:val="1"/>
      <w:marLeft w:val="0"/>
      <w:marRight w:val="0"/>
      <w:marTop w:val="0"/>
      <w:marBottom w:val="0"/>
      <w:divBdr>
        <w:top w:val="none" w:sz="0" w:space="0" w:color="auto"/>
        <w:left w:val="none" w:sz="0" w:space="0" w:color="auto"/>
        <w:bottom w:val="none" w:sz="0" w:space="0" w:color="auto"/>
        <w:right w:val="none" w:sz="0" w:space="0" w:color="auto"/>
      </w:divBdr>
    </w:div>
    <w:div w:id="1614747327">
      <w:bodyDiv w:val="1"/>
      <w:marLeft w:val="0"/>
      <w:marRight w:val="0"/>
      <w:marTop w:val="0"/>
      <w:marBottom w:val="0"/>
      <w:divBdr>
        <w:top w:val="none" w:sz="0" w:space="0" w:color="auto"/>
        <w:left w:val="none" w:sz="0" w:space="0" w:color="auto"/>
        <w:bottom w:val="none" w:sz="0" w:space="0" w:color="auto"/>
        <w:right w:val="none" w:sz="0" w:space="0" w:color="auto"/>
      </w:divBdr>
    </w:div>
    <w:div w:id="1615018581">
      <w:bodyDiv w:val="1"/>
      <w:marLeft w:val="0"/>
      <w:marRight w:val="0"/>
      <w:marTop w:val="0"/>
      <w:marBottom w:val="0"/>
      <w:divBdr>
        <w:top w:val="none" w:sz="0" w:space="0" w:color="auto"/>
        <w:left w:val="none" w:sz="0" w:space="0" w:color="auto"/>
        <w:bottom w:val="none" w:sz="0" w:space="0" w:color="auto"/>
        <w:right w:val="none" w:sz="0" w:space="0" w:color="auto"/>
      </w:divBdr>
    </w:div>
    <w:div w:id="1615209105">
      <w:bodyDiv w:val="1"/>
      <w:marLeft w:val="0"/>
      <w:marRight w:val="0"/>
      <w:marTop w:val="0"/>
      <w:marBottom w:val="0"/>
      <w:divBdr>
        <w:top w:val="none" w:sz="0" w:space="0" w:color="auto"/>
        <w:left w:val="none" w:sz="0" w:space="0" w:color="auto"/>
        <w:bottom w:val="none" w:sz="0" w:space="0" w:color="auto"/>
        <w:right w:val="none" w:sz="0" w:space="0" w:color="auto"/>
      </w:divBdr>
    </w:div>
    <w:div w:id="1615282126">
      <w:bodyDiv w:val="1"/>
      <w:marLeft w:val="0"/>
      <w:marRight w:val="0"/>
      <w:marTop w:val="0"/>
      <w:marBottom w:val="0"/>
      <w:divBdr>
        <w:top w:val="none" w:sz="0" w:space="0" w:color="auto"/>
        <w:left w:val="none" w:sz="0" w:space="0" w:color="auto"/>
        <w:bottom w:val="none" w:sz="0" w:space="0" w:color="auto"/>
        <w:right w:val="none" w:sz="0" w:space="0" w:color="auto"/>
      </w:divBdr>
    </w:div>
    <w:div w:id="1615363486">
      <w:bodyDiv w:val="1"/>
      <w:marLeft w:val="0"/>
      <w:marRight w:val="0"/>
      <w:marTop w:val="0"/>
      <w:marBottom w:val="0"/>
      <w:divBdr>
        <w:top w:val="none" w:sz="0" w:space="0" w:color="auto"/>
        <w:left w:val="none" w:sz="0" w:space="0" w:color="auto"/>
        <w:bottom w:val="none" w:sz="0" w:space="0" w:color="auto"/>
        <w:right w:val="none" w:sz="0" w:space="0" w:color="auto"/>
      </w:divBdr>
    </w:div>
    <w:div w:id="1615399687">
      <w:bodyDiv w:val="1"/>
      <w:marLeft w:val="0"/>
      <w:marRight w:val="0"/>
      <w:marTop w:val="0"/>
      <w:marBottom w:val="0"/>
      <w:divBdr>
        <w:top w:val="none" w:sz="0" w:space="0" w:color="auto"/>
        <w:left w:val="none" w:sz="0" w:space="0" w:color="auto"/>
        <w:bottom w:val="none" w:sz="0" w:space="0" w:color="auto"/>
        <w:right w:val="none" w:sz="0" w:space="0" w:color="auto"/>
      </w:divBdr>
    </w:div>
    <w:div w:id="1615557021">
      <w:bodyDiv w:val="1"/>
      <w:marLeft w:val="0"/>
      <w:marRight w:val="0"/>
      <w:marTop w:val="0"/>
      <w:marBottom w:val="0"/>
      <w:divBdr>
        <w:top w:val="none" w:sz="0" w:space="0" w:color="auto"/>
        <w:left w:val="none" w:sz="0" w:space="0" w:color="auto"/>
        <w:bottom w:val="none" w:sz="0" w:space="0" w:color="auto"/>
        <w:right w:val="none" w:sz="0" w:space="0" w:color="auto"/>
      </w:divBdr>
    </w:div>
    <w:div w:id="1615596635">
      <w:bodyDiv w:val="1"/>
      <w:marLeft w:val="0"/>
      <w:marRight w:val="0"/>
      <w:marTop w:val="0"/>
      <w:marBottom w:val="0"/>
      <w:divBdr>
        <w:top w:val="none" w:sz="0" w:space="0" w:color="auto"/>
        <w:left w:val="none" w:sz="0" w:space="0" w:color="auto"/>
        <w:bottom w:val="none" w:sz="0" w:space="0" w:color="auto"/>
        <w:right w:val="none" w:sz="0" w:space="0" w:color="auto"/>
      </w:divBdr>
    </w:div>
    <w:div w:id="1615820151">
      <w:bodyDiv w:val="1"/>
      <w:marLeft w:val="0"/>
      <w:marRight w:val="0"/>
      <w:marTop w:val="0"/>
      <w:marBottom w:val="0"/>
      <w:divBdr>
        <w:top w:val="none" w:sz="0" w:space="0" w:color="auto"/>
        <w:left w:val="none" w:sz="0" w:space="0" w:color="auto"/>
        <w:bottom w:val="none" w:sz="0" w:space="0" w:color="auto"/>
        <w:right w:val="none" w:sz="0" w:space="0" w:color="auto"/>
      </w:divBdr>
    </w:div>
    <w:div w:id="1615940790">
      <w:bodyDiv w:val="1"/>
      <w:marLeft w:val="0"/>
      <w:marRight w:val="0"/>
      <w:marTop w:val="0"/>
      <w:marBottom w:val="0"/>
      <w:divBdr>
        <w:top w:val="none" w:sz="0" w:space="0" w:color="auto"/>
        <w:left w:val="none" w:sz="0" w:space="0" w:color="auto"/>
        <w:bottom w:val="none" w:sz="0" w:space="0" w:color="auto"/>
        <w:right w:val="none" w:sz="0" w:space="0" w:color="auto"/>
      </w:divBdr>
    </w:div>
    <w:div w:id="1616447234">
      <w:bodyDiv w:val="1"/>
      <w:marLeft w:val="0"/>
      <w:marRight w:val="0"/>
      <w:marTop w:val="0"/>
      <w:marBottom w:val="0"/>
      <w:divBdr>
        <w:top w:val="none" w:sz="0" w:space="0" w:color="auto"/>
        <w:left w:val="none" w:sz="0" w:space="0" w:color="auto"/>
        <w:bottom w:val="none" w:sz="0" w:space="0" w:color="auto"/>
        <w:right w:val="none" w:sz="0" w:space="0" w:color="auto"/>
      </w:divBdr>
    </w:div>
    <w:div w:id="1616668705">
      <w:bodyDiv w:val="1"/>
      <w:marLeft w:val="0"/>
      <w:marRight w:val="0"/>
      <w:marTop w:val="0"/>
      <w:marBottom w:val="0"/>
      <w:divBdr>
        <w:top w:val="none" w:sz="0" w:space="0" w:color="auto"/>
        <w:left w:val="none" w:sz="0" w:space="0" w:color="auto"/>
        <w:bottom w:val="none" w:sz="0" w:space="0" w:color="auto"/>
        <w:right w:val="none" w:sz="0" w:space="0" w:color="auto"/>
      </w:divBdr>
    </w:div>
    <w:div w:id="1616668979">
      <w:bodyDiv w:val="1"/>
      <w:marLeft w:val="0"/>
      <w:marRight w:val="0"/>
      <w:marTop w:val="0"/>
      <w:marBottom w:val="0"/>
      <w:divBdr>
        <w:top w:val="none" w:sz="0" w:space="0" w:color="auto"/>
        <w:left w:val="none" w:sz="0" w:space="0" w:color="auto"/>
        <w:bottom w:val="none" w:sz="0" w:space="0" w:color="auto"/>
        <w:right w:val="none" w:sz="0" w:space="0" w:color="auto"/>
      </w:divBdr>
    </w:div>
    <w:div w:id="1616787149">
      <w:bodyDiv w:val="1"/>
      <w:marLeft w:val="0"/>
      <w:marRight w:val="0"/>
      <w:marTop w:val="0"/>
      <w:marBottom w:val="0"/>
      <w:divBdr>
        <w:top w:val="none" w:sz="0" w:space="0" w:color="auto"/>
        <w:left w:val="none" w:sz="0" w:space="0" w:color="auto"/>
        <w:bottom w:val="none" w:sz="0" w:space="0" w:color="auto"/>
        <w:right w:val="none" w:sz="0" w:space="0" w:color="auto"/>
      </w:divBdr>
    </w:div>
    <w:div w:id="1616868282">
      <w:bodyDiv w:val="1"/>
      <w:marLeft w:val="0"/>
      <w:marRight w:val="0"/>
      <w:marTop w:val="0"/>
      <w:marBottom w:val="0"/>
      <w:divBdr>
        <w:top w:val="none" w:sz="0" w:space="0" w:color="auto"/>
        <w:left w:val="none" w:sz="0" w:space="0" w:color="auto"/>
        <w:bottom w:val="none" w:sz="0" w:space="0" w:color="auto"/>
        <w:right w:val="none" w:sz="0" w:space="0" w:color="auto"/>
      </w:divBdr>
    </w:div>
    <w:div w:id="1617177533">
      <w:bodyDiv w:val="1"/>
      <w:marLeft w:val="0"/>
      <w:marRight w:val="0"/>
      <w:marTop w:val="0"/>
      <w:marBottom w:val="0"/>
      <w:divBdr>
        <w:top w:val="none" w:sz="0" w:space="0" w:color="auto"/>
        <w:left w:val="none" w:sz="0" w:space="0" w:color="auto"/>
        <w:bottom w:val="none" w:sz="0" w:space="0" w:color="auto"/>
        <w:right w:val="none" w:sz="0" w:space="0" w:color="auto"/>
      </w:divBdr>
    </w:div>
    <w:div w:id="1617249653">
      <w:bodyDiv w:val="1"/>
      <w:marLeft w:val="0"/>
      <w:marRight w:val="0"/>
      <w:marTop w:val="0"/>
      <w:marBottom w:val="0"/>
      <w:divBdr>
        <w:top w:val="none" w:sz="0" w:space="0" w:color="auto"/>
        <w:left w:val="none" w:sz="0" w:space="0" w:color="auto"/>
        <w:bottom w:val="none" w:sz="0" w:space="0" w:color="auto"/>
        <w:right w:val="none" w:sz="0" w:space="0" w:color="auto"/>
      </w:divBdr>
    </w:div>
    <w:div w:id="1617515935">
      <w:bodyDiv w:val="1"/>
      <w:marLeft w:val="0"/>
      <w:marRight w:val="0"/>
      <w:marTop w:val="0"/>
      <w:marBottom w:val="0"/>
      <w:divBdr>
        <w:top w:val="none" w:sz="0" w:space="0" w:color="auto"/>
        <w:left w:val="none" w:sz="0" w:space="0" w:color="auto"/>
        <w:bottom w:val="none" w:sz="0" w:space="0" w:color="auto"/>
        <w:right w:val="none" w:sz="0" w:space="0" w:color="auto"/>
      </w:divBdr>
    </w:div>
    <w:div w:id="1617591118">
      <w:bodyDiv w:val="1"/>
      <w:marLeft w:val="0"/>
      <w:marRight w:val="0"/>
      <w:marTop w:val="0"/>
      <w:marBottom w:val="0"/>
      <w:divBdr>
        <w:top w:val="none" w:sz="0" w:space="0" w:color="auto"/>
        <w:left w:val="none" w:sz="0" w:space="0" w:color="auto"/>
        <w:bottom w:val="none" w:sz="0" w:space="0" w:color="auto"/>
        <w:right w:val="none" w:sz="0" w:space="0" w:color="auto"/>
      </w:divBdr>
    </w:div>
    <w:div w:id="1617715171">
      <w:bodyDiv w:val="1"/>
      <w:marLeft w:val="0"/>
      <w:marRight w:val="0"/>
      <w:marTop w:val="0"/>
      <w:marBottom w:val="0"/>
      <w:divBdr>
        <w:top w:val="none" w:sz="0" w:space="0" w:color="auto"/>
        <w:left w:val="none" w:sz="0" w:space="0" w:color="auto"/>
        <w:bottom w:val="none" w:sz="0" w:space="0" w:color="auto"/>
        <w:right w:val="none" w:sz="0" w:space="0" w:color="auto"/>
      </w:divBdr>
    </w:div>
    <w:div w:id="1617785716">
      <w:bodyDiv w:val="1"/>
      <w:marLeft w:val="0"/>
      <w:marRight w:val="0"/>
      <w:marTop w:val="0"/>
      <w:marBottom w:val="0"/>
      <w:divBdr>
        <w:top w:val="none" w:sz="0" w:space="0" w:color="auto"/>
        <w:left w:val="none" w:sz="0" w:space="0" w:color="auto"/>
        <w:bottom w:val="none" w:sz="0" w:space="0" w:color="auto"/>
        <w:right w:val="none" w:sz="0" w:space="0" w:color="auto"/>
      </w:divBdr>
    </w:div>
    <w:div w:id="1618096111">
      <w:bodyDiv w:val="1"/>
      <w:marLeft w:val="0"/>
      <w:marRight w:val="0"/>
      <w:marTop w:val="0"/>
      <w:marBottom w:val="0"/>
      <w:divBdr>
        <w:top w:val="none" w:sz="0" w:space="0" w:color="auto"/>
        <w:left w:val="none" w:sz="0" w:space="0" w:color="auto"/>
        <w:bottom w:val="none" w:sz="0" w:space="0" w:color="auto"/>
        <w:right w:val="none" w:sz="0" w:space="0" w:color="auto"/>
      </w:divBdr>
    </w:div>
    <w:div w:id="1618178042">
      <w:bodyDiv w:val="1"/>
      <w:marLeft w:val="0"/>
      <w:marRight w:val="0"/>
      <w:marTop w:val="0"/>
      <w:marBottom w:val="0"/>
      <w:divBdr>
        <w:top w:val="none" w:sz="0" w:space="0" w:color="auto"/>
        <w:left w:val="none" w:sz="0" w:space="0" w:color="auto"/>
        <w:bottom w:val="none" w:sz="0" w:space="0" w:color="auto"/>
        <w:right w:val="none" w:sz="0" w:space="0" w:color="auto"/>
      </w:divBdr>
    </w:div>
    <w:div w:id="1618412887">
      <w:bodyDiv w:val="1"/>
      <w:marLeft w:val="0"/>
      <w:marRight w:val="0"/>
      <w:marTop w:val="0"/>
      <w:marBottom w:val="0"/>
      <w:divBdr>
        <w:top w:val="none" w:sz="0" w:space="0" w:color="auto"/>
        <w:left w:val="none" w:sz="0" w:space="0" w:color="auto"/>
        <w:bottom w:val="none" w:sz="0" w:space="0" w:color="auto"/>
        <w:right w:val="none" w:sz="0" w:space="0" w:color="auto"/>
      </w:divBdr>
    </w:div>
    <w:div w:id="1618440682">
      <w:bodyDiv w:val="1"/>
      <w:marLeft w:val="0"/>
      <w:marRight w:val="0"/>
      <w:marTop w:val="0"/>
      <w:marBottom w:val="0"/>
      <w:divBdr>
        <w:top w:val="none" w:sz="0" w:space="0" w:color="auto"/>
        <w:left w:val="none" w:sz="0" w:space="0" w:color="auto"/>
        <w:bottom w:val="none" w:sz="0" w:space="0" w:color="auto"/>
        <w:right w:val="none" w:sz="0" w:space="0" w:color="auto"/>
      </w:divBdr>
    </w:div>
    <w:div w:id="1618489908">
      <w:bodyDiv w:val="1"/>
      <w:marLeft w:val="0"/>
      <w:marRight w:val="0"/>
      <w:marTop w:val="0"/>
      <w:marBottom w:val="0"/>
      <w:divBdr>
        <w:top w:val="none" w:sz="0" w:space="0" w:color="auto"/>
        <w:left w:val="none" w:sz="0" w:space="0" w:color="auto"/>
        <w:bottom w:val="none" w:sz="0" w:space="0" w:color="auto"/>
        <w:right w:val="none" w:sz="0" w:space="0" w:color="auto"/>
      </w:divBdr>
    </w:div>
    <w:div w:id="1618950129">
      <w:bodyDiv w:val="1"/>
      <w:marLeft w:val="0"/>
      <w:marRight w:val="0"/>
      <w:marTop w:val="0"/>
      <w:marBottom w:val="0"/>
      <w:divBdr>
        <w:top w:val="none" w:sz="0" w:space="0" w:color="auto"/>
        <w:left w:val="none" w:sz="0" w:space="0" w:color="auto"/>
        <w:bottom w:val="none" w:sz="0" w:space="0" w:color="auto"/>
        <w:right w:val="none" w:sz="0" w:space="0" w:color="auto"/>
      </w:divBdr>
    </w:div>
    <w:div w:id="1619023520">
      <w:bodyDiv w:val="1"/>
      <w:marLeft w:val="0"/>
      <w:marRight w:val="0"/>
      <w:marTop w:val="0"/>
      <w:marBottom w:val="0"/>
      <w:divBdr>
        <w:top w:val="none" w:sz="0" w:space="0" w:color="auto"/>
        <w:left w:val="none" w:sz="0" w:space="0" w:color="auto"/>
        <w:bottom w:val="none" w:sz="0" w:space="0" w:color="auto"/>
        <w:right w:val="none" w:sz="0" w:space="0" w:color="auto"/>
      </w:divBdr>
    </w:div>
    <w:div w:id="1619099084">
      <w:bodyDiv w:val="1"/>
      <w:marLeft w:val="0"/>
      <w:marRight w:val="0"/>
      <w:marTop w:val="0"/>
      <w:marBottom w:val="0"/>
      <w:divBdr>
        <w:top w:val="none" w:sz="0" w:space="0" w:color="auto"/>
        <w:left w:val="none" w:sz="0" w:space="0" w:color="auto"/>
        <w:bottom w:val="none" w:sz="0" w:space="0" w:color="auto"/>
        <w:right w:val="none" w:sz="0" w:space="0" w:color="auto"/>
      </w:divBdr>
    </w:div>
    <w:div w:id="1619216701">
      <w:bodyDiv w:val="1"/>
      <w:marLeft w:val="0"/>
      <w:marRight w:val="0"/>
      <w:marTop w:val="0"/>
      <w:marBottom w:val="0"/>
      <w:divBdr>
        <w:top w:val="none" w:sz="0" w:space="0" w:color="auto"/>
        <w:left w:val="none" w:sz="0" w:space="0" w:color="auto"/>
        <w:bottom w:val="none" w:sz="0" w:space="0" w:color="auto"/>
        <w:right w:val="none" w:sz="0" w:space="0" w:color="auto"/>
      </w:divBdr>
    </w:div>
    <w:div w:id="1619290339">
      <w:bodyDiv w:val="1"/>
      <w:marLeft w:val="0"/>
      <w:marRight w:val="0"/>
      <w:marTop w:val="0"/>
      <w:marBottom w:val="0"/>
      <w:divBdr>
        <w:top w:val="none" w:sz="0" w:space="0" w:color="auto"/>
        <w:left w:val="none" w:sz="0" w:space="0" w:color="auto"/>
        <w:bottom w:val="none" w:sz="0" w:space="0" w:color="auto"/>
        <w:right w:val="none" w:sz="0" w:space="0" w:color="auto"/>
      </w:divBdr>
    </w:div>
    <w:div w:id="1619682392">
      <w:bodyDiv w:val="1"/>
      <w:marLeft w:val="0"/>
      <w:marRight w:val="0"/>
      <w:marTop w:val="0"/>
      <w:marBottom w:val="0"/>
      <w:divBdr>
        <w:top w:val="none" w:sz="0" w:space="0" w:color="auto"/>
        <w:left w:val="none" w:sz="0" w:space="0" w:color="auto"/>
        <w:bottom w:val="none" w:sz="0" w:space="0" w:color="auto"/>
        <w:right w:val="none" w:sz="0" w:space="0" w:color="auto"/>
      </w:divBdr>
    </w:div>
    <w:div w:id="1619796171">
      <w:bodyDiv w:val="1"/>
      <w:marLeft w:val="0"/>
      <w:marRight w:val="0"/>
      <w:marTop w:val="0"/>
      <w:marBottom w:val="0"/>
      <w:divBdr>
        <w:top w:val="none" w:sz="0" w:space="0" w:color="auto"/>
        <w:left w:val="none" w:sz="0" w:space="0" w:color="auto"/>
        <w:bottom w:val="none" w:sz="0" w:space="0" w:color="auto"/>
        <w:right w:val="none" w:sz="0" w:space="0" w:color="auto"/>
      </w:divBdr>
    </w:div>
    <w:div w:id="1619989073">
      <w:bodyDiv w:val="1"/>
      <w:marLeft w:val="0"/>
      <w:marRight w:val="0"/>
      <w:marTop w:val="0"/>
      <w:marBottom w:val="0"/>
      <w:divBdr>
        <w:top w:val="none" w:sz="0" w:space="0" w:color="auto"/>
        <w:left w:val="none" w:sz="0" w:space="0" w:color="auto"/>
        <w:bottom w:val="none" w:sz="0" w:space="0" w:color="auto"/>
        <w:right w:val="none" w:sz="0" w:space="0" w:color="auto"/>
      </w:divBdr>
    </w:div>
    <w:div w:id="1619992683">
      <w:bodyDiv w:val="1"/>
      <w:marLeft w:val="0"/>
      <w:marRight w:val="0"/>
      <w:marTop w:val="0"/>
      <w:marBottom w:val="0"/>
      <w:divBdr>
        <w:top w:val="none" w:sz="0" w:space="0" w:color="auto"/>
        <w:left w:val="none" w:sz="0" w:space="0" w:color="auto"/>
        <w:bottom w:val="none" w:sz="0" w:space="0" w:color="auto"/>
        <w:right w:val="none" w:sz="0" w:space="0" w:color="auto"/>
      </w:divBdr>
    </w:div>
    <w:div w:id="1620254606">
      <w:bodyDiv w:val="1"/>
      <w:marLeft w:val="0"/>
      <w:marRight w:val="0"/>
      <w:marTop w:val="0"/>
      <w:marBottom w:val="0"/>
      <w:divBdr>
        <w:top w:val="none" w:sz="0" w:space="0" w:color="auto"/>
        <w:left w:val="none" w:sz="0" w:space="0" w:color="auto"/>
        <w:bottom w:val="none" w:sz="0" w:space="0" w:color="auto"/>
        <w:right w:val="none" w:sz="0" w:space="0" w:color="auto"/>
      </w:divBdr>
    </w:div>
    <w:div w:id="1620527061">
      <w:bodyDiv w:val="1"/>
      <w:marLeft w:val="0"/>
      <w:marRight w:val="0"/>
      <w:marTop w:val="0"/>
      <w:marBottom w:val="0"/>
      <w:divBdr>
        <w:top w:val="none" w:sz="0" w:space="0" w:color="auto"/>
        <w:left w:val="none" w:sz="0" w:space="0" w:color="auto"/>
        <w:bottom w:val="none" w:sz="0" w:space="0" w:color="auto"/>
        <w:right w:val="none" w:sz="0" w:space="0" w:color="auto"/>
      </w:divBdr>
    </w:div>
    <w:div w:id="1620575313">
      <w:bodyDiv w:val="1"/>
      <w:marLeft w:val="0"/>
      <w:marRight w:val="0"/>
      <w:marTop w:val="0"/>
      <w:marBottom w:val="0"/>
      <w:divBdr>
        <w:top w:val="none" w:sz="0" w:space="0" w:color="auto"/>
        <w:left w:val="none" w:sz="0" w:space="0" w:color="auto"/>
        <w:bottom w:val="none" w:sz="0" w:space="0" w:color="auto"/>
        <w:right w:val="none" w:sz="0" w:space="0" w:color="auto"/>
      </w:divBdr>
    </w:div>
    <w:div w:id="1620793680">
      <w:bodyDiv w:val="1"/>
      <w:marLeft w:val="0"/>
      <w:marRight w:val="0"/>
      <w:marTop w:val="0"/>
      <w:marBottom w:val="0"/>
      <w:divBdr>
        <w:top w:val="none" w:sz="0" w:space="0" w:color="auto"/>
        <w:left w:val="none" w:sz="0" w:space="0" w:color="auto"/>
        <w:bottom w:val="none" w:sz="0" w:space="0" w:color="auto"/>
        <w:right w:val="none" w:sz="0" w:space="0" w:color="auto"/>
      </w:divBdr>
    </w:div>
    <w:div w:id="1620800460">
      <w:bodyDiv w:val="1"/>
      <w:marLeft w:val="0"/>
      <w:marRight w:val="0"/>
      <w:marTop w:val="0"/>
      <w:marBottom w:val="0"/>
      <w:divBdr>
        <w:top w:val="none" w:sz="0" w:space="0" w:color="auto"/>
        <w:left w:val="none" w:sz="0" w:space="0" w:color="auto"/>
        <w:bottom w:val="none" w:sz="0" w:space="0" w:color="auto"/>
        <w:right w:val="none" w:sz="0" w:space="0" w:color="auto"/>
      </w:divBdr>
    </w:div>
    <w:div w:id="1620910871">
      <w:bodyDiv w:val="1"/>
      <w:marLeft w:val="0"/>
      <w:marRight w:val="0"/>
      <w:marTop w:val="0"/>
      <w:marBottom w:val="0"/>
      <w:divBdr>
        <w:top w:val="none" w:sz="0" w:space="0" w:color="auto"/>
        <w:left w:val="none" w:sz="0" w:space="0" w:color="auto"/>
        <w:bottom w:val="none" w:sz="0" w:space="0" w:color="auto"/>
        <w:right w:val="none" w:sz="0" w:space="0" w:color="auto"/>
      </w:divBdr>
    </w:div>
    <w:div w:id="1620986481">
      <w:bodyDiv w:val="1"/>
      <w:marLeft w:val="0"/>
      <w:marRight w:val="0"/>
      <w:marTop w:val="0"/>
      <w:marBottom w:val="0"/>
      <w:divBdr>
        <w:top w:val="none" w:sz="0" w:space="0" w:color="auto"/>
        <w:left w:val="none" w:sz="0" w:space="0" w:color="auto"/>
        <w:bottom w:val="none" w:sz="0" w:space="0" w:color="auto"/>
        <w:right w:val="none" w:sz="0" w:space="0" w:color="auto"/>
      </w:divBdr>
    </w:div>
    <w:div w:id="1620987322">
      <w:bodyDiv w:val="1"/>
      <w:marLeft w:val="0"/>
      <w:marRight w:val="0"/>
      <w:marTop w:val="0"/>
      <w:marBottom w:val="0"/>
      <w:divBdr>
        <w:top w:val="none" w:sz="0" w:space="0" w:color="auto"/>
        <w:left w:val="none" w:sz="0" w:space="0" w:color="auto"/>
        <w:bottom w:val="none" w:sz="0" w:space="0" w:color="auto"/>
        <w:right w:val="none" w:sz="0" w:space="0" w:color="auto"/>
      </w:divBdr>
    </w:div>
    <w:div w:id="1621105410">
      <w:bodyDiv w:val="1"/>
      <w:marLeft w:val="0"/>
      <w:marRight w:val="0"/>
      <w:marTop w:val="0"/>
      <w:marBottom w:val="0"/>
      <w:divBdr>
        <w:top w:val="none" w:sz="0" w:space="0" w:color="auto"/>
        <w:left w:val="none" w:sz="0" w:space="0" w:color="auto"/>
        <w:bottom w:val="none" w:sz="0" w:space="0" w:color="auto"/>
        <w:right w:val="none" w:sz="0" w:space="0" w:color="auto"/>
      </w:divBdr>
    </w:div>
    <w:div w:id="1621110089">
      <w:bodyDiv w:val="1"/>
      <w:marLeft w:val="0"/>
      <w:marRight w:val="0"/>
      <w:marTop w:val="0"/>
      <w:marBottom w:val="0"/>
      <w:divBdr>
        <w:top w:val="none" w:sz="0" w:space="0" w:color="auto"/>
        <w:left w:val="none" w:sz="0" w:space="0" w:color="auto"/>
        <w:bottom w:val="none" w:sz="0" w:space="0" w:color="auto"/>
        <w:right w:val="none" w:sz="0" w:space="0" w:color="auto"/>
      </w:divBdr>
    </w:div>
    <w:div w:id="1621454513">
      <w:bodyDiv w:val="1"/>
      <w:marLeft w:val="0"/>
      <w:marRight w:val="0"/>
      <w:marTop w:val="0"/>
      <w:marBottom w:val="0"/>
      <w:divBdr>
        <w:top w:val="none" w:sz="0" w:space="0" w:color="auto"/>
        <w:left w:val="none" w:sz="0" w:space="0" w:color="auto"/>
        <w:bottom w:val="none" w:sz="0" w:space="0" w:color="auto"/>
        <w:right w:val="none" w:sz="0" w:space="0" w:color="auto"/>
      </w:divBdr>
    </w:div>
    <w:div w:id="1622226530">
      <w:bodyDiv w:val="1"/>
      <w:marLeft w:val="0"/>
      <w:marRight w:val="0"/>
      <w:marTop w:val="0"/>
      <w:marBottom w:val="0"/>
      <w:divBdr>
        <w:top w:val="none" w:sz="0" w:space="0" w:color="auto"/>
        <w:left w:val="none" w:sz="0" w:space="0" w:color="auto"/>
        <w:bottom w:val="none" w:sz="0" w:space="0" w:color="auto"/>
        <w:right w:val="none" w:sz="0" w:space="0" w:color="auto"/>
      </w:divBdr>
    </w:div>
    <w:div w:id="1622345300">
      <w:bodyDiv w:val="1"/>
      <w:marLeft w:val="0"/>
      <w:marRight w:val="0"/>
      <w:marTop w:val="0"/>
      <w:marBottom w:val="0"/>
      <w:divBdr>
        <w:top w:val="none" w:sz="0" w:space="0" w:color="auto"/>
        <w:left w:val="none" w:sz="0" w:space="0" w:color="auto"/>
        <w:bottom w:val="none" w:sz="0" w:space="0" w:color="auto"/>
        <w:right w:val="none" w:sz="0" w:space="0" w:color="auto"/>
      </w:divBdr>
    </w:div>
    <w:div w:id="1622347162">
      <w:bodyDiv w:val="1"/>
      <w:marLeft w:val="0"/>
      <w:marRight w:val="0"/>
      <w:marTop w:val="0"/>
      <w:marBottom w:val="0"/>
      <w:divBdr>
        <w:top w:val="none" w:sz="0" w:space="0" w:color="auto"/>
        <w:left w:val="none" w:sz="0" w:space="0" w:color="auto"/>
        <w:bottom w:val="none" w:sz="0" w:space="0" w:color="auto"/>
        <w:right w:val="none" w:sz="0" w:space="0" w:color="auto"/>
      </w:divBdr>
    </w:div>
    <w:div w:id="1622414685">
      <w:bodyDiv w:val="1"/>
      <w:marLeft w:val="0"/>
      <w:marRight w:val="0"/>
      <w:marTop w:val="0"/>
      <w:marBottom w:val="0"/>
      <w:divBdr>
        <w:top w:val="none" w:sz="0" w:space="0" w:color="auto"/>
        <w:left w:val="none" w:sz="0" w:space="0" w:color="auto"/>
        <w:bottom w:val="none" w:sz="0" w:space="0" w:color="auto"/>
        <w:right w:val="none" w:sz="0" w:space="0" w:color="auto"/>
      </w:divBdr>
    </w:div>
    <w:div w:id="1622765641">
      <w:bodyDiv w:val="1"/>
      <w:marLeft w:val="0"/>
      <w:marRight w:val="0"/>
      <w:marTop w:val="0"/>
      <w:marBottom w:val="0"/>
      <w:divBdr>
        <w:top w:val="none" w:sz="0" w:space="0" w:color="auto"/>
        <w:left w:val="none" w:sz="0" w:space="0" w:color="auto"/>
        <w:bottom w:val="none" w:sz="0" w:space="0" w:color="auto"/>
        <w:right w:val="none" w:sz="0" w:space="0" w:color="auto"/>
      </w:divBdr>
    </w:div>
    <w:div w:id="1622955205">
      <w:bodyDiv w:val="1"/>
      <w:marLeft w:val="0"/>
      <w:marRight w:val="0"/>
      <w:marTop w:val="0"/>
      <w:marBottom w:val="0"/>
      <w:divBdr>
        <w:top w:val="none" w:sz="0" w:space="0" w:color="auto"/>
        <w:left w:val="none" w:sz="0" w:space="0" w:color="auto"/>
        <w:bottom w:val="none" w:sz="0" w:space="0" w:color="auto"/>
        <w:right w:val="none" w:sz="0" w:space="0" w:color="auto"/>
      </w:divBdr>
    </w:div>
    <w:div w:id="1623655500">
      <w:bodyDiv w:val="1"/>
      <w:marLeft w:val="0"/>
      <w:marRight w:val="0"/>
      <w:marTop w:val="0"/>
      <w:marBottom w:val="0"/>
      <w:divBdr>
        <w:top w:val="none" w:sz="0" w:space="0" w:color="auto"/>
        <w:left w:val="none" w:sz="0" w:space="0" w:color="auto"/>
        <w:bottom w:val="none" w:sz="0" w:space="0" w:color="auto"/>
        <w:right w:val="none" w:sz="0" w:space="0" w:color="auto"/>
      </w:divBdr>
    </w:div>
    <w:div w:id="1623725850">
      <w:bodyDiv w:val="1"/>
      <w:marLeft w:val="0"/>
      <w:marRight w:val="0"/>
      <w:marTop w:val="0"/>
      <w:marBottom w:val="0"/>
      <w:divBdr>
        <w:top w:val="none" w:sz="0" w:space="0" w:color="auto"/>
        <w:left w:val="none" w:sz="0" w:space="0" w:color="auto"/>
        <w:bottom w:val="none" w:sz="0" w:space="0" w:color="auto"/>
        <w:right w:val="none" w:sz="0" w:space="0" w:color="auto"/>
      </w:divBdr>
    </w:div>
    <w:div w:id="1623994237">
      <w:bodyDiv w:val="1"/>
      <w:marLeft w:val="0"/>
      <w:marRight w:val="0"/>
      <w:marTop w:val="0"/>
      <w:marBottom w:val="0"/>
      <w:divBdr>
        <w:top w:val="none" w:sz="0" w:space="0" w:color="auto"/>
        <w:left w:val="none" w:sz="0" w:space="0" w:color="auto"/>
        <w:bottom w:val="none" w:sz="0" w:space="0" w:color="auto"/>
        <w:right w:val="none" w:sz="0" w:space="0" w:color="auto"/>
      </w:divBdr>
    </w:div>
    <w:div w:id="1624073990">
      <w:bodyDiv w:val="1"/>
      <w:marLeft w:val="0"/>
      <w:marRight w:val="0"/>
      <w:marTop w:val="0"/>
      <w:marBottom w:val="0"/>
      <w:divBdr>
        <w:top w:val="none" w:sz="0" w:space="0" w:color="auto"/>
        <w:left w:val="none" w:sz="0" w:space="0" w:color="auto"/>
        <w:bottom w:val="none" w:sz="0" w:space="0" w:color="auto"/>
        <w:right w:val="none" w:sz="0" w:space="0" w:color="auto"/>
      </w:divBdr>
    </w:div>
    <w:div w:id="1624075926">
      <w:bodyDiv w:val="1"/>
      <w:marLeft w:val="0"/>
      <w:marRight w:val="0"/>
      <w:marTop w:val="0"/>
      <w:marBottom w:val="0"/>
      <w:divBdr>
        <w:top w:val="none" w:sz="0" w:space="0" w:color="auto"/>
        <w:left w:val="none" w:sz="0" w:space="0" w:color="auto"/>
        <w:bottom w:val="none" w:sz="0" w:space="0" w:color="auto"/>
        <w:right w:val="none" w:sz="0" w:space="0" w:color="auto"/>
      </w:divBdr>
    </w:div>
    <w:div w:id="1624383563">
      <w:bodyDiv w:val="1"/>
      <w:marLeft w:val="0"/>
      <w:marRight w:val="0"/>
      <w:marTop w:val="0"/>
      <w:marBottom w:val="0"/>
      <w:divBdr>
        <w:top w:val="none" w:sz="0" w:space="0" w:color="auto"/>
        <w:left w:val="none" w:sz="0" w:space="0" w:color="auto"/>
        <w:bottom w:val="none" w:sz="0" w:space="0" w:color="auto"/>
        <w:right w:val="none" w:sz="0" w:space="0" w:color="auto"/>
      </w:divBdr>
    </w:div>
    <w:div w:id="1624581901">
      <w:bodyDiv w:val="1"/>
      <w:marLeft w:val="0"/>
      <w:marRight w:val="0"/>
      <w:marTop w:val="0"/>
      <w:marBottom w:val="0"/>
      <w:divBdr>
        <w:top w:val="none" w:sz="0" w:space="0" w:color="auto"/>
        <w:left w:val="none" w:sz="0" w:space="0" w:color="auto"/>
        <w:bottom w:val="none" w:sz="0" w:space="0" w:color="auto"/>
        <w:right w:val="none" w:sz="0" w:space="0" w:color="auto"/>
      </w:divBdr>
    </w:div>
    <w:div w:id="1624648778">
      <w:bodyDiv w:val="1"/>
      <w:marLeft w:val="0"/>
      <w:marRight w:val="0"/>
      <w:marTop w:val="0"/>
      <w:marBottom w:val="0"/>
      <w:divBdr>
        <w:top w:val="none" w:sz="0" w:space="0" w:color="auto"/>
        <w:left w:val="none" w:sz="0" w:space="0" w:color="auto"/>
        <w:bottom w:val="none" w:sz="0" w:space="0" w:color="auto"/>
        <w:right w:val="none" w:sz="0" w:space="0" w:color="auto"/>
      </w:divBdr>
    </w:div>
    <w:div w:id="1624650360">
      <w:bodyDiv w:val="1"/>
      <w:marLeft w:val="0"/>
      <w:marRight w:val="0"/>
      <w:marTop w:val="0"/>
      <w:marBottom w:val="0"/>
      <w:divBdr>
        <w:top w:val="none" w:sz="0" w:space="0" w:color="auto"/>
        <w:left w:val="none" w:sz="0" w:space="0" w:color="auto"/>
        <w:bottom w:val="none" w:sz="0" w:space="0" w:color="auto"/>
        <w:right w:val="none" w:sz="0" w:space="0" w:color="auto"/>
      </w:divBdr>
    </w:div>
    <w:div w:id="1624850911">
      <w:bodyDiv w:val="1"/>
      <w:marLeft w:val="0"/>
      <w:marRight w:val="0"/>
      <w:marTop w:val="0"/>
      <w:marBottom w:val="0"/>
      <w:divBdr>
        <w:top w:val="none" w:sz="0" w:space="0" w:color="auto"/>
        <w:left w:val="none" w:sz="0" w:space="0" w:color="auto"/>
        <w:bottom w:val="none" w:sz="0" w:space="0" w:color="auto"/>
        <w:right w:val="none" w:sz="0" w:space="0" w:color="auto"/>
      </w:divBdr>
    </w:div>
    <w:div w:id="1624968239">
      <w:bodyDiv w:val="1"/>
      <w:marLeft w:val="0"/>
      <w:marRight w:val="0"/>
      <w:marTop w:val="0"/>
      <w:marBottom w:val="0"/>
      <w:divBdr>
        <w:top w:val="none" w:sz="0" w:space="0" w:color="auto"/>
        <w:left w:val="none" w:sz="0" w:space="0" w:color="auto"/>
        <w:bottom w:val="none" w:sz="0" w:space="0" w:color="auto"/>
        <w:right w:val="none" w:sz="0" w:space="0" w:color="auto"/>
      </w:divBdr>
    </w:div>
    <w:div w:id="1625111742">
      <w:bodyDiv w:val="1"/>
      <w:marLeft w:val="0"/>
      <w:marRight w:val="0"/>
      <w:marTop w:val="0"/>
      <w:marBottom w:val="0"/>
      <w:divBdr>
        <w:top w:val="none" w:sz="0" w:space="0" w:color="auto"/>
        <w:left w:val="none" w:sz="0" w:space="0" w:color="auto"/>
        <w:bottom w:val="none" w:sz="0" w:space="0" w:color="auto"/>
        <w:right w:val="none" w:sz="0" w:space="0" w:color="auto"/>
      </w:divBdr>
    </w:div>
    <w:div w:id="1625304924">
      <w:bodyDiv w:val="1"/>
      <w:marLeft w:val="0"/>
      <w:marRight w:val="0"/>
      <w:marTop w:val="0"/>
      <w:marBottom w:val="0"/>
      <w:divBdr>
        <w:top w:val="none" w:sz="0" w:space="0" w:color="auto"/>
        <w:left w:val="none" w:sz="0" w:space="0" w:color="auto"/>
        <w:bottom w:val="none" w:sz="0" w:space="0" w:color="auto"/>
        <w:right w:val="none" w:sz="0" w:space="0" w:color="auto"/>
      </w:divBdr>
    </w:div>
    <w:div w:id="1625305705">
      <w:bodyDiv w:val="1"/>
      <w:marLeft w:val="0"/>
      <w:marRight w:val="0"/>
      <w:marTop w:val="0"/>
      <w:marBottom w:val="0"/>
      <w:divBdr>
        <w:top w:val="none" w:sz="0" w:space="0" w:color="auto"/>
        <w:left w:val="none" w:sz="0" w:space="0" w:color="auto"/>
        <w:bottom w:val="none" w:sz="0" w:space="0" w:color="auto"/>
        <w:right w:val="none" w:sz="0" w:space="0" w:color="auto"/>
      </w:divBdr>
    </w:div>
    <w:div w:id="1625382493">
      <w:bodyDiv w:val="1"/>
      <w:marLeft w:val="0"/>
      <w:marRight w:val="0"/>
      <w:marTop w:val="0"/>
      <w:marBottom w:val="0"/>
      <w:divBdr>
        <w:top w:val="none" w:sz="0" w:space="0" w:color="auto"/>
        <w:left w:val="none" w:sz="0" w:space="0" w:color="auto"/>
        <w:bottom w:val="none" w:sz="0" w:space="0" w:color="auto"/>
        <w:right w:val="none" w:sz="0" w:space="0" w:color="auto"/>
      </w:divBdr>
    </w:div>
    <w:div w:id="1625428877">
      <w:bodyDiv w:val="1"/>
      <w:marLeft w:val="0"/>
      <w:marRight w:val="0"/>
      <w:marTop w:val="0"/>
      <w:marBottom w:val="0"/>
      <w:divBdr>
        <w:top w:val="none" w:sz="0" w:space="0" w:color="auto"/>
        <w:left w:val="none" w:sz="0" w:space="0" w:color="auto"/>
        <w:bottom w:val="none" w:sz="0" w:space="0" w:color="auto"/>
        <w:right w:val="none" w:sz="0" w:space="0" w:color="auto"/>
      </w:divBdr>
    </w:div>
    <w:div w:id="1625623656">
      <w:bodyDiv w:val="1"/>
      <w:marLeft w:val="0"/>
      <w:marRight w:val="0"/>
      <w:marTop w:val="0"/>
      <w:marBottom w:val="0"/>
      <w:divBdr>
        <w:top w:val="none" w:sz="0" w:space="0" w:color="auto"/>
        <w:left w:val="none" w:sz="0" w:space="0" w:color="auto"/>
        <w:bottom w:val="none" w:sz="0" w:space="0" w:color="auto"/>
        <w:right w:val="none" w:sz="0" w:space="0" w:color="auto"/>
      </w:divBdr>
    </w:div>
    <w:div w:id="1625770656">
      <w:bodyDiv w:val="1"/>
      <w:marLeft w:val="0"/>
      <w:marRight w:val="0"/>
      <w:marTop w:val="0"/>
      <w:marBottom w:val="0"/>
      <w:divBdr>
        <w:top w:val="none" w:sz="0" w:space="0" w:color="auto"/>
        <w:left w:val="none" w:sz="0" w:space="0" w:color="auto"/>
        <w:bottom w:val="none" w:sz="0" w:space="0" w:color="auto"/>
        <w:right w:val="none" w:sz="0" w:space="0" w:color="auto"/>
      </w:divBdr>
    </w:div>
    <w:div w:id="1625817227">
      <w:bodyDiv w:val="1"/>
      <w:marLeft w:val="0"/>
      <w:marRight w:val="0"/>
      <w:marTop w:val="0"/>
      <w:marBottom w:val="0"/>
      <w:divBdr>
        <w:top w:val="none" w:sz="0" w:space="0" w:color="auto"/>
        <w:left w:val="none" w:sz="0" w:space="0" w:color="auto"/>
        <w:bottom w:val="none" w:sz="0" w:space="0" w:color="auto"/>
        <w:right w:val="none" w:sz="0" w:space="0" w:color="auto"/>
      </w:divBdr>
    </w:div>
    <w:div w:id="1625841930">
      <w:bodyDiv w:val="1"/>
      <w:marLeft w:val="0"/>
      <w:marRight w:val="0"/>
      <w:marTop w:val="0"/>
      <w:marBottom w:val="0"/>
      <w:divBdr>
        <w:top w:val="none" w:sz="0" w:space="0" w:color="auto"/>
        <w:left w:val="none" w:sz="0" w:space="0" w:color="auto"/>
        <w:bottom w:val="none" w:sz="0" w:space="0" w:color="auto"/>
        <w:right w:val="none" w:sz="0" w:space="0" w:color="auto"/>
      </w:divBdr>
    </w:div>
    <w:div w:id="1625886356">
      <w:bodyDiv w:val="1"/>
      <w:marLeft w:val="0"/>
      <w:marRight w:val="0"/>
      <w:marTop w:val="0"/>
      <w:marBottom w:val="0"/>
      <w:divBdr>
        <w:top w:val="none" w:sz="0" w:space="0" w:color="auto"/>
        <w:left w:val="none" w:sz="0" w:space="0" w:color="auto"/>
        <w:bottom w:val="none" w:sz="0" w:space="0" w:color="auto"/>
        <w:right w:val="none" w:sz="0" w:space="0" w:color="auto"/>
      </w:divBdr>
    </w:div>
    <w:div w:id="1626035510">
      <w:bodyDiv w:val="1"/>
      <w:marLeft w:val="0"/>
      <w:marRight w:val="0"/>
      <w:marTop w:val="0"/>
      <w:marBottom w:val="0"/>
      <w:divBdr>
        <w:top w:val="none" w:sz="0" w:space="0" w:color="auto"/>
        <w:left w:val="none" w:sz="0" w:space="0" w:color="auto"/>
        <w:bottom w:val="none" w:sz="0" w:space="0" w:color="auto"/>
        <w:right w:val="none" w:sz="0" w:space="0" w:color="auto"/>
      </w:divBdr>
    </w:div>
    <w:div w:id="1626423489">
      <w:bodyDiv w:val="1"/>
      <w:marLeft w:val="0"/>
      <w:marRight w:val="0"/>
      <w:marTop w:val="0"/>
      <w:marBottom w:val="0"/>
      <w:divBdr>
        <w:top w:val="none" w:sz="0" w:space="0" w:color="auto"/>
        <w:left w:val="none" w:sz="0" w:space="0" w:color="auto"/>
        <w:bottom w:val="none" w:sz="0" w:space="0" w:color="auto"/>
        <w:right w:val="none" w:sz="0" w:space="0" w:color="auto"/>
      </w:divBdr>
    </w:div>
    <w:div w:id="1626812702">
      <w:bodyDiv w:val="1"/>
      <w:marLeft w:val="0"/>
      <w:marRight w:val="0"/>
      <w:marTop w:val="0"/>
      <w:marBottom w:val="0"/>
      <w:divBdr>
        <w:top w:val="none" w:sz="0" w:space="0" w:color="auto"/>
        <w:left w:val="none" w:sz="0" w:space="0" w:color="auto"/>
        <w:bottom w:val="none" w:sz="0" w:space="0" w:color="auto"/>
        <w:right w:val="none" w:sz="0" w:space="0" w:color="auto"/>
      </w:divBdr>
    </w:div>
    <w:div w:id="1627002582">
      <w:bodyDiv w:val="1"/>
      <w:marLeft w:val="0"/>
      <w:marRight w:val="0"/>
      <w:marTop w:val="0"/>
      <w:marBottom w:val="0"/>
      <w:divBdr>
        <w:top w:val="none" w:sz="0" w:space="0" w:color="auto"/>
        <w:left w:val="none" w:sz="0" w:space="0" w:color="auto"/>
        <w:bottom w:val="none" w:sz="0" w:space="0" w:color="auto"/>
        <w:right w:val="none" w:sz="0" w:space="0" w:color="auto"/>
      </w:divBdr>
    </w:div>
    <w:div w:id="1627006416">
      <w:bodyDiv w:val="1"/>
      <w:marLeft w:val="0"/>
      <w:marRight w:val="0"/>
      <w:marTop w:val="0"/>
      <w:marBottom w:val="0"/>
      <w:divBdr>
        <w:top w:val="none" w:sz="0" w:space="0" w:color="auto"/>
        <w:left w:val="none" w:sz="0" w:space="0" w:color="auto"/>
        <w:bottom w:val="none" w:sz="0" w:space="0" w:color="auto"/>
        <w:right w:val="none" w:sz="0" w:space="0" w:color="auto"/>
      </w:divBdr>
    </w:div>
    <w:div w:id="1627010120">
      <w:bodyDiv w:val="1"/>
      <w:marLeft w:val="0"/>
      <w:marRight w:val="0"/>
      <w:marTop w:val="0"/>
      <w:marBottom w:val="0"/>
      <w:divBdr>
        <w:top w:val="none" w:sz="0" w:space="0" w:color="auto"/>
        <w:left w:val="none" w:sz="0" w:space="0" w:color="auto"/>
        <w:bottom w:val="none" w:sz="0" w:space="0" w:color="auto"/>
        <w:right w:val="none" w:sz="0" w:space="0" w:color="auto"/>
      </w:divBdr>
    </w:div>
    <w:div w:id="1627083362">
      <w:bodyDiv w:val="1"/>
      <w:marLeft w:val="0"/>
      <w:marRight w:val="0"/>
      <w:marTop w:val="0"/>
      <w:marBottom w:val="0"/>
      <w:divBdr>
        <w:top w:val="none" w:sz="0" w:space="0" w:color="auto"/>
        <w:left w:val="none" w:sz="0" w:space="0" w:color="auto"/>
        <w:bottom w:val="none" w:sz="0" w:space="0" w:color="auto"/>
        <w:right w:val="none" w:sz="0" w:space="0" w:color="auto"/>
      </w:divBdr>
    </w:div>
    <w:div w:id="1627347265">
      <w:bodyDiv w:val="1"/>
      <w:marLeft w:val="0"/>
      <w:marRight w:val="0"/>
      <w:marTop w:val="0"/>
      <w:marBottom w:val="0"/>
      <w:divBdr>
        <w:top w:val="none" w:sz="0" w:space="0" w:color="auto"/>
        <w:left w:val="none" w:sz="0" w:space="0" w:color="auto"/>
        <w:bottom w:val="none" w:sz="0" w:space="0" w:color="auto"/>
        <w:right w:val="none" w:sz="0" w:space="0" w:color="auto"/>
      </w:divBdr>
    </w:div>
    <w:div w:id="1627732273">
      <w:bodyDiv w:val="1"/>
      <w:marLeft w:val="0"/>
      <w:marRight w:val="0"/>
      <w:marTop w:val="0"/>
      <w:marBottom w:val="0"/>
      <w:divBdr>
        <w:top w:val="none" w:sz="0" w:space="0" w:color="auto"/>
        <w:left w:val="none" w:sz="0" w:space="0" w:color="auto"/>
        <w:bottom w:val="none" w:sz="0" w:space="0" w:color="auto"/>
        <w:right w:val="none" w:sz="0" w:space="0" w:color="auto"/>
      </w:divBdr>
    </w:div>
    <w:div w:id="1627934085">
      <w:bodyDiv w:val="1"/>
      <w:marLeft w:val="0"/>
      <w:marRight w:val="0"/>
      <w:marTop w:val="0"/>
      <w:marBottom w:val="0"/>
      <w:divBdr>
        <w:top w:val="none" w:sz="0" w:space="0" w:color="auto"/>
        <w:left w:val="none" w:sz="0" w:space="0" w:color="auto"/>
        <w:bottom w:val="none" w:sz="0" w:space="0" w:color="auto"/>
        <w:right w:val="none" w:sz="0" w:space="0" w:color="auto"/>
      </w:divBdr>
    </w:div>
    <w:div w:id="1628243304">
      <w:bodyDiv w:val="1"/>
      <w:marLeft w:val="0"/>
      <w:marRight w:val="0"/>
      <w:marTop w:val="0"/>
      <w:marBottom w:val="0"/>
      <w:divBdr>
        <w:top w:val="none" w:sz="0" w:space="0" w:color="auto"/>
        <w:left w:val="none" w:sz="0" w:space="0" w:color="auto"/>
        <w:bottom w:val="none" w:sz="0" w:space="0" w:color="auto"/>
        <w:right w:val="none" w:sz="0" w:space="0" w:color="auto"/>
      </w:divBdr>
    </w:div>
    <w:div w:id="1628318737">
      <w:bodyDiv w:val="1"/>
      <w:marLeft w:val="0"/>
      <w:marRight w:val="0"/>
      <w:marTop w:val="0"/>
      <w:marBottom w:val="0"/>
      <w:divBdr>
        <w:top w:val="none" w:sz="0" w:space="0" w:color="auto"/>
        <w:left w:val="none" w:sz="0" w:space="0" w:color="auto"/>
        <w:bottom w:val="none" w:sz="0" w:space="0" w:color="auto"/>
        <w:right w:val="none" w:sz="0" w:space="0" w:color="auto"/>
      </w:divBdr>
    </w:div>
    <w:div w:id="1628505678">
      <w:bodyDiv w:val="1"/>
      <w:marLeft w:val="0"/>
      <w:marRight w:val="0"/>
      <w:marTop w:val="0"/>
      <w:marBottom w:val="0"/>
      <w:divBdr>
        <w:top w:val="none" w:sz="0" w:space="0" w:color="auto"/>
        <w:left w:val="none" w:sz="0" w:space="0" w:color="auto"/>
        <w:bottom w:val="none" w:sz="0" w:space="0" w:color="auto"/>
        <w:right w:val="none" w:sz="0" w:space="0" w:color="auto"/>
      </w:divBdr>
    </w:div>
    <w:div w:id="1628511161">
      <w:bodyDiv w:val="1"/>
      <w:marLeft w:val="0"/>
      <w:marRight w:val="0"/>
      <w:marTop w:val="0"/>
      <w:marBottom w:val="0"/>
      <w:divBdr>
        <w:top w:val="none" w:sz="0" w:space="0" w:color="auto"/>
        <w:left w:val="none" w:sz="0" w:space="0" w:color="auto"/>
        <w:bottom w:val="none" w:sz="0" w:space="0" w:color="auto"/>
        <w:right w:val="none" w:sz="0" w:space="0" w:color="auto"/>
      </w:divBdr>
    </w:div>
    <w:div w:id="1628848722">
      <w:bodyDiv w:val="1"/>
      <w:marLeft w:val="0"/>
      <w:marRight w:val="0"/>
      <w:marTop w:val="0"/>
      <w:marBottom w:val="0"/>
      <w:divBdr>
        <w:top w:val="none" w:sz="0" w:space="0" w:color="auto"/>
        <w:left w:val="none" w:sz="0" w:space="0" w:color="auto"/>
        <w:bottom w:val="none" w:sz="0" w:space="0" w:color="auto"/>
        <w:right w:val="none" w:sz="0" w:space="0" w:color="auto"/>
      </w:divBdr>
    </w:div>
    <w:div w:id="1628849738">
      <w:bodyDiv w:val="1"/>
      <w:marLeft w:val="0"/>
      <w:marRight w:val="0"/>
      <w:marTop w:val="0"/>
      <w:marBottom w:val="0"/>
      <w:divBdr>
        <w:top w:val="none" w:sz="0" w:space="0" w:color="auto"/>
        <w:left w:val="none" w:sz="0" w:space="0" w:color="auto"/>
        <w:bottom w:val="none" w:sz="0" w:space="0" w:color="auto"/>
        <w:right w:val="none" w:sz="0" w:space="0" w:color="auto"/>
      </w:divBdr>
    </w:div>
    <w:div w:id="1628972765">
      <w:bodyDiv w:val="1"/>
      <w:marLeft w:val="0"/>
      <w:marRight w:val="0"/>
      <w:marTop w:val="0"/>
      <w:marBottom w:val="0"/>
      <w:divBdr>
        <w:top w:val="none" w:sz="0" w:space="0" w:color="auto"/>
        <w:left w:val="none" w:sz="0" w:space="0" w:color="auto"/>
        <w:bottom w:val="none" w:sz="0" w:space="0" w:color="auto"/>
        <w:right w:val="none" w:sz="0" w:space="0" w:color="auto"/>
      </w:divBdr>
    </w:div>
    <w:div w:id="1629043964">
      <w:bodyDiv w:val="1"/>
      <w:marLeft w:val="0"/>
      <w:marRight w:val="0"/>
      <w:marTop w:val="0"/>
      <w:marBottom w:val="0"/>
      <w:divBdr>
        <w:top w:val="none" w:sz="0" w:space="0" w:color="auto"/>
        <w:left w:val="none" w:sz="0" w:space="0" w:color="auto"/>
        <w:bottom w:val="none" w:sz="0" w:space="0" w:color="auto"/>
        <w:right w:val="none" w:sz="0" w:space="0" w:color="auto"/>
      </w:divBdr>
    </w:div>
    <w:div w:id="1629160252">
      <w:bodyDiv w:val="1"/>
      <w:marLeft w:val="0"/>
      <w:marRight w:val="0"/>
      <w:marTop w:val="0"/>
      <w:marBottom w:val="0"/>
      <w:divBdr>
        <w:top w:val="none" w:sz="0" w:space="0" w:color="auto"/>
        <w:left w:val="none" w:sz="0" w:space="0" w:color="auto"/>
        <w:bottom w:val="none" w:sz="0" w:space="0" w:color="auto"/>
        <w:right w:val="none" w:sz="0" w:space="0" w:color="auto"/>
      </w:divBdr>
    </w:div>
    <w:div w:id="1629428596">
      <w:bodyDiv w:val="1"/>
      <w:marLeft w:val="0"/>
      <w:marRight w:val="0"/>
      <w:marTop w:val="0"/>
      <w:marBottom w:val="0"/>
      <w:divBdr>
        <w:top w:val="none" w:sz="0" w:space="0" w:color="auto"/>
        <w:left w:val="none" w:sz="0" w:space="0" w:color="auto"/>
        <w:bottom w:val="none" w:sz="0" w:space="0" w:color="auto"/>
        <w:right w:val="none" w:sz="0" w:space="0" w:color="auto"/>
      </w:divBdr>
    </w:div>
    <w:div w:id="1629628348">
      <w:bodyDiv w:val="1"/>
      <w:marLeft w:val="0"/>
      <w:marRight w:val="0"/>
      <w:marTop w:val="0"/>
      <w:marBottom w:val="0"/>
      <w:divBdr>
        <w:top w:val="none" w:sz="0" w:space="0" w:color="auto"/>
        <w:left w:val="none" w:sz="0" w:space="0" w:color="auto"/>
        <w:bottom w:val="none" w:sz="0" w:space="0" w:color="auto"/>
        <w:right w:val="none" w:sz="0" w:space="0" w:color="auto"/>
      </w:divBdr>
    </w:div>
    <w:div w:id="1629701613">
      <w:bodyDiv w:val="1"/>
      <w:marLeft w:val="0"/>
      <w:marRight w:val="0"/>
      <w:marTop w:val="0"/>
      <w:marBottom w:val="0"/>
      <w:divBdr>
        <w:top w:val="none" w:sz="0" w:space="0" w:color="auto"/>
        <w:left w:val="none" w:sz="0" w:space="0" w:color="auto"/>
        <w:bottom w:val="none" w:sz="0" w:space="0" w:color="auto"/>
        <w:right w:val="none" w:sz="0" w:space="0" w:color="auto"/>
      </w:divBdr>
    </w:div>
    <w:div w:id="1629702662">
      <w:bodyDiv w:val="1"/>
      <w:marLeft w:val="0"/>
      <w:marRight w:val="0"/>
      <w:marTop w:val="0"/>
      <w:marBottom w:val="0"/>
      <w:divBdr>
        <w:top w:val="none" w:sz="0" w:space="0" w:color="auto"/>
        <w:left w:val="none" w:sz="0" w:space="0" w:color="auto"/>
        <w:bottom w:val="none" w:sz="0" w:space="0" w:color="auto"/>
        <w:right w:val="none" w:sz="0" w:space="0" w:color="auto"/>
      </w:divBdr>
    </w:div>
    <w:div w:id="1629966369">
      <w:bodyDiv w:val="1"/>
      <w:marLeft w:val="0"/>
      <w:marRight w:val="0"/>
      <w:marTop w:val="0"/>
      <w:marBottom w:val="0"/>
      <w:divBdr>
        <w:top w:val="none" w:sz="0" w:space="0" w:color="auto"/>
        <w:left w:val="none" w:sz="0" w:space="0" w:color="auto"/>
        <w:bottom w:val="none" w:sz="0" w:space="0" w:color="auto"/>
        <w:right w:val="none" w:sz="0" w:space="0" w:color="auto"/>
      </w:divBdr>
    </w:div>
    <w:div w:id="1630013218">
      <w:bodyDiv w:val="1"/>
      <w:marLeft w:val="0"/>
      <w:marRight w:val="0"/>
      <w:marTop w:val="0"/>
      <w:marBottom w:val="0"/>
      <w:divBdr>
        <w:top w:val="none" w:sz="0" w:space="0" w:color="auto"/>
        <w:left w:val="none" w:sz="0" w:space="0" w:color="auto"/>
        <w:bottom w:val="none" w:sz="0" w:space="0" w:color="auto"/>
        <w:right w:val="none" w:sz="0" w:space="0" w:color="auto"/>
      </w:divBdr>
    </w:div>
    <w:div w:id="1630165389">
      <w:bodyDiv w:val="1"/>
      <w:marLeft w:val="0"/>
      <w:marRight w:val="0"/>
      <w:marTop w:val="0"/>
      <w:marBottom w:val="0"/>
      <w:divBdr>
        <w:top w:val="none" w:sz="0" w:space="0" w:color="auto"/>
        <w:left w:val="none" w:sz="0" w:space="0" w:color="auto"/>
        <w:bottom w:val="none" w:sz="0" w:space="0" w:color="auto"/>
        <w:right w:val="none" w:sz="0" w:space="0" w:color="auto"/>
      </w:divBdr>
    </w:div>
    <w:div w:id="1630741863">
      <w:bodyDiv w:val="1"/>
      <w:marLeft w:val="0"/>
      <w:marRight w:val="0"/>
      <w:marTop w:val="0"/>
      <w:marBottom w:val="0"/>
      <w:divBdr>
        <w:top w:val="none" w:sz="0" w:space="0" w:color="auto"/>
        <w:left w:val="none" w:sz="0" w:space="0" w:color="auto"/>
        <w:bottom w:val="none" w:sz="0" w:space="0" w:color="auto"/>
        <w:right w:val="none" w:sz="0" w:space="0" w:color="auto"/>
      </w:divBdr>
    </w:div>
    <w:div w:id="1630939361">
      <w:bodyDiv w:val="1"/>
      <w:marLeft w:val="0"/>
      <w:marRight w:val="0"/>
      <w:marTop w:val="0"/>
      <w:marBottom w:val="0"/>
      <w:divBdr>
        <w:top w:val="none" w:sz="0" w:space="0" w:color="auto"/>
        <w:left w:val="none" w:sz="0" w:space="0" w:color="auto"/>
        <w:bottom w:val="none" w:sz="0" w:space="0" w:color="auto"/>
        <w:right w:val="none" w:sz="0" w:space="0" w:color="auto"/>
      </w:divBdr>
    </w:div>
    <w:div w:id="1631207626">
      <w:bodyDiv w:val="1"/>
      <w:marLeft w:val="0"/>
      <w:marRight w:val="0"/>
      <w:marTop w:val="0"/>
      <w:marBottom w:val="0"/>
      <w:divBdr>
        <w:top w:val="none" w:sz="0" w:space="0" w:color="auto"/>
        <w:left w:val="none" w:sz="0" w:space="0" w:color="auto"/>
        <w:bottom w:val="none" w:sz="0" w:space="0" w:color="auto"/>
        <w:right w:val="none" w:sz="0" w:space="0" w:color="auto"/>
      </w:divBdr>
    </w:div>
    <w:div w:id="1631469897">
      <w:bodyDiv w:val="1"/>
      <w:marLeft w:val="0"/>
      <w:marRight w:val="0"/>
      <w:marTop w:val="0"/>
      <w:marBottom w:val="0"/>
      <w:divBdr>
        <w:top w:val="none" w:sz="0" w:space="0" w:color="auto"/>
        <w:left w:val="none" w:sz="0" w:space="0" w:color="auto"/>
        <w:bottom w:val="none" w:sz="0" w:space="0" w:color="auto"/>
        <w:right w:val="none" w:sz="0" w:space="0" w:color="auto"/>
      </w:divBdr>
    </w:div>
    <w:div w:id="1631593502">
      <w:bodyDiv w:val="1"/>
      <w:marLeft w:val="0"/>
      <w:marRight w:val="0"/>
      <w:marTop w:val="0"/>
      <w:marBottom w:val="0"/>
      <w:divBdr>
        <w:top w:val="none" w:sz="0" w:space="0" w:color="auto"/>
        <w:left w:val="none" w:sz="0" w:space="0" w:color="auto"/>
        <w:bottom w:val="none" w:sz="0" w:space="0" w:color="auto"/>
        <w:right w:val="none" w:sz="0" w:space="0" w:color="auto"/>
      </w:divBdr>
    </w:div>
    <w:div w:id="1631747768">
      <w:bodyDiv w:val="1"/>
      <w:marLeft w:val="0"/>
      <w:marRight w:val="0"/>
      <w:marTop w:val="0"/>
      <w:marBottom w:val="0"/>
      <w:divBdr>
        <w:top w:val="none" w:sz="0" w:space="0" w:color="auto"/>
        <w:left w:val="none" w:sz="0" w:space="0" w:color="auto"/>
        <w:bottom w:val="none" w:sz="0" w:space="0" w:color="auto"/>
        <w:right w:val="none" w:sz="0" w:space="0" w:color="auto"/>
      </w:divBdr>
    </w:div>
    <w:div w:id="1631781429">
      <w:bodyDiv w:val="1"/>
      <w:marLeft w:val="0"/>
      <w:marRight w:val="0"/>
      <w:marTop w:val="0"/>
      <w:marBottom w:val="0"/>
      <w:divBdr>
        <w:top w:val="none" w:sz="0" w:space="0" w:color="auto"/>
        <w:left w:val="none" w:sz="0" w:space="0" w:color="auto"/>
        <w:bottom w:val="none" w:sz="0" w:space="0" w:color="auto"/>
        <w:right w:val="none" w:sz="0" w:space="0" w:color="auto"/>
      </w:divBdr>
    </w:div>
    <w:div w:id="1631782613">
      <w:bodyDiv w:val="1"/>
      <w:marLeft w:val="0"/>
      <w:marRight w:val="0"/>
      <w:marTop w:val="0"/>
      <w:marBottom w:val="0"/>
      <w:divBdr>
        <w:top w:val="none" w:sz="0" w:space="0" w:color="auto"/>
        <w:left w:val="none" w:sz="0" w:space="0" w:color="auto"/>
        <w:bottom w:val="none" w:sz="0" w:space="0" w:color="auto"/>
        <w:right w:val="none" w:sz="0" w:space="0" w:color="auto"/>
      </w:divBdr>
    </w:div>
    <w:div w:id="1631863508">
      <w:bodyDiv w:val="1"/>
      <w:marLeft w:val="0"/>
      <w:marRight w:val="0"/>
      <w:marTop w:val="0"/>
      <w:marBottom w:val="0"/>
      <w:divBdr>
        <w:top w:val="none" w:sz="0" w:space="0" w:color="auto"/>
        <w:left w:val="none" w:sz="0" w:space="0" w:color="auto"/>
        <w:bottom w:val="none" w:sz="0" w:space="0" w:color="auto"/>
        <w:right w:val="none" w:sz="0" w:space="0" w:color="auto"/>
      </w:divBdr>
    </w:div>
    <w:div w:id="1631979212">
      <w:bodyDiv w:val="1"/>
      <w:marLeft w:val="0"/>
      <w:marRight w:val="0"/>
      <w:marTop w:val="0"/>
      <w:marBottom w:val="0"/>
      <w:divBdr>
        <w:top w:val="none" w:sz="0" w:space="0" w:color="auto"/>
        <w:left w:val="none" w:sz="0" w:space="0" w:color="auto"/>
        <w:bottom w:val="none" w:sz="0" w:space="0" w:color="auto"/>
        <w:right w:val="none" w:sz="0" w:space="0" w:color="auto"/>
      </w:divBdr>
    </w:div>
    <w:div w:id="1632127709">
      <w:bodyDiv w:val="1"/>
      <w:marLeft w:val="0"/>
      <w:marRight w:val="0"/>
      <w:marTop w:val="0"/>
      <w:marBottom w:val="0"/>
      <w:divBdr>
        <w:top w:val="none" w:sz="0" w:space="0" w:color="auto"/>
        <w:left w:val="none" w:sz="0" w:space="0" w:color="auto"/>
        <w:bottom w:val="none" w:sz="0" w:space="0" w:color="auto"/>
        <w:right w:val="none" w:sz="0" w:space="0" w:color="auto"/>
      </w:divBdr>
    </w:div>
    <w:div w:id="1632133603">
      <w:bodyDiv w:val="1"/>
      <w:marLeft w:val="0"/>
      <w:marRight w:val="0"/>
      <w:marTop w:val="0"/>
      <w:marBottom w:val="0"/>
      <w:divBdr>
        <w:top w:val="none" w:sz="0" w:space="0" w:color="auto"/>
        <w:left w:val="none" w:sz="0" w:space="0" w:color="auto"/>
        <w:bottom w:val="none" w:sz="0" w:space="0" w:color="auto"/>
        <w:right w:val="none" w:sz="0" w:space="0" w:color="auto"/>
      </w:divBdr>
    </w:div>
    <w:div w:id="1632250374">
      <w:bodyDiv w:val="1"/>
      <w:marLeft w:val="0"/>
      <w:marRight w:val="0"/>
      <w:marTop w:val="0"/>
      <w:marBottom w:val="0"/>
      <w:divBdr>
        <w:top w:val="none" w:sz="0" w:space="0" w:color="auto"/>
        <w:left w:val="none" w:sz="0" w:space="0" w:color="auto"/>
        <w:bottom w:val="none" w:sz="0" w:space="0" w:color="auto"/>
        <w:right w:val="none" w:sz="0" w:space="0" w:color="auto"/>
      </w:divBdr>
    </w:div>
    <w:div w:id="1632320291">
      <w:bodyDiv w:val="1"/>
      <w:marLeft w:val="0"/>
      <w:marRight w:val="0"/>
      <w:marTop w:val="0"/>
      <w:marBottom w:val="0"/>
      <w:divBdr>
        <w:top w:val="none" w:sz="0" w:space="0" w:color="auto"/>
        <w:left w:val="none" w:sz="0" w:space="0" w:color="auto"/>
        <w:bottom w:val="none" w:sz="0" w:space="0" w:color="auto"/>
        <w:right w:val="none" w:sz="0" w:space="0" w:color="auto"/>
      </w:divBdr>
    </w:div>
    <w:div w:id="1632516666">
      <w:bodyDiv w:val="1"/>
      <w:marLeft w:val="0"/>
      <w:marRight w:val="0"/>
      <w:marTop w:val="0"/>
      <w:marBottom w:val="0"/>
      <w:divBdr>
        <w:top w:val="none" w:sz="0" w:space="0" w:color="auto"/>
        <w:left w:val="none" w:sz="0" w:space="0" w:color="auto"/>
        <w:bottom w:val="none" w:sz="0" w:space="0" w:color="auto"/>
        <w:right w:val="none" w:sz="0" w:space="0" w:color="auto"/>
      </w:divBdr>
    </w:div>
    <w:div w:id="1632519834">
      <w:bodyDiv w:val="1"/>
      <w:marLeft w:val="0"/>
      <w:marRight w:val="0"/>
      <w:marTop w:val="0"/>
      <w:marBottom w:val="0"/>
      <w:divBdr>
        <w:top w:val="none" w:sz="0" w:space="0" w:color="auto"/>
        <w:left w:val="none" w:sz="0" w:space="0" w:color="auto"/>
        <w:bottom w:val="none" w:sz="0" w:space="0" w:color="auto"/>
        <w:right w:val="none" w:sz="0" w:space="0" w:color="auto"/>
      </w:divBdr>
    </w:div>
    <w:div w:id="1633097818">
      <w:bodyDiv w:val="1"/>
      <w:marLeft w:val="0"/>
      <w:marRight w:val="0"/>
      <w:marTop w:val="0"/>
      <w:marBottom w:val="0"/>
      <w:divBdr>
        <w:top w:val="none" w:sz="0" w:space="0" w:color="auto"/>
        <w:left w:val="none" w:sz="0" w:space="0" w:color="auto"/>
        <w:bottom w:val="none" w:sz="0" w:space="0" w:color="auto"/>
        <w:right w:val="none" w:sz="0" w:space="0" w:color="auto"/>
      </w:divBdr>
    </w:div>
    <w:div w:id="1633244829">
      <w:bodyDiv w:val="1"/>
      <w:marLeft w:val="0"/>
      <w:marRight w:val="0"/>
      <w:marTop w:val="0"/>
      <w:marBottom w:val="0"/>
      <w:divBdr>
        <w:top w:val="none" w:sz="0" w:space="0" w:color="auto"/>
        <w:left w:val="none" w:sz="0" w:space="0" w:color="auto"/>
        <w:bottom w:val="none" w:sz="0" w:space="0" w:color="auto"/>
        <w:right w:val="none" w:sz="0" w:space="0" w:color="auto"/>
      </w:divBdr>
    </w:div>
    <w:div w:id="1633362485">
      <w:bodyDiv w:val="1"/>
      <w:marLeft w:val="0"/>
      <w:marRight w:val="0"/>
      <w:marTop w:val="0"/>
      <w:marBottom w:val="0"/>
      <w:divBdr>
        <w:top w:val="none" w:sz="0" w:space="0" w:color="auto"/>
        <w:left w:val="none" w:sz="0" w:space="0" w:color="auto"/>
        <w:bottom w:val="none" w:sz="0" w:space="0" w:color="auto"/>
        <w:right w:val="none" w:sz="0" w:space="0" w:color="auto"/>
      </w:divBdr>
    </w:div>
    <w:div w:id="1633437454">
      <w:bodyDiv w:val="1"/>
      <w:marLeft w:val="0"/>
      <w:marRight w:val="0"/>
      <w:marTop w:val="0"/>
      <w:marBottom w:val="0"/>
      <w:divBdr>
        <w:top w:val="none" w:sz="0" w:space="0" w:color="auto"/>
        <w:left w:val="none" w:sz="0" w:space="0" w:color="auto"/>
        <w:bottom w:val="none" w:sz="0" w:space="0" w:color="auto"/>
        <w:right w:val="none" w:sz="0" w:space="0" w:color="auto"/>
      </w:divBdr>
    </w:div>
    <w:div w:id="1633637394">
      <w:bodyDiv w:val="1"/>
      <w:marLeft w:val="0"/>
      <w:marRight w:val="0"/>
      <w:marTop w:val="0"/>
      <w:marBottom w:val="0"/>
      <w:divBdr>
        <w:top w:val="none" w:sz="0" w:space="0" w:color="auto"/>
        <w:left w:val="none" w:sz="0" w:space="0" w:color="auto"/>
        <w:bottom w:val="none" w:sz="0" w:space="0" w:color="auto"/>
        <w:right w:val="none" w:sz="0" w:space="0" w:color="auto"/>
      </w:divBdr>
    </w:div>
    <w:div w:id="1633831681">
      <w:bodyDiv w:val="1"/>
      <w:marLeft w:val="0"/>
      <w:marRight w:val="0"/>
      <w:marTop w:val="0"/>
      <w:marBottom w:val="0"/>
      <w:divBdr>
        <w:top w:val="none" w:sz="0" w:space="0" w:color="auto"/>
        <w:left w:val="none" w:sz="0" w:space="0" w:color="auto"/>
        <w:bottom w:val="none" w:sz="0" w:space="0" w:color="auto"/>
        <w:right w:val="none" w:sz="0" w:space="0" w:color="auto"/>
      </w:divBdr>
    </w:div>
    <w:div w:id="1633901477">
      <w:bodyDiv w:val="1"/>
      <w:marLeft w:val="0"/>
      <w:marRight w:val="0"/>
      <w:marTop w:val="0"/>
      <w:marBottom w:val="0"/>
      <w:divBdr>
        <w:top w:val="none" w:sz="0" w:space="0" w:color="auto"/>
        <w:left w:val="none" w:sz="0" w:space="0" w:color="auto"/>
        <w:bottom w:val="none" w:sz="0" w:space="0" w:color="auto"/>
        <w:right w:val="none" w:sz="0" w:space="0" w:color="auto"/>
      </w:divBdr>
    </w:div>
    <w:div w:id="1633905263">
      <w:bodyDiv w:val="1"/>
      <w:marLeft w:val="0"/>
      <w:marRight w:val="0"/>
      <w:marTop w:val="0"/>
      <w:marBottom w:val="0"/>
      <w:divBdr>
        <w:top w:val="none" w:sz="0" w:space="0" w:color="auto"/>
        <w:left w:val="none" w:sz="0" w:space="0" w:color="auto"/>
        <w:bottom w:val="none" w:sz="0" w:space="0" w:color="auto"/>
        <w:right w:val="none" w:sz="0" w:space="0" w:color="auto"/>
      </w:divBdr>
    </w:div>
    <w:div w:id="1633945413">
      <w:bodyDiv w:val="1"/>
      <w:marLeft w:val="0"/>
      <w:marRight w:val="0"/>
      <w:marTop w:val="0"/>
      <w:marBottom w:val="0"/>
      <w:divBdr>
        <w:top w:val="none" w:sz="0" w:space="0" w:color="auto"/>
        <w:left w:val="none" w:sz="0" w:space="0" w:color="auto"/>
        <w:bottom w:val="none" w:sz="0" w:space="0" w:color="auto"/>
        <w:right w:val="none" w:sz="0" w:space="0" w:color="auto"/>
      </w:divBdr>
    </w:div>
    <w:div w:id="1634096206">
      <w:bodyDiv w:val="1"/>
      <w:marLeft w:val="0"/>
      <w:marRight w:val="0"/>
      <w:marTop w:val="0"/>
      <w:marBottom w:val="0"/>
      <w:divBdr>
        <w:top w:val="none" w:sz="0" w:space="0" w:color="auto"/>
        <w:left w:val="none" w:sz="0" w:space="0" w:color="auto"/>
        <w:bottom w:val="none" w:sz="0" w:space="0" w:color="auto"/>
        <w:right w:val="none" w:sz="0" w:space="0" w:color="auto"/>
      </w:divBdr>
    </w:div>
    <w:div w:id="1634097921">
      <w:bodyDiv w:val="1"/>
      <w:marLeft w:val="0"/>
      <w:marRight w:val="0"/>
      <w:marTop w:val="0"/>
      <w:marBottom w:val="0"/>
      <w:divBdr>
        <w:top w:val="none" w:sz="0" w:space="0" w:color="auto"/>
        <w:left w:val="none" w:sz="0" w:space="0" w:color="auto"/>
        <w:bottom w:val="none" w:sz="0" w:space="0" w:color="auto"/>
        <w:right w:val="none" w:sz="0" w:space="0" w:color="auto"/>
      </w:divBdr>
    </w:div>
    <w:div w:id="1634140489">
      <w:bodyDiv w:val="1"/>
      <w:marLeft w:val="0"/>
      <w:marRight w:val="0"/>
      <w:marTop w:val="0"/>
      <w:marBottom w:val="0"/>
      <w:divBdr>
        <w:top w:val="none" w:sz="0" w:space="0" w:color="auto"/>
        <w:left w:val="none" w:sz="0" w:space="0" w:color="auto"/>
        <w:bottom w:val="none" w:sz="0" w:space="0" w:color="auto"/>
        <w:right w:val="none" w:sz="0" w:space="0" w:color="auto"/>
      </w:divBdr>
    </w:div>
    <w:div w:id="1634825866">
      <w:bodyDiv w:val="1"/>
      <w:marLeft w:val="0"/>
      <w:marRight w:val="0"/>
      <w:marTop w:val="0"/>
      <w:marBottom w:val="0"/>
      <w:divBdr>
        <w:top w:val="none" w:sz="0" w:space="0" w:color="auto"/>
        <w:left w:val="none" w:sz="0" w:space="0" w:color="auto"/>
        <w:bottom w:val="none" w:sz="0" w:space="0" w:color="auto"/>
        <w:right w:val="none" w:sz="0" w:space="0" w:color="auto"/>
      </w:divBdr>
    </w:div>
    <w:div w:id="1635331226">
      <w:bodyDiv w:val="1"/>
      <w:marLeft w:val="0"/>
      <w:marRight w:val="0"/>
      <w:marTop w:val="0"/>
      <w:marBottom w:val="0"/>
      <w:divBdr>
        <w:top w:val="none" w:sz="0" w:space="0" w:color="auto"/>
        <w:left w:val="none" w:sz="0" w:space="0" w:color="auto"/>
        <w:bottom w:val="none" w:sz="0" w:space="0" w:color="auto"/>
        <w:right w:val="none" w:sz="0" w:space="0" w:color="auto"/>
      </w:divBdr>
    </w:div>
    <w:div w:id="1635669800">
      <w:bodyDiv w:val="1"/>
      <w:marLeft w:val="0"/>
      <w:marRight w:val="0"/>
      <w:marTop w:val="0"/>
      <w:marBottom w:val="0"/>
      <w:divBdr>
        <w:top w:val="none" w:sz="0" w:space="0" w:color="auto"/>
        <w:left w:val="none" w:sz="0" w:space="0" w:color="auto"/>
        <w:bottom w:val="none" w:sz="0" w:space="0" w:color="auto"/>
        <w:right w:val="none" w:sz="0" w:space="0" w:color="auto"/>
      </w:divBdr>
    </w:div>
    <w:div w:id="1636059540">
      <w:bodyDiv w:val="1"/>
      <w:marLeft w:val="0"/>
      <w:marRight w:val="0"/>
      <w:marTop w:val="0"/>
      <w:marBottom w:val="0"/>
      <w:divBdr>
        <w:top w:val="none" w:sz="0" w:space="0" w:color="auto"/>
        <w:left w:val="none" w:sz="0" w:space="0" w:color="auto"/>
        <w:bottom w:val="none" w:sz="0" w:space="0" w:color="auto"/>
        <w:right w:val="none" w:sz="0" w:space="0" w:color="auto"/>
      </w:divBdr>
    </w:div>
    <w:div w:id="1636443411">
      <w:bodyDiv w:val="1"/>
      <w:marLeft w:val="0"/>
      <w:marRight w:val="0"/>
      <w:marTop w:val="0"/>
      <w:marBottom w:val="0"/>
      <w:divBdr>
        <w:top w:val="none" w:sz="0" w:space="0" w:color="auto"/>
        <w:left w:val="none" w:sz="0" w:space="0" w:color="auto"/>
        <w:bottom w:val="none" w:sz="0" w:space="0" w:color="auto"/>
        <w:right w:val="none" w:sz="0" w:space="0" w:color="auto"/>
      </w:divBdr>
    </w:div>
    <w:div w:id="1636451891">
      <w:bodyDiv w:val="1"/>
      <w:marLeft w:val="0"/>
      <w:marRight w:val="0"/>
      <w:marTop w:val="0"/>
      <w:marBottom w:val="0"/>
      <w:divBdr>
        <w:top w:val="none" w:sz="0" w:space="0" w:color="auto"/>
        <w:left w:val="none" w:sz="0" w:space="0" w:color="auto"/>
        <w:bottom w:val="none" w:sz="0" w:space="0" w:color="auto"/>
        <w:right w:val="none" w:sz="0" w:space="0" w:color="auto"/>
      </w:divBdr>
    </w:div>
    <w:div w:id="1636984230">
      <w:bodyDiv w:val="1"/>
      <w:marLeft w:val="0"/>
      <w:marRight w:val="0"/>
      <w:marTop w:val="0"/>
      <w:marBottom w:val="0"/>
      <w:divBdr>
        <w:top w:val="none" w:sz="0" w:space="0" w:color="auto"/>
        <w:left w:val="none" w:sz="0" w:space="0" w:color="auto"/>
        <w:bottom w:val="none" w:sz="0" w:space="0" w:color="auto"/>
        <w:right w:val="none" w:sz="0" w:space="0" w:color="auto"/>
      </w:divBdr>
    </w:div>
    <w:div w:id="1637252159">
      <w:bodyDiv w:val="1"/>
      <w:marLeft w:val="0"/>
      <w:marRight w:val="0"/>
      <w:marTop w:val="0"/>
      <w:marBottom w:val="0"/>
      <w:divBdr>
        <w:top w:val="none" w:sz="0" w:space="0" w:color="auto"/>
        <w:left w:val="none" w:sz="0" w:space="0" w:color="auto"/>
        <w:bottom w:val="none" w:sz="0" w:space="0" w:color="auto"/>
        <w:right w:val="none" w:sz="0" w:space="0" w:color="auto"/>
      </w:divBdr>
    </w:div>
    <w:div w:id="1637643331">
      <w:bodyDiv w:val="1"/>
      <w:marLeft w:val="0"/>
      <w:marRight w:val="0"/>
      <w:marTop w:val="0"/>
      <w:marBottom w:val="0"/>
      <w:divBdr>
        <w:top w:val="none" w:sz="0" w:space="0" w:color="auto"/>
        <w:left w:val="none" w:sz="0" w:space="0" w:color="auto"/>
        <w:bottom w:val="none" w:sz="0" w:space="0" w:color="auto"/>
        <w:right w:val="none" w:sz="0" w:space="0" w:color="auto"/>
      </w:divBdr>
    </w:div>
    <w:div w:id="1637838066">
      <w:bodyDiv w:val="1"/>
      <w:marLeft w:val="0"/>
      <w:marRight w:val="0"/>
      <w:marTop w:val="0"/>
      <w:marBottom w:val="0"/>
      <w:divBdr>
        <w:top w:val="none" w:sz="0" w:space="0" w:color="auto"/>
        <w:left w:val="none" w:sz="0" w:space="0" w:color="auto"/>
        <w:bottom w:val="none" w:sz="0" w:space="0" w:color="auto"/>
        <w:right w:val="none" w:sz="0" w:space="0" w:color="auto"/>
      </w:divBdr>
    </w:div>
    <w:div w:id="1638366218">
      <w:bodyDiv w:val="1"/>
      <w:marLeft w:val="0"/>
      <w:marRight w:val="0"/>
      <w:marTop w:val="0"/>
      <w:marBottom w:val="0"/>
      <w:divBdr>
        <w:top w:val="none" w:sz="0" w:space="0" w:color="auto"/>
        <w:left w:val="none" w:sz="0" w:space="0" w:color="auto"/>
        <w:bottom w:val="none" w:sz="0" w:space="0" w:color="auto"/>
        <w:right w:val="none" w:sz="0" w:space="0" w:color="auto"/>
      </w:divBdr>
    </w:div>
    <w:div w:id="1638415110">
      <w:bodyDiv w:val="1"/>
      <w:marLeft w:val="0"/>
      <w:marRight w:val="0"/>
      <w:marTop w:val="0"/>
      <w:marBottom w:val="0"/>
      <w:divBdr>
        <w:top w:val="none" w:sz="0" w:space="0" w:color="auto"/>
        <w:left w:val="none" w:sz="0" w:space="0" w:color="auto"/>
        <w:bottom w:val="none" w:sz="0" w:space="0" w:color="auto"/>
        <w:right w:val="none" w:sz="0" w:space="0" w:color="auto"/>
      </w:divBdr>
    </w:div>
    <w:div w:id="1638485415">
      <w:bodyDiv w:val="1"/>
      <w:marLeft w:val="0"/>
      <w:marRight w:val="0"/>
      <w:marTop w:val="0"/>
      <w:marBottom w:val="0"/>
      <w:divBdr>
        <w:top w:val="none" w:sz="0" w:space="0" w:color="auto"/>
        <w:left w:val="none" w:sz="0" w:space="0" w:color="auto"/>
        <w:bottom w:val="none" w:sz="0" w:space="0" w:color="auto"/>
        <w:right w:val="none" w:sz="0" w:space="0" w:color="auto"/>
      </w:divBdr>
    </w:div>
    <w:div w:id="1638607031">
      <w:bodyDiv w:val="1"/>
      <w:marLeft w:val="0"/>
      <w:marRight w:val="0"/>
      <w:marTop w:val="0"/>
      <w:marBottom w:val="0"/>
      <w:divBdr>
        <w:top w:val="none" w:sz="0" w:space="0" w:color="auto"/>
        <w:left w:val="none" w:sz="0" w:space="0" w:color="auto"/>
        <w:bottom w:val="none" w:sz="0" w:space="0" w:color="auto"/>
        <w:right w:val="none" w:sz="0" w:space="0" w:color="auto"/>
      </w:divBdr>
    </w:div>
    <w:div w:id="1638948079">
      <w:bodyDiv w:val="1"/>
      <w:marLeft w:val="0"/>
      <w:marRight w:val="0"/>
      <w:marTop w:val="0"/>
      <w:marBottom w:val="0"/>
      <w:divBdr>
        <w:top w:val="none" w:sz="0" w:space="0" w:color="auto"/>
        <w:left w:val="none" w:sz="0" w:space="0" w:color="auto"/>
        <w:bottom w:val="none" w:sz="0" w:space="0" w:color="auto"/>
        <w:right w:val="none" w:sz="0" w:space="0" w:color="auto"/>
      </w:divBdr>
    </w:div>
    <w:div w:id="1639072799">
      <w:bodyDiv w:val="1"/>
      <w:marLeft w:val="0"/>
      <w:marRight w:val="0"/>
      <w:marTop w:val="0"/>
      <w:marBottom w:val="0"/>
      <w:divBdr>
        <w:top w:val="none" w:sz="0" w:space="0" w:color="auto"/>
        <w:left w:val="none" w:sz="0" w:space="0" w:color="auto"/>
        <w:bottom w:val="none" w:sz="0" w:space="0" w:color="auto"/>
        <w:right w:val="none" w:sz="0" w:space="0" w:color="auto"/>
      </w:divBdr>
    </w:div>
    <w:div w:id="1639141848">
      <w:bodyDiv w:val="1"/>
      <w:marLeft w:val="0"/>
      <w:marRight w:val="0"/>
      <w:marTop w:val="0"/>
      <w:marBottom w:val="0"/>
      <w:divBdr>
        <w:top w:val="none" w:sz="0" w:space="0" w:color="auto"/>
        <w:left w:val="none" w:sz="0" w:space="0" w:color="auto"/>
        <w:bottom w:val="none" w:sz="0" w:space="0" w:color="auto"/>
        <w:right w:val="none" w:sz="0" w:space="0" w:color="auto"/>
      </w:divBdr>
    </w:div>
    <w:div w:id="1639146683">
      <w:bodyDiv w:val="1"/>
      <w:marLeft w:val="0"/>
      <w:marRight w:val="0"/>
      <w:marTop w:val="0"/>
      <w:marBottom w:val="0"/>
      <w:divBdr>
        <w:top w:val="none" w:sz="0" w:space="0" w:color="auto"/>
        <w:left w:val="none" w:sz="0" w:space="0" w:color="auto"/>
        <w:bottom w:val="none" w:sz="0" w:space="0" w:color="auto"/>
        <w:right w:val="none" w:sz="0" w:space="0" w:color="auto"/>
      </w:divBdr>
    </w:div>
    <w:div w:id="1639266205">
      <w:bodyDiv w:val="1"/>
      <w:marLeft w:val="0"/>
      <w:marRight w:val="0"/>
      <w:marTop w:val="0"/>
      <w:marBottom w:val="0"/>
      <w:divBdr>
        <w:top w:val="none" w:sz="0" w:space="0" w:color="auto"/>
        <w:left w:val="none" w:sz="0" w:space="0" w:color="auto"/>
        <w:bottom w:val="none" w:sz="0" w:space="0" w:color="auto"/>
        <w:right w:val="none" w:sz="0" w:space="0" w:color="auto"/>
      </w:divBdr>
    </w:div>
    <w:div w:id="1639531915">
      <w:bodyDiv w:val="1"/>
      <w:marLeft w:val="0"/>
      <w:marRight w:val="0"/>
      <w:marTop w:val="0"/>
      <w:marBottom w:val="0"/>
      <w:divBdr>
        <w:top w:val="none" w:sz="0" w:space="0" w:color="auto"/>
        <w:left w:val="none" w:sz="0" w:space="0" w:color="auto"/>
        <w:bottom w:val="none" w:sz="0" w:space="0" w:color="auto"/>
        <w:right w:val="none" w:sz="0" w:space="0" w:color="auto"/>
      </w:divBdr>
    </w:div>
    <w:div w:id="1639871132">
      <w:bodyDiv w:val="1"/>
      <w:marLeft w:val="0"/>
      <w:marRight w:val="0"/>
      <w:marTop w:val="0"/>
      <w:marBottom w:val="0"/>
      <w:divBdr>
        <w:top w:val="none" w:sz="0" w:space="0" w:color="auto"/>
        <w:left w:val="none" w:sz="0" w:space="0" w:color="auto"/>
        <w:bottom w:val="none" w:sz="0" w:space="0" w:color="auto"/>
        <w:right w:val="none" w:sz="0" w:space="0" w:color="auto"/>
      </w:divBdr>
    </w:div>
    <w:div w:id="1639917130">
      <w:bodyDiv w:val="1"/>
      <w:marLeft w:val="0"/>
      <w:marRight w:val="0"/>
      <w:marTop w:val="0"/>
      <w:marBottom w:val="0"/>
      <w:divBdr>
        <w:top w:val="none" w:sz="0" w:space="0" w:color="auto"/>
        <w:left w:val="none" w:sz="0" w:space="0" w:color="auto"/>
        <w:bottom w:val="none" w:sz="0" w:space="0" w:color="auto"/>
        <w:right w:val="none" w:sz="0" w:space="0" w:color="auto"/>
      </w:divBdr>
    </w:div>
    <w:div w:id="1639920500">
      <w:bodyDiv w:val="1"/>
      <w:marLeft w:val="0"/>
      <w:marRight w:val="0"/>
      <w:marTop w:val="0"/>
      <w:marBottom w:val="0"/>
      <w:divBdr>
        <w:top w:val="none" w:sz="0" w:space="0" w:color="auto"/>
        <w:left w:val="none" w:sz="0" w:space="0" w:color="auto"/>
        <w:bottom w:val="none" w:sz="0" w:space="0" w:color="auto"/>
        <w:right w:val="none" w:sz="0" w:space="0" w:color="auto"/>
      </w:divBdr>
    </w:div>
    <w:div w:id="1640307528">
      <w:bodyDiv w:val="1"/>
      <w:marLeft w:val="0"/>
      <w:marRight w:val="0"/>
      <w:marTop w:val="0"/>
      <w:marBottom w:val="0"/>
      <w:divBdr>
        <w:top w:val="none" w:sz="0" w:space="0" w:color="auto"/>
        <w:left w:val="none" w:sz="0" w:space="0" w:color="auto"/>
        <w:bottom w:val="none" w:sz="0" w:space="0" w:color="auto"/>
        <w:right w:val="none" w:sz="0" w:space="0" w:color="auto"/>
      </w:divBdr>
    </w:div>
    <w:div w:id="1640333027">
      <w:bodyDiv w:val="1"/>
      <w:marLeft w:val="0"/>
      <w:marRight w:val="0"/>
      <w:marTop w:val="0"/>
      <w:marBottom w:val="0"/>
      <w:divBdr>
        <w:top w:val="none" w:sz="0" w:space="0" w:color="auto"/>
        <w:left w:val="none" w:sz="0" w:space="0" w:color="auto"/>
        <w:bottom w:val="none" w:sz="0" w:space="0" w:color="auto"/>
        <w:right w:val="none" w:sz="0" w:space="0" w:color="auto"/>
      </w:divBdr>
    </w:div>
    <w:div w:id="1640457127">
      <w:bodyDiv w:val="1"/>
      <w:marLeft w:val="0"/>
      <w:marRight w:val="0"/>
      <w:marTop w:val="0"/>
      <w:marBottom w:val="0"/>
      <w:divBdr>
        <w:top w:val="none" w:sz="0" w:space="0" w:color="auto"/>
        <w:left w:val="none" w:sz="0" w:space="0" w:color="auto"/>
        <w:bottom w:val="none" w:sz="0" w:space="0" w:color="auto"/>
        <w:right w:val="none" w:sz="0" w:space="0" w:color="auto"/>
      </w:divBdr>
    </w:div>
    <w:div w:id="1640527502">
      <w:bodyDiv w:val="1"/>
      <w:marLeft w:val="0"/>
      <w:marRight w:val="0"/>
      <w:marTop w:val="0"/>
      <w:marBottom w:val="0"/>
      <w:divBdr>
        <w:top w:val="none" w:sz="0" w:space="0" w:color="auto"/>
        <w:left w:val="none" w:sz="0" w:space="0" w:color="auto"/>
        <w:bottom w:val="none" w:sz="0" w:space="0" w:color="auto"/>
        <w:right w:val="none" w:sz="0" w:space="0" w:color="auto"/>
      </w:divBdr>
    </w:div>
    <w:div w:id="1640652574">
      <w:bodyDiv w:val="1"/>
      <w:marLeft w:val="0"/>
      <w:marRight w:val="0"/>
      <w:marTop w:val="0"/>
      <w:marBottom w:val="0"/>
      <w:divBdr>
        <w:top w:val="none" w:sz="0" w:space="0" w:color="auto"/>
        <w:left w:val="none" w:sz="0" w:space="0" w:color="auto"/>
        <w:bottom w:val="none" w:sz="0" w:space="0" w:color="auto"/>
        <w:right w:val="none" w:sz="0" w:space="0" w:color="auto"/>
      </w:divBdr>
    </w:div>
    <w:div w:id="1640763134">
      <w:bodyDiv w:val="1"/>
      <w:marLeft w:val="0"/>
      <w:marRight w:val="0"/>
      <w:marTop w:val="0"/>
      <w:marBottom w:val="0"/>
      <w:divBdr>
        <w:top w:val="none" w:sz="0" w:space="0" w:color="auto"/>
        <w:left w:val="none" w:sz="0" w:space="0" w:color="auto"/>
        <w:bottom w:val="none" w:sz="0" w:space="0" w:color="auto"/>
        <w:right w:val="none" w:sz="0" w:space="0" w:color="auto"/>
      </w:divBdr>
    </w:div>
    <w:div w:id="1640843987">
      <w:bodyDiv w:val="1"/>
      <w:marLeft w:val="0"/>
      <w:marRight w:val="0"/>
      <w:marTop w:val="0"/>
      <w:marBottom w:val="0"/>
      <w:divBdr>
        <w:top w:val="none" w:sz="0" w:space="0" w:color="auto"/>
        <w:left w:val="none" w:sz="0" w:space="0" w:color="auto"/>
        <w:bottom w:val="none" w:sz="0" w:space="0" w:color="auto"/>
        <w:right w:val="none" w:sz="0" w:space="0" w:color="auto"/>
      </w:divBdr>
    </w:div>
    <w:div w:id="1640844805">
      <w:bodyDiv w:val="1"/>
      <w:marLeft w:val="0"/>
      <w:marRight w:val="0"/>
      <w:marTop w:val="0"/>
      <w:marBottom w:val="0"/>
      <w:divBdr>
        <w:top w:val="none" w:sz="0" w:space="0" w:color="auto"/>
        <w:left w:val="none" w:sz="0" w:space="0" w:color="auto"/>
        <w:bottom w:val="none" w:sz="0" w:space="0" w:color="auto"/>
        <w:right w:val="none" w:sz="0" w:space="0" w:color="auto"/>
      </w:divBdr>
    </w:div>
    <w:div w:id="1641373899">
      <w:bodyDiv w:val="1"/>
      <w:marLeft w:val="0"/>
      <w:marRight w:val="0"/>
      <w:marTop w:val="0"/>
      <w:marBottom w:val="0"/>
      <w:divBdr>
        <w:top w:val="none" w:sz="0" w:space="0" w:color="auto"/>
        <w:left w:val="none" w:sz="0" w:space="0" w:color="auto"/>
        <w:bottom w:val="none" w:sz="0" w:space="0" w:color="auto"/>
        <w:right w:val="none" w:sz="0" w:space="0" w:color="auto"/>
      </w:divBdr>
    </w:div>
    <w:div w:id="1641569928">
      <w:bodyDiv w:val="1"/>
      <w:marLeft w:val="0"/>
      <w:marRight w:val="0"/>
      <w:marTop w:val="0"/>
      <w:marBottom w:val="0"/>
      <w:divBdr>
        <w:top w:val="none" w:sz="0" w:space="0" w:color="auto"/>
        <w:left w:val="none" w:sz="0" w:space="0" w:color="auto"/>
        <w:bottom w:val="none" w:sz="0" w:space="0" w:color="auto"/>
        <w:right w:val="none" w:sz="0" w:space="0" w:color="auto"/>
      </w:divBdr>
    </w:div>
    <w:div w:id="1642033609">
      <w:bodyDiv w:val="1"/>
      <w:marLeft w:val="0"/>
      <w:marRight w:val="0"/>
      <w:marTop w:val="0"/>
      <w:marBottom w:val="0"/>
      <w:divBdr>
        <w:top w:val="none" w:sz="0" w:space="0" w:color="auto"/>
        <w:left w:val="none" w:sz="0" w:space="0" w:color="auto"/>
        <w:bottom w:val="none" w:sz="0" w:space="0" w:color="auto"/>
        <w:right w:val="none" w:sz="0" w:space="0" w:color="auto"/>
      </w:divBdr>
    </w:div>
    <w:div w:id="1642079447">
      <w:bodyDiv w:val="1"/>
      <w:marLeft w:val="0"/>
      <w:marRight w:val="0"/>
      <w:marTop w:val="0"/>
      <w:marBottom w:val="0"/>
      <w:divBdr>
        <w:top w:val="none" w:sz="0" w:space="0" w:color="auto"/>
        <w:left w:val="none" w:sz="0" w:space="0" w:color="auto"/>
        <w:bottom w:val="none" w:sz="0" w:space="0" w:color="auto"/>
        <w:right w:val="none" w:sz="0" w:space="0" w:color="auto"/>
      </w:divBdr>
    </w:div>
    <w:div w:id="1642148892">
      <w:bodyDiv w:val="1"/>
      <w:marLeft w:val="0"/>
      <w:marRight w:val="0"/>
      <w:marTop w:val="0"/>
      <w:marBottom w:val="0"/>
      <w:divBdr>
        <w:top w:val="none" w:sz="0" w:space="0" w:color="auto"/>
        <w:left w:val="none" w:sz="0" w:space="0" w:color="auto"/>
        <w:bottom w:val="none" w:sz="0" w:space="0" w:color="auto"/>
        <w:right w:val="none" w:sz="0" w:space="0" w:color="auto"/>
      </w:divBdr>
    </w:div>
    <w:div w:id="1642232015">
      <w:bodyDiv w:val="1"/>
      <w:marLeft w:val="0"/>
      <w:marRight w:val="0"/>
      <w:marTop w:val="0"/>
      <w:marBottom w:val="0"/>
      <w:divBdr>
        <w:top w:val="none" w:sz="0" w:space="0" w:color="auto"/>
        <w:left w:val="none" w:sz="0" w:space="0" w:color="auto"/>
        <w:bottom w:val="none" w:sz="0" w:space="0" w:color="auto"/>
        <w:right w:val="none" w:sz="0" w:space="0" w:color="auto"/>
      </w:divBdr>
    </w:div>
    <w:div w:id="1642808390">
      <w:bodyDiv w:val="1"/>
      <w:marLeft w:val="0"/>
      <w:marRight w:val="0"/>
      <w:marTop w:val="0"/>
      <w:marBottom w:val="0"/>
      <w:divBdr>
        <w:top w:val="none" w:sz="0" w:space="0" w:color="auto"/>
        <w:left w:val="none" w:sz="0" w:space="0" w:color="auto"/>
        <w:bottom w:val="none" w:sz="0" w:space="0" w:color="auto"/>
        <w:right w:val="none" w:sz="0" w:space="0" w:color="auto"/>
      </w:divBdr>
    </w:div>
    <w:div w:id="1642924364">
      <w:bodyDiv w:val="1"/>
      <w:marLeft w:val="0"/>
      <w:marRight w:val="0"/>
      <w:marTop w:val="0"/>
      <w:marBottom w:val="0"/>
      <w:divBdr>
        <w:top w:val="none" w:sz="0" w:space="0" w:color="auto"/>
        <w:left w:val="none" w:sz="0" w:space="0" w:color="auto"/>
        <w:bottom w:val="none" w:sz="0" w:space="0" w:color="auto"/>
        <w:right w:val="none" w:sz="0" w:space="0" w:color="auto"/>
      </w:divBdr>
    </w:div>
    <w:div w:id="1642928817">
      <w:bodyDiv w:val="1"/>
      <w:marLeft w:val="0"/>
      <w:marRight w:val="0"/>
      <w:marTop w:val="0"/>
      <w:marBottom w:val="0"/>
      <w:divBdr>
        <w:top w:val="none" w:sz="0" w:space="0" w:color="auto"/>
        <w:left w:val="none" w:sz="0" w:space="0" w:color="auto"/>
        <w:bottom w:val="none" w:sz="0" w:space="0" w:color="auto"/>
        <w:right w:val="none" w:sz="0" w:space="0" w:color="auto"/>
      </w:divBdr>
    </w:div>
    <w:div w:id="1643071295">
      <w:bodyDiv w:val="1"/>
      <w:marLeft w:val="0"/>
      <w:marRight w:val="0"/>
      <w:marTop w:val="0"/>
      <w:marBottom w:val="0"/>
      <w:divBdr>
        <w:top w:val="none" w:sz="0" w:space="0" w:color="auto"/>
        <w:left w:val="none" w:sz="0" w:space="0" w:color="auto"/>
        <w:bottom w:val="none" w:sz="0" w:space="0" w:color="auto"/>
        <w:right w:val="none" w:sz="0" w:space="0" w:color="auto"/>
      </w:divBdr>
    </w:div>
    <w:div w:id="1643077836">
      <w:bodyDiv w:val="1"/>
      <w:marLeft w:val="0"/>
      <w:marRight w:val="0"/>
      <w:marTop w:val="0"/>
      <w:marBottom w:val="0"/>
      <w:divBdr>
        <w:top w:val="none" w:sz="0" w:space="0" w:color="auto"/>
        <w:left w:val="none" w:sz="0" w:space="0" w:color="auto"/>
        <w:bottom w:val="none" w:sz="0" w:space="0" w:color="auto"/>
        <w:right w:val="none" w:sz="0" w:space="0" w:color="auto"/>
      </w:divBdr>
    </w:div>
    <w:div w:id="1643190971">
      <w:bodyDiv w:val="1"/>
      <w:marLeft w:val="0"/>
      <w:marRight w:val="0"/>
      <w:marTop w:val="0"/>
      <w:marBottom w:val="0"/>
      <w:divBdr>
        <w:top w:val="none" w:sz="0" w:space="0" w:color="auto"/>
        <w:left w:val="none" w:sz="0" w:space="0" w:color="auto"/>
        <w:bottom w:val="none" w:sz="0" w:space="0" w:color="auto"/>
        <w:right w:val="none" w:sz="0" w:space="0" w:color="auto"/>
      </w:divBdr>
    </w:div>
    <w:div w:id="1643194394">
      <w:bodyDiv w:val="1"/>
      <w:marLeft w:val="0"/>
      <w:marRight w:val="0"/>
      <w:marTop w:val="0"/>
      <w:marBottom w:val="0"/>
      <w:divBdr>
        <w:top w:val="none" w:sz="0" w:space="0" w:color="auto"/>
        <w:left w:val="none" w:sz="0" w:space="0" w:color="auto"/>
        <w:bottom w:val="none" w:sz="0" w:space="0" w:color="auto"/>
        <w:right w:val="none" w:sz="0" w:space="0" w:color="auto"/>
      </w:divBdr>
    </w:div>
    <w:div w:id="1643339794">
      <w:bodyDiv w:val="1"/>
      <w:marLeft w:val="0"/>
      <w:marRight w:val="0"/>
      <w:marTop w:val="0"/>
      <w:marBottom w:val="0"/>
      <w:divBdr>
        <w:top w:val="none" w:sz="0" w:space="0" w:color="auto"/>
        <w:left w:val="none" w:sz="0" w:space="0" w:color="auto"/>
        <w:bottom w:val="none" w:sz="0" w:space="0" w:color="auto"/>
        <w:right w:val="none" w:sz="0" w:space="0" w:color="auto"/>
      </w:divBdr>
    </w:div>
    <w:div w:id="1643459391">
      <w:bodyDiv w:val="1"/>
      <w:marLeft w:val="0"/>
      <w:marRight w:val="0"/>
      <w:marTop w:val="0"/>
      <w:marBottom w:val="0"/>
      <w:divBdr>
        <w:top w:val="none" w:sz="0" w:space="0" w:color="auto"/>
        <w:left w:val="none" w:sz="0" w:space="0" w:color="auto"/>
        <w:bottom w:val="none" w:sz="0" w:space="0" w:color="auto"/>
        <w:right w:val="none" w:sz="0" w:space="0" w:color="auto"/>
      </w:divBdr>
    </w:div>
    <w:div w:id="1643727125">
      <w:bodyDiv w:val="1"/>
      <w:marLeft w:val="0"/>
      <w:marRight w:val="0"/>
      <w:marTop w:val="0"/>
      <w:marBottom w:val="0"/>
      <w:divBdr>
        <w:top w:val="none" w:sz="0" w:space="0" w:color="auto"/>
        <w:left w:val="none" w:sz="0" w:space="0" w:color="auto"/>
        <w:bottom w:val="none" w:sz="0" w:space="0" w:color="auto"/>
        <w:right w:val="none" w:sz="0" w:space="0" w:color="auto"/>
      </w:divBdr>
    </w:div>
    <w:div w:id="1643731879">
      <w:bodyDiv w:val="1"/>
      <w:marLeft w:val="0"/>
      <w:marRight w:val="0"/>
      <w:marTop w:val="0"/>
      <w:marBottom w:val="0"/>
      <w:divBdr>
        <w:top w:val="none" w:sz="0" w:space="0" w:color="auto"/>
        <w:left w:val="none" w:sz="0" w:space="0" w:color="auto"/>
        <w:bottom w:val="none" w:sz="0" w:space="0" w:color="auto"/>
        <w:right w:val="none" w:sz="0" w:space="0" w:color="auto"/>
      </w:divBdr>
    </w:div>
    <w:div w:id="1643845934">
      <w:bodyDiv w:val="1"/>
      <w:marLeft w:val="0"/>
      <w:marRight w:val="0"/>
      <w:marTop w:val="0"/>
      <w:marBottom w:val="0"/>
      <w:divBdr>
        <w:top w:val="none" w:sz="0" w:space="0" w:color="auto"/>
        <w:left w:val="none" w:sz="0" w:space="0" w:color="auto"/>
        <w:bottom w:val="none" w:sz="0" w:space="0" w:color="auto"/>
        <w:right w:val="none" w:sz="0" w:space="0" w:color="auto"/>
      </w:divBdr>
    </w:div>
    <w:div w:id="1644237193">
      <w:bodyDiv w:val="1"/>
      <w:marLeft w:val="0"/>
      <w:marRight w:val="0"/>
      <w:marTop w:val="0"/>
      <w:marBottom w:val="0"/>
      <w:divBdr>
        <w:top w:val="none" w:sz="0" w:space="0" w:color="auto"/>
        <w:left w:val="none" w:sz="0" w:space="0" w:color="auto"/>
        <w:bottom w:val="none" w:sz="0" w:space="0" w:color="auto"/>
        <w:right w:val="none" w:sz="0" w:space="0" w:color="auto"/>
      </w:divBdr>
    </w:div>
    <w:div w:id="1644307471">
      <w:bodyDiv w:val="1"/>
      <w:marLeft w:val="0"/>
      <w:marRight w:val="0"/>
      <w:marTop w:val="0"/>
      <w:marBottom w:val="0"/>
      <w:divBdr>
        <w:top w:val="none" w:sz="0" w:space="0" w:color="auto"/>
        <w:left w:val="none" w:sz="0" w:space="0" w:color="auto"/>
        <w:bottom w:val="none" w:sz="0" w:space="0" w:color="auto"/>
        <w:right w:val="none" w:sz="0" w:space="0" w:color="auto"/>
      </w:divBdr>
    </w:div>
    <w:div w:id="1644390272">
      <w:bodyDiv w:val="1"/>
      <w:marLeft w:val="0"/>
      <w:marRight w:val="0"/>
      <w:marTop w:val="0"/>
      <w:marBottom w:val="0"/>
      <w:divBdr>
        <w:top w:val="none" w:sz="0" w:space="0" w:color="auto"/>
        <w:left w:val="none" w:sz="0" w:space="0" w:color="auto"/>
        <w:bottom w:val="none" w:sz="0" w:space="0" w:color="auto"/>
        <w:right w:val="none" w:sz="0" w:space="0" w:color="auto"/>
      </w:divBdr>
    </w:div>
    <w:div w:id="1644430611">
      <w:bodyDiv w:val="1"/>
      <w:marLeft w:val="0"/>
      <w:marRight w:val="0"/>
      <w:marTop w:val="0"/>
      <w:marBottom w:val="0"/>
      <w:divBdr>
        <w:top w:val="none" w:sz="0" w:space="0" w:color="auto"/>
        <w:left w:val="none" w:sz="0" w:space="0" w:color="auto"/>
        <w:bottom w:val="none" w:sz="0" w:space="0" w:color="auto"/>
        <w:right w:val="none" w:sz="0" w:space="0" w:color="auto"/>
      </w:divBdr>
    </w:div>
    <w:div w:id="1644693370">
      <w:bodyDiv w:val="1"/>
      <w:marLeft w:val="0"/>
      <w:marRight w:val="0"/>
      <w:marTop w:val="0"/>
      <w:marBottom w:val="0"/>
      <w:divBdr>
        <w:top w:val="none" w:sz="0" w:space="0" w:color="auto"/>
        <w:left w:val="none" w:sz="0" w:space="0" w:color="auto"/>
        <w:bottom w:val="none" w:sz="0" w:space="0" w:color="auto"/>
        <w:right w:val="none" w:sz="0" w:space="0" w:color="auto"/>
      </w:divBdr>
    </w:div>
    <w:div w:id="1644696302">
      <w:bodyDiv w:val="1"/>
      <w:marLeft w:val="0"/>
      <w:marRight w:val="0"/>
      <w:marTop w:val="0"/>
      <w:marBottom w:val="0"/>
      <w:divBdr>
        <w:top w:val="none" w:sz="0" w:space="0" w:color="auto"/>
        <w:left w:val="none" w:sz="0" w:space="0" w:color="auto"/>
        <w:bottom w:val="none" w:sz="0" w:space="0" w:color="auto"/>
        <w:right w:val="none" w:sz="0" w:space="0" w:color="auto"/>
      </w:divBdr>
    </w:div>
    <w:div w:id="1644700903">
      <w:bodyDiv w:val="1"/>
      <w:marLeft w:val="0"/>
      <w:marRight w:val="0"/>
      <w:marTop w:val="0"/>
      <w:marBottom w:val="0"/>
      <w:divBdr>
        <w:top w:val="none" w:sz="0" w:space="0" w:color="auto"/>
        <w:left w:val="none" w:sz="0" w:space="0" w:color="auto"/>
        <w:bottom w:val="none" w:sz="0" w:space="0" w:color="auto"/>
        <w:right w:val="none" w:sz="0" w:space="0" w:color="auto"/>
      </w:divBdr>
    </w:div>
    <w:div w:id="1644890911">
      <w:bodyDiv w:val="1"/>
      <w:marLeft w:val="0"/>
      <w:marRight w:val="0"/>
      <w:marTop w:val="0"/>
      <w:marBottom w:val="0"/>
      <w:divBdr>
        <w:top w:val="none" w:sz="0" w:space="0" w:color="auto"/>
        <w:left w:val="none" w:sz="0" w:space="0" w:color="auto"/>
        <w:bottom w:val="none" w:sz="0" w:space="0" w:color="auto"/>
        <w:right w:val="none" w:sz="0" w:space="0" w:color="auto"/>
      </w:divBdr>
    </w:div>
    <w:div w:id="1644968855">
      <w:bodyDiv w:val="1"/>
      <w:marLeft w:val="0"/>
      <w:marRight w:val="0"/>
      <w:marTop w:val="0"/>
      <w:marBottom w:val="0"/>
      <w:divBdr>
        <w:top w:val="none" w:sz="0" w:space="0" w:color="auto"/>
        <w:left w:val="none" w:sz="0" w:space="0" w:color="auto"/>
        <w:bottom w:val="none" w:sz="0" w:space="0" w:color="auto"/>
        <w:right w:val="none" w:sz="0" w:space="0" w:color="auto"/>
      </w:divBdr>
    </w:div>
    <w:div w:id="1645086469">
      <w:bodyDiv w:val="1"/>
      <w:marLeft w:val="0"/>
      <w:marRight w:val="0"/>
      <w:marTop w:val="0"/>
      <w:marBottom w:val="0"/>
      <w:divBdr>
        <w:top w:val="none" w:sz="0" w:space="0" w:color="auto"/>
        <w:left w:val="none" w:sz="0" w:space="0" w:color="auto"/>
        <w:bottom w:val="none" w:sz="0" w:space="0" w:color="auto"/>
        <w:right w:val="none" w:sz="0" w:space="0" w:color="auto"/>
      </w:divBdr>
    </w:div>
    <w:div w:id="1645312789">
      <w:bodyDiv w:val="1"/>
      <w:marLeft w:val="0"/>
      <w:marRight w:val="0"/>
      <w:marTop w:val="0"/>
      <w:marBottom w:val="0"/>
      <w:divBdr>
        <w:top w:val="none" w:sz="0" w:space="0" w:color="auto"/>
        <w:left w:val="none" w:sz="0" w:space="0" w:color="auto"/>
        <w:bottom w:val="none" w:sz="0" w:space="0" w:color="auto"/>
        <w:right w:val="none" w:sz="0" w:space="0" w:color="auto"/>
      </w:divBdr>
    </w:div>
    <w:div w:id="1645621786">
      <w:bodyDiv w:val="1"/>
      <w:marLeft w:val="0"/>
      <w:marRight w:val="0"/>
      <w:marTop w:val="0"/>
      <w:marBottom w:val="0"/>
      <w:divBdr>
        <w:top w:val="none" w:sz="0" w:space="0" w:color="auto"/>
        <w:left w:val="none" w:sz="0" w:space="0" w:color="auto"/>
        <w:bottom w:val="none" w:sz="0" w:space="0" w:color="auto"/>
        <w:right w:val="none" w:sz="0" w:space="0" w:color="auto"/>
      </w:divBdr>
    </w:div>
    <w:div w:id="1645740981">
      <w:bodyDiv w:val="1"/>
      <w:marLeft w:val="0"/>
      <w:marRight w:val="0"/>
      <w:marTop w:val="0"/>
      <w:marBottom w:val="0"/>
      <w:divBdr>
        <w:top w:val="none" w:sz="0" w:space="0" w:color="auto"/>
        <w:left w:val="none" w:sz="0" w:space="0" w:color="auto"/>
        <w:bottom w:val="none" w:sz="0" w:space="0" w:color="auto"/>
        <w:right w:val="none" w:sz="0" w:space="0" w:color="auto"/>
      </w:divBdr>
    </w:div>
    <w:div w:id="1645813247">
      <w:bodyDiv w:val="1"/>
      <w:marLeft w:val="0"/>
      <w:marRight w:val="0"/>
      <w:marTop w:val="0"/>
      <w:marBottom w:val="0"/>
      <w:divBdr>
        <w:top w:val="none" w:sz="0" w:space="0" w:color="auto"/>
        <w:left w:val="none" w:sz="0" w:space="0" w:color="auto"/>
        <w:bottom w:val="none" w:sz="0" w:space="0" w:color="auto"/>
        <w:right w:val="none" w:sz="0" w:space="0" w:color="auto"/>
      </w:divBdr>
    </w:div>
    <w:div w:id="1646466576">
      <w:bodyDiv w:val="1"/>
      <w:marLeft w:val="0"/>
      <w:marRight w:val="0"/>
      <w:marTop w:val="0"/>
      <w:marBottom w:val="0"/>
      <w:divBdr>
        <w:top w:val="none" w:sz="0" w:space="0" w:color="auto"/>
        <w:left w:val="none" w:sz="0" w:space="0" w:color="auto"/>
        <w:bottom w:val="none" w:sz="0" w:space="0" w:color="auto"/>
        <w:right w:val="none" w:sz="0" w:space="0" w:color="auto"/>
      </w:divBdr>
    </w:div>
    <w:div w:id="1646818566">
      <w:bodyDiv w:val="1"/>
      <w:marLeft w:val="0"/>
      <w:marRight w:val="0"/>
      <w:marTop w:val="0"/>
      <w:marBottom w:val="0"/>
      <w:divBdr>
        <w:top w:val="none" w:sz="0" w:space="0" w:color="auto"/>
        <w:left w:val="none" w:sz="0" w:space="0" w:color="auto"/>
        <w:bottom w:val="none" w:sz="0" w:space="0" w:color="auto"/>
        <w:right w:val="none" w:sz="0" w:space="0" w:color="auto"/>
      </w:divBdr>
    </w:div>
    <w:div w:id="1646886122">
      <w:bodyDiv w:val="1"/>
      <w:marLeft w:val="0"/>
      <w:marRight w:val="0"/>
      <w:marTop w:val="0"/>
      <w:marBottom w:val="0"/>
      <w:divBdr>
        <w:top w:val="none" w:sz="0" w:space="0" w:color="auto"/>
        <w:left w:val="none" w:sz="0" w:space="0" w:color="auto"/>
        <w:bottom w:val="none" w:sz="0" w:space="0" w:color="auto"/>
        <w:right w:val="none" w:sz="0" w:space="0" w:color="auto"/>
      </w:divBdr>
    </w:div>
    <w:div w:id="1647008788">
      <w:bodyDiv w:val="1"/>
      <w:marLeft w:val="0"/>
      <w:marRight w:val="0"/>
      <w:marTop w:val="0"/>
      <w:marBottom w:val="0"/>
      <w:divBdr>
        <w:top w:val="none" w:sz="0" w:space="0" w:color="auto"/>
        <w:left w:val="none" w:sz="0" w:space="0" w:color="auto"/>
        <w:bottom w:val="none" w:sz="0" w:space="0" w:color="auto"/>
        <w:right w:val="none" w:sz="0" w:space="0" w:color="auto"/>
      </w:divBdr>
    </w:div>
    <w:div w:id="1647272241">
      <w:bodyDiv w:val="1"/>
      <w:marLeft w:val="0"/>
      <w:marRight w:val="0"/>
      <w:marTop w:val="0"/>
      <w:marBottom w:val="0"/>
      <w:divBdr>
        <w:top w:val="none" w:sz="0" w:space="0" w:color="auto"/>
        <w:left w:val="none" w:sz="0" w:space="0" w:color="auto"/>
        <w:bottom w:val="none" w:sz="0" w:space="0" w:color="auto"/>
        <w:right w:val="none" w:sz="0" w:space="0" w:color="auto"/>
      </w:divBdr>
    </w:div>
    <w:div w:id="1647274645">
      <w:bodyDiv w:val="1"/>
      <w:marLeft w:val="0"/>
      <w:marRight w:val="0"/>
      <w:marTop w:val="0"/>
      <w:marBottom w:val="0"/>
      <w:divBdr>
        <w:top w:val="none" w:sz="0" w:space="0" w:color="auto"/>
        <w:left w:val="none" w:sz="0" w:space="0" w:color="auto"/>
        <w:bottom w:val="none" w:sz="0" w:space="0" w:color="auto"/>
        <w:right w:val="none" w:sz="0" w:space="0" w:color="auto"/>
      </w:divBdr>
    </w:div>
    <w:div w:id="1647315005">
      <w:bodyDiv w:val="1"/>
      <w:marLeft w:val="0"/>
      <w:marRight w:val="0"/>
      <w:marTop w:val="0"/>
      <w:marBottom w:val="0"/>
      <w:divBdr>
        <w:top w:val="none" w:sz="0" w:space="0" w:color="auto"/>
        <w:left w:val="none" w:sz="0" w:space="0" w:color="auto"/>
        <w:bottom w:val="none" w:sz="0" w:space="0" w:color="auto"/>
        <w:right w:val="none" w:sz="0" w:space="0" w:color="auto"/>
      </w:divBdr>
    </w:div>
    <w:div w:id="1647474313">
      <w:bodyDiv w:val="1"/>
      <w:marLeft w:val="0"/>
      <w:marRight w:val="0"/>
      <w:marTop w:val="0"/>
      <w:marBottom w:val="0"/>
      <w:divBdr>
        <w:top w:val="none" w:sz="0" w:space="0" w:color="auto"/>
        <w:left w:val="none" w:sz="0" w:space="0" w:color="auto"/>
        <w:bottom w:val="none" w:sz="0" w:space="0" w:color="auto"/>
        <w:right w:val="none" w:sz="0" w:space="0" w:color="auto"/>
      </w:divBdr>
    </w:div>
    <w:div w:id="1647541335">
      <w:bodyDiv w:val="1"/>
      <w:marLeft w:val="0"/>
      <w:marRight w:val="0"/>
      <w:marTop w:val="0"/>
      <w:marBottom w:val="0"/>
      <w:divBdr>
        <w:top w:val="none" w:sz="0" w:space="0" w:color="auto"/>
        <w:left w:val="none" w:sz="0" w:space="0" w:color="auto"/>
        <w:bottom w:val="none" w:sz="0" w:space="0" w:color="auto"/>
        <w:right w:val="none" w:sz="0" w:space="0" w:color="auto"/>
      </w:divBdr>
    </w:div>
    <w:div w:id="1647665793">
      <w:bodyDiv w:val="1"/>
      <w:marLeft w:val="0"/>
      <w:marRight w:val="0"/>
      <w:marTop w:val="0"/>
      <w:marBottom w:val="0"/>
      <w:divBdr>
        <w:top w:val="none" w:sz="0" w:space="0" w:color="auto"/>
        <w:left w:val="none" w:sz="0" w:space="0" w:color="auto"/>
        <w:bottom w:val="none" w:sz="0" w:space="0" w:color="auto"/>
        <w:right w:val="none" w:sz="0" w:space="0" w:color="auto"/>
      </w:divBdr>
    </w:div>
    <w:div w:id="1647735322">
      <w:bodyDiv w:val="1"/>
      <w:marLeft w:val="0"/>
      <w:marRight w:val="0"/>
      <w:marTop w:val="0"/>
      <w:marBottom w:val="0"/>
      <w:divBdr>
        <w:top w:val="none" w:sz="0" w:space="0" w:color="auto"/>
        <w:left w:val="none" w:sz="0" w:space="0" w:color="auto"/>
        <w:bottom w:val="none" w:sz="0" w:space="0" w:color="auto"/>
        <w:right w:val="none" w:sz="0" w:space="0" w:color="auto"/>
      </w:divBdr>
    </w:div>
    <w:div w:id="1647784462">
      <w:bodyDiv w:val="1"/>
      <w:marLeft w:val="0"/>
      <w:marRight w:val="0"/>
      <w:marTop w:val="0"/>
      <w:marBottom w:val="0"/>
      <w:divBdr>
        <w:top w:val="none" w:sz="0" w:space="0" w:color="auto"/>
        <w:left w:val="none" w:sz="0" w:space="0" w:color="auto"/>
        <w:bottom w:val="none" w:sz="0" w:space="0" w:color="auto"/>
        <w:right w:val="none" w:sz="0" w:space="0" w:color="auto"/>
      </w:divBdr>
    </w:div>
    <w:div w:id="1647902881">
      <w:bodyDiv w:val="1"/>
      <w:marLeft w:val="0"/>
      <w:marRight w:val="0"/>
      <w:marTop w:val="0"/>
      <w:marBottom w:val="0"/>
      <w:divBdr>
        <w:top w:val="none" w:sz="0" w:space="0" w:color="auto"/>
        <w:left w:val="none" w:sz="0" w:space="0" w:color="auto"/>
        <w:bottom w:val="none" w:sz="0" w:space="0" w:color="auto"/>
        <w:right w:val="none" w:sz="0" w:space="0" w:color="auto"/>
      </w:divBdr>
    </w:div>
    <w:div w:id="1647974330">
      <w:bodyDiv w:val="1"/>
      <w:marLeft w:val="0"/>
      <w:marRight w:val="0"/>
      <w:marTop w:val="0"/>
      <w:marBottom w:val="0"/>
      <w:divBdr>
        <w:top w:val="none" w:sz="0" w:space="0" w:color="auto"/>
        <w:left w:val="none" w:sz="0" w:space="0" w:color="auto"/>
        <w:bottom w:val="none" w:sz="0" w:space="0" w:color="auto"/>
        <w:right w:val="none" w:sz="0" w:space="0" w:color="auto"/>
      </w:divBdr>
    </w:div>
    <w:div w:id="1648045433">
      <w:bodyDiv w:val="1"/>
      <w:marLeft w:val="0"/>
      <w:marRight w:val="0"/>
      <w:marTop w:val="0"/>
      <w:marBottom w:val="0"/>
      <w:divBdr>
        <w:top w:val="none" w:sz="0" w:space="0" w:color="auto"/>
        <w:left w:val="none" w:sz="0" w:space="0" w:color="auto"/>
        <w:bottom w:val="none" w:sz="0" w:space="0" w:color="auto"/>
        <w:right w:val="none" w:sz="0" w:space="0" w:color="auto"/>
      </w:divBdr>
    </w:div>
    <w:div w:id="1648046416">
      <w:bodyDiv w:val="1"/>
      <w:marLeft w:val="0"/>
      <w:marRight w:val="0"/>
      <w:marTop w:val="0"/>
      <w:marBottom w:val="0"/>
      <w:divBdr>
        <w:top w:val="none" w:sz="0" w:space="0" w:color="auto"/>
        <w:left w:val="none" w:sz="0" w:space="0" w:color="auto"/>
        <w:bottom w:val="none" w:sz="0" w:space="0" w:color="auto"/>
        <w:right w:val="none" w:sz="0" w:space="0" w:color="auto"/>
      </w:divBdr>
    </w:div>
    <w:div w:id="1648242181">
      <w:bodyDiv w:val="1"/>
      <w:marLeft w:val="0"/>
      <w:marRight w:val="0"/>
      <w:marTop w:val="0"/>
      <w:marBottom w:val="0"/>
      <w:divBdr>
        <w:top w:val="none" w:sz="0" w:space="0" w:color="auto"/>
        <w:left w:val="none" w:sz="0" w:space="0" w:color="auto"/>
        <w:bottom w:val="none" w:sz="0" w:space="0" w:color="auto"/>
        <w:right w:val="none" w:sz="0" w:space="0" w:color="auto"/>
      </w:divBdr>
    </w:div>
    <w:div w:id="1648364441">
      <w:bodyDiv w:val="1"/>
      <w:marLeft w:val="0"/>
      <w:marRight w:val="0"/>
      <w:marTop w:val="0"/>
      <w:marBottom w:val="0"/>
      <w:divBdr>
        <w:top w:val="none" w:sz="0" w:space="0" w:color="auto"/>
        <w:left w:val="none" w:sz="0" w:space="0" w:color="auto"/>
        <w:bottom w:val="none" w:sz="0" w:space="0" w:color="auto"/>
        <w:right w:val="none" w:sz="0" w:space="0" w:color="auto"/>
      </w:divBdr>
    </w:div>
    <w:div w:id="1648437691">
      <w:bodyDiv w:val="1"/>
      <w:marLeft w:val="0"/>
      <w:marRight w:val="0"/>
      <w:marTop w:val="0"/>
      <w:marBottom w:val="0"/>
      <w:divBdr>
        <w:top w:val="none" w:sz="0" w:space="0" w:color="auto"/>
        <w:left w:val="none" w:sz="0" w:space="0" w:color="auto"/>
        <w:bottom w:val="none" w:sz="0" w:space="0" w:color="auto"/>
        <w:right w:val="none" w:sz="0" w:space="0" w:color="auto"/>
      </w:divBdr>
    </w:div>
    <w:div w:id="1648627789">
      <w:bodyDiv w:val="1"/>
      <w:marLeft w:val="0"/>
      <w:marRight w:val="0"/>
      <w:marTop w:val="0"/>
      <w:marBottom w:val="0"/>
      <w:divBdr>
        <w:top w:val="none" w:sz="0" w:space="0" w:color="auto"/>
        <w:left w:val="none" w:sz="0" w:space="0" w:color="auto"/>
        <w:bottom w:val="none" w:sz="0" w:space="0" w:color="auto"/>
        <w:right w:val="none" w:sz="0" w:space="0" w:color="auto"/>
      </w:divBdr>
    </w:div>
    <w:div w:id="1648779285">
      <w:bodyDiv w:val="1"/>
      <w:marLeft w:val="0"/>
      <w:marRight w:val="0"/>
      <w:marTop w:val="0"/>
      <w:marBottom w:val="0"/>
      <w:divBdr>
        <w:top w:val="none" w:sz="0" w:space="0" w:color="auto"/>
        <w:left w:val="none" w:sz="0" w:space="0" w:color="auto"/>
        <w:bottom w:val="none" w:sz="0" w:space="0" w:color="auto"/>
        <w:right w:val="none" w:sz="0" w:space="0" w:color="auto"/>
      </w:divBdr>
    </w:div>
    <w:div w:id="1648820770">
      <w:bodyDiv w:val="1"/>
      <w:marLeft w:val="0"/>
      <w:marRight w:val="0"/>
      <w:marTop w:val="0"/>
      <w:marBottom w:val="0"/>
      <w:divBdr>
        <w:top w:val="none" w:sz="0" w:space="0" w:color="auto"/>
        <w:left w:val="none" w:sz="0" w:space="0" w:color="auto"/>
        <w:bottom w:val="none" w:sz="0" w:space="0" w:color="auto"/>
        <w:right w:val="none" w:sz="0" w:space="0" w:color="auto"/>
      </w:divBdr>
    </w:div>
    <w:div w:id="1648825322">
      <w:bodyDiv w:val="1"/>
      <w:marLeft w:val="0"/>
      <w:marRight w:val="0"/>
      <w:marTop w:val="0"/>
      <w:marBottom w:val="0"/>
      <w:divBdr>
        <w:top w:val="none" w:sz="0" w:space="0" w:color="auto"/>
        <w:left w:val="none" w:sz="0" w:space="0" w:color="auto"/>
        <w:bottom w:val="none" w:sz="0" w:space="0" w:color="auto"/>
        <w:right w:val="none" w:sz="0" w:space="0" w:color="auto"/>
      </w:divBdr>
    </w:div>
    <w:div w:id="1648901211">
      <w:bodyDiv w:val="1"/>
      <w:marLeft w:val="0"/>
      <w:marRight w:val="0"/>
      <w:marTop w:val="0"/>
      <w:marBottom w:val="0"/>
      <w:divBdr>
        <w:top w:val="none" w:sz="0" w:space="0" w:color="auto"/>
        <w:left w:val="none" w:sz="0" w:space="0" w:color="auto"/>
        <w:bottom w:val="none" w:sz="0" w:space="0" w:color="auto"/>
        <w:right w:val="none" w:sz="0" w:space="0" w:color="auto"/>
      </w:divBdr>
    </w:div>
    <w:div w:id="1649434837">
      <w:bodyDiv w:val="1"/>
      <w:marLeft w:val="0"/>
      <w:marRight w:val="0"/>
      <w:marTop w:val="0"/>
      <w:marBottom w:val="0"/>
      <w:divBdr>
        <w:top w:val="none" w:sz="0" w:space="0" w:color="auto"/>
        <w:left w:val="none" w:sz="0" w:space="0" w:color="auto"/>
        <w:bottom w:val="none" w:sz="0" w:space="0" w:color="auto"/>
        <w:right w:val="none" w:sz="0" w:space="0" w:color="auto"/>
      </w:divBdr>
    </w:div>
    <w:div w:id="1649552959">
      <w:bodyDiv w:val="1"/>
      <w:marLeft w:val="0"/>
      <w:marRight w:val="0"/>
      <w:marTop w:val="0"/>
      <w:marBottom w:val="0"/>
      <w:divBdr>
        <w:top w:val="none" w:sz="0" w:space="0" w:color="auto"/>
        <w:left w:val="none" w:sz="0" w:space="0" w:color="auto"/>
        <w:bottom w:val="none" w:sz="0" w:space="0" w:color="auto"/>
        <w:right w:val="none" w:sz="0" w:space="0" w:color="auto"/>
      </w:divBdr>
    </w:div>
    <w:div w:id="1649554345">
      <w:bodyDiv w:val="1"/>
      <w:marLeft w:val="0"/>
      <w:marRight w:val="0"/>
      <w:marTop w:val="0"/>
      <w:marBottom w:val="0"/>
      <w:divBdr>
        <w:top w:val="none" w:sz="0" w:space="0" w:color="auto"/>
        <w:left w:val="none" w:sz="0" w:space="0" w:color="auto"/>
        <w:bottom w:val="none" w:sz="0" w:space="0" w:color="auto"/>
        <w:right w:val="none" w:sz="0" w:space="0" w:color="auto"/>
      </w:divBdr>
    </w:div>
    <w:div w:id="1649898508">
      <w:bodyDiv w:val="1"/>
      <w:marLeft w:val="0"/>
      <w:marRight w:val="0"/>
      <w:marTop w:val="0"/>
      <w:marBottom w:val="0"/>
      <w:divBdr>
        <w:top w:val="none" w:sz="0" w:space="0" w:color="auto"/>
        <w:left w:val="none" w:sz="0" w:space="0" w:color="auto"/>
        <w:bottom w:val="none" w:sz="0" w:space="0" w:color="auto"/>
        <w:right w:val="none" w:sz="0" w:space="0" w:color="auto"/>
      </w:divBdr>
    </w:div>
    <w:div w:id="1650019907">
      <w:bodyDiv w:val="1"/>
      <w:marLeft w:val="0"/>
      <w:marRight w:val="0"/>
      <w:marTop w:val="0"/>
      <w:marBottom w:val="0"/>
      <w:divBdr>
        <w:top w:val="none" w:sz="0" w:space="0" w:color="auto"/>
        <w:left w:val="none" w:sz="0" w:space="0" w:color="auto"/>
        <w:bottom w:val="none" w:sz="0" w:space="0" w:color="auto"/>
        <w:right w:val="none" w:sz="0" w:space="0" w:color="auto"/>
      </w:divBdr>
    </w:div>
    <w:div w:id="1650090200">
      <w:bodyDiv w:val="1"/>
      <w:marLeft w:val="0"/>
      <w:marRight w:val="0"/>
      <w:marTop w:val="0"/>
      <w:marBottom w:val="0"/>
      <w:divBdr>
        <w:top w:val="none" w:sz="0" w:space="0" w:color="auto"/>
        <w:left w:val="none" w:sz="0" w:space="0" w:color="auto"/>
        <w:bottom w:val="none" w:sz="0" w:space="0" w:color="auto"/>
        <w:right w:val="none" w:sz="0" w:space="0" w:color="auto"/>
      </w:divBdr>
    </w:div>
    <w:div w:id="1650206896">
      <w:bodyDiv w:val="1"/>
      <w:marLeft w:val="0"/>
      <w:marRight w:val="0"/>
      <w:marTop w:val="0"/>
      <w:marBottom w:val="0"/>
      <w:divBdr>
        <w:top w:val="none" w:sz="0" w:space="0" w:color="auto"/>
        <w:left w:val="none" w:sz="0" w:space="0" w:color="auto"/>
        <w:bottom w:val="none" w:sz="0" w:space="0" w:color="auto"/>
        <w:right w:val="none" w:sz="0" w:space="0" w:color="auto"/>
      </w:divBdr>
    </w:div>
    <w:div w:id="1650524425">
      <w:bodyDiv w:val="1"/>
      <w:marLeft w:val="0"/>
      <w:marRight w:val="0"/>
      <w:marTop w:val="0"/>
      <w:marBottom w:val="0"/>
      <w:divBdr>
        <w:top w:val="none" w:sz="0" w:space="0" w:color="auto"/>
        <w:left w:val="none" w:sz="0" w:space="0" w:color="auto"/>
        <w:bottom w:val="none" w:sz="0" w:space="0" w:color="auto"/>
        <w:right w:val="none" w:sz="0" w:space="0" w:color="auto"/>
      </w:divBdr>
    </w:div>
    <w:div w:id="1650743937">
      <w:bodyDiv w:val="1"/>
      <w:marLeft w:val="0"/>
      <w:marRight w:val="0"/>
      <w:marTop w:val="0"/>
      <w:marBottom w:val="0"/>
      <w:divBdr>
        <w:top w:val="none" w:sz="0" w:space="0" w:color="auto"/>
        <w:left w:val="none" w:sz="0" w:space="0" w:color="auto"/>
        <w:bottom w:val="none" w:sz="0" w:space="0" w:color="auto"/>
        <w:right w:val="none" w:sz="0" w:space="0" w:color="auto"/>
      </w:divBdr>
    </w:div>
    <w:div w:id="1650792224">
      <w:bodyDiv w:val="1"/>
      <w:marLeft w:val="0"/>
      <w:marRight w:val="0"/>
      <w:marTop w:val="0"/>
      <w:marBottom w:val="0"/>
      <w:divBdr>
        <w:top w:val="none" w:sz="0" w:space="0" w:color="auto"/>
        <w:left w:val="none" w:sz="0" w:space="0" w:color="auto"/>
        <w:bottom w:val="none" w:sz="0" w:space="0" w:color="auto"/>
        <w:right w:val="none" w:sz="0" w:space="0" w:color="auto"/>
      </w:divBdr>
    </w:div>
    <w:div w:id="1650937034">
      <w:bodyDiv w:val="1"/>
      <w:marLeft w:val="0"/>
      <w:marRight w:val="0"/>
      <w:marTop w:val="0"/>
      <w:marBottom w:val="0"/>
      <w:divBdr>
        <w:top w:val="none" w:sz="0" w:space="0" w:color="auto"/>
        <w:left w:val="none" w:sz="0" w:space="0" w:color="auto"/>
        <w:bottom w:val="none" w:sz="0" w:space="0" w:color="auto"/>
        <w:right w:val="none" w:sz="0" w:space="0" w:color="auto"/>
      </w:divBdr>
    </w:div>
    <w:div w:id="1650983524">
      <w:bodyDiv w:val="1"/>
      <w:marLeft w:val="0"/>
      <w:marRight w:val="0"/>
      <w:marTop w:val="0"/>
      <w:marBottom w:val="0"/>
      <w:divBdr>
        <w:top w:val="none" w:sz="0" w:space="0" w:color="auto"/>
        <w:left w:val="none" w:sz="0" w:space="0" w:color="auto"/>
        <w:bottom w:val="none" w:sz="0" w:space="0" w:color="auto"/>
        <w:right w:val="none" w:sz="0" w:space="0" w:color="auto"/>
      </w:divBdr>
    </w:div>
    <w:div w:id="1651130370">
      <w:bodyDiv w:val="1"/>
      <w:marLeft w:val="0"/>
      <w:marRight w:val="0"/>
      <w:marTop w:val="0"/>
      <w:marBottom w:val="0"/>
      <w:divBdr>
        <w:top w:val="none" w:sz="0" w:space="0" w:color="auto"/>
        <w:left w:val="none" w:sz="0" w:space="0" w:color="auto"/>
        <w:bottom w:val="none" w:sz="0" w:space="0" w:color="auto"/>
        <w:right w:val="none" w:sz="0" w:space="0" w:color="auto"/>
      </w:divBdr>
    </w:div>
    <w:div w:id="1651206023">
      <w:bodyDiv w:val="1"/>
      <w:marLeft w:val="0"/>
      <w:marRight w:val="0"/>
      <w:marTop w:val="0"/>
      <w:marBottom w:val="0"/>
      <w:divBdr>
        <w:top w:val="none" w:sz="0" w:space="0" w:color="auto"/>
        <w:left w:val="none" w:sz="0" w:space="0" w:color="auto"/>
        <w:bottom w:val="none" w:sz="0" w:space="0" w:color="auto"/>
        <w:right w:val="none" w:sz="0" w:space="0" w:color="auto"/>
      </w:divBdr>
    </w:div>
    <w:div w:id="1651521154">
      <w:bodyDiv w:val="1"/>
      <w:marLeft w:val="0"/>
      <w:marRight w:val="0"/>
      <w:marTop w:val="0"/>
      <w:marBottom w:val="0"/>
      <w:divBdr>
        <w:top w:val="none" w:sz="0" w:space="0" w:color="auto"/>
        <w:left w:val="none" w:sz="0" w:space="0" w:color="auto"/>
        <w:bottom w:val="none" w:sz="0" w:space="0" w:color="auto"/>
        <w:right w:val="none" w:sz="0" w:space="0" w:color="auto"/>
      </w:divBdr>
    </w:div>
    <w:div w:id="1651670929">
      <w:bodyDiv w:val="1"/>
      <w:marLeft w:val="0"/>
      <w:marRight w:val="0"/>
      <w:marTop w:val="0"/>
      <w:marBottom w:val="0"/>
      <w:divBdr>
        <w:top w:val="none" w:sz="0" w:space="0" w:color="auto"/>
        <w:left w:val="none" w:sz="0" w:space="0" w:color="auto"/>
        <w:bottom w:val="none" w:sz="0" w:space="0" w:color="auto"/>
        <w:right w:val="none" w:sz="0" w:space="0" w:color="auto"/>
      </w:divBdr>
    </w:div>
    <w:div w:id="1652053800">
      <w:bodyDiv w:val="1"/>
      <w:marLeft w:val="0"/>
      <w:marRight w:val="0"/>
      <w:marTop w:val="0"/>
      <w:marBottom w:val="0"/>
      <w:divBdr>
        <w:top w:val="none" w:sz="0" w:space="0" w:color="auto"/>
        <w:left w:val="none" w:sz="0" w:space="0" w:color="auto"/>
        <w:bottom w:val="none" w:sz="0" w:space="0" w:color="auto"/>
        <w:right w:val="none" w:sz="0" w:space="0" w:color="auto"/>
      </w:divBdr>
    </w:div>
    <w:div w:id="1652519729">
      <w:bodyDiv w:val="1"/>
      <w:marLeft w:val="0"/>
      <w:marRight w:val="0"/>
      <w:marTop w:val="0"/>
      <w:marBottom w:val="0"/>
      <w:divBdr>
        <w:top w:val="none" w:sz="0" w:space="0" w:color="auto"/>
        <w:left w:val="none" w:sz="0" w:space="0" w:color="auto"/>
        <w:bottom w:val="none" w:sz="0" w:space="0" w:color="auto"/>
        <w:right w:val="none" w:sz="0" w:space="0" w:color="auto"/>
      </w:divBdr>
    </w:div>
    <w:div w:id="1653100653">
      <w:bodyDiv w:val="1"/>
      <w:marLeft w:val="0"/>
      <w:marRight w:val="0"/>
      <w:marTop w:val="0"/>
      <w:marBottom w:val="0"/>
      <w:divBdr>
        <w:top w:val="none" w:sz="0" w:space="0" w:color="auto"/>
        <w:left w:val="none" w:sz="0" w:space="0" w:color="auto"/>
        <w:bottom w:val="none" w:sz="0" w:space="0" w:color="auto"/>
        <w:right w:val="none" w:sz="0" w:space="0" w:color="auto"/>
      </w:divBdr>
    </w:div>
    <w:div w:id="1653362659">
      <w:bodyDiv w:val="1"/>
      <w:marLeft w:val="0"/>
      <w:marRight w:val="0"/>
      <w:marTop w:val="0"/>
      <w:marBottom w:val="0"/>
      <w:divBdr>
        <w:top w:val="none" w:sz="0" w:space="0" w:color="auto"/>
        <w:left w:val="none" w:sz="0" w:space="0" w:color="auto"/>
        <w:bottom w:val="none" w:sz="0" w:space="0" w:color="auto"/>
        <w:right w:val="none" w:sz="0" w:space="0" w:color="auto"/>
      </w:divBdr>
    </w:div>
    <w:div w:id="1653485738">
      <w:bodyDiv w:val="1"/>
      <w:marLeft w:val="0"/>
      <w:marRight w:val="0"/>
      <w:marTop w:val="0"/>
      <w:marBottom w:val="0"/>
      <w:divBdr>
        <w:top w:val="none" w:sz="0" w:space="0" w:color="auto"/>
        <w:left w:val="none" w:sz="0" w:space="0" w:color="auto"/>
        <w:bottom w:val="none" w:sz="0" w:space="0" w:color="auto"/>
        <w:right w:val="none" w:sz="0" w:space="0" w:color="auto"/>
      </w:divBdr>
    </w:div>
    <w:div w:id="1653749355">
      <w:bodyDiv w:val="1"/>
      <w:marLeft w:val="0"/>
      <w:marRight w:val="0"/>
      <w:marTop w:val="0"/>
      <w:marBottom w:val="0"/>
      <w:divBdr>
        <w:top w:val="none" w:sz="0" w:space="0" w:color="auto"/>
        <w:left w:val="none" w:sz="0" w:space="0" w:color="auto"/>
        <w:bottom w:val="none" w:sz="0" w:space="0" w:color="auto"/>
        <w:right w:val="none" w:sz="0" w:space="0" w:color="auto"/>
      </w:divBdr>
    </w:div>
    <w:div w:id="1653870891">
      <w:bodyDiv w:val="1"/>
      <w:marLeft w:val="0"/>
      <w:marRight w:val="0"/>
      <w:marTop w:val="0"/>
      <w:marBottom w:val="0"/>
      <w:divBdr>
        <w:top w:val="none" w:sz="0" w:space="0" w:color="auto"/>
        <w:left w:val="none" w:sz="0" w:space="0" w:color="auto"/>
        <w:bottom w:val="none" w:sz="0" w:space="0" w:color="auto"/>
        <w:right w:val="none" w:sz="0" w:space="0" w:color="auto"/>
      </w:divBdr>
    </w:div>
    <w:div w:id="1653950684">
      <w:bodyDiv w:val="1"/>
      <w:marLeft w:val="0"/>
      <w:marRight w:val="0"/>
      <w:marTop w:val="0"/>
      <w:marBottom w:val="0"/>
      <w:divBdr>
        <w:top w:val="none" w:sz="0" w:space="0" w:color="auto"/>
        <w:left w:val="none" w:sz="0" w:space="0" w:color="auto"/>
        <w:bottom w:val="none" w:sz="0" w:space="0" w:color="auto"/>
        <w:right w:val="none" w:sz="0" w:space="0" w:color="auto"/>
      </w:divBdr>
    </w:div>
    <w:div w:id="1654522343">
      <w:bodyDiv w:val="1"/>
      <w:marLeft w:val="0"/>
      <w:marRight w:val="0"/>
      <w:marTop w:val="0"/>
      <w:marBottom w:val="0"/>
      <w:divBdr>
        <w:top w:val="none" w:sz="0" w:space="0" w:color="auto"/>
        <w:left w:val="none" w:sz="0" w:space="0" w:color="auto"/>
        <w:bottom w:val="none" w:sz="0" w:space="0" w:color="auto"/>
        <w:right w:val="none" w:sz="0" w:space="0" w:color="auto"/>
      </w:divBdr>
    </w:div>
    <w:div w:id="1654600674">
      <w:bodyDiv w:val="1"/>
      <w:marLeft w:val="0"/>
      <w:marRight w:val="0"/>
      <w:marTop w:val="0"/>
      <w:marBottom w:val="0"/>
      <w:divBdr>
        <w:top w:val="none" w:sz="0" w:space="0" w:color="auto"/>
        <w:left w:val="none" w:sz="0" w:space="0" w:color="auto"/>
        <w:bottom w:val="none" w:sz="0" w:space="0" w:color="auto"/>
        <w:right w:val="none" w:sz="0" w:space="0" w:color="auto"/>
      </w:divBdr>
    </w:div>
    <w:div w:id="1654791038">
      <w:bodyDiv w:val="1"/>
      <w:marLeft w:val="0"/>
      <w:marRight w:val="0"/>
      <w:marTop w:val="0"/>
      <w:marBottom w:val="0"/>
      <w:divBdr>
        <w:top w:val="none" w:sz="0" w:space="0" w:color="auto"/>
        <w:left w:val="none" w:sz="0" w:space="0" w:color="auto"/>
        <w:bottom w:val="none" w:sz="0" w:space="0" w:color="auto"/>
        <w:right w:val="none" w:sz="0" w:space="0" w:color="auto"/>
      </w:divBdr>
    </w:div>
    <w:div w:id="1655259488">
      <w:bodyDiv w:val="1"/>
      <w:marLeft w:val="0"/>
      <w:marRight w:val="0"/>
      <w:marTop w:val="0"/>
      <w:marBottom w:val="0"/>
      <w:divBdr>
        <w:top w:val="none" w:sz="0" w:space="0" w:color="auto"/>
        <w:left w:val="none" w:sz="0" w:space="0" w:color="auto"/>
        <w:bottom w:val="none" w:sz="0" w:space="0" w:color="auto"/>
        <w:right w:val="none" w:sz="0" w:space="0" w:color="auto"/>
      </w:divBdr>
    </w:div>
    <w:div w:id="1655523629">
      <w:bodyDiv w:val="1"/>
      <w:marLeft w:val="0"/>
      <w:marRight w:val="0"/>
      <w:marTop w:val="0"/>
      <w:marBottom w:val="0"/>
      <w:divBdr>
        <w:top w:val="none" w:sz="0" w:space="0" w:color="auto"/>
        <w:left w:val="none" w:sz="0" w:space="0" w:color="auto"/>
        <w:bottom w:val="none" w:sz="0" w:space="0" w:color="auto"/>
        <w:right w:val="none" w:sz="0" w:space="0" w:color="auto"/>
      </w:divBdr>
    </w:div>
    <w:div w:id="1655600669">
      <w:bodyDiv w:val="1"/>
      <w:marLeft w:val="0"/>
      <w:marRight w:val="0"/>
      <w:marTop w:val="0"/>
      <w:marBottom w:val="0"/>
      <w:divBdr>
        <w:top w:val="none" w:sz="0" w:space="0" w:color="auto"/>
        <w:left w:val="none" w:sz="0" w:space="0" w:color="auto"/>
        <w:bottom w:val="none" w:sz="0" w:space="0" w:color="auto"/>
        <w:right w:val="none" w:sz="0" w:space="0" w:color="auto"/>
      </w:divBdr>
    </w:div>
    <w:div w:id="1655794552">
      <w:bodyDiv w:val="1"/>
      <w:marLeft w:val="0"/>
      <w:marRight w:val="0"/>
      <w:marTop w:val="0"/>
      <w:marBottom w:val="0"/>
      <w:divBdr>
        <w:top w:val="none" w:sz="0" w:space="0" w:color="auto"/>
        <w:left w:val="none" w:sz="0" w:space="0" w:color="auto"/>
        <w:bottom w:val="none" w:sz="0" w:space="0" w:color="auto"/>
        <w:right w:val="none" w:sz="0" w:space="0" w:color="auto"/>
      </w:divBdr>
    </w:div>
    <w:div w:id="1655795275">
      <w:bodyDiv w:val="1"/>
      <w:marLeft w:val="0"/>
      <w:marRight w:val="0"/>
      <w:marTop w:val="0"/>
      <w:marBottom w:val="0"/>
      <w:divBdr>
        <w:top w:val="none" w:sz="0" w:space="0" w:color="auto"/>
        <w:left w:val="none" w:sz="0" w:space="0" w:color="auto"/>
        <w:bottom w:val="none" w:sz="0" w:space="0" w:color="auto"/>
        <w:right w:val="none" w:sz="0" w:space="0" w:color="auto"/>
      </w:divBdr>
    </w:div>
    <w:div w:id="1655914991">
      <w:bodyDiv w:val="1"/>
      <w:marLeft w:val="0"/>
      <w:marRight w:val="0"/>
      <w:marTop w:val="0"/>
      <w:marBottom w:val="0"/>
      <w:divBdr>
        <w:top w:val="none" w:sz="0" w:space="0" w:color="auto"/>
        <w:left w:val="none" w:sz="0" w:space="0" w:color="auto"/>
        <w:bottom w:val="none" w:sz="0" w:space="0" w:color="auto"/>
        <w:right w:val="none" w:sz="0" w:space="0" w:color="auto"/>
      </w:divBdr>
    </w:div>
    <w:div w:id="1656110818">
      <w:bodyDiv w:val="1"/>
      <w:marLeft w:val="0"/>
      <w:marRight w:val="0"/>
      <w:marTop w:val="0"/>
      <w:marBottom w:val="0"/>
      <w:divBdr>
        <w:top w:val="none" w:sz="0" w:space="0" w:color="auto"/>
        <w:left w:val="none" w:sz="0" w:space="0" w:color="auto"/>
        <w:bottom w:val="none" w:sz="0" w:space="0" w:color="auto"/>
        <w:right w:val="none" w:sz="0" w:space="0" w:color="auto"/>
      </w:divBdr>
    </w:div>
    <w:div w:id="1656376260">
      <w:bodyDiv w:val="1"/>
      <w:marLeft w:val="0"/>
      <w:marRight w:val="0"/>
      <w:marTop w:val="0"/>
      <w:marBottom w:val="0"/>
      <w:divBdr>
        <w:top w:val="none" w:sz="0" w:space="0" w:color="auto"/>
        <w:left w:val="none" w:sz="0" w:space="0" w:color="auto"/>
        <w:bottom w:val="none" w:sz="0" w:space="0" w:color="auto"/>
        <w:right w:val="none" w:sz="0" w:space="0" w:color="auto"/>
      </w:divBdr>
    </w:div>
    <w:div w:id="1656379469">
      <w:bodyDiv w:val="1"/>
      <w:marLeft w:val="0"/>
      <w:marRight w:val="0"/>
      <w:marTop w:val="0"/>
      <w:marBottom w:val="0"/>
      <w:divBdr>
        <w:top w:val="none" w:sz="0" w:space="0" w:color="auto"/>
        <w:left w:val="none" w:sz="0" w:space="0" w:color="auto"/>
        <w:bottom w:val="none" w:sz="0" w:space="0" w:color="auto"/>
        <w:right w:val="none" w:sz="0" w:space="0" w:color="auto"/>
      </w:divBdr>
    </w:div>
    <w:div w:id="1656450295">
      <w:bodyDiv w:val="1"/>
      <w:marLeft w:val="0"/>
      <w:marRight w:val="0"/>
      <w:marTop w:val="0"/>
      <w:marBottom w:val="0"/>
      <w:divBdr>
        <w:top w:val="none" w:sz="0" w:space="0" w:color="auto"/>
        <w:left w:val="none" w:sz="0" w:space="0" w:color="auto"/>
        <w:bottom w:val="none" w:sz="0" w:space="0" w:color="auto"/>
        <w:right w:val="none" w:sz="0" w:space="0" w:color="auto"/>
      </w:divBdr>
    </w:div>
    <w:div w:id="1656571581">
      <w:bodyDiv w:val="1"/>
      <w:marLeft w:val="0"/>
      <w:marRight w:val="0"/>
      <w:marTop w:val="0"/>
      <w:marBottom w:val="0"/>
      <w:divBdr>
        <w:top w:val="none" w:sz="0" w:space="0" w:color="auto"/>
        <w:left w:val="none" w:sz="0" w:space="0" w:color="auto"/>
        <w:bottom w:val="none" w:sz="0" w:space="0" w:color="auto"/>
        <w:right w:val="none" w:sz="0" w:space="0" w:color="auto"/>
      </w:divBdr>
    </w:div>
    <w:div w:id="1656645590">
      <w:bodyDiv w:val="1"/>
      <w:marLeft w:val="0"/>
      <w:marRight w:val="0"/>
      <w:marTop w:val="0"/>
      <w:marBottom w:val="0"/>
      <w:divBdr>
        <w:top w:val="none" w:sz="0" w:space="0" w:color="auto"/>
        <w:left w:val="none" w:sz="0" w:space="0" w:color="auto"/>
        <w:bottom w:val="none" w:sz="0" w:space="0" w:color="auto"/>
        <w:right w:val="none" w:sz="0" w:space="0" w:color="auto"/>
      </w:divBdr>
    </w:div>
    <w:div w:id="1656686997">
      <w:bodyDiv w:val="1"/>
      <w:marLeft w:val="0"/>
      <w:marRight w:val="0"/>
      <w:marTop w:val="0"/>
      <w:marBottom w:val="0"/>
      <w:divBdr>
        <w:top w:val="none" w:sz="0" w:space="0" w:color="auto"/>
        <w:left w:val="none" w:sz="0" w:space="0" w:color="auto"/>
        <w:bottom w:val="none" w:sz="0" w:space="0" w:color="auto"/>
        <w:right w:val="none" w:sz="0" w:space="0" w:color="auto"/>
      </w:divBdr>
    </w:div>
    <w:div w:id="1656761111">
      <w:bodyDiv w:val="1"/>
      <w:marLeft w:val="0"/>
      <w:marRight w:val="0"/>
      <w:marTop w:val="0"/>
      <w:marBottom w:val="0"/>
      <w:divBdr>
        <w:top w:val="none" w:sz="0" w:space="0" w:color="auto"/>
        <w:left w:val="none" w:sz="0" w:space="0" w:color="auto"/>
        <w:bottom w:val="none" w:sz="0" w:space="0" w:color="auto"/>
        <w:right w:val="none" w:sz="0" w:space="0" w:color="auto"/>
      </w:divBdr>
    </w:div>
    <w:div w:id="1656883426">
      <w:bodyDiv w:val="1"/>
      <w:marLeft w:val="0"/>
      <w:marRight w:val="0"/>
      <w:marTop w:val="0"/>
      <w:marBottom w:val="0"/>
      <w:divBdr>
        <w:top w:val="none" w:sz="0" w:space="0" w:color="auto"/>
        <w:left w:val="none" w:sz="0" w:space="0" w:color="auto"/>
        <w:bottom w:val="none" w:sz="0" w:space="0" w:color="auto"/>
        <w:right w:val="none" w:sz="0" w:space="0" w:color="auto"/>
      </w:divBdr>
    </w:div>
    <w:div w:id="1657101917">
      <w:bodyDiv w:val="1"/>
      <w:marLeft w:val="0"/>
      <w:marRight w:val="0"/>
      <w:marTop w:val="0"/>
      <w:marBottom w:val="0"/>
      <w:divBdr>
        <w:top w:val="none" w:sz="0" w:space="0" w:color="auto"/>
        <w:left w:val="none" w:sz="0" w:space="0" w:color="auto"/>
        <w:bottom w:val="none" w:sz="0" w:space="0" w:color="auto"/>
        <w:right w:val="none" w:sz="0" w:space="0" w:color="auto"/>
      </w:divBdr>
    </w:div>
    <w:div w:id="1657146619">
      <w:bodyDiv w:val="1"/>
      <w:marLeft w:val="0"/>
      <w:marRight w:val="0"/>
      <w:marTop w:val="0"/>
      <w:marBottom w:val="0"/>
      <w:divBdr>
        <w:top w:val="none" w:sz="0" w:space="0" w:color="auto"/>
        <w:left w:val="none" w:sz="0" w:space="0" w:color="auto"/>
        <w:bottom w:val="none" w:sz="0" w:space="0" w:color="auto"/>
        <w:right w:val="none" w:sz="0" w:space="0" w:color="auto"/>
      </w:divBdr>
    </w:div>
    <w:div w:id="1657297671">
      <w:bodyDiv w:val="1"/>
      <w:marLeft w:val="0"/>
      <w:marRight w:val="0"/>
      <w:marTop w:val="0"/>
      <w:marBottom w:val="0"/>
      <w:divBdr>
        <w:top w:val="none" w:sz="0" w:space="0" w:color="auto"/>
        <w:left w:val="none" w:sz="0" w:space="0" w:color="auto"/>
        <w:bottom w:val="none" w:sz="0" w:space="0" w:color="auto"/>
        <w:right w:val="none" w:sz="0" w:space="0" w:color="auto"/>
      </w:divBdr>
    </w:div>
    <w:div w:id="1657879499">
      <w:bodyDiv w:val="1"/>
      <w:marLeft w:val="0"/>
      <w:marRight w:val="0"/>
      <w:marTop w:val="0"/>
      <w:marBottom w:val="0"/>
      <w:divBdr>
        <w:top w:val="none" w:sz="0" w:space="0" w:color="auto"/>
        <w:left w:val="none" w:sz="0" w:space="0" w:color="auto"/>
        <w:bottom w:val="none" w:sz="0" w:space="0" w:color="auto"/>
        <w:right w:val="none" w:sz="0" w:space="0" w:color="auto"/>
      </w:divBdr>
    </w:div>
    <w:div w:id="1658265509">
      <w:bodyDiv w:val="1"/>
      <w:marLeft w:val="0"/>
      <w:marRight w:val="0"/>
      <w:marTop w:val="0"/>
      <w:marBottom w:val="0"/>
      <w:divBdr>
        <w:top w:val="none" w:sz="0" w:space="0" w:color="auto"/>
        <w:left w:val="none" w:sz="0" w:space="0" w:color="auto"/>
        <w:bottom w:val="none" w:sz="0" w:space="0" w:color="auto"/>
        <w:right w:val="none" w:sz="0" w:space="0" w:color="auto"/>
      </w:divBdr>
    </w:div>
    <w:div w:id="1658607171">
      <w:bodyDiv w:val="1"/>
      <w:marLeft w:val="0"/>
      <w:marRight w:val="0"/>
      <w:marTop w:val="0"/>
      <w:marBottom w:val="0"/>
      <w:divBdr>
        <w:top w:val="none" w:sz="0" w:space="0" w:color="auto"/>
        <w:left w:val="none" w:sz="0" w:space="0" w:color="auto"/>
        <w:bottom w:val="none" w:sz="0" w:space="0" w:color="auto"/>
        <w:right w:val="none" w:sz="0" w:space="0" w:color="auto"/>
      </w:divBdr>
    </w:div>
    <w:div w:id="1658611867">
      <w:bodyDiv w:val="1"/>
      <w:marLeft w:val="0"/>
      <w:marRight w:val="0"/>
      <w:marTop w:val="0"/>
      <w:marBottom w:val="0"/>
      <w:divBdr>
        <w:top w:val="none" w:sz="0" w:space="0" w:color="auto"/>
        <w:left w:val="none" w:sz="0" w:space="0" w:color="auto"/>
        <w:bottom w:val="none" w:sz="0" w:space="0" w:color="auto"/>
        <w:right w:val="none" w:sz="0" w:space="0" w:color="auto"/>
      </w:divBdr>
    </w:div>
    <w:div w:id="1659114526">
      <w:bodyDiv w:val="1"/>
      <w:marLeft w:val="0"/>
      <w:marRight w:val="0"/>
      <w:marTop w:val="0"/>
      <w:marBottom w:val="0"/>
      <w:divBdr>
        <w:top w:val="none" w:sz="0" w:space="0" w:color="auto"/>
        <w:left w:val="none" w:sz="0" w:space="0" w:color="auto"/>
        <w:bottom w:val="none" w:sz="0" w:space="0" w:color="auto"/>
        <w:right w:val="none" w:sz="0" w:space="0" w:color="auto"/>
      </w:divBdr>
    </w:div>
    <w:div w:id="1659185377">
      <w:bodyDiv w:val="1"/>
      <w:marLeft w:val="0"/>
      <w:marRight w:val="0"/>
      <w:marTop w:val="0"/>
      <w:marBottom w:val="0"/>
      <w:divBdr>
        <w:top w:val="none" w:sz="0" w:space="0" w:color="auto"/>
        <w:left w:val="none" w:sz="0" w:space="0" w:color="auto"/>
        <w:bottom w:val="none" w:sz="0" w:space="0" w:color="auto"/>
        <w:right w:val="none" w:sz="0" w:space="0" w:color="auto"/>
      </w:divBdr>
    </w:div>
    <w:div w:id="1660190324">
      <w:bodyDiv w:val="1"/>
      <w:marLeft w:val="0"/>
      <w:marRight w:val="0"/>
      <w:marTop w:val="0"/>
      <w:marBottom w:val="0"/>
      <w:divBdr>
        <w:top w:val="none" w:sz="0" w:space="0" w:color="auto"/>
        <w:left w:val="none" w:sz="0" w:space="0" w:color="auto"/>
        <w:bottom w:val="none" w:sz="0" w:space="0" w:color="auto"/>
        <w:right w:val="none" w:sz="0" w:space="0" w:color="auto"/>
      </w:divBdr>
    </w:div>
    <w:div w:id="1660235248">
      <w:bodyDiv w:val="1"/>
      <w:marLeft w:val="0"/>
      <w:marRight w:val="0"/>
      <w:marTop w:val="0"/>
      <w:marBottom w:val="0"/>
      <w:divBdr>
        <w:top w:val="none" w:sz="0" w:space="0" w:color="auto"/>
        <w:left w:val="none" w:sz="0" w:space="0" w:color="auto"/>
        <w:bottom w:val="none" w:sz="0" w:space="0" w:color="auto"/>
        <w:right w:val="none" w:sz="0" w:space="0" w:color="auto"/>
      </w:divBdr>
    </w:div>
    <w:div w:id="1660302854">
      <w:bodyDiv w:val="1"/>
      <w:marLeft w:val="0"/>
      <w:marRight w:val="0"/>
      <w:marTop w:val="0"/>
      <w:marBottom w:val="0"/>
      <w:divBdr>
        <w:top w:val="none" w:sz="0" w:space="0" w:color="auto"/>
        <w:left w:val="none" w:sz="0" w:space="0" w:color="auto"/>
        <w:bottom w:val="none" w:sz="0" w:space="0" w:color="auto"/>
        <w:right w:val="none" w:sz="0" w:space="0" w:color="auto"/>
      </w:divBdr>
    </w:div>
    <w:div w:id="1660692243">
      <w:bodyDiv w:val="1"/>
      <w:marLeft w:val="0"/>
      <w:marRight w:val="0"/>
      <w:marTop w:val="0"/>
      <w:marBottom w:val="0"/>
      <w:divBdr>
        <w:top w:val="none" w:sz="0" w:space="0" w:color="auto"/>
        <w:left w:val="none" w:sz="0" w:space="0" w:color="auto"/>
        <w:bottom w:val="none" w:sz="0" w:space="0" w:color="auto"/>
        <w:right w:val="none" w:sz="0" w:space="0" w:color="auto"/>
      </w:divBdr>
    </w:div>
    <w:div w:id="1660764669">
      <w:bodyDiv w:val="1"/>
      <w:marLeft w:val="0"/>
      <w:marRight w:val="0"/>
      <w:marTop w:val="0"/>
      <w:marBottom w:val="0"/>
      <w:divBdr>
        <w:top w:val="none" w:sz="0" w:space="0" w:color="auto"/>
        <w:left w:val="none" w:sz="0" w:space="0" w:color="auto"/>
        <w:bottom w:val="none" w:sz="0" w:space="0" w:color="auto"/>
        <w:right w:val="none" w:sz="0" w:space="0" w:color="auto"/>
      </w:divBdr>
    </w:div>
    <w:div w:id="1660772077">
      <w:bodyDiv w:val="1"/>
      <w:marLeft w:val="0"/>
      <w:marRight w:val="0"/>
      <w:marTop w:val="0"/>
      <w:marBottom w:val="0"/>
      <w:divBdr>
        <w:top w:val="none" w:sz="0" w:space="0" w:color="auto"/>
        <w:left w:val="none" w:sz="0" w:space="0" w:color="auto"/>
        <w:bottom w:val="none" w:sz="0" w:space="0" w:color="auto"/>
        <w:right w:val="none" w:sz="0" w:space="0" w:color="auto"/>
      </w:divBdr>
    </w:div>
    <w:div w:id="1661076154">
      <w:bodyDiv w:val="1"/>
      <w:marLeft w:val="0"/>
      <w:marRight w:val="0"/>
      <w:marTop w:val="0"/>
      <w:marBottom w:val="0"/>
      <w:divBdr>
        <w:top w:val="none" w:sz="0" w:space="0" w:color="auto"/>
        <w:left w:val="none" w:sz="0" w:space="0" w:color="auto"/>
        <w:bottom w:val="none" w:sz="0" w:space="0" w:color="auto"/>
        <w:right w:val="none" w:sz="0" w:space="0" w:color="auto"/>
      </w:divBdr>
    </w:div>
    <w:div w:id="1661078064">
      <w:bodyDiv w:val="1"/>
      <w:marLeft w:val="0"/>
      <w:marRight w:val="0"/>
      <w:marTop w:val="0"/>
      <w:marBottom w:val="0"/>
      <w:divBdr>
        <w:top w:val="none" w:sz="0" w:space="0" w:color="auto"/>
        <w:left w:val="none" w:sz="0" w:space="0" w:color="auto"/>
        <w:bottom w:val="none" w:sz="0" w:space="0" w:color="auto"/>
        <w:right w:val="none" w:sz="0" w:space="0" w:color="auto"/>
      </w:divBdr>
    </w:div>
    <w:div w:id="1661079925">
      <w:bodyDiv w:val="1"/>
      <w:marLeft w:val="0"/>
      <w:marRight w:val="0"/>
      <w:marTop w:val="0"/>
      <w:marBottom w:val="0"/>
      <w:divBdr>
        <w:top w:val="none" w:sz="0" w:space="0" w:color="auto"/>
        <w:left w:val="none" w:sz="0" w:space="0" w:color="auto"/>
        <w:bottom w:val="none" w:sz="0" w:space="0" w:color="auto"/>
        <w:right w:val="none" w:sz="0" w:space="0" w:color="auto"/>
      </w:divBdr>
    </w:div>
    <w:div w:id="1661494513">
      <w:bodyDiv w:val="1"/>
      <w:marLeft w:val="0"/>
      <w:marRight w:val="0"/>
      <w:marTop w:val="0"/>
      <w:marBottom w:val="0"/>
      <w:divBdr>
        <w:top w:val="none" w:sz="0" w:space="0" w:color="auto"/>
        <w:left w:val="none" w:sz="0" w:space="0" w:color="auto"/>
        <w:bottom w:val="none" w:sz="0" w:space="0" w:color="auto"/>
        <w:right w:val="none" w:sz="0" w:space="0" w:color="auto"/>
      </w:divBdr>
    </w:div>
    <w:div w:id="1661931243">
      <w:bodyDiv w:val="1"/>
      <w:marLeft w:val="0"/>
      <w:marRight w:val="0"/>
      <w:marTop w:val="0"/>
      <w:marBottom w:val="0"/>
      <w:divBdr>
        <w:top w:val="none" w:sz="0" w:space="0" w:color="auto"/>
        <w:left w:val="none" w:sz="0" w:space="0" w:color="auto"/>
        <w:bottom w:val="none" w:sz="0" w:space="0" w:color="auto"/>
        <w:right w:val="none" w:sz="0" w:space="0" w:color="auto"/>
      </w:divBdr>
    </w:div>
    <w:div w:id="1662468473">
      <w:bodyDiv w:val="1"/>
      <w:marLeft w:val="0"/>
      <w:marRight w:val="0"/>
      <w:marTop w:val="0"/>
      <w:marBottom w:val="0"/>
      <w:divBdr>
        <w:top w:val="none" w:sz="0" w:space="0" w:color="auto"/>
        <w:left w:val="none" w:sz="0" w:space="0" w:color="auto"/>
        <w:bottom w:val="none" w:sz="0" w:space="0" w:color="auto"/>
        <w:right w:val="none" w:sz="0" w:space="0" w:color="auto"/>
      </w:divBdr>
    </w:div>
    <w:div w:id="1662542524">
      <w:bodyDiv w:val="1"/>
      <w:marLeft w:val="0"/>
      <w:marRight w:val="0"/>
      <w:marTop w:val="0"/>
      <w:marBottom w:val="0"/>
      <w:divBdr>
        <w:top w:val="none" w:sz="0" w:space="0" w:color="auto"/>
        <w:left w:val="none" w:sz="0" w:space="0" w:color="auto"/>
        <w:bottom w:val="none" w:sz="0" w:space="0" w:color="auto"/>
        <w:right w:val="none" w:sz="0" w:space="0" w:color="auto"/>
      </w:divBdr>
    </w:div>
    <w:div w:id="1662729221">
      <w:bodyDiv w:val="1"/>
      <w:marLeft w:val="0"/>
      <w:marRight w:val="0"/>
      <w:marTop w:val="0"/>
      <w:marBottom w:val="0"/>
      <w:divBdr>
        <w:top w:val="none" w:sz="0" w:space="0" w:color="auto"/>
        <w:left w:val="none" w:sz="0" w:space="0" w:color="auto"/>
        <w:bottom w:val="none" w:sz="0" w:space="0" w:color="auto"/>
        <w:right w:val="none" w:sz="0" w:space="0" w:color="auto"/>
      </w:divBdr>
    </w:div>
    <w:div w:id="1662807340">
      <w:bodyDiv w:val="1"/>
      <w:marLeft w:val="0"/>
      <w:marRight w:val="0"/>
      <w:marTop w:val="0"/>
      <w:marBottom w:val="0"/>
      <w:divBdr>
        <w:top w:val="none" w:sz="0" w:space="0" w:color="auto"/>
        <w:left w:val="none" w:sz="0" w:space="0" w:color="auto"/>
        <w:bottom w:val="none" w:sz="0" w:space="0" w:color="auto"/>
        <w:right w:val="none" w:sz="0" w:space="0" w:color="auto"/>
      </w:divBdr>
    </w:div>
    <w:div w:id="1662856207">
      <w:bodyDiv w:val="1"/>
      <w:marLeft w:val="0"/>
      <w:marRight w:val="0"/>
      <w:marTop w:val="0"/>
      <w:marBottom w:val="0"/>
      <w:divBdr>
        <w:top w:val="none" w:sz="0" w:space="0" w:color="auto"/>
        <w:left w:val="none" w:sz="0" w:space="0" w:color="auto"/>
        <w:bottom w:val="none" w:sz="0" w:space="0" w:color="auto"/>
        <w:right w:val="none" w:sz="0" w:space="0" w:color="auto"/>
      </w:divBdr>
    </w:div>
    <w:div w:id="1663120948">
      <w:bodyDiv w:val="1"/>
      <w:marLeft w:val="0"/>
      <w:marRight w:val="0"/>
      <w:marTop w:val="0"/>
      <w:marBottom w:val="0"/>
      <w:divBdr>
        <w:top w:val="none" w:sz="0" w:space="0" w:color="auto"/>
        <w:left w:val="none" w:sz="0" w:space="0" w:color="auto"/>
        <w:bottom w:val="none" w:sz="0" w:space="0" w:color="auto"/>
        <w:right w:val="none" w:sz="0" w:space="0" w:color="auto"/>
      </w:divBdr>
    </w:div>
    <w:div w:id="1663464466">
      <w:bodyDiv w:val="1"/>
      <w:marLeft w:val="0"/>
      <w:marRight w:val="0"/>
      <w:marTop w:val="0"/>
      <w:marBottom w:val="0"/>
      <w:divBdr>
        <w:top w:val="none" w:sz="0" w:space="0" w:color="auto"/>
        <w:left w:val="none" w:sz="0" w:space="0" w:color="auto"/>
        <w:bottom w:val="none" w:sz="0" w:space="0" w:color="auto"/>
        <w:right w:val="none" w:sz="0" w:space="0" w:color="auto"/>
      </w:divBdr>
    </w:div>
    <w:div w:id="1663581913">
      <w:bodyDiv w:val="1"/>
      <w:marLeft w:val="0"/>
      <w:marRight w:val="0"/>
      <w:marTop w:val="0"/>
      <w:marBottom w:val="0"/>
      <w:divBdr>
        <w:top w:val="none" w:sz="0" w:space="0" w:color="auto"/>
        <w:left w:val="none" w:sz="0" w:space="0" w:color="auto"/>
        <w:bottom w:val="none" w:sz="0" w:space="0" w:color="auto"/>
        <w:right w:val="none" w:sz="0" w:space="0" w:color="auto"/>
      </w:divBdr>
    </w:div>
    <w:div w:id="1663703495">
      <w:bodyDiv w:val="1"/>
      <w:marLeft w:val="0"/>
      <w:marRight w:val="0"/>
      <w:marTop w:val="0"/>
      <w:marBottom w:val="0"/>
      <w:divBdr>
        <w:top w:val="none" w:sz="0" w:space="0" w:color="auto"/>
        <w:left w:val="none" w:sz="0" w:space="0" w:color="auto"/>
        <w:bottom w:val="none" w:sz="0" w:space="0" w:color="auto"/>
        <w:right w:val="none" w:sz="0" w:space="0" w:color="auto"/>
      </w:divBdr>
    </w:div>
    <w:div w:id="1664238280">
      <w:bodyDiv w:val="1"/>
      <w:marLeft w:val="0"/>
      <w:marRight w:val="0"/>
      <w:marTop w:val="0"/>
      <w:marBottom w:val="0"/>
      <w:divBdr>
        <w:top w:val="none" w:sz="0" w:space="0" w:color="auto"/>
        <w:left w:val="none" w:sz="0" w:space="0" w:color="auto"/>
        <w:bottom w:val="none" w:sz="0" w:space="0" w:color="auto"/>
        <w:right w:val="none" w:sz="0" w:space="0" w:color="auto"/>
      </w:divBdr>
    </w:div>
    <w:div w:id="1664357689">
      <w:bodyDiv w:val="1"/>
      <w:marLeft w:val="0"/>
      <w:marRight w:val="0"/>
      <w:marTop w:val="0"/>
      <w:marBottom w:val="0"/>
      <w:divBdr>
        <w:top w:val="none" w:sz="0" w:space="0" w:color="auto"/>
        <w:left w:val="none" w:sz="0" w:space="0" w:color="auto"/>
        <w:bottom w:val="none" w:sz="0" w:space="0" w:color="auto"/>
        <w:right w:val="none" w:sz="0" w:space="0" w:color="auto"/>
      </w:divBdr>
    </w:div>
    <w:div w:id="1664429052">
      <w:bodyDiv w:val="1"/>
      <w:marLeft w:val="0"/>
      <w:marRight w:val="0"/>
      <w:marTop w:val="0"/>
      <w:marBottom w:val="0"/>
      <w:divBdr>
        <w:top w:val="none" w:sz="0" w:space="0" w:color="auto"/>
        <w:left w:val="none" w:sz="0" w:space="0" w:color="auto"/>
        <w:bottom w:val="none" w:sz="0" w:space="0" w:color="auto"/>
        <w:right w:val="none" w:sz="0" w:space="0" w:color="auto"/>
      </w:divBdr>
    </w:div>
    <w:div w:id="1664895400">
      <w:bodyDiv w:val="1"/>
      <w:marLeft w:val="0"/>
      <w:marRight w:val="0"/>
      <w:marTop w:val="0"/>
      <w:marBottom w:val="0"/>
      <w:divBdr>
        <w:top w:val="none" w:sz="0" w:space="0" w:color="auto"/>
        <w:left w:val="none" w:sz="0" w:space="0" w:color="auto"/>
        <w:bottom w:val="none" w:sz="0" w:space="0" w:color="auto"/>
        <w:right w:val="none" w:sz="0" w:space="0" w:color="auto"/>
      </w:divBdr>
    </w:div>
    <w:div w:id="1664969109">
      <w:bodyDiv w:val="1"/>
      <w:marLeft w:val="0"/>
      <w:marRight w:val="0"/>
      <w:marTop w:val="0"/>
      <w:marBottom w:val="0"/>
      <w:divBdr>
        <w:top w:val="none" w:sz="0" w:space="0" w:color="auto"/>
        <w:left w:val="none" w:sz="0" w:space="0" w:color="auto"/>
        <w:bottom w:val="none" w:sz="0" w:space="0" w:color="auto"/>
        <w:right w:val="none" w:sz="0" w:space="0" w:color="auto"/>
      </w:divBdr>
    </w:div>
    <w:div w:id="1665088004">
      <w:bodyDiv w:val="1"/>
      <w:marLeft w:val="0"/>
      <w:marRight w:val="0"/>
      <w:marTop w:val="0"/>
      <w:marBottom w:val="0"/>
      <w:divBdr>
        <w:top w:val="none" w:sz="0" w:space="0" w:color="auto"/>
        <w:left w:val="none" w:sz="0" w:space="0" w:color="auto"/>
        <w:bottom w:val="none" w:sz="0" w:space="0" w:color="auto"/>
        <w:right w:val="none" w:sz="0" w:space="0" w:color="auto"/>
      </w:divBdr>
    </w:div>
    <w:div w:id="1665160779">
      <w:bodyDiv w:val="1"/>
      <w:marLeft w:val="0"/>
      <w:marRight w:val="0"/>
      <w:marTop w:val="0"/>
      <w:marBottom w:val="0"/>
      <w:divBdr>
        <w:top w:val="none" w:sz="0" w:space="0" w:color="auto"/>
        <w:left w:val="none" w:sz="0" w:space="0" w:color="auto"/>
        <w:bottom w:val="none" w:sz="0" w:space="0" w:color="auto"/>
        <w:right w:val="none" w:sz="0" w:space="0" w:color="auto"/>
      </w:divBdr>
    </w:div>
    <w:div w:id="1665166207">
      <w:bodyDiv w:val="1"/>
      <w:marLeft w:val="0"/>
      <w:marRight w:val="0"/>
      <w:marTop w:val="0"/>
      <w:marBottom w:val="0"/>
      <w:divBdr>
        <w:top w:val="none" w:sz="0" w:space="0" w:color="auto"/>
        <w:left w:val="none" w:sz="0" w:space="0" w:color="auto"/>
        <w:bottom w:val="none" w:sz="0" w:space="0" w:color="auto"/>
        <w:right w:val="none" w:sz="0" w:space="0" w:color="auto"/>
      </w:divBdr>
    </w:div>
    <w:div w:id="1665277576">
      <w:bodyDiv w:val="1"/>
      <w:marLeft w:val="0"/>
      <w:marRight w:val="0"/>
      <w:marTop w:val="0"/>
      <w:marBottom w:val="0"/>
      <w:divBdr>
        <w:top w:val="none" w:sz="0" w:space="0" w:color="auto"/>
        <w:left w:val="none" w:sz="0" w:space="0" w:color="auto"/>
        <w:bottom w:val="none" w:sz="0" w:space="0" w:color="auto"/>
        <w:right w:val="none" w:sz="0" w:space="0" w:color="auto"/>
      </w:divBdr>
    </w:div>
    <w:div w:id="1665279666">
      <w:bodyDiv w:val="1"/>
      <w:marLeft w:val="0"/>
      <w:marRight w:val="0"/>
      <w:marTop w:val="0"/>
      <w:marBottom w:val="0"/>
      <w:divBdr>
        <w:top w:val="none" w:sz="0" w:space="0" w:color="auto"/>
        <w:left w:val="none" w:sz="0" w:space="0" w:color="auto"/>
        <w:bottom w:val="none" w:sz="0" w:space="0" w:color="auto"/>
        <w:right w:val="none" w:sz="0" w:space="0" w:color="auto"/>
      </w:divBdr>
    </w:div>
    <w:div w:id="1665352226">
      <w:bodyDiv w:val="1"/>
      <w:marLeft w:val="0"/>
      <w:marRight w:val="0"/>
      <w:marTop w:val="0"/>
      <w:marBottom w:val="0"/>
      <w:divBdr>
        <w:top w:val="none" w:sz="0" w:space="0" w:color="auto"/>
        <w:left w:val="none" w:sz="0" w:space="0" w:color="auto"/>
        <w:bottom w:val="none" w:sz="0" w:space="0" w:color="auto"/>
        <w:right w:val="none" w:sz="0" w:space="0" w:color="auto"/>
      </w:divBdr>
    </w:div>
    <w:div w:id="1665359504">
      <w:bodyDiv w:val="1"/>
      <w:marLeft w:val="0"/>
      <w:marRight w:val="0"/>
      <w:marTop w:val="0"/>
      <w:marBottom w:val="0"/>
      <w:divBdr>
        <w:top w:val="none" w:sz="0" w:space="0" w:color="auto"/>
        <w:left w:val="none" w:sz="0" w:space="0" w:color="auto"/>
        <w:bottom w:val="none" w:sz="0" w:space="0" w:color="auto"/>
        <w:right w:val="none" w:sz="0" w:space="0" w:color="auto"/>
      </w:divBdr>
    </w:div>
    <w:div w:id="1665432666">
      <w:bodyDiv w:val="1"/>
      <w:marLeft w:val="0"/>
      <w:marRight w:val="0"/>
      <w:marTop w:val="0"/>
      <w:marBottom w:val="0"/>
      <w:divBdr>
        <w:top w:val="none" w:sz="0" w:space="0" w:color="auto"/>
        <w:left w:val="none" w:sz="0" w:space="0" w:color="auto"/>
        <w:bottom w:val="none" w:sz="0" w:space="0" w:color="auto"/>
        <w:right w:val="none" w:sz="0" w:space="0" w:color="auto"/>
      </w:divBdr>
    </w:div>
    <w:div w:id="1665819892">
      <w:bodyDiv w:val="1"/>
      <w:marLeft w:val="0"/>
      <w:marRight w:val="0"/>
      <w:marTop w:val="0"/>
      <w:marBottom w:val="0"/>
      <w:divBdr>
        <w:top w:val="none" w:sz="0" w:space="0" w:color="auto"/>
        <w:left w:val="none" w:sz="0" w:space="0" w:color="auto"/>
        <w:bottom w:val="none" w:sz="0" w:space="0" w:color="auto"/>
        <w:right w:val="none" w:sz="0" w:space="0" w:color="auto"/>
      </w:divBdr>
    </w:div>
    <w:div w:id="1665930286">
      <w:bodyDiv w:val="1"/>
      <w:marLeft w:val="0"/>
      <w:marRight w:val="0"/>
      <w:marTop w:val="0"/>
      <w:marBottom w:val="0"/>
      <w:divBdr>
        <w:top w:val="none" w:sz="0" w:space="0" w:color="auto"/>
        <w:left w:val="none" w:sz="0" w:space="0" w:color="auto"/>
        <w:bottom w:val="none" w:sz="0" w:space="0" w:color="auto"/>
        <w:right w:val="none" w:sz="0" w:space="0" w:color="auto"/>
      </w:divBdr>
    </w:div>
    <w:div w:id="1666087695">
      <w:bodyDiv w:val="1"/>
      <w:marLeft w:val="0"/>
      <w:marRight w:val="0"/>
      <w:marTop w:val="0"/>
      <w:marBottom w:val="0"/>
      <w:divBdr>
        <w:top w:val="none" w:sz="0" w:space="0" w:color="auto"/>
        <w:left w:val="none" w:sz="0" w:space="0" w:color="auto"/>
        <w:bottom w:val="none" w:sz="0" w:space="0" w:color="auto"/>
        <w:right w:val="none" w:sz="0" w:space="0" w:color="auto"/>
      </w:divBdr>
    </w:div>
    <w:div w:id="1666585498">
      <w:bodyDiv w:val="1"/>
      <w:marLeft w:val="0"/>
      <w:marRight w:val="0"/>
      <w:marTop w:val="0"/>
      <w:marBottom w:val="0"/>
      <w:divBdr>
        <w:top w:val="none" w:sz="0" w:space="0" w:color="auto"/>
        <w:left w:val="none" w:sz="0" w:space="0" w:color="auto"/>
        <w:bottom w:val="none" w:sz="0" w:space="0" w:color="auto"/>
        <w:right w:val="none" w:sz="0" w:space="0" w:color="auto"/>
      </w:divBdr>
    </w:div>
    <w:div w:id="1666592998">
      <w:bodyDiv w:val="1"/>
      <w:marLeft w:val="0"/>
      <w:marRight w:val="0"/>
      <w:marTop w:val="0"/>
      <w:marBottom w:val="0"/>
      <w:divBdr>
        <w:top w:val="none" w:sz="0" w:space="0" w:color="auto"/>
        <w:left w:val="none" w:sz="0" w:space="0" w:color="auto"/>
        <w:bottom w:val="none" w:sz="0" w:space="0" w:color="auto"/>
        <w:right w:val="none" w:sz="0" w:space="0" w:color="auto"/>
      </w:divBdr>
    </w:div>
    <w:div w:id="1666788061">
      <w:bodyDiv w:val="1"/>
      <w:marLeft w:val="0"/>
      <w:marRight w:val="0"/>
      <w:marTop w:val="0"/>
      <w:marBottom w:val="0"/>
      <w:divBdr>
        <w:top w:val="none" w:sz="0" w:space="0" w:color="auto"/>
        <w:left w:val="none" w:sz="0" w:space="0" w:color="auto"/>
        <w:bottom w:val="none" w:sz="0" w:space="0" w:color="auto"/>
        <w:right w:val="none" w:sz="0" w:space="0" w:color="auto"/>
      </w:divBdr>
    </w:div>
    <w:div w:id="1666862069">
      <w:bodyDiv w:val="1"/>
      <w:marLeft w:val="0"/>
      <w:marRight w:val="0"/>
      <w:marTop w:val="0"/>
      <w:marBottom w:val="0"/>
      <w:divBdr>
        <w:top w:val="none" w:sz="0" w:space="0" w:color="auto"/>
        <w:left w:val="none" w:sz="0" w:space="0" w:color="auto"/>
        <w:bottom w:val="none" w:sz="0" w:space="0" w:color="auto"/>
        <w:right w:val="none" w:sz="0" w:space="0" w:color="auto"/>
      </w:divBdr>
    </w:div>
    <w:div w:id="1666936919">
      <w:bodyDiv w:val="1"/>
      <w:marLeft w:val="0"/>
      <w:marRight w:val="0"/>
      <w:marTop w:val="0"/>
      <w:marBottom w:val="0"/>
      <w:divBdr>
        <w:top w:val="none" w:sz="0" w:space="0" w:color="auto"/>
        <w:left w:val="none" w:sz="0" w:space="0" w:color="auto"/>
        <w:bottom w:val="none" w:sz="0" w:space="0" w:color="auto"/>
        <w:right w:val="none" w:sz="0" w:space="0" w:color="auto"/>
      </w:divBdr>
    </w:div>
    <w:div w:id="1667048873">
      <w:bodyDiv w:val="1"/>
      <w:marLeft w:val="0"/>
      <w:marRight w:val="0"/>
      <w:marTop w:val="0"/>
      <w:marBottom w:val="0"/>
      <w:divBdr>
        <w:top w:val="none" w:sz="0" w:space="0" w:color="auto"/>
        <w:left w:val="none" w:sz="0" w:space="0" w:color="auto"/>
        <w:bottom w:val="none" w:sz="0" w:space="0" w:color="auto"/>
        <w:right w:val="none" w:sz="0" w:space="0" w:color="auto"/>
      </w:divBdr>
    </w:div>
    <w:div w:id="1667248368">
      <w:bodyDiv w:val="1"/>
      <w:marLeft w:val="0"/>
      <w:marRight w:val="0"/>
      <w:marTop w:val="0"/>
      <w:marBottom w:val="0"/>
      <w:divBdr>
        <w:top w:val="none" w:sz="0" w:space="0" w:color="auto"/>
        <w:left w:val="none" w:sz="0" w:space="0" w:color="auto"/>
        <w:bottom w:val="none" w:sz="0" w:space="0" w:color="auto"/>
        <w:right w:val="none" w:sz="0" w:space="0" w:color="auto"/>
      </w:divBdr>
    </w:div>
    <w:div w:id="1667391439">
      <w:bodyDiv w:val="1"/>
      <w:marLeft w:val="0"/>
      <w:marRight w:val="0"/>
      <w:marTop w:val="0"/>
      <w:marBottom w:val="0"/>
      <w:divBdr>
        <w:top w:val="none" w:sz="0" w:space="0" w:color="auto"/>
        <w:left w:val="none" w:sz="0" w:space="0" w:color="auto"/>
        <w:bottom w:val="none" w:sz="0" w:space="0" w:color="auto"/>
        <w:right w:val="none" w:sz="0" w:space="0" w:color="auto"/>
      </w:divBdr>
    </w:div>
    <w:div w:id="1667397099">
      <w:bodyDiv w:val="1"/>
      <w:marLeft w:val="0"/>
      <w:marRight w:val="0"/>
      <w:marTop w:val="0"/>
      <w:marBottom w:val="0"/>
      <w:divBdr>
        <w:top w:val="none" w:sz="0" w:space="0" w:color="auto"/>
        <w:left w:val="none" w:sz="0" w:space="0" w:color="auto"/>
        <w:bottom w:val="none" w:sz="0" w:space="0" w:color="auto"/>
        <w:right w:val="none" w:sz="0" w:space="0" w:color="auto"/>
      </w:divBdr>
    </w:div>
    <w:div w:id="1668677983">
      <w:bodyDiv w:val="1"/>
      <w:marLeft w:val="0"/>
      <w:marRight w:val="0"/>
      <w:marTop w:val="0"/>
      <w:marBottom w:val="0"/>
      <w:divBdr>
        <w:top w:val="none" w:sz="0" w:space="0" w:color="auto"/>
        <w:left w:val="none" w:sz="0" w:space="0" w:color="auto"/>
        <w:bottom w:val="none" w:sz="0" w:space="0" w:color="auto"/>
        <w:right w:val="none" w:sz="0" w:space="0" w:color="auto"/>
      </w:divBdr>
    </w:div>
    <w:div w:id="1668746397">
      <w:bodyDiv w:val="1"/>
      <w:marLeft w:val="0"/>
      <w:marRight w:val="0"/>
      <w:marTop w:val="0"/>
      <w:marBottom w:val="0"/>
      <w:divBdr>
        <w:top w:val="none" w:sz="0" w:space="0" w:color="auto"/>
        <w:left w:val="none" w:sz="0" w:space="0" w:color="auto"/>
        <w:bottom w:val="none" w:sz="0" w:space="0" w:color="auto"/>
        <w:right w:val="none" w:sz="0" w:space="0" w:color="auto"/>
      </w:divBdr>
    </w:div>
    <w:div w:id="1668899309">
      <w:bodyDiv w:val="1"/>
      <w:marLeft w:val="0"/>
      <w:marRight w:val="0"/>
      <w:marTop w:val="0"/>
      <w:marBottom w:val="0"/>
      <w:divBdr>
        <w:top w:val="none" w:sz="0" w:space="0" w:color="auto"/>
        <w:left w:val="none" w:sz="0" w:space="0" w:color="auto"/>
        <w:bottom w:val="none" w:sz="0" w:space="0" w:color="auto"/>
        <w:right w:val="none" w:sz="0" w:space="0" w:color="auto"/>
      </w:divBdr>
    </w:div>
    <w:div w:id="1668944351">
      <w:bodyDiv w:val="1"/>
      <w:marLeft w:val="0"/>
      <w:marRight w:val="0"/>
      <w:marTop w:val="0"/>
      <w:marBottom w:val="0"/>
      <w:divBdr>
        <w:top w:val="none" w:sz="0" w:space="0" w:color="auto"/>
        <w:left w:val="none" w:sz="0" w:space="0" w:color="auto"/>
        <w:bottom w:val="none" w:sz="0" w:space="0" w:color="auto"/>
        <w:right w:val="none" w:sz="0" w:space="0" w:color="auto"/>
      </w:divBdr>
    </w:div>
    <w:div w:id="1669091680">
      <w:bodyDiv w:val="1"/>
      <w:marLeft w:val="0"/>
      <w:marRight w:val="0"/>
      <w:marTop w:val="0"/>
      <w:marBottom w:val="0"/>
      <w:divBdr>
        <w:top w:val="none" w:sz="0" w:space="0" w:color="auto"/>
        <w:left w:val="none" w:sz="0" w:space="0" w:color="auto"/>
        <w:bottom w:val="none" w:sz="0" w:space="0" w:color="auto"/>
        <w:right w:val="none" w:sz="0" w:space="0" w:color="auto"/>
      </w:divBdr>
    </w:div>
    <w:div w:id="1669091684">
      <w:bodyDiv w:val="1"/>
      <w:marLeft w:val="0"/>
      <w:marRight w:val="0"/>
      <w:marTop w:val="0"/>
      <w:marBottom w:val="0"/>
      <w:divBdr>
        <w:top w:val="none" w:sz="0" w:space="0" w:color="auto"/>
        <w:left w:val="none" w:sz="0" w:space="0" w:color="auto"/>
        <w:bottom w:val="none" w:sz="0" w:space="0" w:color="auto"/>
        <w:right w:val="none" w:sz="0" w:space="0" w:color="auto"/>
      </w:divBdr>
    </w:div>
    <w:div w:id="1669559317">
      <w:bodyDiv w:val="1"/>
      <w:marLeft w:val="0"/>
      <w:marRight w:val="0"/>
      <w:marTop w:val="0"/>
      <w:marBottom w:val="0"/>
      <w:divBdr>
        <w:top w:val="none" w:sz="0" w:space="0" w:color="auto"/>
        <w:left w:val="none" w:sz="0" w:space="0" w:color="auto"/>
        <w:bottom w:val="none" w:sz="0" w:space="0" w:color="auto"/>
        <w:right w:val="none" w:sz="0" w:space="0" w:color="auto"/>
      </w:divBdr>
    </w:div>
    <w:div w:id="1670134417">
      <w:bodyDiv w:val="1"/>
      <w:marLeft w:val="0"/>
      <w:marRight w:val="0"/>
      <w:marTop w:val="0"/>
      <w:marBottom w:val="0"/>
      <w:divBdr>
        <w:top w:val="none" w:sz="0" w:space="0" w:color="auto"/>
        <w:left w:val="none" w:sz="0" w:space="0" w:color="auto"/>
        <w:bottom w:val="none" w:sz="0" w:space="0" w:color="auto"/>
        <w:right w:val="none" w:sz="0" w:space="0" w:color="auto"/>
      </w:divBdr>
    </w:div>
    <w:div w:id="1670258129">
      <w:bodyDiv w:val="1"/>
      <w:marLeft w:val="0"/>
      <w:marRight w:val="0"/>
      <w:marTop w:val="0"/>
      <w:marBottom w:val="0"/>
      <w:divBdr>
        <w:top w:val="none" w:sz="0" w:space="0" w:color="auto"/>
        <w:left w:val="none" w:sz="0" w:space="0" w:color="auto"/>
        <w:bottom w:val="none" w:sz="0" w:space="0" w:color="auto"/>
        <w:right w:val="none" w:sz="0" w:space="0" w:color="auto"/>
      </w:divBdr>
    </w:div>
    <w:div w:id="1670448223">
      <w:bodyDiv w:val="1"/>
      <w:marLeft w:val="0"/>
      <w:marRight w:val="0"/>
      <w:marTop w:val="0"/>
      <w:marBottom w:val="0"/>
      <w:divBdr>
        <w:top w:val="none" w:sz="0" w:space="0" w:color="auto"/>
        <w:left w:val="none" w:sz="0" w:space="0" w:color="auto"/>
        <w:bottom w:val="none" w:sz="0" w:space="0" w:color="auto"/>
        <w:right w:val="none" w:sz="0" w:space="0" w:color="auto"/>
      </w:divBdr>
    </w:div>
    <w:div w:id="1670644061">
      <w:bodyDiv w:val="1"/>
      <w:marLeft w:val="0"/>
      <w:marRight w:val="0"/>
      <w:marTop w:val="0"/>
      <w:marBottom w:val="0"/>
      <w:divBdr>
        <w:top w:val="none" w:sz="0" w:space="0" w:color="auto"/>
        <w:left w:val="none" w:sz="0" w:space="0" w:color="auto"/>
        <w:bottom w:val="none" w:sz="0" w:space="0" w:color="auto"/>
        <w:right w:val="none" w:sz="0" w:space="0" w:color="auto"/>
      </w:divBdr>
    </w:div>
    <w:div w:id="1670644696">
      <w:bodyDiv w:val="1"/>
      <w:marLeft w:val="0"/>
      <w:marRight w:val="0"/>
      <w:marTop w:val="0"/>
      <w:marBottom w:val="0"/>
      <w:divBdr>
        <w:top w:val="none" w:sz="0" w:space="0" w:color="auto"/>
        <w:left w:val="none" w:sz="0" w:space="0" w:color="auto"/>
        <w:bottom w:val="none" w:sz="0" w:space="0" w:color="auto"/>
        <w:right w:val="none" w:sz="0" w:space="0" w:color="auto"/>
      </w:divBdr>
    </w:div>
    <w:div w:id="1670674949">
      <w:bodyDiv w:val="1"/>
      <w:marLeft w:val="0"/>
      <w:marRight w:val="0"/>
      <w:marTop w:val="0"/>
      <w:marBottom w:val="0"/>
      <w:divBdr>
        <w:top w:val="none" w:sz="0" w:space="0" w:color="auto"/>
        <w:left w:val="none" w:sz="0" w:space="0" w:color="auto"/>
        <w:bottom w:val="none" w:sz="0" w:space="0" w:color="auto"/>
        <w:right w:val="none" w:sz="0" w:space="0" w:color="auto"/>
      </w:divBdr>
    </w:div>
    <w:div w:id="1670718861">
      <w:bodyDiv w:val="1"/>
      <w:marLeft w:val="0"/>
      <w:marRight w:val="0"/>
      <w:marTop w:val="0"/>
      <w:marBottom w:val="0"/>
      <w:divBdr>
        <w:top w:val="none" w:sz="0" w:space="0" w:color="auto"/>
        <w:left w:val="none" w:sz="0" w:space="0" w:color="auto"/>
        <w:bottom w:val="none" w:sz="0" w:space="0" w:color="auto"/>
        <w:right w:val="none" w:sz="0" w:space="0" w:color="auto"/>
      </w:divBdr>
    </w:div>
    <w:div w:id="1671250244">
      <w:bodyDiv w:val="1"/>
      <w:marLeft w:val="0"/>
      <w:marRight w:val="0"/>
      <w:marTop w:val="0"/>
      <w:marBottom w:val="0"/>
      <w:divBdr>
        <w:top w:val="none" w:sz="0" w:space="0" w:color="auto"/>
        <w:left w:val="none" w:sz="0" w:space="0" w:color="auto"/>
        <w:bottom w:val="none" w:sz="0" w:space="0" w:color="auto"/>
        <w:right w:val="none" w:sz="0" w:space="0" w:color="auto"/>
      </w:divBdr>
    </w:div>
    <w:div w:id="1671374688">
      <w:bodyDiv w:val="1"/>
      <w:marLeft w:val="0"/>
      <w:marRight w:val="0"/>
      <w:marTop w:val="0"/>
      <w:marBottom w:val="0"/>
      <w:divBdr>
        <w:top w:val="none" w:sz="0" w:space="0" w:color="auto"/>
        <w:left w:val="none" w:sz="0" w:space="0" w:color="auto"/>
        <w:bottom w:val="none" w:sz="0" w:space="0" w:color="auto"/>
        <w:right w:val="none" w:sz="0" w:space="0" w:color="auto"/>
      </w:divBdr>
    </w:div>
    <w:div w:id="1671761849">
      <w:bodyDiv w:val="1"/>
      <w:marLeft w:val="0"/>
      <w:marRight w:val="0"/>
      <w:marTop w:val="0"/>
      <w:marBottom w:val="0"/>
      <w:divBdr>
        <w:top w:val="none" w:sz="0" w:space="0" w:color="auto"/>
        <w:left w:val="none" w:sz="0" w:space="0" w:color="auto"/>
        <w:bottom w:val="none" w:sz="0" w:space="0" w:color="auto"/>
        <w:right w:val="none" w:sz="0" w:space="0" w:color="auto"/>
      </w:divBdr>
    </w:div>
    <w:div w:id="1671905853">
      <w:bodyDiv w:val="1"/>
      <w:marLeft w:val="0"/>
      <w:marRight w:val="0"/>
      <w:marTop w:val="0"/>
      <w:marBottom w:val="0"/>
      <w:divBdr>
        <w:top w:val="none" w:sz="0" w:space="0" w:color="auto"/>
        <w:left w:val="none" w:sz="0" w:space="0" w:color="auto"/>
        <w:bottom w:val="none" w:sz="0" w:space="0" w:color="auto"/>
        <w:right w:val="none" w:sz="0" w:space="0" w:color="auto"/>
      </w:divBdr>
    </w:div>
    <w:div w:id="1672369422">
      <w:bodyDiv w:val="1"/>
      <w:marLeft w:val="0"/>
      <w:marRight w:val="0"/>
      <w:marTop w:val="0"/>
      <w:marBottom w:val="0"/>
      <w:divBdr>
        <w:top w:val="none" w:sz="0" w:space="0" w:color="auto"/>
        <w:left w:val="none" w:sz="0" w:space="0" w:color="auto"/>
        <w:bottom w:val="none" w:sz="0" w:space="0" w:color="auto"/>
        <w:right w:val="none" w:sz="0" w:space="0" w:color="auto"/>
      </w:divBdr>
    </w:div>
    <w:div w:id="1672371064">
      <w:bodyDiv w:val="1"/>
      <w:marLeft w:val="0"/>
      <w:marRight w:val="0"/>
      <w:marTop w:val="0"/>
      <w:marBottom w:val="0"/>
      <w:divBdr>
        <w:top w:val="none" w:sz="0" w:space="0" w:color="auto"/>
        <w:left w:val="none" w:sz="0" w:space="0" w:color="auto"/>
        <w:bottom w:val="none" w:sz="0" w:space="0" w:color="auto"/>
        <w:right w:val="none" w:sz="0" w:space="0" w:color="auto"/>
      </w:divBdr>
    </w:div>
    <w:div w:id="1672873588">
      <w:bodyDiv w:val="1"/>
      <w:marLeft w:val="0"/>
      <w:marRight w:val="0"/>
      <w:marTop w:val="0"/>
      <w:marBottom w:val="0"/>
      <w:divBdr>
        <w:top w:val="none" w:sz="0" w:space="0" w:color="auto"/>
        <w:left w:val="none" w:sz="0" w:space="0" w:color="auto"/>
        <w:bottom w:val="none" w:sz="0" w:space="0" w:color="auto"/>
        <w:right w:val="none" w:sz="0" w:space="0" w:color="auto"/>
      </w:divBdr>
    </w:div>
    <w:div w:id="1673332714">
      <w:bodyDiv w:val="1"/>
      <w:marLeft w:val="0"/>
      <w:marRight w:val="0"/>
      <w:marTop w:val="0"/>
      <w:marBottom w:val="0"/>
      <w:divBdr>
        <w:top w:val="none" w:sz="0" w:space="0" w:color="auto"/>
        <w:left w:val="none" w:sz="0" w:space="0" w:color="auto"/>
        <w:bottom w:val="none" w:sz="0" w:space="0" w:color="auto"/>
        <w:right w:val="none" w:sz="0" w:space="0" w:color="auto"/>
      </w:divBdr>
    </w:div>
    <w:div w:id="1673605784">
      <w:bodyDiv w:val="1"/>
      <w:marLeft w:val="0"/>
      <w:marRight w:val="0"/>
      <w:marTop w:val="0"/>
      <w:marBottom w:val="0"/>
      <w:divBdr>
        <w:top w:val="none" w:sz="0" w:space="0" w:color="auto"/>
        <w:left w:val="none" w:sz="0" w:space="0" w:color="auto"/>
        <w:bottom w:val="none" w:sz="0" w:space="0" w:color="auto"/>
        <w:right w:val="none" w:sz="0" w:space="0" w:color="auto"/>
      </w:divBdr>
    </w:div>
    <w:div w:id="1673951331">
      <w:bodyDiv w:val="1"/>
      <w:marLeft w:val="0"/>
      <w:marRight w:val="0"/>
      <w:marTop w:val="0"/>
      <w:marBottom w:val="0"/>
      <w:divBdr>
        <w:top w:val="none" w:sz="0" w:space="0" w:color="auto"/>
        <w:left w:val="none" w:sz="0" w:space="0" w:color="auto"/>
        <w:bottom w:val="none" w:sz="0" w:space="0" w:color="auto"/>
        <w:right w:val="none" w:sz="0" w:space="0" w:color="auto"/>
      </w:divBdr>
    </w:div>
    <w:div w:id="1674189254">
      <w:bodyDiv w:val="1"/>
      <w:marLeft w:val="0"/>
      <w:marRight w:val="0"/>
      <w:marTop w:val="0"/>
      <w:marBottom w:val="0"/>
      <w:divBdr>
        <w:top w:val="none" w:sz="0" w:space="0" w:color="auto"/>
        <w:left w:val="none" w:sz="0" w:space="0" w:color="auto"/>
        <w:bottom w:val="none" w:sz="0" w:space="0" w:color="auto"/>
        <w:right w:val="none" w:sz="0" w:space="0" w:color="auto"/>
      </w:divBdr>
    </w:div>
    <w:div w:id="1674335974">
      <w:bodyDiv w:val="1"/>
      <w:marLeft w:val="0"/>
      <w:marRight w:val="0"/>
      <w:marTop w:val="0"/>
      <w:marBottom w:val="0"/>
      <w:divBdr>
        <w:top w:val="none" w:sz="0" w:space="0" w:color="auto"/>
        <w:left w:val="none" w:sz="0" w:space="0" w:color="auto"/>
        <w:bottom w:val="none" w:sz="0" w:space="0" w:color="auto"/>
        <w:right w:val="none" w:sz="0" w:space="0" w:color="auto"/>
      </w:divBdr>
    </w:div>
    <w:div w:id="1675066337">
      <w:bodyDiv w:val="1"/>
      <w:marLeft w:val="0"/>
      <w:marRight w:val="0"/>
      <w:marTop w:val="0"/>
      <w:marBottom w:val="0"/>
      <w:divBdr>
        <w:top w:val="none" w:sz="0" w:space="0" w:color="auto"/>
        <w:left w:val="none" w:sz="0" w:space="0" w:color="auto"/>
        <w:bottom w:val="none" w:sz="0" w:space="0" w:color="auto"/>
        <w:right w:val="none" w:sz="0" w:space="0" w:color="auto"/>
      </w:divBdr>
    </w:div>
    <w:div w:id="1675298903">
      <w:bodyDiv w:val="1"/>
      <w:marLeft w:val="0"/>
      <w:marRight w:val="0"/>
      <w:marTop w:val="0"/>
      <w:marBottom w:val="0"/>
      <w:divBdr>
        <w:top w:val="none" w:sz="0" w:space="0" w:color="auto"/>
        <w:left w:val="none" w:sz="0" w:space="0" w:color="auto"/>
        <w:bottom w:val="none" w:sz="0" w:space="0" w:color="auto"/>
        <w:right w:val="none" w:sz="0" w:space="0" w:color="auto"/>
      </w:divBdr>
    </w:div>
    <w:div w:id="1675377050">
      <w:bodyDiv w:val="1"/>
      <w:marLeft w:val="0"/>
      <w:marRight w:val="0"/>
      <w:marTop w:val="0"/>
      <w:marBottom w:val="0"/>
      <w:divBdr>
        <w:top w:val="none" w:sz="0" w:space="0" w:color="auto"/>
        <w:left w:val="none" w:sz="0" w:space="0" w:color="auto"/>
        <w:bottom w:val="none" w:sz="0" w:space="0" w:color="auto"/>
        <w:right w:val="none" w:sz="0" w:space="0" w:color="auto"/>
      </w:divBdr>
    </w:div>
    <w:div w:id="1675837039">
      <w:bodyDiv w:val="1"/>
      <w:marLeft w:val="0"/>
      <w:marRight w:val="0"/>
      <w:marTop w:val="0"/>
      <w:marBottom w:val="0"/>
      <w:divBdr>
        <w:top w:val="none" w:sz="0" w:space="0" w:color="auto"/>
        <w:left w:val="none" w:sz="0" w:space="0" w:color="auto"/>
        <w:bottom w:val="none" w:sz="0" w:space="0" w:color="auto"/>
        <w:right w:val="none" w:sz="0" w:space="0" w:color="auto"/>
      </w:divBdr>
    </w:div>
    <w:div w:id="1676108979">
      <w:bodyDiv w:val="1"/>
      <w:marLeft w:val="0"/>
      <w:marRight w:val="0"/>
      <w:marTop w:val="0"/>
      <w:marBottom w:val="0"/>
      <w:divBdr>
        <w:top w:val="none" w:sz="0" w:space="0" w:color="auto"/>
        <w:left w:val="none" w:sz="0" w:space="0" w:color="auto"/>
        <w:bottom w:val="none" w:sz="0" w:space="0" w:color="auto"/>
        <w:right w:val="none" w:sz="0" w:space="0" w:color="auto"/>
      </w:divBdr>
    </w:div>
    <w:div w:id="1676299537">
      <w:bodyDiv w:val="1"/>
      <w:marLeft w:val="0"/>
      <w:marRight w:val="0"/>
      <w:marTop w:val="0"/>
      <w:marBottom w:val="0"/>
      <w:divBdr>
        <w:top w:val="none" w:sz="0" w:space="0" w:color="auto"/>
        <w:left w:val="none" w:sz="0" w:space="0" w:color="auto"/>
        <w:bottom w:val="none" w:sz="0" w:space="0" w:color="auto"/>
        <w:right w:val="none" w:sz="0" w:space="0" w:color="auto"/>
      </w:divBdr>
    </w:div>
    <w:div w:id="1676415379">
      <w:bodyDiv w:val="1"/>
      <w:marLeft w:val="0"/>
      <w:marRight w:val="0"/>
      <w:marTop w:val="0"/>
      <w:marBottom w:val="0"/>
      <w:divBdr>
        <w:top w:val="none" w:sz="0" w:space="0" w:color="auto"/>
        <w:left w:val="none" w:sz="0" w:space="0" w:color="auto"/>
        <w:bottom w:val="none" w:sz="0" w:space="0" w:color="auto"/>
        <w:right w:val="none" w:sz="0" w:space="0" w:color="auto"/>
      </w:divBdr>
    </w:div>
    <w:div w:id="1676490860">
      <w:bodyDiv w:val="1"/>
      <w:marLeft w:val="0"/>
      <w:marRight w:val="0"/>
      <w:marTop w:val="0"/>
      <w:marBottom w:val="0"/>
      <w:divBdr>
        <w:top w:val="none" w:sz="0" w:space="0" w:color="auto"/>
        <w:left w:val="none" w:sz="0" w:space="0" w:color="auto"/>
        <w:bottom w:val="none" w:sz="0" w:space="0" w:color="auto"/>
        <w:right w:val="none" w:sz="0" w:space="0" w:color="auto"/>
      </w:divBdr>
    </w:div>
    <w:div w:id="1676611329">
      <w:bodyDiv w:val="1"/>
      <w:marLeft w:val="0"/>
      <w:marRight w:val="0"/>
      <w:marTop w:val="0"/>
      <w:marBottom w:val="0"/>
      <w:divBdr>
        <w:top w:val="none" w:sz="0" w:space="0" w:color="auto"/>
        <w:left w:val="none" w:sz="0" w:space="0" w:color="auto"/>
        <w:bottom w:val="none" w:sz="0" w:space="0" w:color="auto"/>
        <w:right w:val="none" w:sz="0" w:space="0" w:color="auto"/>
      </w:divBdr>
    </w:div>
    <w:div w:id="1676688580">
      <w:bodyDiv w:val="1"/>
      <w:marLeft w:val="0"/>
      <w:marRight w:val="0"/>
      <w:marTop w:val="0"/>
      <w:marBottom w:val="0"/>
      <w:divBdr>
        <w:top w:val="none" w:sz="0" w:space="0" w:color="auto"/>
        <w:left w:val="none" w:sz="0" w:space="0" w:color="auto"/>
        <w:bottom w:val="none" w:sz="0" w:space="0" w:color="auto"/>
        <w:right w:val="none" w:sz="0" w:space="0" w:color="auto"/>
      </w:divBdr>
    </w:div>
    <w:div w:id="1676809678">
      <w:bodyDiv w:val="1"/>
      <w:marLeft w:val="0"/>
      <w:marRight w:val="0"/>
      <w:marTop w:val="0"/>
      <w:marBottom w:val="0"/>
      <w:divBdr>
        <w:top w:val="none" w:sz="0" w:space="0" w:color="auto"/>
        <w:left w:val="none" w:sz="0" w:space="0" w:color="auto"/>
        <w:bottom w:val="none" w:sz="0" w:space="0" w:color="auto"/>
        <w:right w:val="none" w:sz="0" w:space="0" w:color="auto"/>
      </w:divBdr>
    </w:div>
    <w:div w:id="1677152141">
      <w:bodyDiv w:val="1"/>
      <w:marLeft w:val="0"/>
      <w:marRight w:val="0"/>
      <w:marTop w:val="0"/>
      <w:marBottom w:val="0"/>
      <w:divBdr>
        <w:top w:val="none" w:sz="0" w:space="0" w:color="auto"/>
        <w:left w:val="none" w:sz="0" w:space="0" w:color="auto"/>
        <w:bottom w:val="none" w:sz="0" w:space="0" w:color="auto"/>
        <w:right w:val="none" w:sz="0" w:space="0" w:color="auto"/>
      </w:divBdr>
    </w:div>
    <w:div w:id="1677461213">
      <w:bodyDiv w:val="1"/>
      <w:marLeft w:val="0"/>
      <w:marRight w:val="0"/>
      <w:marTop w:val="0"/>
      <w:marBottom w:val="0"/>
      <w:divBdr>
        <w:top w:val="none" w:sz="0" w:space="0" w:color="auto"/>
        <w:left w:val="none" w:sz="0" w:space="0" w:color="auto"/>
        <w:bottom w:val="none" w:sz="0" w:space="0" w:color="auto"/>
        <w:right w:val="none" w:sz="0" w:space="0" w:color="auto"/>
      </w:divBdr>
    </w:div>
    <w:div w:id="1677882738">
      <w:bodyDiv w:val="1"/>
      <w:marLeft w:val="0"/>
      <w:marRight w:val="0"/>
      <w:marTop w:val="0"/>
      <w:marBottom w:val="0"/>
      <w:divBdr>
        <w:top w:val="none" w:sz="0" w:space="0" w:color="auto"/>
        <w:left w:val="none" w:sz="0" w:space="0" w:color="auto"/>
        <w:bottom w:val="none" w:sz="0" w:space="0" w:color="auto"/>
        <w:right w:val="none" w:sz="0" w:space="0" w:color="auto"/>
      </w:divBdr>
    </w:div>
    <w:div w:id="1678191516">
      <w:bodyDiv w:val="1"/>
      <w:marLeft w:val="0"/>
      <w:marRight w:val="0"/>
      <w:marTop w:val="0"/>
      <w:marBottom w:val="0"/>
      <w:divBdr>
        <w:top w:val="none" w:sz="0" w:space="0" w:color="auto"/>
        <w:left w:val="none" w:sz="0" w:space="0" w:color="auto"/>
        <w:bottom w:val="none" w:sz="0" w:space="0" w:color="auto"/>
        <w:right w:val="none" w:sz="0" w:space="0" w:color="auto"/>
      </w:divBdr>
    </w:div>
    <w:div w:id="1678388560">
      <w:bodyDiv w:val="1"/>
      <w:marLeft w:val="0"/>
      <w:marRight w:val="0"/>
      <w:marTop w:val="0"/>
      <w:marBottom w:val="0"/>
      <w:divBdr>
        <w:top w:val="none" w:sz="0" w:space="0" w:color="auto"/>
        <w:left w:val="none" w:sz="0" w:space="0" w:color="auto"/>
        <w:bottom w:val="none" w:sz="0" w:space="0" w:color="auto"/>
        <w:right w:val="none" w:sz="0" w:space="0" w:color="auto"/>
      </w:divBdr>
    </w:div>
    <w:div w:id="1678540367">
      <w:bodyDiv w:val="1"/>
      <w:marLeft w:val="0"/>
      <w:marRight w:val="0"/>
      <w:marTop w:val="0"/>
      <w:marBottom w:val="0"/>
      <w:divBdr>
        <w:top w:val="none" w:sz="0" w:space="0" w:color="auto"/>
        <w:left w:val="none" w:sz="0" w:space="0" w:color="auto"/>
        <w:bottom w:val="none" w:sz="0" w:space="0" w:color="auto"/>
        <w:right w:val="none" w:sz="0" w:space="0" w:color="auto"/>
      </w:divBdr>
    </w:div>
    <w:div w:id="1678576672">
      <w:bodyDiv w:val="1"/>
      <w:marLeft w:val="0"/>
      <w:marRight w:val="0"/>
      <w:marTop w:val="0"/>
      <w:marBottom w:val="0"/>
      <w:divBdr>
        <w:top w:val="none" w:sz="0" w:space="0" w:color="auto"/>
        <w:left w:val="none" w:sz="0" w:space="0" w:color="auto"/>
        <w:bottom w:val="none" w:sz="0" w:space="0" w:color="auto"/>
        <w:right w:val="none" w:sz="0" w:space="0" w:color="auto"/>
      </w:divBdr>
    </w:div>
    <w:div w:id="1678770178">
      <w:bodyDiv w:val="1"/>
      <w:marLeft w:val="0"/>
      <w:marRight w:val="0"/>
      <w:marTop w:val="0"/>
      <w:marBottom w:val="0"/>
      <w:divBdr>
        <w:top w:val="none" w:sz="0" w:space="0" w:color="auto"/>
        <w:left w:val="none" w:sz="0" w:space="0" w:color="auto"/>
        <w:bottom w:val="none" w:sz="0" w:space="0" w:color="auto"/>
        <w:right w:val="none" w:sz="0" w:space="0" w:color="auto"/>
      </w:divBdr>
    </w:div>
    <w:div w:id="1678967706">
      <w:bodyDiv w:val="1"/>
      <w:marLeft w:val="0"/>
      <w:marRight w:val="0"/>
      <w:marTop w:val="0"/>
      <w:marBottom w:val="0"/>
      <w:divBdr>
        <w:top w:val="none" w:sz="0" w:space="0" w:color="auto"/>
        <w:left w:val="none" w:sz="0" w:space="0" w:color="auto"/>
        <w:bottom w:val="none" w:sz="0" w:space="0" w:color="auto"/>
        <w:right w:val="none" w:sz="0" w:space="0" w:color="auto"/>
      </w:divBdr>
    </w:div>
    <w:div w:id="1679186343">
      <w:bodyDiv w:val="1"/>
      <w:marLeft w:val="0"/>
      <w:marRight w:val="0"/>
      <w:marTop w:val="0"/>
      <w:marBottom w:val="0"/>
      <w:divBdr>
        <w:top w:val="none" w:sz="0" w:space="0" w:color="auto"/>
        <w:left w:val="none" w:sz="0" w:space="0" w:color="auto"/>
        <w:bottom w:val="none" w:sz="0" w:space="0" w:color="auto"/>
        <w:right w:val="none" w:sz="0" w:space="0" w:color="auto"/>
      </w:divBdr>
    </w:div>
    <w:div w:id="1679430550">
      <w:bodyDiv w:val="1"/>
      <w:marLeft w:val="0"/>
      <w:marRight w:val="0"/>
      <w:marTop w:val="0"/>
      <w:marBottom w:val="0"/>
      <w:divBdr>
        <w:top w:val="none" w:sz="0" w:space="0" w:color="auto"/>
        <w:left w:val="none" w:sz="0" w:space="0" w:color="auto"/>
        <w:bottom w:val="none" w:sz="0" w:space="0" w:color="auto"/>
        <w:right w:val="none" w:sz="0" w:space="0" w:color="auto"/>
      </w:divBdr>
    </w:div>
    <w:div w:id="1679579483">
      <w:bodyDiv w:val="1"/>
      <w:marLeft w:val="0"/>
      <w:marRight w:val="0"/>
      <w:marTop w:val="0"/>
      <w:marBottom w:val="0"/>
      <w:divBdr>
        <w:top w:val="none" w:sz="0" w:space="0" w:color="auto"/>
        <w:left w:val="none" w:sz="0" w:space="0" w:color="auto"/>
        <w:bottom w:val="none" w:sz="0" w:space="0" w:color="auto"/>
        <w:right w:val="none" w:sz="0" w:space="0" w:color="auto"/>
      </w:divBdr>
    </w:div>
    <w:div w:id="1679651413">
      <w:bodyDiv w:val="1"/>
      <w:marLeft w:val="0"/>
      <w:marRight w:val="0"/>
      <w:marTop w:val="0"/>
      <w:marBottom w:val="0"/>
      <w:divBdr>
        <w:top w:val="none" w:sz="0" w:space="0" w:color="auto"/>
        <w:left w:val="none" w:sz="0" w:space="0" w:color="auto"/>
        <w:bottom w:val="none" w:sz="0" w:space="0" w:color="auto"/>
        <w:right w:val="none" w:sz="0" w:space="0" w:color="auto"/>
      </w:divBdr>
    </w:div>
    <w:div w:id="1679885811">
      <w:bodyDiv w:val="1"/>
      <w:marLeft w:val="0"/>
      <w:marRight w:val="0"/>
      <w:marTop w:val="0"/>
      <w:marBottom w:val="0"/>
      <w:divBdr>
        <w:top w:val="none" w:sz="0" w:space="0" w:color="auto"/>
        <w:left w:val="none" w:sz="0" w:space="0" w:color="auto"/>
        <w:bottom w:val="none" w:sz="0" w:space="0" w:color="auto"/>
        <w:right w:val="none" w:sz="0" w:space="0" w:color="auto"/>
      </w:divBdr>
    </w:div>
    <w:div w:id="1680350218">
      <w:bodyDiv w:val="1"/>
      <w:marLeft w:val="0"/>
      <w:marRight w:val="0"/>
      <w:marTop w:val="0"/>
      <w:marBottom w:val="0"/>
      <w:divBdr>
        <w:top w:val="none" w:sz="0" w:space="0" w:color="auto"/>
        <w:left w:val="none" w:sz="0" w:space="0" w:color="auto"/>
        <w:bottom w:val="none" w:sz="0" w:space="0" w:color="auto"/>
        <w:right w:val="none" w:sz="0" w:space="0" w:color="auto"/>
      </w:divBdr>
    </w:div>
    <w:div w:id="1680429513">
      <w:bodyDiv w:val="1"/>
      <w:marLeft w:val="0"/>
      <w:marRight w:val="0"/>
      <w:marTop w:val="0"/>
      <w:marBottom w:val="0"/>
      <w:divBdr>
        <w:top w:val="none" w:sz="0" w:space="0" w:color="auto"/>
        <w:left w:val="none" w:sz="0" w:space="0" w:color="auto"/>
        <w:bottom w:val="none" w:sz="0" w:space="0" w:color="auto"/>
        <w:right w:val="none" w:sz="0" w:space="0" w:color="auto"/>
      </w:divBdr>
    </w:div>
    <w:div w:id="1680497539">
      <w:bodyDiv w:val="1"/>
      <w:marLeft w:val="0"/>
      <w:marRight w:val="0"/>
      <w:marTop w:val="0"/>
      <w:marBottom w:val="0"/>
      <w:divBdr>
        <w:top w:val="none" w:sz="0" w:space="0" w:color="auto"/>
        <w:left w:val="none" w:sz="0" w:space="0" w:color="auto"/>
        <w:bottom w:val="none" w:sz="0" w:space="0" w:color="auto"/>
        <w:right w:val="none" w:sz="0" w:space="0" w:color="auto"/>
      </w:divBdr>
    </w:div>
    <w:div w:id="1680502987">
      <w:bodyDiv w:val="1"/>
      <w:marLeft w:val="0"/>
      <w:marRight w:val="0"/>
      <w:marTop w:val="0"/>
      <w:marBottom w:val="0"/>
      <w:divBdr>
        <w:top w:val="none" w:sz="0" w:space="0" w:color="auto"/>
        <w:left w:val="none" w:sz="0" w:space="0" w:color="auto"/>
        <w:bottom w:val="none" w:sz="0" w:space="0" w:color="auto"/>
        <w:right w:val="none" w:sz="0" w:space="0" w:color="auto"/>
      </w:divBdr>
    </w:div>
    <w:div w:id="1680546558">
      <w:bodyDiv w:val="1"/>
      <w:marLeft w:val="0"/>
      <w:marRight w:val="0"/>
      <w:marTop w:val="0"/>
      <w:marBottom w:val="0"/>
      <w:divBdr>
        <w:top w:val="none" w:sz="0" w:space="0" w:color="auto"/>
        <w:left w:val="none" w:sz="0" w:space="0" w:color="auto"/>
        <w:bottom w:val="none" w:sz="0" w:space="0" w:color="auto"/>
        <w:right w:val="none" w:sz="0" w:space="0" w:color="auto"/>
      </w:divBdr>
    </w:div>
    <w:div w:id="1681078845">
      <w:bodyDiv w:val="1"/>
      <w:marLeft w:val="0"/>
      <w:marRight w:val="0"/>
      <w:marTop w:val="0"/>
      <w:marBottom w:val="0"/>
      <w:divBdr>
        <w:top w:val="none" w:sz="0" w:space="0" w:color="auto"/>
        <w:left w:val="none" w:sz="0" w:space="0" w:color="auto"/>
        <w:bottom w:val="none" w:sz="0" w:space="0" w:color="auto"/>
        <w:right w:val="none" w:sz="0" w:space="0" w:color="auto"/>
      </w:divBdr>
    </w:div>
    <w:div w:id="1681152265">
      <w:bodyDiv w:val="1"/>
      <w:marLeft w:val="0"/>
      <w:marRight w:val="0"/>
      <w:marTop w:val="0"/>
      <w:marBottom w:val="0"/>
      <w:divBdr>
        <w:top w:val="none" w:sz="0" w:space="0" w:color="auto"/>
        <w:left w:val="none" w:sz="0" w:space="0" w:color="auto"/>
        <w:bottom w:val="none" w:sz="0" w:space="0" w:color="auto"/>
        <w:right w:val="none" w:sz="0" w:space="0" w:color="auto"/>
      </w:divBdr>
    </w:div>
    <w:div w:id="1681160581">
      <w:bodyDiv w:val="1"/>
      <w:marLeft w:val="0"/>
      <w:marRight w:val="0"/>
      <w:marTop w:val="0"/>
      <w:marBottom w:val="0"/>
      <w:divBdr>
        <w:top w:val="none" w:sz="0" w:space="0" w:color="auto"/>
        <w:left w:val="none" w:sz="0" w:space="0" w:color="auto"/>
        <w:bottom w:val="none" w:sz="0" w:space="0" w:color="auto"/>
        <w:right w:val="none" w:sz="0" w:space="0" w:color="auto"/>
      </w:divBdr>
    </w:div>
    <w:div w:id="1681196455">
      <w:bodyDiv w:val="1"/>
      <w:marLeft w:val="0"/>
      <w:marRight w:val="0"/>
      <w:marTop w:val="0"/>
      <w:marBottom w:val="0"/>
      <w:divBdr>
        <w:top w:val="none" w:sz="0" w:space="0" w:color="auto"/>
        <w:left w:val="none" w:sz="0" w:space="0" w:color="auto"/>
        <w:bottom w:val="none" w:sz="0" w:space="0" w:color="auto"/>
        <w:right w:val="none" w:sz="0" w:space="0" w:color="auto"/>
      </w:divBdr>
    </w:div>
    <w:div w:id="1681196584">
      <w:bodyDiv w:val="1"/>
      <w:marLeft w:val="0"/>
      <w:marRight w:val="0"/>
      <w:marTop w:val="0"/>
      <w:marBottom w:val="0"/>
      <w:divBdr>
        <w:top w:val="none" w:sz="0" w:space="0" w:color="auto"/>
        <w:left w:val="none" w:sz="0" w:space="0" w:color="auto"/>
        <w:bottom w:val="none" w:sz="0" w:space="0" w:color="auto"/>
        <w:right w:val="none" w:sz="0" w:space="0" w:color="auto"/>
      </w:divBdr>
    </w:div>
    <w:div w:id="1681423146">
      <w:bodyDiv w:val="1"/>
      <w:marLeft w:val="0"/>
      <w:marRight w:val="0"/>
      <w:marTop w:val="0"/>
      <w:marBottom w:val="0"/>
      <w:divBdr>
        <w:top w:val="none" w:sz="0" w:space="0" w:color="auto"/>
        <w:left w:val="none" w:sz="0" w:space="0" w:color="auto"/>
        <w:bottom w:val="none" w:sz="0" w:space="0" w:color="auto"/>
        <w:right w:val="none" w:sz="0" w:space="0" w:color="auto"/>
      </w:divBdr>
    </w:div>
    <w:div w:id="1681734168">
      <w:bodyDiv w:val="1"/>
      <w:marLeft w:val="0"/>
      <w:marRight w:val="0"/>
      <w:marTop w:val="0"/>
      <w:marBottom w:val="0"/>
      <w:divBdr>
        <w:top w:val="none" w:sz="0" w:space="0" w:color="auto"/>
        <w:left w:val="none" w:sz="0" w:space="0" w:color="auto"/>
        <w:bottom w:val="none" w:sz="0" w:space="0" w:color="auto"/>
        <w:right w:val="none" w:sz="0" w:space="0" w:color="auto"/>
      </w:divBdr>
    </w:div>
    <w:div w:id="1681854155">
      <w:bodyDiv w:val="1"/>
      <w:marLeft w:val="0"/>
      <w:marRight w:val="0"/>
      <w:marTop w:val="0"/>
      <w:marBottom w:val="0"/>
      <w:divBdr>
        <w:top w:val="none" w:sz="0" w:space="0" w:color="auto"/>
        <w:left w:val="none" w:sz="0" w:space="0" w:color="auto"/>
        <w:bottom w:val="none" w:sz="0" w:space="0" w:color="auto"/>
        <w:right w:val="none" w:sz="0" w:space="0" w:color="auto"/>
      </w:divBdr>
    </w:div>
    <w:div w:id="1682079555">
      <w:bodyDiv w:val="1"/>
      <w:marLeft w:val="0"/>
      <w:marRight w:val="0"/>
      <w:marTop w:val="0"/>
      <w:marBottom w:val="0"/>
      <w:divBdr>
        <w:top w:val="none" w:sz="0" w:space="0" w:color="auto"/>
        <w:left w:val="none" w:sz="0" w:space="0" w:color="auto"/>
        <w:bottom w:val="none" w:sz="0" w:space="0" w:color="auto"/>
        <w:right w:val="none" w:sz="0" w:space="0" w:color="auto"/>
      </w:divBdr>
    </w:div>
    <w:div w:id="1682127967">
      <w:bodyDiv w:val="1"/>
      <w:marLeft w:val="0"/>
      <w:marRight w:val="0"/>
      <w:marTop w:val="0"/>
      <w:marBottom w:val="0"/>
      <w:divBdr>
        <w:top w:val="none" w:sz="0" w:space="0" w:color="auto"/>
        <w:left w:val="none" w:sz="0" w:space="0" w:color="auto"/>
        <w:bottom w:val="none" w:sz="0" w:space="0" w:color="auto"/>
        <w:right w:val="none" w:sz="0" w:space="0" w:color="auto"/>
      </w:divBdr>
    </w:div>
    <w:div w:id="1682975714">
      <w:bodyDiv w:val="1"/>
      <w:marLeft w:val="0"/>
      <w:marRight w:val="0"/>
      <w:marTop w:val="0"/>
      <w:marBottom w:val="0"/>
      <w:divBdr>
        <w:top w:val="none" w:sz="0" w:space="0" w:color="auto"/>
        <w:left w:val="none" w:sz="0" w:space="0" w:color="auto"/>
        <w:bottom w:val="none" w:sz="0" w:space="0" w:color="auto"/>
        <w:right w:val="none" w:sz="0" w:space="0" w:color="auto"/>
      </w:divBdr>
    </w:div>
    <w:div w:id="1683313222">
      <w:bodyDiv w:val="1"/>
      <w:marLeft w:val="0"/>
      <w:marRight w:val="0"/>
      <w:marTop w:val="0"/>
      <w:marBottom w:val="0"/>
      <w:divBdr>
        <w:top w:val="none" w:sz="0" w:space="0" w:color="auto"/>
        <w:left w:val="none" w:sz="0" w:space="0" w:color="auto"/>
        <w:bottom w:val="none" w:sz="0" w:space="0" w:color="auto"/>
        <w:right w:val="none" w:sz="0" w:space="0" w:color="auto"/>
      </w:divBdr>
    </w:div>
    <w:div w:id="1683430254">
      <w:bodyDiv w:val="1"/>
      <w:marLeft w:val="0"/>
      <w:marRight w:val="0"/>
      <w:marTop w:val="0"/>
      <w:marBottom w:val="0"/>
      <w:divBdr>
        <w:top w:val="none" w:sz="0" w:space="0" w:color="auto"/>
        <w:left w:val="none" w:sz="0" w:space="0" w:color="auto"/>
        <w:bottom w:val="none" w:sz="0" w:space="0" w:color="auto"/>
        <w:right w:val="none" w:sz="0" w:space="0" w:color="auto"/>
      </w:divBdr>
    </w:div>
    <w:div w:id="1683513165">
      <w:bodyDiv w:val="1"/>
      <w:marLeft w:val="0"/>
      <w:marRight w:val="0"/>
      <w:marTop w:val="0"/>
      <w:marBottom w:val="0"/>
      <w:divBdr>
        <w:top w:val="none" w:sz="0" w:space="0" w:color="auto"/>
        <w:left w:val="none" w:sz="0" w:space="0" w:color="auto"/>
        <w:bottom w:val="none" w:sz="0" w:space="0" w:color="auto"/>
        <w:right w:val="none" w:sz="0" w:space="0" w:color="auto"/>
      </w:divBdr>
    </w:div>
    <w:div w:id="1684043829">
      <w:bodyDiv w:val="1"/>
      <w:marLeft w:val="0"/>
      <w:marRight w:val="0"/>
      <w:marTop w:val="0"/>
      <w:marBottom w:val="0"/>
      <w:divBdr>
        <w:top w:val="none" w:sz="0" w:space="0" w:color="auto"/>
        <w:left w:val="none" w:sz="0" w:space="0" w:color="auto"/>
        <w:bottom w:val="none" w:sz="0" w:space="0" w:color="auto"/>
        <w:right w:val="none" w:sz="0" w:space="0" w:color="auto"/>
      </w:divBdr>
    </w:div>
    <w:div w:id="1684088847">
      <w:bodyDiv w:val="1"/>
      <w:marLeft w:val="0"/>
      <w:marRight w:val="0"/>
      <w:marTop w:val="0"/>
      <w:marBottom w:val="0"/>
      <w:divBdr>
        <w:top w:val="none" w:sz="0" w:space="0" w:color="auto"/>
        <w:left w:val="none" w:sz="0" w:space="0" w:color="auto"/>
        <w:bottom w:val="none" w:sz="0" w:space="0" w:color="auto"/>
        <w:right w:val="none" w:sz="0" w:space="0" w:color="auto"/>
      </w:divBdr>
    </w:div>
    <w:div w:id="1684623302">
      <w:bodyDiv w:val="1"/>
      <w:marLeft w:val="0"/>
      <w:marRight w:val="0"/>
      <w:marTop w:val="0"/>
      <w:marBottom w:val="0"/>
      <w:divBdr>
        <w:top w:val="none" w:sz="0" w:space="0" w:color="auto"/>
        <w:left w:val="none" w:sz="0" w:space="0" w:color="auto"/>
        <w:bottom w:val="none" w:sz="0" w:space="0" w:color="auto"/>
        <w:right w:val="none" w:sz="0" w:space="0" w:color="auto"/>
      </w:divBdr>
    </w:div>
    <w:div w:id="1684892717">
      <w:bodyDiv w:val="1"/>
      <w:marLeft w:val="0"/>
      <w:marRight w:val="0"/>
      <w:marTop w:val="0"/>
      <w:marBottom w:val="0"/>
      <w:divBdr>
        <w:top w:val="none" w:sz="0" w:space="0" w:color="auto"/>
        <w:left w:val="none" w:sz="0" w:space="0" w:color="auto"/>
        <w:bottom w:val="none" w:sz="0" w:space="0" w:color="auto"/>
        <w:right w:val="none" w:sz="0" w:space="0" w:color="auto"/>
      </w:divBdr>
    </w:div>
    <w:div w:id="1685326470">
      <w:bodyDiv w:val="1"/>
      <w:marLeft w:val="0"/>
      <w:marRight w:val="0"/>
      <w:marTop w:val="0"/>
      <w:marBottom w:val="0"/>
      <w:divBdr>
        <w:top w:val="none" w:sz="0" w:space="0" w:color="auto"/>
        <w:left w:val="none" w:sz="0" w:space="0" w:color="auto"/>
        <w:bottom w:val="none" w:sz="0" w:space="0" w:color="auto"/>
        <w:right w:val="none" w:sz="0" w:space="0" w:color="auto"/>
      </w:divBdr>
    </w:div>
    <w:div w:id="1685329122">
      <w:bodyDiv w:val="1"/>
      <w:marLeft w:val="0"/>
      <w:marRight w:val="0"/>
      <w:marTop w:val="0"/>
      <w:marBottom w:val="0"/>
      <w:divBdr>
        <w:top w:val="none" w:sz="0" w:space="0" w:color="auto"/>
        <w:left w:val="none" w:sz="0" w:space="0" w:color="auto"/>
        <w:bottom w:val="none" w:sz="0" w:space="0" w:color="auto"/>
        <w:right w:val="none" w:sz="0" w:space="0" w:color="auto"/>
      </w:divBdr>
    </w:div>
    <w:div w:id="1685521647">
      <w:bodyDiv w:val="1"/>
      <w:marLeft w:val="0"/>
      <w:marRight w:val="0"/>
      <w:marTop w:val="0"/>
      <w:marBottom w:val="0"/>
      <w:divBdr>
        <w:top w:val="none" w:sz="0" w:space="0" w:color="auto"/>
        <w:left w:val="none" w:sz="0" w:space="0" w:color="auto"/>
        <w:bottom w:val="none" w:sz="0" w:space="0" w:color="auto"/>
        <w:right w:val="none" w:sz="0" w:space="0" w:color="auto"/>
      </w:divBdr>
    </w:div>
    <w:div w:id="1685786052">
      <w:bodyDiv w:val="1"/>
      <w:marLeft w:val="0"/>
      <w:marRight w:val="0"/>
      <w:marTop w:val="0"/>
      <w:marBottom w:val="0"/>
      <w:divBdr>
        <w:top w:val="none" w:sz="0" w:space="0" w:color="auto"/>
        <w:left w:val="none" w:sz="0" w:space="0" w:color="auto"/>
        <w:bottom w:val="none" w:sz="0" w:space="0" w:color="auto"/>
        <w:right w:val="none" w:sz="0" w:space="0" w:color="auto"/>
      </w:divBdr>
    </w:div>
    <w:div w:id="1685937137">
      <w:bodyDiv w:val="1"/>
      <w:marLeft w:val="0"/>
      <w:marRight w:val="0"/>
      <w:marTop w:val="0"/>
      <w:marBottom w:val="0"/>
      <w:divBdr>
        <w:top w:val="none" w:sz="0" w:space="0" w:color="auto"/>
        <w:left w:val="none" w:sz="0" w:space="0" w:color="auto"/>
        <w:bottom w:val="none" w:sz="0" w:space="0" w:color="auto"/>
        <w:right w:val="none" w:sz="0" w:space="0" w:color="auto"/>
      </w:divBdr>
    </w:div>
    <w:div w:id="1686054418">
      <w:bodyDiv w:val="1"/>
      <w:marLeft w:val="0"/>
      <w:marRight w:val="0"/>
      <w:marTop w:val="0"/>
      <w:marBottom w:val="0"/>
      <w:divBdr>
        <w:top w:val="none" w:sz="0" w:space="0" w:color="auto"/>
        <w:left w:val="none" w:sz="0" w:space="0" w:color="auto"/>
        <w:bottom w:val="none" w:sz="0" w:space="0" w:color="auto"/>
        <w:right w:val="none" w:sz="0" w:space="0" w:color="auto"/>
      </w:divBdr>
    </w:div>
    <w:div w:id="1687050570">
      <w:bodyDiv w:val="1"/>
      <w:marLeft w:val="0"/>
      <w:marRight w:val="0"/>
      <w:marTop w:val="0"/>
      <w:marBottom w:val="0"/>
      <w:divBdr>
        <w:top w:val="none" w:sz="0" w:space="0" w:color="auto"/>
        <w:left w:val="none" w:sz="0" w:space="0" w:color="auto"/>
        <w:bottom w:val="none" w:sz="0" w:space="0" w:color="auto"/>
        <w:right w:val="none" w:sz="0" w:space="0" w:color="auto"/>
      </w:divBdr>
    </w:div>
    <w:div w:id="1687057812">
      <w:bodyDiv w:val="1"/>
      <w:marLeft w:val="0"/>
      <w:marRight w:val="0"/>
      <w:marTop w:val="0"/>
      <w:marBottom w:val="0"/>
      <w:divBdr>
        <w:top w:val="none" w:sz="0" w:space="0" w:color="auto"/>
        <w:left w:val="none" w:sz="0" w:space="0" w:color="auto"/>
        <w:bottom w:val="none" w:sz="0" w:space="0" w:color="auto"/>
        <w:right w:val="none" w:sz="0" w:space="0" w:color="auto"/>
      </w:divBdr>
    </w:div>
    <w:div w:id="1687293825">
      <w:bodyDiv w:val="1"/>
      <w:marLeft w:val="0"/>
      <w:marRight w:val="0"/>
      <w:marTop w:val="0"/>
      <w:marBottom w:val="0"/>
      <w:divBdr>
        <w:top w:val="none" w:sz="0" w:space="0" w:color="auto"/>
        <w:left w:val="none" w:sz="0" w:space="0" w:color="auto"/>
        <w:bottom w:val="none" w:sz="0" w:space="0" w:color="auto"/>
        <w:right w:val="none" w:sz="0" w:space="0" w:color="auto"/>
      </w:divBdr>
    </w:div>
    <w:div w:id="1687368883">
      <w:bodyDiv w:val="1"/>
      <w:marLeft w:val="0"/>
      <w:marRight w:val="0"/>
      <w:marTop w:val="0"/>
      <w:marBottom w:val="0"/>
      <w:divBdr>
        <w:top w:val="none" w:sz="0" w:space="0" w:color="auto"/>
        <w:left w:val="none" w:sz="0" w:space="0" w:color="auto"/>
        <w:bottom w:val="none" w:sz="0" w:space="0" w:color="auto"/>
        <w:right w:val="none" w:sz="0" w:space="0" w:color="auto"/>
      </w:divBdr>
    </w:div>
    <w:div w:id="1687638422">
      <w:bodyDiv w:val="1"/>
      <w:marLeft w:val="0"/>
      <w:marRight w:val="0"/>
      <w:marTop w:val="0"/>
      <w:marBottom w:val="0"/>
      <w:divBdr>
        <w:top w:val="none" w:sz="0" w:space="0" w:color="auto"/>
        <w:left w:val="none" w:sz="0" w:space="0" w:color="auto"/>
        <w:bottom w:val="none" w:sz="0" w:space="0" w:color="auto"/>
        <w:right w:val="none" w:sz="0" w:space="0" w:color="auto"/>
      </w:divBdr>
    </w:div>
    <w:div w:id="1687750853">
      <w:bodyDiv w:val="1"/>
      <w:marLeft w:val="0"/>
      <w:marRight w:val="0"/>
      <w:marTop w:val="0"/>
      <w:marBottom w:val="0"/>
      <w:divBdr>
        <w:top w:val="none" w:sz="0" w:space="0" w:color="auto"/>
        <w:left w:val="none" w:sz="0" w:space="0" w:color="auto"/>
        <w:bottom w:val="none" w:sz="0" w:space="0" w:color="auto"/>
        <w:right w:val="none" w:sz="0" w:space="0" w:color="auto"/>
      </w:divBdr>
    </w:div>
    <w:div w:id="1687898552">
      <w:bodyDiv w:val="1"/>
      <w:marLeft w:val="0"/>
      <w:marRight w:val="0"/>
      <w:marTop w:val="0"/>
      <w:marBottom w:val="0"/>
      <w:divBdr>
        <w:top w:val="none" w:sz="0" w:space="0" w:color="auto"/>
        <w:left w:val="none" w:sz="0" w:space="0" w:color="auto"/>
        <w:bottom w:val="none" w:sz="0" w:space="0" w:color="auto"/>
        <w:right w:val="none" w:sz="0" w:space="0" w:color="auto"/>
      </w:divBdr>
    </w:div>
    <w:div w:id="1687976296">
      <w:bodyDiv w:val="1"/>
      <w:marLeft w:val="0"/>
      <w:marRight w:val="0"/>
      <w:marTop w:val="0"/>
      <w:marBottom w:val="0"/>
      <w:divBdr>
        <w:top w:val="none" w:sz="0" w:space="0" w:color="auto"/>
        <w:left w:val="none" w:sz="0" w:space="0" w:color="auto"/>
        <w:bottom w:val="none" w:sz="0" w:space="0" w:color="auto"/>
        <w:right w:val="none" w:sz="0" w:space="0" w:color="auto"/>
      </w:divBdr>
    </w:div>
    <w:div w:id="1688091561">
      <w:bodyDiv w:val="1"/>
      <w:marLeft w:val="0"/>
      <w:marRight w:val="0"/>
      <w:marTop w:val="0"/>
      <w:marBottom w:val="0"/>
      <w:divBdr>
        <w:top w:val="none" w:sz="0" w:space="0" w:color="auto"/>
        <w:left w:val="none" w:sz="0" w:space="0" w:color="auto"/>
        <w:bottom w:val="none" w:sz="0" w:space="0" w:color="auto"/>
        <w:right w:val="none" w:sz="0" w:space="0" w:color="auto"/>
      </w:divBdr>
    </w:div>
    <w:div w:id="1688100003">
      <w:bodyDiv w:val="1"/>
      <w:marLeft w:val="0"/>
      <w:marRight w:val="0"/>
      <w:marTop w:val="0"/>
      <w:marBottom w:val="0"/>
      <w:divBdr>
        <w:top w:val="none" w:sz="0" w:space="0" w:color="auto"/>
        <w:left w:val="none" w:sz="0" w:space="0" w:color="auto"/>
        <w:bottom w:val="none" w:sz="0" w:space="0" w:color="auto"/>
        <w:right w:val="none" w:sz="0" w:space="0" w:color="auto"/>
      </w:divBdr>
    </w:div>
    <w:div w:id="1688142316">
      <w:bodyDiv w:val="1"/>
      <w:marLeft w:val="0"/>
      <w:marRight w:val="0"/>
      <w:marTop w:val="0"/>
      <w:marBottom w:val="0"/>
      <w:divBdr>
        <w:top w:val="none" w:sz="0" w:space="0" w:color="auto"/>
        <w:left w:val="none" w:sz="0" w:space="0" w:color="auto"/>
        <w:bottom w:val="none" w:sz="0" w:space="0" w:color="auto"/>
        <w:right w:val="none" w:sz="0" w:space="0" w:color="auto"/>
      </w:divBdr>
    </w:div>
    <w:div w:id="1688560265">
      <w:bodyDiv w:val="1"/>
      <w:marLeft w:val="0"/>
      <w:marRight w:val="0"/>
      <w:marTop w:val="0"/>
      <w:marBottom w:val="0"/>
      <w:divBdr>
        <w:top w:val="none" w:sz="0" w:space="0" w:color="auto"/>
        <w:left w:val="none" w:sz="0" w:space="0" w:color="auto"/>
        <w:bottom w:val="none" w:sz="0" w:space="0" w:color="auto"/>
        <w:right w:val="none" w:sz="0" w:space="0" w:color="auto"/>
      </w:divBdr>
    </w:div>
    <w:div w:id="1689015918">
      <w:bodyDiv w:val="1"/>
      <w:marLeft w:val="0"/>
      <w:marRight w:val="0"/>
      <w:marTop w:val="0"/>
      <w:marBottom w:val="0"/>
      <w:divBdr>
        <w:top w:val="none" w:sz="0" w:space="0" w:color="auto"/>
        <w:left w:val="none" w:sz="0" w:space="0" w:color="auto"/>
        <w:bottom w:val="none" w:sz="0" w:space="0" w:color="auto"/>
        <w:right w:val="none" w:sz="0" w:space="0" w:color="auto"/>
      </w:divBdr>
    </w:div>
    <w:div w:id="1689063787">
      <w:bodyDiv w:val="1"/>
      <w:marLeft w:val="0"/>
      <w:marRight w:val="0"/>
      <w:marTop w:val="0"/>
      <w:marBottom w:val="0"/>
      <w:divBdr>
        <w:top w:val="none" w:sz="0" w:space="0" w:color="auto"/>
        <w:left w:val="none" w:sz="0" w:space="0" w:color="auto"/>
        <w:bottom w:val="none" w:sz="0" w:space="0" w:color="auto"/>
        <w:right w:val="none" w:sz="0" w:space="0" w:color="auto"/>
      </w:divBdr>
    </w:div>
    <w:div w:id="1689212169">
      <w:bodyDiv w:val="1"/>
      <w:marLeft w:val="0"/>
      <w:marRight w:val="0"/>
      <w:marTop w:val="0"/>
      <w:marBottom w:val="0"/>
      <w:divBdr>
        <w:top w:val="none" w:sz="0" w:space="0" w:color="auto"/>
        <w:left w:val="none" w:sz="0" w:space="0" w:color="auto"/>
        <w:bottom w:val="none" w:sz="0" w:space="0" w:color="auto"/>
        <w:right w:val="none" w:sz="0" w:space="0" w:color="auto"/>
      </w:divBdr>
    </w:div>
    <w:div w:id="1689213580">
      <w:bodyDiv w:val="1"/>
      <w:marLeft w:val="0"/>
      <w:marRight w:val="0"/>
      <w:marTop w:val="0"/>
      <w:marBottom w:val="0"/>
      <w:divBdr>
        <w:top w:val="none" w:sz="0" w:space="0" w:color="auto"/>
        <w:left w:val="none" w:sz="0" w:space="0" w:color="auto"/>
        <w:bottom w:val="none" w:sz="0" w:space="0" w:color="auto"/>
        <w:right w:val="none" w:sz="0" w:space="0" w:color="auto"/>
      </w:divBdr>
    </w:div>
    <w:div w:id="1689287513">
      <w:bodyDiv w:val="1"/>
      <w:marLeft w:val="0"/>
      <w:marRight w:val="0"/>
      <w:marTop w:val="0"/>
      <w:marBottom w:val="0"/>
      <w:divBdr>
        <w:top w:val="none" w:sz="0" w:space="0" w:color="auto"/>
        <w:left w:val="none" w:sz="0" w:space="0" w:color="auto"/>
        <w:bottom w:val="none" w:sz="0" w:space="0" w:color="auto"/>
        <w:right w:val="none" w:sz="0" w:space="0" w:color="auto"/>
      </w:divBdr>
    </w:div>
    <w:div w:id="1690059294">
      <w:bodyDiv w:val="1"/>
      <w:marLeft w:val="0"/>
      <w:marRight w:val="0"/>
      <w:marTop w:val="0"/>
      <w:marBottom w:val="0"/>
      <w:divBdr>
        <w:top w:val="none" w:sz="0" w:space="0" w:color="auto"/>
        <w:left w:val="none" w:sz="0" w:space="0" w:color="auto"/>
        <w:bottom w:val="none" w:sz="0" w:space="0" w:color="auto"/>
        <w:right w:val="none" w:sz="0" w:space="0" w:color="auto"/>
      </w:divBdr>
    </w:div>
    <w:div w:id="1690065990">
      <w:bodyDiv w:val="1"/>
      <w:marLeft w:val="0"/>
      <w:marRight w:val="0"/>
      <w:marTop w:val="0"/>
      <w:marBottom w:val="0"/>
      <w:divBdr>
        <w:top w:val="none" w:sz="0" w:space="0" w:color="auto"/>
        <w:left w:val="none" w:sz="0" w:space="0" w:color="auto"/>
        <w:bottom w:val="none" w:sz="0" w:space="0" w:color="auto"/>
        <w:right w:val="none" w:sz="0" w:space="0" w:color="auto"/>
      </w:divBdr>
    </w:div>
    <w:div w:id="1690328521">
      <w:bodyDiv w:val="1"/>
      <w:marLeft w:val="0"/>
      <w:marRight w:val="0"/>
      <w:marTop w:val="0"/>
      <w:marBottom w:val="0"/>
      <w:divBdr>
        <w:top w:val="none" w:sz="0" w:space="0" w:color="auto"/>
        <w:left w:val="none" w:sz="0" w:space="0" w:color="auto"/>
        <w:bottom w:val="none" w:sz="0" w:space="0" w:color="auto"/>
        <w:right w:val="none" w:sz="0" w:space="0" w:color="auto"/>
      </w:divBdr>
    </w:div>
    <w:div w:id="1690794414">
      <w:bodyDiv w:val="1"/>
      <w:marLeft w:val="0"/>
      <w:marRight w:val="0"/>
      <w:marTop w:val="0"/>
      <w:marBottom w:val="0"/>
      <w:divBdr>
        <w:top w:val="none" w:sz="0" w:space="0" w:color="auto"/>
        <w:left w:val="none" w:sz="0" w:space="0" w:color="auto"/>
        <w:bottom w:val="none" w:sz="0" w:space="0" w:color="auto"/>
        <w:right w:val="none" w:sz="0" w:space="0" w:color="auto"/>
      </w:divBdr>
    </w:div>
    <w:div w:id="1690836813">
      <w:bodyDiv w:val="1"/>
      <w:marLeft w:val="0"/>
      <w:marRight w:val="0"/>
      <w:marTop w:val="0"/>
      <w:marBottom w:val="0"/>
      <w:divBdr>
        <w:top w:val="none" w:sz="0" w:space="0" w:color="auto"/>
        <w:left w:val="none" w:sz="0" w:space="0" w:color="auto"/>
        <w:bottom w:val="none" w:sz="0" w:space="0" w:color="auto"/>
        <w:right w:val="none" w:sz="0" w:space="0" w:color="auto"/>
      </w:divBdr>
    </w:div>
    <w:div w:id="1690914797">
      <w:bodyDiv w:val="1"/>
      <w:marLeft w:val="0"/>
      <w:marRight w:val="0"/>
      <w:marTop w:val="0"/>
      <w:marBottom w:val="0"/>
      <w:divBdr>
        <w:top w:val="none" w:sz="0" w:space="0" w:color="auto"/>
        <w:left w:val="none" w:sz="0" w:space="0" w:color="auto"/>
        <w:bottom w:val="none" w:sz="0" w:space="0" w:color="auto"/>
        <w:right w:val="none" w:sz="0" w:space="0" w:color="auto"/>
      </w:divBdr>
    </w:div>
    <w:div w:id="1691226061">
      <w:bodyDiv w:val="1"/>
      <w:marLeft w:val="0"/>
      <w:marRight w:val="0"/>
      <w:marTop w:val="0"/>
      <w:marBottom w:val="0"/>
      <w:divBdr>
        <w:top w:val="none" w:sz="0" w:space="0" w:color="auto"/>
        <w:left w:val="none" w:sz="0" w:space="0" w:color="auto"/>
        <w:bottom w:val="none" w:sz="0" w:space="0" w:color="auto"/>
        <w:right w:val="none" w:sz="0" w:space="0" w:color="auto"/>
      </w:divBdr>
    </w:div>
    <w:div w:id="1691254151">
      <w:bodyDiv w:val="1"/>
      <w:marLeft w:val="0"/>
      <w:marRight w:val="0"/>
      <w:marTop w:val="0"/>
      <w:marBottom w:val="0"/>
      <w:divBdr>
        <w:top w:val="none" w:sz="0" w:space="0" w:color="auto"/>
        <w:left w:val="none" w:sz="0" w:space="0" w:color="auto"/>
        <w:bottom w:val="none" w:sz="0" w:space="0" w:color="auto"/>
        <w:right w:val="none" w:sz="0" w:space="0" w:color="auto"/>
      </w:divBdr>
    </w:div>
    <w:div w:id="1691712256">
      <w:bodyDiv w:val="1"/>
      <w:marLeft w:val="0"/>
      <w:marRight w:val="0"/>
      <w:marTop w:val="0"/>
      <w:marBottom w:val="0"/>
      <w:divBdr>
        <w:top w:val="none" w:sz="0" w:space="0" w:color="auto"/>
        <w:left w:val="none" w:sz="0" w:space="0" w:color="auto"/>
        <w:bottom w:val="none" w:sz="0" w:space="0" w:color="auto"/>
        <w:right w:val="none" w:sz="0" w:space="0" w:color="auto"/>
      </w:divBdr>
    </w:div>
    <w:div w:id="1691838604">
      <w:bodyDiv w:val="1"/>
      <w:marLeft w:val="0"/>
      <w:marRight w:val="0"/>
      <w:marTop w:val="0"/>
      <w:marBottom w:val="0"/>
      <w:divBdr>
        <w:top w:val="none" w:sz="0" w:space="0" w:color="auto"/>
        <w:left w:val="none" w:sz="0" w:space="0" w:color="auto"/>
        <w:bottom w:val="none" w:sz="0" w:space="0" w:color="auto"/>
        <w:right w:val="none" w:sz="0" w:space="0" w:color="auto"/>
      </w:divBdr>
    </w:div>
    <w:div w:id="1691878112">
      <w:bodyDiv w:val="1"/>
      <w:marLeft w:val="0"/>
      <w:marRight w:val="0"/>
      <w:marTop w:val="0"/>
      <w:marBottom w:val="0"/>
      <w:divBdr>
        <w:top w:val="none" w:sz="0" w:space="0" w:color="auto"/>
        <w:left w:val="none" w:sz="0" w:space="0" w:color="auto"/>
        <w:bottom w:val="none" w:sz="0" w:space="0" w:color="auto"/>
        <w:right w:val="none" w:sz="0" w:space="0" w:color="auto"/>
      </w:divBdr>
    </w:div>
    <w:div w:id="1691880812">
      <w:bodyDiv w:val="1"/>
      <w:marLeft w:val="0"/>
      <w:marRight w:val="0"/>
      <w:marTop w:val="0"/>
      <w:marBottom w:val="0"/>
      <w:divBdr>
        <w:top w:val="none" w:sz="0" w:space="0" w:color="auto"/>
        <w:left w:val="none" w:sz="0" w:space="0" w:color="auto"/>
        <w:bottom w:val="none" w:sz="0" w:space="0" w:color="auto"/>
        <w:right w:val="none" w:sz="0" w:space="0" w:color="auto"/>
      </w:divBdr>
    </w:div>
    <w:div w:id="1692025440">
      <w:bodyDiv w:val="1"/>
      <w:marLeft w:val="0"/>
      <w:marRight w:val="0"/>
      <w:marTop w:val="0"/>
      <w:marBottom w:val="0"/>
      <w:divBdr>
        <w:top w:val="none" w:sz="0" w:space="0" w:color="auto"/>
        <w:left w:val="none" w:sz="0" w:space="0" w:color="auto"/>
        <w:bottom w:val="none" w:sz="0" w:space="0" w:color="auto"/>
        <w:right w:val="none" w:sz="0" w:space="0" w:color="auto"/>
      </w:divBdr>
    </w:div>
    <w:div w:id="1692025742">
      <w:bodyDiv w:val="1"/>
      <w:marLeft w:val="0"/>
      <w:marRight w:val="0"/>
      <w:marTop w:val="0"/>
      <w:marBottom w:val="0"/>
      <w:divBdr>
        <w:top w:val="none" w:sz="0" w:space="0" w:color="auto"/>
        <w:left w:val="none" w:sz="0" w:space="0" w:color="auto"/>
        <w:bottom w:val="none" w:sz="0" w:space="0" w:color="auto"/>
        <w:right w:val="none" w:sz="0" w:space="0" w:color="auto"/>
      </w:divBdr>
    </w:div>
    <w:div w:id="1692031484">
      <w:bodyDiv w:val="1"/>
      <w:marLeft w:val="0"/>
      <w:marRight w:val="0"/>
      <w:marTop w:val="0"/>
      <w:marBottom w:val="0"/>
      <w:divBdr>
        <w:top w:val="none" w:sz="0" w:space="0" w:color="auto"/>
        <w:left w:val="none" w:sz="0" w:space="0" w:color="auto"/>
        <w:bottom w:val="none" w:sz="0" w:space="0" w:color="auto"/>
        <w:right w:val="none" w:sz="0" w:space="0" w:color="auto"/>
      </w:divBdr>
    </w:div>
    <w:div w:id="1692417674">
      <w:bodyDiv w:val="1"/>
      <w:marLeft w:val="0"/>
      <w:marRight w:val="0"/>
      <w:marTop w:val="0"/>
      <w:marBottom w:val="0"/>
      <w:divBdr>
        <w:top w:val="none" w:sz="0" w:space="0" w:color="auto"/>
        <w:left w:val="none" w:sz="0" w:space="0" w:color="auto"/>
        <w:bottom w:val="none" w:sz="0" w:space="0" w:color="auto"/>
        <w:right w:val="none" w:sz="0" w:space="0" w:color="auto"/>
      </w:divBdr>
    </w:div>
    <w:div w:id="1692682545">
      <w:bodyDiv w:val="1"/>
      <w:marLeft w:val="0"/>
      <w:marRight w:val="0"/>
      <w:marTop w:val="0"/>
      <w:marBottom w:val="0"/>
      <w:divBdr>
        <w:top w:val="none" w:sz="0" w:space="0" w:color="auto"/>
        <w:left w:val="none" w:sz="0" w:space="0" w:color="auto"/>
        <w:bottom w:val="none" w:sz="0" w:space="0" w:color="auto"/>
        <w:right w:val="none" w:sz="0" w:space="0" w:color="auto"/>
      </w:divBdr>
    </w:div>
    <w:div w:id="1692954470">
      <w:bodyDiv w:val="1"/>
      <w:marLeft w:val="0"/>
      <w:marRight w:val="0"/>
      <w:marTop w:val="0"/>
      <w:marBottom w:val="0"/>
      <w:divBdr>
        <w:top w:val="none" w:sz="0" w:space="0" w:color="auto"/>
        <w:left w:val="none" w:sz="0" w:space="0" w:color="auto"/>
        <w:bottom w:val="none" w:sz="0" w:space="0" w:color="auto"/>
        <w:right w:val="none" w:sz="0" w:space="0" w:color="auto"/>
      </w:divBdr>
    </w:div>
    <w:div w:id="1693412858">
      <w:bodyDiv w:val="1"/>
      <w:marLeft w:val="0"/>
      <w:marRight w:val="0"/>
      <w:marTop w:val="0"/>
      <w:marBottom w:val="0"/>
      <w:divBdr>
        <w:top w:val="none" w:sz="0" w:space="0" w:color="auto"/>
        <w:left w:val="none" w:sz="0" w:space="0" w:color="auto"/>
        <w:bottom w:val="none" w:sz="0" w:space="0" w:color="auto"/>
        <w:right w:val="none" w:sz="0" w:space="0" w:color="auto"/>
      </w:divBdr>
    </w:div>
    <w:div w:id="1693677501">
      <w:bodyDiv w:val="1"/>
      <w:marLeft w:val="0"/>
      <w:marRight w:val="0"/>
      <w:marTop w:val="0"/>
      <w:marBottom w:val="0"/>
      <w:divBdr>
        <w:top w:val="none" w:sz="0" w:space="0" w:color="auto"/>
        <w:left w:val="none" w:sz="0" w:space="0" w:color="auto"/>
        <w:bottom w:val="none" w:sz="0" w:space="0" w:color="auto"/>
        <w:right w:val="none" w:sz="0" w:space="0" w:color="auto"/>
      </w:divBdr>
    </w:div>
    <w:div w:id="1694264626">
      <w:bodyDiv w:val="1"/>
      <w:marLeft w:val="0"/>
      <w:marRight w:val="0"/>
      <w:marTop w:val="0"/>
      <w:marBottom w:val="0"/>
      <w:divBdr>
        <w:top w:val="none" w:sz="0" w:space="0" w:color="auto"/>
        <w:left w:val="none" w:sz="0" w:space="0" w:color="auto"/>
        <w:bottom w:val="none" w:sz="0" w:space="0" w:color="auto"/>
        <w:right w:val="none" w:sz="0" w:space="0" w:color="auto"/>
      </w:divBdr>
    </w:div>
    <w:div w:id="1694573024">
      <w:bodyDiv w:val="1"/>
      <w:marLeft w:val="0"/>
      <w:marRight w:val="0"/>
      <w:marTop w:val="0"/>
      <w:marBottom w:val="0"/>
      <w:divBdr>
        <w:top w:val="none" w:sz="0" w:space="0" w:color="auto"/>
        <w:left w:val="none" w:sz="0" w:space="0" w:color="auto"/>
        <w:bottom w:val="none" w:sz="0" w:space="0" w:color="auto"/>
        <w:right w:val="none" w:sz="0" w:space="0" w:color="auto"/>
      </w:divBdr>
    </w:div>
    <w:div w:id="1694644890">
      <w:bodyDiv w:val="1"/>
      <w:marLeft w:val="0"/>
      <w:marRight w:val="0"/>
      <w:marTop w:val="0"/>
      <w:marBottom w:val="0"/>
      <w:divBdr>
        <w:top w:val="none" w:sz="0" w:space="0" w:color="auto"/>
        <w:left w:val="none" w:sz="0" w:space="0" w:color="auto"/>
        <w:bottom w:val="none" w:sz="0" w:space="0" w:color="auto"/>
        <w:right w:val="none" w:sz="0" w:space="0" w:color="auto"/>
      </w:divBdr>
    </w:div>
    <w:div w:id="1694720489">
      <w:bodyDiv w:val="1"/>
      <w:marLeft w:val="0"/>
      <w:marRight w:val="0"/>
      <w:marTop w:val="0"/>
      <w:marBottom w:val="0"/>
      <w:divBdr>
        <w:top w:val="none" w:sz="0" w:space="0" w:color="auto"/>
        <w:left w:val="none" w:sz="0" w:space="0" w:color="auto"/>
        <w:bottom w:val="none" w:sz="0" w:space="0" w:color="auto"/>
        <w:right w:val="none" w:sz="0" w:space="0" w:color="auto"/>
      </w:divBdr>
    </w:div>
    <w:div w:id="1694770166">
      <w:bodyDiv w:val="1"/>
      <w:marLeft w:val="0"/>
      <w:marRight w:val="0"/>
      <w:marTop w:val="0"/>
      <w:marBottom w:val="0"/>
      <w:divBdr>
        <w:top w:val="none" w:sz="0" w:space="0" w:color="auto"/>
        <w:left w:val="none" w:sz="0" w:space="0" w:color="auto"/>
        <w:bottom w:val="none" w:sz="0" w:space="0" w:color="auto"/>
        <w:right w:val="none" w:sz="0" w:space="0" w:color="auto"/>
      </w:divBdr>
    </w:div>
    <w:div w:id="1694843262">
      <w:bodyDiv w:val="1"/>
      <w:marLeft w:val="0"/>
      <w:marRight w:val="0"/>
      <w:marTop w:val="0"/>
      <w:marBottom w:val="0"/>
      <w:divBdr>
        <w:top w:val="none" w:sz="0" w:space="0" w:color="auto"/>
        <w:left w:val="none" w:sz="0" w:space="0" w:color="auto"/>
        <w:bottom w:val="none" w:sz="0" w:space="0" w:color="auto"/>
        <w:right w:val="none" w:sz="0" w:space="0" w:color="auto"/>
      </w:divBdr>
    </w:div>
    <w:div w:id="1694920624">
      <w:bodyDiv w:val="1"/>
      <w:marLeft w:val="0"/>
      <w:marRight w:val="0"/>
      <w:marTop w:val="0"/>
      <w:marBottom w:val="0"/>
      <w:divBdr>
        <w:top w:val="none" w:sz="0" w:space="0" w:color="auto"/>
        <w:left w:val="none" w:sz="0" w:space="0" w:color="auto"/>
        <w:bottom w:val="none" w:sz="0" w:space="0" w:color="auto"/>
        <w:right w:val="none" w:sz="0" w:space="0" w:color="auto"/>
      </w:divBdr>
    </w:div>
    <w:div w:id="1695110426">
      <w:bodyDiv w:val="1"/>
      <w:marLeft w:val="0"/>
      <w:marRight w:val="0"/>
      <w:marTop w:val="0"/>
      <w:marBottom w:val="0"/>
      <w:divBdr>
        <w:top w:val="none" w:sz="0" w:space="0" w:color="auto"/>
        <w:left w:val="none" w:sz="0" w:space="0" w:color="auto"/>
        <w:bottom w:val="none" w:sz="0" w:space="0" w:color="auto"/>
        <w:right w:val="none" w:sz="0" w:space="0" w:color="auto"/>
      </w:divBdr>
    </w:div>
    <w:div w:id="1695184580">
      <w:bodyDiv w:val="1"/>
      <w:marLeft w:val="0"/>
      <w:marRight w:val="0"/>
      <w:marTop w:val="0"/>
      <w:marBottom w:val="0"/>
      <w:divBdr>
        <w:top w:val="none" w:sz="0" w:space="0" w:color="auto"/>
        <w:left w:val="none" w:sz="0" w:space="0" w:color="auto"/>
        <w:bottom w:val="none" w:sz="0" w:space="0" w:color="auto"/>
        <w:right w:val="none" w:sz="0" w:space="0" w:color="auto"/>
      </w:divBdr>
    </w:div>
    <w:div w:id="1695226954">
      <w:bodyDiv w:val="1"/>
      <w:marLeft w:val="0"/>
      <w:marRight w:val="0"/>
      <w:marTop w:val="0"/>
      <w:marBottom w:val="0"/>
      <w:divBdr>
        <w:top w:val="none" w:sz="0" w:space="0" w:color="auto"/>
        <w:left w:val="none" w:sz="0" w:space="0" w:color="auto"/>
        <w:bottom w:val="none" w:sz="0" w:space="0" w:color="auto"/>
        <w:right w:val="none" w:sz="0" w:space="0" w:color="auto"/>
      </w:divBdr>
    </w:div>
    <w:div w:id="1695306444">
      <w:bodyDiv w:val="1"/>
      <w:marLeft w:val="0"/>
      <w:marRight w:val="0"/>
      <w:marTop w:val="0"/>
      <w:marBottom w:val="0"/>
      <w:divBdr>
        <w:top w:val="none" w:sz="0" w:space="0" w:color="auto"/>
        <w:left w:val="none" w:sz="0" w:space="0" w:color="auto"/>
        <w:bottom w:val="none" w:sz="0" w:space="0" w:color="auto"/>
        <w:right w:val="none" w:sz="0" w:space="0" w:color="auto"/>
      </w:divBdr>
    </w:div>
    <w:div w:id="1695501884">
      <w:bodyDiv w:val="1"/>
      <w:marLeft w:val="0"/>
      <w:marRight w:val="0"/>
      <w:marTop w:val="0"/>
      <w:marBottom w:val="0"/>
      <w:divBdr>
        <w:top w:val="none" w:sz="0" w:space="0" w:color="auto"/>
        <w:left w:val="none" w:sz="0" w:space="0" w:color="auto"/>
        <w:bottom w:val="none" w:sz="0" w:space="0" w:color="auto"/>
        <w:right w:val="none" w:sz="0" w:space="0" w:color="auto"/>
      </w:divBdr>
    </w:div>
    <w:div w:id="1695615810">
      <w:bodyDiv w:val="1"/>
      <w:marLeft w:val="0"/>
      <w:marRight w:val="0"/>
      <w:marTop w:val="0"/>
      <w:marBottom w:val="0"/>
      <w:divBdr>
        <w:top w:val="none" w:sz="0" w:space="0" w:color="auto"/>
        <w:left w:val="none" w:sz="0" w:space="0" w:color="auto"/>
        <w:bottom w:val="none" w:sz="0" w:space="0" w:color="auto"/>
        <w:right w:val="none" w:sz="0" w:space="0" w:color="auto"/>
      </w:divBdr>
    </w:div>
    <w:div w:id="1695688205">
      <w:bodyDiv w:val="1"/>
      <w:marLeft w:val="0"/>
      <w:marRight w:val="0"/>
      <w:marTop w:val="0"/>
      <w:marBottom w:val="0"/>
      <w:divBdr>
        <w:top w:val="none" w:sz="0" w:space="0" w:color="auto"/>
        <w:left w:val="none" w:sz="0" w:space="0" w:color="auto"/>
        <w:bottom w:val="none" w:sz="0" w:space="0" w:color="auto"/>
        <w:right w:val="none" w:sz="0" w:space="0" w:color="auto"/>
      </w:divBdr>
    </w:div>
    <w:div w:id="1695960817">
      <w:bodyDiv w:val="1"/>
      <w:marLeft w:val="0"/>
      <w:marRight w:val="0"/>
      <w:marTop w:val="0"/>
      <w:marBottom w:val="0"/>
      <w:divBdr>
        <w:top w:val="none" w:sz="0" w:space="0" w:color="auto"/>
        <w:left w:val="none" w:sz="0" w:space="0" w:color="auto"/>
        <w:bottom w:val="none" w:sz="0" w:space="0" w:color="auto"/>
        <w:right w:val="none" w:sz="0" w:space="0" w:color="auto"/>
      </w:divBdr>
    </w:div>
    <w:div w:id="1695964134">
      <w:bodyDiv w:val="1"/>
      <w:marLeft w:val="0"/>
      <w:marRight w:val="0"/>
      <w:marTop w:val="0"/>
      <w:marBottom w:val="0"/>
      <w:divBdr>
        <w:top w:val="none" w:sz="0" w:space="0" w:color="auto"/>
        <w:left w:val="none" w:sz="0" w:space="0" w:color="auto"/>
        <w:bottom w:val="none" w:sz="0" w:space="0" w:color="auto"/>
        <w:right w:val="none" w:sz="0" w:space="0" w:color="auto"/>
      </w:divBdr>
    </w:div>
    <w:div w:id="1696030245">
      <w:bodyDiv w:val="1"/>
      <w:marLeft w:val="0"/>
      <w:marRight w:val="0"/>
      <w:marTop w:val="0"/>
      <w:marBottom w:val="0"/>
      <w:divBdr>
        <w:top w:val="none" w:sz="0" w:space="0" w:color="auto"/>
        <w:left w:val="none" w:sz="0" w:space="0" w:color="auto"/>
        <w:bottom w:val="none" w:sz="0" w:space="0" w:color="auto"/>
        <w:right w:val="none" w:sz="0" w:space="0" w:color="auto"/>
      </w:divBdr>
    </w:div>
    <w:div w:id="1696348317">
      <w:bodyDiv w:val="1"/>
      <w:marLeft w:val="0"/>
      <w:marRight w:val="0"/>
      <w:marTop w:val="0"/>
      <w:marBottom w:val="0"/>
      <w:divBdr>
        <w:top w:val="none" w:sz="0" w:space="0" w:color="auto"/>
        <w:left w:val="none" w:sz="0" w:space="0" w:color="auto"/>
        <w:bottom w:val="none" w:sz="0" w:space="0" w:color="auto"/>
        <w:right w:val="none" w:sz="0" w:space="0" w:color="auto"/>
      </w:divBdr>
    </w:div>
    <w:div w:id="1696348878">
      <w:bodyDiv w:val="1"/>
      <w:marLeft w:val="0"/>
      <w:marRight w:val="0"/>
      <w:marTop w:val="0"/>
      <w:marBottom w:val="0"/>
      <w:divBdr>
        <w:top w:val="none" w:sz="0" w:space="0" w:color="auto"/>
        <w:left w:val="none" w:sz="0" w:space="0" w:color="auto"/>
        <w:bottom w:val="none" w:sz="0" w:space="0" w:color="auto"/>
        <w:right w:val="none" w:sz="0" w:space="0" w:color="auto"/>
      </w:divBdr>
    </w:div>
    <w:div w:id="1696492235">
      <w:bodyDiv w:val="1"/>
      <w:marLeft w:val="0"/>
      <w:marRight w:val="0"/>
      <w:marTop w:val="0"/>
      <w:marBottom w:val="0"/>
      <w:divBdr>
        <w:top w:val="none" w:sz="0" w:space="0" w:color="auto"/>
        <w:left w:val="none" w:sz="0" w:space="0" w:color="auto"/>
        <w:bottom w:val="none" w:sz="0" w:space="0" w:color="auto"/>
        <w:right w:val="none" w:sz="0" w:space="0" w:color="auto"/>
      </w:divBdr>
    </w:div>
    <w:div w:id="1696883084">
      <w:bodyDiv w:val="1"/>
      <w:marLeft w:val="0"/>
      <w:marRight w:val="0"/>
      <w:marTop w:val="0"/>
      <w:marBottom w:val="0"/>
      <w:divBdr>
        <w:top w:val="none" w:sz="0" w:space="0" w:color="auto"/>
        <w:left w:val="none" w:sz="0" w:space="0" w:color="auto"/>
        <w:bottom w:val="none" w:sz="0" w:space="0" w:color="auto"/>
        <w:right w:val="none" w:sz="0" w:space="0" w:color="auto"/>
      </w:divBdr>
    </w:div>
    <w:div w:id="1696930596">
      <w:bodyDiv w:val="1"/>
      <w:marLeft w:val="0"/>
      <w:marRight w:val="0"/>
      <w:marTop w:val="0"/>
      <w:marBottom w:val="0"/>
      <w:divBdr>
        <w:top w:val="none" w:sz="0" w:space="0" w:color="auto"/>
        <w:left w:val="none" w:sz="0" w:space="0" w:color="auto"/>
        <w:bottom w:val="none" w:sz="0" w:space="0" w:color="auto"/>
        <w:right w:val="none" w:sz="0" w:space="0" w:color="auto"/>
      </w:divBdr>
    </w:div>
    <w:div w:id="1696997785">
      <w:bodyDiv w:val="1"/>
      <w:marLeft w:val="0"/>
      <w:marRight w:val="0"/>
      <w:marTop w:val="0"/>
      <w:marBottom w:val="0"/>
      <w:divBdr>
        <w:top w:val="none" w:sz="0" w:space="0" w:color="auto"/>
        <w:left w:val="none" w:sz="0" w:space="0" w:color="auto"/>
        <w:bottom w:val="none" w:sz="0" w:space="0" w:color="auto"/>
        <w:right w:val="none" w:sz="0" w:space="0" w:color="auto"/>
      </w:divBdr>
    </w:div>
    <w:div w:id="1697267277">
      <w:bodyDiv w:val="1"/>
      <w:marLeft w:val="0"/>
      <w:marRight w:val="0"/>
      <w:marTop w:val="0"/>
      <w:marBottom w:val="0"/>
      <w:divBdr>
        <w:top w:val="none" w:sz="0" w:space="0" w:color="auto"/>
        <w:left w:val="none" w:sz="0" w:space="0" w:color="auto"/>
        <w:bottom w:val="none" w:sz="0" w:space="0" w:color="auto"/>
        <w:right w:val="none" w:sz="0" w:space="0" w:color="auto"/>
      </w:divBdr>
    </w:div>
    <w:div w:id="1697273796">
      <w:bodyDiv w:val="1"/>
      <w:marLeft w:val="0"/>
      <w:marRight w:val="0"/>
      <w:marTop w:val="0"/>
      <w:marBottom w:val="0"/>
      <w:divBdr>
        <w:top w:val="none" w:sz="0" w:space="0" w:color="auto"/>
        <w:left w:val="none" w:sz="0" w:space="0" w:color="auto"/>
        <w:bottom w:val="none" w:sz="0" w:space="0" w:color="auto"/>
        <w:right w:val="none" w:sz="0" w:space="0" w:color="auto"/>
      </w:divBdr>
    </w:div>
    <w:div w:id="1698385639">
      <w:bodyDiv w:val="1"/>
      <w:marLeft w:val="0"/>
      <w:marRight w:val="0"/>
      <w:marTop w:val="0"/>
      <w:marBottom w:val="0"/>
      <w:divBdr>
        <w:top w:val="none" w:sz="0" w:space="0" w:color="auto"/>
        <w:left w:val="none" w:sz="0" w:space="0" w:color="auto"/>
        <w:bottom w:val="none" w:sz="0" w:space="0" w:color="auto"/>
        <w:right w:val="none" w:sz="0" w:space="0" w:color="auto"/>
      </w:divBdr>
    </w:div>
    <w:div w:id="1698694934">
      <w:bodyDiv w:val="1"/>
      <w:marLeft w:val="0"/>
      <w:marRight w:val="0"/>
      <w:marTop w:val="0"/>
      <w:marBottom w:val="0"/>
      <w:divBdr>
        <w:top w:val="none" w:sz="0" w:space="0" w:color="auto"/>
        <w:left w:val="none" w:sz="0" w:space="0" w:color="auto"/>
        <w:bottom w:val="none" w:sz="0" w:space="0" w:color="auto"/>
        <w:right w:val="none" w:sz="0" w:space="0" w:color="auto"/>
      </w:divBdr>
    </w:div>
    <w:div w:id="1698844743">
      <w:bodyDiv w:val="1"/>
      <w:marLeft w:val="0"/>
      <w:marRight w:val="0"/>
      <w:marTop w:val="0"/>
      <w:marBottom w:val="0"/>
      <w:divBdr>
        <w:top w:val="none" w:sz="0" w:space="0" w:color="auto"/>
        <w:left w:val="none" w:sz="0" w:space="0" w:color="auto"/>
        <w:bottom w:val="none" w:sz="0" w:space="0" w:color="auto"/>
        <w:right w:val="none" w:sz="0" w:space="0" w:color="auto"/>
      </w:divBdr>
    </w:div>
    <w:div w:id="1699232220">
      <w:bodyDiv w:val="1"/>
      <w:marLeft w:val="0"/>
      <w:marRight w:val="0"/>
      <w:marTop w:val="0"/>
      <w:marBottom w:val="0"/>
      <w:divBdr>
        <w:top w:val="none" w:sz="0" w:space="0" w:color="auto"/>
        <w:left w:val="none" w:sz="0" w:space="0" w:color="auto"/>
        <w:bottom w:val="none" w:sz="0" w:space="0" w:color="auto"/>
        <w:right w:val="none" w:sz="0" w:space="0" w:color="auto"/>
      </w:divBdr>
    </w:div>
    <w:div w:id="1699310935">
      <w:bodyDiv w:val="1"/>
      <w:marLeft w:val="0"/>
      <w:marRight w:val="0"/>
      <w:marTop w:val="0"/>
      <w:marBottom w:val="0"/>
      <w:divBdr>
        <w:top w:val="none" w:sz="0" w:space="0" w:color="auto"/>
        <w:left w:val="none" w:sz="0" w:space="0" w:color="auto"/>
        <w:bottom w:val="none" w:sz="0" w:space="0" w:color="auto"/>
        <w:right w:val="none" w:sz="0" w:space="0" w:color="auto"/>
      </w:divBdr>
    </w:div>
    <w:div w:id="1699426952">
      <w:bodyDiv w:val="1"/>
      <w:marLeft w:val="0"/>
      <w:marRight w:val="0"/>
      <w:marTop w:val="0"/>
      <w:marBottom w:val="0"/>
      <w:divBdr>
        <w:top w:val="none" w:sz="0" w:space="0" w:color="auto"/>
        <w:left w:val="none" w:sz="0" w:space="0" w:color="auto"/>
        <w:bottom w:val="none" w:sz="0" w:space="0" w:color="auto"/>
        <w:right w:val="none" w:sz="0" w:space="0" w:color="auto"/>
      </w:divBdr>
    </w:div>
    <w:div w:id="1699503358">
      <w:bodyDiv w:val="1"/>
      <w:marLeft w:val="0"/>
      <w:marRight w:val="0"/>
      <w:marTop w:val="0"/>
      <w:marBottom w:val="0"/>
      <w:divBdr>
        <w:top w:val="none" w:sz="0" w:space="0" w:color="auto"/>
        <w:left w:val="none" w:sz="0" w:space="0" w:color="auto"/>
        <w:bottom w:val="none" w:sz="0" w:space="0" w:color="auto"/>
        <w:right w:val="none" w:sz="0" w:space="0" w:color="auto"/>
      </w:divBdr>
    </w:div>
    <w:div w:id="1699742951">
      <w:bodyDiv w:val="1"/>
      <w:marLeft w:val="0"/>
      <w:marRight w:val="0"/>
      <w:marTop w:val="0"/>
      <w:marBottom w:val="0"/>
      <w:divBdr>
        <w:top w:val="none" w:sz="0" w:space="0" w:color="auto"/>
        <w:left w:val="none" w:sz="0" w:space="0" w:color="auto"/>
        <w:bottom w:val="none" w:sz="0" w:space="0" w:color="auto"/>
        <w:right w:val="none" w:sz="0" w:space="0" w:color="auto"/>
      </w:divBdr>
    </w:div>
    <w:div w:id="1699743468">
      <w:bodyDiv w:val="1"/>
      <w:marLeft w:val="0"/>
      <w:marRight w:val="0"/>
      <w:marTop w:val="0"/>
      <w:marBottom w:val="0"/>
      <w:divBdr>
        <w:top w:val="none" w:sz="0" w:space="0" w:color="auto"/>
        <w:left w:val="none" w:sz="0" w:space="0" w:color="auto"/>
        <w:bottom w:val="none" w:sz="0" w:space="0" w:color="auto"/>
        <w:right w:val="none" w:sz="0" w:space="0" w:color="auto"/>
      </w:divBdr>
    </w:div>
    <w:div w:id="1699770134">
      <w:bodyDiv w:val="1"/>
      <w:marLeft w:val="0"/>
      <w:marRight w:val="0"/>
      <w:marTop w:val="0"/>
      <w:marBottom w:val="0"/>
      <w:divBdr>
        <w:top w:val="none" w:sz="0" w:space="0" w:color="auto"/>
        <w:left w:val="none" w:sz="0" w:space="0" w:color="auto"/>
        <w:bottom w:val="none" w:sz="0" w:space="0" w:color="auto"/>
        <w:right w:val="none" w:sz="0" w:space="0" w:color="auto"/>
      </w:divBdr>
    </w:div>
    <w:div w:id="1699820279">
      <w:bodyDiv w:val="1"/>
      <w:marLeft w:val="0"/>
      <w:marRight w:val="0"/>
      <w:marTop w:val="0"/>
      <w:marBottom w:val="0"/>
      <w:divBdr>
        <w:top w:val="none" w:sz="0" w:space="0" w:color="auto"/>
        <w:left w:val="none" w:sz="0" w:space="0" w:color="auto"/>
        <w:bottom w:val="none" w:sz="0" w:space="0" w:color="auto"/>
        <w:right w:val="none" w:sz="0" w:space="0" w:color="auto"/>
      </w:divBdr>
    </w:div>
    <w:div w:id="1700203614">
      <w:bodyDiv w:val="1"/>
      <w:marLeft w:val="0"/>
      <w:marRight w:val="0"/>
      <w:marTop w:val="0"/>
      <w:marBottom w:val="0"/>
      <w:divBdr>
        <w:top w:val="none" w:sz="0" w:space="0" w:color="auto"/>
        <w:left w:val="none" w:sz="0" w:space="0" w:color="auto"/>
        <w:bottom w:val="none" w:sz="0" w:space="0" w:color="auto"/>
        <w:right w:val="none" w:sz="0" w:space="0" w:color="auto"/>
      </w:divBdr>
    </w:div>
    <w:div w:id="1700467896">
      <w:bodyDiv w:val="1"/>
      <w:marLeft w:val="0"/>
      <w:marRight w:val="0"/>
      <w:marTop w:val="0"/>
      <w:marBottom w:val="0"/>
      <w:divBdr>
        <w:top w:val="none" w:sz="0" w:space="0" w:color="auto"/>
        <w:left w:val="none" w:sz="0" w:space="0" w:color="auto"/>
        <w:bottom w:val="none" w:sz="0" w:space="0" w:color="auto"/>
        <w:right w:val="none" w:sz="0" w:space="0" w:color="auto"/>
      </w:divBdr>
    </w:div>
    <w:div w:id="1700549467">
      <w:bodyDiv w:val="1"/>
      <w:marLeft w:val="0"/>
      <w:marRight w:val="0"/>
      <w:marTop w:val="0"/>
      <w:marBottom w:val="0"/>
      <w:divBdr>
        <w:top w:val="none" w:sz="0" w:space="0" w:color="auto"/>
        <w:left w:val="none" w:sz="0" w:space="0" w:color="auto"/>
        <w:bottom w:val="none" w:sz="0" w:space="0" w:color="auto"/>
        <w:right w:val="none" w:sz="0" w:space="0" w:color="auto"/>
      </w:divBdr>
    </w:div>
    <w:div w:id="1700810174">
      <w:bodyDiv w:val="1"/>
      <w:marLeft w:val="0"/>
      <w:marRight w:val="0"/>
      <w:marTop w:val="0"/>
      <w:marBottom w:val="0"/>
      <w:divBdr>
        <w:top w:val="none" w:sz="0" w:space="0" w:color="auto"/>
        <w:left w:val="none" w:sz="0" w:space="0" w:color="auto"/>
        <w:bottom w:val="none" w:sz="0" w:space="0" w:color="auto"/>
        <w:right w:val="none" w:sz="0" w:space="0" w:color="auto"/>
      </w:divBdr>
    </w:div>
    <w:div w:id="1700816944">
      <w:bodyDiv w:val="1"/>
      <w:marLeft w:val="0"/>
      <w:marRight w:val="0"/>
      <w:marTop w:val="0"/>
      <w:marBottom w:val="0"/>
      <w:divBdr>
        <w:top w:val="none" w:sz="0" w:space="0" w:color="auto"/>
        <w:left w:val="none" w:sz="0" w:space="0" w:color="auto"/>
        <w:bottom w:val="none" w:sz="0" w:space="0" w:color="auto"/>
        <w:right w:val="none" w:sz="0" w:space="0" w:color="auto"/>
      </w:divBdr>
    </w:div>
    <w:div w:id="1700858995">
      <w:bodyDiv w:val="1"/>
      <w:marLeft w:val="0"/>
      <w:marRight w:val="0"/>
      <w:marTop w:val="0"/>
      <w:marBottom w:val="0"/>
      <w:divBdr>
        <w:top w:val="none" w:sz="0" w:space="0" w:color="auto"/>
        <w:left w:val="none" w:sz="0" w:space="0" w:color="auto"/>
        <w:bottom w:val="none" w:sz="0" w:space="0" w:color="auto"/>
        <w:right w:val="none" w:sz="0" w:space="0" w:color="auto"/>
      </w:divBdr>
    </w:div>
    <w:div w:id="1700861556">
      <w:bodyDiv w:val="1"/>
      <w:marLeft w:val="0"/>
      <w:marRight w:val="0"/>
      <w:marTop w:val="0"/>
      <w:marBottom w:val="0"/>
      <w:divBdr>
        <w:top w:val="none" w:sz="0" w:space="0" w:color="auto"/>
        <w:left w:val="none" w:sz="0" w:space="0" w:color="auto"/>
        <w:bottom w:val="none" w:sz="0" w:space="0" w:color="auto"/>
        <w:right w:val="none" w:sz="0" w:space="0" w:color="auto"/>
      </w:divBdr>
    </w:div>
    <w:div w:id="1700886644">
      <w:bodyDiv w:val="1"/>
      <w:marLeft w:val="0"/>
      <w:marRight w:val="0"/>
      <w:marTop w:val="0"/>
      <w:marBottom w:val="0"/>
      <w:divBdr>
        <w:top w:val="none" w:sz="0" w:space="0" w:color="auto"/>
        <w:left w:val="none" w:sz="0" w:space="0" w:color="auto"/>
        <w:bottom w:val="none" w:sz="0" w:space="0" w:color="auto"/>
        <w:right w:val="none" w:sz="0" w:space="0" w:color="auto"/>
      </w:divBdr>
    </w:div>
    <w:div w:id="1700934095">
      <w:bodyDiv w:val="1"/>
      <w:marLeft w:val="0"/>
      <w:marRight w:val="0"/>
      <w:marTop w:val="0"/>
      <w:marBottom w:val="0"/>
      <w:divBdr>
        <w:top w:val="none" w:sz="0" w:space="0" w:color="auto"/>
        <w:left w:val="none" w:sz="0" w:space="0" w:color="auto"/>
        <w:bottom w:val="none" w:sz="0" w:space="0" w:color="auto"/>
        <w:right w:val="none" w:sz="0" w:space="0" w:color="auto"/>
      </w:divBdr>
    </w:div>
    <w:div w:id="1701009072">
      <w:bodyDiv w:val="1"/>
      <w:marLeft w:val="0"/>
      <w:marRight w:val="0"/>
      <w:marTop w:val="0"/>
      <w:marBottom w:val="0"/>
      <w:divBdr>
        <w:top w:val="none" w:sz="0" w:space="0" w:color="auto"/>
        <w:left w:val="none" w:sz="0" w:space="0" w:color="auto"/>
        <w:bottom w:val="none" w:sz="0" w:space="0" w:color="auto"/>
        <w:right w:val="none" w:sz="0" w:space="0" w:color="auto"/>
      </w:divBdr>
    </w:div>
    <w:div w:id="1701395292">
      <w:bodyDiv w:val="1"/>
      <w:marLeft w:val="0"/>
      <w:marRight w:val="0"/>
      <w:marTop w:val="0"/>
      <w:marBottom w:val="0"/>
      <w:divBdr>
        <w:top w:val="none" w:sz="0" w:space="0" w:color="auto"/>
        <w:left w:val="none" w:sz="0" w:space="0" w:color="auto"/>
        <w:bottom w:val="none" w:sz="0" w:space="0" w:color="auto"/>
        <w:right w:val="none" w:sz="0" w:space="0" w:color="auto"/>
      </w:divBdr>
    </w:div>
    <w:div w:id="1701473475">
      <w:bodyDiv w:val="1"/>
      <w:marLeft w:val="0"/>
      <w:marRight w:val="0"/>
      <w:marTop w:val="0"/>
      <w:marBottom w:val="0"/>
      <w:divBdr>
        <w:top w:val="none" w:sz="0" w:space="0" w:color="auto"/>
        <w:left w:val="none" w:sz="0" w:space="0" w:color="auto"/>
        <w:bottom w:val="none" w:sz="0" w:space="0" w:color="auto"/>
        <w:right w:val="none" w:sz="0" w:space="0" w:color="auto"/>
      </w:divBdr>
    </w:div>
    <w:div w:id="1701664530">
      <w:bodyDiv w:val="1"/>
      <w:marLeft w:val="0"/>
      <w:marRight w:val="0"/>
      <w:marTop w:val="0"/>
      <w:marBottom w:val="0"/>
      <w:divBdr>
        <w:top w:val="none" w:sz="0" w:space="0" w:color="auto"/>
        <w:left w:val="none" w:sz="0" w:space="0" w:color="auto"/>
        <w:bottom w:val="none" w:sz="0" w:space="0" w:color="auto"/>
        <w:right w:val="none" w:sz="0" w:space="0" w:color="auto"/>
      </w:divBdr>
    </w:div>
    <w:div w:id="1701709964">
      <w:bodyDiv w:val="1"/>
      <w:marLeft w:val="0"/>
      <w:marRight w:val="0"/>
      <w:marTop w:val="0"/>
      <w:marBottom w:val="0"/>
      <w:divBdr>
        <w:top w:val="none" w:sz="0" w:space="0" w:color="auto"/>
        <w:left w:val="none" w:sz="0" w:space="0" w:color="auto"/>
        <w:bottom w:val="none" w:sz="0" w:space="0" w:color="auto"/>
        <w:right w:val="none" w:sz="0" w:space="0" w:color="auto"/>
      </w:divBdr>
    </w:div>
    <w:div w:id="1702166977">
      <w:bodyDiv w:val="1"/>
      <w:marLeft w:val="0"/>
      <w:marRight w:val="0"/>
      <w:marTop w:val="0"/>
      <w:marBottom w:val="0"/>
      <w:divBdr>
        <w:top w:val="none" w:sz="0" w:space="0" w:color="auto"/>
        <w:left w:val="none" w:sz="0" w:space="0" w:color="auto"/>
        <w:bottom w:val="none" w:sz="0" w:space="0" w:color="auto"/>
        <w:right w:val="none" w:sz="0" w:space="0" w:color="auto"/>
      </w:divBdr>
    </w:div>
    <w:div w:id="1702172426">
      <w:bodyDiv w:val="1"/>
      <w:marLeft w:val="0"/>
      <w:marRight w:val="0"/>
      <w:marTop w:val="0"/>
      <w:marBottom w:val="0"/>
      <w:divBdr>
        <w:top w:val="none" w:sz="0" w:space="0" w:color="auto"/>
        <w:left w:val="none" w:sz="0" w:space="0" w:color="auto"/>
        <w:bottom w:val="none" w:sz="0" w:space="0" w:color="auto"/>
        <w:right w:val="none" w:sz="0" w:space="0" w:color="auto"/>
      </w:divBdr>
    </w:div>
    <w:div w:id="1702199284">
      <w:bodyDiv w:val="1"/>
      <w:marLeft w:val="0"/>
      <w:marRight w:val="0"/>
      <w:marTop w:val="0"/>
      <w:marBottom w:val="0"/>
      <w:divBdr>
        <w:top w:val="none" w:sz="0" w:space="0" w:color="auto"/>
        <w:left w:val="none" w:sz="0" w:space="0" w:color="auto"/>
        <w:bottom w:val="none" w:sz="0" w:space="0" w:color="auto"/>
        <w:right w:val="none" w:sz="0" w:space="0" w:color="auto"/>
      </w:divBdr>
    </w:div>
    <w:div w:id="1702393495">
      <w:bodyDiv w:val="1"/>
      <w:marLeft w:val="0"/>
      <w:marRight w:val="0"/>
      <w:marTop w:val="0"/>
      <w:marBottom w:val="0"/>
      <w:divBdr>
        <w:top w:val="none" w:sz="0" w:space="0" w:color="auto"/>
        <w:left w:val="none" w:sz="0" w:space="0" w:color="auto"/>
        <w:bottom w:val="none" w:sz="0" w:space="0" w:color="auto"/>
        <w:right w:val="none" w:sz="0" w:space="0" w:color="auto"/>
      </w:divBdr>
    </w:div>
    <w:div w:id="1702438527">
      <w:bodyDiv w:val="1"/>
      <w:marLeft w:val="0"/>
      <w:marRight w:val="0"/>
      <w:marTop w:val="0"/>
      <w:marBottom w:val="0"/>
      <w:divBdr>
        <w:top w:val="none" w:sz="0" w:space="0" w:color="auto"/>
        <w:left w:val="none" w:sz="0" w:space="0" w:color="auto"/>
        <w:bottom w:val="none" w:sz="0" w:space="0" w:color="auto"/>
        <w:right w:val="none" w:sz="0" w:space="0" w:color="auto"/>
      </w:divBdr>
    </w:div>
    <w:div w:id="1702513378">
      <w:bodyDiv w:val="1"/>
      <w:marLeft w:val="0"/>
      <w:marRight w:val="0"/>
      <w:marTop w:val="0"/>
      <w:marBottom w:val="0"/>
      <w:divBdr>
        <w:top w:val="none" w:sz="0" w:space="0" w:color="auto"/>
        <w:left w:val="none" w:sz="0" w:space="0" w:color="auto"/>
        <w:bottom w:val="none" w:sz="0" w:space="0" w:color="auto"/>
        <w:right w:val="none" w:sz="0" w:space="0" w:color="auto"/>
      </w:divBdr>
    </w:div>
    <w:div w:id="1702777593">
      <w:bodyDiv w:val="1"/>
      <w:marLeft w:val="0"/>
      <w:marRight w:val="0"/>
      <w:marTop w:val="0"/>
      <w:marBottom w:val="0"/>
      <w:divBdr>
        <w:top w:val="none" w:sz="0" w:space="0" w:color="auto"/>
        <w:left w:val="none" w:sz="0" w:space="0" w:color="auto"/>
        <w:bottom w:val="none" w:sz="0" w:space="0" w:color="auto"/>
        <w:right w:val="none" w:sz="0" w:space="0" w:color="auto"/>
      </w:divBdr>
    </w:div>
    <w:div w:id="1702781164">
      <w:bodyDiv w:val="1"/>
      <w:marLeft w:val="0"/>
      <w:marRight w:val="0"/>
      <w:marTop w:val="0"/>
      <w:marBottom w:val="0"/>
      <w:divBdr>
        <w:top w:val="none" w:sz="0" w:space="0" w:color="auto"/>
        <w:left w:val="none" w:sz="0" w:space="0" w:color="auto"/>
        <w:bottom w:val="none" w:sz="0" w:space="0" w:color="auto"/>
        <w:right w:val="none" w:sz="0" w:space="0" w:color="auto"/>
      </w:divBdr>
    </w:div>
    <w:div w:id="1702899978">
      <w:bodyDiv w:val="1"/>
      <w:marLeft w:val="0"/>
      <w:marRight w:val="0"/>
      <w:marTop w:val="0"/>
      <w:marBottom w:val="0"/>
      <w:divBdr>
        <w:top w:val="none" w:sz="0" w:space="0" w:color="auto"/>
        <w:left w:val="none" w:sz="0" w:space="0" w:color="auto"/>
        <w:bottom w:val="none" w:sz="0" w:space="0" w:color="auto"/>
        <w:right w:val="none" w:sz="0" w:space="0" w:color="auto"/>
      </w:divBdr>
    </w:div>
    <w:div w:id="1702902945">
      <w:bodyDiv w:val="1"/>
      <w:marLeft w:val="0"/>
      <w:marRight w:val="0"/>
      <w:marTop w:val="0"/>
      <w:marBottom w:val="0"/>
      <w:divBdr>
        <w:top w:val="none" w:sz="0" w:space="0" w:color="auto"/>
        <w:left w:val="none" w:sz="0" w:space="0" w:color="auto"/>
        <w:bottom w:val="none" w:sz="0" w:space="0" w:color="auto"/>
        <w:right w:val="none" w:sz="0" w:space="0" w:color="auto"/>
      </w:divBdr>
    </w:div>
    <w:div w:id="1703240655">
      <w:bodyDiv w:val="1"/>
      <w:marLeft w:val="0"/>
      <w:marRight w:val="0"/>
      <w:marTop w:val="0"/>
      <w:marBottom w:val="0"/>
      <w:divBdr>
        <w:top w:val="none" w:sz="0" w:space="0" w:color="auto"/>
        <w:left w:val="none" w:sz="0" w:space="0" w:color="auto"/>
        <w:bottom w:val="none" w:sz="0" w:space="0" w:color="auto"/>
        <w:right w:val="none" w:sz="0" w:space="0" w:color="auto"/>
      </w:divBdr>
    </w:div>
    <w:div w:id="1703628095">
      <w:bodyDiv w:val="1"/>
      <w:marLeft w:val="0"/>
      <w:marRight w:val="0"/>
      <w:marTop w:val="0"/>
      <w:marBottom w:val="0"/>
      <w:divBdr>
        <w:top w:val="none" w:sz="0" w:space="0" w:color="auto"/>
        <w:left w:val="none" w:sz="0" w:space="0" w:color="auto"/>
        <w:bottom w:val="none" w:sz="0" w:space="0" w:color="auto"/>
        <w:right w:val="none" w:sz="0" w:space="0" w:color="auto"/>
      </w:divBdr>
    </w:div>
    <w:div w:id="1703676090">
      <w:bodyDiv w:val="1"/>
      <w:marLeft w:val="0"/>
      <w:marRight w:val="0"/>
      <w:marTop w:val="0"/>
      <w:marBottom w:val="0"/>
      <w:divBdr>
        <w:top w:val="none" w:sz="0" w:space="0" w:color="auto"/>
        <w:left w:val="none" w:sz="0" w:space="0" w:color="auto"/>
        <w:bottom w:val="none" w:sz="0" w:space="0" w:color="auto"/>
        <w:right w:val="none" w:sz="0" w:space="0" w:color="auto"/>
      </w:divBdr>
    </w:div>
    <w:div w:id="1703743572">
      <w:bodyDiv w:val="1"/>
      <w:marLeft w:val="0"/>
      <w:marRight w:val="0"/>
      <w:marTop w:val="0"/>
      <w:marBottom w:val="0"/>
      <w:divBdr>
        <w:top w:val="none" w:sz="0" w:space="0" w:color="auto"/>
        <w:left w:val="none" w:sz="0" w:space="0" w:color="auto"/>
        <w:bottom w:val="none" w:sz="0" w:space="0" w:color="auto"/>
        <w:right w:val="none" w:sz="0" w:space="0" w:color="auto"/>
      </w:divBdr>
    </w:div>
    <w:div w:id="1704018273">
      <w:bodyDiv w:val="1"/>
      <w:marLeft w:val="0"/>
      <w:marRight w:val="0"/>
      <w:marTop w:val="0"/>
      <w:marBottom w:val="0"/>
      <w:divBdr>
        <w:top w:val="none" w:sz="0" w:space="0" w:color="auto"/>
        <w:left w:val="none" w:sz="0" w:space="0" w:color="auto"/>
        <w:bottom w:val="none" w:sz="0" w:space="0" w:color="auto"/>
        <w:right w:val="none" w:sz="0" w:space="0" w:color="auto"/>
      </w:divBdr>
    </w:div>
    <w:div w:id="1704163779">
      <w:bodyDiv w:val="1"/>
      <w:marLeft w:val="0"/>
      <w:marRight w:val="0"/>
      <w:marTop w:val="0"/>
      <w:marBottom w:val="0"/>
      <w:divBdr>
        <w:top w:val="none" w:sz="0" w:space="0" w:color="auto"/>
        <w:left w:val="none" w:sz="0" w:space="0" w:color="auto"/>
        <w:bottom w:val="none" w:sz="0" w:space="0" w:color="auto"/>
        <w:right w:val="none" w:sz="0" w:space="0" w:color="auto"/>
      </w:divBdr>
    </w:div>
    <w:div w:id="1704285345">
      <w:bodyDiv w:val="1"/>
      <w:marLeft w:val="0"/>
      <w:marRight w:val="0"/>
      <w:marTop w:val="0"/>
      <w:marBottom w:val="0"/>
      <w:divBdr>
        <w:top w:val="none" w:sz="0" w:space="0" w:color="auto"/>
        <w:left w:val="none" w:sz="0" w:space="0" w:color="auto"/>
        <w:bottom w:val="none" w:sz="0" w:space="0" w:color="auto"/>
        <w:right w:val="none" w:sz="0" w:space="0" w:color="auto"/>
      </w:divBdr>
    </w:div>
    <w:div w:id="1704671709">
      <w:bodyDiv w:val="1"/>
      <w:marLeft w:val="0"/>
      <w:marRight w:val="0"/>
      <w:marTop w:val="0"/>
      <w:marBottom w:val="0"/>
      <w:divBdr>
        <w:top w:val="none" w:sz="0" w:space="0" w:color="auto"/>
        <w:left w:val="none" w:sz="0" w:space="0" w:color="auto"/>
        <w:bottom w:val="none" w:sz="0" w:space="0" w:color="auto"/>
        <w:right w:val="none" w:sz="0" w:space="0" w:color="auto"/>
      </w:divBdr>
    </w:div>
    <w:div w:id="1704674128">
      <w:bodyDiv w:val="1"/>
      <w:marLeft w:val="0"/>
      <w:marRight w:val="0"/>
      <w:marTop w:val="0"/>
      <w:marBottom w:val="0"/>
      <w:divBdr>
        <w:top w:val="none" w:sz="0" w:space="0" w:color="auto"/>
        <w:left w:val="none" w:sz="0" w:space="0" w:color="auto"/>
        <w:bottom w:val="none" w:sz="0" w:space="0" w:color="auto"/>
        <w:right w:val="none" w:sz="0" w:space="0" w:color="auto"/>
      </w:divBdr>
    </w:div>
    <w:div w:id="1704674554">
      <w:bodyDiv w:val="1"/>
      <w:marLeft w:val="0"/>
      <w:marRight w:val="0"/>
      <w:marTop w:val="0"/>
      <w:marBottom w:val="0"/>
      <w:divBdr>
        <w:top w:val="none" w:sz="0" w:space="0" w:color="auto"/>
        <w:left w:val="none" w:sz="0" w:space="0" w:color="auto"/>
        <w:bottom w:val="none" w:sz="0" w:space="0" w:color="auto"/>
        <w:right w:val="none" w:sz="0" w:space="0" w:color="auto"/>
      </w:divBdr>
    </w:div>
    <w:div w:id="1704936038">
      <w:bodyDiv w:val="1"/>
      <w:marLeft w:val="0"/>
      <w:marRight w:val="0"/>
      <w:marTop w:val="0"/>
      <w:marBottom w:val="0"/>
      <w:divBdr>
        <w:top w:val="none" w:sz="0" w:space="0" w:color="auto"/>
        <w:left w:val="none" w:sz="0" w:space="0" w:color="auto"/>
        <w:bottom w:val="none" w:sz="0" w:space="0" w:color="auto"/>
        <w:right w:val="none" w:sz="0" w:space="0" w:color="auto"/>
      </w:divBdr>
    </w:div>
    <w:div w:id="1705012916">
      <w:bodyDiv w:val="1"/>
      <w:marLeft w:val="0"/>
      <w:marRight w:val="0"/>
      <w:marTop w:val="0"/>
      <w:marBottom w:val="0"/>
      <w:divBdr>
        <w:top w:val="none" w:sz="0" w:space="0" w:color="auto"/>
        <w:left w:val="none" w:sz="0" w:space="0" w:color="auto"/>
        <w:bottom w:val="none" w:sz="0" w:space="0" w:color="auto"/>
        <w:right w:val="none" w:sz="0" w:space="0" w:color="auto"/>
      </w:divBdr>
    </w:div>
    <w:div w:id="1705133286">
      <w:bodyDiv w:val="1"/>
      <w:marLeft w:val="0"/>
      <w:marRight w:val="0"/>
      <w:marTop w:val="0"/>
      <w:marBottom w:val="0"/>
      <w:divBdr>
        <w:top w:val="none" w:sz="0" w:space="0" w:color="auto"/>
        <w:left w:val="none" w:sz="0" w:space="0" w:color="auto"/>
        <w:bottom w:val="none" w:sz="0" w:space="0" w:color="auto"/>
        <w:right w:val="none" w:sz="0" w:space="0" w:color="auto"/>
      </w:divBdr>
    </w:div>
    <w:div w:id="1705255309">
      <w:bodyDiv w:val="1"/>
      <w:marLeft w:val="0"/>
      <w:marRight w:val="0"/>
      <w:marTop w:val="0"/>
      <w:marBottom w:val="0"/>
      <w:divBdr>
        <w:top w:val="none" w:sz="0" w:space="0" w:color="auto"/>
        <w:left w:val="none" w:sz="0" w:space="0" w:color="auto"/>
        <w:bottom w:val="none" w:sz="0" w:space="0" w:color="auto"/>
        <w:right w:val="none" w:sz="0" w:space="0" w:color="auto"/>
      </w:divBdr>
    </w:div>
    <w:div w:id="1705325577">
      <w:bodyDiv w:val="1"/>
      <w:marLeft w:val="0"/>
      <w:marRight w:val="0"/>
      <w:marTop w:val="0"/>
      <w:marBottom w:val="0"/>
      <w:divBdr>
        <w:top w:val="none" w:sz="0" w:space="0" w:color="auto"/>
        <w:left w:val="none" w:sz="0" w:space="0" w:color="auto"/>
        <w:bottom w:val="none" w:sz="0" w:space="0" w:color="auto"/>
        <w:right w:val="none" w:sz="0" w:space="0" w:color="auto"/>
      </w:divBdr>
    </w:div>
    <w:div w:id="1705328607">
      <w:bodyDiv w:val="1"/>
      <w:marLeft w:val="0"/>
      <w:marRight w:val="0"/>
      <w:marTop w:val="0"/>
      <w:marBottom w:val="0"/>
      <w:divBdr>
        <w:top w:val="none" w:sz="0" w:space="0" w:color="auto"/>
        <w:left w:val="none" w:sz="0" w:space="0" w:color="auto"/>
        <w:bottom w:val="none" w:sz="0" w:space="0" w:color="auto"/>
        <w:right w:val="none" w:sz="0" w:space="0" w:color="auto"/>
      </w:divBdr>
    </w:div>
    <w:div w:id="1705708921">
      <w:bodyDiv w:val="1"/>
      <w:marLeft w:val="0"/>
      <w:marRight w:val="0"/>
      <w:marTop w:val="0"/>
      <w:marBottom w:val="0"/>
      <w:divBdr>
        <w:top w:val="none" w:sz="0" w:space="0" w:color="auto"/>
        <w:left w:val="none" w:sz="0" w:space="0" w:color="auto"/>
        <w:bottom w:val="none" w:sz="0" w:space="0" w:color="auto"/>
        <w:right w:val="none" w:sz="0" w:space="0" w:color="auto"/>
      </w:divBdr>
    </w:div>
    <w:div w:id="1705910358">
      <w:bodyDiv w:val="1"/>
      <w:marLeft w:val="0"/>
      <w:marRight w:val="0"/>
      <w:marTop w:val="0"/>
      <w:marBottom w:val="0"/>
      <w:divBdr>
        <w:top w:val="none" w:sz="0" w:space="0" w:color="auto"/>
        <w:left w:val="none" w:sz="0" w:space="0" w:color="auto"/>
        <w:bottom w:val="none" w:sz="0" w:space="0" w:color="auto"/>
        <w:right w:val="none" w:sz="0" w:space="0" w:color="auto"/>
      </w:divBdr>
    </w:div>
    <w:div w:id="1706060249">
      <w:bodyDiv w:val="1"/>
      <w:marLeft w:val="0"/>
      <w:marRight w:val="0"/>
      <w:marTop w:val="0"/>
      <w:marBottom w:val="0"/>
      <w:divBdr>
        <w:top w:val="none" w:sz="0" w:space="0" w:color="auto"/>
        <w:left w:val="none" w:sz="0" w:space="0" w:color="auto"/>
        <w:bottom w:val="none" w:sz="0" w:space="0" w:color="auto"/>
        <w:right w:val="none" w:sz="0" w:space="0" w:color="auto"/>
      </w:divBdr>
    </w:div>
    <w:div w:id="1706321584">
      <w:bodyDiv w:val="1"/>
      <w:marLeft w:val="0"/>
      <w:marRight w:val="0"/>
      <w:marTop w:val="0"/>
      <w:marBottom w:val="0"/>
      <w:divBdr>
        <w:top w:val="none" w:sz="0" w:space="0" w:color="auto"/>
        <w:left w:val="none" w:sz="0" w:space="0" w:color="auto"/>
        <w:bottom w:val="none" w:sz="0" w:space="0" w:color="auto"/>
        <w:right w:val="none" w:sz="0" w:space="0" w:color="auto"/>
      </w:divBdr>
    </w:div>
    <w:div w:id="1706716687">
      <w:bodyDiv w:val="1"/>
      <w:marLeft w:val="0"/>
      <w:marRight w:val="0"/>
      <w:marTop w:val="0"/>
      <w:marBottom w:val="0"/>
      <w:divBdr>
        <w:top w:val="none" w:sz="0" w:space="0" w:color="auto"/>
        <w:left w:val="none" w:sz="0" w:space="0" w:color="auto"/>
        <w:bottom w:val="none" w:sz="0" w:space="0" w:color="auto"/>
        <w:right w:val="none" w:sz="0" w:space="0" w:color="auto"/>
      </w:divBdr>
    </w:div>
    <w:div w:id="1707099716">
      <w:bodyDiv w:val="1"/>
      <w:marLeft w:val="0"/>
      <w:marRight w:val="0"/>
      <w:marTop w:val="0"/>
      <w:marBottom w:val="0"/>
      <w:divBdr>
        <w:top w:val="none" w:sz="0" w:space="0" w:color="auto"/>
        <w:left w:val="none" w:sz="0" w:space="0" w:color="auto"/>
        <w:bottom w:val="none" w:sz="0" w:space="0" w:color="auto"/>
        <w:right w:val="none" w:sz="0" w:space="0" w:color="auto"/>
      </w:divBdr>
    </w:div>
    <w:div w:id="1707169826">
      <w:bodyDiv w:val="1"/>
      <w:marLeft w:val="0"/>
      <w:marRight w:val="0"/>
      <w:marTop w:val="0"/>
      <w:marBottom w:val="0"/>
      <w:divBdr>
        <w:top w:val="none" w:sz="0" w:space="0" w:color="auto"/>
        <w:left w:val="none" w:sz="0" w:space="0" w:color="auto"/>
        <w:bottom w:val="none" w:sz="0" w:space="0" w:color="auto"/>
        <w:right w:val="none" w:sz="0" w:space="0" w:color="auto"/>
      </w:divBdr>
    </w:div>
    <w:div w:id="1707179098">
      <w:bodyDiv w:val="1"/>
      <w:marLeft w:val="0"/>
      <w:marRight w:val="0"/>
      <w:marTop w:val="0"/>
      <w:marBottom w:val="0"/>
      <w:divBdr>
        <w:top w:val="none" w:sz="0" w:space="0" w:color="auto"/>
        <w:left w:val="none" w:sz="0" w:space="0" w:color="auto"/>
        <w:bottom w:val="none" w:sz="0" w:space="0" w:color="auto"/>
        <w:right w:val="none" w:sz="0" w:space="0" w:color="auto"/>
      </w:divBdr>
    </w:div>
    <w:div w:id="1707179213">
      <w:bodyDiv w:val="1"/>
      <w:marLeft w:val="0"/>
      <w:marRight w:val="0"/>
      <w:marTop w:val="0"/>
      <w:marBottom w:val="0"/>
      <w:divBdr>
        <w:top w:val="none" w:sz="0" w:space="0" w:color="auto"/>
        <w:left w:val="none" w:sz="0" w:space="0" w:color="auto"/>
        <w:bottom w:val="none" w:sz="0" w:space="0" w:color="auto"/>
        <w:right w:val="none" w:sz="0" w:space="0" w:color="auto"/>
      </w:divBdr>
    </w:div>
    <w:div w:id="1707485318">
      <w:bodyDiv w:val="1"/>
      <w:marLeft w:val="0"/>
      <w:marRight w:val="0"/>
      <w:marTop w:val="0"/>
      <w:marBottom w:val="0"/>
      <w:divBdr>
        <w:top w:val="none" w:sz="0" w:space="0" w:color="auto"/>
        <w:left w:val="none" w:sz="0" w:space="0" w:color="auto"/>
        <w:bottom w:val="none" w:sz="0" w:space="0" w:color="auto"/>
        <w:right w:val="none" w:sz="0" w:space="0" w:color="auto"/>
      </w:divBdr>
    </w:div>
    <w:div w:id="1707868450">
      <w:bodyDiv w:val="1"/>
      <w:marLeft w:val="0"/>
      <w:marRight w:val="0"/>
      <w:marTop w:val="0"/>
      <w:marBottom w:val="0"/>
      <w:divBdr>
        <w:top w:val="none" w:sz="0" w:space="0" w:color="auto"/>
        <w:left w:val="none" w:sz="0" w:space="0" w:color="auto"/>
        <w:bottom w:val="none" w:sz="0" w:space="0" w:color="auto"/>
        <w:right w:val="none" w:sz="0" w:space="0" w:color="auto"/>
      </w:divBdr>
    </w:div>
    <w:div w:id="1707875266">
      <w:bodyDiv w:val="1"/>
      <w:marLeft w:val="0"/>
      <w:marRight w:val="0"/>
      <w:marTop w:val="0"/>
      <w:marBottom w:val="0"/>
      <w:divBdr>
        <w:top w:val="none" w:sz="0" w:space="0" w:color="auto"/>
        <w:left w:val="none" w:sz="0" w:space="0" w:color="auto"/>
        <w:bottom w:val="none" w:sz="0" w:space="0" w:color="auto"/>
        <w:right w:val="none" w:sz="0" w:space="0" w:color="auto"/>
      </w:divBdr>
    </w:div>
    <w:div w:id="1707951297">
      <w:bodyDiv w:val="1"/>
      <w:marLeft w:val="0"/>
      <w:marRight w:val="0"/>
      <w:marTop w:val="0"/>
      <w:marBottom w:val="0"/>
      <w:divBdr>
        <w:top w:val="none" w:sz="0" w:space="0" w:color="auto"/>
        <w:left w:val="none" w:sz="0" w:space="0" w:color="auto"/>
        <w:bottom w:val="none" w:sz="0" w:space="0" w:color="auto"/>
        <w:right w:val="none" w:sz="0" w:space="0" w:color="auto"/>
      </w:divBdr>
    </w:div>
    <w:div w:id="1708216690">
      <w:bodyDiv w:val="1"/>
      <w:marLeft w:val="0"/>
      <w:marRight w:val="0"/>
      <w:marTop w:val="0"/>
      <w:marBottom w:val="0"/>
      <w:divBdr>
        <w:top w:val="none" w:sz="0" w:space="0" w:color="auto"/>
        <w:left w:val="none" w:sz="0" w:space="0" w:color="auto"/>
        <w:bottom w:val="none" w:sz="0" w:space="0" w:color="auto"/>
        <w:right w:val="none" w:sz="0" w:space="0" w:color="auto"/>
      </w:divBdr>
    </w:div>
    <w:div w:id="1708287192">
      <w:bodyDiv w:val="1"/>
      <w:marLeft w:val="0"/>
      <w:marRight w:val="0"/>
      <w:marTop w:val="0"/>
      <w:marBottom w:val="0"/>
      <w:divBdr>
        <w:top w:val="none" w:sz="0" w:space="0" w:color="auto"/>
        <w:left w:val="none" w:sz="0" w:space="0" w:color="auto"/>
        <w:bottom w:val="none" w:sz="0" w:space="0" w:color="auto"/>
        <w:right w:val="none" w:sz="0" w:space="0" w:color="auto"/>
      </w:divBdr>
    </w:div>
    <w:div w:id="1708336875">
      <w:bodyDiv w:val="1"/>
      <w:marLeft w:val="0"/>
      <w:marRight w:val="0"/>
      <w:marTop w:val="0"/>
      <w:marBottom w:val="0"/>
      <w:divBdr>
        <w:top w:val="none" w:sz="0" w:space="0" w:color="auto"/>
        <w:left w:val="none" w:sz="0" w:space="0" w:color="auto"/>
        <w:bottom w:val="none" w:sz="0" w:space="0" w:color="auto"/>
        <w:right w:val="none" w:sz="0" w:space="0" w:color="auto"/>
      </w:divBdr>
    </w:div>
    <w:div w:id="1708410745">
      <w:bodyDiv w:val="1"/>
      <w:marLeft w:val="0"/>
      <w:marRight w:val="0"/>
      <w:marTop w:val="0"/>
      <w:marBottom w:val="0"/>
      <w:divBdr>
        <w:top w:val="none" w:sz="0" w:space="0" w:color="auto"/>
        <w:left w:val="none" w:sz="0" w:space="0" w:color="auto"/>
        <w:bottom w:val="none" w:sz="0" w:space="0" w:color="auto"/>
        <w:right w:val="none" w:sz="0" w:space="0" w:color="auto"/>
      </w:divBdr>
    </w:div>
    <w:div w:id="1708725113">
      <w:bodyDiv w:val="1"/>
      <w:marLeft w:val="0"/>
      <w:marRight w:val="0"/>
      <w:marTop w:val="0"/>
      <w:marBottom w:val="0"/>
      <w:divBdr>
        <w:top w:val="none" w:sz="0" w:space="0" w:color="auto"/>
        <w:left w:val="none" w:sz="0" w:space="0" w:color="auto"/>
        <w:bottom w:val="none" w:sz="0" w:space="0" w:color="auto"/>
        <w:right w:val="none" w:sz="0" w:space="0" w:color="auto"/>
      </w:divBdr>
    </w:div>
    <w:div w:id="1708799432">
      <w:bodyDiv w:val="1"/>
      <w:marLeft w:val="0"/>
      <w:marRight w:val="0"/>
      <w:marTop w:val="0"/>
      <w:marBottom w:val="0"/>
      <w:divBdr>
        <w:top w:val="none" w:sz="0" w:space="0" w:color="auto"/>
        <w:left w:val="none" w:sz="0" w:space="0" w:color="auto"/>
        <w:bottom w:val="none" w:sz="0" w:space="0" w:color="auto"/>
        <w:right w:val="none" w:sz="0" w:space="0" w:color="auto"/>
      </w:divBdr>
    </w:div>
    <w:div w:id="1708949257">
      <w:bodyDiv w:val="1"/>
      <w:marLeft w:val="0"/>
      <w:marRight w:val="0"/>
      <w:marTop w:val="0"/>
      <w:marBottom w:val="0"/>
      <w:divBdr>
        <w:top w:val="none" w:sz="0" w:space="0" w:color="auto"/>
        <w:left w:val="none" w:sz="0" w:space="0" w:color="auto"/>
        <w:bottom w:val="none" w:sz="0" w:space="0" w:color="auto"/>
        <w:right w:val="none" w:sz="0" w:space="0" w:color="auto"/>
      </w:divBdr>
    </w:div>
    <w:div w:id="1709644421">
      <w:bodyDiv w:val="1"/>
      <w:marLeft w:val="0"/>
      <w:marRight w:val="0"/>
      <w:marTop w:val="0"/>
      <w:marBottom w:val="0"/>
      <w:divBdr>
        <w:top w:val="none" w:sz="0" w:space="0" w:color="auto"/>
        <w:left w:val="none" w:sz="0" w:space="0" w:color="auto"/>
        <w:bottom w:val="none" w:sz="0" w:space="0" w:color="auto"/>
        <w:right w:val="none" w:sz="0" w:space="0" w:color="auto"/>
      </w:divBdr>
    </w:div>
    <w:div w:id="1709989333">
      <w:bodyDiv w:val="1"/>
      <w:marLeft w:val="0"/>
      <w:marRight w:val="0"/>
      <w:marTop w:val="0"/>
      <w:marBottom w:val="0"/>
      <w:divBdr>
        <w:top w:val="none" w:sz="0" w:space="0" w:color="auto"/>
        <w:left w:val="none" w:sz="0" w:space="0" w:color="auto"/>
        <w:bottom w:val="none" w:sz="0" w:space="0" w:color="auto"/>
        <w:right w:val="none" w:sz="0" w:space="0" w:color="auto"/>
      </w:divBdr>
    </w:div>
    <w:div w:id="1710060108">
      <w:bodyDiv w:val="1"/>
      <w:marLeft w:val="0"/>
      <w:marRight w:val="0"/>
      <w:marTop w:val="0"/>
      <w:marBottom w:val="0"/>
      <w:divBdr>
        <w:top w:val="none" w:sz="0" w:space="0" w:color="auto"/>
        <w:left w:val="none" w:sz="0" w:space="0" w:color="auto"/>
        <w:bottom w:val="none" w:sz="0" w:space="0" w:color="auto"/>
        <w:right w:val="none" w:sz="0" w:space="0" w:color="auto"/>
      </w:divBdr>
    </w:div>
    <w:div w:id="1710104206">
      <w:bodyDiv w:val="1"/>
      <w:marLeft w:val="0"/>
      <w:marRight w:val="0"/>
      <w:marTop w:val="0"/>
      <w:marBottom w:val="0"/>
      <w:divBdr>
        <w:top w:val="none" w:sz="0" w:space="0" w:color="auto"/>
        <w:left w:val="none" w:sz="0" w:space="0" w:color="auto"/>
        <w:bottom w:val="none" w:sz="0" w:space="0" w:color="auto"/>
        <w:right w:val="none" w:sz="0" w:space="0" w:color="auto"/>
      </w:divBdr>
    </w:div>
    <w:div w:id="1710300447">
      <w:bodyDiv w:val="1"/>
      <w:marLeft w:val="0"/>
      <w:marRight w:val="0"/>
      <w:marTop w:val="0"/>
      <w:marBottom w:val="0"/>
      <w:divBdr>
        <w:top w:val="none" w:sz="0" w:space="0" w:color="auto"/>
        <w:left w:val="none" w:sz="0" w:space="0" w:color="auto"/>
        <w:bottom w:val="none" w:sz="0" w:space="0" w:color="auto"/>
        <w:right w:val="none" w:sz="0" w:space="0" w:color="auto"/>
      </w:divBdr>
    </w:div>
    <w:div w:id="1710645835">
      <w:bodyDiv w:val="1"/>
      <w:marLeft w:val="0"/>
      <w:marRight w:val="0"/>
      <w:marTop w:val="0"/>
      <w:marBottom w:val="0"/>
      <w:divBdr>
        <w:top w:val="none" w:sz="0" w:space="0" w:color="auto"/>
        <w:left w:val="none" w:sz="0" w:space="0" w:color="auto"/>
        <w:bottom w:val="none" w:sz="0" w:space="0" w:color="auto"/>
        <w:right w:val="none" w:sz="0" w:space="0" w:color="auto"/>
      </w:divBdr>
    </w:div>
    <w:div w:id="1710763158">
      <w:bodyDiv w:val="1"/>
      <w:marLeft w:val="0"/>
      <w:marRight w:val="0"/>
      <w:marTop w:val="0"/>
      <w:marBottom w:val="0"/>
      <w:divBdr>
        <w:top w:val="none" w:sz="0" w:space="0" w:color="auto"/>
        <w:left w:val="none" w:sz="0" w:space="0" w:color="auto"/>
        <w:bottom w:val="none" w:sz="0" w:space="0" w:color="auto"/>
        <w:right w:val="none" w:sz="0" w:space="0" w:color="auto"/>
      </w:divBdr>
    </w:div>
    <w:div w:id="1710838602">
      <w:bodyDiv w:val="1"/>
      <w:marLeft w:val="0"/>
      <w:marRight w:val="0"/>
      <w:marTop w:val="0"/>
      <w:marBottom w:val="0"/>
      <w:divBdr>
        <w:top w:val="none" w:sz="0" w:space="0" w:color="auto"/>
        <w:left w:val="none" w:sz="0" w:space="0" w:color="auto"/>
        <w:bottom w:val="none" w:sz="0" w:space="0" w:color="auto"/>
        <w:right w:val="none" w:sz="0" w:space="0" w:color="auto"/>
      </w:divBdr>
    </w:div>
    <w:div w:id="1710842121">
      <w:bodyDiv w:val="1"/>
      <w:marLeft w:val="0"/>
      <w:marRight w:val="0"/>
      <w:marTop w:val="0"/>
      <w:marBottom w:val="0"/>
      <w:divBdr>
        <w:top w:val="none" w:sz="0" w:space="0" w:color="auto"/>
        <w:left w:val="none" w:sz="0" w:space="0" w:color="auto"/>
        <w:bottom w:val="none" w:sz="0" w:space="0" w:color="auto"/>
        <w:right w:val="none" w:sz="0" w:space="0" w:color="auto"/>
      </w:divBdr>
    </w:div>
    <w:div w:id="1710914225">
      <w:bodyDiv w:val="1"/>
      <w:marLeft w:val="0"/>
      <w:marRight w:val="0"/>
      <w:marTop w:val="0"/>
      <w:marBottom w:val="0"/>
      <w:divBdr>
        <w:top w:val="none" w:sz="0" w:space="0" w:color="auto"/>
        <w:left w:val="none" w:sz="0" w:space="0" w:color="auto"/>
        <w:bottom w:val="none" w:sz="0" w:space="0" w:color="auto"/>
        <w:right w:val="none" w:sz="0" w:space="0" w:color="auto"/>
      </w:divBdr>
    </w:div>
    <w:div w:id="1711145547">
      <w:bodyDiv w:val="1"/>
      <w:marLeft w:val="0"/>
      <w:marRight w:val="0"/>
      <w:marTop w:val="0"/>
      <w:marBottom w:val="0"/>
      <w:divBdr>
        <w:top w:val="none" w:sz="0" w:space="0" w:color="auto"/>
        <w:left w:val="none" w:sz="0" w:space="0" w:color="auto"/>
        <w:bottom w:val="none" w:sz="0" w:space="0" w:color="auto"/>
        <w:right w:val="none" w:sz="0" w:space="0" w:color="auto"/>
      </w:divBdr>
    </w:div>
    <w:div w:id="1711370643">
      <w:bodyDiv w:val="1"/>
      <w:marLeft w:val="0"/>
      <w:marRight w:val="0"/>
      <w:marTop w:val="0"/>
      <w:marBottom w:val="0"/>
      <w:divBdr>
        <w:top w:val="none" w:sz="0" w:space="0" w:color="auto"/>
        <w:left w:val="none" w:sz="0" w:space="0" w:color="auto"/>
        <w:bottom w:val="none" w:sz="0" w:space="0" w:color="auto"/>
        <w:right w:val="none" w:sz="0" w:space="0" w:color="auto"/>
      </w:divBdr>
    </w:div>
    <w:div w:id="1711412971">
      <w:bodyDiv w:val="1"/>
      <w:marLeft w:val="0"/>
      <w:marRight w:val="0"/>
      <w:marTop w:val="0"/>
      <w:marBottom w:val="0"/>
      <w:divBdr>
        <w:top w:val="none" w:sz="0" w:space="0" w:color="auto"/>
        <w:left w:val="none" w:sz="0" w:space="0" w:color="auto"/>
        <w:bottom w:val="none" w:sz="0" w:space="0" w:color="auto"/>
        <w:right w:val="none" w:sz="0" w:space="0" w:color="auto"/>
      </w:divBdr>
    </w:div>
    <w:div w:id="1711418664">
      <w:bodyDiv w:val="1"/>
      <w:marLeft w:val="0"/>
      <w:marRight w:val="0"/>
      <w:marTop w:val="0"/>
      <w:marBottom w:val="0"/>
      <w:divBdr>
        <w:top w:val="none" w:sz="0" w:space="0" w:color="auto"/>
        <w:left w:val="none" w:sz="0" w:space="0" w:color="auto"/>
        <w:bottom w:val="none" w:sz="0" w:space="0" w:color="auto"/>
        <w:right w:val="none" w:sz="0" w:space="0" w:color="auto"/>
      </w:divBdr>
    </w:div>
    <w:div w:id="1711764630">
      <w:bodyDiv w:val="1"/>
      <w:marLeft w:val="0"/>
      <w:marRight w:val="0"/>
      <w:marTop w:val="0"/>
      <w:marBottom w:val="0"/>
      <w:divBdr>
        <w:top w:val="none" w:sz="0" w:space="0" w:color="auto"/>
        <w:left w:val="none" w:sz="0" w:space="0" w:color="auto"/>
        <w:bottom w:val="none" w:sz="0" w:space="0" w:color="auto"/>
        <w:right w:val="none" w:sz="0" w:space="0" w:color="auto"/>
      </w:divBdr>
    </w:div>
    <w:div w:id="1711832882">
      <w:bodyDiv w:val="1"/>
      <w:marLeft w:val="0"/>
      <w:marRight w:val="0"/>
      <w:marTop w:val="0"/>
      <w:marBottom w:val="0"/>
      <w:divBdr>
        <w:top w:val="none" w:sz="0" w:space="0" w:color="auto"/>
        <w:left w:val="none" w:sz="0" w:space="0" w:color="auto"/>
        <w:bottom w:val="none" w:sz="0" w:space="0" w:color="auto"/>
        <w:right w:val="none" w:sz="0" w:space="0" w:color="auto"/>
      </w:divBdr>
    </w:div>
    <w:div w:id="1711951402">
      <w:bodyDiv w:val="1"/>
      <w:marLeft w:val="0"/>
      <w:marRight w:val="0"/>
      <w:marTop w:val="0"/>
      <w:marBottom w:val="0"/>
      <w:divBdr>
        <w:top w:val="none" w:sz="0" w:space="0" w:color="auto"/>
        <w:left w:val="none" w:sz="0" w:space="0" w:color="auto"/>
        <w:bottom w:val="none" w:sz="0" w:space="0" w:color="auto"/>
        <w:right w:val="none" w:sz="0" w:space="0" w:color="auto"/>
      </w:divBdr>
    </w:div>
    <w:div w:id="1712261611">
      <w:bodyDiv w:val="1"/>
      <w:marLeft w:val="0"/>
      <w:marRight w:val="0"/>
      <w:marTop w:val="0"/>
      <w:marBottom w:val="0"/>
      <w:divBdr>
        <w:top w:val="none" w:sz="0" w:space="0" w:color="auto"/>
        <w:left w:val="none" w:sz="0" w:space="0" w:color="auto"/>
        <w:bottom w:val="none" w:sz="0" w:space="0" w:color="auto"/>
        <w:right w:val="none" w:sz="0" w:space="0" w:color="auto"/>
      </w:divBdr>
    </w:div>
    <w:div w:id="1712261787">
      <w:bodyDiv w:val="1"/>
      <w:marLeft w:val="0"/>
      <w:marRight w:val="0"/>
      <w:marTop w:val="0"/>
      <w:marBottom w:val="0"/>
      <w:divBdr>
        <w:top w:val="none" w:sz="0" w:space="0" w:color="auto"/>
        <w:left w:val="none" w:sz="0" w:space="0" w:color="auto"/>
        <w:bottom w:val="none" w:sz="0" w:space="0" w:color="auto"/>
        <w:right w:val="none" w:sz="0" w:space="0" w:color="auto"/>
      </w:divBdr>
    </w:div>
    <w:div w:id="1712412242">
      <w:bodyDiv w:val="1"/>
      <w:marLeft w:val="0"/>
      <w:marRight w:val="0"/>
      <w:marTop w:val="0"/>
      <w:marBottom w:val="0"/>
      <w:divBdr>
        <w:top w:val="none" w:sz="0" w:space="0" w:color="auto"/>
        <w:left w:val="none" w:sz="0" w:space="0" w:color="auto"/>
        <w:bottom w:val="none" w:sz="0" w:space="0" w:color="auto"/>
        <w:right w:val="none" w:sz="0" w:space="0" w:color="auto"/>
      </w:divBdr>
    </w:div>
    <w:div w:id="1712416534">
      <w:bodyDiv w:val="1"/>
      <w:marLeft w:val="0"/>
      <w:marRight w:val="0"/>
      <w:marTop w:val="0"/>
      <w:marBottom w:val="0"/>
      <w:divBdr>
        <w:top w:val="none" w:sz="0" w:space="0" w:color="auto"/>
        <w:left w:val="none" w:sz="0" w:space="0" w:color="auto"/>
        <w:bottom w:val="none" w:sz="0" w:space="0" w:color="auto"/>
        <w:right w:val="none" w:sz="0" w:space="0" w:color="auto"/>
      </w:divBdr>
    </w:div>
    <w:div w:id="1712724392">
      <w:bodyDiv w:val="1"/>
      <w:marLeft w:val="0"/>
      <w:marRight w:val="0"/>
      <w:marTop w:val="0"/>
      <w:marBottom w:val="0"/>
      <w:divBdr>
        <w:top w:val="none" w:sz="0" w:space="0" w:color="auto"/>
        <w:left w:val="none" w:sz="0" w:space="0" w:color="auto"/>
        <w:bottom w:val="none" w:sz="0" w:space="0" w:color="auto"/>
        <w:right w:val="none" w:sz="0" w:space="0" w:color="auto"/>
      </w:divBdr>
    </w:div>
    <w:div w:id="1712798279">
      <w:bodyDiv w:val="1"/>
      <w:marLeft w:val="0"/>
      <w:marRight w:val="0"/>
      <w:marTop w:val="0"/>
      <w:marBottom w:val="0"/>
      <w:divBdr>
        <w:top w:val="none" w:sz="0" w:space="0" w:color="auto"/>
        <w:left w:val="none" w:sz="0" w:space="0" w:color="auto"/>
        <w:bottom w:val="none" w:sz="0" w:space="0" w:color="auto"/>
        <w:right w:val="none" w:sz="0" w:space="0" w:color="auto"/>
      </w:divBdr>
    </w:div>
    <w:div w:id="1712919042">
      <w:bodyDiv w:val="1"/>
      <w:marLeft w:val="0"/>
      <w:marRight w:val="0"/>
      <w:marTop w:val="0"/>
      <w:marBottom w:val="0"/>
      <w:divBdr>
        <w:top w:val="none" w:sz="0" w:space="0" w:color="auto"/>
        <w:left w:val="none" w:sz="0" w:space="0" w:color="auto"/>
        <w:bottom w:val="none" w:sz="0" w:space="0" w:color="auto"/>
        <w:right w:val="none" w:sz="0" w:space="0" w:color="auto"/>
      </w:divBdr>
    </w:div>
    <w:div w:id="1713116120">
      <w:bodyDiv w:val="1"/>
      <w:marLeft w:val="0"/>
      <w:marRight w:val="0"/>
      <w:marTop w:val="0"/>
      <w:marBottom w:val="0"/>
      <w:divBdr>
        <w:top w:val="none" w:sz="0" w:space="0" w:color="auto"/>
        <w:left w:val="none" w:sz="0" w:space="0" w:color="auto"/>
        <w:bottom w:val="none" w:sz="0" w:space="0" w:color="auto"/>
        <w:right w:val="none" w:sz="0" w:space="0" w:color="auto"/>
      </w:divBdr>
    </w:div>
    <w:div w:id="1713185318">
      <w:bodyDiv w:val="1"/>
      <w:marLeft w:val="0"/>
      <w:marRight w:val="0"/>
      <w:marTop w:val="0"/>
      <w:marBottom w:val="0"/>
      <w:divBdr>
        <w:top w:val="none" w:sz="0" w:space="0" w:color="auto"/>
        <w:left w:val="none" w:sz="0" w:space="0" w:color="auto"/>
        <w:bottom w:val="none" w:sz="0" w:space="0" w:color="auto"/>
        <w:right w:val="none" w:sz="0" w:space="0" w:color="auto"/>
      </w:divBdr>
    </w:div>
    <w:div w:id="1713529427">
      <w:bodyDiv w:val="1"/>
      <w:marLeft w:val="0"/>
      <w:marRight w:val="0"/>
      <w:marTop w:val="0"/>
      <w:marBottom w:val="0"/>
      <w:divBdr>
        <w:top w:val="none" w:sz="0" w:space="0" w:color="auto"/>
        <w:left w:val="none" w:sz="0" w:space="0" w:color="auto"/>
        <w:bottom w:val="none" w:sz="0" w:space="0" w:color="auto"/>
        <w:right w:val="none" w:sz="0" w:space="0" w:color="auto"/>
      </w:divBdr>
    </w:div>
    <w:div w:id="1713535546">
      <w:bodyDiv w:val="1"/>
      <w:marLeft w:val="0"/>
      <w:marRight w:val="0"/>
      <w:marTop w:val="0"/>
      <w:marBottom w:val="0"/>
      <w:divBdr>
        <w:top w:val="none" w:sz="0" w:space="0" w:color="auto"/>
        <w:left w:val="none" w:sz="0" w:space="0" w:color="auto"/>
        <w:bottom w:val="none" w:sz="0" w:space="0" w:color="auto"/>
        <w:right w:val="none" w:sz="0" w:space="0" w:color="auto"/>
      </w:divBdr>
    </w:div>
    <w:div w:id="1713656361">
      <w:bodyDiv w:val="1"/>
      <w:marLeft w:val="0"/>
      <w:marRight w:val="0"/>
      <w:marTop w:val="0"/>
      <w:marBottom w:val="0"/>
      <w:divBdr>
        <w:top w:val="none" w:sz="0" w:space="0" w:color="auto"/>
        <w:left w:val="none" w:sz="0" w:space="0" w:color="auto"/>
        <w:bottom w:val="none" w:sz="0" w:space="0" w:color="auto"/>
        <w:right w:val="none" w:sz="0" w:space="0" w:color="auto"/>
      </w:divBdr>
    </w:div>
    <w:div w:id="1713730256">
      <w:bodyDiv w:val="1"/>
      <w:marLeft w:val="0"/>
      <w:marRight w:val="0"/>
      <w:marTop w:val="0"/>
      <w:marBottom w:val="0"/>
      <w:divBdr>
        <w:top w:val="none" w:sz="0" w:space="0" w:color="auto"/>
        <w:left w:val="none" w:sz="0" w:space="0" w:color="auto"/>
        <w:bottom w:val="none" w:sz="0" w:space="0" w:color="auto"/>
        <w:right w:val="none" w:sz="0" w:space="0" w:color="auto"/>
      </w:divBdr>
    </w:div>
    <w:div w:id="1713767507">
      <w:bodyDiv w:val="1"/>
      <w:marLeft w:val="0"/>
      <w:marRight w:val="0"/>
      <w:marTop w:val="0"/>
      <w:marBottom w:val="0"/>
      <w:divBdr>
        <w:top w:val="none" w:sz="0" w:space="0" w:color="auto"/>
        <w:left w:val="none" w:sz="0" w:space="0" w:color="auto"/>
        <w:bottom w:val="none" w:sz="0" w:space="0" w:color="auto"/>
        <w:right w:val="none" w:sz="0" w:space="0" w:color="auto"/>
      </w:divBdr>
    </w:div>
    <w:div w:id="1713768415">
      <w:bodyDiv w:val="1"/>
      <w:marLeft w:val="0"/>
      <w:marRight w:val="0"/>
      <w:marTop w:val="0"/>
      <w:marBottom w:val="0"/>
      <w:divBdr>
        <w:top w:val="none" w:sz="0" w:space="0" w:color="auto"/>
        <w:left w:val="none" w:sz="0" w:space="0" w:color="auto"/>
        <w:bottom w:val="none" w:sz="0" w:space="0" w:color="auto"/>
        <w:right w:val="none" w:sz="0" w:space="0" w:color="auto"/>
      </w:divBdr>
    </w:div>
    <w:div w:id="1713923138">
      <w:bodyDiv w:val="1"/>
      <w:marLeft w:val="0"/>
      <w:marRight w:val="0"/>
      <w:marTop w:val="0"/>
      <w:marBottom w:val="0"/>
      <w:divBdr>
        <w:top w:val="none" w:sz="0" w:space="0" w:color="auto"/>
        <w:left w:val="none" w:sz="0" w:space="0" w:color="auto"/>
        <w:bottom w:val="none" w:sz="0" w:space="0" w:color="auto"/>
        <w:right w:val="none" w:sz="0" w:space="0" w:color="auto"/>
      </w:divBdr>
    </w:div>
    <w:div w:id="1713964196">
      <w:bodyDiv w:val="1"/>
      <w:marLeft w:val="0"/>
      <w:marRight w:val="0"/>
      <w:marTop w:val="0"/>
      <w:marBottom w:val="0"/>
      <w:divBdr>
        <w:top w:val="none" w:sz="0" w:space="0" w:color="auto"/>
        <w:left w:val="none" w:sz="0" w:space="0" w:color="auto"/>
        <w:bottom w:val="none" w:sz="0" w:space="0" w:color="auto"/>
        <w:right w:val="none" w:sz="0" w:space="0" w:color="auto"/>
      </w:divBdr>
    </w:div>
    <w:div w:id="1713994422">
      <w:bodyDiv w:val="1"/>
      <w:marLeft w:val="0"/>
      <w:marRight w:val="0"/>
      <w:marTop w:val="0"/>
      <w:marBottom w:val="0"/>
      <w:divBdr>
        <w:top w:val="none" w:sz="0" w:space="0" w:color="auto"/>
        <w:left w:val="none" w:sz="0" w:space="0" w:color="auto"/>
        <w:bottom w:val="none" w:sz="0" w:space="0" w:color="auto"/>
        <w:right w:val="none" w:sz="0" w:space="0" w:color="auto"/>
      </w:divBdr>
    </w:div>
    <w:div w:id="1714307381">
      <w:bodyDiv w:val="1"/>
      <w:marLeft w:val="0"/>
      <w:marRight w:val="0"/>
      <w:marTop w:val="0"/>
      <w:marBottom w:val="0"/>
      <w:divBdr>
        <w:top w:val="none" w:sz="0" w:space="0" w:color="auto"/>
        <w:left w:val="none" w:sz="0" w:space="0" w:color="auto"/>
        <w:bottom w:val="none" w:sz="0" w:space="0" w:color="auto"/>
        <w:right w:val="none" w:sz="0" w:space="0" w:color="auto"/>
      </w:divBdr>
    </w:div>
    <w:div w:id="1714965014">
      <w:bodyDiv w:val="1"/>
      <w:marLeft w:val="0"/>
      <w:marRight w:val="0"/>
      <w:marTop w:val="0"/>
      <w:marBottom w:val="0"/>
      <w:divBdr>
        <w:top w:val="none" w:sz="0" w:space="0" w:color="auto"/>
        <w:left w:val="none" w:sz="0" w:space="0" w:color="auto"/>
        <w:bottom w:val="none" w:sz="0" w:space="0" w:color="auto"/>
        <w:right w:val="none" w:sz="0" w:space="0" w:color="auto"/>
      </w:divBdr>
    </w:div>
    <w:div w:id="1715034306">
      <w:bodyDiv w:val="1"/>
      <w:marLeft w:val="0"/>
      <w:marRight w:val="0"/>
      <w:marTop w:val="0"/>
      <w:marBottom w:val="0"/>
      <w:divBdr>
        <w:top w:val="none" w:sz="0" w:space="0" w:color="auto"/>
        <w:left w:val="none" w:sz="0" w:space="0" w:color="auto"/>
        <w:bottom w:val="none" w:sz="0" w:space="0" w:color="auto"/>
        <w:right w:val="none" w:sz="0" w:space="0" w:color="auto"/>
      </w:divBdr>
    </w:div>
    <w:div w:id="1715301385">
      <w:bodyDiv w:val="1"/>
      <w:marLeft w:val="0"/>
      <w:marRight w:val="0"/>
      <w:marTop w:val="0"/>
      <w:marBottom w:val="0"/>
      <w:divBdr>
        <w:top w:val="none" w:sz="0" w:space="0" w:color="auto"/>
        <w:left w:val="none" w:sz="0" w:space="0" w:color="auto"/>
        <w:bottom w:val="none" w:sz="0" w:space="0" w:color="auto"/>
        <w:right w:val="none" w:sz="0" w:space="0" w:color="auto"/>
      </w:divBdr>
    </w:div>
    <w:div w:id="1715620867">
      <w:bodyDiv w:val="1"/>
      <w:marLeft w:val="0"/>
      <w:marRight w:val="0"/>
      <w:marTop w:val="0"/>
      <w:marBottom w:val="0"/>
      <w:divBdr>
        <w:top w:val="none" w:sz="0" w:space="0" w:color="auto"/>
        <w:left w:val="none" w:sz="0" w:space="0" w:color="auto"/>
        <w:bottom w:val="none" w:sz="0" w:space="0" w:color="auto"/>
        <w:right w:val="none" w:sz="0" w:space="0" w:color="auto"/>
      </w:divBdr>
    </w:div>
    <w:div w:id="1715689513">
      <w:bodyDiv w:val="1"/>
      <w:marLeft w:val="0"/>
      <w:marRight w:val="0"/>
      <w:marTop w:val="0"/>
      <w:marBottom w:val="0"/>
      <w:divBdr>
        <w:top w:val="none" w:sz="0" w:space="0" w:color="auto"/>
        <w:left w:val="none" w:sz="0" w:space="0" w:color="auto"/>
        <w:bottom w:val="none" w:sz="0" w:space="0" w:color="auto"/>
        <w:right w:val="none" w:sz="0" w:space="0" w:color="auto"/>
      </w:divBdr>
    </w:div>
    <w:div w:id="1715733177">
      <w:bodyDiv w:val="1"/>
      <w:marLeft w:val="0"/>
      <w:marRight w:val="0"/>
      <w:marTop w:val="0"/>
      <w:marBottom w:val="0"/>
      <w:divBdr>
        <w:top w:val="none" w:sz="0" w:space="0" w:color="auto"/>
        <w:left w:val="none" w:sz="0" w:space="0" w:color="auto"/>
        <w:bottom w:val="none" w:sz="0" w:space="0" w:color="auto"/>
        <w:right w:val="none" w:sz="0" w:space="0" w:color="auto"/>
      </w:divBdr>
    </w:div>
    <w:div w:id="1715764405">
      <w:bodyDiv w:val="1"/>
      <w:marLeft w:val="0"/>
      <w:marRight w:val="0"/>
      <w:marTop w:val="0"/>
      <w:marBottom w:val="0"/>
      <w:divBdr>
        <w:top w:val="none" w:sz="0" w:space="0" w:color="auto"/>
        <w:left w:val="none" w:sz="0" w:space="0" w:color="auto"/>
        <w:bottom w:val="none" w:sz="0" w:space="0" w:color="auto"/>
        <w:right w:val="none" w:sz="0" w:space="0" w:color="auto"/>
      </w:divBdr>
    </w:div>
    <w:div w:id="1715807124">
      <w:bodyDiv w:val="1"/>
      <w:marLeft w:val="0"/>
      <w:marRight w:val="0"/>
      <w:marTop w:val="0"/>
      <w:marBottom w:val="0"/>
      <w:divBdr>
        <w:top w:val="none" w:sz="0" w:space="0" w:color="auto"/>
        <w:left w:val="none" w:sz="0" w:space="0" w:color="auto"/>
        <w:bottom w:val="none" w:sz="0" w:space="0" w:color="auto"/>
        <w:right w:val="none" w:sz="0" w:space="0" w:color="auto"/>
      </w:divBdr>
    </w:div>
    <w:div w:id="1715809088">
      <w:bodyDiv w:val="1"/>
      <w:marLeft w:val="0"/>
      <w:marRight w:val="0"/>
      <w:marTop w:val="0"/>
      <w:marBottom w:val="0"/>
      <w:divBdr>
        <w:top w:val="none" w:sz="0" w:space="0" w:color="auto"/>
        <w:left w:val="none" w:sz="0" w:space="0" w:color="auto"/>
        <w:bottom w:val="none" w:sz="0" w:space="0" w:color="auto"/>
        <w:right w:val="none" w:sz="0" w:space="0" w:color="auto"/>
      </w:divBdr>
    </w:div>
    <w:div w:id="1715810639">
      <w:bodyDiv w:val="1"/>
      <w:marLeft w:val="0"/>
      <w:marRight w:val="0"/>
      <w:marTop w:val="0"/>
      <w:marBottom w:val="0"/>
      <w:divBdr>
        <w:top w:val="none" w:sz="0" w:space="0" w:color="auto"/>
        <w:left w:val="none" w:sz="0" w:space="0" w:color="auto"/>
        <w:bottom w:val="none" w:sz="0" w:space="0" w:color="auto"/>
        <w:right w:val="none" w:sz="0" w:space="0" w:color="auto"/>
      </w:divBdr>
    </w:div>
    <w:div w:id="1716152451">
      <w:bodyDiv w:val="1"/>
      <w:marLeft w:val="0"/>
      <w:marRight w:val="0"/>
      <w:marTop w:val="0"/>
      <w:marBottom w:val="0"/>
      <w:divBdr>
        <w:top w:val="none" w:sz="0" w:space="0" w:color="auto"/>
        <w:left w:val="none" w:sz="0" w:space="0" w:color="auto"/>
        <w:bottom w:val="none" w:sz="0" w:space="0" w:color="auto"/>
        <w:right w:val="none" w:sz="0" w:space="0" w:color="auto"/>
      </w:divBdr>
    </w:div>
    <w:div w:id="1716154145">
      <w:bodyDiv w:val="1"/>
      <w:marLeft w:val="0"/>
      <w:marRight w:val="0"/>
      <w:marTop w:val="0"/>
      <w:marBottom w:val="0"/>
      <w:divBdr>
        <w:top w:val="none" w:sz="0" w:space="0" w:color="auto"/>
        <w:left w:val="none" w:sz="0" w:space="0" w:color="auto"/>
        <w:bottom w:val="none" w:sz="0" w:space="0" w:color="auto"/>
        <w:right w:val="none" w:sz="0" w:space="0" w:color="auto"/>
      </w:divBdr>
    </w:div>
    <w:div w:id="1716734195">
      <w:bodyDiv w:val="1"/>
      <w:marLeft w:val="0"/>
      <w:marRight w:val="0"/>
      <w:marTop w:val="0"/>
      <w:marBottom w:val="0"/>
      <w:divBdr>
        <w:top w:val="none" w:sz="0" w:space="0" w:color="auto"/>
        <w:left w:val="none" w:sz="0" w:space="0" w:color="auto"/>
        <w:bottom w:val="none" w:sz="0" w:space="0" w:color="auto"/>
        <w:right w:val="none" w:sz="0" w:space="0" w:color="auto"/>
      </w:divBdr>
    </w:div>
    <w:div w:id="1716931416">
      <w:bodyDiv w:val="1"/>
      <w:marLeft w:val="0"/>
      <w:marRight w:val="0"/>
      <w:marTop w:val="0"/>
      <w:marBottom w:val="0"/>
      <w:divBdr>
        <w:top w:val="none" w:sz="0" w:space="0" w:color="auto"/>
        <w:left w:val="none" w:sz="0" w:space="0" w:color="auto"/>
        <w:bottom w:val="none" w:sz="0" w:space="0" w:color="auto"/>
        <w:right w:val="none" w:sz="0" w:space="0" w:color="auto"/>
      </w:divBdr>
    </w:div>
    <w:div w:id="1717123736">
      <w:bodyDiv w:val="1"/>
      <w:marLeft w:val="0"/>
      <w:marRight w:val="0"/>
      <w:marTop w:val="0"/>
      <w:marBottom w:val="0"/>
      <w:divBdr>
        <w:top w:val="none" w:sz="0" w:space="0" w:color="auto"/>
        <w:left w:val="none" w:sz="0" w:space="0" w:color="auto"/>
        <w:bottom w:val="none" w:sz="0" w:space="0" w:color="auto"/>
        <w:right w:val="none" w:sz="0" w:space="0" w:color="auto"/>
      </w:divBdr>
    </w:div>
    <w:div w:id="1717852057">
      <w:bodyDiv w:val="1"/>
      <w:marLeft w:val="0"/>
      <w:marRight w:val="0"/>
      <w:marTop w:val="0"/>
      <w:marBottom w:val="0"/>
      <w:divBdr>
        <w:top w:val="none" w:sz="0" w:space="0" w:color="auto"/>
        <w:left w:val="none" w:sz="0" w:space="0" w:color="auto"/>
        <w:bottom w:val="none" w:sz="0" w:space="0" w:color="auto"/>
        <w:right w:val="none" w:sz="0" w:space="0" w:color="auto"/>
      </w:divBdr>
    </w:div>
    <w:div w:id="1717898601">
      <w:bodyDiv w:val="1"/>
      <w:marLeft w:val="0"/>
      <w:marRight w:val="0"/>
      <w:marTop w:val="0"/>
      <w:marBottom w:val="0"/>
      <w:divBdr>
        <w:top w:val="none" w:sz="0" w:space="0" w:color="auto"/>
        <w:left w:val="none" w:sz="0" w:space="0" w:color="auto"/>
        <w:bottom w:val="none" w:sz="0" w:space="0" w:color="auto"/>
        <w:right w:val="none" w:sz="0" w:space="0" w:color="auto"/>
      </w:divBdr>
    </w:div>
    <w:div w:id="1717967713">
      <w:bodyDiv w:val="1"/>
      <w:marLeft w:val="0"/>
      <w:marRight w:val="0"/>
      <w:marTop w:val="0"/>
      <w:marBottom w:val="0"/>
      <w:divBdr>
        <w:top w:val="none" w:sz="0" w:space="0" w:color="auto"/>
        <w:left w:val="none" w:sz="0" w:space="0" w:color="auto"/>
        <w:bottom w:val="none" w:sz="0" w:space="0" w:color="auto"/>
        <w:right w:val="none" w:sz="0" w:space="0" w:color="auto"/>
      </w:divBdr>
    </w:div>
    <w:div w:id="1718043232">
      <w:bodyDiv w:val="1"/>
      <w:marLeft w:val="0"/>
      <w:marRight w:val="0"/>
      <w:marTop w:val="0"/>
      <w:marBottom w:val="0"/>
      <w:divBdr>
        <w:top w:val="none" w:sz="0" w:space="0" w:color="auto"/>
        <w:left w:val="none" w:sz="0" w:space="0" w:color="auto"/>
        <w:bottom w:val="none" w:sz="0" w:space="0" w:color="auto"/>
        <w:right w:val="none" w:sz="0" w:space="0" w:color="auto"/>
      </w:divBdr>
    </w:div>
    <w:div w:id="1718164055">
      <w:bodyDiv w:val="1"/>
      <w:marLeft w:val="0"/>
      <w:marRight w:val="0"/>
      <w:marTop w:val="0"/>
      <w:marBottom w:val="0"/>
      <w:divBdr>
        <w:top w:val="none" w:sz="0" w:space="0" w:color="auto"/>
        <w:left w:val="none" w:sz="0" w:space="0" w:color="auto"/>
        <w:bottom w:val="none" w:sz="0" w:space="0" w:color="auto"/>
        <w:right w:val="none" w:sz="0" w:space="0" w:color="auto"/>
      </w:divBdr>
    </w:div>
    <w:div w:id="1718582237">
      <w:bodyDiv w:val="1"/>
      <w:marLeft w:val="0"/>
      <w:marRight w:val="0"/>
      <w:marTop w:val="0"/>
      <w:marBottom w:val="0"/>
      <w:divBdr>
        <w:top w:val="none" w:sz="0" w:space="0" w:color="auto"/>
        <w:left w:val="none" w:sz="0" w:space="0" w:color="auto"/>
        <w:bottom w:val="none" w:sz="0" w:space="0" w:color="auto"/>
        <w:right w:val="none" w:sz="0" w:space="0" w:color="auto"/>
      </w:divBdr>
    </w:div>
    <w:div w:id="1718779794">
      <w:bodyDiv w:val="1"/>
      <w:marLeft w:val="0"/>
      <w:marRight w:val="0"/>
      <w:marTop w:val="0"/>
      <w:marBottom w:val="0"/>
      <w:divBdr>
        <w:top w:val="none" w:sz="0" w:space="0" w:color="auto"/>
        <w:left w:val="none" w:sz="0" w:space="0" w:color="auto"/>
        <w:bottom w:val="none" w:sz="0" w:space="0" w:color="auto"/>
        <w:right w:val="none" w:sz="0" w:space="0" w:color="auto"/>
      </w:divBdr>
    </w:div>
    <w:div w:id="1719012023">
      <w:bodyDiv w:val="1"/>
      <w:marLeft w:val="0"/>
      <w:marRight w:val="0"/>
      <w:marTop w:val="0"/>
      <w:marBottom w:val="0"/>
      <w:divBdr>
        <w:top w:val="none" w:sz="0" w:space="0" w:color="auto"/>
        <w:left w:val="none" w:sz="0" w:space="0" w:color="auto"/>
        <w:bottom w:val="none" w:sz="0" w:space="0" w:color="auto"/>
        <w:right w:val="none" w:sz="0" w:space="0" w:color="auto"/>
      </w:divBdr>
    </w:div>
    <w:div w:id="1719159473">
      <w:bodyDiv w:val="1"/>
      <w:marLeft w:val="0"/>
      <w:marRight w:val="0"/>
      <w:marTop w:val="0"/>
      <w:marBottom w:val="0"/>
      <w:divBdr>
        <w:top w:val="none" w:sz="0" w:space="0" w:color="auto"/>
        <w:left w:val="none" w:sz="0" w:space="0" w:color="auto"/>
        <w:bottom w:val="none" w:sz="0" w:space="0" w:color="auto"/>
        <w:right w:val="none" w:sz="0" w:space="0" w:color="auto"/>
      </w:divBdr>
    </w:div>
    <w:div w:id="1719164481">
      <w:bodyDiv w:val="1"/>
      <w:marLeft w:val="0"/>
      <w:marRight w:val="0"/>
      <w:marTop w:val="0"/>
      <w:marBottom w:val="0"/>
      <w:divBdr>
        <w:top w:val="none" w:sz="0" w:space="0" w:color="auto"/>
        <w:left w:val="none" w:sz="0" w:space="0" w:color="auto"/>
        <w:bottom w:val="none" w:sz="0" w:space="0" w:color="auto"/>
        <w:right w:val="none" w:sz="0" w:space="0" w:color="auto"/>
      </w:divBdr>
    </w:div>
    <w:div w:id="1719283421">
      <w:bodyDiv w:val="1"/>
      <w:marLeft w:val="0"/>
      <w:marRight w:val="0"/>
      <w:marTop w:val="0"/>
      <w:marBottom w:val="0"/>
      <w:divBdr>
        <w:top w:val="none" w:sz="0" w:space="0" w:color="auto"/>
        <w:left w:val="none" w:sz="0" w:space="0" w:color="auto"/>
        <w:bottom w:val="none" w:sz="0" w:space="0" w:color="auto"/>
        <w:right w:val="none" w:sz="0" w:space="0" w:color="auto"/>
      </w:divBdr>
    </w:div>
    <w:div w:id="1719429068">
      <w:bodyDiv w:val="1"/>
      <w:marLeft w:val="0"/>
      <w:marRight w:val="0"/>
      <w:marTop w:val="0"/>
      <w:marBottom w:val="0"/>
      <w:divBdr>
        <w:top w:val="none" w:sz="0" w:space="0" w:color="auto"/>
        <w:left w:val="none" w:sz="0" w:space="0" w:color="auto"/>
        <w:bottom w:val="none" w:sz="0" w:space="0" w:color="auto"/>
        <w:right w:val="none" w:sz="0" w:space="0" w:color="auto"/>
      </w:divBdr>
    </w:div>
    <w:div w:id="1719620885">
      <w:bodyDiv w:val="1"/>
      <w:marLeft w:val="0"/>
      <w:marRight w:val="0"/>
      <w:marTop w:val="0"/>
      <w:marBottom w:val="0"/>
      <w:divBdr>
        <w:top w:val="none" w:sz="0" w:space="0" w:color="auto"/>
        <w:left w:val="none" w:sz="0" w:space="0" w:color="auto"/>
        <w:bottom w:val="none" w:sz="0" w:space="0" w:color="auto"/>
        <w:right w:val="none" w:sz="0" w:space="0" w:color="auto"/>
      </w:divBdr>
    </w:div>
    <w:div w:id="1719697016">
      <w:bodyDiv w:val="1"/>
      <w:marLeft w:val="0"/>
      <w:marRight w:val="0"/>
      <w:marTop w:val="0"/>
      <w:marBottom w:val="0"/>
      <w:divBdr>
        <w:top w:val="none" w:sz="0" w:space="0" w:color="auto"/>
        <w:left w:val="none" w:sz="0" w:space="0" w:color="auto"/>
        <w:bottom w:val="none" w:sz="0" w:space="0" w:color="auto"/>
        <w:right w:val="none" w:sz="0" w:space="0" w:color="auto"/>
      </w:divBdr>
    </w:div>
    <w:div w:id="1720011655">
      <w:bodyDiv w:val="1"/>
      <w:marLeft w:val="0"/>
      <w:marRight w:val="0"/>
      <w:marTop w:val="0"/>
      <w:marBottom w:val="0"/>
      <w:divBdr>
        <w:top w:val="none" w:sz="0" w:space="0" w:color="auto"/>
        <w:left w:val="none" w:sz="0" w:space="0" w:color="auto"/>
        <w:bottom w:val="none" w:sz="0" w:space="0" w:color="auto"/>
        <w:right w:val="none" w:sz="0" w:space="0" w:color="auto"/>
      </w:divBdr>
    </w:div>
    <w:div w:id="1720203671">
      <w:bodyDiv w:val="1"/>
      <w:marLeft w:val="0"/>
      <w:marRight w:val="0"/>
      <w:marTop w:val="0"/>
      <w:marBottom w:val="0"/>
      <w:divBdr>
        <w:top w:val="none" w:sz="0" w:space="0" w:color="auto"/>
        <w:left w:val="none" w:sz="0" w:space="0" w:color="auto"/>
        <w:bottom w:val="none" w:sz="0" w:space="0" w:color="auto"/>
        <w:right w:val="none" w:sz="0" w:space="0" w:color="auto"/>
      </w:divBdr>
    </w:div>
    <w:div w:id="1720393657">
      <w:bodyDiv w:val="1"/>
      <w:marLeft w:val="0"/>
      <w:marRight w:val="0"/>
      <w:marTop w:val="0"/>
      <w:marBottom w:val="0"/>
      <w:divBdr>
        <w:top w:val="none" w:sz="0" w:space="0" w:color="auto"/>
        <w:left w:val="none" w:sz="0" w:space="0" w:color="auto"/>
        <w:bottom w:val="none" w:sz="0" w:space="0" w:color="auto"/>
        <w:right w:val="none" w:sz="0" w:space="0" w:color="auto"/>
      </w:divBdr>
    </w:div>
    <w:div w:id="1720399951">
      <w:bodyDiv w:val="1"/>
      <w:marLeft w:val="0"/>
      <w:marRight w:val="0"/>
      <w:marTop w:val="0"/>
      <w:marBottom w:val="0"/>
      <w:divBdr>
        <w:top w:val="none" w:sz="0" w:space="0" w:color="auto"/>
        <w:left w:val="none" w:sz="0" w:space="0" w:color="auto"/>
        <w:bottom w:val="none" w:sz="0" w:space="0" w:color="auto"/>
        <w:right w:val="none" w:sz="0" w:space="0" w:color="auto"/>
      </w:divBdr>
    </w:div>
    <w:div w:id="1720519741">
      <w:bodyDiv w:val="1"/>
      <w:marLeft w:val="0"/>
      <w:marRight w:val="0"/>
      <w:marTop w:val="0"/>
      <w:marBottom w:val="0"/>
      <w:divBdr>
        <w:top w:val="none" w:sz="0" w:space="0" w:color="auto"/>
        <w:left w:val="none" w:sz="0" w:space="0" w:color="auto"/>
        <w:bottom w:val="none" w:sz="0" w:space="0" w:color="auto"/>
        <w:right w:val="none" w:sz="0" w:space="0" w:color="auto"/>
      </w:divBdr>
    </w:div>
    <w:div w:id="1721007048">
      <w:bodyDiv w:val="1"/>
      <w:marLeft w:val="0"/>
      <w:marRight w:val="0"/>
      <w:marTop w:val="0"/>
      <w:marBottom w:val="0"/>
      <w:divBdr>
        <w:top w:val="none" w:sz="0" w:space="0" w:color="auto"/>
        <w:left w:val="none" w:sz="0" w:space="0" w:color="auto"/>
        <w:bottom w:val="none" w:sz="0" w:space="0" w:color="auto"/>
        <w:right w:val="none" w:sz="0" w:space="0" w:color="auto"/>
      </w:divBdr>
    </w:div>
    <w:div w:id="1721248773">
      <w:bodyDiv w:val="1"/>
      <w:marLeft w:val="0"/>
      <w:marRight w:val="0"/>
      <w:marTop w:val="0"/>
      <w:marBottom w:val="0"/>
      <w:divBdr>
        <w:top w:val="none" w:sz="0" w:space="0" w:color="auto"/>
        <w:left w:val="none" w:sz="0" w:space="0" w:color="auto"/>
        <w:bottom w:val="none" w:sz="0" w:space="0" w:color="auto"/>
        <w:right w:val="none" w:sz="0" w:space="0" w:color="auto"/>
      </w:divBdr>
    </w:div>
    <w:div w:id="1721396394">
      <w:bodyDiv w:val="1"/>
      <w:marLeft w:val="0"/>
      <w:marRight w:val="0"/>
      <w:marTop w:val="0"/>
      <w:marBottom w:val="0"/>
      <w:divBdr>
        <w:top w:val="none" w:sz="0" w:space="0" w:color="auto"/>
        <w:left w:val="none" w:sz="0" w:space="0" w:color="auto"/>
        <w:bottom w:val="none" w:sz="0" w:space="0" w:color="auto"/>
        <w:right w:val="none" w:sz="0" w:space="0" w:color="auto"/>
      </w:divBdr>
    </w:div>
    <w:div w:id="1721397979">
      <w:bodyDiv w:val="1"/>
      <w:marLeft w:val="0"/>
      <w:marRight w:val="0"/>
      <w:marTop w:val="0"/>
      <w:marBottom w:val="0"/>
      <w:divBdr>
        <w:top w:val="none" w:sz="0" w:space="0" w:color="auto"/>
        <w:left w:val="none" w:sz="0" w:space="0" w:color="auto"/>
        <w:bottom w:val="none" w:sz="0" w:space="0" w:color="auto"/>
        <w:right w:val="none" w:sz="0" w:space="0" w:color="auto"/>
      </w:divBdr>
    </w:div>
    <w:div w:id="1721435388">
      <w:bodyDiv w:val="1"/>
      <w:marLeft w:val="0"/>
      <w:marRight w:val="0"/>
      <w:marTop w:val="0"/>
      <w:marBottom w:val="0"/>
      <w:divBdr>
        <w:top w:val="none" w:sz="0" w:space="0" w:color="auto"/>
        <w:left w:val="none" w:sz="0" w:space="0" w:color="auto"/>
        <w:bottom w:val="none" w:sz="0" w:space="0" w:color="auto"/>
        <w:right w:val="none" w:sz="0" w:space="0" w:color="auto"/>
      </w:divBdr>
    </w:div>
    <w:div w:id="1721436805">
      <w:bodyDiv w:val="1"/>
      <w:marLeft w:val="0"/>
      <w:marRight w:val="0"/>
      <w:marTop w:val="0"/>
      <w:marBottom w:val="0"/>
      <w:divBdr>
        <w:top w:val="none" w:sz="0" w:space="0" w:color="auto"/>
        <w:left w:val="none" w:sz="0" w:space="0" w:color="auto"/>
        <w:bottom w:val="none" w:sz="0" w:space="0" w:color="auto"/>
        <w:right w:val="none" w:sz="0" w:space="0" w:color="auto"/>
      </w:divBdr>
    </w:div>
    <w:div w:id="1721512898">
      <w:bodyDiv w:val="1"/>
      <w:marLeft w:val="0"/>
      <w:marRight w:val="0"/>
      <w:marTop w:val="0"/>
      <w:marBottom w:val="0"/>
      <w:divBdr>
        <w:top w:val="none" w:sz="0" w:space="0" w:color="auto"/>
        <w:left w:val="none" w:sz="0" w:space="0" w:color="auto"/>
        <w:bottom w:val="none" w:sz="0" w:space="0" w:color="auto"/>
        <w:right w:val="none" w:sz="0" w:space="0" w:color="auto"/>
      </w:divBdr>
    </w:div>
    <w:div w:id="1721631830">
      <w:bodyDiv w:val="1"/>
      <w:marLeft w:val="0"/>
      <w:marRight w:val="0"/>
      <w:marTop w:val="0"/>
      <w:marBottom w:val="0"/>
      <w:divBdr>
        <w:top w:val="none" w:sz="0" w:space="0" w:color="auto"/>
        <w:left w:val="none" w:sz="0" w:space="0" w:color="auto"/>
        <w:bottom w:val="none" w:sz="0" w:space="0" w:color="auto"/>
        <w:right w:val="none" w:sz="0" w:space="0" w:color="auto"/>
      </w:divBdr>
    </w:div>
    <w:div w:id="1721712580">
      <w:bodyDiv w:val="1"/>
      <w:marLeft w:val="0"/>
      <w:marRight w:val="0"/>
      <w:marTop w:val="0"/>
      <w:marBottom w:val="0"/>
      <w:divBdr>
        <w:top w:val="none" w:sz="0" w:space="0" w:color="auto"/>
        <w:left w:val="none" w:sz="0" w:space="0" w:color="auto"/>
        <w:bottom w:val="none" w:sz="0" w:space="0" w:color="auto"/>
        <w:right w:val="none" w:sz="0" w:space="0" w:color="auto"/>
      </w:divBdr>
    </w:div>
    <w:div w:id="1721784437">
      <w:bodyDiv w:val="1"/>
      <w:marLeft w:val="0"/>
      <w:marRight w:val="0"/>
      <w:marTop w:val="0"/>
      <w:marBottom w:val="0"/>
      <w:divBdr>
        <w:top w:val="none" w:sz="0" w:space="0" w:color="auto"/>
        <w:left w:val="none" w:sz="0" w:space="0" w:color="auto"/>
        <w:bottom w:val="none" w:sz="0" w:space="0" w:color="auto"/>
        <w:right w:val="none" w:sz="0" w:space="0" w:color="auto"/>
      </w:divBdr>
    </w:div>
    <w:div w:id="1722054686">
      <w:bodyDiv w:val="1"/>
      <w:marLeft w:val="0"/>
      <w:marRight w:val="0"/>
      <w:marTop w:val="0"/>
      <w:marBottom w:val="0"/>
      <w:divBdr>
        <w:top w:val="none" w:sz="0" w:space="0" w:color="auto"/>
        <w:left w:val="none" w:sz="0" w:space="0" w:color="auto"/>
        <w:bottom w:val="none" w:sz="0" w:space="0" w:color="auto"/>
        <w:right w:val="none" w:sz="0" w:space="0" w:color="auto"/>
      </w:divBdr>
    </w:div>
    <w:div w:id="1722055070">
      <w:bodyDiv w:val="1"/>
      <w:marLeft w:val="0"/>
      <w:marRight w:val="0"/>
      <w:marTop w:val="0"/>
      <w:marBottom w:val="0"/>
      <w:divBdr>
        <w:top w:val="none" w:sz="0" w:space="0" w:color="auto"/>
        <w:left w:val="none" w:sz="0" w:space="0" w:color="auto"/>
        <w:bottom w:val="none" w:sz="0" w:space="0" w:color="auto"/>
        <w:right w:val="none" w:sz="0" w:space="0" w:color="auto"/>
      </w:divBdr>
    </w:div>
    <w:div w:id="1722434500">
      <w:bodyDiv w:val="1"/>
      <w:marLeft w:val="0"/>
      <w:marRight w:val="0"/>
      <w:marTop w:val="0"/>
      <w:marBottom w:val="0"/>
      <w:divBdr>
        <w:top w:val="none" w:sz="0" w:space="0" w:color="auto"/>
        <w:left w:val="none" w:sz="0" w:space="0" w:color="auto"/>
        <w:bottom w:val="none" w:sz="0" w:space="0" w:color="auto"/>
        <w:right w:val="none" w:sz="0" w:space="0" w:color="auto"/>
      </w:divBdr>
    </w:div>
    <w:div w:id="1722829444">
      <w:bodyDiv w:val="1"/>
      <w:marLeft w:val="0"/>
      <w:marRight w:val="0"/>
      <w:marTop w:val="0"/>
      <w:marBottom w:val="0"/>
      <w:divBdr>
        <w:top w:val="none" w:sz="0" w:space="0" w:color="auto"/>
        <w:left w:val="none" w:sz="0" w:space="0" w:color="auto"/>
        <w:bottom w:val="none" w:sz="0" w:space="0" w:color="auto"/>
        <w:right w:val="none" w:sz="0" w:space="0" w:color="auto"/>
      </w:divBdr>
    </w:div>
    <w:div w:id="1722898649">
      <w:bodyDiv w:val="1"/>
      <w:marLeft w:val="0"/>
      <w:marRight w:val="0"/>
      <w:marTop w:val="0"/>
      <w:marBottom w:val="0"/>
      <w:divBdr>
        <w:top w:val="none" w:sz="0" w:space="0" w:color="auto"/>
        <w:left w:val="none" w:sz="0" w:space="0" w:color="auto"/>
        <w:bottom w:val="none" w:sz="0" w:space="0" w:color="auto"/>
        <w:right w:val="none" w:sz="0" w:space="0" w:color="auto"/>
      </w:divBdr>
    </w:div>
    <w:div w:id="1723364117">
      <w:bodyDiv w:val="1"/>
      <w:marLeft w:val="0"/>
      <w:marRight w:val="0"/>
      <w:marTop w:val="0"/>
      <w:marBottom w:val="0"/>
      <w:divBdr>
        <w:top w:val="none" w:sz="0" w:space="0" w:color="auto"/>
        <w:left w:val="none" w:sz="0" w:space="0" w:color="auto"/>
        <w:bottom w:val="none" w:sz="0" w:space="0" w:color="auto"/>
        <w:right w:val="none" w:sz="0" w:space="0" w:color="auto"/>
      </w:divBdr>
    </w:div>
    <w:div w:id="1723552971">
      <w:bodyDiv w:val="1"/>
      <w:marLeft w:val="0"/>
      <w:marRight w:val="0"/>
      <w:marTop w:val="0"/>
      <w:marBottom w:val="0"/>
      <w:divBdr>
        <w:top w:val="none" w:sz="0" w:space="0" w:color="auto"/>
        <w:left w:val="none" w:sz="0" w:space="0" w:color="auto"/>
        <w:bottom w:val="none" w:sz="0" w:space="0" w:color="auto"/>
        <w:right w:val="none" w:sz="0" w:space="0" w:color="auto"/>
      </w:divBdr>
    </w:div>
    <w:div w:id="1723863296">
      <w:bodyDiv w:val="1"/>
      <w:marLeft w:val="0"/>
      <w:marRight w:val="0"/>
      <w:marTop w:val="0"/>
      <w:marBottom w:val="0"/>
      <w:divBdr>
        <w:top w:val="none" w:sz="0" w:space="0" w:color="auto"/>
        <w:left w:val="none" w:sz="0" w:space="0" w:color="auto"/>
        <w:bottom w:val="none" w:sz="0" w:space="0" w:color="auto"/>
        <w:right w:val="none" w:sz="0" w:space="0" w:color="auto"/>
      </w:divBdr>
    </w:div>
    <w:div w:id="1723941246">
      <w:bodyDiv w:val="1"/>
      <w:marLeft w:val="0"/>
      <w:marRight w:val="0"/>
      <w:marTop w:val="0"/>
      <w:marBottom w:val="0"/>
      <w:divBdr>
        <w:top w:val="none" w:sz="0" w:space="0" w:color="auto"/>
        <w:left w:val="none" w:sz="0" w:space="0" w:color="auto"/>
        <w:bottom w:val="none" w:sz="0" w:space="0" w:color="auto"/>
        <w:right w:val="none" w:sz="0" w:space="0" w:color="auto"/>
      </w:divBdr>
    </w:div>
    <w:div w:id="1723943259">
      <w:bodyDiv w:val="1"/>
      <w:marLeft w:val="0"/>
      <w:marRight w:val="0"/>
      <w:marTop w:val="0"/>
      <w:marBottom w:val="0"/>
      <w:divBdr>
        <w:top w:val="none" w:sz="0" w:space="0" w:color="auto"/>
        <w:left w:val="none" w:sz="0" w:space="0" w:color="auto"/>
        <w:bottom w:val="none" w:sz="0" w:space="0" w:color="auto"/>
        <w:right w:val="none" w:sz="0" w:space="0" w:color="auto"/>
      </w:divBdr>
    </w:div>
    <w:div w:id="1724016437">
      <w:bodyDiv w:val="1"/>
      <w:marLeft w:val="0"/>
      <w:marRight w:val="0"/>
      <w:marTop w:val="0"/>
      <w:marBottom w:val="0"/>
      <w:divBdr>
        <w:top w:val="none" w:sz="0" w:space="0" w:color="auto"/>
        <w:left w:val="none" w:sz="0" w:space="0" w:color="auto"/>
        <w:bottom w:val="none" w:sz="0" w:space="0" w:color="auto"/>
        <w:right w:val="none" w:sz="0" w:space="0" w:color="auto"/>
      </w:divBdr>
    </w:div>
    <w:div w:id="1724401711">
      <w:bodyDiv w:val="1"/>
      <w:marLeft w:val="0"/>
      <w:marRight w:val="0"/>
      <w:marTop w:val="0"/>
      <w:marBottom w:val="0"/>
      <w:divBdr>
        <w:top w:val="none" w:sz="0" w:space="0" w:color="auto"/>
        <w:left w:val="none" w:sz="0" w:space="0" w:color="auto"/>
        <w:bottom w:val="none" w:sz="0" w:space="0" w:color="auto"/>
        <w:right w:val="none" w:sz="0" w:space="0" w:color="auto"/>
      </w:divBdr>
    </w:div>
    <w:div w:id="1724407049">
      <w:bodyDiv w:val="1"/>
      <w:marLeft w:val="0"/>
      <w:marRight w:val="0"/>
      <w:marTop w:val="0"/>
      <w:marBottom w:val="0"/>
      <w:divBdr>
        <w:top w:val="none" w:sz="0" w:space="0" w:color="auto"/>
        <w:left w:val="none" w:sz="0" w:space="0" w:color="auto"/>
        <w:bottom w:val="none" w:sz="0" w:space="0" w:color="auto"/>
        <w:right w:val="none" w:sz="0" w:space="0" w:color="auto"/>
      </w:divBdr>
    </w:div>
    <w:div w:id="1725251535">
      <w:bodyDiv w:val="1"/>
      <w:marLeft w:val="0"/>
      <w:marRight w:val="0"/>
      <w:marTop w:val="0"/>
      <w:marBottom w:val="0"/>
      <w:divBdr>
        <w:top w:val="none" w:sz="0" w:space="0" w:color="auto"/>
        <w:left w:val="none" w:sz="0" w:space="0" w:color="auto"/>
        <w:bottom w:val="none" w:sz="0" w:space="0" w:color="auto"/>
        <w:right w:val="none" w:sz="0" w:space="0" w:color="auto"/>
      </w:divBdr>
    </w:div>
    <w:div w:id="1725329323">
      <w:bodyDiv w:val="1"/>
      <w:marLeft w:val="0"/>
      <w:marRight w:val="0"/>
      <w:marTop w:val="0"/>
      <w:marBottom w:val="0"/>
      <w:divBdr>
        <w:top w:val="none" w:sz="0" w:space="0" w:color="auto"/>
        <w:left w:val="none" w:sz="0" w:space="0" w:color="auto"/>
        <w:bottom w:val="none" w:sz="0" w:space="0" w:color="auto"/>
        <w:right w:val="none" w:sz="0" w:space="0" w:color="auto"/>
      </w:divBdr>
    </w:div>
    <w:div w:id="1725449475">
      <w:bodyDiv w:val="1"/>
      <w:marLeft w:val="0"/>
      <w:marRight w:val="0"/>
      <w:marTop w:val="0"/>
      <w:marBottom w:val="0"/>
      <w:divBdr>
        <w:top w:val="none" w:sz="0" w:space="0" w:color="auto"/>
        <w:left w:val="none" w:sz="0" w:space="0" w:color="auto"/>
        <w:bottom w:val="none" w:sz="0" w:space="0" w:color="auto"/>
        <w:right w:val="none" w:sz="0" w:space="0" w:color="auto"/>
      </w:divBdr>
    </w:div>
    <w:div w:id="1725520055">
      <w:bodyDiv w:val="1"/>
      <w:marLeft w:val="0"/>
      <w:marRight w:val="0"/>
      <w:marTop w:val="0"/>
      <w:marBottom w:val="0"/>
      <w:divBdr>
        <w:top w:val="none" w:sz="0" w:space="0" w:color="auto"/>
        <w:left w:val="none" w:sz="0" w:space="0" w:color="auto"/>
        <w:bottom w:val="none" w:sz="0" w:space="0" w:color="auto"/>
        <w:right w:val="none" w:sz="0" w:space="0" w:color="auto"/>
      </w:divBdr>
    </w:div>
    <w:div w:id="1725638544">
      <w:bodyDiv w:val="1"/>
      <w:marLeft w:val="0"/>
      <w:marRight w:val="0"/>
      <w:marTop w:val="0"/>
      <w:marBottom w:val="0"/>
      <w:divBdr>
        <w:top w:val="none" w:sz="0" w:space="0" w:color="auto"/>
        <w:left w:val="none" w:sz="0" w:space="0" w:color="auto"/>
        <w:bottom w:val="none" w:sz="0" w:space="0" w:color="auto"/>
        <w:right w:val="none" w:sz="0" w:space="0" w:color="auto"/>
      </w:divBdr>
    </w:div>
    <w:div w:id="1725641616">
      <w:bodyDiv w:val="1"/>
      <w:marLeft w:val="0"/>
      <w:marRight w:val="0"/>
      <w:marTop w:val="0"/>
      <w:marBottom w:val="0"/>
      <w:divBdr>
        <w:top w:val="none" w:sz="0" w:space="0" w:color="auto"/>
        <w:left w:val="none" w:sz="0" w:space="0" w:color="auto"/>
        <w:bottom w:val="none" w:sz="0" w:space="0" w:color="auto"/>
        <w:right w:val="none" w:sz="0" w:space="0" w:color="auto"/>
      </w:divBdr>
    </w:div>
    <w:div w:id="1725642417">
      <w:bodyDiv w:val="1"/>
      <w:marLeft w:val="0"/>
      <w:marRight w:val="0"/>
      <w:marTop w:val="0"/>
      <w:marBottom w:val="0"/>
      <w:divBdr>
        <w:top w:val="none" w:sz="0" w:space="0" w:color="auto"/>
        <w:left w:val="none" w:sz="0" w:space="0" w:color="auto"/>
        <w:bottom w:val="none" w:sz="0" w:space="0" w:color="auto"/>
        <w:right w:val="none" w:sz="0" w:space="0" w:color="auto"/>
      </w:divBdr>
    </w:div>
    <w:div w:id="1725762482">
      <w:bodyDiv w:val="1"/>
      <w:marLeft w:val="0"/>
      <w:marRight w:val="0"/>
      <w:marTop w:val="0"/>
      <w:marBottom w:val="0"/>
      <w:divBdr>
        <w:top w:val="none" w:sz="0" w:space="0" w:color="auto"/>
        <w:left w:val="none" w:sz="0" w:space="0" w:color="auto"/>
        <w:bottom w:val="none" w:sz="0" w:space="0" w:color="auto"/>
        <w:right w:val="none" w:sz="0" w:space="0" w:color="auto"/>
      </w:divBdr>
    </w:div>
    <w:div w:id="1726173441">
      <w:bodyDiv w:val="1"/>
      <w:marLeft w:val="0"/>
      <w:marRight w:val="0"/>
      <w:marTop w:val="0"/>
      <w:marBottom w:val="0"/>
      <w:divBdr>
        <w:top w:val="none" w:sz="0" w:space="0" w:color="auto"/>
        <w:left w:val="none" w:sz="0" w:space="0" w:color="auto"/>
        <w:bottom w:val="none" w:sz="0" w:space="0" w:color="auto"/>
        <w:right w:val="none" w:sz="0" w:space="0" w:color="auto"/>
      </w:divBdr>
    </w:div>
    <w:div w:id="1726486419">
      <w:bodyDiv w:val="1"/>
      <w:marLeft w:val="0"/>
      <w:marRight w:val="0"/>
      <w:marTop w:val="0"/>
      <w:marBottom w:val="0"/>
      <w:divBdr>
        <w:top w:val="none" w:sz="0" w:space="0" w:color="auto"/>
        <w:left w:val="none" w:sz="0" w:space="0" w:color="auto"/>
        <w:bottom w:val="none" w:sz="0" w:space="0" w:color="auto"/>
        <w:right w:val="none" w:sz="0" w:space="0" w:color="auto"/>
      </w:divBdr>
    </w:div>
    <w:div w:id="1726634771">
      <w:bodyDiv w:val="1"/>
      <w:marLeft w:val="0"/>
      <w:marRight w:val="0"/>
      <w:marTop w:val="0"/>
      <w:marBottom w:val="0"/>
      <w:divBdr>
        <w:top w:val="none" w:sz="0" w:space="0" w:color="auto"/>
        <w:left w:val="none" w:sz="0" w:space="0" w:color="auto"/>
        <w:bottom w:val="none" w:sz="0" w:space="0" w:color="auto"/>
        <w:right w:val="none" w:sz="0" w:space="0" w:color="auto"/>
      </w:divBdr>
    </w:div>
    <w:div w:id="1726680984">
      <w:bodyDiv w:val="1"/>
      <w:marLeft w:val="0"/>
      <w:marRight w:val="0"/>
      <w:marTop w:val="0"/>
      <w:marBottom w:val="0"/>
      <w:divBdr>
        <w:top w:val="none" w:sz="0" w:space="0" w:color="auto"/>
        <w:left w:val="none" w:sz="0" w:space="0" w:color="auto"/>
        <w:bottom w:val="none" w:sz="0" w:space="0" w:color="auto"/>
        <w:right w:val="none" w:sz="0" w:space="0" w:color="auto"/>
      </w:divBdr>
    </w:div>
    <w:div w:id="1727290779">
      <w:bodyDiv w:val="1"/>
      <w:marLeft w:val="0"/>
      <w:marRight w:val="0"/>
      <w:marTop w:val="0"/>
      <w:marBottom w:val="0"/>
      <w:divBdr>
        <w:top w:val="none" w:sz="0" w:space="0" w:color="auto"/>
        <w:left w:val="none" w:sz="0" w:space="0" w:color="auto"/>
        <w:bottom w:val="none" w:sz="0" w:space="0" w:color="auto"/>
        <w:right w:val="none" w:sz="0" w:space="0" w:color="auto"/>
      </w:divBdr>
    </w:div>
    <w:div w:id="1727296418">
      <w:bodyDiv w:val="1"/>
      <w:marLeft w:val="0"/>
      <w:marRight w:val="0"/>
      <w:marTop w:val="0"/>
      <w:marBottom w:val="0"/>
      <w:divBdr>
        <w:top w:val="none" w:sz="0" w:space="0" w:color="auto"/>
        <w:left w:val="none" w:sz="0" w:space="0" w:color="auto"/>
        <w:bottom w:val="none" w:sz="0" w:space="0" w:color="auto"/>
        <w:right w:val="none" w:sz="0" w:space="0" w:color="auto"/>
      </w:divBdr>
    </w:div>
    <w:div w:id="1727490677">
      <w:bodyDiv w:val="1"/>
      <w:marLeft w:val="0"/>
      <w:marRight w:val="0"/>
      <w:marTop w:val="0"/>
      <w:marBottom w:val="0"/>
      <w:divBdr>
        <w:top w:val="none" w:sz="0" w:space="0" w:color="auto"/>
        <w:left w:val="none" w:sz="0" w:space="0" w:color="auto"/>
        <w:bottom w:val="none" w:sz="0" w:space="0" w:color="auto"/>
        <w:right w:val="none" w:sz="0" w:space="0" w:color="auto"/>
      </w:divBdr>
    </w:div>
    <w:div w:id="1727726330">
      <w:bodyDiv w:val="1"/>
      <w:marLeft w:val="0"/>
      <w:marRight w:val="0"/>
      <w:marTop w:val="0"/>
      <w:marBottom w:val="0"/>
      <w:divBdr>
        <w:top w:val="none" w:sz="0" w:space="0" w:color="auto"/>
        <w:left w:val="none" w:sz="0" w:space="0" w:color="auto"/>
        <w:bottom w:val="none" w:sz="0" w:space="0" w:color="auto"/>
        <w:right w:val="none" w:sz="0" w:space="0" w:color="auto"/>
      </w:divBdr>
    </w:div>
    <w:div w:id="1727797452">
      <w:bodyDiv w:val="1"/>
      <w:marLeft w:val="0"/>
      <w:marRight w:val="0"/>
      <w:marTop w:val="0"/>
      <w:marBottom w:val="0"/>
      <w:divBdr>
        <w:top w:val="none" w:sz="0" w:space="0" w:color="auto"/>
        <w:left w:val="none" w:sz="0" w:space="0" w:color="auto"/>
        <w:bottom w:val="none" w:sz="0" w:space="0" w:color="auto"/>
        <w:right w:val="none" w:sz="0" w:space="0" w:color="auto"/>
      </w:divBdr>
    </w:div>
    <w:div w:id="1727991600">
      <w:bodyDiv w:val="1"/>
      <w:marLeft w:val="0"/>
      <w:marRight w:val="0"/>
      <w:marTop w:val="0"/>
      <w:marBottom w:val="0"/>
      <w:divBdr>
        <w:top w:val="none" w:sz="0" w:space="0" w:color="auto"/>
        <w:left w:val="none" w:sz="0" w:space="0" w:color="auto"/>
        <w:bottom w:val="none" w:sz="0" w:space="0" w:color="auto"/>
        <w:right w:val="none" w:sz="0" w:space="0" w:color="auto"/>
      </w:divBdr>
    </w:div>
    <w:div w:id="1728381557">
      <w:bodyDiv w:val="1"/>
      <w:marLeft w:val="0"/>
      <w:marRight w:val="0"/>
      <w:marTop w:val="0"/>
      <w:marBottom w:val="0"/>
      <w:divBdr>
        <w:top w:val="none" w:sz="0" w:space="0" w:color="auto"/>
        <w:left w:val="none" w:sz="0" w:space="0" w:color="auto"/>
        <w:bottom w:val="none" w:sz="0" w:space="0" w:color="auto"/>
        <w:right w:val="none" w:sz="0" w:space="0" w:color="auto"/>
      </w:divBdr>
    </w:div>
    <w:div w:id="1728722529">
      <w:bodyDiv w:val="1"/>
      <w:marLeft w:val="0"/>
      <w:marRight w:val="0"/>
      <w:marTop w:val="0"/>
      <w:marBottom w:val="0"/>
      <w:divBdr>
        <w:top w:val="none" w:sz="0" w:space="0" w:color="auto"/>
        <w:left w:val="none" w:sz="0" w:space="0" w:color="auto"/>
        <w:bottom w:val="none" w:sz="0" w:space="0" w:color="auto"/>
        <w:right w:val="none" w:sz="0" w:space="0" w:color="auto"/>
      </w:divBdr>
    </w:div>
    <w:div w:id="1728800035">
      <w:bodyDiv w:val="1"/>
      <w:marLeft w:val="0"/>
      <w:marRight w:val="0"/>
      <w:marTop w:val="0"/>
      <w:marBottom w:val="0"/>
      <w:divBdr>
        <w:top w:val="none" w:sz="0" w:space="0" w:color="auto"/>
        <w:left w:val="none" w:sz="0" w:space="0" w:color="auto"/>
        <w:bottom w:val="none" w:sz="0" w:space="0" w:color="auto"/>
        <w:right w:val="none" w:sz="0" w:space="0" w:color="auto"/>
      </w:divBdr>
    </w:div>
    <w:div w:id="1728845463">
      <w:bodyDiv w:val="1"/>
      <w:marLeft w:val="0"/>
      <w:marRight w:val="0"/>
      <w:marTop w:val="0"/>
      <w:marBottom w:val="0"/>
      <w:divBdr>
        <w:top w:val="none" w:sz="0" w:space="0" w:color="auto"/>
        <w:left w:val="none" w:sz="0" w:space="0" w:color="auto"/>
        <w:bottom w:val="none" w:sz="0" w:space="0" w:color="auto"/>
        <w:right w:val="none" w:sz="0" w:space="0" w:color="auto"/>
      </w:divBdr>
    </w:div>
    <w:div w:id="1728871217">
      <w:bodyDiv w:val="1"/>
      <w:marLeft w:val="0"/>
      <w:marRight w:val="0"/>
      <w:marTop w:val="0"/>
      <w:marBottom w:val="0"/>
      <w:divBdr>
        <w:top w:val="none" w:sz="0" w:space="0" w:color="auto"/>
        <w:left w:val="none" w:sz="0" w:space="0" w:color="auto"/>
        <w:bottom w:val="none" w:sz="0" w:space="0" w:color="auto"/>
        <w:right w:val="none" w:sz="0" w:space="0" w:color="auto"/>
      </w:divBdr>
    </w:div>
    <w:div w:id="1728995060">
      <w:bodyDiv w:val="1"/>
      <w:marLeft w:val="0"/>
      <w:marRight w:val="0"/>
      <w:marTop w:val="0"/>
      <w:marBottom w:val="0"/>
      <w:divBdr>
        <w:top w:val="none" w:sz="0" w:space="0" w:color="auto"/>
        <w:left w:val="none" w:sz="0" w:space="0" w:color="auto"/>
        <w:bottom w:val="none" w:sz="0" w:space="0" w:color="auto"/>
        <w:right w:val="none" w:sz="0" w:space="0" w:color="auto"/>
      </w:divBdr>
    </w:div>
    <w:div w:id="1729454391">
      <w:bodyDiv w:val="1"/>
      <w:marLeft w:val="0"/>
      <w:marRight w:val="0"/>
      <w:marTop w:val="0"/>
      <w:marBottom w:val="0"/>
      <w:divBdr>
        <w:top w:val="none" w:sz="0" w:space="0" w:color="auto"/>
        <w:left w:val="none" w:sz="0" w:space="0" w:color="auto"/>
        <w:bottom w:val="none" w:sz="0" w:space="0" w:color="auto"/>
        <w:right w:val="none" w:sz="0" w:space="0" w:color="auto"/>
      </w:divBdr>
    </w:div>
    <w:div w:id="1729723892">
      <w:bodyDiv w:val="1"/>
      <w:marLeft w:val="0"/>
      <w:marRight w:val="0"/>
      <w:marTop w:val="0"/>
      <w:marBottom w:val="0"/>
      <w:divBdr>
        <w:top w:val="none" w:sz="0" w:space="0" w:color="auto"/>
        <w:left w:val="none" w:sz="0" w:space="0" w:color="auto"/>
        <w:bottom w:val="none" w:sz="0" w:space="0" w:color="auto"/>
        <w:right w:val="none" w:sz="0" w:space="0" w:color="auto"/>
      </w:divBdr>
    </w:div>
    <w:div w:id="1729767610">
      <w:bodyDiv w:val="1"/>
      <w:marLeft w:val="0"/>
      <w:marRight w:val="0"/>
      <w:marTop w:val="0"/>
      <w:marBottom w:val="0"/>
      <w:divBdr>
        <w:top w:val="none" w:sz="0" w:space="0" w:color="auto"/>
        <w:left w:val="none" w:sz="0" w:space="0" w:color="auto"/>
        <w:bottom w:val="none" w:sz="0" w:space="0" w:color="auto"/>
        <w:right w:val="none" w:sz="0" w:space="0" w:color="auto"/>
      </w:divBdr>
    </w:div>
    <w:div w:id="1730031054">
      <w:bodyDiv w:val="1"/>
      <w:marLeft w:val="0"/>
      <w:marRight w:val="0"/>
      <w:marTop w:val="0"/>
      <w:marBottom w:val="0"/>
      <w:divBdr>
        <w:top w:val="none" w:sz="0" w:space="0" w:color="auto"/>
        <w:left w:val="none" w:sz="0" w:space="0" w:color="auto"/>
        <w:bottom w:val="none" w:sz="0" w:space="0" w:color="auto"/>
        <w:right w:val="none" w:sz="0" w:space="0" w:color="auto"/>
      </w:divBdr>
    </w:div>
    <w:div w:id="1730106249">
      <w:bodyDiv w:val="1"/>
      <w:marLeft w:val="0"/>
      <w:marRight w:val="0"/>
      <w:marTop w:val="0"/>
      <w:marBottom w:val="0"/>
      <w:divBdr>
        <w:top w:val="none" w:sz="0" w:space="0" w:color="auto"/>
        <w:left w:val="none" w:sz="0" w:space="0" w:color="auto"/>
        <w:bottom w:val="none" w:sz="0" w:space="0" w:color="auto"/>
        <w:right w:val="none" w:sz="0" w:space="0" w:color="auto"/>
      </w:divBdr>
    </w:div>
    <w:div w:id="1730373617">
      <w:bodyDiv w:val="1"/>
      <w:marLeft w:val="0"/>
      <w:marRight w:val="0"/>
      <w:marTop w:val="0"/>
      <w:marBottom w:val="0"/>
      <w:divBdr>
        <w:top w:val="none" w:sz="0" w:space="0" w:color="auto"/>
        <w:left w:val="none" w:sz="0" w:space="0" w:color="auto"/>
        <w:bottom w:val="none" w:sz="0" w:space="0" w:color="auto"/>
        <w:right w:val="none" w:sz="0" w:space="0" w:color="auto"/>
      </w:divBdr>
    </w:div>
    <w:div w:id="1730419502">
      <w:bodyDiv w:val="1"/>
      <w:marLeft w:val="0"/>
      <w:marRight w:val="0"/>
      <w:marTop w:val="0"/>
      <w:marBottom w:val="0"/>
      <w:divBdr>
        <w:top w:val="none" w:sz="0" w:space="0" w:color="auto"/>
        <w:left w:val="none" w:sz="0" w:space="0" w:color="auto"/>
        <w:bottom w:val="none" w:sz="0" w:space="0" w:color="auto"/>
        <w:right w:val="none" w:sz="0" w:space="0" w:color="auto"/>
      </w:divBdr>
    </w:div>
    <w:div w:id="1730684634">
      <w:bodyDiv w:val="1"/>
      <w:marLeft w:val="0"/>
      <w:marRight w:val="0"/>
      <w:marTop w:val="0"/>
      <w:marBottom w:val="0"/>
      <w:divBdr>
        <w:top w:val="none" w:sz="0" w:space="0" w:color="auto"/>
        <w:left w:val="none" w:sz="0" w:space="0" w:color="auto"/>
        <w:bottom w:val="none" w:sz="0" w:space="0" w:color="auto"/>
        <w:right w:val="none" w:sz="0" w:space="0" w:color="auto"/>
      </w:divBdr>
    </w:div>
    <w:div w:id="1730760631">
      <w:bodyDiv w:val="1"/>
      <w:marLeft w:val="0"/>
      <w:marRight w:val="0"/>
      <w:marTop w:val="0"/>
      <w:marBottom w:val="0"/>
      <w:divBdr>
        <w:top w:val="none" w:sz="0" w:space="0" w:color="auto"/>
        <w:left w:val="none" w:sz="0" w:space="0" w:color="auto"/>
        <w:bottom w:val="none" w:sz="0" w:space="0" w:color="auto"/>
        <w:right w:val="none" w:sz="0" w:space="0" w:color="auto"/>
      </w:divBdr>
    </w:div>
    <w:div w:id="1731002511">
      <w:bodyDiv w:val="1"/>
      <w:marLeft w:val="0"/>
      <w:marRight w:val="0"/>
      <w:marTop w:val="0"/>
      <w:marBottom w:val="0"/>
      <w:divBdr>
        <w:top w:val="none" w:sz="0" w:space="0" w:color="auto"/>
        <w:left w:val="none" w:sz="0" w:space="0" w:color="auto"/>
        <w:bottom w:val="none" w:sz="0" w:space="0" w:color="auto"/>
        <w:right w:val="none" w:sz="0" w:space="0" w:color="auto"/>
      </w:divBdr>
    </w:div>
    <w:div w:id="1731729063">
      <w:bodyDiv w:val="1"/>
      <w:marLeft w:val="0"/>
      <w:marRight w:val="0"/>
      <w:marTop w:val="0"/>
      <w:marBottom w:val="0"/>
      <w:divBdr>
        <w:top w:val="none" w:sz="0" w:space="0" w:color="auto"/>
        <w:left w:val="none" w:sz="0" w:space="0" w:color="auto"/>
        <w:bottom w:val="none" w:sz="0" w:space="0" w:color="auto"/>
        <w:right w:val="none" w:sz="0" w:space="0" w:color="auto"/>
      </w:divBdr>
    </w:div>
    <w:div w:id="1731883378">
      <w:bodyDiv w:val="1"/>
      <w:marLeft w:val="0"/>
      <w:marRight w:val="0"/>
      <w:marTop w:val="0"/>
      <w:marBottom w:val="0"/>
      <w:divBdr>
        <w:top w:val="none" w:sz="0" w:space="0" w:color="auto"/>
        <w:left w:val="none" w:sz="0" w:space="0" w:color="auto"/>
        <w:bottom w:val="none" w:sz="0" w:space="0" w:color="auto"/>
        <w:right w:val="none" w:sz="0" w:space="0" w:color="auto"/>
      </w:divBdr>
    </w:div>
    <w:div w:id="1731997193">
      <w:bodyDiv w:val="1"/>
      <w:marLeft w:val="0"/>
      <w:marRight w:val="0"/>
      <w:marTop w:val="0"/>
      <w:marBottom w:val="0"/>
      <w:divBdr>
        <w:top w:val="none" w:sz="0" w:space="0" w:color="auto"/>
        <w:left w:val="none" w:sz="0" w:space="0" w:color="auto"/>
        <w:bottom w:val="none" w:sz="0" w:space="0" w:color="auto"/>
        <w:right w:val="none" w:sz="0" w:space="0" w:color="auto"/>
      </w:divBdr>
    </w:div>
    <w:div w:id="1732003975">
      <w:bodyDiv w:val="1"/>
      <w:marLeft w:val="0"/>
      <w:marRight w:val="0"/>
      <w:marTop w:val="0"/>
      <w:marBottom w:val="0"/>
      <w:divBdr>
        <w:top w:val="none" w:sz="0" w:space="0" w:color="auto"/>
        <w:left w:val="none" w:sz="0" w:space="0" w:color="auto"/>
        <w:bottom w:val="none" w:sz="0" w:space="0" w:color="auto"/>
        <w:right w:val="none" w:sz="0" w:space="0" w:color="auto"/>
      </w:divBdr>
    </w:div>
    <w:div w:id="1732117297">
      <w:bodyDiv w:val="1"/>
      <w:marLeft w:val="0"/>
      <w:marRight w:val="0"/>
      <w:marTop w:val="0"/>
      <w:marBottom w:val="0"/>
      <w:divBdr>
        <w:top w:val="none" w:sz="0" w:space="0" w:color="auto"/>
        <w:left w:val="none" w:sz="0" w:space="0" w:color="auto"/>
        <w:bottom w:val="none" w:sz="0" w:space="0" w:color="auto"/>
        <w:right w:val="none" w:sz="0" w:space="0" w:color="auto"/>
      </w:divBdr>
    </w:div>
    <w:div w:id="1732266117">
      <w:bodyDiv w:val="1"/>
      <w:marLeft w:val="0"/>
      <w:marRight w:val="0"/>
      <w:marTop w:val="0"/>
      <w:marBottom w:val="0"/>
      <w:divBdr>
        <w:top w:val="none" w:sz="0" w:space="0" w:color="auto"/>
        <w:left w:val="none" w:sz="0" w:space="0" w:color="auto"/>
        <w:bottom w:val="none" w:sz="0" w:space="0" w:color="auto"/>
        <w:right w:val="none" w:sz="0" w:space="0" w:color="auto"/>
      </w:divBdr>
    </w:div>
    <w:div w:id="1732314262">
      <w:bodyDiv w:val="1"/>
      <w:marLeft w:val="0"/>
      <w:marRight w:val="0"/>
      <w:marTop w:val="0"/>
      <w:marBottom w:val="0"/>
      <w:divBdr>
        <w:top w:val="none" w:sz="0" w:space="0" w:color="auto"/>
        <w:left w:val="none" w:sz="0" w:space="0" w:color="auto"/>
        <w:bottom w:val="none" w:sz="0" w:space="0" w:color="auto"/>
        <w:right w:val="none" w:sz="0" w:space="0" w:color="auto"/>
      </w:divBdr>
    </w:div>
    <w:div w:id="1732464336">
      <w:bodyDiv w:val="1"/>
      <w:marLeft w:val="0"/>
      <w:marRight w:val="0"/>
      <w:marTop w:val="0"/>
      <w:marBottom w:val="0"/>
      <w:divBdr>
        <w:top w:val="none" w:sz="0" w:space="0" w:color="auto"/>
        <w:left w:val="none" w:sz="0" w:space="0" w:color="auto"/>
        <w:bottom w:val="none" w:sz="0" w:space="0" w:color="auto"/>
        <w:right w:val="none" w:sz="0" w:space="0" w:color="auto"/>
      </w:divBdr>
    </w:div>
    <w:div w:id="1732727067">
      <w:bodyDiv w:val="1"/>
      <w:marLeft w:val="0"/>
      <w:marRight w:val="0"/>
      <w:marTop w:val="0"/>
      <w:marBottom w:val="0"/>
      <w:divBdr>
        <w:top w:val="none" w:sz="0" w:space="0" w:color="auto"/>
        <w:left w:val="none" w:sz="0" w:space="0" w:color="auto"/>
        <w:bottom w:val="none" w:sz="0" w:space="0" w:color="auto"/>
        <w:right w:val="none" w:sz="0" w:space="0" w:color="auto"/>
      </w:divBdr>
    </w:div>
    <w:div w:id="1732993686">
      <w:bodyDiv w:val="1"/>
      <w:marLeft w:val="0"/>
      <w:marRight w:val="0"/>
      <w:marTop w:val="0"/>
      <w:marBottom w:val="0"/>
      <w:divBdr>
        <w:top w:val="none" w:sz="0" w:space="0" w:color="auto"/>
        <w:left w:val="none" w:sz="0" w:space="0" w:color="auto"/>
        <w:bottom w:val="none" w:sz="0" w:space="0" w:color="auto"/>
        <w:right w:val="none" w:sz="0" w:space="0" w:color="auto"/>
      </w:divBdr>
    </w:div>
    <w:div w:id="1733311848">
      <w:bodyDiv w:val="1"/>
      <w:marLeft w:val="0"/>
      <w:marRight w:val="0"/>
      <w:marTop w:val="0"/>
      <w:marBottom w:val="0"/>
      <w:divBdr>
        <w:top w:val="none" w:sz="0" w:space="0" w:color="auto"/>
        <w:left w:val="none" w:sz="0" w:space="0" w:color="auto"/>
        <w:bottom w:val="none" w:sz="0" w:space="0" w:color="auto"/>
        <w:right w:val="none" w:sz="0" w:space="0" w:color="auto"/>
      </w:divBdr>
    </w:div>
    <w:div w:id="1733459531">
      <w:bodyDiv w:val="1"/>
      <w:marLeft w:val="0"/>
      <w:marRight w:val="0"/>
      <w:marTop w:val="0"/>
      <w:marBottom w:val="0"/>
      <w:divBdr>
        <w:top w:val="none" w:sz="0" w:space="0" w:color="auto"/>
        <w:left w:val="none" w:sz="0" w:space="0" w:color="auto"/>
        <w:bottom w:val="none" w:sz="0" w:space="0" w:color="auto"/>
        <w:right w:val="none" w:sz="0" w:space="0" w:color="auto"/>
      </w:divBdr>
    </w:div>
    <w:div w:id="1733891264">
      <w:bodyDiv w:val="1"/>
      <w:marLeft w:val="0"/>
      <w:marRight w:val="0"/>
      <w:marTop w:val="0"/>
      <w:marBottom w:val="0"/>
      <w:divBdr>
        <w:top w:val="none" w:sz="0" w:space="0" w:color="auto"/>
        <w:left w:val="none" w:sz="0" w:space="0" w:color="auto"/>
        <w:bottom w:val="none" w:sz="0" w:space="0" w:color="auto"/>
        <w:right w:val="none" w:sz="0" w:space="0" w:color="auto"/>
      </w:divBdr>
    </w:div>
    <w:div w:id="1734423074">
      <w:bodyDiv w:val="1"/>
      <w:marLeft w:val="0"/>
      <w:marRight w:val="0"/>
      <w:marTop w:val="0"/>
      <w:marBottom w:val="0"/>
      <w:divBdr>
        <w:top w:val="none" w:sz="0" w:space="0" w:color="auto"/>
        <w:left w:val="none" w:sz="0" w:space="0" w:color="auto"/>
        <w:bottom w:val="none" w:sz="0" w:space="0" w:color="auto"/>
        <w:right w:val="none" w:sz="0" w:space="0" w:color="auto"/>
      </w:divBdr>
    </w:div>
    <w:div w:id="1734506172">
      <w:bodyDiv w:val="1"/>
      <w:marLeft w:val="0"/>
      <w:marRight w:val="0"/>
      <w:marTop w:val="0"/>
      <w:marBottom w:val="0"/>
      <w:divBdr>
        <w:top w:val="none" w:sz="0" w:space="0" w:color="auto"/>
        <w:left w:val="none" w:sz="0" w:space="0" w:color="auto"/>
        <w:bottom w:val="none" w:sz="0" w:space="0" w:color="auto"/>
        <w:right w:val="none" w:sz="0" w:space="0" w:color="auto"/>
      </w:divBdr>
    </w:div>
    <w:div w:id="1735081571">
      <w:bodyDiv w:val="1"/>
      <w:marLeft w:val="0"/>
      <w:marRight w:val="0"/>
      <w:marTop w:val="0"/>
      <w:marBottom w:val="0"/>
      <w:divBdr>
        <w:top w:val="none" w:sz="0" w:space="0" w:color="auto"/>
        <w:left w:val="none" w:sz="0" w:space="0" w:color="auto"/>
        <w:bottom w:val="none" w:sz="0" w:space="0" w:color="auto"/>
        <w:right w:val="none" w:sz="0" w:space="0" w:color="auto"/>
      </w:divBdr>
    </w:div>
    <w:div w:id="1735471787">
      <w:bodyDiv w:val="1"/>
      <w:marLeft w:val="0"/>
      <w:marRight w:val="0"/>
      <w:marTop w:val="0"/>
      <w:marBottom w:val="0"/>
      <w:divBdr>
        <w:top w:val="none" w:sz="0" w:space="0" w:color="auto"/>
        <w:left w:val="none" w:sz="0" w:space="0" w:color="auto"/>
        <w:bottom w:val="none" w:sz="0" w:space="0" w:color="auto"/>
        <w:right w:val="none" w:sz="0" w:space="0" w:color="auto"/>
      </w:divBdr>
    </w:div>
    <w:div w:id="1735811061">
      <w:bodyDiv w:val="1"/>
      <w:marLeft w:val="0"/>
      <w:marRight w:val="0"/>
      <w:marTop w:val="0"/>
      <w:marBottom w:val="0"/>
      <w:divBdr>
        <w:top w:val="none" w:sz="0" w:space="0" w:color="auto"/>
        <w:left w:val="none" w:sz="0" w:space="0" w:color="auto"/>
        <w:bottom w:val="none" w:sz="0" w:space="0" w:color="auto"/>
        <w:right w:val="none" w:sz="0" w:space="0" w:color="auto"/>
      </w:divBdr>
    </w:div>
    <w:div w:id="1736005143">
      <w:bodyDiv w:val="1"/>
      <w:marLeft w:val="0"/>
      <w:marRight w:val="0"/>
      <w:marTop w:val="0"/>
      <w:marBottom w:val="0"/>
      <w:divBdr>
        <w:top w:val="none" w:sz="0" w:space="0" w:color="auto"/>
        <w:left w:val="none" w:sz="0" w:space="0" w:color="auto"/>
        <w:bottom w:val="none" w:sz="0" w:space="0" w:color="auto"/>
        <w:right w:val="none" w:sz="0" w:space="0" w:color="auto"/>
      </w:divBdr>
    </w:div>
    <w:div w:id="1736270474">
      <w:bodyDiv w:val="1"/>
      <w:marLeft w:val="0"/>
      <w:marRight w:val="0"/>
      <w:marTop w:val="0"/>
      <w:marBottom w:val="0"/>
      <w:divBdr>
        <w:top w:val="none" w:sz="0" w:space="0" w:color="auto"/>
        <w:left w:val="none" w:sz="0" w:space="0" w:color="auto"/>
        <w:bottom w:val="none" w:sz="0" w:space="0" w:color="auto"/>
        <w:right w:val="none" w:sz="0" w:space="0" w:color="auto"/>
      </w:divBdr>
    </w:div>
    <w:div w:id="1736319640">
      <w:bodyDiv w:val="1"/>
      <w:marLeft w:val="0"/>
      <w:marRight w:val="0"/>
      <w:marTop w:val="0"/>
      <w:marBottom w:val="0"/>
      <w:divBdr>
        <w:top w:val="none" w:sz="0" w:space="0" w:color="auto"/>
        <w:left w:val="none" w:sz="0" w:space="0" w:color="auto"/>
        <w:bottom w:val="none" w:sz="0" w:space="0" w:color="auto"/>
        <w:right w:val="none" w:sz="0" w:space="0" w:color="auto"/>
      </w:divBdr>
    </w:div>
    <w:div w:id="1736508987">
      <w:bodyDiv w:val="1"/>
      <w:marLeft w:val="0"/>
      <w:marRight w:val="0"/>
      <w:marTop w:val="0"/>
      <w:marBottom w:val="0"/>
      <w:divBdr>
        <w:top w:val="none" w:sz="0" w:space="0" w:color="auto"/>
        <w:left w:val="none" w:sz="0" w:space="0" w:color="auto"/>
        <w:bottom w:val="none" w:sz="0" w:space="0" w:color="auto"/>
        <w:right w:val="none" w:sz="0" w:space="0" w:color="auto"/>
      </w:divBdr>
    </w:div>
    <w:div w:id="1736783509">
      <w:bodyDiv w:val="1"/>
      <w:marLeft w:val="0"/>
      <w:marRight w:val="0"/>
      <w:marTop w:val="0"/>
      <w:marBottom w:val="0"/>
      <w:divBdr>
        <w:top w:val="none" w:sz="0" w:space="0" w:color="auto"/>
        <w:left w:val="none" w:sz="0" w:space="0" w:color="auto"/>
        <w:bottom w:val="none" w:sz="0" w:space="0" w:color="auto"/>
        <w:right w:val="none" w:sz="0" w:space="0" w:color="auto"/>
      </w:divBdr>
    </w:div>
    <w:div w:id="1736931702">
      <w:bodyDiv w:val="1"/>
      <w:marLeft w:val="0"/>
      <w:marRight w:val="0"/>
      <w:marTop w:val="0"/>
      <w:marBottom w:val="0"/>
      <w:divBdr>
        <w:top w:val="none" w:sz="0" w:space="0" w:color="auto"/>
        <w:left w:val="none" w:sz="0" w:space="0" w:color="auto"/>
        <w:bottom w:val="none" w:sz="0" w:space="0" w:color="auto"/>
        <w:right w:val="none" w:sz="0" w:space="0" w:color="auto"/>
      </w:divBdr>
    </w:div>
    <w:div w:id="1737168930">
      <w:bodyDiv w:val="1"/>
      <w:marLeft w:val="0"/>
      <w:marRight w:val="0"/>
      <w:marTop w:val="0"/>
      <w:marBottom w:val="0"/>
      <w:divBdr>
        <w:top w:val="none" w:sz="0" w:space="0" w:color="auto"/>
        <w:left w:val="none" w:sz="0" w:space="0" w:color="auto"/>
        <w:bottom w:val="none" w:sz="0" w:space="0" w:color="auto"/>
        <w:right w:val="none" w:sz="0" w:space="0" w:color="auto"/>
      </w:divBdr>
    </w:div>
    <w:div w:id="1737555986">
      <w:bodyDiv w:val="1"/>
      <w:marLeft w:val="0"/>
      <w:marRight w:val="0"/>
      <w:marTop w:val="0"/>
      <w:marBottom w:val="0"/>
      <w:divBdr>
        <w:top w:val="none" w:sz="0" w:space="0" w:color="auto"/>
        <w:left w:val="none" w:sz="0" w:space="0" w:color="auto"/>
        <w:bottom w:val="none" w:sz="0" w:space="0" w:color="auto"/>
        <w:right w:val="none" w:sz="0" w:space="0" w:color="auto"/>
      </w:divBdr>
    </w:div>
    <w:div w:id="1737970840">
      <w:bodyDiv w:val="1"/>
      <w:marLeft w:val="0"/>
      <w:marRight w:val="0"/>
      <w:marTop w:val="0"/>
      <w:marBottom w:val="0"/>
      <w:divBdr>
        <w:top w:val="none" w:sz="0" w:space="0" w:color="auto"/>
        <w:left w:val="none" w:sz="0" w:space="0" w:color="auto"/>
        <w:bottom w:val="none" w:sz="0" w:space="0" w:color="auto"/>
        <w:right w:val="none" w:sz="0" w:space="0" w:color="auto"/>
      </w:divBdr>
    </w:div>
    <w:div w:id="1738284715">
      <w:bodyDiv w:val="1"/>
      <w:marLeft w:val="0"/>
      <w:marRight w:val="0"/>
      <w:marTop w:val="0"/>
      <w:marBottom w:val="0"/>
      <w:divBdr>
        <w:top w:val="none" w:sz="0" w:space="0" w:color="auto"/>
        <w:left w:val="none" w:sz="0" w:space="0" w:color="auto"/>
        <w:bottom w:val="none" w:sz="0" w:space="0" w:color="auto"/>
        <w:right w:val="none" w:sz="0" w:space="0" w:color="auto"/>
      </w:divBdr>
    </w:div>
    <w:div w:id="1738354468">
      <w:bodyDiv w:val="1"/>
      <w:marLeft w:val="0"/>
      <w:marRight w:val="0"/>
      <w:marTop w:val="0"/>
      <w:marBottom w:val="0"/>
      <w:divBdr>
        <w:top w:val="none" w:sz="0" w:space="0" w:color="auto"/>
        <w:left w:val="none" w:sz="0" w:space="0" w:color="auto"/>
        <w:bottom w:val="none" w:sz="0" w:space="0" w:color="auto"/>
        <w:right w:val="none" w:sz="0" w:space="0" w:color="auto"/>
      </w:divBdr>
    </w:div>
    <w:div w:id="1738359398">
      <w:bodyDiv w:val="1"/>
      <w:marLeft w:val="0"/>
      <w:marRight w:val="0"/>
      <w:marTop w:val="0"/>
      <w:marBottom w:val="0"/>
      <w:divBdr>
        <w:top w:val="none" w:sz="0" w:space="0" w:color="auto"/>
        <w:left w:val="none" w:sz="0" w:space="0" w:color="auto"/>
        <w:bottom w:val="none" w:sz="0" w:space="0" w:color="auto"/>
        <w:right w:val="none" w:sz="0" w:space="0" w:color="auto"/>
      </w:divBdr>
    </w:div>
    <w:div w:id="1738363213">
      <w:bodyDiv w:val="1"/>
      <w:marLeft w:val="0"/>
      <w:marRight w:val="0"/>
      <w:marTop w:val="0"/>
      <w:marBottom w:val="0"/>
      <w:divBdr>
        <w:top w:val="none" w:sz="0" w:space="0" w:color="auto"/>
        <w:left w:val="none" w:sz="0" w:space="0" w:color="auto"/>
        <w:bottom w:val="none" w:sz="0" w:space="0" w:color="auto"/>
        <w:right w:val="none" w:sz="0" w:space="0" w:color="auto"/>
      </w:divBdr>
    </w:div>
    <w:div w:id="1738821934">
      <w:bodyDiv w:val="1"/>
      <w:marLeft w:val="0"/>
      <w:marRight w:val="0"/>
      <w:marTop w:val="0"/>
      <w:marBottom w:val="0"/>
      <w:divBdr>
        <w:top w:val="none" w:sz="0" w:space="0" w:color="auto"/>
        <w:left w:val="none" w:sz="0" w:space="0" w:color="auto"/>
        <w:bottom w:val="none" w:sz="0" w:space="0" w:color="auto"/>
        <w:right w:val="none" w:sz="0" w:space="0" w:color="auto"/>
      </w:divBdr>
    </w:div>
    <w:div w:id="1738893803">
      <w:bodyDiv w:val="1"/>
      <w:marLeft w:val="0"/>
      <w:marRight w:val="0"/>
      <w:marTop w:val="0"/>
      <w:marBottom w:val="0"/>
      <w:divBdr>
        <w:top w:val="none" w:sz="0" w:space="0" w:color="auto"/>
        <w:left w:val="none" w:sz="0" w:space="0" w:color="auto"/>
        <w:bottom w:val="none" w:sz="0" w:space="0" w:color="auto"/>
        <w:right w:val="none" w:sz="0" w:space="0" w:color="auto"/>
      </w:divBdr>
    </w:div>
    <w:div w:id="1739091294">
      <w:bodyDiv w:val="1"/>
      <w:marLeft w:val="0"/>
      <w:marRight w:val="0"/>
      <w:marTop w:val="0"/>
      <w:marBottom w:val="0"/>
      <w:divBdr>
        <w:top w:val="none" w:sz="0" w:space="0" w:color="auto"/>
        <w:left w:val="none" w:sz="0" w:space="0" w:color="auto"/>
        <w:bottom w:val="none" w:sz="0" w:space="0" w:color="auto"/>
        <w:right w:val="none" w:sz="0" w:space="0" w:color="auto"/>
      </w:divBdr>
    </w:div>
    <w:div w:id="1739132381">
      <w:bodyDiv w:val="1"/>
      <w:marLeft w:val="0"/>
      <w:marRight w:val="0"/>
      <w:marTop w:val="0"/>
      <w:marBottom w:val="0"/>
      <w:divBdr>
        <w:top w:val="none" w:sz="0" w:space="0" w:color="auto"/>
        <w:left w:val="none" w:sz="0" w:space="0" w:color="auto"/>
        <w:bottom w:val="none" w:sz="0" w:space="0" w:color="auto"/>
        <w:right w:val="none" w:sz="0" w:space="0" w:color="auto"/>
      </w:divBdr>
    </w:div>
    <w:div w:id="1739477889">
      <w:bodyDiv w:val="1"/>
      <w:marLeft w:val="0"/>
      <w:marRight w:val="0"/>
      <w:marTop w:val="0"/>
      <w:marBottom w:val="0"/>
      <w:divBdr>
        <w:top w:val="none" w:sz="0" w:space="0" w:color="auto"/>
        <w:left w:val="none" w:sz="0" w:space="0" w:color="auto"/>
        <w:bottom w:val="none" w:sz="0" w:space="0" w:color="auto"/>
        <w:right w:val="none" w:sz="0" w:space="0" w:color="auto"/>
      </w:divBdr>
    </w:div>
    <w:div w:id="1739743774">
      <w:bodyDiv w:val="1"/>
      <w:marLeft w:val="0"/>
      <w:marRight w:val="0"/>
      <w:marTop w:val="0"/>
      <w:marBottom w:val="0"/>
      <w:divBdr>
        <w:top w:val="none" w:sz="0" w:space="0" w:color="auto"/>
        <w:left w:val="none" w:sz="0" w:space="0" w:color="auto"/>
        <w:bottom w:val="none" w:sz="0" w:space="0" w:color="auto"/>
        <w:right w:val="none" w:sz="0" w:space="0" w:color="auto"/>
      </w:divBdr>
    </w:div>
    <w:div w:id="1739788866">
      <w:bodyDiv w:val="1"/>
      <w:marLeft w:val="0"/>
      <w:marRight w:val="0"/>
      <w:marTop w:val="0"/>
      <w:marBottom w:val="0"/>
      <w:divBdr>
        <w:top w:val="none" w:sz="0" w:space="0" w:color="auto"/>
        <w:left w:val="none" w:sz="0" w:space="0" w:color="auto"/>
        <w:bottom w:val="none" w:sz="0" w:space="0" w:color="auto"/>
        <w:right w:val="none" w:sz="0" w:space="0" w:color="auto"/>
      </w:divBdr>
    </w:div>
    <w:div w:id="1739859408">
      <w:bodyDiv w:val="1"/>
      <w:marLeft w:val="0"/>
      <w:marRight w:val="0"/>
      <w:marTop w:val="0"/>
      <w:marBottom w:val="0"/>
      <w:divBdr>
        <w:top w:val="none" w:sz="0" w:space="0" w:color="auto"/>
        <w:left w:val="none" w:sz="0" w:space="0" w:color="auto"/>
        <w:bottom w:val="none" w:sz="0" w:space="0" w:color="auto"/>
        <w:right w:val="none" w:sz="0" w:space="0" w:color="auto"/>
      </w:divBdr>
    </w:div>
    <w:div w:id="1739984660">
      <w:bodyDiv w:val="1"/>
      <w:marLeft w:val="0"/>
      <w:marRight w:val="0"/>
      <w:marTop w:val="0"/>
      <w:marBottom w:val="0"/>
      <w:divBdr>
        <w:top w:val="none" w:sz="0" w:space="0" w:color="auto"/>
        <w:left w:val="none" w:sz="0" w:space="0" w:color="auto"/>
        <w:bottom w:val="none" w:sz="0" w:space="0" w:color="auto"/>
        <w:right w:val="none" w:sz="0" w:space="0" w:color="auto"/>
      </w:divBdr>
    </w:div>
    <w:div w:id="1740133043">
      <w:bodyDiv w:val="1"/>
      <w:marLeft w:val="0"/>
      <w:marRight w:val="0"/>
      <w:marTop w:val="0"/>
      <w:marBottom w:val="0"/>
      <w:divBdr>
        <w:top w:val="none" w:sz="0" w:space="0" w:color="auto"/>
        <w:left w:val="none" w:sz="0" w:space="0" w:color="auto"/>
        <w:bottom w:val="none" w:sz="0" w:space="0" w:color="auto"/>
        <w:right w:val="none" w:sz="0" w:space="0" w:color="auto"/>
      </w:divBdr>
    </w:div>
    <w:div w:id="1740178032">
      <w:bodyDiv w:val="1"/>
      <w:marLeft w:val="0"/>
      <w:marRight w:val="0"/>
      <w:marTop w:val="0"/>
      <w:marBottom w:val="0"/>
      <w:divBdr>
        <w:top w:val="none" w:sz="0" w:space="0" w:color="auto"/>
        <w:left w:val="none" w:sz="0" w:space="0" w:color="auto"/>
        <w:bottom w:val="none" w:sz="0" w:space="0" w:color="auto"/>
        <w:right w:val="none" w:sz="0" w:space="0" w:color="auto"/>
      </w:divBdr>
    </w:div>
    <w:div w:id="1741050153">
      <w:bodyDiv w:val="1"/>
      <w:marLeft w:val="0"/>
      <w:marRight w:val="0"/>
      <w:marTop w:val="0"/>
      <w:marBottom w:val="0"/>
      <w:divBdr>
        <w:top w:val="none" w:sz="0" w:space="0" w:color="auto"/>
        <w:left w:val="none" w:sz="0" w:space="0" w:color="auto"/>
        <w:bottom w:val="none" w:sz="0" w:space="0" w:color="auto"/>
        <w:right w:val="none" w:sz="0" w:space="0" w:color="auto"/>
      </w:divBdr>
    </w:div>
    <w:div w:id="1741175625">
      <w:bodyDiv w:val="1"/>
      <w:marLeft w:val="0"/>
      <w:marRight w:val="0"/>
      <w:marTop w:val="0"/>
      <w:marBottom w:val="0"/>
      <w:divBdr>
        <w:top w:val="none" w:sz="0" w:space="0" w:color="auto"/>
        <w:left w:val="none" w:sz="0" w:space="0" w:color="auto"/>
        <w:bottom w:val="none" w:sz="0" w:space="0" w:color="auto"/>
        <w:right w:val="none" w:sz="0" w:space="0" w:color="auto"/>
      </w:divBdr>
    </w:div>
    <w:div w:id="1741361555">
      <w:bodyDiv w:val="1"/>
      <w:marLeft w:val="0"/>
      <w:marRight w:val="0"/>
      <w:marTop w:val="0"/>
      <w:marBottom w:val="0"/>
      <w:divBdr>
        <w:top w:val="none" w:sz="0" w:space="0" w:color="auto"/>
        <w:left w:val="none" w:sz="0" w:space="0" w:color="auto"/>
        <w:bottom w:val="none" w:sz="0" w:space="0" w:color="auto"/>
        <w:right w:val="none" w:sz="0" w:space="0" w:color="auto"/>
      </w:divBdr>
    </w:div>
    <w:div w:id="1741366879">
      <w:bodyDiv w:val="1"/>
      <w:marLeft w:val="0"/>
      <w:marRight w:val="0"/>
      <w:marTop w:val="0"/>
      <w:marBottom w:val="0"/>
      <w:divBdr>
        <w:top w:val="none" w:sz="0" w:space="0" w:color="auto"/>
        <w:left w:val="none" w:sz="0" w:space="0" w:color="auto"/>
        <w:bottom w:val="none" w:sz="0" w:space="0" w:color="auto"/>
        <w:right w:val="none" w:sz="0" w:space="0" w:color="auto"/>
      </w:divBdr>
    </w:div>
    <w:div w:id="1741634241">
      <w:bodyDiv w:val="1"/>
      <w:marLeft w:val="0"/>
      <w:marRight w:val="0"/>
      <w:marTop w:val="0"/>
      <w:marBottom w:val="0"/>
      <w:divBdr>
        <w:top w:val="none" w:sz="0" w:space="0" w:color="auto"/>
        <w:left w:val="none" w:sz="0" w:space="0" w:color="auto"/>
        <w:bottom w:val="none" w:sz="0" w:space="0" w:color="auto"/>
        <w:right w:val="none" w:sz="0" w:space="0" w:color="auto"/>
      </w:divBdr>
    </w:div>
    <w:div w:id="1741824837">
      <w:bodyDiv w:val="1"/>
      <w:marLeft w:val="0"/>
      <w:marRight w:val="0"/>
      <w:marTop w:val="0"/>
      <w:marBottom w:val="0"/>
      <w:divBdr>
        <w:top w:val="none" w:sz="0" w:space="0" w:color="auto"/>
        <w:left w:val="none" w:sz="0" w:space="0" w:color="auto"/>
        <w:bottom w:val="none" w:sz="0" w:space="0" w:color="auto"/>
        <w:right w:val="none" w:sz="0" w:space="0" w:color="auto"/>
      </w:divBdr>
    </w:div>
    <w:div w:id="1742019065">
      <w:bodyDiv w:val="1"/>
      <w:marLeft w:val="0"/>
      <w:marRight w:val="0"/>
      <w:marTop w:val="0"/>
      <w:marBottom w:val="0"/>
      <w:divBdr>
        <w:top w:val="none" w:sz="0" w:space="0" w:color="auto"/>
        <w:left w:val="none" w:sz="0" w:space="0" w:color="auto"/>
        <w:bottom w:val="none" w:sz="0" w:space="0" w:color="auto"/>
        <w:right w:val="none" w:sz="0" w:space="0" w:color="auto"/>
      </w:divBdr>
    </w:div>
    <w:div w:id="1742022658">
      <w:bodyDiv w:val="1"/>
      <w:marLeft w:val="0"/>
      <w:marRight w:val="0"/>
      <w:marTop w:val="0"/>
      <w:marBottom w:val="0"/>
      <w:divBdr>
        <w:top w:val="none" w:sz="0" w:space="0" w:color="auto"/>
        <w:left w:val="none" w:sz="0" w:space="0" w:color="auto"/>
        <w:bottom w:val="none" w:sz="0" w:space="0" w:color="auto"/>
        <w:right w:val="none" w:sz="0" w:space="0" w:color="auto"/>
      </w:divBdr>
    </w:div>
    <w:div w:id="1742024448">
      <w:bodyDiv w:val="1"/>
      <w:marLeft w:val="0"/>
      <w:marRight w:val="0"/>
      <w:marTop w:val="0"/>
      <w:marBottom w:val="0"/>
      <w:divBdr>
        <w:top w:val="none" w:sz="0" w:space="0" w:color="auto"/>
        <w:left w:val="none" w:sz="0" w:space="0" w:color="auto"/>
        <w:bottom w:val="none" w:sz="0" w:space="0" w:color="auto"/>
        <w:right w:val="none" w:sz="0" w:space="0" w:color="auto"/>
      </w:divBdr>
    </w:div>
    <w:div w:id="1742411824">
      <w:bodyDiv w:val="1"/>
      <w:marLeft w:val="0"/>
      <w:marRight w:val="0"/>
      <w:marTop w:val="0"/>
      <w:marBottom w:val="0"/>
      <w:divBdr>
        <w:top w:val="none" w:sz="0" w:space="0" w:color="auto"/>
        <w:left w:val="none" w:sz="0" w:space="0" w:color="auto"/>
        <w:bottom w:val="none" w:sz="0" w:space="0" w:color="auto"/>
        <w:right w:val="none" w:sz="0" w:space="0" w:color="auto"/>
      </w:divBdr>
    </w:div>
    <w:div w:id="1742865340">
      <w:bodyDiv w:val="1"/>
      <w:marLeft w:val="0"/>
      <w:marRight w:val="0"/>
      <w:marTop w:val="0"/>
      <w:marBottom w:val="0"/>
      <w:divBdr>
        <w:top w:val="none" w:sz="0" w:space="0" w:color="auto"/>
        <w:left w:val="none" w:sz="0" w:space="0" w:color="auto"/>
        <w:bottom w:val="none" w:sz="0" w:space="0" w:color="auto"/>
        <w:right w:val="none" w:sz="0" w:space="0" w:color="auto"/>
      </w:divBdr>
    </w:div>
    <w:div w:id="1743210291">
      <w:bodyDiv w:val="1"/>
      <w:marLeft w:val="0"/>
      <w:marRight w:val="0"/>
      <w:marTop w:val="0"/>
      <w:marBottom w:val="0"/>
      <w:divBdr>
        <w:top w:val="none" w:sz="0" w:space="0" w:color="auto"/>
        <w:left w:val="none" w:sz="0" w:space="0" w:color="auto"/>
        <w:bottom w:val="none" w:sz="0" w:space="0" w:color="auto"/>
        <w:right w:val="none" w:sz="0" w:space="0" w:color="auto"/>
      </w:divBdr>
    </w:div>
    <w:div w:id="1743218641">
      <w:bodyDiv w:val="1"/>
      <w:marLeft w:val="0"/>
      <w:marRight w:val="0"/>
      <w:marTop w:val="0"/>
      <w:marBottom w:val="0"/>
      <w:divBdr>
        <w:top w:val="none" w:sz="0" w:space="0" w:color="auto"/>
        <w:left w:val="none" w:sz="0" w:space="0" w:color="auto"/>
        <w:bottom w:val="none" w:sz="0" w:space="0" w:color="auto"/>
        <w:right w:val="none" w:sz="0" w:space="0" w:color="auto"/>
      </w:divBdr>
    </w:div>
    <w:div w:id="1743330352">
      <w:bodyDiv w:val="1"/>
      <w:marLeft w:val="0"/>
      <w:marRight w:val="0"/>
      <w:marTop w:val="0"/>
      <w:marBottom w:val="0"/>
      <w:divBdr>
        <w:top w:val="none" w:sz="0" w:space="0" w:color="auto"/>
        <w:left w:val="none" w:sz="0" w:space="0" w:color="auto"/>
        <w:bottom w:val="none" w:sz="0" w:space="0" w:color="auto"/>
        <w:right w:val="none" w:sz="0" w:space="0" w:color="auto"/>
      </w:divBdr>
    </w:div>
    <w:div w:id="1743454377">
      <w:bodyDiv w:val="1"/>
      <w:marLeft w:val="0"/>
      <w:marRight w:val="0"/>
      <w:marTop w:val="0"/>
      <w:marBottom w:val="0"/>
      <w:divBdr>
        <w:top w:val="none" w:sz="0" w:space="0" w:color="auto"/>
        <w:left w:val="none" w:sz="0" w:space="0" w:color="auto"/>
        <w:bottom w:val="none" w:sz="0" w:space="0" w:color="auto"/>
        <w:right w:val="none" w:sz="0" w:space="0" w:color="auto"/>
      </w:divBdr>
    </w:div>
    <w:div w:id="1743479292">
      <w:bodyDiv w:val="1"/>
      <w:marLeft w:val="0"/>
      <w:marRight w:val="0"/>
      <w:marTop w:val="0"/>
      <w:marBottom w:val="0"/>
      <w:divBdr>
        <w:top w:val="none" w:sz="0" w:space="0" w:color="auto"/>
        <w:left w:val="none" w:sz="0" w:space="0" w:color="auto"/>
        <w:bottom w:val="none" w:sz="0" w:space="0" w:color="auto"/>
        <w:right w:val="none" w:sz="0" w:space="0" w:color="auto"/>
      </w:divBdr>
    </w:div>
    <w:div w:id="1743604543">
      <w:bodyDiv w:val="1"/>
      <w:marLeft w:val="0"/>
      <w:marRight w:val="0"/>
      <w:marTop w:val="0"/>
      <w:marBottom w:val="0"/>
      <w:divBdr>
        <w:top w:val="none" w:sz="0" w:space="0" w:color="auto"/>
        <w:left w:val="none" w:sz="0" w:space="0" w:color="auto"/>
        <w:bottom w:val="none" w:sz="0" w:space="0" w:color="auto"/>
        <w:right w:val="none" w:sz="0" w:space="0" w:color="auto"/>
      </w:divBdr>
    </w:div>
    <w:div w:id="1743720651">
      <w:bodyDiv w:val="1"/>
      <w:marLeft w:val="0"/>
      <w:marRight w:val="0"/>
      <w:marTop w:val="0"/>
      <w:marBottom w:val="0"/>
      <w:divBdr>
        <w:top w:val="none" w:sz="0" w:space="0" w:color="auto"/>
        <w:left w:val="none" w:sz="0" w:space="0" w:color="auto"/>
        <w:bottom w:val="none" w:sz="0" w:space="0" w:color="auto"/>
        <w:right w:val="none" w:sz="0" w:space="0" w:color="auto"/>
      </w:divBdr>
    </w:div>
    <w:div w:id="1743722192">
      <w:bodyDiv w:val="1"/>
      <w:marLeft w:val="0"/>
      <w:marRight w:val="0"/>
      <w:marTop w:val="0"/>
      <w:marBottom w:val="0"/>
      <w:divBdr>
        <w:top w:val="none" w:sz="0" w:space="0" w:color="auto"/>
        <w:left w:val="none" w:sz="0" w:space="0" w:color="auto"/>
        <w:bottom w:val="none" w:sz="0" w:space="0" w:color="auto"/>
        <w:right w:val="none" w:sz="0" w:space="0" w:color="auto"/>
      </w:divBdr>
    </w:div>
    <w:div w:id="1744178690">
      <w:bodyDiv w:val="1"/>
      <w:marLeft w:val="0"/>
      <w:marRight w:val="0"/>
      <w:marTop w:val="0"/>
      <w:marBottom w:val="0"/>
      <w:divBdr>
        <w:top w:val="none" w:sz="0" w:space="0" w:color="auto"/>
        <w:left w:val="none" w:sz="0" w:space="0" w:color="auto"/>
        <w:bottom w:val="none" w:sz="0" w:space="0" w:color="auto"/>
        <w:right w:val="none" w:sz="0" w:space="0" w:color="auto"/>
      </w:divBdr>
    </w:div>
    <w:div w:id="1744181498">
      <w:bodyDiv w:val="1"/>
      <w:marLeft w:val="0"/>
      <w:marRight w:val="0"/>
      <w:marTop w:val="0"/>
      <w:marBottom w:val="0"/>
      <w:divBdr>
        <w:top w:val="none" w:sz="0" w:space="0" w:color="auto"/>
        <w:left w:val="none" w:sz="0" w:space="0" w:color="auto"/>
        <w:bottom w:val="none" w:sz="0" w:space="0" w:color="auto"/>
        <w:right w:val="none" w:sz="0" w:space="0" w:color="auto"/>
      </w:divBdr>
    </w:div>
    <w:div w:id="1744183087">
      <w:bodyDiv w:val="1"/>
      <w:marLeft w:val="0"/>
      <w:marRight w:val="0"/>
      <w:marTop w:val="0"/>
      <w:marBottom w:val="0"/>
      <w:divBdr>
        <w:top w:val="none" w:sz="0" w:space="0" w:color="auto"/>
        <w:left w:val="none" w:sz="0" w:space="0" w:color="auto"/>
        <w:bottom w:val="none" w:sz="0" w:space="0" w:color="auto"/>
        <w:right w:val="none" w:sz="0" w:space="0" w:color="auto"/>
      </w:divBdr>
    </w:div>
    <w:div w:id="1744446935">
      <w:bodyDiv w:val="1"/>
      <w:marLeft w:val="0"/>
      <w:marRight w:val="0"/>
      <w:marTop w:val="0"/>
      <w:marBottom w:val="0"/>
      <w:divBdr>
        <w:top w:val="none" w:sz="0" w:space="0" w:color="auto"/>
        <w:left w:val="none" w:sz="0" w:space="0" w:color="auto"/>
        <w:bottom w:val="none" w:sz="0" w:space="0" w:color="auto"/>
        <w:right w:val="none" w:sz="0" w:space="0" w:color="auto"/>
      </w:divBdr>
    </w:div>
    <w:div w:id="1744526936">
      <w:bodyDiv w:val="1"/>
      <w:marLeft w:val="0"/>
      <w:marRight w:val="0"/>
      <w:marTop w:val="0"/>
      <w:marBottom w:val="0"/>
      <w:divBdr>
        <w:top w:val="none" w:sz="0" w:space="0" w:color="auto"/>
        <w:left w:val="none" w:sz="0" w:space="0" w:color="auto"/>
        <w:bottom w:val="none" w:sz="0" w:space="0" w:color="auto"/>
        <w:right w:val="none" w:sz="0" w:space="0" w:color="auto"/>
      </w:divBdr>
    </w:div>
    <w:div w:id="1744834397">
      <w:bodyDiv w:val="1"/>
      <w:marLeft w:val="0"/>
      <w:marRight w:val="0"/>
      <w:marTop w:val="0"/>
      <w:marBottom w:val="0"/>
      <w:divBdr>
        <w:top w:val="none" w:sz="0" w:space="0" w:color="auto"/>
        <w:left w:val="none" w:sz="0" w:space="0" w:color="auto"/>
        <w:bottom w:val="none" w:sz="0" w:space="0" w:color="auto"/>
        <w:right w:val="none" w:sz="0" w:space="0" w:color="auto"/>
      </w:divBdr>
    </w:div>
    <w:div w:id="1745569588">
      <w:bodyDiv w:val="1"/>
      <w:marLeft w:val="0"/>
      <w:marRight w:val="0"/>
      <w:marTop w:val="0"/>
      <w:marBottom w:val="0"/>
      <w:divBdr>
        <w:top w:val="none" w:sz="0" w:space="0" w:color="auto"/>
        <w:left w:val="none" w:sz="0" w:space="0" w:color="auto"/>
        <w:bottom w:val="none" w:sz="0" w:space="0" w:color="auto"/>
        <w:right w:val="none" w:sz="0" w:space="0" w:color="auto"/>
      </w:divBdr>
    </w:div>
    <w:div w:id="1745760368">
      <w:bodyDiv w:val="1"/>
      <w:marLeft w:val="0"/>
      <w:marRight w:val="0"/>
      <w:marTop w:val="0"/>
      <w:marBottom w:val="0"/>
      <w:divBdr>
        <w:top w:val="none" w:sz="0" w:space="0" w:color="auto"/>
        <w:left w:val="none" w:sz="0" w:space="0" w:color="auto"/>
        <w:bottom w:val="none" w:sz="0" w:space="0" w:color="auto"/>
        <w:right w:val="none" w:sz="0" w:space="0" w:color="auto"/>
      </w:divBdr>
    </w:div>
    <w:div w:id="1745835489">
      <w:bodyDiv w:val="1"/>
      <w:marLeft w:val="0"/>
      <w:marRight w:val="0"/>
      <w:marTop w:val="0"/>
      <w:marBottom w:val="0"/>
      <w:divBdr>
        <w:top w:val="none" w:sz="0" w:space="0" w:color="auto"/>
        <w:left w:val="none" w:sz="0" w:space="0" w:color="auto"/>
        <w:bottom w:val="none" w:sz="0" w:space="0" w:color="auto"/>
        <w:right w:val="none" w:sz="0" w:space="0" w:color="auto"/>
      </w:divBdr>
    </w:div>
    <w:div w:id="1746026798">
      <w:bodyDiv w:val="1"/>
      <w:marLeft w:val="0"/>
      <w:marRight w:val="0"/>
      <w:marTop w:val="0"/>
      <w:marBottom w:val="0"/>
      <w:divBdr>
        <w:top w:val="none" w:sz="0" w:space="0" w:color="auto"/>
        <w:left w:val="none" w:sz="0" w:space="0" w:color="auto"/>
        <w:bottom w:val="none" w:sz="0" w:space="0" w:color="auto"/>
        <w:right w:val="none" w:sz="0" w:space="0" w:color="auto"/>
      </w:divBdr>
    </w:div>
    <w:div w:id="1746106594">
      <w:bodyDiv w:val="1"/>
      <w:marLeft w:val="0"/>
      <w:marRight w:val="0"/>
      <w:marTop w:val="0"/>
      <w:marBottom w:val="0"/>
      <w:divBdr>
        <w:top w:val="none" w:sz="0" w:space="0" w:color="auto"/>
        <w:left w:val="none" w:sz="0" w:space="0" w:color="auto"/>
        <w:bottom w:val="none" w:sz="0" w:space="0" w:color="auto"/>
        <w:right w:val="none" w:sz="0" w:space="0" w:color="auto"/>
      </w:divBdr>
    </w:div>
    <w:div w:id="1746299652">
      <w:bodyDiv w:val="1"/>
      <w:marLeft w:val="0"/>
      <w:marRight w:val="0"/>
      <w:marTop w:val="0"/>
      <w:marBottom w:val="0"/>
      <w:divBdr>
        <w:top w:val="none" w:sz="0" w:space="0" w:color="auto"/>
        <w:left w:val="none" w:sz="0" w:space="0" w:color="auto"/>
        <w:bottom w:val="none" w:sz="0" w:space="0" w:color="auto"/>
        <w:right w:val="none" w:sz="0" w:space="0" w:color="auto"/>
      </w:divBdr>
    </w:div>
    <w:div w:id="1746613062">
      <w:bodyDiv w:val="1"/>
      <w:marLeft w:val="0"/>
      <w:marRight w:val="0"/>
      <w:marTop w:val="0"/>
      <w:marBottom w:val="0"/>
      <w:divBdr>
        <w:top w:val="none" w:sz="0" w:space="0" w:color="auto"/>
        <w:left w:val="none" w:sz="0" w:space="0" w:color="auto"/>
        <w:bottom w:val="none" w:sz="0" w:space="0" w:color="auto"/>
        <w:right w:val="none" w:sz="0" w:space="0" w:color="auto"/>
      </w:divBdr>
    </w:div>
    <w:div w:id="1746801535">
      <w:bodyDiv w:val="1"/>
      <w:marLeft w:val="0"/>
      <w:marRight w:val="0"/>
      <w:marTop w:val="0"/>
      <w:marBottom w:val="0"/>
      <w:divBdr>
        <w:top w:val="none" w:sz="0" w:space="0" w:color="auto"/>
        <w:left w:val="none" w:sz="0" w:space="0" w:color="auto"/>
        <w:bottom w:val="none" w:sz="0" w:space="0" w:color="auto"/>
        <w:right w:val="none" w:sz="0" w:space="0" w:color="auto"/>
      </w:divBdr>
    </w:div>
    <w:div w:id="1746805972">
      <w:bodyDiv w:val="1"/>
      <w:marLeft w:val="0"/>
      <w:marRight w:val="0"/>
      <w:marTop w:val="0"/>
      <w:marBottom w:val="0"/>
      <w:divBdr>
        <w:top w:val="none" w:sz="0" w:space="0" w:color="auto"/>
        <w:left w:val="none" w:sz="0" w:space="0" w:color="auto"/>
        <w:bottom w:val="none" w:sz="0" w:space="0" w:color="auto"/>
        <w:right w:val="none" w:sz="0" w:space="0" w:color="auto"/>
      </w:divBdr>
    </w:div>
    <w:div w:id="1746994500">
      <w:bodyDiv w:val="1"/>
      <w:marLeft w:val="0"/>
      <w:marRight w:val="0"/>
      <w:marTop w:val="0"/>
      <w:marBottom w:val="0"/>
      <w:divBdr>
        <w:top w:val="none" w:sz="0" w:space="0" w:color="auto"/>
        <w:left w:val="none" w:sz="0" w:space="0" w:color="auto"/>
        <w:bottom w:val="none" w:sz="0" w:space="0" w:color="auto"/>
        <w:right w:val="none" w:sz="0" w:space="0" w:color="auto"/>
      </w:divBdr>
    </w:div>
    <w:div w:id="1746998804">
      <w:bodyDiv w:val="1"/>
      <w:marLeft w:val="0"/>
      <w:marRight w:val="0"/>
      <w:marTop w:val="0"/>
      <w:marBottom w:val="0"/>
      <w:divBdr>
        <w:top w:val="none" w:sz="0" w:space="0" w:color="auto"/>
        <w:left w:val="none" w:sz="0" w:space="0" w:color="auto"/>
        <w:bottom w:val="none" w:sz="0" w:space="0" w:color="auto"/>
        <w:right w:val="none" w:sz="0" w:space="0" w:color="auto"/>
      </w:divBdr>
    </w:div>
    <w:div w:id="1747458880">
      <w:bodyDiv w:val="1"/>
      <w:marLeft w:val="0"/>
      <w:marRight w:val="0"/>
      <w:marTop w:val="0"/>
      <w:marBottom w:val="0"/>
      <w:divBdr>
        <w:top w:val="none" w:sz="0" w:space="0" w:color="auto"/>
        <w:left w:val="none" w:sz="0" w:space="0" w:color="auto"/>
        <w:bottom w:val="none" w:sz="0" w:space="0" w:color="auto"/>
        <w:right w:val="none" w:sz="0" w:space="0" w:color="auto"/>
      </w:divBdr>
    </w:div>
    <w:div w:id="1747603927">
      <w:bodyDiv w:val="1"/>
      <w:marLeft w:val="0"/>
      <w:marRight w:val="0"/>
      <w:marTop w:val="0"/>
      <w:marBottom w:val="0"/>
      <w:divBdr>
        <w:top w:val="none" w:sz="0" w:space="0" w:color="auto"/>
        <w:left w:val="none" w:sz="0" w:space="0" w:color="auto"/>
        <w:bottom w:val="none" w:sz="0" w:space="0" w:color="auto"/>
        <w:right w:val="none" w:sz="0" w:space="0" w:color="auto"/>
      </w:divBdr>
    </w:div>
    <w:div w:id="1747678973">
      <w:bodyDiv w:val="1"/>
      <w:marLeft w:val="0"/>
      <w:marRight w:val="0"/>
      <w:marTop w:val="0"/>
      <w:marBottom w:val="0"/>
      <w:divBdr>
        <w:top w:val="none" w:sz="0" w:space="0" w:color="auto"/>
        <w:left w:val="none" w:sz="0" w:space="0" w:color="auto"/>
        <w:bottom w:val="none" w:sz="0" w:space="0" w:color="auto"/>
        <w:right w:val="none" w:sz="0" w:space="0" w:color="auto"/>
      </w:divBdr>
    </w:div>
    <w:div w:id="1747917537">
      <w:bodyDiv w:val="1"/>
      <w:marLeft w:val="0"/>
      <w:marRight w:val="0"/>
      <w:marTop w:val="0"/>
      <w:marBottom w:val="0"/>
      <w:divBdr>
        <w:top w:val="none" w:sz="0" w:space="0" w:color="auto"/>
        <w:left w:val="none" w:sz="0" w:space="0" w:color="auto"/>
        <w:bottom w:val="none" w:sz="0" w:space="0" w:color="auto"/>
        <w:right w:val="none" w:sz="0" w:space="0" w:color="auto"/>
      </w:divBdr>
    </w:div>
    <w:div w:id="1747994924">
      <w:bodyDiv w:val="1"/>
      <w:marLeft w:val="0"/>
      <w:marRight w:val="0"/>
      <w:marTop w:val="0"/>
      <w:marBottom w:val="0"/>
      <w:divBdr>
        <w:top w:val="none" w:sz="0" w:space="0" w:color="auto"/>
        <w:left w:val="none" w:sz="0" w:space="0" w:color="auto"/>
        <w:bottom w:val="none" w:sz="0" w:space="0" w:color="auto"/>
        <w:right w:val="none" w:sz="0" w:space="0" w:color="auto"/>
      </w:divBdr>
    </w:div>
    <w:div w:id="1747996794">
      <w:bodyDiv w:val="1"/>
      <w:marLeft w:val="0"/>
      <w:marRight w:val="0"/>
      <w:marTop w:val="0"/>
      <w:marBottom w:val="0"/>
      <w:divBdr>
        <w:top w:val="none" w:sz="0" w:space="0" w:color="auto"/>
        <w:left w:val="none" w:sz="0" w:space="0" w:color="auto"/>
        <w:bottom w:val="none" w:sz="0" w:space="0" w:color="auto"/>
        <w:right w:val="none" w:sz="0" w:space="0" w:color="auto"/>
      </w:divBdr>
    </w:div>
    <w:div w:id="1748261271">
      <w:bodyDiv w:val="1"/>
      <w:marLeft w:val="0"/>
      <w:marRight w:val="0"/>
      <w:marTop w:val="0"/>
      <w:marBottom w:val="0"/>
      <w:divBdr>
        <w:top w:val="none" w:sz="0" w:space="0" w:color="auto"/>
        <w:left w:val="none" w:sz="0" w:space="0" w:color="auto"/>
        <w:bottom w:val="none" w:sz="0" w:space="0" w:color="auto"/>
        <w:right w:val="none" w:sz="0" w:space="0" w:color="auto"/>
      </w:divBdr>
    </w:div>
    <w:div w:id="1748650963">
      <w:bodyDiv w:val="1"/>
      <w:marLeft w:val="0"/>
      <w:marRight w:val="0"/>
      <w:marTop w:val="0"/>
      <w:marBottom w:val="0"/>
      <w:divBdr>
        <w:top w:val="none" w:sz="0" w:space="0" w:color="auto"/>
        <w:left w:val="none" w:sz="0" w:space="0" w:color="auto"/>
        <w:bottom w:val="none" w:sz="0" w:space="0" w:color="auto"/>
        <w:right w:val="none" w:sz="0" w:space="0" w:color="auto"/>
      </w:divBdr>
    </w:div>
    <w:div w:id="1748768257">
      <w:bodyDiv w:val="1"/>
      <w:marLeft w:val="0"/>
      <w:marRight w:val="0"/>
      <w:marTop w:val="0"/>
      <w:marBottom w:val="0"/>
      <w:divBdr>
        <w:top w:val="none" w:sz="0" w:space="0" w:color="auto"/>
        <w:left w:val="none" w:sz="0" w:space="0" w:color="auto"/>
        <w:bottom w:val="none" w:sz="0" w:space="0" w:color="auto"/>
        <w:right w:val="none" w:sz="0" w:space="0" w:color="auto"/>
      </w:divBdr>
    </w:div>
    <w:div w:id="1749158112">
      <w:bodyDiv w:val="1"/>
      <w:marLeft w:val="0"/>
      <w:marRight w:val="0"/>
      <w:marTop w:val="0"/>
      <w:marBottom w:val="0"/>
      <w:divBdr>
        <w:top w:val="none" w:sz="0" w:space="0" w:color="auto"/>
        <w:left w:val="none" w:sz="0" w:space="0" w:color="auto"/>
        <w:bottom w:val="none" w:sz="0" w:space="0" w:color="auto"/>
        <w:right w:val="none" w:sz="0" w:space="0" w:color="auto"/>
      </w:divBdr>
    </w:div>
    <w:div w:id="1749647343">
      <w:bodyDiv w:val="1"/>
      <w:marLeft w:val="0"/>
      <w:marRight w:val="0"/>
      <w:marTop w:val="0"/>
      <w:marBottom w:val="0"/>
      <w:divBdr>
        <w:top w:val="none" w:sz="0" w:space="0" w:color="auto"/>
        <w:left w:val="none" w:sz="0" w:space="0" w:color="auto"/>
        <w:bottom w:val="none" w:sz="0" w:space="0" w:color="auto"/>
        <w:right w:val="none" w:sz="0" w:space="0" w:color="auto"/>
      </w:divBdr>
    </w:div>
    <w:div w:id="1749839701">
      <w:bodyDiv w:val="1"/>
      <w:marLeft w:val="0"/>
      <w:marRight w:val="0"/>
      <w:marTop w:val="0"/>
      <w:marBottom w:val="0"/>
      <w:divBdr>
        <w:top w:val="none" w:sz="0" w:space="0" w:color="auto"/>
        <w:left w:val="none" w:sz="0" w:space="0" w:color="auto"/>
        <w:bottom w:val="none" w:sz="0" w:space="0" w:color="auto"/>
        <w:right w:val="none" w:sz="0" w:space="0" w:color="auto"/>
      </w:divBdr>
    </w:div>
    <w:div w:id="1750153413">
      <w:bodyDiv w:val="1"/>
      <w:marLeft w:val="0"/>
      <w:marRight w:val="0"/>
      <w:marTop w:val="0"/>
      <w:marBottom w:val="0"/>
      <w:divBdr>
        <w:top w:val="none" w:sz="0" w:space="0" w:color="auto"/>
        <w:left w:val="none" w:sz="0" w:space="0" w:color="auto"/>
        <w:bottom w:val="none" w:sz="0" w:space="0" w:color="auto"/>
        <w:right w:val="none" w:sz="0" w:space="0" w:color="auto"/>
      </w:divBdr>
    </w:div>
    <w:div w:id="1750275205">
      <w:bodyDiv w:val="1"/>
      <w:marLeft w:val="0"/>
      <w:marRight w:val="0"/>
      <w:marTop w:val="0"/>
      <w:marBottom w:val="0"/>
      <w:divBdr>
        <w:top w:val="none" w:sz="0" w:space="0" w:color="auto"/>
        <w:left w:val="none" w:sz="0" w:space="0" w:color="auto"/>
        <w:bottom w:val="none" w:sz="0" w:space="0" w:color="auto"/>
        <w:right w:val="none" w:sz="0" w:space="0" w:color="auto"/>
      </w:divBdr>
    </w:div>
    <w:div w:id="1750342618">
      <w:bodyDiv w:val="1"/>
      <w:marLeft w:val="0"/>
      <w:marRight w:val="0"/>
      <w:marTop w:val="0"/>
      <w:marBottom w:val="0"/>
      <w:divBdr>
        <w:top w:val="none" w:sz="0" w:space="0" w:color="auto"/>
        <w:left w:val="none" w:sz="0" w:space="0" w:color="auto"/>
        <w:bottom w:val="none" w:sz="0" w:space="0" w:color="auto"/>
        <w:right w:val="none" w:sz="0" w:space="0" w:color="auto"/>
      </w:divBdr>
    </w:div>
    <w:div w:id="1750687708">
      <w:bodyDiv w:val="1"/>
      <w:marLeft w:val="0"/>
      <w:marRight w:val="0"/>
      <w:marTop w:val="0"/>
      <w:marBottom w:val="0"/>
      <w:divBdr>
        <w:top w:val="none" w:sz="0" w:space="0" w:color="auto"/>
        <w:left w:val="none" w:sz="0" w:space="0" w:color="auto"/>
        <w:bottom w:val="none" w:sz="0" w:space="0" w:color="auto"/>
        <w:right w:val="none" w:sz="0" w:space="0" w:color="auto"/>
      </w:divBdr>
    </w:div>
    <w:div w:id="1750957486">
      <w:bodyDiv w:val="1"/>
      <w:marLeft w:val="0"/>
      <w:marRight w:val="0"/>
      <w:marTop w:val="0"/>
      <w:marBottom w:val="0"/>
      <w:divBdr>
        <w:top w:val="none" w:sz="0" w:space="0" w:color="auto"/>
        <w:left w:val="none" w:sz="0" w:space="0" w:color="auto"/>
        <w:bottom w:val="none" w:sz="0" w:space="0" w:color="auto"/>
        <w:right w:val="none" w:sz="0" w:space="0" w:color="auto"/>
      </w:divBdr>
    </w:div>
    <w:div w:id="1751001182">
      <w:bodyDiv w:val="1"/>
      <w:marLeft w:val="0"/>
      <w:marRight w:val="0"/>
      <w:marTop w:val="0"/>
      <w:marBottom w:val="0"/>
      <w:divBdr>
        <w:top w:val="none" w:sz="0" w:space="0" w:color="auto"/>
        <w:left w:val="none" w:sz="0" w:space="0" w:color="auto"/>
        <w:bottom w:val="none" w:sz="0" w:space="0" w:color="auto"/>
        <w:right w:val="none" w:sz="0" w:space="0" w:color="auto"/>
      </w:divBdr>
    </w:div>
    <w:div w:id="1751072657">
      <w:bodyDiv w:val="1"/>
      <w:marLeft w:val="0"/>
      <w:marRight w:val="0"/>
      <w:marTop w:val="0"/>
      <w:marBottom w:val="0"/>
      <w:divBdr>
        <w:top w:val="none" w:sz="0" w:space="0" w:color="auto"/>
        <w:left w:val="none" w:sz="0" w:space="0" w:color="auto"/>
        <w:bottom w:val="none" w:sz="0" w:space="0" w:color="auto"/>
        <w:right w:val="none" w:sz="0" w:space="0" w:color="auto"/>
      </w:divBdr>
    </w:div>
    <w:div w:id="1751081338">
      <w:bodyDiv w:val="1"/>
      <w:marLeft w:val="0"/>
      <w:marRight w:val="0"/>
      <w:marTop w:val="0"/>
      <w:marBottom w:val="0"/>
      <w:divBdr>
        <w:top w:val="none" w:sz="0" w:space="0" w:color="auto"/>
        <w:left w:val="none" w:sz="0" w:space="0" w:color="auto"/>
        <w:bottom w:val="none" w:sz="0" w:space="0" w:color="auto"/>
        <w:right w:val="none" w:sz="0" w:space="0" w:color="auto"/>
      </w:divBdr>
    </w:div>
    <w:div w:id="1751197062">
      <w:bodyDiv w:val="1"/>
      <w:marLeft w:val="0"/>
      <w:marRight w:val="0"/>
      <w:marTop w:val="0"/>
      <w:marBottom w:val="0"/>
      <w:divBdr>
        <w:top w:val="none" w:sz="0" w:space="0" w:color="auto"/>
        <w:left w:val="none" w:sz="0" w:space="0" w:color="auto"/>
        <w:bottom w:val="none" w:sz="0" w:space="0" w:color="auto"/>
        <w:right w:val="none" w:sz="0" w:space="0" w:color="auto"/>
      </w:divBdr>
    </w:div>
    <w:div w:id="1751465163">
      <w:bodyDiv w:val="1"/>
      <w:marLeft w:val="0"/>
      <w:marRight w:val="0"/>
      <w:marTop w:val="0"/>
      <w:marBottom w:val="0"/>
      <w:divBdr>
        <w:top w:val="none" w:sz="0" w:space="0" w:color="auto"/>
        <w:left w:val="none" w:sz="0" w:space="0" w:color="auto"/>
        <w:bottom w:val="none" w:sz="0" w:space="0" w:color="auto"/>
        <w:right w:val="none" w:sz="0" w:space="0" w:color="auto"/>
      </w:divBdr>
    </w:div>
    <w:div w:id="1751736534">
      <w:bodyDiv w:val="1"/>
      <w:marLeft w:val="0"/>
      <w:marRight w:val="0"/>
      <w:marTop w:val="0"/>
      <w:marBottom w:val="0"/>
      <w:divBdr>
        <w:top w:val="none" w:sz="0" w:space="0" w:color="auto"/>
        <w:left w:val="none" w:sz="0" w:space="0" w:color="auto"/>
        <w:bottom w:val="none" w:sz="0" w:space="0" w:color="auto"/>
        <w:right w:val="none" w:sz="0" w:space="0" w:color="auto"/>
      </w:divBdr>
    </w:div>
    <w:div w:id="1751927933">
      <w:bodyDiv w:val="1"/>
      <w:marLeft w:val="0"/>
      <w:marRight w:val="0"/>
      <w:marTop w:val="0"/>
      <w:marBottom w:val="0"/>
      <w:divBdr>
        <w:top w:val="none" w:sz="0" w:space="0" w:color="auto"/>
        <w:left w:val="none" w:sz="0" w:space="0" w:color="auto"/>
        <w:bottom w:val="none" w:sz="0" w:space="0" w:color="auto"/>
        <w:right w:val="none" w:sz="0" w:space="0" w:color="auto"/>
      </w:divBdr>
    </w:div>
    <w:div w:id="1752039542">
      <w:bodyDiv w:val="1"/>
      <w:marLeft w:val="0"/>
      <w:marRight w:val="0"/>
      <w:marTop w:val="0"/>
      <w:marBottom w:val="0"/>
      <w:divBdr>
        <w:top w:val="none" w:sz="0" w:space="0" w:color="auto"/>
        <w:left w:val="none" w:sz="0" w:space="0" w:color="auto"/>
        <w:bottom w:val="none" w:sz="0" w:space="0" w:color="auto"/>
        <w:right w:val="none" w:sz="0" w:space="0" w:color="auto"/>
      </w:divBdr>
    </w:div>
    <w:div w:id="1752046697">
      <w:bodyDiv w:val="1"/>
      <w:marLeft w:val="0"/>
      <w:marRight w:val="0"/>
      <w:marTop w:val="0"/>
      <w:marBottom w:val="0"/>
      <w:divBdr>
        <w:top w:val="none" w:sz="0" w:space="0" w:color="auto"/>
        <w:left w:val="none" w:sz="0" w:space="0" w:color="auto"/>
        <w:bottom w:val="none" w:sz="0" w:space="0" w:color="auto"/>
        <w:right w:val="none" w:sz="0" w:space="0" w:color="auto"/>
      </w:divBdr>
    </w:div>
    <w:div w:id="1752239599">
      <w:bodyDiv w:val="1"/>
      <w:marLeft w:val="0"/>
      <w:marRight w:val="0"/>
      <w:marTop w:val="0"/>
      <w:marBottom w:val="0"/>
      <w:divBdr>
        <w:top w:val="none" w:sz="0" w:space="0" w:color="auto"/>
        <w:left w:val="none" w:sz="0" w:space="0" w:color="auto"/>
        <w:bottom w:val="none" w:sz="0" w:space="0" w:color="auto"/>
        <w:right w:val="none" w:sz="0" w:space="0" w:color="auto"/>
      </w:divBdr>
    </w:div>
    <w:div w:id="1752310110">
      <w:bodyDiv w:val="1"/>
      <w:marLeft w:val="0"/>
      <w:marRight w:val="0"/>
      <w:marTop w:val="0"/>
      <w:marBottom w:val="0"/>
      <w:divBdr>
        <w:top w:val="none" w:sz="0" w:space="0" w:color="auto"/>
        <w:left w:val="none" w:sz="0" w:space="0" w:color="auto"/>
        <w:bottom w:val="none" w:sz="0" w:space="0" w:color="auto"/>
        <w:right w:val="none" w:sz="0" w:space="0" w:color="auto"/>
      </w:divBdr>
    </w:div>
    <w:div w:id="1752582368">
      <w:bodyDiv w:val="1"/>
      <w:marLeft w:val="0"/>
      <w:marRight w:val="0"/>
      <w:marTop w:val="0"/>
      <w:marBottom w:val="0"/>
      <w:divBdr>
        <w:top w:val="none" w:sz="0" w:space="0" w:color="auto"/>
        <w:left w:val="none" w:sz="0" w:space="0" w:color="auto"/>
        <w:bottom w:val="none" w:sz="0" w:space="0" w:color="auto"/>
        <w:right w:val="none" w:sz="0" w:space="0" w:color="auto"/>
      </w:divBdr>
    </w:div>
    <w:div w:id="1752653779">
      <w:bodyDiv w:val="1"/>
      <w:marLeft w:val="0"/>
      <w:marRight w:val="0"/>
      <w:marTop w:val="0"/>
      <w:marBottom w:val="0"/>
      <w:divBdr>
        <w:top w:val="none" w:sz="0" w:space="0" w:color="auto"/>
        <w:left w:val="none" w:sz="0" w:space="0" w:color="auto"/>
        <w:bottom w:val="none" w:sz="0" w:space="0" w:color="auto"/>
        <w:right w:val="none" w:sz="0" w:space="0" w:color="auto"/>
      </w:divBdr>
    </w:div>
    <w:div w:id="1752771319">
      <w:bodyDiv w:val="1"/>
      <w:marLeft w:val="0"/>
      <w:marRight w:val="0"/>
      <w:marTop w:val="0"/>
      <w:marBottom w:val="0"/>
      <w:divBdr>
        <w:top w:val="none" w:sz="0" w:space="0" w:color="auto"/>
        <w:left w:val="none" w:sz="0" w:space="0" w:color="auto"/>
        <w:bottom w:val="none" w:sz="0" w:space="0" w:color="auto"/>
        <w:right w:val="none" w:sz="0" w:space="0" w:color="auto"/>
      </w:divBdr>
    </w:div>
    <w:div w:id="1753088437">
      <w:bodyDiv w:val="1"/>
      <w:marLeft w:val="0"/>
      <w:marRight w:val="0"/>
      <w:marTop w:val="0"/>
      <w:marBottom w:val="0"/>
      <w:divBdr>
        <w:top w:val="none" w:sz="0" w:space="0" w:color="auto"/>
        <w:left w:val="none" w:sz="0" w:space="0" w:color="auto"/>
        <w:bottom w:val="none" w:sz="0" w:space="0" w:color="auto"/>
        <w:right w:val="none" w:sz="0" w:space="0" w:color="auto"/>
      </w:divBdr>
    </w:div>
    <w:div w:id="1753501883">
      <w:bodyDiv w:val="1"/>
      <w:marLeft w:val="0"/>
      <w:marRight w:val="0"/>
      <w:marTop w:val="0"/>
      <w:marBottom w:val="0"/>
      <w:divBdr>
        <w:top w:val="none" w:sz="0" w:space="0" w:color="auto"/>
        <w:left w:val="none" w:sz="0" w:space="0" w:color="auto"/>
        <w:bottom w:val="none" w:sz="0" w:space="0" w:color="auto"/>
        <w:right w:val="none" w:sz="0" w:space="0" w:color="auto"/>
      </w:divBdr>
    </w:div>
    <w:div w:id="1753701048">
      <w:bodyDiv w:val="1"/>
      <w:marLeft w:val="0"/>
      <w:marRight w:val="0"/>
      <w:marTop w:val="0"/>
      <w:marBottom w:val="0"/>
      <w:divBdr>
        <w:top w:val="none" w:sz="0" w:space="0" w:color="auto"/>
        <w:left w:val="none" w:sz="0" w:space="0" w:color="auto"/>
        <w:bottom w:val="none" w:sz="0" w:space="0" w:color="auto"/>
        <w:right w:val="none" w:sz="0" w:space="0" w:color="auto"/>
      </w:divBdr>
    </w:div>
    <w:div w:id="1753820632">
      <w:bodyDiv w:val="1"/>
      <w:marLeft w:val="0"/>
      <w:marRight w:val="0"/>
      <w:marTop w:val="0"/>
      <w:marBottom w:val="0"/>
      <w:divBdr>
        <w:top w:val="none" w:sz="0" w:space="0" w:color="auto"/>
        <w:left w:val="none" w:sz="0" w:space="0" w:color="auto"/>
        <w:bottom w:val="none" w:sz="0" w:space="0" w:color="auto"/>
        <w:right w:val="none" w:sz="0" w:space="0" w:color="auto"/>
      </w:divBdr>
    </w:div>
    <w:div w:id="1754468102">
      <w:bodyDiv w:val="1"/>
      <w:marLeft w:val="0"/>
      <w:marRight w:val="0"/>
      <w:marTop w:val="0"/>
      <w:marBottom w:val="0"/>
      <w:divBdr>
        <w:top w:val="none" w:sz="0" w:space="0" w:color="auto"/>
        <w:left w:val="none" w:sz="0" w:space="0" w:color="auto"/>
        <w:bottom w:val="none" w:sz="0" w:space="0" w:color="auto"/>
        <w:right w:val="none" w:sz="0" w:space="0" w:color="auto"/>
      </w:divBdr>
    </w:div>
    <w:div w:id="1754663474">
      <w:bodyDiv w:val="1"/>
      <w:marLeft w:val="0"/>
      <w:marRight w:val="0"/>
      <w:marTop w:val="0"/>
      <w:marBottom w:val="0"/>
      <w:divBdr>
        <w:top w:val="none" w:sz="0" w:space="0" w:color="auto"/>
        <w:left w:val="none" w:sz="0" w:space="0" w:color="auto"/>
        <w:bottom w:val="none" w:sz="0" w:space="0" w:color="auto"/>
        <w:right w:val="none" w:sz="0" w:space="0" w:color="auto"/>
      </w:divBdr>
    </w:div>
    <w:div w:id="1754887233">
      <w:bodyDiv w:val="1"/>
      <w:marLeft w:val="0"/>
      <w:marRight w:val="0"/>
      <w:marTop w:val="0"/>
      <w:marBottom w:val="0"/>
      <w:divBdr>
        <w:top w:val="none" w:sz="0" w:space="0" w:color="auto"/>
        <w:left w:val="none" w:sz="0" w:space="0" w:color="auto"/>
        <w:bottom w:val="none" w:sz="0" w:space="0" w:color="auto"/>
        <w:right w:val="none" w:sz="0" w:space="0" w:color="auto"/>
      </w:divBdr>
    </w:div>
    <w:div w:id="1754930017">
      <w:bodyDiv w:val="1"/>
      <w:marLeft w:val="0"/>
      <w:marRight w:val="0"/>
      <w:marTop w:val="0"/>
      <w:marBottom w:val="0"/>
      <w:divBdr>
        <w:top w:val="none" w:sz="0" w:space="0" w:color="auto"/>
        <w:left w:val="none" w:sz="0" w:space="0" w:color="auto"/>
        <w:bottom w:val="none" w:sz="0" w:space="0" w:color="auto"/>
        <w:right w:val="none" w:sz="0" w:space="0" w:color="auto"/>
      </w:divBdr>
    </w:div>
    <w:div w:id="1755274563">
      <w:bodyDiv w:val="1"/>
      <w:marLeft w:val="0"/>
      <w:marRight w:val="0"/>
      <w:marTop w:val="0"/>
      <w:marBottom w:val="0"/>
      <w:divBdr>
        <w:top w:val="none" w:sz="0" w:space="0" w:color="auto"/>
        <w:left w:val="none" w:sz="0" w:space="0" w:color="auto"/>
        <w:bottom w:val="none" w:sz="0" w:space="0" w:color="auto"/>
        <w:right w:val="none" w:sz="0" w:space="0" w:color="auto"/>
      </w:divBdr>
    </w:div>
    <w:div w:id="1755474475">
      <w:bodyDiv w:val="1"/>
      <w:marLeft w:val="0"/>
      <w:marRight w:val="0"/>
      <w:marTop w:val="0"/>
      <w:marBottom w:val="0"/>
      <w:divBdr>
        <w:top w:val="none" w:sz="0" w:space="0" w:color="auto"/>
        <w:left w:val="none" w:sz="0" w:space="0" w:color="auto"/>
        <w:bottom w:val="none" w:sz="0" w:space="0" w:color="auto"/>
        <w:right w:val="none" w:sz="0" w:space="0" w:color="auto"/>
      </w:divBdr>
    </w:div>
    <w:div w:id="1755662745">
      <w:bodyDiv w:val="1"/>
      <w:marLeft w:val="0"/>
      <w:marRight w:val="0"/>
      <w:marTop w:val="0"/>
      <w:marBottom w:val="0"/>
      <w:divBdr>
        <w:top w:val="none" w:sz="0" w:space="0" w:color="auto"/>
        <w:left w:val="none" w:sz="0" w:space="0" w:color="auto"/>
        <w:bottom w:val="none" w:sz="0" w:space="0" w:color="auto"/>
        <w:right w:val="none" w:sz="0" w:space="0" w:color="auto"/>
      </w:divBdr>
    </w:div>
    <w:div w:id="1755740594">
      <w:bodyDiv w:val="1"/>
      <w:marLeft w:val="0"/>
      <w:marRight w:val="0"/>
      <w:marTop w:val="0"/>
      <w:marBottom w:val="0"/>
      <w:divBdr>
        <w:top w:val="none" w:sz="0" w:space="0" w:color="auto"/>
        <w:left w:val="none" w:sz="0" w:space="0" w:color="auto"/>
        <w:bottom w:val="none" w:sz="0" w:space="0" w:color="auto"/>
        <w:right w:val="none" w:sz="0" w:space="0" w:color="auto"/>
      </w:divBdr>
    </w:div>
    <w:div w:id="1755741100">
      <w:bodyDiv w:val="1"/>
      <w:marLeft w:val="0"/>
      <w:marRight w:val="0"/>
      <w:marTop w:val="0"/>
      <w:marBottom w:val="0"/>
      <w:divBdr>
        <w:top w:val="none" w:sz="0" w:space="0" w:color="auto"/>
        <w:left w:val="none" w:sz="0" w:space="0" w:color="auto"/>
        <w:bottom w:val="none" w:sz="0" w:space="0" w:color="auto"/>
        <w:right w:val="none" w:sz="0" w:space="0" w:color="auto"/>
      </w:divBdr>
    </w:div>
    <w:div w:id="1755858209">
      <w:bodyDiv w:val="1"/>
      <w:marLeft w:val="0"/>
      <w:marRight w:val="0"/>
      <w:marTop w:val="0"/>
      <w:marBottom w:val="0"/>
      <w:divBdr>
        <w:top w:val="none" w:sz="0" w:space="0" w:color="auto"/>
        <w:left w:val="none" w:sz="0" w:space="0" w:color="auto"/>
        <w:bottom w:val="none" w:sz="0" w:space="0" w:color="auto"/>
        <w:right w:val="none" w:sz="0" w:space="0" w:color="auto"/>
      </w:divBdr>
    </w:div>
    <w:div w:id="1756322115">
      <w:bodyDiv w:val="1"/>
      <w:marLeft w:val="0"/>
      <w:marRight w:val="0"/>
      <w:marTop w:val="0"/>
      <w:marBottom w:val="0"/>
      <w:divBdr>
        <w:top w:val="none" w:sz="0" w:space="0" w:color="auto"/>
        <w:left w:val="none" w:sz="0" w:space="0" w:color="auto"/>
        <w:bottom w:val="none" w:sz="0" w:space="0" w:color="auto"/>
        <w:right w:val="none" w:sz="0" w:space="0" w:color="auto"/>
      </w:divBdr>
    </w:div>
    <w:div w:id="1756438559">
      <w:bodyDiv w:val="1"/>
      <w:marLeft w:val="0"/>
      <w:marRight w:val="0"/>
      <w:marTop w:val="0"/>
      <w:marBottom w:val="0"/>
      <w:divBdr>
        <w:top w:val="none" w:sz="0" w:space="0" w:color="auto"/>
        <w:left w:val="none" w:sz="0" w:space="0" w:color="auto"/>
        <w:bottom w:val="none" w:sz="0" w:space="0" w:color="auto"/>
        <w:right w:val="none" w:sz="0" w:space="0" w:color="auto"/>
      </w:divBdr>
    </w:div>
    <w:div w:id="1756590869">
      <w:bodyDiv w:val="1"/>
      <w:marLeft w:val="0"/>
      <w:marRight w:val="0"/>
      <w:marTop w:val="0"/>
      <w:marBottom w:val="0"/>
      <w:divBdr>
        <w:top w:val="none" w:sz="0" w:space="0" w:color="auto"/>
        <w:left w:val="none" w:sz="0" w:space="0" w:color="auto"/>
        <w:bottom w:val="none" w:sz="0" w:space="0" w:color="auto"/>
        <w:right w:val="none" w:sz="0" w:space="0" w:color="auto"/>
      </w:divBdr>
    </w:div>
    <w:div w:id="1756904316">
      <w:bodyDiv w:val="1"/>
      <w:marLeft w:val="0"/>
      <w:marRight w:val="0"/>
      <w:marTop w:val="0"/>
      <w:marBottom w:val="0"/>
      <w:divBdr>
        <w:top w:val="none" w:sz="0" w:space="0" w:color="auto"/>
        <w:left w:val="none" w:sz="0" w:space="0" w:color="auto"/>
        <w:bottom w:val="none" w:sz="0" w:space="0" w:color="auto"/>
        <w:right w:val="none" w:sz="0" w:space="0" w:color="auto"/>
      </w:divBdr>
    </w:div>
    <w:div w:id="1757171942">
      <w:bodyDiv w:val="1"/>
      <w:marLeft w:val="0"/>
      <w:marRight w:val="0"/>
      <w:marTop w:val="0"/>
      <w:marBottom w:val="0"/>
      <w:divBdr>
        <w:top w:val="none" w:sz="0" w:space="0" w:color="auto"/>
        <w:left w:val="none" w:sz="0" w:space="0" w:color="auto"/>
        <w:bottom w:val="none" w:sz="0" w:space="0" w:color="auto"/>
        <w:right w:val="none" w:sz="0" w:space="0" w:color="auto"/>
      </w:divBdr>
    </w:div>
    <w:div w:id="1757288881">
      <w:bodyDiv w:val="1"/>
      <w:marLeft w:val="0"/>
      <w:marRight w:val="0"/>
      <w:marTop w:val="0"/>
      <w:marBottom w:val="0"/>
      <w:divBdr>
        <w:top w:val="none" w:sz="0" w:space="0" w:color="auto"/>
        <w:left w:val="none" w:sz="0" w:space="0" w:color="auto"/>
        <w:bottom w:val="none" w:sz="0" w:space="0" w:color="auto"/>
        <w:right w:val="none" w:sz="0" w:space="0" w:color="auto"/>
      </w:divBdr>
    </w:div>
    <w:div w:id="1757508110">
      <w:bodyDiv w:val="1"/>
      <w:marLeft w:val="0"/>
      <w:marRight w:val="0"/>
      <w:marTop w:val="0"/>
      <w:marBottom w:val="0"/>
      <w:divBdr>
        <w:top w:val="none" w:sz="0" w:space="0" w:color="auto"/>
        <w:left w:val="none" w:sz="0" w:space="0" w:color="auto"/>
        <w:bottom w:val="none" w:sz="0" w:space="0" w:color="auto"/>
        <w:right w:val="none" w:sz="0" w:space="0" w:color="auto"/>
      </w:divBdr>
    </w:div>
    <w:div w:id="1757630471">
      <w:bodyDiv w:val="1"/>
      <w:marLeft w:val="0"/>
      <w:marRight w:val="0"/>
      <w:marTop w:val="0"/>
      <w:marBottom w:val="0"/>
      <w:divBdr>
        <w:top w:val="none" w:sz="0" w:space="0" w:color="auto"/>
        <w:left w:val="none" w:sz="0" w:space="0" w:color="auto"/>
        <w:bottom w:val="none" w:sz="0" w:space="0" w:color="auto"/>
        <w:right w:val="none" w:sz="0" w:space="0" w:color="auto"/>
      </w:divBdr>
    </w:div>
    <w:div w:id="1757744741">
      <w:bodyDiv w:val="1"/>
      <w:marLeft w:val="0"/>
      <w:marRight w:val="0"/>
      <w:marTop w:val="0"/>
      <w:marBottom w:val="0"/>
      <w:divBdr>
        <w:top w:val="none" w:sz="0" w:space="0" w:color="auto"/>
        <w:left w:val="none" w:sz="0" w:space="0" w:color="auto"/>
        <w:bottom w:val="none" w:sz="0" w:space="0" w:color="auto"/>
        <w:right w:val="none" w:sz="0" w:space="0" w:color="auto"/>
      </w:divBdr>
    </w:div>
    <w:div w:id="1757898280">
      <w:bodyDiv w:val="1"/>
      <w:marLeft w:val="0"/>
      <w:marRight w:val="0"/>
      <w:marTop w:val="0"/>
      <w:marBottom w:val="0"/>
      <w:divBdr>
        <w:top w:val="none" w:sz="0" w:space="0" w:color="auto"/>
        <w:left w:val="none" w:sz="0" w:space="0" w:color="auto"/>
        <w:bottom w:val="none" w:sz="0" w:space="0" w:color="auto"/>
        <w:right w:val="none" w:sz="0" w:space="0" w:color="auto"/>
      </w:divBdr>
    </w:div>
    <w:div w:id="1757941477">
      <w:bodyDiv w:val="1"/>
      <w:marLeft w:val="0"/>
      <w:marRight w:val="0"/>
      <w:marTop w:val="0"/>
      <w:marBottom w:val="0"/>
      <w:divBdr>
        <w:top w:val="none" w:sz="0" w:space="0" w:color="auto"/>
        <w:left w:val="none" w:sz="0" w:space="0" w:color="auto"/>
        <w:bottom w:val="none" w:sz="0" w:space="0" w:color="auto"/>
        <w:right w:val="none" w:sz="0" w:space="0" w:color="auto"/>
      </w:divBdr>
    </w:div>
    <w:div w:id="1758089464">
      <w:bodyDiv w:val="1"/>
      <w:marLeft w:val="0"/>
      <w:marRight w:val="0"/>
      <w:marTop w:val="0"/>
      <w:marBottom w:val="0"/>
      <w:divBdr>
        <w:top w:val="none" w:sz="0" w:space="0" w:color="auto"/>
        <w:left w:val="none" w:sz="0" w:space="0" w:color="auto"/>
        <w:bottom w:val="none" w:sz="0" w:space="0" w:color="auto"/>
        <w:right w:val="none" w:sz="0" w:space="0" w:color="auto"/>
      </w:divBdr>
    </w:div>
    <w:div w:id="1758402909">
      <w:bodyDiv w:val="1"/>
      <w:marLeft w:val="0"/>
      <w:marRight w:val="0"/>
      <w:marTop w:val="0"/>
      <w:marBottom w:val="0"/>
      <w:divBdr>
        <w:top w:val="none" w:sz="0" w:space="0" w:color="auto"/>
        <w:left w:val="none" w:sz="0" w:space="0" w:color="auto"/>
        <w:bottom w:val="none" w:sz="0" w:space="0" w:color="auto"/>
        <w:right w:val="none" w:sz="0" w:space="0" w:color="auto"/>
      </w:divBdr>
    </w:div>
    <w:div w:id="1758556473">
      <w:bodyDiv w:val="1"/>
      <w:marLeft w:val="0"/>
      <w:marRight w:val="0"/>
      <w:marTop w:val="0"/>
      <w:marBottom w:val="0"/>
      <w:divBdr>
        <w:top w:val="none" w:sz="0" w:space="0" w:color="auto"/>
        <w:left w:val="none" w:sz="0" w:space="0" w:color="auto"/>
        <w:bottom w:val="none" w:sz="0" w:space="0" w:color="auto"/>
        <w:right w:val="none" w:sz="0" w:space="0" w:color="auto"/>
      </w:divBdr>
    </w:div>
    <w:div w:id="1758671536">
      <w:bodyDiv w:val="1"/>
      <w:marLeft w:val="0"/>
      <w:marRight w:val="0"/>
      <w:marTop w:val="0"/>
      <w:marBottom w:val="0"/>
      <w:divBdr>
        <w:top w:val="none" w:sz="0" w:space="0" w:color="auto"/>
        <w:left w:val="none" w:sz="0" w:space="0" w:color="auto"/>
        <w:bottom w:val="none" w:sz="0" w:space="0" w:color="auto"/>
        <w:right w:val="none" w:sz="0" w:space="0" w:color="auto"/>
      </w:divBdr>
    </w:div>
    <w:div w:id="1758869671">
      <w:bodyDiv w:val="1"/>
      <w:marLeft w:val="0"/>
      <w:marRight w:val="0"/>
      <w:marTop w:val="0"/>
      <w:marBottom w:val="0"/>
      <w:divBdr>
        <w:top w:val="none" w:sz="0" w:space="0" w:color="auto"/>
        <w:left w:val="none" w:sz="0" w:space="0" w:color="auto"/>
        <w:bottom w:val="none" w:sz="0" w:space="0" w:color="auto"/>
        <w:right w:val="none" w:sz="0" w:space="0" w:color="auto"/>
      </w:divBdr>
    </w:div>
    <w:div w:id="1758870043">
      <w:bodyDiv w:val="1"/>
      <w:marLeft w:val="0"/>
      <w:marRight w:val="0"/>
      <w:marTop w:val="0"/>
      <w:marBottom w:val="0"/>
      <w:divBdr>
        <w:top w:val="none" w:sz="0" w:space="0" w:color="auto"/>
        <w:left w:val="none" w:sz="0" w:space="0" w:color="auto"/>
        <w:bottom w:val="none" w:sz="0" w:space="0" w:color="auto"/>
        <w:right w:val="none" w:sz="0" w:space="0" w:color="auto"/>
      </w:divBdr>
    </w:div>
    <w:div w:id="1758938264">
      <w:bodyDiv w:val="1"/>
      <w:marLeft w:val="0"/>
      <w:marRight w:val="0"/>
      <w:marTop w:val="0"/>
      <w:marBottom w:val="0"/>
      <w:divBdr>
        <w:top w:val="none" w:sz="0" w:space="0" w:color="auto"/>
        <w:left w:val="none" w:sz="0" w:space="0" w:color="auto"/>
        <w:bottom w:val="none" w:sz="0" w:space="0" w:color="auto"/>
        <w:right w:val="none" w:sz="0" w:space="0" w:color="auto"/>
      </w:divBdr>
    </w:div>
    <w:div w:id="1758942256">
      <w:bodyDiv w:val="1"/>
      <w:marLeft w:val="0"/>
      <w:marRight w:val="0"/>
      <w:marTop w:val="0"/>
      <w:marBottom w:val="0"/>
      <w:divBdr>
        <w:top w:val="none" w:sz="0" w:space="0" w:color="auto"/>
        <w:left w:val="none" w:sz="0" w:space="0" w:color="auto"/>
        <w:bottom w:val="none" w:sz="0" w:space="0" w:color="auto"/>
        <w:right w:val="none" w:sz="0" w:space="0" w:color="auto"/>
      </w:divBdr>
    </w:div>
    <w:div w:id="1759138467">
      <w:bodyDiv w:val="1"/>
      <w:marLeft w:val="0"/>
      <w:marRight w:val="0"/>
      <w:marTop w:val="0"/>
      <w:marBottom w:val="0"/>
      <w:divBdr>
        <w:top w:val="none" w:sz="0" w:space="0" w:color="auto"/>
        <w:left w:val="none" w:sz="0" w:space="0" w:color="auto"/>
        <w:bottom w:val="none" w:sz="0" w:space="0" w:color="auto"/>
        <w:right w:val="none" w:sz="0" w:space="0" w:color="auto"/>
      </w:divBdr>
    </w:div>
    <w:div w:id="1759400628">
      <w:bodyDiv w:val="1"/>
      <w:marLeft w:val="0"/>
      <w:marRight w:val="0"/>
      <w:marTop w:val="0"/>
      <w:marBottom w:val="0"/>
      <w:divBdr>
        <w:top w:val="none" w:sz="0" w:space="0" w:color="auto"/>
        <w:left w:val="none" w:sz="0" w:space="0" w:color="auto"/>
        <w:bottom w:val="none" w:sz="0" w:space="0" w:color="auto"/>
        <w:right w:val="none" w:sz="0" w:space="0" w:color="auto"/>
      </w:divBdr>
    </w:div>
    <w:div w:id="1760054085">
      <w:bodyDiv w:val="1"/>
      <w:marLeft w:val="0"/>
      <w:marRight w:val="0"/>
      <w:marTop w:val="0"/>
      <w:marBottom w:val="0"/>
      <w:divBdr>
        <w:top w:val="none" w:sz="0" w:space="0" w:color="auto"/>
        <w:left w:val="none" w:sz="0" w:space="0" w:color="auto"/>
        <w:bottom w:val="none" w:sz="0" w:space="0" w:color="auto"/>
        <w:right w:val="none" w:sz="0" w:space="0" w:color="auto"/>
      </w:divBdr>
    </w:div>
    <w:div w:id="1760178317">
      <w:bodyDiv w:val="1"/>
      <w:marLeft w:val="0"/>
      <w:marRight w:val="0"/>
      <w:marTop w:val="0"/>
      <w:marBottom w:val="0"/>
      <w:divBdr>
        <w:top w:val="none" w:sz="0" w:space="0" w:color="auto"/>
        <w:left w:val="none" w:sz="0" w:space="0" w:color="auto"/>
        <w:bottom w:val="none" w:sz="0" w:space="0" w:color="auto"/>
        <w:right w:val="none" w:sz="0" w:space="0" w:color="auto"/>
      </w:divBdr>
    </w:div>
    <w:div w:id="1760711788">
      <w:bodyDiv w:val="1"/>
      <w:marLeft w:val="0"/>
      <w:marRight w:val="0"/>
      <w:marTop w:val="0"/>
      <w:marBottom w:val="0"/>
      <w:divBdr>
        <w:top w:val="none" w:sz="0" w:space="0" w:color="auto"/>
        <w:left w:val="none" w:sz="0" w:space="0" w:color="auto"/>
        <w:bottom w:val="none" w:sz="0" w:space="0" w:color="auto"/>
        <w:right w:val="none" w:sz="0" w:space="0" w:color="auto"/>
      </w:divBdr>
    </w:div>
    <w:div w:id="1760952469">
      <w:bodyDiv w:val="1"/>
      <w:marLeft w:val="0"/>
      <w:marRight w:val="0"/>
      <w:marTop w:val="0"/>
      <w:marBottom w:val="0"/>
      <w:divBdr>
        <w:top w:val="none" w:sz="0" w:space="0" w:color="auto"/>
        <w:left w:val="none" w:sz="0" w:space="0" w:color="auto"/>
        <w:bottom w:val="none" w:sz="0" w:space="0" w:color="auto"/>
        <w:right w:val="none" w:sz="0" w:space="0" w:color="auto"/>
      </w:divBdr>
    </w:div>
    <w:div w:id="1761103002">
      <w:bodyDiv w:val="1"/>
      <w:marLeft w:val="0"/>
      <w:marRight w:val="0"/>
      <w:marTop w:val="0"/>
      <w:marBottom w:val="0"/>
      <w:divBdr>
        <w:top w:val="none" w:sz="0" w:space="0" w:color="auto"/>
        <w:left w:val="none" w:sz="0" w:space="0" w:color="auto"/>
        <w:bottom w:val="none" w:sz="0" w:space="0" w:color="auto"/>
        <w:right w:val="none" w:sz="0" w:space="0" w:color="auto"/>
      </w:divBdr>
    </w:div>
    <w:div w:id="1761103453">
      <w:bodyDiv w:val="1"/>
      <w:marLeft w:val="0"/>
      <w:marRight w:val="0"/>
      <w:marTop w:val="0"/>
      <w:marBottom w:val="0"/>
      <w:divBdr>
        <w:top w:val="none" w:sz="0" w:space="0" w:color="auto"/>
        <w:left w:val="none" w:sz="0" w:space="0" w:color="auto"/>
        <w:bottom w:val="none" w:sz="0" w:space="0" w:color="auto"/>
        <w:right w:val="none" w:sz="0" w:space="0" w:color="auto"/>
      </w:divBdr>
    </w:div>
    <w:div w:id="1761175584">
      <w:bodyDiv w:val="1"/>
      <w:marLeft w:val="0"/>
      <w:marRight w:val="0"/>
      <w:marTop w:val="0"/>
      <w:marBottom w:val="0"/>
      <w:divBdr>
        <w:top w:val="none" w:sz="0" w:space="0" w:color="auto"/>
        <w:left w:val="none" w:sz="0" w:space="0" w:color="auto"/>
        <w:bottom w:val="none" w:sz="0" w:space="0" w:color="auto"/>
        <w:right w:val="none" w:sz="0" w:space="0" w:color="auto"/>
      </w:divBdr>
    </w:div>
    <w:div w:id="1761757515">
      <w:bodyDiv w:val="1"/>
      <w:marLeft w:val="0"/>
      <w:marRight w:val="0"/>
      <w:marTop w:val="0"/>
      <w:marBottom w:val="0"/>
      <w:divBdr>
        <w:top w:val="none" w:sz="0" w:space="0" w:color="auto"/>
        <w:left w:val="none" w:sz="0" w:space="0" w:color="auto"/>
        <w:bottom w:val="none" w:sz="0" w:space="0" w:color="auto"/>
        <w:right w:val="none" w:sz="0" w:space="0" w:color="auto"/>
      </w:divBdr>
    </w:div>
    <w:div w:id="1761828871">
      <w:bodyDiv w:val="1"/>
      <w:marLeft w:val="0"/>
      <w:marRight w:val="0"/>
      <w:marTop w:val="0"/>
      <w:marBottom w:val="0"/>
      <w:divBdr>
        <w:top w:val="none" w:sz="0" w:space="0" w:color="auto"/>
        <w:left w:val="none" w:sz="0" w:space="0" w:color="auto"/>
        <w:bottom w:val="none" w:sz="0" w:space="0" w:color="auto"/>
        <w:right w:val="none" w:sz="0" w:space="0" w:color="auto"/>
      </w:divBdr>
    </w:div>
    <w:div w:id="1761945527">
      <w:bodyDiv w:val="1"/>
      <w:marLeft w:val="0"/>
      <w:marRight w:val="0"/>
      <w:marTop w:val="0"/>
      <w:marBottom w:val="0"/>
      <w:divBdr>
        <w:top w:val="none" w:sz="0" w:space="0" w:color="auto"/>
        <w:left w:val="none" w:sz="0" w:space="0" w:color="auto"/>
        <w:bottom w:val="none" w:sz="0" w:space="0" w:color="auto"/>
        <w:right w:val="none" w:sz="0" w:space="0" w:color="auto"/>
      </w:divBdr>
    </w:div>
    <w:div w:id="1762290606">
      <w:bodyDiv w:val="1"/>
      <w:marLeft w:val="0"/>
      <w:marRight w:val="0"/>
      <w:marTop w:val="0"/>
      <w:marBottom w:val="0"/>
      <w:divBdr>
        <w:top w:val="none" w:sz="0" w:space="0" w:color="auto"/>
        <w:left w:val="none" w:sz="0" w:space="0" w:color="auto"/>
        <w:bottom w:val="none" w:sz="0" w:space="0" w:color="auto"/>
        <w:right w:val="none" w:sz="0" w:space="0" w:color="auto"/>
      </w:divBdr>
    </w:div>
    <w:div w:id="1762331704">
      <w:bodyDiv w:val="1"/>
      <w:marLeft w:val="0"/>
      <w:marRight w:val="0"/>
      <w:marTop w:val="0"/>
      <w:marBottom w:val="0"/>
      <w:divBdr>
        <w:top w:val="none" w:sz="0" w:space="0" w:color="auto"/>
        <w:left w:val="none" w:sz="0" w:space="0" w:color="auto"/>
        <w:bottom w:val="none" w:sz="0" w:space="0" w:color="auto"/>
        <w:right w:val="none" w:sz="0" w:space="0" w:color="auto"/>
      </w:divBdr>
    </w:div>
    <w:div w:id="1762483251">
      <w:bodyDiv w:val="1"/>
      <w:marLeft w:val="0"/>
      <w:marRight w:val="0"/>
      <w:marTop w:val="0"/>
      <w:marBottom w:val="0"/>
      <w:divBdr>
        <w:top w:val="none" w:sz="0" w:space="0" w:color="auto"/>
        <w:left w:val="none" w:sz="0" w:space="0" w:color="auto"/>
        <w:bottom w:val="none" w:sz="0" w:space="0" w:color="auto"/>
        <w:right w:val="none" w:sz="0" w:space="0" w:color="auto"/>
      </w:divBdr>
    </w:div>
    <w:div w:id="1763139974">
      <w:bodyDiv w:val="1"/>
      <w:marLeft w:val="0"/>
      <w:marRight w:val="0"/>
      <w:marTop w:val="0"/>
      <w:marBottom w:val="0"/>
      <w:divBdr>
        <w:top w:val="none" w:sz="0" w:space="0" w:color="auto"/>
        <w:left w:val="none" w:sz="0" w:space="0" w:color="auto"/>
        <w:bottom w:val="none" w:sz="0" w:space="0" w:color="auto"/>
        <w:right w:val="none" w:sz="0" w:space="0" w:color="auto"/>
      </w:divBdr>
    </w:div>
    <w:div w:id="1763256072">
      <w:bodyDiv w:val="1"/>
      <w:marLeft w:val="0"/>
      <w:marRight w:val="0"/>
      <w:marTop w:val="0"/>
      <w:marBottom w:val="0"/>
      <w:divBdr>
        <w:top w:val="none" w:sz="0" w:space="0" w:color="auto"/>
        <w:left w:val="none" w:sz="0" w:space="0" w:color="auto"/>
        <w:bottom w:val="none" w:sz="0" w:space="0" w:color="auto"/>
        <w:right w:val="none" w:sz="0" w:space="0" w:color="auto"/>
      </w:divBdr>
    </w:div>
    <w:div w:id="1763574558">
      <w:bodyDiv w:val="1"/>
      <w:marLeft w:val="0"/>
      <w:marRight w:val="0"/>
      <w:marTop w:val="0"/>
      <w:marBottom w:val="0"/>
      <w:divBdr>
        <w:top w:val="none" w:sz="0" w:space="0" w:color="auto"/>
        <w:left w:val="none" w:sz="0" w:space="0" w:color="auto"/>
        <w:bottom w:val="none" w:sz="0" w:space="0" w:color="auto"/>
        <w:right w:val="none" w:sz="0" w:space="0" w:color="auto"/>
      </w:divBdr>
    </w:div>
    <w:div w:id="1763718873">
      <w:bodyDiv w:val="1"/>
      <w:marLeft w:val="0"/>
      <w:marRight w:val="0"/>
      <w:marTop w:val="0"/>
      <w:marBottom w:val="0"/>
      <w:divBdr>
        <w:top w:val="none" w:sz="0" w:space="0" w:color="auto"/>
        <w:left w:val="none" w:sz="0" w:space="0" w:color="auto"/>
        <w:bottom w:val="none" w:sz="0" w:space="0" w:color="auto"/>
        <w:right w:val="none" w:sz="0" w:space="0" w:color="auto"/>
      </w:divBdr>
    </w:div>
    <w:div w:id="1763796222">
      <w:bodyDiv w:val="1"/>
      <w:marLeft w:val="0"/>
      <w:marRight w:val="0"/>
      <w:marTop w:val="0"/>
      <w:marBottom w:val="0"/>
      <w:divBdr>
        <w:top w:val="none" w:sz="0" w:space="0" w:color="auto"/>
        <w:left w:val="none" w:sz="0" w:space="0" w:color="auto"/>
        <w:bottom w:val="none" w:sz="0" w:space="0" w:color="auto"/>
        <w:right w:val="none" w:sz="0" w:space="0" w:color="auto"/>
      </w:divBdr>
    </w:div>
    <w:div w:id="1764258415">
      <w:bodyDiv w:val="1"/>
      <w:marLeft w:val="0"/>
      <w:marRight w:val="0"/>
      <w:marTop w:val="0"/>
      <w:marBottom w:val="0"/>
      <w:divBdr>
        <w:top w:val="none" w:sz="0" w:space="0" w:color="auto"/>
        <w:left w:val="none" w:sz="0" w:space="0" w:color="auto"/>
        <w:bottom w:val="none" w:sz="0" w:space="0" w:color="auto"/>
        <w:right w:val="none" w:sz="0" w:space="0" w:color="auto"/>
      </w:divBdr>
    </w:div>
    <w:div w:id="1764498331">
      <w:bodyDiv w:val="1"/>
      <w:marLeft w:val="0"/>
      <w:marRight w:val="0"/>
      <w:marTop w:val="0"/>
      <w:marBottom w:val="0"/>
      <w:divBdr>
        <w:top w:val="none" w:sz="0" w:space="0" w:color="auto"/>
        <w:left w:val="none" w:sz="0" w:space="0" w:color="auto"/>
        <w:bottom w:val="none" w:sz="0" w:space="0" w:color="auto"/>
        <w:right w:val="none" w:sz="0" w:space="0" w:color="auto"/>
      </w:divBdr>
    </w:div>
    <w:div w:id="1764567789">
      <w:bodyDiv w:val="1"/>
      <w:marLeft w:val="0"/>
      <w:marRight w:val="0"/>
      <w:marTop w:val="0"/>
      <w:marBottom w:val="0"/>
      <w:divBdr>
        <w:top w:val="none" w:sz="0" w:space="0" w:color="auto"/>
        <w:left w:val="none" w:sz="0" w:space="0" w:color="auto"/>
        <w:bottom w:val="none" w:sz="0" w:space="0" w:color="auto"/>
        <w:right w:val="none" w:sz="0" w:space="0" w:color="auto"/>
      </w:divBdr>
    </w:div>
    <w:div w:id="1764765439">
      <w:bodyDiv w:val="1"/>
      <w:marLeft w:val="0"/>
      <w:marRight w:val="0"/>
      <w:marTop w:val="0"/>
      <w:marBottom w:val="0"/>
      <w:divBdr>
        <w:top w:val="none" w:sz="0" w:space="0" w:color="auto"/>
        <w:left w:val="none" w:sz="0" w:space="0" w:color="auto"/>
        <w:bottom w:val="none" w:sz="0" w:space="0" w:color="auto"/>
        <w:right w:val="none" w:sz="0" w:space="0" w:color="auto"/>
      </w:divBdr>
    </w:div>
    <w:div w:id="1764842437">
      <w:bodyDiv w:val="1"/>
      <w:marLeft w:val="0"/>
      <w:marRight w:val="0"/>
      <w:marTop w:val="0"/>
      <w:marBottom w:val="0"/>
      <w:divBdr>
        <w:top w:val="none" w:sz="0" w:space="0" w:color="auto"/>
        <w:left w:val="none" w:sz="0" w:space="0" w:color="auto"/>
        <w:bottom w:val="none" w:sz="0" w:space="0" w:color="auto"/>
        <w:right w:val="none" w:sz="0" w:space="0" w:color="auto"/>
      </w:divBdr>
    </w:div>
    <w:div w:id="1764842689">
      <w:bodyDiv w:val="1"/>
      <w:marLeft w:val="0"/>
      <w:marRight w:val="0"/>
      <w:marTop w:val="0"/>
      <w:marBottom w:val="0"/>
      <w:divBdr>
        <w:top w:val="none" w:sz="0" w:space="0" w:color="auto"/>
        <w:left w:val="none" w:sz="0" w:space="0" w:color="auto"/>
        <w:bottom w:val="none" w:sz="0" w:space="0" w:color="auto"/>
        <w:right w:val="none" w:sz="0" w:space="0" w:color="auto"/>
      </w:divBdr>
    </w:div>
    <w:div w:id="1765297374">
      <w:bodyDiv w:val="1"/>
      <w:marLeft w:val="0"/>
      <w:marRight w:val="0"/>
      <w:marTop w:val="0"/>
      <w:marBottom w:val="0"/>
      <w:divBdr>
        <w:top w:val="none" w:sz="0" w:space="0" w:color="auto"/>
        <w:left w:val="none" w:sz="0" w:space="0" w:color="auto"/>
        <w:bottom w:val="none" w:sz="0" w:space="0" w:color="auto"/>
        <w:right w:val="none" w:sz="0" w:space="0" w:color="auto"/>
      </w:divBdr>
    </w:div>
    <w:div w:id="1765420368">
      <w:bodyDiv w:val="1"/>
      <w:marLeft w:val="0"/>
      <w:marRight w:val="0"/>
      <w:marTop w:val="0"/>
      <w:marBottom w:val="0"/>
      <w:divBdr>
        <w:top w:val="none" w:sz="0" w:space="0" w:color="auto"/>
        <w:left w:val="none" w:sz="0" w:space="0" w:color="auto"/>
        <w:bottom w:val="none" w:sz="0" w:space="0" w:color="auto"/>
        <w:right w:val="none" w:sz="0" w:space="0" w:color="auto"/>
      </w:divBdr>
    </w:div>
    <w:div w:id="1765421013">
      <w:bodyDiv w:val="1"/>
      <w:marLeft w:val="0"/>
      <w:marRight w:val="0"/>
      <w:marTop w:val="0"/>
      <w:marBottom w:val="0"/>
      <w:divBdr>
        <w:top w:val="none" w:sz="0" w:space="0" w:color="auto"/>
        <w:left w:val="none" w:sz="0" w:space="0" w:color="auto"/>
        <w:bottom w:val="none" w:sz="0" w:space="0" w:color="auto"/>
        <w:right w:val="none" w:sz="0" w:space="0" w:color="auto"/>
      </w:divBdr>
    </w:div>
    <w:div w:id="1765565732">
      <w:bodyDiv w:val="1"/>
      <w:marLeft w:val="0"/>
      <w:marRight w:val="0"/>
      <w:marTop w:val="0"/>
      <w:marBottom w:val="0"/>
      <w:divBdr>
        <w:top w:val="none" w:sz="0" w:space="0" w:color="auto"/>
        <w:left w:val="none" w:sz="0" w:space="0" w:color="auto"/>
        <w:bottom w:val="none" w:sz="0" w:space="0" w:color="auto"/>
        <w:right w:val="none" w:sz="0" w:space="0" w:color="auto"/>
      </w:divBdr>
    </w:div>
    <w:div w:id="1765607469">
      <w:bodyDiv w:val="1"/>
      <w:marLeft w:val="0"/>
      <w:marRight w:val="0"/>
      <w:marTop w:val="0"/>
      <w:marBottom w:val="0"/>
      <w:divBdr>
        <w:top w:val="none" w:sz="0" w:space="0" w:color="auto"/>
        <w:left w:val="none" w:sz="0" w:space="0" w:color="auto"/>
        <w:bottom w:val="none" w:sz="0" w:space="0" w:color="auto"/>
        <w:right w:val="none" w:sz="0" w:space="0" w:color="auto"/>
      </w:divBdr>
    </w:div>
    <w:div w:id="1766537490">
      <w:bodyDiv w:val="1"/>
      <w:marLeft w:val="0"/>
      <w:marRight w:val="0"/>
      <w:marTop w:val="0"/>
      <w:marBottom w:val="0"/>
      <w:divBdr>
        <w:top w:val="none" w:sz="0" w:space="0" w:color="auto"/>
        <w:left w:val="none" w:sz="0" w:space="0" w:color="auto"/>
        <w:bottom w:val="none" w:sz="0" w:space="0" w:color="auto"/>
        <w:right w:val="none" w:sz="0" w:space="0" w:color="auto"/>
      </w:divBdr>
    </w:div>
    <w:div w:id="1766732829">
      <w:bodyDiv w:val="1"/>
      <w:marLeft w:val="0"/>
      <w:marRight w:val="0"/>
      <w:marTop w:val="0"/>
      <w:marBottom w:val="0"/>
      <w:divBdr>
        <w:top w:val="none" w:sz="0" w:space="0" w:color="auto"/>
        <w:left w:val="none" w:sz="0" w:space="0" w:color="auto"/>
        <w:bottom w:val="none" w:sz="0" w:space="0" w:color="auto"/>
        <w:right w:val="none" w:sz="0" w:space="0" w:color="auto"/>
      </w:divBdr>
    </w:div>
    <w:div w:id="1767383536">
      <w:bodyDiv w:val="1"/>
      <w:marLeft w:val="0"/>
      <w:marRight w:val="0"/>
      <w:marTop w:val="0"/>
      <w:marBottom w:val="0"/>
      <w:divBdr>
        <w:top w:val="none" w:sz="0" w:space="0" w:color="auto"/>
        <w:left w:val="none" w:sz="0" w:space="0" w:color="auto"/>
        <w:bottom w:val="none" w:sz="0" w:space="0" w:color="auto"/>
        <w:right w:val="none" w:sz="0" w:space="0" w:color="auto"/>
      </w:divBdr>
    </w:div>
    <w:div w:id="1767456945">
      <w:bodyDiv w:val="1"/>
      <w:marLeft w:val="0"/>
      <w:marRight w:val="0"/>
      <w:marTop w:val="0"/>
      <w:marBottom w:val="0"/>
      <w:divBdr>
        <w:top w:val="none" w:sz="0" w:space="0" w:color="auto"/>
        <w:left w:val="none" w:sz="0" w:space="0" w:color="auto"/>
        <w:bottom w:val="none" w:sz="0" w:space="0" w:color="auto"/>
        <w:right w:val="none" w:sz="0" w:space="0" w:color="auto"/>
      </w:divBdr>
    </w:div>
    <w:div w:id="1767459671">
      <w:bodyDiv w:val="1"/>
      <w:marLeft w:val="0"/>
      <w:marRight w:val="0"/>
      <w:marTop w:val="0"/>
      <w:marBottom w:val="0"/>
      <w:divBdr>
        <w:top w:val="none" w:sz="0" w:space="0" w:color="auto"/>
        <w:left w:val="none" w:sz="0" w:space="0" w:color="auto"/>
        <w:bottom w:val="none" w:sz="0" w:space="0" w:color="auto"/>
        <w:right w:val="none" w:sz="0" w:space="0" w:color="auto"/>
      </w:divBdr>
    </w:div>
    <w:div w:id="1767574359">
      <w:bodyDiv w:val="1"/>
      <w:marLeft w:val="0"/>
      <w:marRight w:val="0"/>
      <w:marTop w:val="0"/>
      <w:marBottom w:val="0"/>
      <w:divBdr>
        <w:top w:val="none" w:sz="0" w:space="0" w:color="auto"/>
        <w:left w:val="none" w:sz="0" w:space="0" w:color="auto"/>
        <w:bottom w:val="none" w:sz="0" w:space="0" w:color="auto"/>
        <w:right w:val="none" w:sz="0" w:space="0" w:color="auto"/>
      </w:divBdr>
    </w:div>
    <w:div w:id="1767655184">
      <w:bodyDiv w:val="1"/>
      <w:marLeft w:val="0"/>
      <w:marRight w:val="0"/>
      <w:marTop w:val="0"/>
      <w:marBottom w:val="0"/>
      <w:divBdr>
        <w:top w:val="none" w:sz="0" w:space="0" w:color="auto"/>
        <w:left w:val="none" w:sz="0" w:space="0" w:color="auto"/>
        <w:bottom w:val="none" w:sz="0" w:space="0" w:color="auto"/>
        <w:right w:val="none" w:sz="0" w:space="0" w:color="auto"/>
      </w:divBdr>
    </w:div>
    <w:div w:id="1767729111">
      <w:bodyDiv w:val="1"/>
      <w:marLeft w:val="0"/>
      <w:marRight w:val="0"/>
      <w:marTop w:val="0"/>
      <w:marBottom w:val="0"/>
      <w:divBdr>
        <w:top w:val="none" w:sz="0" w:space="0" w:color="auto"/>
        <w:left w:val="none" w:sz="0" w:space="0" w:color="auto"/>
        <w:bottom w:val="none" w:sz="0" w:space="0" w:color="auto"/>
        <w:right w:val="none" w:sz="0" w:space="0" w:color="auto"/>
      </w:divBdr>
    </w:div>
    <w:div w:id="1767798878">
      <w:bodyDiv w:val="1"/>
      <w:marLeft w:val="0"/>
      <w:marRight w:val="0"/>
      <w:marTop w:val="0"/>
      <w:marBottom w:val="0"/>
      <w:divBdr>
        <w:top w:val="none" w:sz="0" w:space="0" w:color="auto"/>
        <w:left w:val="none" w:sz="0" w:space="0" w:color="auto"/>
        <w:bottom w:val="none" w:sz="0" w:space="0" w:color="auto"/>
        <w:right w:val="none" w:sz="0" w:space="0" w:color="auto"/>
      </w:divBdr>
    </w:div>
    <w:div w:id="1767967402">
      <w:bodyDiv w:val="1"/>
      <w:marLeft w:val="0"/>
      <w:marRight w:val="0"/>
      <w:marTop w:val="0"/>
      <w:marBottom w:val="0"/>
      <w:divBdr>
        <w:top w:val="none" w:sz="0" w:space="0" w:color="auto"/>
        <w:left w:val="none" w:sz="0" w:space="0" w:color="auto"/>
        <w:bottom w:val="none" w:sz="0" w:space="0" w:color="auto"/>
        <w:right w:val="none" w:sz="0" w:space="0" w:color="auto"/>
      </w:divBdr>
    </w:div>
    <w:div w:id="1768378796">
      <w:bodyDiv w:val="1"/>
      <w:marLeft w:val="0"/>
      <w:marRight w:val="0"/>
      <w:marTop w:val="0"/>
      <w:marBottom w:val="0"/>
      <w:divBdr>
        <w:top w:val="none" w:sz="0" w:space="0" w:color="auto"/>
        <w:left w:val="none" w:sz="0" w:space="0" w:color="auto"/>
        <w:bottom w:val="none" w:sz="0" w:space="0" w:color="auto"/>
        <w:right w:val="none" w:sz="0" w:space="0" w:color="auto"/>
      </w:divBdr>
    </w:div>
    <w:div w:id="1768382567">
      <w:bodyDiv w:val="1"/>
      <w:marLeft w:val="0"/>
      <w:marRight w:val="0"/>
      <w:marTop w:val="0"/>
      <w:marBottom w:val="0"/>
      <w:divBdr>
        <w:top w:val="none" w:sz="0" w:space="0" w:color="auto"/>
        <w:left w:val="none" w:sz="0" w:space="0" w:color="auto"/>
        <w:bottom w:val="none" w:sz="0" w:space="0" w:color="auto"/>
        <w:right w:val="none" w:sz="0" w:space="0" w:color="auto"/>
      </w:divBdr>
    </w:div>
    <w:div w:id="1768386026">
      <w:bodyDiv w:val="1"/>
      <w:marLeft w:val="0"/>
      <w:marRight w:val="0"/>
      <w:marTop w:val="0"/>
      <w:marBottom w:val="0"/>
      <w:divBdr>
        <w:top w:val="none" w:sz="0" w:space="0" w:color="auto"/>
        <w:left w:val="none" w:sz="0" w:space="0" w:color="auto"/>
        <w:bottom w:val="none" w:sz="0" w:space="0" w:color="auto"/>
        <w:right w:val="none" w:sz="0" w:space="0" w:color="auto"/>
      </w:divBdr>
    </w:div>
    <w:div w:id="1768766795">
      <w:bodyDiv w:val="1"/>
      <w:marLeft w:val="0"/>
      <w:marRight w:val="0"/>
      <w:marTop w:val="0"/>
      <w:marBottom w:val="0"/>
      <w:divBdr>
        <w:top w:val="none" w:sz="0" w:space="0" w:color="auto"/>
        <w:left w:val="none" w:sz="0" w:space="0" w:color="auto"/>
        <w:bottom w:val="none" w:sz="0" w:space="0" w:color="auto"/>
        <w:right w:val="none" w:sz="0" w:space="0" w:color="auto"/>
      </w:divBdr>
    </w:div>
    <w:div w:id="1769084704">
      <w:bodyDiv w:val="1"/>
      <w:marLeft w:val="0"/>
      <w:marRight w:val="0"/>
      <w:marTop w:val="0"/>
      <w:marBottom w:val="0"/>
      <w:divBdr>
        <w:top w:val="none" w:sz="0" w:space="0" w:color="auto"/>
        <w:left w:val="none" w:sz="0" w:space="0" w:color="auto"/>
        <w:bottom w:val="none" w:sz="0" w:space="0" w:color="auto"/>
        <w:right w:val="none" w:sz="0" w:space="0" w:color="auto"/>
      </w:divBdr>
    </w:div>
    <w:div w:id="1769276776">
      <w:bodyDiv w:val="1"/>
      <w:marLeft w:val="0"/>
      <w:marRight w:val="0"/>
      <w:marTop w:val="0"/>
      <w:marBottom w:val="0"/>
      <w:divBdr>
        <w:top w:val="none" w:sz="0" w:space="0" w:color="auto"/>
        <w:left w:val="none" w:sz="0" w:space="0" w:color="auto"/>
        <w:bottom w:val="none" w:sz="0" w:space="0" w:color="auto"/>
        <w:right w:val="none" w:sz="0" w:space="0" w:color="auto"/>
      </w:divBdr>
    </w:div>
    <w:div w:id="1769350477">
      <w:bodyDiv w:val="1"/>
      <w:marLeft w:val="0"/>
      <w:marRight w:val="0"/>
      <w:marTop w:val="0"/>
      <w:marBottom w:val="0"/>
      <w:divBdr>
        <w:top w:val="none" w:sz="0" w:space="0" w:color="auto"/>
        <w:left w:val="none" w:sz="0" w:space="0" w:color="auto"/>
        <w:bottom w:val="none" w:sz="0" w:space="0" w:color="auto"/>
        <w:right w:val="none" w:sz="0" w:space="0" w:color="auto"/>
      </w:divBdr>
    </w:div>
    <w:div w:id="1769423619">
      <w:bodyDiv w:val="1"/>
      <w:marLeft w:val="0"/>
      <w:marRight w:val="0"/>
      <w:marTop w:val="0"/>
      <w:marBottom w:val="0"/>
      <w:divBdr>
        <w:top w:val="none" w:sz="0" w:space="0" w:color="auto"/>
        <w:left w:val="none" w:sz="0" w:space="0" w:color="auto"/>
        <w:bottom w:val="none" w:sz="0" w:space="0" w:color="auto"/>
        <w:right w:val="none" w:sz="0" w:space="0" w:color="auto"/>
      </w:divBdr>
    </w:div>
    <w:div w:id="1769696793">
      <w:bodyDiv w:val="1"/>
      <w:marLeft w:val="0"/>
      <w:marRight w:val="0"/>
      <w:marTop w:val="0"/>
      <w:marBottom w:val="0"/>
      <w:divBdr>
        <w:top w:val="none" w:sz="0" w:space="0" w:color="auto"/>
        <w:left w:val="none" w:sz="0" w:space="0" w:color="auto"/>
        <w:bottom w:val="none" w:sz="0" w:space="0" w:color="auto"/>
        <w:right w:val="none" w:sz="0" w:space="0" w:color="auto"/>
      </w:divBdr>
    </w:div>
    <w:div w:id="1769885881">
      <w:bodyDiv w:val="1"/>
      <w:marLeft w:val="0"/>
      <w:marRight w:val="0"/>
      <w:marTop w:val="0"/>
      <w:marBottom w:val="0"/>
      <w:divBdr>
        <w:top w:val="none" w:sz="0" w:space="0" w:color="auto"/>
        <w:left w:val="none" w:sz="0" w:space="0" w:color="auto"/>
        <w:bottom w:val="none" w:sz="0" w:space="0" w:color="auto"/>
        <w:right w:val="none" w:sz="0" w:space="0" w:color="auto"/>
      </w:divBdr>
    </w:div>
    <w:div w:id="1769887431">
      <w:bodyDiv w:val="1"/>
      <w:marLeft w:val="0"/>
      <w:marRight w:val="0"/>
      <w:marTop w:val="0"/>
      <w:marBottom w:val="0"/>
      <w:divBdr>
        <w:top w:val="none" w:sz="0" w:space="0" w:color="auto"/>
        <w:left w:val="none" w:sz="0" w:space="0" w:color="auto"/>
        <w:bottom w:val="none" w:sz="0" w:space="0" w:color="auto"/>
        <w:right w:val="none" w:sz="0" w:space="0" w:color="auto"/>
      </w:divBdr>
    </w:div>
    <w:div w:id="1769963169">
      <w:bodyDiv w:val="1"/>
      <w:marLeft w:val="0"/>
      <w:marRight w:val="0"/>
      <w:marTop w:val="0"/>
      <w:marBottom w:val="0"/>
      <w:divBdr>
        <w:top w:val="none" w:sz="0" w:space="0" w:color="auto"/>
        <w:left w:val="none" w:sz="0" w:space="0" w:color="auto"/>
        <w:bottom w:val="none" w:sz="0" w:space="0" w:color="auto"/>
        <w:right w:val="none" w:sz="0" w:space="0" w:color="auto"/>
      </w:divBdr>
    </w:div>
    <w:div w:id="1770200183">
      <w:bodyDiv w:val="1"/>
      <w:marLeft w:val="0"/>
      <w:marRight w:val="0"/>
      <w:marTop w:val="0"/>
      <w:marBottom w:val="0"/>
      <w:divBdr>
        <w:top w:val="none" w:sz="0" w:space="0" w:color="auto"/>
        <w:left w:val="none" w:sz="0" w:space="0" w:color="auto"/>
        <w:bottom w:val="none" w:sz="0" w:space="0" w:color="auto"/>
        <w:right w:val="none" w:sz="0" w:space="0" w:color="auto"/>
      </w:divBdr>
    </w:div>
    <w:div w:id="1770271491">
      <w:bodyDiv w:val="1"/>
      <w:marLeft w:val="0"/>
      <w:marRight w:val="0"/>
      <w:marTop w:val="0"/>
      <w:marBottom w:val="0"/>
      <w:divBdr>
        <w:top w:val="none" w:sz="0" w:space="0" w:color="auto"/>
        <w:left w:val="none" w:sz="0" w:space="0" w:color="auto"/>
        <w:bottom w:val="none" w:sz="0" w:space="0" w:color="auto"/>
        <w:right w:val="none" w:sz="0" w:space="0" w:color="auto"/>
      </w:divBdr>
    </w:div>
    <w:div w:id="1770464461">
      <w:bodyDiv w:val="1"/>
      <w:marLeft w:val="0"/>
      <w:marRight w:val="0"/>
      <w:marTop w:val="0"/>
      <w:marBottom w:val="0"/>
      <w:divBdr>
        <w:top w:val="none" w:sz="0" w:space="0" w:color="auto"/>
        <w:left w:val="none" w:sz="0" w:space="0" w:color="auto"/>
        <w:bottom w:val="none" w:sz="0" w:space="0" w:color="auto"/>
        <w:right w:val="none" w:sz="0" w:space="0" w:color="auto"/>
      </w:divBdr>
    </w:div>
    <w:div w:id="1770850462">
      <w:bodyDiv w:val="1"/>
      <w:marLeft w:val="0"/>
      <w:marRight w:val="0"/>
      <w:marTop w:val="0"/>
      <w:marBottom w:val="0"/>
      <w:divBdr>
        <w:top w:val="none" w:sz="0" w:space="0" w:color="auto"/>
        <w:left w:val="none" w:sz="0" w:space="0" w:color="auto"/>
        <w:bottom w:val="none" w:sz="0" w:space="0" w:color="auto"/>
        <w:right w:val="none" w:sz="0" w:space="0" w:color="auto"/>
      </w:divBdr>
    </w:div>
    <w:div w:id="1770854608">
      <w:bodyDiv w:val="1"/>
      <w:marLeft w:val="0"/>
      <w:marRight w:val="0"/>
      <w:marTop w:val="0"/>
      <w:marBottom w:val="0"/>
      <w:divBdr>
        <w:top w:val="none" w:sz="0" w:space="0" w:color="auto"/>
        <w:left w:val="none" w:sz="0" w:space="0" w:color="auto"/>
        <w:bottom w:val="none" w:sz="0" w:space="0" w:color="auto"/>
        <w:right w:val="none" w:sz="0" w:space="0" w:color="auto"/>
      </w:divBdr>
    </w:div>
    <w:div w:id="1771269747">
      <w:bodyDiv w:val="1"/>
      <w:marLeft w:val="0"/>
      <w:marRight w:val="0"/>
      <w:marTop w:val="0"/>
      <w:marBottom w:val="0"/>
      <w:divBdr>
        <w:top w:val="none" w:sz="0" w:space="0" w:color="auto"/>
        <w:left w:val="none" w:sz="0" w:space="0" w:color="auto"/>
        <w:bottom w:val="none" w:sz="0" w:space="0" w:color="auto"/>
        <w:right w:val="none" w:sz="0" w:space="0" w:color="auto"/>
      </w:divBdr>
    </w:div>
    <w:div w:id="1771273689">
      <w:bodyDiv w:val="1"/>
      <w:marLeft w:val="0"/>
      <w:marRight w:val="0"/>
      <w:marTop w:val="0"/>
      <w:marBottom w:val="0"/>
      <w:divBdr>
        <w:top w:val="none" w:sz="0" w:space="0" w:color="auto"/>
        <w:left w:val="none" w:sz="0" w:space="0" w:color="auto"/>
        <w:bottom w:val="none" w:sz="0" w:space="0" w:color="auto"/>
        <w:right w:val="none" w:sz="0" w:space="0" w:color="auto"/>
      </w:divBdr>
    </w:div>
    <w:div w:id="1771392836">
      <w:bodyDiv w:val="1"/>
      <w:marLeft w:val="0"/>
      <w:marRight w:val="0"/>
      <w:marTop w:val="0"/>
      <w:marBottom w:val="0"/>
      <w:divBdr>
        <w:top w:val="none" w:sz="0" w:space="0" w:color="auto"/>
        <w:left w:val="none" w:sz="0" w:space="0" w:color="auto"/>
        <w:bottom w:val="none" w:sz="0" w:space="0" w:color="auto"/>
        <w:right w:val="none" w:sz="0" w:space="0" w:color="auto"/>
      </w:divBdr>
    </w:div>
    <w:div w:id="1771580555">
      <w:bodyDiv w:val="1"/>
      <w:marLeft w:val="0"/>
      <w:marRight w:val="0"/>
      <w:marTop w:val="0"/>
      <w:marBottom w:val="0"/>
      <w:divBdr>
        <w:top w:val="none" w:sz="0" w:space="0" w:color="auto"/>
        <w:left w:val="none" w:sz="0" w:space="0" w:color="auto"/>
        <w:bottom w:val="none" w:sz="0" w:space="0" w:color="auto"/>
        <w:right w:val="none" w:sz="0" w:space="0" w:color="auto"/>
      </w:divBdr>
    </w:div>
    <w:div w:id="1771850136">
      <w:bodyDiv w:val="1"/>
      <w:marLeft w:val="0"/>
      <w:marRight w:val="0"/>
      <w:marTop w:val="0"/>
      <w:marBottom w:val="0"/>
      <w:divBdr>
        <w:top w:val="none" w:sz="0" w:space="0" w:color="auto"/>
        <w:left w:val="none" w:sz="0" w:space="0" w:color="auto"/>
        <w:bottom w:val="none" w:sz="0" w:space="0" w:color="auto"/>
        <w:right w:val="none" w:sz="0" w:space="0" w:color="auto"/>
      </w:divBdr>
    </w:div>
    <w:div w:id="1772120103">
      <w:bodyDiv w:val="1"/>
      <w:marLeft w:val="0"/>
      <w:marRight w:val="0"/>
      <w:marTop w:val="0"/>
      <w:marBottom w:val="0"/>
      <w:divBdr>
        <w:top w:val="none" w:sz="0" w:space="0" w:color="auto"/>
        <w:left w:val="none" w:sz="0" w:space="0" w:color="auto"/>
        <w:bottom w:val="none" w:sz="0" w:space="0" w:color="auto"/>
        <w:right w:val="none" w:sz="0" w:space="0" w:color="auto"/>
      </w:divBdr>
    </w:div>
    <w:div w:id="1772580392">
      <w:bodyDiv w:val="1"/>
      <w:marLeft w:val="0"/>
      <w:marRight w:val="0"/>
      <w:marTop w:val="0"/>
      <w:marBottom w:val="0"/>
      <w:divBdr>
        <w:top w:val="none" w:sz="0" w:space="0" w:color="auto"/>
        <w:left w:val="none" w:sz="0" w:space="0" w:color="auto"/>
        <w:bottom w:val="none" w:sz="0" w:space="0" w:color="auto"/>
        <w:right w:val="none" w:sz="0" w:space="0" w:color="auto"/>
      </w:divBdr>
    </w:div>
    <w:div w:id="1772771962">
      <w:bodyDiv w:val="1"/>
      <w:marLeft w:val="0"/>
      <w:marRight w:val="0"/>
      <w:marTop w:val="0"/>
      <w:marBottom w:val="0"/>
      <w:divBdr>
        <w:top w:val="none" w:sz="0" w:space="0" w:color="auto"/>
        <w:left w:val="none" w:sz="0" w:space="0" w:color="auto"/>
        <w:bottom w:val="none" w:sz="0" w:space="0" w:color="auto"/>
        <w:right w:val="none" w:sz="0" w:space="0" w:color="auto"/>
      </w:divBdr>
    </w:div>
    <w:div w:id="1772777181">
      <w:bodyDiv w:val="1"/>
      <w:marLeft w:val="0"/>
      <w:marRight w:val="0"/>
      <w:marTop w:val="0"/>
      <w:marBottom w:val="0"/>
      <w:divBdr>
        <w:top w:val="none" w:sz="0" w:space="0" w:color="auto"/>
        <w:left w:val="none" w:sz="0" w:space="0" w:color="auto"/>
        <w:bottom w:val="none" w:sz="0" w:space="0" w:color="auto"/>
        <w:right w:val="none" w:sz="0" w:space="0" w:color="auto"/>
      </w:divBdr>
    </w:div>
    <w:div w:id="1772816171">
      <w:bodyDiv w:val="1"/>
      <w:marLeft w:val="0"/>
      <w:marRight w:val="0"/>
      <w:marTop w:val="0"/>
      <w:marBottom w:val="0"/>
      <w:divBdr>
        <w:top w:val="none" w:sz="0" w:space="0" w:color="auto"/>
        <w:left w:val="none" w:sz="0" w:space="0" w:color="auto"/>
        <w:bottom w:val="none" w:sz="0" w:space="0" w:color="auto"/>
        <w:right w:val="none" w:sz="0" w:space="0" w:color="auto"/>
      </w:divBdr>
    </w:div>
    <w:div w:id="1772819895">
      <w:bodyDiv w:val="1"/>
      <w:marLeft w:val="0"/>
      <w:marRight w:val="0"/>
      <w:marTop w:val="0"/>
      <w:marBottom w:val="0"/>
      <w:divBdr>
        <w:top w:val="none" w:sz="0" w:space="0" w:color="auto"/>
        <w:left w:val="none" w:sz="0" w:space="0" w:color="auto"/>
        <w:bottom w:val="none" w:sz="0" w:space="0" w:color="auto"/>
        <w:right w:val="none" w:sz="0" w:space="0" w:color="auto"/>
      </w:divBdr>
    </w:div>
    <w:div w:id="1773040387">
      <w:bodyDiv w:val="1"/>
      <w:marLeft w:val="0"/>
      <w:marRight w:val="0"/>
      <w:marTop w:val="0"/>
      <w:marBottom w:val="0"/>
      <w:divBdr>
        <w:top w:val="none" w:sz="0" w:space="0" w:color="auto"/>
        <w:left w:val="none" w:sz="0" w:space="0" w:color="auto"/>
        <w:bottom w:val="none" w:sz="0" w:space="0" w:color="auto"/>
        <w:right w:val="none" w:sz="0" w:space="0" w:color="auto"/>
      </w:divBdr>
    </w:div>
    <w:div w:id="1773163954">
      <w:bodyDiv w:val="1"/>
      <w:marLeft w:val="0"/>
      <w:marRight w:val="0"/>
      <w:marTop w:val="0"/>
      <w:marBottom w:val="0"/>
      <w:divBdr>
        <w:top w:val="none" w:sz="0" w:space="0" w:color="auto"/>
        <w:left w:val="none" w:sz="0" w:space="0" w:color="auto"/>
        <w:bottom w:val="none" w:sz="0" w:space="0" w:color="auto"/>
        <w:right w:val="none" w:sz="0" w:space="0" w:color="auto"/>
      </w:divBdr>
    </w:div>
    <w:div w:id="1773428686">
      <w:bodyDiv w:val="1"/>
      <w:marLeft w:val="0"/>
      <w:marRight w:val="0"/>
      <w:marTop w:val="0"/>
      <w:marBottom w:val="0"/>
      <w:divBdr>
        <w:top w:val="none" w:sz="0" w:space="0" w:color="auto"/>
        <w:left w:val="none" w:sz="0" w:space="0" w:color="auto"/>
        <w:bottom w:val="none" w:sz="0" w:space="0" w:color="auto"/>
        <w:right w:val="none" w:sz="0" w:space="0" w:color="auto"/>
      </w:divBdr>
    </w:div>
    <w:div w:id="1773428843">
      <w:bodyDiv w:val="1"/>
      <w:marLeft w:val="0"/>
      <w:marRight w:val="0"/>
      <w:marTop w:val="0"/>
      <w:marBottom w:val="0"/>
      <w:divBdr>
        <w:top w:val="none" w:sz="0" w:space="0" w:color="auto"/>
        <w:left w:val="none" w:sz="0" w:space="0" w:color="auto"/>
        <w:bottom w:val="none" w:sz="0" w:space="0" w:color="auto"/>
        <w:right w:val="none" w:sz="0" w:space="0" w:color="auto"/>
      </w:divBdr>
    </w:div>
    <w:div w:id="1773433229">
      <w:bodyDiv w:val="1"/>
      <w:marLeft w:val="0"/>
      <w:marRight w:val="0"/>
      <w:marTop w:val="0"/>
      <w:marBottom w:val="0"/>
      <w:divBdr>
        <w:top w:val="none" w:sz="0" w:space="0" w:color="auto"/>
        <w:left w:val="none" w:sz="0" w:space="0" w:color="auto"/>
        <w:bottom w:val="none" w:sz="0" w:space="0" w:color="auto"/>
        <w:right w:val="none" w:sz="0" w:space="0" w:color="auto"/>
      </w:divBdr>
    </w:div>
    <w:div w:id="1773477901">
      <w:bodyDiv w:val="1"/>
      <w:marLeft w:val="0"/>
      <w:marRight w:val="0"/>
      <w:marTop w:val="0"/>
      <w:marBottom w:val="0"/>
      <w:divBdr>
        <w:top w:val="none" w:sz="0" w:space="0" w:color="auto"/>
        <w:left w:val="none" w:sz="0" w:space="0" w:color="auto"/>
        <w:bottom w:val="none" w:sz="0" w:space="0" w:color="auto"/>
        <w:right w:val="none" w:sz="0" w:space="0" w:color="auto"/>
      </w:divBdr>
    </w:div>
    <w:div w:id="1773695637">
      <w:bodyDiv w:val="1"/>
      <w:marLeft w:val="0"/>
      <w:marRight w:val="0"/>
      <w:marTop w:val="0"/>
      <w:marBottom w:val="0"/>
      <w:divBdr>
        <w:top w:val="none" w:sz="0" w:space="0" w:color="auto"/>
        <w:left w:val="none" w:sz="0" w:space="0" w:color="auto"/>
        <w:bottom w:val="none" w:sz="0" w:space="0" w:color="auto"/>
        <w:right w:val="none" w:sz="0" w:space="0" w:color="auto"/>
      </w:divBdr>
    </w:div>
    <w:div w:id="1773932865">
      <w:bodyDiv w:val="1"/>
      <w:marLeft w:val="0"/>
      <w:marRight w:val="0"/>
      <w:marTop w:val="0"/>
      <w:marBottom w:val="0"/>
      <w:divBdr>
        <w:top w:val="none" w:sz="0" w:space="0" w:color="auto"/>
        <w:left w:val="none" w:sz="0" w:space="0" w:color="auto"/>
        <w:bottom w:val="none" w:sz="0" w:space="0" w:color="auto"/>
        <w:right w:val="none" w:sz="0" w:space="0" w:color="auto"/>
      </w:divBdr>
    </w:div>
    <w:div w:id="1774011668">
      <w:bodyDiv w:val="1"/>
      <w:marLeft w:val="0"/>
      <w:marRight w:val="0"/>
      <w:marTop w:val="0"/>
      <w:marBottom w:val="0"/>
      <w:divBdr>
        <w:top w:val="none" w:sz="0" w:space="0" w:color="auto"/>
        <w:left w:val="none" w:sz="0" w:space="0" w:color="auto"/>
        <w:bottom w:val="none" w:sz="0" w:space="0" w:color="auto"/>
        <w:right w:val="none" w:sz="0" w:space="0" w:color="auto"/>
      </w:divBdr>
    </w:div>
    <w:div w:id="1774209620">
      <w:bodyDiv w:val="1"/>
      <w:marLeft w:val="0"/>
      <w:marRight w:val="0"/>
      <w:marTop w:val="0"/>
      <w:marBottom w:val="0"/>
      <w:divBdr>
        <w:top w:val="none" w:sz="0" w:space="0" w:color="auto"/>
        <w:left w:val="none" w:sz="0" w:space="0" w:color="auto"/>
        <w:bottom w:val="none" w:sz="0" w:space="0" w:color="auto"/>
        <w:right w:val="none" w:sz="0" w:space="0" w:color="auto"/>
      </w:divBdr>
    </w:div>
    <w:div w:id="1774283295">
      <w:bodyDiv w:val="1"/>
      <w:marLeft w:val="0"/>
      <w:marRight w:val="0"/>
      <w:marTop w:val="0"/>
      <w:marBottom w:val="0"/>
      <w:divBdr>
        <w:top w:val="none" w:sz="0" w:space="0" w:color="auto"/>
        <w:left w:val="none" w:sz="0" w:space="0" w:color="auto"/>
        <w:bottom w:val="none" w:sz="0" w:space="0" w:color="auto"/>
        <w:right w:val="none" w:sz="0" w:space="0" w:color="auto"/>
      </w:divBdr>
    </w:div>
    <w:div w:id="1774518920">
      <w:bodyDiv w:val="1"/>
      <w:marLeft w:val="0"/>
      <w:marRight w:val="0"/>
      <w:marTop w:val="0"/>
      <w:marBottom w:val="0"/>
      <w:divBdr>
        <w:top w:val="none" w:sz="0" w:space="0" w:color="auto"/>
        <w:left w:val="none" w:sz="0" w:space="0" w:color="auto"/>
        <w:bottom w:val="none" w:sz="0" w:space="0" w:color="auto"/>
        <w:right w:val="none" w:sz="0" w:space="0" w:color="auto"/>
      </w:divBdr>
    </w:div>
    <w:div w:id="1774592686">
      <w:bodyDiv w:val="1"/>
      <w:marLeft w:val="0"/>
      <w:marRight w:val="0"/>
      <w:marTop w:val="0"/>
      <w:marBottom w:val="0"/>
      <w:divBdr>
        <w:top w:val="none" w:sz="0" w:space="0" w:color="auto"/>
        <w:left w:val="none" w:sz="0" w:space="0" w:color="auto"/>
        <w:bottom w:val="none" w:sz="0" w:space="0" w:color="auto"/>
        <w:right w:val="none" w:sz="0" w:space="0" w:color="auto"/>
      </w:divBdr>
    </w:div>
    <w:div w:id="1774668714">
      <w:bodyDiv w:val="1"/>
      <w:marLeft w:val="0"/>
      <w:marRight w:val="0"/>
      <w:marTop w:val="0"/>
      <w:marBottom w:val="0"/>
      <w:divBdr>
        <w:top w:val="none" w:sz="0" w:space="0" w:color="auto"/>
        <w:left w:val="none" w:sz="0" w:space="0" w:color="auto"/>
        <w:bottom w:val="none" w:sz="0" w:space="0" w:color="auto"/>
        <w:right w:val="none" w:sz="0" w:space="0" w:color="auto"/>
      </w:divBdr>
    </w:div>
    <w:div w:id="1774744497">
      <w:bodyDiv w:val="1"/>
      <w:marLeft w:val="0"/>
      <w:marRight w:val="0"/>
      <w:marTop w:val="0"/>
      <w:marBottom w:val="0"/>
      <w:divBdr>
        <w:top w:val="none" w:sz="0" w:space="0" w:color="auto"/>
        <w:left w:val="none" w:sz="0" w:space="0" w:color="auto"/>
        <w:bottom w:val="none" w:sz="0" w:space="0" w:color="auto"/>
        <w:right w:val="none" w:sz="0" w:space="0" w:color="auto"/>
      </w:divBdr>
    </w:div>
    <w:div w:id="1774745298">
      <w:bodyDiv w:val="1"/>
      <w:marLeft w:val="0"/>
      <w:marRight w:val="0"/>
      <w:marTop w:val="0"/>
      <w:marBottom w:val="0"/>
      <w:divBdr>
        <w:top w:val="none" w:sz="0" w:space="0" w:color="auto"/>
        <w:left w:val="none" w:sz="0" w:space="0" w:color="auto"/>
        <w:bottom w:val="none" w:sz="0" w:space="0" w:color="auto"/>
        <w:right w:val="none" w:sz="0" w:space="0" w:color="auto"/>
      </w:divBdr>
    </w:div>
    <w:div w:id="1775444695">
      <w:bodyDiv w:val="1"/>
      <w:marLeft w:val="0"/>
      <w:marRight w:val="0"/>
      <w:marTop w:val="0"/>
      <w:marBottom w:val="0"/>
      <w:divBdr>
        <w:top w:val="none" w:sz="0" w:space="0" w:color="auto"/>
        <w:left w:val="none" w:sz="0" w:space="0" w:color="auto"/>
        <w:bottom w:val="none" w:sz="0" w:space="0" w:color="auto"/>
        <w:right w:val="none" w:sz="0" w:space="0" w:color="auto"/>
      </w:divBdr>
    </w:div>
    <w:div w:id="1775517457">
      <w:bodyDiv w:val="1"/>
      <w:marLeft w:val="0"/>
      <w:marRight w:val="0"/>
      <w:marTop w:val="0"/>
      <w:marBottom w:val="0"/>
      <w:divBdr>
        <w:top w:val="none" w:sz="0" w:space="0" w:color="auto"/>
        <w:left w:val="none" w:sz="0" w:space="0" w:color="auto"/>
        <w:bottom w:val="none" w:sz="0" w:space="0" w:color="auto"/>
        <w:right w:val="none" w:sz="0" w:space="0" w:color="auto"/>
      </w:divBdr>
    </w:div>
    <w:div w:id="1775517852">
      <w:bodyDiv w:val="1"/>
      <w:marLeft w:val="0"/>
      <w:marRight w:val="0"/>
      <w:marTop w:val="0"/>
      <w:marBottom w:val="0"/>
      <w:divBdr>
        <w:top w:val="none" w:sz="0" w:space="0" w:color="auto"/>
        <w:left w:val="none" w:sz="0" w:space="0" w:color="auto"/>
        <w:bottom w:val="none" w:sz="0" w:space="0" w:color="auto"/>
        <w:right w:val="none" w:sz="0" w:space="0" w:color="auto"/>
      </w:divBdr>
    </w:div>
    <w:div w:id="1775591724">
      <w:bodyDiv w:val="1"/>
      <w:marLeft w:val="0"/>
      <w:marRight w:val="0"/>
      <w:marTop w:val="0"/>
      <w:marBottom w:val="0"/>
      <w:divBdr>
        <w:top w:val="none" w:sz="0" w:space="0" w:color="auto"/>
        <w:left w:val="none" w:sz="0" w:space="0" w:color="auto"/>
        <w:bottom w:val="none" w:sz="0" w:space="0" w:color="auto"/>
        <w:right w:val="none" w:sz="0" w:space="0" w:color="auto"/>
      </w:divBdr>
    </w:div>
    <w:div w:id="1775710713">
      <w:bodyDiv w:val="1"/>
      <w:marLeft w:val="0"/>
      <w:marRight w:val="0"/>
      <w:marTop w:val="0"/>
      <w:marBottom w:val="0"/>
      <w:divBdr>
        <w:top w:val="none" w:sz="0" w:space="0" w:color="auto"/>
        <w:left w:val="none" w:sz="0" w:space="0" w:color="auto"/>
        <w:bottom w:val="none" w:sz="0" w:space="0" w:color="auto"/>
        <w:right w:val="none" w:sz="0" w:space="0" w:color="auto"/>
      </w:divBdr>
    </w:div>
    <w:div w:id="1775979768">
      <w:bodyDiv w:val="1"/>
      <w:marLeft w:val="0"/>
      <w:marRight w:val="0"/>
      <w:marTop w:val="0"/>
      <w:marBottom w:val="0"/>
      <w:divBdr>
        <w:top w:val="none" w:sz="0" w:space="0" w:color="auto"/>
        <w:left w:val="none" w:sz="0" w:space="0" w:color="auto"/>
        <w:bottom w:val="none" w:sz="0" w:space="0" w:color="auto"/>
        <w:right w:val="none" w:sz="0" w:space="0" w:color="auto"/>
      </w:divBdr>
    </w:div>
    <w:div w:id="1776250130">
      <w:bodyDiv w:val="1"/>
      <w:marLeft w:val="0"/>
      <w:marRight w:val="0"/>
      <w:marTop w:val="0"/>
      <w:marBottom w:val="0"/>
      <w:divBdr>
        <w:top w:val="none" w:sz="0" w:space="0" w:color="auto"/>
        <w:left w:val="none" w:sz="0" w:space="0" w:color="auto"/>
        <w:bottom w:val="none" w:sz="0" w:space="0" w:color="auto"/>
        <w:right w:val="none" w:sz="0" w:space="0" w:color="auto"/>
      </w:divBdr>
    </w:div>
    <w:div w:id="1776251021">
      <w:bodyDiv w:val="1"/>
      <w:marLeft w:val="0"/>
      <w:marRight w:val="0"/>
      <w:marTop w:val="0"/>
      <w:marBottom w:val="0"/>
      <w:divBdr>
        <w:top w:val="none" w:sz="0" w:space="0" w:color="auto"/>
        <w:left w:val="none" w:sz="0" w:space="0" w:color="auto"/>
        <w:bottom w:val="none" w:sz="0" w:space="0" w:color="auto"/>
        <w:right w:val="none" w:sz="0" w:space="0" w:color="auto"/>
      </w:divBdr>
    </w:div>
    <w:div w:id="1776709394">
      <w:bodyDiv w:val="1"/>
      <w:marLeft w:val="0"/>
      <w:marRight w:val="0"/>
      <w:marTop w:val="0"/>
      <w:marBottom w:val="0"/>
      <w:divBdr>
        <w:top w:val="none" w:sz="0" w:space="0" w:color="auto"/>
        <w:left w:val="none" w:sz="0" w:space="0" w:color="auto"/>
        <w:bottom w:val="none" w:sz="0" w:space="0" w:color="auto"/>
        <w:right w:val="none" w:sz="0" w:space="0" w:color="auto"/>
      </w:divBdr>
    </w:div>
    <w:div w:id="1776751169">
      <w:bodyDiv w:val="1"/>
      <w:marLeft w:val="0"/>
      <w:marRight w:val="0"/>
      <w:marTop w:val="0"/>
      <w:marBottom w:val="0"/>
      <w:divBdr>
        <w:top w:val="none" w:sz="0" w:space="0" w:color="auto"/>
        <w:left w:val="none" w:sz="0" w:space="0" w:color="auto"/>
        <w:bottom w:val="none" w:sz="0" w:space="0" w:color="auto"/>
        <w:right w:val="none" w:sz="0" w:space="0" w:color="auto"/>
      </w:divBdr>
    </w:div>
    <w:div w:id="1776753748">
      <w:bodyDiv w:val="1"/>
      <w:marLeft w:val="0"/>
      <w:marRight w:val="0"/>
      <w:marTop w:val="0"/>
      <w:marBottom w:val="0"/>
      <w:divBdr>
        <w:top w:val="none" w:sz="0" w:space="0" w:color="auto"/>
        <w:left w:val="none" w:sz="0" w:space="0" w:color="auto"/>
        <w:bottom w:val="none" w:sz="0" w:space="0" w:color="auto"/>
        <w:right w:val="none" w:sz="0" w:space="0" w:color="auto"/>
      </w:divBdr>
    </w:div>
    <w:div w:id="1777170973">
      <w:bodyDiv w:val="1"/>
      <w:marLeft w:val="0"/>
      <w:marRight w:val="0"/>
      <w:marTop w:val="0"/>
      <w:marBottom w:val="0"/>
      <w:divBdr>
        <w:top w:val="none" w:sz="0" w:space="0" w:color="auto"/>
        <w:left w:val="none" w:sz="0" w:space="0" w:color="auto"/>
        <w:bottom w:val="none" w:sz="0" w:space="0" w:color="auto"/>
        <w:right w:val="none" w:sz="0" w:space="0" w:color="auto"/>
      </w:divBdr>
    </w:div>
    <w:div w:id="1777212087">
      <w:bodyDiv w:val="1"/>
      <w:marLeft w:val="0"/>
      <w:marRight w:val="0"/>
      <w:marTop w:val="0"/>
      <w:marBottom w:val="0"/>
      <w:divBdr>
        <w:top w:val="none" w:sz="0" w:space="0" w:color="auto"/>
        <w:left w:val="none" w:sz="0" w:space="0" w:color="auto"/>
        <w:bottom w:val="none" w:sz="0" w:space="0" w:color="auto"/>
        <w:right w:val="none" w:sz="0" w:space="0" w:color="auto"/>
      </w:divBdr>
    </w:div>
    <w:div w:id="1777217292">
      <w:bodyDiv w:val="1"/>
      <w:marLeft w:val="0"/>
      <w:marRight w:val="0"/>
      <w:marTop w:val="0"/>
      <w:marBottom w:val="0"/>
      <w:divBdr>
        <w:top w:val="none" w:sz="0" w:space="0" w:color="auto"/>
        <w:left w:val="none" w:sz="0" w:space="0" w:color="auto"/>
        <w:bottom w:val="none" w:sz="0" w:space="0" w:color="auto"/>
        <w:right w:val="none" w:sz="0" w:space="0" w:color="auto"/>
      </w:divBdr>
    </w:div>
    <w:div w:id="1777485112">
      <w:bodyDiv w:val="1"/>
      <w:marLeft w:val="0"/>
      <w:marRight w:val="0"/>
      <w:marTop w:val="0"/>
      <w:marBottom w:val="0"/>
      <w:divBdr>
        <w:top w:val="none" w:sz="0" w:space="0" w:color="auto"/>
        <w:left w:val="none" w:sz="0" w:space="0" w:color="auto"/>
        <w:bottom w:val="none" w:sz="0" w:space="0" w:color="auto"/>
        <w:right w:val="none" w:sz="0" w:space="0" w:color="auto"/>
      </w:divBdr>
    </w:div>
    <w:div w:id="1777675306">
      <w:bodyDiv w:val="1"/>
      <w:marLeft w:val="0"/>
      <w:marRight w:val="0"/>
      <w:marTop w:val="0"/>
      <w:marBottom w:val="0"/>
      <w:divBdr>
        <w:top w:val="none" w:sz="0" w:space="0" w:color="auto"/>
        <w:left w:val="none" w:sz="0" w:space="0" w:color="auto"/>
        <w:bottom w:val="none" w:sz="0" w:space="0" w:color="auto"/>
        <w:right w:val="none" w:sz="0" w:space="0" w:color="auto"/>
      </w:divBdr>
    </w:div>
    <w:div w:id="1777822843">
      <w:bodyDiv w:val="1"/>
      <w:marLeft w:val="0"/>
      <w:marRight w:val="0"/>
      <w:marTop w:val="0"/>
      <w:marBottom w:val="0"/>
      <w:divBdr>
        <w:top w:val="none" w:sz="0" w:space="0" w:color="auto"/>
        <w:left w:val="none" w:sz="0" w:space="0" w:color="auto"/>
        <w:bottom w:val="none" w:sz="0" w:space="0" w:color="auto"/>
        <w:right w:val="none" w:sz="0" w:space="0" w:color="auto"/>
      </w:divBdr>
    </w:div>
    <w:div w:id="1777942660">
      <w:bodyDiv w:val="1"/>
      <w:marLeft w:val="0"/>
      <w:marRight w:val="0"/>
      <w:marTop w:val="0"/>
      <w:marBottom w:val="0"/>
      <w:divBdr>
        <w:top w:val="none" w:sz="0" w:space="0" w:color="auto"/>
        <w:left w:val="none" w:sz="0" w:space="0" w:color="auto"/>
        <w:bottom w:val="none" w:sz="0" w:space="0" w:color="auto"/>
        <w:right w:val="none" w:sz="0" w:space="0" w:color="auto"/>
      </w:divBdr>
    </w:div>
    <w:div w:id="1778258667">
      <w:bodyDiv w:val="1"/>
      <w:marLeft w:val="0"/>
      <w:marRight w:val="0"/>
      <w:marTop w:val="0"/>
      <w:marBottom w:val="0"/>
      <w:divBdr>
        <w:top w:val="none" w:sz="0" w:space="0" w:color="auto"/>
        <w:left w:val="none" w:sz="0" w:space="0" w:color="auto"/>
        <w:bottom w:val="none" w:sz="0" w:space="0" w:color="auto"/>
        <w:right w:val="none" w:sz="0" w:space="0" w:color="auto"/>
      </w:divBdr>
    </w:div>
    <w:div w:id="1778479114">
      <w:bodyDiv w:val="1"/>
      <w:marLeft w:val="0"/>
      <w:marRight w:val="0"/>
      <w:marTop w:val="0"/>
      <w:marBottom w:val="0"/>
      <w:divBdr>
        <w:top w:val="none" w:sz="0" w:space="0" w:color="auto"/>
        <w:left w:val="none" w:sz="0" w:space="0" w:color="auto"/>
        <w:bottom w:val="none" w:sz="0" w:space="0" w:color="auto"/>
        <w:right w:val="none" w:sz="0" w:space="0" w:color="auto"/>
      </w:divBdr>
    </w:div>
    <w:div w:id="1778600734">
      <w:bodyDiv w:val="1"/>
      <w:marLeft w:val="0"/>
      <w:marRight w:val="0"/>
      <w:marTop w:val="0"/>
      <w:marBottom w:val="0"/>
      <w:divBdr>
        <w:top w:val="none" w:sz="0" w:space="0" w:color="auto"/>
        <w:left w:val="none" w:sz="0" w:space="0" w:color="auto"/>
        <w:bottom w:val="none" w:sz="0" w:space="0" w:color="auto"/>
        <w:right w:val="none" w:sz="0" w:space="0" w:color="auto"/>
      </w:divBdr>
    </w:div>
    <w:div w:id="1778866405">
      <w:bodyDiv w:val="1"/>
      <w:marLeft w:val="0"/>
      <w:marRight w:val="0"/>
      <w:marTop w:val="0"/>
      <w:marBottom w:val="0"/>
      <w:divBdr>
        <w:top w:val="none" w:sz="0" w:space="0" w:color="auto"/>
        <w:left w:val="none" w:sz="0" w:space="0" w:color="auto"/>
        <w:bottom w:val="none" w:sz="0" w:space="0" w:color="auto"/>
        <w:right w:val="none" w:sz="0" w:space="0" w:color="auto"/>
      </w:divBdr>
    </w:div>
    <w:div w:id="1778869889">
      <w:bodyDiv w:val="1"/>
      <w:marLeft w:val="0"/>
      <w:marRight w:val="0"/>
      <w:marTop w:val="0"/>
      <w:marBottom w:val="0"/>
      <w:divBdr>
        <w:top w:val="none" w:sz="0" w:space="0" w:color="auto"/>
        <w:left w:val="none" w:sz="0" w:space="0" w:color="auto"/>
        <w:bottom w:val="none" w:sz="0" w:space="0" w:color="auto"/>
        <w:right w:val="none" w:sz="0" w:space="0" w:color="auto"/>
      </w:divBdr>
    </w:div>
    <w:div w:id="1778871551">
      <w:bodyDiv w:val="1"/>
      <w:marLeft w:val="0"/>
      <w:marRight w:val="0"/>
      <w:marTop w:val="0"/>
      <w:marBottom w:val="0"/>
      <w:divBdr>
        <w:top w:val="none" w:sz="0" w:space="0" w:color="auto"/>
        <w:left w:val="none" w:sz="0" w:space="0" w:color="auto"/>
        <w:bottom w:val="none" w:sz="0" w:space="0" w:color="auto"/>
        <w:right w:val="none" w:sz="0" w:space="0" w:color="auto"/>
      </w:divBdr>
    </w:div>
    <w:div w:id="1778985504">
      <w:bodyDiv w:val="1"/>
      <w:marLeft w:val="0"/>
      <w:marRight w:val="0"/>
      <w:marTop w:val="0"/>
      <w:marBottom w:val="0"/>
      <w:divBdr>
        <w:top w:val="none" w:sz="0" w:space="0" w:color="auto"/>
        <w:left w:val="none" w:sz="0" w:space="0" w:color="auto"/>
        <w:bottom w:val="none" w:sz="0" w:space="0" w:color="auto"/>
        <w:right w:val="none" w:sz="0" w:space="0" w:color="auto"/>
      </w:divBdr>
    </w:div>
    <w:div w:id="1779446649">
      <w:bodyDiv w:val="1"/>
      <w:marLeft w:val="0"/>
      <w:marRight w:val="0"/>
      <w:marTop w:val="0"/>
      <w:marBottom w:val="0"/>
      <w:divBdr>
        <w:top w:val="none" w:sz="0" w:space="0" w:color="auto"/>
        <w:left w:val="none" w:sz="0" w:space="0" w:color="auto"/>
        <w:bottom w:val="none" w:sz="0" w:space="0" w:color="auto"/>
        <w:right w:val="none" w:sz="0" w:space="0" w:color="auto"/>
      </w:divBdr>
    </w:div>
    <w:div w:id="1779593965">
      <w:bodyDiv w:val="1"/>
      <w:marLeft w:val="0"/>
      <w:marRight w:val="0"/>
      <w:marTop w:val="0"/>
      <w:marBottom w:val="0"/>
      <w:divBdr>
        <w:top w:val="none" w:sz="0" w:space="0" w:color="auto"/>
        <w:left w:val="none" w:sz="0" w:space="0" w:color="auto"/>
        <w:bottom w:val="none" w:sz="0" w:space="0" w:color="auto"/>
        <w:right w:val="none" w:sz="0" w:space="0" w:color="auto"/>
      </w:divBdr>
    </w:div>
    <w:div w:id="1779711032">
      <w:bodyDiv w:val="1"/>
      <w:marLeft w:val="0"/>
      <w:marRight w:val="0"/>
      <w:marTop w:val="0"/>
      <w:marBottom w:val="0"/>
      <w:divBdr>
        <w:top w:val="none" w:sz="0" w:space="0" w:color="auto"/>
        <w:left w:val="none" w:sz="0" w:space="0" w:color="auto"/>
        <w:bottom w:val="none" w:sz="0" w:space="0" w:color="auto"/>
        <w:right w:val="none" w:sz="0" w:space="0" w:color="auto"/>
      </w:divBdr>
    </w:div>
    <w:div w:id="1779830183">
      <w:bodyDiv w:val="1"/>
      <w:marLeft w:val="0"/>
      <w:marRight w:val="0"/>
      <w:marTop w:val="0"/>
      <w:marBottom w:val="0"/>
      <w:divBdr>
        <w:top w:val="none" w:sz="0" w:space="0" w:color="auto"/>
        <w:left w:val="none" w:sz="0" w:space="0" w:color="auto"/>
        <w:bottom w:val="none" w:sz="0" w:space="0" w:color="auto"/>
        <w:right w:val="none" w:sz="0" w:space="0" w:color="auto"/>
      </w:divBdr>
    </w:div>
    <w:div w:id="1779908369">
      <w:bodyDiv w:val="1"/>
      <w:marLeft w:val="0"/>
      <w:marRight w:val="0"/>
      <w:marTop w:val="0"/>
      <w:marBottom w:val="0"/>
      <w:divBdr>
        <w:top w:val="none" w:sz="0" w:space="0" w:color="auto"/>
        <w:left w:val="none" w:sz="0" w:space="0" w:color="auto"/>
        <w:bottom w:val="none" w:sz="0" w:space="0" w:color="auto"/>
        <w:right w:val="none" w:sz="0" w:space="0" w:color="auto"/>
      </w:divBdr>
    </w:div>
    <w:div w:id="1779988264">
      <w:bodyDiv w:val="1"/>
      <w:marLeft w:val="0"/>
      <w:marRight w:val="0"/>
      <w:marTop w:val="0"/>
      <w:marBottom w:val="0"/>
      <w:divBdr>
        <w:top w:val="none" w:sz="0" w:space="0" w:color="auto"/>
        <w:left w:val="none" w:sz="0" w:space="0" w:color="auto"/>
        <w:bottom w:val="none" w:sz="0" w:space="0" w:color="auto"/>
        <w:right w:val="none" w:sz="0" w:space="0" w:color="auto"/>
      </w:divBdr>
    </w:div>
    <w:div w:id="1780101968">
      <w:bodyDiv w:val="1"/>
      <w:marLeft w:val="0"/>
      <w:marRight w:val="0"/>
      <w:marTop w:val="0"/>
      <w:marBottom w:val="0"/>
      <w:divBdr>
        <w:top w:val="none" w:sz="0" w:space="0" w:color="auto"/>
        <w:left w:val="none" w:sz="0" w:space="0" w:color="auto"/>
        <w:bottom w:val="none" w:sz="0" w:space="0" w:color="auto"/>
        <w:right w:val="none" w:sz="0" w:space="0" w:color="auto"/>
      </w:divBdr>
    </w:div>
    <w:div w:id="1780297113">
      <w:bodyDiv w:val="1"/>
      <w:marLeft w:val="0"/>
      <w:marRight w:val="0"/>
      <w:marTop w:val="0"/>
      <w:marBottom w:val="0"/>
      <w:divBdr>
        <w:top w:val="none" w:sz="0" w:space="0" w:color="auto"/>
        <w:left w:val="none" w:sz="0" w:space="0" w:color="auto"/>
        <w:bottom w:val="none" w:sz="0" w:space="0" w:color="auto"/>
        <w:right w:val="none" w:sz="0" w:space="0" w:color="auto"/>
      </w:divBdr>
    </w:div>
    <w:div w:id="1780374643">
      <w:bodyDiv w:val="1"/>
      <w:marLeft w:val="0"/>
      <w:marRight w:val="0"/>
      <w:marTop w:val="0"/>
      <w:marBottom w:val="0"/>
      <w:divBdr>
        <w:top w:val="none" w:sz="0" w:space="0" w:color="auto"/>
        <w:left w:val="none" w:sz="0" w:space="0" w:color="auto"/>
        <w:bottom w:val="none" w:sz="0" w:space="0" w:color="auto"/>
        <w:right w:val="none" w:sz="0" w:space="0" w:color="auto"/>
      </w:divBdr>
    </w:div>
    <w:div w:id="1780448259">
      <w:bodyDiv w:val="1"/>
      <w:marLeft w:val="0"/>
      <w:marRight w:val="0"/>
      <w:marTop w:val="0"/>
      <w:marBottom w:val="0"/>
      <w:divBdr>
        <w:top w:val="none" w:sz="0" w:space="0" w:color="auto"/>
        <w:left w:val="none" w:sz="0" w:space="0" w:color="auto"/>
        <w:bottom w:val="none" w:sz="0" w:space="0" w:color="auto"/>
        <w:right w:val="none" w:sz="0" w:space="0" w:color="auto"/>
      </w:divBdr>
    </w:div>
    <w:div w:id="1780560336">
      <w:bodyDiv w:val="1"/>
      <w:marLeft w:val="0"/>
      <w:marRight w:val="0"/>
      <w:marTop w:val="0"/>
      <w:marBottom w:val="0"/>
      <w:divBdr>
        <w:top w:val="none" w:sz="0" w:space="0" w:color="auto"/>
        <w:left w:val="none" w:sz="0" w:space="0" w:color="auto"/>
        <w:bottom w:val="none" w:sz="0" w:space="0" w:color="auto"/>
        <w:right w:val="none" w:sz="0" w:space="0" w:color="auto"/>
      </w:divBdr>
    </w:div>
    <w:div w:id="1780561223">
      <w:bodyDiv w:val="1"/>
      <w:marLeft w:val="0"/>
      <w:marRight w:val="0"/>
      <w:marTop w:val="0"/>
      <w:marBottom w:val="0"/>
      <w:divBdr>
        <w:top w:val="none" w:sz="0" w:space="0" w:color="auto"/>
        <w:left w:val="none" w:sz="0" w:space="0" w:color="auto"/>
        <w:bottom w:val="none" w:sz="0" w:space="0" w:color="auto"/>
        <w:right w:val="none" w:sz="0" w:space="0" w:color="auto"/>
      </w:divBdr>
    </w:div>
    <w:div w:id="1780568010">
      <w:bodyDiv w:val="1"/>
      <w:marLeft w:val="0"/>
      <w:marRight w:val="0"/>
      <w:marTop w:val="0"/>
      <w:marBottom w:val="0"/>
      <w:divBdr>
        <w:top w:val="none" w:sz="0" w:space="0" w:color="auto"/>
        <w:left w:val="none" w:sz="0" w:space="0" w:color="auto"/>
        <w:bottom w:val="none" w:sz="0" w:space="0" w:color="auto"/>
        <w:right w:val="none" w:sz="0" w:space="0" w:color="auto"/>
      </w:divBdr>
    </w:div>
    <w:div w:id="1780642640">
      <w:bodyDiv w:val="1"/>
      <w:marLeft w:val="0"/>
      <w:marRight w:val="0"/>
      <w:marTop w:val="0"/>
      <w:marBottom w:val="0"/>
      <w:divBdr>
        <w:top w:val="none" w:sz="0" w:space="0" w:color="auto"/>
        <w:left w:val="none" w:sz="0" w:space="0" w:color="auto"/>
        <w:bottom w:val="none" w:sz="0" w:space="0" w:color="auto"/>
        <w:right w:val="none" w:sz="0" w:space="0" w:color="auto"/>
      </w:divBdr>
    </w:div>
    <w:div w:id="1780679416">
      <w:bodyDiv w:val="1"/>
      <w:marLeft w:val="0"/>
      <w:marRight w:val="0"/>
      <w:marTop w:val="0"/>
      <w:marBottom w:val="0"/>
      <w:divBdr>
        <w:top w:val="none" w:sz="0" w:space="0" w:color="auto"/>
        <w:left w:val="none" w:sz="0" w:space="0" w:color="auto"/>
        <w:bottom w:val="none" w:sz="0" w:space="0" w:color="auto"/>
        <w:right w:val="none" w:sz="0" w:space="0" w:color="auto"/>
      </w:divBdr>
    </w:div>
    <w:div w:id="1780757511">
      <w:bodyDiv w:val="1"/>
      <w:marLeft w:val="0"/>
      <w:marRight w:val="0"/>
      <w:marTop w:val="0"/>
      <w:marBottom w:val="0"/>
      <w:divBdr>
        <w:top w:val="none" w:sz="0" w:space="0" w:color="auto"/>
        <w:left w:val="none" w:sz="0" w:space="0" w:color="auto"/>
        <w:bottom w:val="none" w:sz="0" w:space="0" w:color="auto"/>
        <w:right w:val="none" w:sz="0" w:space="0" w:color="auto"/>
      </w:divBdr>
    </w:div>
    <w:div w:id="1780830621">
      <w:bodyDiv w:val="1"/>
      <w:marLeft w:val="0"/>
      <w:marRight w:val="0"/>
      <w:marTop w:val="0"/>
      <w:marBottom w:val="0"/>
      <w:divBdr>
        <w:top w:val="none" w:sz="0" w:space="0" w:color="auto"/>
        <w:left w:val="none" w:sz="0" w:space="0" w:color="auto"/>
        <w:bottom w:val="none" w:sz="0" w:space="0" w:color="auto"/>
        <w:right w:val="none" w:sz="0" w:space="0" w:color="auto"/>
      </w:divBdr>
    </w:div>
    <w:div w:id="1780837348">
      <w:bodyDiv w:val="1"/>
      <w:marLeft w:val="0"/>
      <w:marRight w:val="0"/>
      <w:marTop w:val="0"/>
      <w:marBottom w:val="0"/>
      <w:divBdr>
        <w:top w:val="none" w:sz="0" w:space="0" w:color="auto"/>
        <w:left w:val="none" w:sz="0" w:space="0" w:color="auto"/>
        <w:bottom w:val="none" w:sz="0" w:space="0" w:color="auto"/>
        <w:right w:val="none" w:sz="0" w:space="0" w:color="auto"/>
      </w:divBdr>
    </w:div>
    <w:div w:id="1781293575">
      <w:bodyDiv w:val="1"/>
      <w:marLeft w:val="0"/>
      <w:marRight w:val="0"/>
      <w:marTop w:val="0"/>
      <w:marBottom w:val="0"/>
      <w:divBdr>
        <w:top w:val="none" w:sz="0" w:space="0" w:color="auto"/>
        <w:left w:val="none" w:sz="0" w:space="0" w:color="auto"/>
        <w:bottom w:val="none" w:sz="0" w:space="0" w:color="auto"/>
        <w:right w:val="none" w:sz="0" w:space="0" w:color="auto"/>
      </w:divBdr>
    </w:div>
    <w:div w:id="1781606119">
      <w:bodyDiv w:val="1"/>
      <w:marLeft w:val="0"/>
      <w:marRight w:val="0"/>
      <w:marTop w:val="0"/>
      <w:marBottom w:val="0"/>
      <w:divBdr>
        <w:top w:val="none" w:sz="0" w:space="0" w:color="auto"/>
        <w:left w:val="none" w:sz="0" w:space="0" w:color="auto"/>
        <w:bottom w:val="none" w:sz="0" w:space="0" w:color="auto"/>
        <w:right w:val="none" w:sz="0" w:space="0" w:color="auto"/>
      </w:divBdr>
    </w:div>
    <w:div w:id="1782647135">
      <w:bodyDiv w:val="1"/>
      <w:marLeft w:val="0"/>
      <w:marRight w:val="0"/>
      <w:marTop w:val="0"/>
      <w:marBottom w:val="0"/>
      <w:divBdr>
        <w:top w:val="none" w:sz="0" w:space="0" w:color="auto"/>
        <w:left w:val="none" w:sz="0" w:space="0" w:color="auto"/>
        <w:bottom w:val="none" w:sz="0" w:space="0" w:color="auto"/>
        <w:right w:val="none" w:sz="0" w:space="0" w:color="auto"/>
      </w:divBdr>
    </w:div>
    <w:div w:id="1782796761">
      <w:bodyDiv w:val="1"/>
      <w:marLeft w:val="0"/>
      <w:marRight w:val="0"/>
      <w:marTop w:val="0"/>
      <w:marBottom w:val="0"/>
      <w:divBdr>
        <w:top w:val="none" w:sz="0" w:space="0" w:color="auto"/>
        <w:left w:val="none" w:sz="0" w:space="0" w:color="auto"/>
        <w:bottom w:val="none" w:sz="0" w:space="0" w:color="auto"/>
        <w:right w:val="none" w:sz="0" w:space="0" w:color="auto"/>
      </w:divBdr>
    </w:div>
    <w:div w:id="1783105812">
      <w:bodyDiv w:val="1"/>
      <w:marLeft w:val="0"/>
      <w:marRight w:val="0"/>
      <w:marTop w:val="0"/>
      <w:marBottom w:val="0"/>
      <w:divBdr>
        <w:top w:val="none" w:sz="0" w:space="0" w:color="auto"/>
        <w:left w:val="none" w:sz="0" w:space="0" w:color="auto"/>
        <w:bottom w:val="none" w:sz="0" w:space="0" w:color="auto"/>
        <w:right w:val="none" w:sz="0" w:space="0" w:color="auto"/>
      </w:divBdr>
    </w:div>
    <w:div w:id="1783113287">
      <w:bodyDiv w:val="1"/>
      <w:marLeft w:val="0"/>
      <w:marRight w:val="0"/>
      <w:marTop w:val="0"/>
      <w:marBottom w:val="0"/>
      <w:divBdr>
        <w:top w:val="none" w:sz="0" w:space="0" w:color="auto"/>
        <w:left w:val="none" w:sz="0" w:space="0" w:color="auto"/>
        <w:bottom w:val="none" w:sz="0" w:space="0" w:color="auto"/>
        <w:right w:val="none" w:sz="0" w:space="0" w:color="auto"/>
      </w:divBdr>
    </w:div>
    <w:div w:id="1783182749">
      <w:bodyDiv w:val="1"/>
      <w:marLeft w:val="0"/>
      <w:marRight w:val="0"/>
      <w:marTop w:val="0"/>
      <w:marBottom w:val="0"/>
      <w:divBdr>
        <w:top w:val="none" w:sz="0" w:space="0" w:color="auto"/>
        <w:left w:val="none" w:sz="0" w:space="0" w:color="auto"/>
        <w:bottom w:val="none" w:sz="0" w:space="0" w:color="auto"/>
        <w:right w:val="none" w:sz="0" w:space="0" w:color="auto"/>
      </w:divBdr>
    </w:div>
    <w:div w:id="1783645481">
      <w:bodyDiv w:val="1"/>
      <w:marLeft w:val="0"/>
      <w:marRight w:val="0"/>
      <w:marTop w:val="0"/>
      <w:marBottom w:val="0"/>
      <w:divBdr>
        <w:top w:val="none" w:sz="0" w:space="0" w:color="auto"/>
        <w:left w:val="none" w:sz="0" w:space="0" w:color="auto"/>
        <w:bottom w:val="none" w:sz="0" w:space="0" w:color="auto"/>
        <w:right w:val="none" w:sz="0" w:space="0" w:color="auto"/>
      </w:divBdr>
    </w:div>
    <w:div w:id="1783769169">
      <w:bodyDiv w:val="1"/>
      <w:marLeft w:val="0"/>
      <w:marRight w:val="0"/>
      <w:marTop w:val="0"/>
      <w:marBottom w:val="0"/>
      <w:divBdr>
        <w:top w:val="none" w:sz="0" w:space="0" w:color="auto"/>
        <w:left w:val="none" w:sz="0" w:space="0" w:color="auto"/>
        <w:bottom w:val="none" w:sz="0" w:space="0" w:color="auto"/>
        <w:right w:val="none" w:sz="0" w:space="0" w:color="auto"/>
      </w:divBdr>
    </w:div>
    <w:div w:id="1783987280">
      <w:bodyDiv w:val="1"/>
      <w:marLeft w:val="0"/>
      <w:marRight w:val="0"/>
      <w:marTop w:val="0"/>
      <w:marBottom w:val="0"/>
      <w:divBdr>
        <w:top w:val="none" w:sz="0" w:space="0" w:color="auto"/>
        <w:left w:val="none" w:sz="0" w:space="0" w:color="auto"/>
        <w:bottom w:val="none" w:sz="0" w:space="0" w:color="auto"/>
        <w:right w:val="none" w:sz="0" w:space="0" w:color="auto"/>
      </w:divBdr>
    </w:div>
    <w:div w:id="1784223372">
      <w:bodyDiv w:val="1"/>
      <w:marLeft w:val="0"/>
      <w:marRight w:val="0"/>
      <w:marTop w:val="0"/>
      <w:marBottom w:val="0"/>
      <w:divBdr>
        <w:top w:val="none" w:sz="0" w:space="0" w:color="auto"/>
        <w:left w:val="none" w:sz="0" w:space="0" w:color="auto"/>
        <w:bottom w:val="none" w:sz="0" w:space="0" w:color="auto"/>
        <w:right w:val="none" w:sz="0" w:space="0" w:color="auto"/>
      </w:divBdr>
    </w:div>
    <w:div w:id="1784572688">
      <w:bodyDiv w:val="1"/>
      <w:marLeft w:val="0"/>
      <w:marRight w:val="0"/>
      <w:marTop w:val="0"/>
      <w:marBottom w:val="0"/>
      <w:divBdr>
        <w:top w:val="none" w:sz="0" w:space="0" w:color="auto"/>
        <w:left w:val="none" w:sz="0" w:space="0" w:color="auto"/>
        <w:bottom w:val="none" w:sz="0" w:space="0" w:color="auto"/>
        <w:right w:val="none" w:sz="0" w:space="0" w:color="auto"/>
      </w:divBdr>
    </w:div>
    <w:div w:id="1784808722">
      <w:bodyDiv w:val="1"/>
      <w:marLeft w:val="0"/>
      <w:marRight w:val="0"/>
      <w:marTop w:val="0"/>
      <w:marBottom w:val="0"/>
      <w:divBdr>
        <w:top w:val="none" w:sz="0" w:space="0" w:color="auto"/>
        <w:left w:val="none" w:sz="0" w:space="0" w:color="auto"/>
        <w:bottom w:val="none" w:sz="0" w:space="0" w:color="auto"/>
        <w:right w:val="none" w:sz="0" w:space="0" w:color="auto"/>
      </w:divBdr>
    </w:div>
    <w:div w:id="1784839620">
      <w:bodyDiv w:val="1"/>
      <w:marLeft w:val="0"/>
      <w:marRight w:val="0"/>
      <w:marTop w:val="0"/>
      <w:marBottom w:val="0"/>
      <w:divBdr>
        <w:top w:val="none" w:sz="0" w:space="0" w:color="auto"/>
        <w:left w:val="none" w:sz="0" w:space="0" w:color="auto"/>
        <w:bottom w:val="none" w:sz="0" w:space="0" w:color="auto"/>
        <w:right w:val="none" w:sz="0" w:space="0" w:color="auto"/>
      </w:divBdr>
    </w:div>
    <w:div w:id="1784880272">
      <w:bodyDiv w:val="1"/>
      <w:marLeft w:val="0"/>
      <w:marRight w:val="0"/>
      <w:marTop w:val="0"/>
      <w:marBottom w:val="0"/>
      <w:divBdr>
        <w:top w:val="none" w:sz="0" w:space="0" w:color="auto"/>
        <w:left w:val="none" w:sz="0" w:space="0" w:color="auto"/>
        <w:bottom w:val="none" w:sz="0" w:space="0" w:color="auto"/>
        <w:right w:val="none" w:sz="0" w:space="0" w:color="auto"/>
      </w:divBdr>
    </w:div>
    <w:div w:id="1784886570">
      <w:bodyDiv w:val="1"/>
      <w:marLeft w:val="0"/>
      <w:marRight w:val="0"/>
      <w:marTop w:val="0"/>
      <w:marBottom w:val="0"/>
      <w:divBdr>
        <w:top w:val="none" w:sz="0" w:space="0" w:color="auto"/>
        <w:left w:val="none" w:sz="0" w:space="0" w:color="auto"/>
        <w:bottom w:val="none" w:sz="0" w:space="0" w:color="auto"/>
        <w:right w:val="none" w:sz="0" w:space="0" w:color="auto"/>
      </w:divBdr>
    </w:div>
    <w:div w:id="1784961120">
      <w:bodyDiv w:val="1"/>
      <w:marLeft w:val="0"/>
      <w:marRight w:val="0"/>
      <w:marTop w:val="0"/>
      <w:marBottom w:val="0"/>
      <w:divBdr>
        <w:top w:val="none" w:sz="0" w:space="0" w:color="auto"/>
        <w:left w:val="none" w:sz="0" w:space="0" w:color="auto"/>
        <w:bottom w:val="none" w:sz="0" w:space="0" w:color="auto"/>
        <w:right w:val="none" w:sz="0" w:space="0" w:color="auto"/>
      </w:divBdr>
    </w:div>
    <w:div w:id="1785036553">
      <w:bodyDiv w:val="1"/>
      <w:marLeft w:val="0"/>
      <w:marRight w:val="0"/>
      <w:marTop w:val="0"/>
      <w:marBottom w:val="0"/>
      <w:divBdr>
        <w:top w:val="none" w:sz="0" w:space="0" w:color="auto"/>
        <w:left w:val="none" w:sz="0" w:space="0" w:color="auto"/>
        <w:bottom w:val="none" w:sz="0" w:space="0" w:color="auto"/>
        <w:right w:val="none" w:sz="0" w:space="0" w:color="auto"/>
      </w:divBdr>
    </w:div>
    <w:div w:id="1785231101">
      <w:bodyDiv w:val="1"/>
      <w:marLeft w:val="0"/>
      <w:marRight w:val="0"/>
      <w:marTop w:val="0"/>
      <w:marBottom w:val="0"/>
      <w:divBdr>
        <w:top w:val="none" w:sz="0" w:space="0" w:color="auto"/>
        <w:left w:val="none" w:sz="0" w:space="0" w:color="auto"/>
        <w:bottom w:val="none" w:sz="0" w:space="0" w:color="auto"/>
        <w:right w:val="none" w:sz="0" w:space="0" w:color="auto"/>
      </w:divBdr>
    </w:div>
    <w:div w:id="1785420401">
      <w:bodyDiv w:val="1"/>
      <w:marLeft w:val="0"/>
      <w:marRight w:val="0"/>
      <w:marTop w:val="0"/>
      <w:marBottom w:val="0"/>
      <w:divBdr>
        <w:top w:val="none" w:sz="0" w:space="0" w:color="auto"/>
        <w:left w:val="none" w:sz="0" w:space="0" w:color="auto"/>
        <w:bottom w:val="none" w:sz="0" w:space="0" w:color="auto"/>
        <w:right w:val="none" w:sz="0" w:space="0" w:color="auto"/>
      </w:divBdr>
    </w:div>
    <w:div w:id="1785691287">
      <w:bodyDiv w:val="1"/>
      <w:marLeft w:val="0"/>
      <w:marRight w:val="0"/>
      <w:marTop w:val="0"/>
      <w:marBottom w:val="0"/>
      <w:divBdr>
        <w:top w:val="none" w:sz="0" w:space="0" w:color="auto"/>
        <w:left w:val="none" w:sz="0" w:space="0" w:color="auto"/>
        <w:bottom w:val="none" w:sz="0" w:space="0" w:color="auto"/>
        <w:right w:val="none" w:sz="0" w:space="0" w:color="auto"/>
      </w:divBdr>
    </w:div>
    <w:div w:id="1785810242">
      <w:bodyDiv w:val="1"/>
      <w:marLeft w:val="0"/>
      <w:marRight w:val="0"/>
      <w:marTop w:val="0"/>
      <w:marBottom w:val="0"/>
      <w:divBdr>
        <w:top w:val="none" w:sz="0" w:space="0" w:color="auto"/>
        <w:left w:val="none" w:sz="0" w:space="0" w:color="auto"/>
        <w:bottom w:val="none" w:sz="0" w:space="0" w:color="auto"/>
        <w:right w:val="none" w:sz="0" w:space="0" w:color="auto"/>
      </w:divBdr>
    </w:div>
    <w:div w:id="1786192007">
      <w:bodyDiv w:val="1"/>
      <w:marLeft w:val="0"/>
      <w:marRight w:val="0"/>
      <w:marTop w:val="0"/>
      <w:marBottom w:val="0"/>
      <w:divBdr>
        <w:top w:val="none" w:sz="0" w:space="0" w:color="auto"/>
        <w:left w:val="none" w:sz="0" w:space="0" w:color="auto"/>
        <w:bottom w:val="none" w:sz="0" w:space="0" w:color="auto"/>
        <w:right w:val="none" w:sz="0" w:space="0" w:color="auto"/>
      </w:divBdr>
    </w:div>
    <w:div w:id="1786344780">
      <w:bodyDiv w:val="1"/>
      <w:marLeft w:val="0"/>
      <w:marRight w:val="0"/>
      <w:marTop w:val="0"/>
      <w:marBottom w:val="0"/>
      <w:divBdr>
        <w:top w:val="none" w:sz="0" w:space="0" w:color="auto"/>
        <w:left w:val="none" w:sz="0" w:space="0" w:color="auto"/>
        <w:bottom w:val="none" w:sz="0" w:space="0" w:color="auto"/>
        <w:right w:val="none" w:sz="0" w:space="0" w:color="auto"/>
      </w:divBdr>
    </w:div>
    <w:div w:id="1787112375">
      <w:bodyDiv w:val="1"/>
      <w:marLeft w:val="0"/>
      <w:marRight w:val="0"/>
      <w:marTop w:val="0"/>
      <w:marBottom w:val="0"/>
      <w:divBdr>
        <w:top w:val="none" w:sz="0" w:space="0" w:color="auto"/>
        <w:left w:val="none" w:sz="0" w:space="0" w:color="auto"/>
        <w:bottom w:val="none" w:sz="0" w:space="0" w:color="auto"/>
        <w:right w:val="none" w:sz="0" w:space="0" w:color="auto"/>
      </w:divBdr>
    </w:div>
    <w:div w:id="1787121210">
      <w:bodyDiv w:val="1"/>
      <w:marLeft w:val="0"/>
      <w:marRight w:val="0"/>
      <w:marTop w:val="0"/>
      <w:marBottom w:val="0"/>
      <w:divBdr>
        <w:top w:val="none" w:sz="0" w:space="0" w:color="auto"/>
        <w:left w:val="none" w:sz="0" w:space="0" w:color="auto"/>
        <w:bottom w:val="none" w:sz="0" w:space="0" w:color="auto"/>
        <w:right w:val="none" w:sz="0" w:space="0" w:color="auto"/>
      </w:divBdr>
    </w:div>
    <w:div w:id="1787390213">
      <w:bodyDiv w:val="1"/>
      <w:marLeft w:val="0"/>
      <w:marRight w:val="0"/>
      <w:marTop w:val="0"/>
      <w:marBottom w:val="0"/>
      <w:divBdr>
        <w:top w:val="none" w:sz="0" w:space="0" w:color="auto"/>
        <w:left w:val="none" w:sz="0" w:space="0" w:color="auto"/>
        <w:bottom w:val="none" w:sz="0" w:space="0" w:color="auto"/>
        <w:right w:val="none" w:sz="0" w:space="0" w:color="auto"/>
      </w:divBdr>
    </w:div>
    <w:div w:id="1787700597">
      <w:bodyDiv w:val="1"/>
      <w:marLeft w:val="0"/>
      <w:marRight w:val="0"/>
      <w:marTop w:val="0"/>
      <w:marBottom w:val="0"/>
      <w:divBdr>
        <w:top w:val="none" w:sz="0" w:space="0" w:color="auto"/>
        <w:left w:val="none" w:sz="0" w:space="0" w:color="auto"/>
        <w:bottom w:val="none" w:sz="0" w:space="0" w:color="auto"/>
        <w:right w:val="none" w:sz="0" w:space="0" w:color="auto"/>
      </w:divBdr>
    </w:div>
    <w:div w:id="1787843607">
      <w:bodyDiv w:val="1"/>
      <w:marLeft w:val="0"/>
      <w:marRight w:val="0"/>
      <w:marTop w:val="0"/>
      <w:marBottom w:val="0"/>
      <w:divBdr>
        <w:top w:val="none" w:sz="0" w:space="0" w:color="auto"/>
        <w:left w:val="none" w:sz="0" w:space="0" w:color="auto"/>
        <w:bottom w:val="none" w:sz="0" w:space="0" w:color="auto"/>
        <w:right w:val="none" w:sz="0" w:space="0" w:color="auto"/>
      </w:divBdr>
    </w:div>
    <w:div w:id="1787893074">
      <w:bodyDiv w:val="1"/>
      <w:marLeft w:val="0"/>
      <w:marRight w:val="0"/>
      <w:marTop w:val="0"/>
      <w:marBottom w:val="0"/>
      <w:divBdr>
        <w:top w:val="none" w:sz="0" w:space="0" w:color="auto"/>
        <w:left w:val="none" w:sz="0" w:space="0" w:color="auto"/>
        <w:bottom w:val="none" w:sz="0" w:space="0" w:color="auto"/>
        <w:right w:val="none" w:sz="0" w:space="0" w:color="auto"/>
      </w:divBdr>
    </w:div>
    <w:div w:id="1787965491">
      <w:bodyDiv w:val="1"/>
      <w:marLeft w:val="0"/>
      <w:marRight w:val="0"/>
      <w:marTop w:val="0"/>
      <w:marBottom w:val="0"/>
      <w:divBdr>
        <w:top w:val="none" w:sz="0" w:space="0" w:color="auto"/>
        <w:left w:val="none" w:sz="0" w:space="0" w:color="auto"/>
        <w:bottom w:val="none" w:sz="0" w:space="0" w:color="auto"/>
        <w:right w:val="none" w:sz="0" w:space="0" w:color="auto"/>
      </w:divBdr>
    </w:div>
    <w:div w:id="1787967058">
      <w:bodyDiv w:val="1"/>
      <w:marLeft w:val="0"/>
      <w:marRight w:val="0"/>
      <w:marTop w:val="0"/>
      <w:marBottom w:val="0"/>
      <w:divBdr>
        <w:top w:val="none" w:sz="0" w:space="0" w:color="auto"/>
        <w:left w:val="none" w:sz="0" w:space="0" w:color="auto"/>
        <w:bottom w:val="none" w:sz="0" w:space="0" w:color="auto"/>
        <w:right w:val="none" w:sz="0" w:space="0" w:color="auto"/>
      </w:divBdr>
    </w:div>
    <w:div w:id="1787968334">
      <w:bodyDiv w:val="1"/>
      <w:marLeft w:val="0"/>
      <w:marRight w:val="0"/>
      <w:marTop w:val="0"/>
      <w:marBottom w:val="0"/>
      <w:divBdr>
        <w:top w:val="none" w:sz="0" w:space="0" w:color="auto"/>
        <w:left w:val="none" w:sz="0" w:space="0" w:color="auto"/>
        <w:bottom w:val="none" w:sz="0" w:space="0" w:color="auto"/>
        <w:right w:val="none" w:sz="0" w:space="0" w:color="auto"/>
      </w:divBdr>
    </w:div>
    <w:div w:id="1788740382">
      <w:bodyDiv w:val="1"/>
      <w:marLeft w:val="0"/>
      <w:marRight w:val="0"/>
      <w:marTop w:val="0"/>
      <w:marBottom w:val="0"/>
      <w:divBdr>
        <w:top w:val="none" w:sz="0" w:space="0" w:color="auto"/>
        <w:left w:val="none" w:sz="0" w:space="0" w:color="auto"/>
        <w:bottom w:val="none" w:sz="0" w:space="0" w:color="auto"/>
        <w:right w:val="none" w:sz="0" w:space="0" w:color="auto"/>
      </w:divBdr>
    </w:div>
    <w:div w:id="1788813436">
      <w:bodyDiv w:val="1"/>
      <w:marLeft w:val="0"/>
      <w:marRight w:val="0"/>
      <w:marTop w:val="0"/>
      <w:marBottom w:val="0"/>
      <w:divBdr>
        <w:top w:val="none" w:sz="0" w:space="0" w:color="auto"/>
        <w:left w:val="none" w:sz="0" w:space="0" w:color="auto"/>
        <w:bottom w:val="none" w:sz="0" w:space="0" w:color="auto"/>
        <w:right w:val="none" w:sz="0" w:space="0" w:color="auto"/>
      </w:divBdr>
    </w:div>
    <w:div w:id="1789084401">
      <w:bodyDiv w:val="1"/>
      <w:marLeft w:val="0"/>
      <w:marRight w:val="0"/>
      <w:marTop w:val="0"/>
      <w:marBottom w:val="0"/>
      <w:divBdr>
        <w:top w:val="none" w:sz="0" w:space="0" w:color="auto"/>
        <w:left w:val="none" w:sz="0" w:space="0" w:color="auto"/>
        <w:bottom w:val="none" w:sz="0" w:space="0" w:color="auto"/>
        <w:right w:val="none" w:sz="0" w:space="0" w:color="auto"/>
      </w:divBdr>
    </w:div>
    <w:div w:id="1789160284">
      <w:bodyDiv w:val="1"/>
      <w:marLeft w:val="0"/>
      <w:marRight w:val="0"/>
      <w:marTop w:val="0"/>
      <w:marBottom w:val="0"/>
      <w:divBdr>
        <w:top w:val="none" w:sz="0" w:space="0" w:color="auto"/>
        <w:left w:val="none" w:sz="0" w:space="0" w:color="auto"/>
        <w:bottom w:val="none" w:sz="0" w:space="0" w:color="auto"/>
        <w:right w:val="none" w:sz="0" w:space="0" w:color="auto"/>
      </w:divBdr>
    </w:div>
    <w:div w:id="1789280146">
      <w:bodyDiv w:val="1"/>
      <w:marLeft w:val="0"/>
      <w:marRight w:val="0"/>
      <w:marTop w:val="0"/>
      <w:marBottom w:val="0"/>
      <w:divBdr>
        <w:top w:val="none" w:sz="0" w:space="0" w:color="auto"/>
        <w:left w:val="none" w:sz="0" w:space="0" w:color="auto"/>
        <w:bottom w:val="none" w:sz="0" w:space="0" w:color="auto"/>
        <w:right w:val="none" w:sz="0" w:space="0" w:color="auto"/>
      </w:divBdr>
    </w:div>
    <w:div w:id="1789473276">
      <w:bodyDiv w:val="1"/>
      <w:marLeft w:val="0"/>
      <w:marRight w:val="0"/>
      <w:marTop w:val="0"/>
      <w:marBottom w:val="0"/>
      <w:divBdr>
        <w:top w:val="none" w:sz="0" w:space="0" w:color="auto"/>
        <w:left w:val="none" w:sz="0" w:space="0" w:color="auto"/>
        <w:bottom w:val="none" w:sz="0" w:space="0" w:color="auto"/>
        <w:right w:val="none" w:sz="0" w:space="0" w:color="auto"/>
      </w:divBdr>
    </w:div>
    <w:div w:id="1789733851">
      <w:bodyDiv w:val="1"/>
      <w:marLeft w:val="0"/>
      <w:marRight w:val="0"/>
      <w:marTop w:val="0"/>
      <w:marBottom w:val="0"/>
      <w:divBdr>
        <w:top w:val="none" w:sz="0" w:space="0" w:color="auto"/>
        <w:left w:val="none" w:sz="0" w:space="0" w:color="auto"/>
        <w:bottom w:val="none" w:sz="0" w:space="0" w:color="auto"/>
        <w:right w:val="none" w:sz="0" w:space="0" w:color="auto"/>
      </w:divBdr>
    </w:div>
    <w:div w:id="1789740345">
      <w:bodyDiv w:val="1"/>
      <w:marLeft w:val="0"/>
      <w:marRight w:val="0"/>
      <w:marTop w:val="0"/>
      <w:marBottom w:val="0"/>
      <w:divBdr>
        <w:top w:val="none" w:sz="0" w:space="0" w:color="auto"/>
        <w:left w:val="none" w:sz="0" w:space="0" w:color="auto"/>
        <w:bottom w:val="none" w:sz="0" w:space="0" w:color="auto"/>
        <w:right w:val="none" w:sz="0" w:space="0" w:color="auto"/>
      </w:divBdr>
    </w:div>
    <w:div w:id="1789810619">
      <w:bodyDiv w:val="1"/>
      <w:marLeft w:val="0"/>
      <w:marRight w:val="0"/>
      <w:marTop w:val="0"/>
      <w:marBottom w:val="0"/>
      <w:divBdr>
        <w:top w:val="none" w:sz="0" w:space="0" w:color="auto"/>
        <w:left w:val="none" w:sz="0" w:space="0" w:color="auto"/>
        <w:bottom w:val="none" w:sz="0" w:space="0" w:color="auto"/>
        <w:right w:val="none" w:sz="0" w:space="0" w:color="auto"/>
      </w:divBdr>
    </w:div>
    <w:div w:id="1790272867">
      <w:bodyDiv w:val="1"/>
      <w:marLeft w:val="0"/>
      <w:marRight w:val="0"/>
      <w:marTop w:val="0"/>
      <w:marBottom w:val="0"/>
      <w:divBdr>
        <w:top w:val="none" w:sz="0" w:space="0" w:color="auto"/>
        <w:left w:val="none" w:sz="0" w:space="0" w:color="auto"/>
        <w:bottom w:val="none" w:sz="0" w:space="0" w:color="auto"/>
        <w:right w:val="none" w:sz="0" w:space="0" w:color="auto"/>
      </w:divBdr>
    </w:div>
    <w:div w:id="1790776654">
      <w:bodyDiv w:val="1"/>
      <w:marLeft w:val="0"/>
      <w:marRight w:val="0"/>
      <w:marTop w:val="0"/>
      <w:marBottom w:val="0"/>
      <w:divBdr>
        <w:top w:val="none" w:sz="0" w:space="0" w:color="auto"/>
        <w:left w:val="none" w:sz="0" w:space="0" w:color="auto"/>
        <w:bottom w:val="none" w:sz="0" w:space="0" w:color="auto"/>
        <w:right w:val="none" w:sz="0" w:space="0" w:color="auto"/>
      </w:divBdr>
    </w:div>
    <w:div w:id="1790976476">
      <w:bodyDiv w:val="1"/>
      <w:marLeft w:val="0"/>
      <w:marRight w:val="0"/>
      <w:marTop w:val="0"/>
      <w:marBottom w:val="0"/>
      <w:divBdr>
        <w:top w:val="none" w:sz="0" w:space="0" w:color="auto"/>
        <w:left w:val="none" w:sz="0" w:space="0" w:color="auto"/>
        <w:bottom w:val="none" w:sz="0" w:space="0" w:color="auto"/>
        <w:right w:val="none" w:sz="0" w:space="0" w:color="auto"/>
      </w:divBdr>
    </w:div>
    <w:div w:id="1791045772">
      <w:bodyDiv w:val="1"/>
      <w:marLeft w:val="0"/>
      <w:marRight w:val="0"/>
      <w:marTop w:val="0"/>
      <w:marBottom w:val="0"/>
      <w:divBdr>
        <w:top w:val="none" w:sz="0" w:space="0" w:color="auto"/>
        <w:left w:val="none" w:sz="0" w:space="0" w:color="auto"/>
        <w:bottom w:val="none" w:sz="0" w:space="0" w:color="auto"/>
        <w:right w:val="none" w:sz="0" w:space="0" w:color="auto"/>
      </w:divBdr>
    </w:div>
    <w:div w:id="1791391609">
      <w:bodyDiv w:val="1"/>
      <w:marLeft w:val="0"/>
      <w:marRight w:val="0"/>
      <w:marTop w:val="0"/>
      <w:marBottom w:val="0"/>
      <w:divBdr>
        <w:top w:val="none" w:sz="0" w:space="0" w:color="auto"/>
        <w:left w:val="none" w:sz="0" w:space="0" w:color="auto"/>
        <w:bottom w:val="none" w:sz="0" w:space="0" w:color="auto"/>
        <w:right w:val="none" w:sz="0" w:space="0" w:color="auto"/>
      </w:divBdr>
    </w:div>
    <w:div w:id="1791587614">
      <w:bodyDiv w:val="1"/>
      <w:marLeft w:val="0"/>
      <w:marRight w:val="0"/>
      <w:marTop w:val="0"/>
      <w:marBottom w:val="0"/>
      <w:divBdr>
        <w:top w:val="none" w:sz="0" w:space="0" w:color="auto"/>
        <w:left w:val="none" w:sz="0" w:space="0" w:color="auto"/>
        <w:bottom w:val="none" w:sz="0" w:space="0" w:color="auto"/>
        <w:right w:val="none" w:sz="0" w:space="0" w:color="auto"/>
      </w:divBdr>
    </w:div>
    <w:div w:id="1791587979">
      <w:bodyDiv w:val="1"/>
      <w:marLeft w:val="0"/>
      <w:marRight w:val="0"/>
      <w:marTop w:val="0"/>
      <w:marBottom w:val="0"/>
      <w:divBdr>
        <w:top w:val="none" w:sz="0" w:space="0" w:color="auto"/>
        <w:left w:val="none" w:sz="0" w:space="0" w:color="auto"/>
        <w:bottom w:val="none" w:sz="0" w:space="0" w:color="auto"/>
        <w:right w:val="none" w:sz="0" w:space="0" w:color="auto"/>
      </w:divBdr>
    </w:div>
    <w:div w:id="1791893304">
      <w:bodyDiv w:val="1"/>
      <w:marLeft w:val="0"/>
      <w:marRight w:val="0"/>
      <w:marTop w:val="0"/>
      <w:marBottom w:val="0"/>
      <w:divBdr>
        <w:top w:val="none" w:sz="0" w:space="0" w:color="auto"/>
        <w:left w:val="none" w:sz="0" w:space="0" w:color="auto"/>
        <w:bottom w:val="none" w:sz="0" w:space="0" w:color="auto"/>
        <w:right w:val="none" w:sz="0" w:space="0" w:color="auto"/>
      </w:divBdr>
    </w:div>
    <w:div w:id="1792045829">
      <w:bodyDiv w:val="1"/>
      <w:marLeft w:val="0"/>
      <w:marRight w:val="0"/>
      <w:marTop w:val="0"/>
      <w:marBottom w:val="0"/>
      <w:divBdr>
        <w:top w:val="none" w:sz="0" w:space="0" w:color="auto"/>
        <w:left w:val="none" w:sz="0" w:space="0" w:color="auto"/>
        <w:bottom w:val="none" w:sz="0" w:space="0" w:color="auto"/>
        <w:right w:val="none" w:sz="0" w:space="0" w:color="auto"/>
      </w:divBdr>
    </w:div>
    <w:div w:id="1792674791">
      <w:bodyDiv w:val="1"/>
      <w:marLeft w:val="0"/>
      <w:marRight w:val="0"/>
      <w:marTop w:val="0"/>
      <w:marBottom w:val="0"/>
      <w:divBdr>
        <w:top w:val="none" w:sz="0" w:space="0" w:color="auto"/>
        <w:left w:val="none" w:sz="0" w:space="0" w:color="auto"/>
        <w:bottom w:val="none" w:sz="0" w:space="0" w:color="auto"/>
        <w:right w:val="none" w:sz="0" w:space="0" w:color="auto"/>
      </w:divBdr>
    </w:div>
    <w:div w:id="1792745860">
      <w:bodyDiv w:val="1"/>
      <w:marLeft w:val="0"/>
      <w:marRight w:val="0"/>
      <w:marTop w:val="0"/>
      <w:marBottom w:val="0"/>
      <w:divBdr>
        <w:top w:val="none" w:sz="0" w:space="0" w:color="auto"/>
        <w:left w:val="none" w:sz="0" w:space="0" w:color="auto"/>
        <w:bottom w:val="none" w:sz="0" w:space="0" w:color="auto"/>
        <w:right w:val="none" w:sz="0" w:space="0" w:color="auto"/>
      </w:divBdr>
    </w:div>
    <w:div w:id="1792820952">
      <w:bodyDiv w:val="1"/>
      <w:marLeft w:val="0"/>
      <w:marRight w:val="0"/>
      <w:marTop w:val="0"/>
      <w:marBottom w:val="0"/>
      <w:divBdr>
        <w:top w:val="none" w:sz="0" w:space="0" w:color="auto"/>
        <w:left w:val="none" w:sz="0" w:space="0" w:color="auto"/>
        <w:bottom w:val="none" w:sz="0" w:space="0" w:color="auto"/>
        <w:right w:val="none" w:sz="0" w:space="0" w:color="auto"/>
      </w:divBdr>
    </w:div>
    <w:div w:id="1792900004">
      <w:bodyDiv w:val="1"/>
      <w:marLeft w:val="0"/>
      <w:marRight w:val="0"/>
      <w:marTop w:val="0"/>
      <w:marBottom w:val="0"/>
      <w:divBdr>
        <w:top w:val="none" w:sz="0" w:space="0" w:color="auto"/>
        <w:left w:val="none" w:sz="0" w:space="0" w:color="auto"/>
        <w:bottom w:val="none" w:sz="0" w:space="0" w:color="auto"/>
        <w:right w:val="none" w:sz="0" w:space="0" w:color="auto"/>
      </w:divBdr>
    </w:div>
    <w:div w:id="1792943083">
      <w:bodyDiv w:val="1"/>
      <w:marLeft w:val="0"/>
      <w:marRight w:val="0"/>
      <w:marTop w:val="0"/>
      <w:marBottom w:val="0"/>
      <w:divBdr>
        <w:top w:val="none" w:sz="0" w:space="0" w:color="auto"/>
        <w:left w:val="none" w:sz="0" w:space="0" w:color="auto"/>
        <w:bottom w:val="none" w:sz="0" w:space="0" w:color="auto"/>
        <w:right w:val="none" w:sz="0" w:space="0" w:color="auto"/>
      </w:divBdr>
    </w:div>
    <w:div w:id="1793203415">
      <w:bodyDiv w:val="1"/>
      <w:marLeft w:val="0"/>
      <w:marRight w:val="0"/>
      <w:marTop w:val="0"/>
      <w:marBottom w:val="0"/>
      <w:divBdr>
        <w:top w:val="none" w:sz="0" w:space="0" w:color="auto"/>
        <w:left w:val="none" w:sz="0" w:space="0" w:color="auto"/>
        <w:bottom w:val="none" w:sz="0" w:space="0" w:color="auto"/>
        <w:right w:val="none" w:sz="0" w:space="0" w:color="auto"/>
      </w:divBdr>
    </w:div>
    <w:div w:id="1793205498">
      <w:bodyDiv w:val="1"/>
      <w:marLeft w:val="0"/>
      <w:marRight w:val="0"/>
      <w:marTop w:val="0"/>
      <w:marBottom w:val="0"/>
      <w:divBdr>
        <w:top w:val="none" w:sz="0" w:space="0" w:color="auto"/>
        <w:left w:val="none" w:sz="0" w:space="0" w:color="auto"/>
        <w:bottom w:val="none" w:sz="0" w:space="0" w:color="auto"/>
        <w:right w:val="none" w:sz="0" w:space="0" w:color="auto"/>
      </w:divBdr>
    </w:div>
    <w:div w:id="1793474904">
      <w:bodyDiv w:val="1"/>
      <w:marLeft w:val="0"/>
      <w:marRight w:val="0"/>
      <w:marTop w:val="0"/>
      <w:marBottom w:val="0"/>
      <w:divBdr>
        <w:top w:val="none" w:sz="0" w:space="0" w:color="auto"/>
        <w:left w:val="none" w:sz="0" w:space="0" w:color="auto"/>
        <w:bottom w:val="none" w:sz="0" w:space="0" w:color="auto"/>
        <w:right w:val="none" w:sz="0" w:space="0" w:color="auto"/>
      </w:divBdr>
    </w:div>
    <w:div w:id="1793669190">
      <w:bodyDiv w:val="1"/>
      <w:marLeft w:val="0"/>
      <w:marRight w:val="0"/>
      <w:marTop w:val="0"/>
      <w:marBottom w:val="0"/>
      <w:divBdr>
        <w:top w:val="none" w:sz="0" w:space="0" w:color="auto"/>
        <w:left w:val="none" w:sz="0" w:space="0" w:color="auto"/>
        <w:bottom w:val="none" w:sz="0" w:space="0" w:color="auto"/>
        <w:right w:val="none" w:sz="0" w:space="0" w:color="auto"/>
      </w:divBdr>
    </w:div>
    <w:div w:id="1793669993">
      <w:bodyDiv w:val="1"/>
      <w:marLeft w:val="0"/>
      <w:marRight w:val="0"/>
      <w:marTop w:val="0"/>
      <w:marBottom w:val="0"/>
      <w:divBdr>
        <w:top w:val="none" w:sz="0" w:space="0" w:color="auto"/>
        <w:left w:val="none" w:sz="0" w:space="0" w:color="auto"/>
        <w:bottom w:val="none" w:sz="0" w:space="0" w:color="auto"/>
        <w:right w:val="none" w:sz="0" w:space="0" w:color="auto"/>
      </w:divBdr>
    </w:div>
    <w:div w:id="1793861734">
      <w:bodyDiv w:val="1"/>
      <w:marLeft w:val="0"/>
      <w:marRight w:val="0"/>
      <w:marTop w:val="0"/>
      <w:marBottom w:val="0"/>
      <w:divBdr>
        <w:top w:val="none" w:sz="0" w:space="0" w:color="auto"/>
        <w:left w:val="none" w:sz="0" w:space="0" w:color="auto"/>
        <w:bottom w:val="none" w:sz="0" w:space="0" w:color="auto"/>
        <w:right w:val="none" w:sz="0" w:space="0" w:color="auto"/>
      </w:divBdr>
    </w:div>
    <w:div w:id="1793983676">
      <w:bodyDiv w:val="1"/>
      <w:marLeft w:val="0"/>
      <w:marRight w:val="0"/>
      <w:marTop w:val="0"/>
      <w:marBottom w:val="0"/>
      <w:divBdr>
        <w:top w:val="none" w:sz="0" w:space="0" w:color="auto"/>
        <w:left w:val="none" w:sz="0" w:space="0" w:color="auto"/>
        <w:bottom w:val="none" w:sz="0" w:space="0" w:color="auto"/>
        <w:right w:val="none" w:sz="0" w:space="0" w:color="auto"/>
      </w:divBdr>
    </w:div>
    <w:div w:id="1794207300">
      <w:bodyDiv w:val="1"/>
      <w:marLeft w:val="0"/>
      <w:marRight w:val="0"/>
      <w:marTop w:val="0"/>
      <w:marBottom w:val="0"/>
      <w:divBdr>
        <w:top w:val="none" w:sz="0" w:space="0" w:color="auto"/>
        <w:left w:val="none" w:sz="0" w:space="0" w:color="auto"/>
        <w:bottom w:val="none" w:sz="0" w:space="0" w:color="auto"/>
        <w:right w:val="none" w:sz="0" w:space="0" w:color="auto"/>
      </w:divBdr>
    </w:div>
    <w:div w:id="1794209334">
      <w:bodyDiv w:val="1"/>
      <w:marLeft w:val="0"/>
      <w:marRight w:val="0"/>
      <w:marTop w:val="0"/>
      <w:marBottom w:val="0"/>
      <w:divBdr>
        <w:top w:val="none" w:sz="0" w:space="0" w:color="auto"/>
        <w:left w:val="none" w:sz="0" w:space="0" w:color="auto"/>
        <w:bottom w:val="none" w:sz="0" w:space="0" w:color="auto"/>
        <w:right w:val="none" w:sz="0" w:space="0" w:color="auto"/>
      </w:divBdr>
    </w:div>
    <w:div w:id="1794713350">
      <w:bodyDiv w:val="1"/>
      <w:marLeft w:val="0"/>
      <w:marRight w:val="0"/>
      <w:marTop w:val="0"/>
      <w:marBottom w:val="0"/>
      <w:divBdr>
        <w:top w:val="none" w:sz="0" w:space="0" w:color="auto"/>
        <w:left w:val="none" w:sz="0" w:space="0" w:color="auto"/>
        <w:bottom w:val="none" w:sz="0" w:space="0" w:color="auto"/>
        <w:right w:val="none" w:sz="0" w:space="0" w:color="auto"/>
      </w:divBdr>
    </w:div>
    <w:div w:id="1794857672">
      <w:bodyDiv w:val="1"/>
      <w:marLeft w:val="0"/>
      <w:marRight w:val="0"/>
      <w:marTop w:val="0"/>
      <w:marBottom w:val="0"/>
      <w:divBdr>
        <w:top w:val="none" w:sz="0" w:space="0" w:color="auto"/>
        <w:left w:val="none" w:sz="0" w:space="0" w:color="auto"/>
        <w:bottom w:val="none" w:sz="0" w:space="0" w:color="auto"/>
        <w:right w:val="none" w:sz="0" w:space="0" w:color="auto"/>
      </w:divBdr>
    </w:div>
    <w:div w:id="1794902197">
      <w:bodyDiv w:val="1"/>
      <w:marLeft w:val="0"/>
      <w:marRight w:val="0"/>
      <w:marTop w:val="0"/>
      <w:marBottom w:val="0"/>
      <w:divBdr>
        <w:top w:val="none" w:sz="0" w:space="0" w:color="auto"/>
        <w:left w:val="none" w:sz="0" w:space="0" w:color="auto"/>
        <w:bottom w:val="none" w:sz="0" w:space="0" w:color="auto"/>
        <w:right w:val="none" w:sz="0" w:space="0" w:color="auto"/>
      </w:divBdr>
    </w:div>
    <w:div w:id="1795169259">
      <w:bodyDiv w:val="1"/>
      <w:marLeft w:val="0"/>
      <w:marRight w:val="0"/>
      <w:marTop w:val="0"/>
      <w:marBottom w:val="0"/>
      <w:divBdr>
        <w:top w:val="none" w:sz="0" w:space="0" w:color="auto"/>
        <w:left w:val="none" w:sz="0" w:space="0" w:color="auto"/>
        <w:bottom w:val="none" w:sz="0" w:space="0" w:color="auto"/>
        <w:right w:val="none" w:sz="0" w:space="0" w:color="auto"/>
      </w:divBdr>
    </w:div>
    <w:div w:id="1795174747">
      <w:bodyDiv w:val="1"/>
      <w:marLeft w:val="0"/>
      <w:marRight w:val="0"/>
      <w:marTop w:val="0"/>
      <w:marBottom w:val="0"/>
      <w:divBdr>
        <w:top w:val="none" w:sz="0" w:space="0" w:color="auto"/>
        <w:left w:val="none" w:sz="0" w:space="0" w:color="auto"/>
        <w:bottom w:val="none" w:sz="0" w:space="0" w:color="auto"/>
        <w:right w:val="none" w:sz="0" w:space="0" w:color="auto"/>
      </w:divBdr>
    </w:div>
    <w:div w:id="1795246568">
      <w:bodyDiv w:val="1"/>
      <w:marLeft w:val="0"/>
      <w:marRight w:val="0"/>
      <w:marTop w:val="0"/>
      <w:marBottom w:val="0"/>
      <w:divBdr>
        <w:top w:val="none" w:sz="0" w:space="0" w:color="auto"/>
        <w:left w:val="none" w:sz="0" w:space="0" w:color="auto"/>
        <w:bottom w:val="none" w:sz="0" w:space="0" w:color="auto"/>
        <w:right w:val="none" w:sz="0" w:space="0" w:color="auto"/>
      </w:divBdr>
    </w:div>
    <w:div w:id="1795319694">
      <w:bodyDiv w:val="1"/>
      <w:marLeft w:val="0"/>
      <w:marRight w:val="0"/>
      <w:marTop w:val="0"/>
      <w:marBottom w:val="0"/>
      <w:divBdr>
        <w:top w:val="none" w:sz="0" w:space="0" w:color="auto"/>
        <w:left w:val="none" w:sz="0" w:space="0" w:color="auto"/>
        <w:bottom w:val="none" w:sz="0" w:space="0" w:color="auto"/>
        <w:right w:val="none" w:sz="0" w:space="0" w:color="auto"/>
      </w:divBdr>
    </w:div>
    <w:div w:id="1795442195">
      <w:bodyDiv w:val="1"/>
      <w:marLeft w:val="0"/>
      <w:marRight w:val="0"/>
      <w:marTop w:val="0"/>
      <w:marBottom w:val="0"/>
      <w:divBdr>
        <w:top w:val="none" w:sz="0" w:space="0" w:color="auto"/>
        <w:left w:val="none" w:sz="0" w:space="0" w:color="auto"/>
        <w:bottom w:val="none" w:sz="0" w:space="0" w:color="auto"/>
        <w:right w:val="none" w:sz="0" w:space="0" w:color="auto"/>
      </w:divBdr>
    </w:div>
    <w:div w:id="1795443715">
      <w:bodyDiv w:val="1"/>
      <w:marLeft w:val="0"/>
      <w:marRight w:val="0"/>
      <w:marTop w:val="0"/>
      <w:marBottom w:val="0"/>
      <w:divBdr>
        <w:top w:val="none" w:sz="0" w:space="0" w:color="auto"/>
        <w:left w:val="none" w:sz="0" w:space="0" w:color="auto"/>
        <w:bottom w:val="none" w:sz="0" w:space="0" w:color="auto"/>
        <w:right w:val="none" w:sz="0" w:space="0" w:color="auto"/>
      </w:divBdr>
    </w:div>
    <w:div w:id="1795754092">
      <w:bodyDiv w:val="1"/>
      <w:marLeft w:val="0"/>
      <w:marRight w:val="0"/>
      <w:marTop w:val="0"/>
      <w:marBottom w:val="0"/>
      <w:divBdr>
        <w:top w:val="none" w:sz="0" w:space="0" w:color="auto"/>
        <w:left w:val="none" w:sz="0" w:space="0" w:color="auto"/>
        <w:bottom w:val="none" w:sz="0" w:space="0" w:color="auto"/>
        <w:right w:val="none" w:sz="0" w:space="0" w:color="auto"/>
      </w:divBdr>
    </w:div>
    <w:div w:id="1796020877">
      <w:bodyDiv w:val="1"/>
      <w:marLeft w:val="0"/>
      <w:marRight w:val="0"/>
      <w:marTop w:val="0"/>
      <w:marBottom w:val="0"/>
      <w:divBdr>
        <w:top w:val="none" w:sz="0" w:space="0" w:color="auto"/>
        <w:left w:val="none" w:sz="0" w:space="0" w:color="auto"/>
        <w:bottom w:val="none" w:sz="0" w:space="0" w:color="auto"/>
        <w:right w:val="none" w:sz="0" w:space="0" w:color="auto"/>
      </w:divBdr>
    </w:div>
    <w:div w:id="1796293843">
      <w:bodyDiv w:val="1"/>
      <w:marLeft w:val="0"/>
      <w:marRight w:val="0"/>
      <w:marTop w:val="0"/>
      <w:marBottom w:val="0"/>
      <w:divBdr>
        <w:top w:val="none" w:sz="0" w:space="0" w:color="auto"/>
        <w:left w:val="none" w:sz="0" w:space="0" w:color="auto"/>
        <w:bottom w:val="none" w:sz="0" w:space="0" w:color="auto"/>
        <w:right w:val="none" w:sz="0" w:space="0" w:color="auto"/>
      </w:divBdr>
    </w:div>
    <w:div w:id="1796481236">
      <w:bodyDiv w:val="1"/>
      <w:marLeft w:val="0"/>
      <w:marRight w:val="0"/>
      <w:marTop w:val="0"/>
      <w:marBottom w:val="0"/>
      <w:divBdr>
        <w:top w:val="none" w:sz="0" w:space="0" w:color="auto"/>
        <w:left w:val="none" w:sz="0" w:space="0" w:color="auto"/>
        <w:bottom w:val="none" w:sz="0" w:space="0" w:color="auto"/>
        <w:right w:val="none" w:sz="0" w:space="0" w:color="auto"/>
      </w:divBdr>
    </w:div>
    <w:div w:id="1796562759">
      <w:bodyDiv w:val="1"/>
      <w:marLeft w:val="0"/>
      <w:marRight w:val="0"/>
      <w:marTop w:val="0"/>
      <w:marBottom w:val="0"/>
      <w:divBdr>
        <w:top w:val="none" w:sz="0" w:space="0" w:color="auto"/>
        <w:left w:val="none" w:sz="0" w:space="0" w:color="auto"/>
        <w:bottom w:val="none" w:sz="0" w:space="0" w:color="auto"/>
        <w:right w:val="none" w:sz="0" w:space="0" w:color="auto"/>
      </w:divBdr>
    </w:div>
    <w:div w:id="1796869000">
      <w:bodyDiv w:val="1"/>
      <w:marLeft w:val="0"/>
      <w:marRight w:val="0"/>
      <w:marTop w:val="0"/>
      <w:marBottom w:val="0"/>
      <w:divBdr>
        <w:top w:val="none" w:sz="0" w:space="0" w:color="auto"/>
        <w:left w:val="none" w:sz="0" w:space="0" w:color="auto"/>
        <w:bottom w:val="none" w:sz="0" w:space="0" w:color="auto"/>
        <w:right w:val="none" w:sz="0" w:space="0" w:color="auto"/>
      </w:divBdr>
    </w:div>
    <w:div w:id="1797019679">
      <w:bodyDiv w:val="1"/>
      <w:marLeft w:val="0"/>
      <w:marRight w:val="0"/>
      <w:marTop w:val="0"/>
      <w:marBottom w:val="0"/>
      <w:divBdr>
        <w:top w:val="none" w:sz="0" w:space="0" w:color="auto"/>
        <w:left w:val="none" w:sz="0" w:space="0" w:color="auto"/>
        <w:bottom w:val="none" w:sz="0" w:space="0" w:color="auto"/>
        <w:right w:val="none" w:sz="0" w:space="0" w:color="auto"/>
      </w:divBdr>
    </w:div>
    <w:div w:id="1797219759">
      <w:bodyDiv w:val="1"/>
      <w:marLeft w:val="0"/>
      <w:marRight w:val="0"/>
      <w:marTop w:val="0"/>
      <w:marBottom w:val="0"/>
      <w:divBdr>
        <w:top w:val="none" w:sz="0" w:space="0" w:color="auto"/>
        <w:left w:val="none" w:sz="0" w:space="0" w:color="auto"/>
        <w:bottom w:val="none" w:sz="0" w:space="0" w:color="auto"/>
        <w:right w:val="none" w:sz="0" w:space="0" w:color="auto"/>
      </w:divBdr>
    </w:div>
    <w:div w:id="1797330422">
      <w:bodyDiv w:val="1"/>
      <w:marLeft w:val="0"/>
      <w:marRight w:val="0"/>
      <w:marTop w:val="0"/>
      <w:marBottom w:val="0"/>
      <w:divBdr>
        <w:top w:val="none" w:sz="0" w:space="0" w:color="auto"/>
        <w:left w:val="none" w:sz="0" w:space="0" w:color="auto"/>
        <w:bottom w:val="none" w:sz="0" w:space="0" w:color="auto"/>
        <w:right w:val="none" w:sz="0" w:space="0" w:color="auto"/>
      </w:divBdr>
    </w:div>
    <w:div w:id="1797529527">
      <w:bodyDiv w:val="1"/>
      <w:marLeft w:val="0"/>
      <w:marRight w:val="0"/>
      <w:marTop w:val="0"/>
      <w:marBottom w:val="0"/>
      <w:divBdr>
        <w:top w:val="none" w:sz="0" w:space="0" w:color="auto"/>
        <w:left w:val="none" w:sz="0" w:space="0" w:color="auto"/>
        <w:bottom w:val="none" w:sz="0" w:space="0" w:color="auto"/>
        <w:right w:val="none" w:sz="0" w:space="0" w:color="auto"/>
      </w:divBdr>
    </w:div>
    <w:div w:id="1797719977">
      <w:bodyDiv w:val="1"/>
      <w:marLeft w:val="0"/>
      <w:marRight w:val="0"/>
      <w:marTop w:val="0"/>
      <w:marBottom w:val="0"/>
      <w:divBdr>
        <w:top w:val="none" w:sz="0" w:space="0" w:color="auto"/>
        <w:left w:val="none" w:sz="0" w:space="0" w:color="auto"/>
        <w:bottom w:val="none" w:sz="0" w:space="0" w:color="auto"/>
        <w:right w:val="none" w:sz="0" w:space="0" w:color="auto"/>
      </w:divBdr>
    </w:div>
    <w:div w:id="1797793026">
      <w:bodyDiv w:val="1"/>
      <w:marLeft w:val="0"/>
      <w:marRight w:val="0"/>
      <w:marTop w:val="0"/>
      <w:marBottom w:val="0"/>
      <w:divBdr>
        <w:top w:val="none" w:sz="0" w:space="0" w:color="auto"/>
        <w:left w:val="none" w:sz="0" w:space="0" w:color="auto"/>
        <w:bottom w:val="none" w:sz="0" w:space="0" w:color="auto"/>
        <w:right w:val="none" w:sz="0" w:space="0" w:color="auto"/>
      </w:divBdr>
    </w:div>
    <w:div w:id="1797794662">
      <w:bodyDiv w:val="1"/>
      <w:marLeft w:val="0"/>
      <w:marRight w:val="0"/>
      <w:marTop w:val="0"/>
      <w:marBottom w:val="0"/>
      <w:divBdr>
        <w:top w:val="none" w:sz="0" w:space="0" w:color="auto"/>
        <w:left w:val="none" w:sz="0" w:space="0" w:color="auto"/>
        <w:bottom w:val="none" w:sz="0" w:space="0" w:color="auto"/>
        <w:right w:val="none" w:sz="0" w:space="0" w:color="auto"/>
      </w:divBdr>
    </w:div>
    <w:div w:id="1798060934">
      <w:bodyDiv w:val="1"/>
      <w:marLeft w:val="0"/>
      <w:marRight w:val="0"/>
      <w:marTop w:val="0"/>
      <w:marBottom w:val="0"/>
      <w:divBdr>
        <w:top w:val="none" w:sz="0" w:space="0" w:color="auto"/>
        <w:left w:val="none" w:sz="0" w:space="0" w:color="auto"/>
        <w:bottom w:val="none" w:sz="0" w:space="0" w:color="auto"/>
        <w:right w:val="none" w:sz="0" w:space="0" w:color="auto"/>
      </w:divBdr>
    </w:div>
    <w:div w:id="1798336382">
      <w:bodyDiv w:val="1"/>
      <w:marLeft w:val="0"/>
      <w:marRight w:val="0"/>
      <w:marTop w:val="0"/>
      <w:marBottom w:val="0"/>
      <w:divBdr>
        <w:top w:val="none" w:sz="0" w:space="0" w:color="auto"/>
        <w:left w:val="none" w:sz="0" w:space="0" w:color="auto"/>
        <w:bottom w:val="none" w:sz="0" w:space="0" w:color="auto"/>
        <w:right w:val="none" w:sz="0" w:space="0" w:color="auto"/>
      </w:divBdr>
    </w:div>
    <w:div w:id="1798377830">
      <w:bodyDiv w:val="1"/>
      <w:marLeft w:val="0"/>
      <w:marRight w:val="0"/>
      <w:marTop w:val="0"/>
      <w:marBottom w:val="0"/>
      <w:divBdr>
        <w:top w:val="none" w:sz="0" w:space="0" w:color="auto"/>
        <w:left w:val="none" w:sz="0" w:space="0" w:color="auto"/>
        <w:bottom w:val="none" w:sz="0" w:space="0" w:color="auto"/>
        <w:right w:val="none" w:sz="0" w:space="0" w:color="auto"/>
      </w:divBdr>
    </w:div>
    <w:div w:id="1798524989">
      <w:bodyDiv w:val="1"/>
      <w:marLeft w:val="0"/>
      <w:marRight w:val="0"/>
      <w:marTop w:val="0"/>
      <w:marBottom w:val="0"/>
      <w:divBdr>
        <w:top w:val="none" w:sz="0" w:space="0" w:color="auto"/>
        <w:left w:val="none" w:sz="0" w:space="0" w:color="auto"/>
        <w:bottom w:val="none" w:sz="0" w:space="0" w:color="auto"/>
        <w:right w:val="none" w:sz="0" w:space="0" w:color="auto"/>
      </w:divBdr>
    </w:div>
    <w:div w:id="1798570619">
      <w:bodyDiv w:val="1"/>
      <w:marLeft w:val="0"/>
      <w:marRight w:val="0"/>
      <w:marTop w:val="0"/>
      <w:marBottom w:val="0"/>
      <w:divBdr>
        <w:top w:val="none" w:sz="0" w:space="0" w:color="auto"/>
        <w:left w:val="none" w:sz="0" w:space="0" w:color="auto"/>
        <w:bottom w:val="none" w:sz="0" w:space="0" w:color="auto"/>
        <w:right w:val="none" w:sz="0" w:space="0" w:color="auto"/>
      </w:divBdr>
    </w:div>
    <w:div w:id="1798722736">
      <w:bodyDiv w:val="1"/>
      <w:marLeft w:val="0"/>
      <w:marRight w:val="0"/>
      <w:marTop w:val="0"/>
      <w:marBottom w:val="0"/>
      <w:divBdr>
        <w:top w:val="none" w:sz="0" w:space="0" w:color="auto"/>
        <w:left w:val="none" w:sz="0" w:space="0" w:color="auto"/>
        <w:bottom w:val="none" w:sz="0" w:space="0" w:color="auto"/>
        <w:right w:val="none" w:sz="0" w:space="0" w:color="auto"/>
      </w:divBdr>
    </w:div>
    <w:div w:id="1799100881">
      <w:bodyDiv w:val="1"/>
      <w:marLeft w:val="0"/>
      <w:marRight w:val="0"/>
      <w:marTop w:val="0"/>
      <w:marBottom w:val="0"/>
      <w:divBdr>
        <w:top w:val="none" w:sz="0" w:space="0" w:color="auto"/>
        <w:left w:val="none" w:sz="0" w:space="0" w:color="auto"/>
        <w:bottom w:val="none" w:sz="0" w:space="0" w:color="auto"/>
        <w:right w:val="none" w:sz="0" w:space="0" w:color="auto"/>
      </w:divBdr>
    </w:div>
    <w:div w:id="1799180576">
      <w:bodyDiv w:val="1"/>
      <w:marLeft w:val="0"/>
      <w:marRight w:val="0"/>
      <w:marTop w:val="0"/>
      <w:marBottom w:val="0"/>
      <w:divBdr>
        <w:top w:val="none" w:sz="0" w:space="0" w:color="auto"/>
        <w:left w:val="none" w:sz="0" w:space="0" w:color="auto"/>
        <w:bottom w:val="none" w:sz="0" w:space="0" w:color="auto"/>
        <w:right w:val="none" w:sz="0" w:space="0" w:color="auto"/>
      </w:divBdr>
    </w:div>
    <w:div w:id="1799225775">
      <w:bodyDiv w:val="1"/>
      <w:marLeft w:val="0"/>
      <w:marRight w:val="0"/>
      <w:marTop w:val="0"/>
      <w:marBottom w:val="0"/>
      <w:divBdr>
        <w:top w:val="none" w:sz="0" w:space="0" w:color="auto"/>
        <w:left w:val="none" w:sz="0" w:space="0" w:color="auto"/>
        <w:bottom w:val="none" w:sz="0" w:space="0" w:color="auto"/>
        <w:right w:val="none" w:sz="0" w:space="0" w:color="auto"/>
      </w:divBdr>
    </w:div>
    <w:div w:id="1799254986">
      <w:bodyDiv w:val="1"/>
      <w:marLeft w:val="0"/>
      <w:marRight w:val="0"/>
      <w:marTop w:val="0"/>
      <w:marBottom w:val="0"/>
      <w:divBdr>
        <w:top w:val="none" w:sz="0" w:space="0" w:color="auto"/>
        <w:left w:val="none" w:sz="0" w:space="0" w:color="auto"/>
        <w:bottom w:val="none" w:sz="0" w:space="0" w:color="auto"/>
        <w:right w:val="none" w:sz="0" w:space="0" w:color="auto"/>
      </w:divBdr>
    </w:div>
    <w:div w:id="1799444537">
      <w:bodyDiv w:val="1"/>
      <w:marLeft w:val="0"/>
      <w:marRight w:val="0"/>
      <w:marTop w:val="0"/>
      <w:marBottom w:val="0"/>
      <w:divBdr>
        <w:top w:val="none" w:sz="0" w:space="0" w:color="auto"/>
        <w:left w:val="none" w:sz="0" w:space="0" w:color="auto"/>
        <w:bottom w:val="none" w:sz="0" w:space="0" w:color="auto"/>
        <w:right w:val="none" w:sz="0" w:space="0" w:color="auto"/>
      </w:divBdr>
    </w:div>
    <w:div w:id="1799565718">
      <w:bodyDiv w:val="1"/>
      <w:marLeft w:val="0"/>
      <w:marRight w:val="0"/>
      <w:marTop w:val="0"/>
      <w:marBottom w:val="0"/>
      <w:divBdr>
        <w:top w:val="none" w:sz="0" w:space="0" w:color="auto"/>
        <w:left w:val="none" w:sz="0" w:space="0" w:color="auto"/>
        <w:bottom w:val="none" w:sz="0" w:space="0" w:color="auto"/>
        <w:right w:val="none" w:sz="0" w:space="0" w:color="auto"/>
      </w:divBdr>
    </w:div>
    <w:div w:id="1799685373">
      <w:bodyDiv w:val="1"/>
      <w:marLeft w:val="0"/>
      <w:marRight w:val="0"/>
      <w:marTop w:val="0"/>
      <w:marBottom w:val="0"/>
      <w:divBdr>
        <w:top w:val="none" w:sz="0" w:space="0" w:color="auto"/>
        <w:left w:val="none" w:sz="0" w:space="0" w:color="auto"/>
        <w:bottom w:val="none" w:sz="0" w:space="0" w:color="auto"/>
        <w:right w:val="none" w:sz="0" w:space="0" w:color="auto"/>
      </w:divBdr>
    </w:div>
    <w:div w:id="1799686556">
      <w:bodyDiv w:val="1"/>
      <w:marLeft w:val="0"/>
      <w:marRight w:val="0"/>
      <w:marTop w:val="0"/>
      <w:marBottom w:val="0"/>
      <w:divBdr>
        <w:top w:val="none" w:sz="0" w:space="0" w:color="auto"/>
        <w:left w:val="none" w:sz="0" w:space="0" w:color="auto"/>
        <w:bottom w:val="none" w:sz="0" w:space="0" w:color="auto"/>
        <w:right w:val="none" w:sz="0" w:space="0" w:color="auto"/>
      </w:divBdr>
    </w:div>
    <w:div w:id="1799714202">
      <w:bodyDiv w:val="1"/>
      <w:marLeft w:val="0"/>
      <w:marRight w:val="0"/>
      <w:marTop w:val="0"/>
      <w:marBottom w:val="0"/>
      <w:divBdr>
        <w:top w:val="none" w:sz="0" w:space="0" w:color="auto"/>
        <w:left w:val="none" w:sz="0" w:space="0" w:color="auto"/>
        <w:bottom w:val="none" w:sz="0" w:space="0" w:color="auto"/>
        <w:right w:val="none" w:sz="0" w:space="0" w:color="auto"/>
      </w:divBdr>
    </w:div>
    <w:div w:id="1800611686">
      <w:bodyDiv w:val="1"/>
      <w:marLeft w:val="0"/>
      <w:marRight w:val="0"/>
      <w:marTop w:val="0"/>
      <w:marBottom w:val="0"/>
      <w:divBdr>
        <w:top w:val="none" w:sz="0" w:space="0" w:color="auto"/>
        <w:left w:val="none" w:sz="0" w:space="0" w:color="auto"/>
        <w:bottom w:val="none" w:sz="0" w:space="0" w:color="auto"/>
        <w:right w:val="none" w:sz="0" w:space="0" w:color="auto"/>
      </w:divBdr>
    </w:div>
    <w:div w:id="1800682355">
      <w:bodyDiv w:val="1"/>
      <w:marLeft w:val="0"/>
      <w:marRight w:val="0"/>
      <w:marTop w:val="0"/>
      <w:marBottom w:val="0"/>
      <w:divBdr>
        <w:top w:val="none" w:sz="0" w:space="0" w:color="auto"/>
        <w:left w:val="none" w:sz="0" w:space="0" w:color="auto"/>
        <w:bottom w:val="none" w:sz="0" w:space="0" w:color="auto"/>
        <w:right w:val="none" w:sz="0" w:space="0" w:color="auto"/>
      </w:divBdr>
    </w:div>
    <w:div w:id="1800949964">
      <w:bodyDiv w:val="1"/>
      <w:marLeft w:val="0"/>
      <w:marRight w:val="0"/>
      <w:marTop w:val="0"/>
      <w:marBottom w:val="0"/>
      <w:divBdr>
        <w:top w:val="none" w:sz="0" w:space="0" w:color="auto"/>
        <w:left w:val="none" w:sz="0" w:space="0" w:color="auto"/>
        <w:bottom w:val="none" w:sz="0" w:space="0" w:color="auto"/>
        <w:right w:val="none" w:sz="0" w:space="0" w:color="auto"/>
      </w:divBdr>
    </w:div>
    <w:div w:id="1800955576">
      <w:bodyDiv w:val="1"/>
      <w:marLeft w:val="0"/>
      <w:marRight w:val="0"/>
      <w:marTop w:val="0"/>
      <w:marBottom w:val="0"/>
      <w:divBdr>
        <w:top w:val="none" w:sz="0" w:space="0" w:color="auto"/>
        <w:left w:val="none" w:sz="0" w:space="0" w:color="auto"/>
        <w:bottom w:val="none" w:sz="0" w:space="0" w:color="auto"/>
        <w:right w:val="none" w:sz="0" w:space="0" w:color="auto"/>
      </w:divBdr>
    </w:div>
    <w:div w:id="1801265508">
      <w:bodyDiv w:val="1"/>
      <w:marLeft w:val="0"/>
      <w:marRight w:val="0"/>
      <w:marTop w:val="0"/>
      <w:marBottom w:val="0"/>
      <w:divBdr>
        <w:top w:val="none" w:sz="0" w:space="0" w:color="auto"/>
        <w:left w:val="none" w:sz="0" w:space="0" w:color="auto"/>
        <w:bottom w:val="none" w:sz="0" w:space="0" w:color="auto"/>
        <w:right w:val="none" w:sz="0" w:space="0" w:color="auto"/>
      </w:divBdr>
    </w:div>
    <w:div w:id="1801337317">
      <w:bodyDiv w:val="1"/>
      <w:marLeft w:val="0"/>
      <w:marRight w:val="0"/>
      <w:marTop w:val="0"/>
      <w:marBottom w:val="0"/>
      <w:divBdr>
        <w:top w:val="none" w:sz="0" w:space="0" w:color="auto"/>
        <w:left w:val="none" w:sz="0" w:space="0" w:color="auto"/>
        <w:bottom w:val="none" w:sz="0" w:space="0" w:color="auto"/>
        <w:right w:val="none" w:sz="0" w:space="0" w:color="auto"/>
      </w:divBdr>
    </w:div>
    <w:div w:id="1801724287">
      <w:bodyDiv w:val="1"/>
      <w:marLeft w:val="0"/>
      <w:marRight w:val="0"/>
      <w:marTop w:val="0"/>
      <w:marBottom w:val="0"/>
      <w:divBdr>
        <w:top w:val="none" w:sz="0" w:space="0" w:color="auto"/>
        <w:left w:val="none" w:sz="0" w:space="0" w:color="auto"/>
        <w:bottom w:val="none" w:sz="0" w:space="0" w:color="auto"/>
        <w:right w:val="none" w:sz="0" w:space="0" w:color="auto"/>
      </w:divBdr>
    </w:div>
    <w:div w:id="1801918819">
      <w:bodyDiv w:val="1"/>
      <w:marLeft w:val="0"/>
      <w:marRight w:val="0"/>
      <w:marTop w:val="0"/>
      <w:marBottom w:val="0"/>
      <w:divBdr>
        <w:top w:val="none" w:sz="0" w:space="0" w:color="auto"/>
        <w:left w:val="none" w:sz="0" w:space="0" w:color="auto"/>
        <w:bottom w:val="none" w:sz="0" w:space="0" w:color="auto"/>
        <w:right w:val="none" w:sz="0" w:space="0" w:color="auto"/>
      </w:divBdr>
    </w:div>
    <w:div w:id="1801998252">
      <w:bodyDiv w:val="1"/>
      <w:marLeft w:val="0"/>
      <w:marRight w:val="0"/>
      <w:marTop w:val="0"/>
      <w:marBottom w:val="0"/>
      <w:divBdr>
        <w:top w:val="none" w:sz="0" w:space="0" w:color="auto"/>
        <w:left w:val="none" w:sz="0" w:space="0" w:color="auto"/>
        <w:bottom w:val="none" w:sz="0" w:space="0" w:color="auto"/>
        <w:right w:val="none" w:sz="0" w:space="0" w:color="auto"/>
      </w:divBdr>
    </w:div>
    <w:div w:id="1802191554">
      <w:bodyDiv w:val="1"/>
      <w:marLeft w:val="0"/>
      <w:marRight w:val="0"/>
      <w:marTop w:val="0"/>
      <w:marBottom w:val="0"/>
      <w:divBdr>
        <w:top w:val="none" w:sz="0" w:space="0" w:color="auto"/>
        <w:left w:val="none" w:sz="0" w:space="0" w:color="auto"/>
        <w:bottom w:val="none" w:sz="0" w:space="0" w:color="auto"/>
        <w:right w:val="none" w:sz="0" w:space="0" w:color="auto"/>
      </w:divBdr>
    </w:div>
    <w:div w:id="1802455274">
      <w:bodyDiv w:val="1"/>
      <w:marLeft w:val="0"/>
      <w:marRight w:val="0"/>
      <w:marTop w:val="0"/>
      <w:marBottom w:val="0"/>
      <w:divBdr>
        <w:top w:val="none" w:sz="0" w:space="0" w:color="auto"/>
        <w:left w:val="none" w:sz="0" w:space="0" w:color="auto"/>
        <w:bottom w:val="none" w:sz="0" w:space="0" w:color="auto"/>
        <w:right w:val="none" w:sz="0" w:space="0" w:color="auto"/>
      </w:divBdr>
    </w:div>
    <w:div w:id="1802528560">
      <w:bodyDiv w:val="1"/>
      <w:marLeft w:val="0"/>
      <w:marRight w:val="0"/>
      <w:marTop w:val="0"/>
      <w:marBottom w:val="0"/>
      <w:divBdr>
        <w:top w:val="none" w:sz="0" w:space="0" w:color="auto"/>
        <w:left w:val="none" w:sz="0" w:space="0" w:color="auto"/>
        <w:bottom w:val="none" w:sz="0" w:space="0" w:color="auto"/>
        <w:right w:val="none" w:sz="0" w:space="0" w:color="auto"/>
      </w:divBdr>
    </w:div>
    <w:div w:id="1802531464">
      <w:bodyDiv w:val="1"/>
      <w:marLeft w:val="0"/>
      <w:marRight w:val="0"/>
      <w:marTop w:val="0"/>
      <w:marBottom w:val="0"/>
      <w:divBdr>
        <w:top w:val="none" w:sz="0" w:space="0" w:color="auto"/>
        <w:left w:val="none" w:sz="0" w:space="0" w:color="auto"/>
        <w:bottom w:val="none" w:sz="0" w:space="0" w:color="auto"/>
        <w:right w:val="none" w:sz="0" w:space="0" w:color="auto"/>
      </w:divBdr>
    </w:div>
    <w:div w:id="1803813785">
      <w:bodyDiv w:val="1"/>
      <w:marLeft w:val="0"/>
      <w:marRight w:val="0"/>
      <w:marTop w:val="0"/>
      <w:marBottom w:val="0"/>
      <w:divBdr>
        <w:top w:val="none" w:sz="0" w:space="0" w:color="auto"/>
        <w:left w:val="none" w:sz="0" w:space="0" w:color="auto"/>
        <w:bottom w:val="none" w:sz="0" w:space="0" w:color="auto"/>
        <w:right w:val="none" w:sz="0" w:space="0" w:color="auto"/>
      </w:divBdr>
    </w:div>
    <w:div w:id="1803888287">
      <w:bodyDiv w:val="1"/>
      <w:marLeft w:val="0"/>
      <w:marRight w:val="0"/>
      <w:marTop w:val="0"/>
      <w:marBottom w:val="0"/>
      <w:divBdr>
        <w:top w:val="none" w:sz="0" w:space="0" w:color="auto"/>
        <w:left w:val="none" w:sz="0" w:space="0" w:color="auto"/>
        <w:bottom w:val="none" w:sz="0" w:space="0" w:color="auto"/>
        <w:right w:val="none" w:sz="0" w:space="0" w:color="auto"/>
      </w:divBdr>
    </w:div>
    <w:div w:id="1803959681">
      <w:bodyDiv w:val="1"/>
      <w:marLeft w:val="0"/>
      <w:marRight w:val="0"/>
      <w:marTop w:val="0"/>
      <w:marBottom w:val="0"/>
      <w:divBdr>
        <w:top w:val="none" w:sz="0" w:space="0" w:color="auto"/>
        <w:left w:val="none" w:sz="0" w:space="0" w:color="auto"/>
        <w:bottom w:val="none" w:sz="0" w:space="0" w:color="auto"/>
        <w:right w:val="none" w:sz="0" w:space="0" w:color="auto"/>
      </w:divBdr>
    </w:div>
    <w:div w:id="1804690354">
      <w:bodyDiv w:val="1"/>
      <w:marLeft w:val="0"/>
      <w:marRight w:val="0"/>
      <w:marTop w:val="0"/>
      <w:marBottom w:val="0"/>
      <w:divBdr>
        <w:top w:val="none" w:sz="0" w:space="0" w:color="auto"/>
        <w:left w:val="none" w:sz="0" w:space="0" w:color="auto"/>
        <w:bottom w:val="none" w:sz="0" w:space="0" w:color="auto"/>
        <w:right w:val="none" w:sz="0" w:space="0" w:color="auto"/>
      </w:divBdr>
    </w:div>
    <w:div w:id="1804811788">
      <w:bodyDiv w:val="1"/>
      <w:marLeft w:val="0"/>
      <w:marRight w:val="0"/>
      <w:marTop w:val="0"/>
      <w:marBottom w:val="0"/>
      <w:divBdr>
        <w:top w:val="none" w:sz="0" w:space="0" w:color="auto"/>
        <w:left w:val="none" w:sz="0" w:space="0" w:color="auto"/>
        <w:bottom w:val="none" w:sz="0" w:space="0" w:color="auto"/>
        <w:right w:val="none" w:sz="0" w:space="0" w:color="auto"/>
      </w:divBdr>
    </w:div>
    <w:div w:id="1805125525">
      <w:bodyDiv w:val="1"/>
      <w:marLeft w:val="0"/>
      <w:marRight w:val="0"/>
      <w:marTop w:val="0"/>
      <w:marBottom w:val="0"/>
      <w:divBdr>
        <w:top w:val="none" w:sz="0" w:space="0" w:color="auto"/>
        <w:left w:val="none" w:sz="0" w:space="0" w:color="auto"/>
        <w:bottom w:val="none" w:sz="0" w:space="0" w:color="auto"/>
        <w:right w:val="none" w:sz="0" w:space="0" w:color="auto"/>
      </w:divBdr>
    </w:div>
    <w:div w:id="1805193112">
      <w:bodyDiv w:val="1"/>
      <w:marLeft w:val="0"/>
      <w:marRight w:val="0"/>
      <w:marTop w:val="0"/>
      <w:marBottom w:val="0"/>
      <w:divBdr>
        <w:top w:val="none" w:sz="0" w:space="0" w:color="auto"/>
        <w:left w:val="none" w:sz="0" w:space="0" w:color="auto"/>
        <w:bottom w:val="none" w:sz="0" w:space="0" w:color="auto"/>
        <w:right w:val="none" w:sz="0" w:space="0" w:color="auto"/>
      </w:divBdr>
    </w:div>
    <w:div w:id="1805389863">
      <w:bodyDiv w:val="1"/>
      <w:marLeft w:val="0"/>
      <w:marRight w:val="0"/>
      <w:marTop w:val="0"/>
      <w:marBottom w:val="0"/>
      <w:divBdr>
        <w:top w:val="none" w:sz="0" w:space="0" w:color="auto"/>
        <w:left w:val="none" w:sz="0" w:space="0" w:color="auto"/>
        <w:bottom w:val="none" w:sz="0" w:space="0" w:color="auto"/>
        <w:right w:val="none" w:sz="0" w:space="0" w:color="auto"/>
      </w:divBdr>
    </w:div>
    <w:div w:id="1805852300">
      <w:bodyDiv w:val="1"/>
      <w:marLeft w:val="0"/>
      <w:marRight w:val="0"/>
      <w:marTop w:val="0"/>
      <w:marBottom w:val="0"/>
      <w:divBdr>
        <w:top w:val="none" w:sz="0" w:space="0" w:color="auto"/>
        <w:left w:val="none" w:sz="0" w:space="0" w:color="auto"/>
        <w:bottom w:val="none" w:sz="0" w:space="0" w:color="auto"/>
        <w:right w:val="none" w:sz="0" w:space="0" w:color="auto"/>
      </w:divBdr>
    </w:div>
    <w:div w:id="1805925683">
      <w:bodyDiv w:val="1"/>
      <w:marLeft w:val="0"/>
      <w:marRight w:val="0"/>
      <w:marTop w:val="0"/>
      <w:marBottom w:val="0"/>
      <w:divBdr>
        <w:top w:val="none" w:sz="0" w:space="0" w:color="auto"/>
        <w:left w:val="none" w:sz="0" w:space="0" w:color="auto"/>
        <w:bottom w:val="none" w:sz="0" w:space="0" w:color="auto"/>
        <w:right w:val="none" w:sz="0" w:space="0" w:color="auto"/>
      </w:divBdr>
    </w:div>
    <w:div w:id="1805930438">
      <w:bodyDiv w:val="1"/>
      <w:marLeft w:val="0"/>
      <w:marRight w:val="0"/>
      <w:marTop w:val="0"/>
      <w:marBottom w:val="0"/>
      <w:divBdr>
        <w:top w:val="none" w:sz="0" w:space="0" w:color="auto"/>
        <w:left w:val="none" w:sz="0" w:space="0" w:color="auto"/>
        <w:bottom w:val="none" w:sz="0" w:space="0" w:color="auto"/>
        <w:right w:val="none" w:sz="0" w:space="0" w:color="auto"/>
      </w:divBdr>
    </w:div>
    <w:div w:id="1806385132">
      <w:bodyDiv w:val="1"/>
      <w:marLeft w:val="0"/>
      <w:marRight w:val="0"/>
      <w:marTop w:val="0"/>
      <w:marBottom w:val="0"/>
      <w:divBdr>
        <w:top w:val="none" w:sz="0" w:space="0" w:color="auto"/>
        <w:left w:val="none" w:sz="0" w:space="0" w:color="auto"/>
        <w:bottom w:val="none" w:sz="0" w:space="0" w:color="auto"/>
        <w:right w:val="none" w:sz="0" w:space="0" w:color="auto"/>
      </w:divBdr>
    </w:div>
    <w:div w:id="1806847973">
      <w:bodyDiv w:val="1"/>
      <w:marLeft w:val="0"/>
      <w:marRight w:val="0"/>
      <w:marTop w:val="0"/>
      <w:marBottom w:val="0"/>
      <w:divBdr>
        <w:top w:val="none" w:sz="0" w:space="0" w:color="auto"/>
        <w:left w:val="none" w:sz="0" w:space="0" w:color="auto"/>
        <w:bottom w:val="none" w:sz="0" w:space="0" w:color="auto"/>
        <w:right w:val="none" w:sz="0" w:space="0" w:color="auto"/>
      </w:divBdr>
    </w:div>
    <w:div w:id="1806923242">
      <w:bodyDiv w:val="1"/>
      <w:marLeft w:val="0"/>
      <w:marRight w:val="0"/>
      <w:marTop w:val="0"/>
      <w:marBottom w:val="0"/>
      <w:divBdr>
        <w:top w:val="none" w:sz="0" w:space="0" w:color="auto"/>
        <w:left w:val="none" w:sz="0" w:space="0" w:color="auto"/>
        <w:bottom w:val="none" w:sz="0" w:space="0" w:color="auto"/>
        <w:right w:val="none" w:sz="0" w:space="0" w:color="auto"/>
      </w:divBdr>
    </w:div>
    <w:div w:id="1806968344">
      <w:bodyDiv w:val="1"/>
      <w:marLeft w:val="0"/>
      <w:marRight w:val="0"/>
      <w:marTop w:val="0"/>
      <w:marBottom w:val="0"/>
      <w:divBdr>
        <w:top w:val="none" w:sz="0" w:space="0" w:color="auto"/>
        <w:left w:val="none" w:sz="0" w:space="0" w:color="auto"/>
        <w:bottom w:val="none" w:sz="0" w:space="0" w:color="auto"/>
        <w:right w:val="none" w:sz="0" w:space="0" w:color="auto"/>
      </w:divBdr>
    </w:div>
    <w:div w:id="1807090496">
      <w:bodyDiv w:val="1"/>
      <w:marLeft w:val="0"/>
      <w:marRight w:val="0"/>
      <w:marTop w:val="0"/>
      <w:marBottom w:val="0"/>
      <w:divBdr>
        <w:top w:val="none" w:sz="0" w:space="0" w:color="auto"/>
        <w:left w:val="none" w:sz="0" w:space="0" w:color="auto"/>
        <w:bottom w:val="none" w:sz="0" w:space="0" w:color="auto"/>
        <w:right w:val="none" w:sz="0" w:space="0" w:color="auto"/>
      </w:divBdr>
    </w:div>
    <w:div w:id="1807163397">
      <w:bodyDiv w:val="1"/>
      <w:marLeft w:val="0"/>
      <w:marRight w:val="0"/>
      <w:marTop w:val="0"/>
      <w:marBottom w:val="0"/>
      <w:divBdr>
        <w:top w:val="none" w:sz="0" w:space="0" w:color="auto"/>
        <w:left w:val="none" w:sz="0" w:space="0" w:color="auto"/>
        <w:bottom w:val="none" w:sz="0" w:space="0" w:color="auto"/>
        <w:right w:val="none" w:sz="0" w:space="0" w:color="auto"/>
      </w:divBdr>
    </w:div>
    <w:div w:id="1807425936">
      <w:bodyDiv w:val="1"/>
      <w:marLeft w:val="0"/>
      <w:marRight w:val="0"/>
      <w:marTop w:val="0"/>
      <w:marBottom w:val="0"/>
      <w:divBdr>
        <w:top w:val="none" w:sz="0" w:space="0" w:color="auto"/>
        <w:left w:val="none" w:sz="0" w:space="0" w:color="auto"/>
        <w:bottom w:val="none" w:sz="0" w:space="0" w:color="auto"/>
        <w:right w:val="none" w:sz="0" w:space="0" w:color="auto"/>
      </w:divBdr>
    </w:div>
    <w:div w:id="1807431661">
      <w:bodyDiv w:val="1"/>
      <w:marLeft w:val="0"/>
      <w:marRight w:val="0"/>
      <w:marTop w:val="0"/>
      <w:marBottom w:val="0"/>
      <w:divBdr>
        <w:top w:val="none" w:sz="0" w:space="0" w:color="auto"/>
        <w:left w:val="none" w:sz="0" w:space="0" w:color="auto"/>
        <w:bottom w:val="none" w:sz="0" w:space="0" w:color="auto"/>
        <w:right w:val="none" w:sz="0" w:space="0" w:color="auto"/>
      </w:divBdr>
    </w:div>
    <w:div w:id="1807624893">
      <w:bodyDiv w:val="1"/>
      <w:marLeft w:val="0"/>
      <w:marRight w:val="0"/>
      <w:marTop w:val="0"/>
      <w:marBottom w:val="0"/>
      <w:divBdr>
        <w:top w:val="none" w:sz="0" w:space="0" w:color="auto"/>
        <w:left w:val="none" w:sz="0" w:space="0" w:color="auto"/>
        <w:bottom w:val="none" w:sz="0" w:space="0" w:color="auto"/>
        <w:right w:val="none" w:sz="0" w:space="0" w:color="auto"/>
      </w:divBdr>
    </w:div>
    <w:div w:id="1807892779">
      <w:bodyDiv w:val="1"/>
      <w:marLeft w:val="0"/>
      <w:marRight w:val="0"/>
      <w:marTop w:val="0"/>
      <w:marBottom w:val="0"/>
      <w:divBdr>
        <w:top w:val="none" w:sz="0" w:space="0" w:color="auto"/>
        <w:left w:val="none" w:sz="0" w:space="0" w:color="auto"/>
        <w:bottom w:val="none" w:sz="0" w:space="0" w:color="auto"/>
        <w:right w:val="none" w:sz="0" w:space="0" w:color="auto"/>
      </w:divBdr>
    </w:div>
    <w:div w:id="1807967368">
      <w:bodyDiv w:val="1"/>
      <w:marLeft w:val="0"/>
      <w:marRight w:val="0"/>
      <w:marTop w:val="0"/>
      <w:marBottom w:val="0"/>
      <w:divBdr>
        <w:top w:val="none" w:sz="0" w:space="0" w:color="auto"/>
        <w:left w:val="none" w:sz="0" w:space="0" w:color="auto"/>
        <w:bottom w:val="none" w:sz="0" w:space="0" w:color="auto"/>
        <w:right w:val="none" w:sz="0" w:space="0" w:color="auto"/>
      </w:divBdr>
    </w:div>
    <w:div w:id="1808156315">
      <w:bodyDiv w:val="1"/>
      <w:marLeft w:val="0"/>
      <w:marRight w:val="0"/>
      <w:marTop w:val="0"/>
      <w:marBottom w:val="0"/>
      <w:divBdr>
        <w:top w:val="none" w:sz="0" w:space="0" w:color="auto"/>
        <w:left w:val="none" w:sz="0" w:space="0" w:color="auto"/>
        <w:bottom w:val="none" w:sz="0" w:space="0" w:color="auto"/>
        <w:right w:val="none" w:sz="0" w:space="0" w:color="auto"/>
      </w:divBdr>
    </w:div>
    <w:div w:id="1808206506">
      <w:bodyDiv w:val="1"/>
      <w:marLeft w:val="0"/>
      <w:marRight w:val="0"/>
      <w:marTop w:val="0"/>
      <w:marBottom w:val="0"/>
      <w:divBdr>
        <w:top w:val="none" w:sz="0" w:space="0" w:color="auto"/>
        <w:left w:val="none" w:sz="0" w:space="0" w:color="auto"/>
        <w:bottom w:val="none" w:sz="0" w:space="0" w:color="auto"/>
        <w:right w:val="none" w:sz="0" w:space="0" w:color="auto"/>
      </w:divBdr>
    </w:div>
    <w:div w:id="1808623078">
      <w:bodyDiv w:val="1"/>
      <w:marLeft w:val="0"/>
      <w:marRight w:val="0"/>
      <w:marTop w:val="0"/>
      <w:marBottom w:val="0"/>
      <w:divBdr>
        <w:top w:val="none" w:sz="0" w:space="0" w:color="auto"/>
        <w:left w:val="none" w:sz="0" w:space="0" w:color="auto"/>
        <w:bottom w:val="none" w:sz="0" w:space="0" w:color="auto"/>
        <w:right w:val="none" w:sz="0" w:space="0" w:color="auto"/>
      </w:divBdr>
    </w:div>
    <w:div w:id="1808741994">
      <w:bodyDiv w:val="1"/>
      <w:marLeft w:val="0"/>
      <w:marRight w:val="0"/>
      <w:marTop w:val="0"/>
      <w:marBottom w:val="0"/>
      <w:divBdr>
        <w:top w:val="none" w:sz="0" w:space="0" w:color="auto"/>
        <w:left w:val="none" w:sz="0" w:space="0" w:color="auto"/>
        <w:bottom w:val="none" w:sz="0" w:space="0" w:color="auto"/>
        <w:right w:val="none" w:sz="0" w:space="0" w:color="auto"/>
      </w:divBdr>
    </w:div>
    <w:div w:id="1808811609">
      <w:bodyDiv w:val="1"/>
      <w:marLeft w:val="0"/>
      <w:marRight w:val="0"/>
      <w:marTop w:val="0"/>
      <w:marBottom w:val="0"/>
      <w:divBdr>
        <w:top w:val="none" w:sz="0" w:space="0" w:color="auto"/>
        <w:left w:val="none" w:sz="0" w:space="0" w:color="auto"/>
        <w:bottom w:val="none" w:sz="0" w:space="0" w:color="auto"/>
        <w:right w:val="none" w:sz="0" w:space="0" w:color="auto"/>
      </w:divBdr>
    </w:div>
    <w:div w:id="1809086515">
      <w:bodyDiv w:val="1"/>
      <w:marLeft w:val="0"/>
      <w:marRight w:val="0"/>
      <w:marTop w:val="0"/>
      <w:marBottom w:val="0"/>
      <w:divBdr>
        <w:top w:val="none" w:sz="0" w:space="0" w:color="auto"/>
        <w:left w:val="none" w:sz="0" w:space="0" w:color="auto"/>
        <w:bottom w:val="none" w:sz="0" w:space="0" w:color="auto"/>
        <w:right w:val="none" w:sz="0" w:space="0" w:color="auto"/>
      </w:divBdr>
    </w:div>
    <w:div w:id="1809127230">
      <w:bodyDiv w:val="1"/>
      <w:marLeft w:val="0"/>
      <w:marRight w:val="0"/>
      <w:marTop w:val="0"/>
      <w:marBottom w:val="0"/>
      <w:divBdr>
        <w:top w:val="none" w:sz="0" w:space="0" w:color="auto"/>
        <w:left w:val="none" w:sz="0" w:space="0" w:color="auto"/>
        <w:bottom w:val="none" w:sz="0" w:space="0" w:color="auto"/>
        <w:right w:val="none" w:sz="0" w:space="0" w:color="auto"/>
      </w:divBdr>
    </w:div>
    <w:div w:id="1809130891">
      <w:bodyDiv w:val="1"/>
      <w:marLeft w:val="0"/>
      <w:marRight w:val="0"/>
      <w:marTop w:val="0"/>
      <w:marBottom w:val="0"/>
      <w:divBdr>
        <w:top w:val="none" w:sz="0" w:space="0" w:color="auto"/>
        <w:left w:val="none" w:sz="0" w:space="0" w:color="auto"/>
        <w:bottom w:val="none" w:sz="0" w:space="0" w:color="auto"/>
        <w:right w:val="none" w:sz="0" w:space="0" w:color="auto"/>
      </w:divBdr>
    </w:div>
    <w:div w:id="1809203245">
      <w:bodyDiv w:val="1"/>
      <w:marLeft w:val="0"/>
      <w:marRight w:val="0"/>
      <w:marTop w:val="0"/>
      <w:marBottom w:val="0"/>
      <w:divBdr>
        <w:top w:val="none" w:sz="0" w:space="0" w:color="auto"/>
        <w:left w:val="none" w:sz="0" w:space="0" w:color="auto"/>
        <w:bottom w:val="none" w:sz="0" w:space="0" w:color="auto"/>
        <w:right w:val="none" w:sz="0" w:space="0" w:color="auto"/>
      </w:divBdr>
    </w:div>
    <w:div w:id="1810243241">
      <w:bodyDiv w:val="1"/>
      <w:marLeft w:val="0"/>
      <w:marRight w:val="0"/>
      <w:marTop w:val="0"/>
      <w:marBottom w:val="0"/>
      <w:divBdr>
        <w:top w:val="none" w:sz="0" w:space="0" w:color="auto"/>
        <w:left w:val="none" w:sz="0" w:space="0" w:color="auto"/>
        <w:bottom w:val="none" w:sz="0" w:space="0" w:color="auto"/>
        <w:right w:val="none" w:sz="0" w:space="0" w:color="auto"/>
      </w:divBdr>
    </w:div>
    <w:div w:id="1810509611">
      <w:bodyDiv w:val="1"/>
      <w:marLeft w:val="0"/>
      <w:marRight w:val="0"/>
      <w:marTop w:val="0"/>
      <w:marBottom w:val="0"/>
      <w:divBdr>
        <w:top w:val="none" w:sz="0" w:space="0" w:color="auto"/>
        <w:left w:val="none" w:sz="0" w:space="0" w:color="auto"/>
        <w:bottom w:val="none" w:sz="0" w:space="0" w:color="auto"/>
        <w:right w:val="none" w:sz="0" w:space="0" w:color="auto"/>
      </w:divBdr>
    </w:div>
    <w:div w:id="1810513825">
      <w:bodyDiv w:val="1"/>
      <w:marLeft w:val="0"/>
      <w:marRight w:val="0"/>
      <w:marTop w:val="0"/>
      <w:marBottom w:val="0"/>
      <w:divBdr>
        <w:top w:val="none" w:sz="0" w:space="0" w:color="auto"/>
        <w:left w:val="none" w:sz="0" w:space="0" w:color="auto"/>
        <w:bottom w:val="none" w:sz="0" w:space="0" w:color="auto"/>
        <w:right w:val="none" w:sz="0" w:space="0" w:color="auto"/>
      </w:divBdr>
    </w:div>
    <w:div w:id="1811247067">
      <w:bodyDiv w:val="1"/>
      <w:marLeft w:val="0"/>
      <w:marRight w:val="0"/>
      <w:marTop w:val="0"/>
      <w:marBottom w:val="0"/>
      <w:divBdr>
        <w:top w:val="none" w:sz="0" w:space="0" w:color="auto"/>
        <w:left w:val="none" w:sz="0" w:space="0" w:color="auto"/>
        <w:bottom w:val="none" w:sz="0" w:space="0" w:color="auto"/>
        <w:right w:val="none" w:sz="0" w:space="0" w:color="auto"/>
      </w:divBdr>
    </w:div>
    <w:div w:id="1811433119">
      <w:bodyDiv w:val="1"/>
      <w:marLeft w:val="0"/>
      <w:marRight w:val="0"/>
      <w:marTop w:val="0"/>
      <w:marBottom w:val="0"/>
      <w:divBdr>
        <w:top w:val="none" w:sz="0" w:space="0" w:color="auto"/>
        <w:left w:val="none" w:sz="0" w:space="0" w:color="auto"/>
        <w:bottom w:val="none" w:sz="0" w:space="0" w:color="auto"/>
        <w:right w:val="none" w:sz="0" w:space="0" w:color="auto"/>
      </w:divBdr>
    </w:div>
    <w:div w:id="1811481940">
      <w:bodyDiv w:val="1"/>
      <w:marLeft w:val="0"/>
      <w:marRight w:val="0"/>
      <w:marTop w:val="0"/>
      <w:marBottom w:val="0"/>
      <w:divBdr>
        <w:top w:val="none" w:sz="0" w:space="0" w:color="auto"/>
        <w:left w:val="none" w:sz="0" w:space="0" w:color="auto"/>
        <w:bottom w:val="none" w:sz="0" w:space="0" w:color="auto"/>
        <w:right w:val="none" w:sz="0" w:space="0" w:color="auto"/>
      </w:divBdr>
    </w:div>
    <w:div w:id="1811629683">
      <w:bodyDiv w:val="1"/>
      <w:marLeft w:val="0"/>
      <w:marRight w:val="0"/>
      <w:marTop w:val="0"/>
      <w:marBottom w:val="0"/>
      <w:divBdr>
        <w:top w:val="none" w:sz="0" w:space="0" w:color="auto"/>
        <w:left w:val="none" w:sz="0" w:space="0" w:color="auto"/>
        <w:bottom w:val="none" w:sz="0" w:space="0" w:color="auto"/>
        <w:right w:val="none" w:sz="0" w:space="0" w:color="auto"/>
      </w:divBdr>
    </w:div>
    <w:div w:id="1811939700">
      <w:bodyDiv w:val="1"/>
      <w:marLeft w:val="0"/>
      <w:marRight w:val="0"/>
      <w:marTop w:val="0"/>
      <w:marBottom w:val="0"/>
      <w:divBdr>
        <w:top w:val="none" w:sz="0" w:space="0" w:color="auto"/>
        <w:left w:val="none" w:sz="0" w:space="0" w:color="auto"/>
        <w:bottom w:val="none" w:sz="0" w:space="0" w:color="auto"/>
        <w:right w:val="none" w:sz="0" w:space="0" w:color="auto"/>
      </w:divBdr>
    </w:div>
    <w:div w:id="1812013470">
      <w:bodyDiv w:val="1"/>
      <w:marLeft w:val="0"/>
      <w:marRight w:val="0"/>
      <w:marTop w:val="0"/>
      <w:marBottom w:val="0"/>
      <w:divBdr>
        <w:top w:val="none" w:sz="0" w:space="0" w:color="auto"/>
        <w:left w:val="none" w:sz="0" w:space="0" w:color="auto"/>
        <w:bottom w:val="none" w:sz="0" w:space="0" w:color="auto"/>
        <w:right w:val="none" w:sz="0" w:space="0" w:color="auto"/>
      </w:divBdr>
    </w:div>
    <w:div w:id="1812014303">
      <w:bodyDiv w:val="1"/>
      <w:marLeft w:val="0"/>
      <w:marRight w:val="0"/>
      <w:marTop w:val="0"/>
      <w:marBottom w:val="0"/>
      <w:divBdr>
        <w:top w:val="none" w:sz="0" w:space="0" w:color="auto"/>
        <w:left w:val="none" w:sz="0" w:space="0" w:color="auto"/>
        <w:bottom w:val="none" w:sz="0" w:space="0" w:color="auto"/>
        <w:right w:val="none" w:sz="0" w:space="0" w:color="auto"/>
      </w:divBdr>
    </w:div>
    <w:div w:id="1812089865">
      <w:bodyDiv w:val="1"/>
      <w:marLeft w:val="0"/>
      <w:marRight w:val="0"/>
      <w:marTop w:val="0"/>
      <w:marBottom w:val="0"/>
      <w:divBdr>
        <w:top w:val="none" w:sz="0" w:space="0" w:color="auto"/>
        <w:left w:val="none" w:sz="0" w:space="0" w:color="auto"/>
        <w:bottom w:val="none" w:sz="0" w:space="0" w:color="auto"/>
        <w:right w:val="none" w:sz="0" w:space="0" w:color="auto"/>
      </w:divBdr>
    </w:div>
    <w:div w:id="1812210882">
      <w:bodyDiv w:val="1"/>
      <w:marLeft w:val="0"/>
      <w:marRight w:val="0"/>
      <w:marTop w:val="0"/>
      <w:marBottom w:val="0"/>
      <w:divBdr>
        <w:top w:val="none" w:sz="0" w:space="0" w:color="auto"/>
        <w:left w:val="none" w:sz="0" w:space="0" w:color="auto"/>
        <w:bottom w:val="none" w:sz="0" w:space="0" w:color="auto"/>
        <w:right w:val="none" w:sz="0" w:space="0" w:color="auto"/>
      </w:divBdr>
    </w:div>
    <w:div w:id="1812668495">
      <w:bodyDiv w:val="1"/>
      <w:marLeft w:val="0"/>
      <w:marRight w:val="0"/>
      <w:marTop w:val="0"/>
      <w:marBottom w:val="0"/>
      <w:divBdr>
        <w:top w:val="none" w:sz="0" w:space="0" w:color="auto"/>
        <w:left w:val="none" w:sz="0" w:space="0" w:color="auto"/>
        <w:bottom w:val="none" w:sz="0" w:space="0" w:color="auto"/>
        <w:right w:val="none" w:sz="0" w:space="0" w:color="auto"/>
      </w:divBdr>
    </w:div>
    <w:div w:id="1813063786">
      <w:bodyDiv w:val="1"/>
      <w:marLeft w:val="0"/>
      <w:marRight w:val="0"/>
      <w:marTop w:val="0"/>
      <w:marBottom w:val="0"/>
      <w:divBdr>
        <w:top w:val="none" w:sz="0" w:space="0" w:color="auto"/>
        <w:left w:val="none" w:sz="0" w:space="0" w:color="auto"/>
        <w:bottom w:val="none" w:sz="0" w:space="0" w:color="auto"/>
        <w:right w:val="none" w:sz="0" w:space="0" w:color="auto"/>
      </w:divBdr>
    </w:div>
    <w:div w:id="1813912015">
      <w:bodyDiv w:val="1"/>
      <w:marLeft w:val="0"/>
      <w:marRight w:val="0"/>
      <w:marTop w:val="0"/>
      <w:marBottom w:val="0"/>
      <w:divBdr>
        <w:top w:val="none" w:sz="0" w:space="0" w:color="auto"/>
        <w:left w:val="none" w:sz="0" w:space="0" w:color="auto"/>
        <w:bottom w:val="none" w:sz="0" w:space="0" w:color="auto"/>
        <w:right w:val="none" w:sz="0" w:space="0" w:color="auto"/>
      </w:divBdr>
    </w:div>
    <w:div w:id="1813938029">
      <w:bodyDiv w:val="1"/>
      <w:marLeft w:val="0"/>
      <w:marRight w:val="0"/>
      <w:marTop w:val="0"/>
      <w:marBottom w:val="0"/>
      <w:divBdr>
        <w:top w:val="none" w:sz="0" w:space="0" w:color="auto"/>
        <w:left w:val="none" w:sz="0" w:space="0" w:color="auto"/>
        <w:bottom w:val="none" w:sz="0" w:space="0" w:color="auto"/>
        <w:right w:val="none" w:sz="0" w:space="0" w:color="auto"/>
      </w:divBdr>
    </w:div>
    <w:div w:id="1814056819">
      <w:bodyDiv w:val="1"/>
      <w:marLeft w:val="0"/>
      <w:marRight w:val="0"/>
      <w:marTop w:val="0"/>
      <w:marBottom w:val="0"/>
      <w:divBdr>
        <w:top w:val="none" w:sz="0" w:space="0" w:color="auto"/>
        <w:left w:val="none" w:sz="0" w:space="0" w:color="auto"/>
        <w:bottom w:val="none" w:sz="0" w:space="0" w:color="auto"/>
        <w:right w:val="none" w:sz="0" w:space="0" w:color="auto"/>
      </w:divBdr>
    </w:div>
    <w:div w:id="1814134117">
      <w:bodyDiv w:val="1"/>
      <w:marLeft w:val="0"/>
      <w:marRight w:val="0"/>
      <w:marTop w:val="0"/>
      <w:marBottom w:val="0"/>
      <w:divBdr>
        <w:top w:val="none" w:sz="0" w:space="0" w:color="auto"/>
        <w:left w:val="none" w:sz="0" w:space="0" w:color="auto"/>
        <w:bottom w:val="none" w:sz="0" w:space="0" w:color="auto"/>
        <w:right w:val="none" w:sz="0" w:space="0" w:color="auto"/>
      </w:divBdr>
    </w:div>
    <w:div w:id="1814178329">
      <w:bodyDiv w:val="1"/>
      <w:marLeft w:val="0"/>
      <w:marRight w:val="0"/>
      <w:marTop w:val="0"/>
      <w:marBottom w:val="0"/>
      <w:divBdr>
        <w:top w:val="none" w:sz="0" w:space="0" w:color="auto"/>
        <w:left w:val="none" w:sz="0" w:space="0" w:color="auto"/>
        <w:bottom w:val="none" w:sz="0" w:space="0" w:color="auto"/>
        <w:right w:val="none" w:sz="0" w:space="0" w:color="auto"/>
      </w:divBdr>
    </w:div>
    <w:div w:id="1814298938">
      <w:bodyDiv w:val="1"/>
      <w:marLeft w:val="0"/>
      <w:marRight w:val="0"/>
      <w:marTop w:val="0"/>
      <w:marBottom w:val="0"/>
      <w:divBdr>
        <w:top w:val="none" w:sz="0" w:space="0" w:color="auto"/>
        <w:left w:val="none" w:sz="0" w:space="0" w:color="auto"/>
        <w:bottom w:val="none" w:sz="0" w:space="0" w:color="auto"/>
        <w:right w:val="none" w:sz="0" w:space="0" w:color="auto"/>
      </w:divBdr>
    </w:div>
    <w:div w:id="1814330718">
      <w:bodyDiv w:val="1"/>
      <w:marLeft w:val="0"/>
      <w:marRight w:val="0"/>
      <w:marTop w:val="0"/>
      <w:marBottom w:val="0"/>
      <w:divBdr>
        <w:top w:val="none" w:sz="0" w:space="0" w:color="auto"/>
        <w:left w:val="none" w:sz="0" w:space="0" w:color="auto"/>
        <w:bottom w:val="none" w:sz="0" w:space="0" w:color="auto"/>
        <w:right w:val="none" w:sz="0" w:space="0" w:color="auto"/>
      </w:divBdr>
    </w:div>
    <w:div w:id="1814591549">
      <w:bodyDiv w:val="1"/>
      <w:marLeft w:val="0"/>
      <w:marRight w:val="0"/>
      <w:marTop w:val="0"/>
      <w:marBottom w:val="0"/>
      <w:divBdr>
        <w:top w:val="none" w:sz="0" w:space="0" w:color="auto"/>
        <w:left w:val="none" w:sz="0" w:space="0" w:color="auto"/>
        <w:bottom w:val="none" w:sz="0" w:space="0" w:color="auto"/>
        <w:right w:val="none" w:sz="0" w:space="0" w:color="auto"/>
      </w:divBdr>
    </w:div>
    <w:div w:id="1814786865">
      <w:bodyDiv w:val="1"/>
      <w:marLeft w:val="0"/>
      <w:marRight w:val="0"/>
      <w:marTop w:val="0"/>
      <w:marBottom w:val="0"/>
      <w:divBdr>
        <w:top w:val="none" w:sz="0" w:space="0" w:color="auto"/>
        <w:left w:val="none" w:sz="0" w:space="0" w:color="auto"/>
        <w:bottom w:val="none" w:sz="0" w:space="0" w:color="auto"/>
        <w:right w:val="none" w:sz="0" w:space="0" w:color="auto"/>
      </w:divBdr>
    </w:div>
    <w:div w:id="1814835956">
      <w:bodyDiv w:val="1"/>
      <w:marLeft w:val="0"/>
      <w:marRight w:val="0"/>
      <w:marTop w:val="0"/>
      <w:marBottom w:val="0"/>
      <w:divBdr>
        <w:top w:val="none" w:sz="0" w:space="0" w:color="auto"/>
        <w:left w:val="none" w:sz="0" w:space="0" w:color="auto"/>
        <w:bottom w:val="none" w:sz="0" w:space="0" w:color="auto"/>
        <w:right w:val="none" w:sz="0" w:space="0" w:color="auto"/>
      </w:divBdr>
    </w:div>
    <w:div w:id="1815098838">
      <w:bodyDiv w:val="1"/>
      <w:marLeft w:val="0"/>
      <w:marRight w:val="0"/>
      <w:marTop w:val="0"/>
      <w:marBottom w:val="0"/>
      <w:divBdr>
        <w:top w:val="none" w:sz="0" w:space="0" w:color="auto"/>
        <w:left w:val="none" w:sz="0" w:space="0" w:color="auto"/>
        <w:bottom w:val="none" w:sz="0" w:space="0" w:color="auto"/>
        <w:right w:val="none" w:sz="0" w:space="0" w:color="auto"/>
      </w:divBdr>
    </w:div>
    <w:div w:id="1815372462">
      <w:bodyDiv w:val="1"/>
      <w:marLeft w:val="0"/>
      <w:marRight w:val="0"/>
      <w:marTop w:val="0"/>
      <w:marBottom w:val="0"/>
      <w:divBdr>
        <w:top w:val="none" w:sz="0" w:space="0" w:color="auto"/>
        <w:left w:val="none" w:sz="0" w:space="0" w:color="auto"/>
        <w:bottom w:val="none" w:sz="0" w:space="0" w:color="auto"/>
        <w:right w:val="none" w:sz="0" w:space="0" w:color="auto"/>
      </w:divBdr>
    </w:div>
    <w:div w:id="1815871699">
      <w:bodyDiv w:val="1"/>
      <w:marLeft w:val="0"/>
      <w:marRight w:val="0"/>
      <w:marTop w:val="0"/>
      <w:marBottom w:val="0"/>
      <w:divBdr>
        <w:top w:val="none" w:sz="0" w:space="0" w:color="auto"/>
        <w:left w:val="none" w:sz="0" w:space="0" w:color="auto"/>
        <w:bottom w:val="none" w:sz="0" w:space="0" w:color="auto"/>
        <w:right w:val="none" w:sz="0" w:space="0" w:color="auto"/>
      </w:divBdr>
    </w:div>
    <w:div w:id="1816146783">
      <w:bodyDiv w:val="1"/>
      <w:marLeft w:val="0"/>
      <w:marRight w:val="0"/>
      <w:marTop w:val="0"/>
      <w:marBottom w:val="0"/>
      <w:divBdr>
        <w:top w:val="none" w:sz="0" w:space="0" w:color="auto"/>
        <w:left w:val="none" w:sz="0" w:space="0" w:color="auto"/>
        <w:bottom w:val="none" w:sz="0" w:space="0" w:color="auto"/>
        <w:right w:val="none" w:sz="0" w:space="0" w:color="auto"/>
      </w:divBdr>
    </w:div>
    <w:div w:id="1816288574">
      <w:bodyDiv w:val="1"/>
      <w:marLeft w:val="0"/>
      <w:marRight w:val="0"/>
      <w:marTop w:val="0"/>
      <w:marBottom w:val="0"/>
      <w:divBdr>
        <w:top w:val="none" w:sz="0" w:space="0" w:color="auto"/>
        <w:left w:val="none" w:sz="0" w:space="0" w:color="auto"/>
        <w:bottom w:val="none" w:sz="0" w:space="0" w:color="auto"/>
        <w:right w:val="none" w:sz="0" w:space="0" w:color="auto"/>
      </w:divBdr>
    </w:div>
    <w:div w:id="1816288923">
      <w:bodyDiv w:val="1"/>
      <w:marLeft w:val="0"/>
      <w:marRight w:val="0"/>
      <w:marTop w:val="0"/>
      <w:marBottom w:val="0"/>
      <w:divBdr>
        <w:top w:val="none" w:sz="0" w:space="0" w:color="auto"/>
        <w:left w:val="none" w:sz="0" w:space="0" w:color="auto"/>
        <w:bottom w:val="none" w:sz="0" w:space="0" w:color="auto"/>
        <w:right w:val="none" w:sz="0" w:space="0" w:color="auto"/>
      </w:divBdr>
    </w:div>
    <w:div w:id="1816332239">
      <w:bodyDiv w:val="1"/>
      <w:marLeft w:val="0"/>
      <w:marRight w:val="0"/>
      <w:marTop w:val="0"/>
      <w:marBottom w:val="0"/>
      <w:divBdr>
        <w:top w:val="none" w:sz="0" w:space="0" w:color="auto"/>
        <w:left w:val="none" w:sz="0" w:space="0" w:color="auto"/>
        <w:bottom w:val="none" w:sz="0" w:space="0" w:color="auto"/>
        <w:right w:val="none" w:sz="0" w:space="0" w:color="auto"/>
      </w:divBdr>
    </w:div>
    <w:div w:id="1816339572">
      <w:bodyDiv w:val="1"/>
      <w:marLeft w:val="0"/>
      <w:marRight w:val="0"/>
      <w:marTop w:val="0"/>
      <w:marBottom w:val="0"/>
      <w:divBdr>
        <w:top w:val="none" w:sz="0" w:space="0" w:color="auto"/>
        <w:left w:val="none" w:sz="0" w:space="0" w:color="auto"/>
        <w:bottom w:val="none" w:sz="0" w:space="0" w:color="auto"/>
        <w:right w:val="none" w:sz="0" w:space="0" w:color="auto"/>
      </w:divBdr>
    </w:div>
    <w:div w:id="1816600465">
      <w:bodyDiv w:val="1"/>
      <w:marLeft w:val="0"/>
      <w:marRight w:val="0"/>
      <w:marTop w:val="0"/>
      <w:marBottom w:val="0"/>
      <w:divBdr>
        <w:top w:val="none" w:sz="0" w:space="0" w:color="auto"/>
        <w:left w:val="none" w:sz="0" w:space="0" w:color="auto"/>
        <w:bottom w:val="none" w:sz="0" w:space="0" w:color="auto"/>
        <w:right w:val="none" w:sz="0" w:space="0" w:color="auto"/>
      </w:divBdr>
    </w:div>
    <w:div w:id="1816679702">
      <w:bodyDiv w:val="1"/>
      <w:marLeft w:val="0"/>
      <w:marRight w:val="0"/>
      <w:marTop w:val="0"/>
      <w:marBottom w:val="0"/>
      <w:divBdr>
        <w:top w:val="none" w:sz="0" w:space="0" w:color="auto"/>
        <w:left w:val="none" w:sz="0" w:space="0" w:color="auto"/>
        <w:bottom w:val="none" w:sz="0" w:space="0" w:color="auto"/>
        <w:right w:val="none" w:sz="0" w:space="0" w:color="auto"/>
      </w:divBdr>
    </w:div>
    <w:div w:id="1816943531">
      <w:bodyDiv w:val="1"/>
      <w:marLeft w:val="0"/>
      <w:marRight w:val="0"/>
      <w:marTop w:val="0"/>
      <w:marBottom w:val="0"/>
      <w:divBdr>
        <w:top w:val="none" w:sz="0" w:space="0" w:color="auto"/>
        <w:left w:val="none" w:sz="0" w:space="0" w:color="auto"/>
        <w:bottom w:val="none" w:sz="0" w:space="0" w:color="auto"/>
        <w:right w:val="none" w:sz="0" w:space="0" w:color="auto"/>
      </w:divBdr>
    </w:div>
    <w:div w:id="1816990389">
      <w:bodyDiv w:val="1"/>
      <w:marLeft w:val="0"/>
      <w:marRight w:val="0"/>
      <w:marTop w:val="0"/>
      <w:marBottom w:val="0"/>
      <w:divBdr>
        <w:top w:val="none" w:sz="0" w:space="0" w:color="auto"/>
        <w:left w:val="none" w:sz="0" w:space="0" w:color="auto"/>
        <w:bottom w:val="none" w:sz="0" w:space="0" w:color="auto"/>
        <w:right w:val="none" w:sz="0" w:space="0" w:color="auto"/>
      </w:divBdr>
    </w:div>
    <w:div w:id="1817070620">
      <w:bodyDiv w:val="1"/>
      <w:marLeft w:val="0"/>
      <w:marRight w:val="0"/>
      <w:marTop w:val="0"/>
      <w:marBottom w:val="0"/>
      <w:divBdr>
        <w:top w:val="none" w:sz="0" w:space="0" w:color="auto"/>
        <w:left w:val="none" w:sz="0" w:space="0" w:color="auto"/>
        <w:bottom w:val="none" w:sz="0" w:space="0" w:color="auto"/>
        <w:right w:val="none" w:sz="0" w:space="0" w:color="auto"/>
      </w:divBdr>
    </w:div>
    <w:div w:id="1817138081">
      <w:bodyDiv w:val="1"/>
      <w:marLeft w:val="0"/>
      <w:marRight w:val="0"/>
      <w:marTop w:val="0"/>
      <w:marBottom w:val="0"/>
      <w:divBdr>
        <w:top w:val="none" w:sz="0" w:space="0" w:color="auto"/>
        <w:left w:val="none" w:sz="0" w:space="0" w:color="auto"/>
        <w:bottom w:val="none" w:sz="0" w:space="0" w:color="auto"/>
        <w:right w:val="none" w:sz="0" w:space="0" w:color="auto"/>
      </w:divBdr>
    </w:div>
    <w:div w:id="1817332892">
      <w:bodyDiv w:val="1"/>
      <w:marLeft w:val="0"/>
      <w:marRight w:val="0"/>
      <w:marTop w:val="0"/>
      <w:marBottom w:val="0"/>
      <w:divBdr>
        <w:top w:val="none" w:sz="0" w:space="0" w:color="auto"/>
        <w:left w:val="none" w:sz="0" w:space="0" w:color="auto"/>
        <w:bottom w:val="none" w:sz="0" w:space="0" w:color="auto"/>
        <w:right w:val="none" w:sz="0" w:space="0" w:color="auto"/>
      </w:divBdr>
    </w:div>
    <w:div w:id="1817333113">
      <w:bodyDiv w:val="1"/>
      <w:marLeft w:val="0"/>
      <w:marRight w:val="0"/>
      <w:marTop w:val="0"/>
      <w:marBottom w:val="0"/>
      <w:divBdr>
        <w:top w:val="none" w:sz="0" w:space="0" w:color="auto"/>
        <w:left w:val="none" w:sz="0" w:space="0" w:color="auto"/>
        <w:bottom w:val="none" w:sz="0" w:space="0" w:color="auto"/>
        <w:right w:val="none" w:sz="0" w:space="0" w:color="auto"/>
      </w:divBdr>
    </w:div>
    <w:div w:id="1817524380">
      <w:bodyDiv w:val="1"/>
      <w:marLeft w:val="0"/>
      <w:marRight w:val="0"/>
      <w:marTop w:val="0"/>
      <w:marBottom w:val="0"/>
      <w:divBdr>
        <w:top w:val="none" w:sz="0" w:space="0" w:color="auto"/>
        <w:left w:val="none" w:sz="0" w:space="0" w:color="auto"/>
        <w:bottom w:val="none" w:sz="0" w:space="0" w:color="auto"/>
        <w:right w:val="none" w:sz="0" w:space="0" w:color="auto"/>
      </w:divBdr>
    </w:div>
    <w:div w:id="1818304075">
      <w:bodyDiv w:val="1"/>
      <w:marLeft w:val="0"/>
      <w:marRight w:val="0"/>
      <w:marTop w:val="0"/>
      <w:marBottom w:val="0"/>
      <w:divBdr>
        <w:top w:val="none" w:sz="0" w:space="0" w:color="auto"/>
        <w:left w:val="none" w:sz="0" w:space="0" w:color="auto"/>
        <w:bottom w:val="none" w:sz="0" w:space="0" w:color="auto"/>
        <w:right w:val="none" w:sz="0" w:space="0" w:color="auto"/>
      </w:divBdr>
    </w:div>
    <w:div w:id="1818649783">
      <w:bodyDiv w:val="1"/>
      <w:marLeft w:val="0"/>
      <w:marRight w:val="0"/>
      <w:marTop w:val="0"/>
      <w:marBottom w:val="0"/>
      <w:divBdr>
        <w:top w:val="none" w:sz="0" w:space="0" w:color="auto"/>
        <w:left w:val="none" w:sz="0" w:space="0" w:color="auto"/>
        <w:bottom w:val="none" w:sz="0" w:space="0" w:color="auto"/>
        <w:right w:val="none" w:sz="0" w:space="0" w:color="auto"/>
      </w:divBdr>
    </w:div>
    <w:div w:id="1818689620">
      <w:bodyDiv w:val="1"/>
      <w:marLeft w:val="0"/>
      <w:marRight w:val="0"/>
      <w:marTop w:val="0"/>
      <w:marBottom w:val="0"/>
      <w:divBdr>
        <w:top w:val="none" w:sz="0" w:space="0" w:color="auto"/>
        <w:left w:val="none" w:sz="0" w:space="0" w:color="auto"/>
        <w:bottom w:val="none" w:sz="0" w:space="0" w:color="auto"/>
        <w:right w:val="none" w:sz="0" w:space="0" w:color="auto"/>
      </w:divBdr>
    </w:div>
    <w:div w:id="1818760560">
      <w:bodyDiv w:val="1"/>
      <w:marLeft w:val="0"/>
      <w:marRight w:val="0"/>
      <w:marTop w:val="0"/>
      <w:marBottom w:val="0"/>
      <w:divBdr>
        <w:top w:val="none" w:sz="0" w:space="0" w:color="auto"/>
        <w:left w:val="none" w:sz="0" w:space="0" w:color="auto"/>
        <w:bottom w:val="none" w:sz="0" w:space="0" w:color="auto"/>
        <w:right w:val="none" w:sz="0" w:space="0" w:color="auto"/>
      </w:divBdr>
    </w:div>
    <w:div w:id="1819221696">
      <w:bodyDiv w:val="1"/>
      <w:marLeft w:val="0"/>
      <w:marRight w:val="0"/>
      <w:marTop w:val="0"/>
      <w:marBottom w:val="0"/>
      <w:divBdr>
        <w:top w:val="none" w:sz="0" w:space="0" w:color="auto"/>
        <w:left w:val="none" w:sz="0" w:space="0" w:color="auto"/>
        <w:bottom w:val="none" w:sz="0" w:space="0" w:color="auto"/>
        <w:right w:val="none" w:sz="0" w:space="0" w:color="auto"/>
      </w:divBdr>
    </w:div>
    <w:div w:id="1819304562">
      <w:bodyDiv w:val="1"/>
      <w:marLeft w:val="0"/>
      <w:marRight w:val="0"/>
      <w:marTop w:val="0"/>
      <w:marBottom w:val="0"/>
      <w:divBdr>
        <w:top w:val="none" w:sz="0" w:space="0" w:color="auto"/>
        <w:left w:val="none" w:sz="0" w:space="0" w:color="auto"/>
        <w:bottom w:val="none" w:sz="0" w:space="0" w:color="auto"/>
        <w:right w:val="none" w:sz="0" w:space="0" w:color="auto"/>
      </w:divBdr>
    </w:div>
    <w:div w:id="1819566008">
      <w:bodyDiv w:val="1"/>
      <w:marLeft w:val="0"/>
      <w:marRight w:val="0"/>
      <w:marTop w:val="0"/>
      <w:marBottom w:val="0"/>
      <w:divBdr>
        <w:top w:val="none" w:sz="0" w:space="0" w:color="auto"/>
        <w:left w:val="none" w:sz="0" w:space="0" w:color="auto"/>
        <w:bottom w:val="none" w:sz="0" w:space="0" w:color="auto"/>
        <w:right w:val="none" w:sz="0" w:space="0" w:color="auto"/>
      </w:divBdr>
    </w:div>
    <w:div w:id="1819806331">
      <w:bodyDiv w:val="1"/>
      <w:marLeft w:val="0"/>
      <w:marRight w:val="0"/>
      <w:marTop w:val="0"/>
      <w:marBottom w:val="0"/>
      <w:divBdr>
        <w:top w:val="none" w:sz="0" w:space="0" w:color="auto"/>
        <w:left w:val="none" w:sz="0" w:space="0" w:color="auto"/>
        <w:bottom w:val="none" w:sz="0" w:space="0" w:color="auto"/>
        <w:right w:val="none" w:sz="0" w:space="0" w:color="auto"/>
      </w:divBdr>
    </w:div>
    <w:div w:id="1819953384">
      <w:bodyDiv w:val="1"/>
      <w:marLeft w:val="0"/>
      <w:marRight w:val="0"/>
      <w:marTop w:val="0"/>
      <w:marBottom w:val="0"/>
      <w:divBdr>
        <w:top w:val="none" w:sz="0" w:space="0" w:color="auto"/>
        <w:left w:val="none" w:sz="0" w:space="0" w:color="auto"/>
        <w:bottom w:val="none" w:sz="0" w:space="0" w:color="auto"/>
        <w:right w:val="none" w:sz="0" w:space="0" w:color="auto"/>
      </w:divBdr>
    </w:div>
    <w:div w:id="1820000475">
      <w:bodyDiv w:val="1"/>
      <w:marLeft w:val="0"/>
      <w:marRight w:val="0"/>
      <w:marTop w:val="0"/>
      <w:marBottom w:val="0"/>
      <w:divBdr>
        <w:top w:val="none" w:sz="0" w:space="0" w:color="auto"/>
        <w:left w:val="none" w:sz="0" w:space="0" w:color="auto"/>
        <w:bottom w:val="none" w:sz="0" w:space="0" w:color="auto"/>
        <w:right w:val="none" w:sz="0" w:space="0" w:color="auto"/>
      </w:divBdr>
    </w:div>
    <w:div w:id="1820074990">
      <w:bodyDiv w:val="1"/>
      <w:marLeft w:val="0"/>
      <w:marRight w:val="0"/>
      <w:marTop w:val="0"/>
      <w:marBottom w:val="0"/>
      <w:divBdr>
        <w:top w:val="none" w:sz="0" w:space="0" w:color="auto"/>
        <w:left w:val="none" w:sz="0" w:space="0" w:color="auto"/>
        <w:bottom w:val="none" w:sz="0" w:space="0" w:color="auto"/>
        <w:right w:val="none" w:sz="0" w:space="0" w:color="auto"/>
      </w:divBdr>
    </w:div>
    <w:div w:id="1820461613">
      <w:bodyDiv w:val="1"/>
      <w:marLeft w:val="0"/>
      <w:marRight w:val="0"/>
      <w:marTop w:val="0"/>
      <w:marBottom w:val="0"/>
      <w:divBdr>
        <w:top w:val="none" w:sz="0" w:space="0" w:color="auto"/>
        <w:left w:val="none" w:sz="0" w:space="0" w:color="auto"/>
        <w:bottom w:val="none" w:sz="0" w:space="0" w:color="auto"/>
        <w:right w:val="none" w:sz="0" w:space="0" w:color="auto"/>
      </w:divBdr>
    </w:div>
    <w:div w:id="1820608544">
      <w:bodyDiv w:val="1"/>
      <w:marLeft w:val="0"/>
      <w:marRight w:val="0"/>
      <w:marTop w:val="0"/>
      <w:marBottom w:val="0"/>
      <w:divBdr>
        <w:top w:val="none" w:sz="0" w:space="0" w:color="auto"/>
        <w:left w:val="none" w:sz="0" w:space="0" w:color="auto"/>
        <w:bottom w:val="none" w:sz="0" w:space="0" w:color="auto"/>
        <w:right w:val="none" w:sz="0" w:space="0" w:color="auto"/>
      </w:divBdr>
    </w:div>
    <w:div w:id="1820610398">
      <w:bodyDiv w:val="1"/>
      <w:marLeft w:val="0"/>
      <w:marRight w:val="0"/>
      <w:marTop w:val="0"/>
      <w:marBottom w:val="0"/>
      <w:divBdr>
        <w:top w:val="none" w:sz="0" w:space="0" w:color="auto"/>
        <w:left w:val="none" w:sz="0" w:space="0" w:color="auto"/>
        <w:bottom w:val="none" w:sz="0" w:space="0" w:color="auto"/>
        <w:right w:val="none" w:sz="0" w:space="0" w:color="auto"/>
      </w:divBdr>
    </w:div>
    <w:div w:id="1820883597">
      <w:bodyDiv w:val="1"/>
      <w:marLeft w:val="0"/>
      <w:marRight w:val="0"/>
      <w:marTop w:val="0"/>
      <w:marBottom w:val="0"/>
      <w:divBdr>
        <w:top w:val="none" w:sz="0" w:space="0" w:color="auto"/>
        <w:left w:val="none" w:sz="0" w:space="0" w:color="auto"/>
        <w:bottom w:val="none" w:sz="0" w:space="0" w:color="auto"/>
        <w:right w:val="none" w:sz="0" w:space="0" w:color="auto"/>
      </w:divBdr>
    </w:div>
    <w:div w:id="1821727170">
      <w:bodyDiv w:val="1"/>
      <w:marLeft w:val="0"/>
      <w:marRight w:val="0"/>
      <w:marTop w:val="0"/>
      <w:marBottom w:val="0"/>
      <w:divBdr>
        <w:top w:val="none" w:sz="0" w:space="0" w:color="auto"/>
        <w:left w:val="none" w:sz="0" w:space="0" w:color="auto"/>
        <w:bottom w:val="none" w:sz="0" w:space="0" w:color="auto"/>
        <w:right w:val="none" w:sz="0" w:space="0" w:color="auto"/>
      </w:divBdr>
    </w:div>
    <w:div w:id="1821851146">
      <w:bodyDiv w:val="1"/>
      <w:marLeft w:val="0"/>
      <w:marRight w:val="0"/>
      <w:marTop w:val="0"/>
      <w:marBottom w:val="0"/>
      <w:divBdr>
        <w:top w:val="none" w:sz="0" w:space="0" w:color="auto"/>
        <w:left w:val="none" w:sz="0" w:space="0" w:color="auto"/>
        <w:bottom w:val="none" w:sz="0" w:space="0" w:color="auto"/>
        <w:right w:val="none" w:sz="0" w:space="0" w:color="auto"/>
      </w:divBdr>
    </w:div>
    <w:div w:id="1821922317">
      <w:bodyDiv w:val="1"/>
      <w:marLeft w:val="0"/>
      <w:marRight w:val="0"/>
      <w:marTop w:val="0"/>
      <w:marBottom w:val="0"/>
      <w:divBdr>
        <w:top w:val="none" w:sz="0" w:space="0" w:color="auto"/>
        <w:left w:val="none" w:sz="0" w:space="0" w:color="auto"/>
        <w:bottom w:val="none" w:sz="0" w:space="0" w:color="auto"/>
        <w:right w:val="none" w:sz="0" w:space="0" w:color="auto"/>
      </w:divBdr>
    </w:div>
    <w:div w:id="1822503139">
      <w:bodyDiv w:val="1"/>
      <w:marLeft w:val="0"/>
      <w:marRight w:val="0"/>
      <w:marTop w:val="0"/>
      <w:marBottom w:val="0"/>
      <w:divBdr>
        <w:top w:val="none" w:sz="0" w:space="0" w:color="auto"/>
        <w:left w:val="none" w:sz="0" w:space="0" w:color="auto"/>
        <w:bottom w:val="none" w:sz="0" w:space="0" w:color="auto"/>
        <w:right w:val="none" w:sz="0" w:space="0" w:color="auto"/>
      </w:divBdr>
    </w:div>
    <w:div w:id="1822649618">
      <w:bodyDiv w:val="1"/>
      <w:marLeft w:val="0"/>
      <w:marRight w:val="0"/>
      <w:marTop w:val="0"/>
      <w:marBottom w:val="0"/>
      <w:divBdr>
        <w:top w:val="none" w:sz="0" w:space="0" w:color="auto"/>
        <w:left w:val="none" w:sz="0" w:space="0" w:color="auto"/>
        <w:bottom w:val="none" w:sz="0" w:space="0" w:color="auto"/>
        <w:right w:val="none" w:sz="0" w:space="0" w:color="auto"/>
      </w:divBdr>
    </w:div>
    <w:div w:id="1822843126">
      <w:bodyDiv w:val="1"/>
      <w:marLeft w:val="0"/>
      <w:marRight w:val="0"/>
      <w:marTop w:val="0"/>
      <w:marBottom w:val="0"/>
      <w:divBdr>
        <w:top w:val="none" w:sz="0" w:space="0" w:color="auto"/>
        <w:left w:val="none" w:sz="0" w:space="0" w:color="auto"/>
        <w:bottom w:val="none" w:sz="0" w:space="0" w:color="auto"/>
        <w:right w:val="none" w:sz="0" w:space="0" w:color="auto"/>
      </w:divBdr>
    </w:div>
    <w:div w:id="1822892461">
      <w:bodyDiv w:val="1"/>
      <w:marLeft w:val="0"/>
      <w:marRight w:val="0"/>
      <w:marTop w:val="0"/>
      <w:marBottom w:val="0"/>
      <w:divBdr>
        <w:top w:val="none" w:sz="0" w:space="0" w:color="auto"/>
        <w:left w:val="none" w:sz="0" w:space="0" w:color="auto"/>
        <w:bottom w:val="none" w:sz="0" w:space="0" w:color="auto"/>
        <w:right w:val="none" w:sz="0" w:space="0" w:color="auto"/>
      </w:divBdr>
    </w:div>
    <w:div w:id="1822964872">
      <w:bodyDiv w:val="1"/>
      <w:marLeft w:val="0"/>
      <w:marRight w:val="0"/>
      <w:marTop w:val="0"/>
      <w:marBottom w:val="0"/>
      <w:divBdr>
        <w:top w:val="none" w:sz="0" w:space="0" w:color="auto"/>
        <w:left w:val="none" w:sz="0" w:space="0" w:color="auto"/>
        <w:bottom w:val="none" w:sz="0" w:space="0" w:color="auto"/>
        <w:right w:val="none" w:sz="0" w:space="0" w:color="auto"/>
      </w:divBdr>
    </w:div>
    <w:div w:id="1823231009">
      <w:bodyDiv w:val="1"/>
      <w:marLeft w:val="0"/>
      <w:marRight w:val="0"/>
      <w:marTop w:val="0"/>
      <w:marBottom w:val="0"/>
      <w:divBdr>
        <w:top w:val="none" w:sz="0" w:space="0" w:color="auto"/>
        <w:left w:val="none" w:sz="0" w:space="0" w:color="auto"/>
        <w:bottom w:val="none" w:sz="0" w:space="0" w:color="auto"/>
        <w:right w:val="none" w:sz="0" w:space="0" w:color="auto"/>
      </w:divBdr>
    </w:div>
    <w:div w:id="1823349407">
      <w:bodyDiv w:val="1"/>
      <w:marLeft w:val="0"/>
      <w:marRight w:val="0"/>
      <w:marTop w:val="0"/>
      <w:marBottom w:val="0"/>
      <w:divBdr>
        <w:top w:val="none" w:sz="0" w:space="0" w:color="auto"/>
        <w:left w:val="none" w:sz="0" w:space="0" w:color="auto"/>
        <w:bottom w:val="none" w:sz="0" w:space="0" w:color="auto"/>
        <w:right w:val="none" w:sz="0" w:space="0" w:color="auto"/>
      </w:divBdr>
    </w:div>
    <w:div w:id="1823353623">
      <w:bodyDiv w:val="1"/>
      <w:marLeft w:val="0"/>
      <w:marRight w:val="0"/>
      <w:marTop w:val="0"/>
      <w:marBottom w:val="0"/>
      <w:divBdr>
        <w:top w:val="none" w:sz="0" w:space="0" w:color="auto"/>
        <w:left w:val="none" w:sz="0" w:space="0" w:color="auto"/>
        <w:bottom w:val="none" w:sz="0" w:space="0" w:color="auto"/>
        <w:right w:val="none" w:sz="0" w:space="0" w:color="auto"/>
      </w:divBdr>
    </w:div>
    <w:div w:id="1823933303">
      <w:bodyDiv w:val="1"/>
      <w:marLeft w:val="0"/>
      <w:marRight w:val="0"/>
      <w:marTop w:val="0"/>
      <w:marBottom w:val="0"/>
      <w:divBdr>
        <w:top w:val="none" w:sz="0" w:space="0" w:color="auto"/>
        <w:left w:val="none" w:sz="0" w:space="0" w:color="auto"/>
        <w:bottom w:val="none" w:sz="0" w:space="0" w:color="auto"/>
        <w:right w:val="none" w:sz="0" w:space="0" w:color="auto"/>
      </w:divBdr>
    </w:div>
    <w:div w:id="1824001260">
      <w:bodyDiv w:val="1"/>
      <w:marLeft w:val="0"/>
      <w:marRight w:val="0"/>
      <w:marTop w:val="0"/>
      <w:marBottom w:val="0"/>
      <w:divBdr>
        <w:top w:val="none" w:sz="0" w:space="0" w:color="auto"/>
        <w:left w:val="none" w:sz="0" w:space="0" w:color="auto"/>
        <w:bottom w:val="none" w:sz="0" w:space="0" w:color="auto"/>
        <w:right w:val="none" w:sz="0" w:space="0" w:color="auto"/>
      </w:divBdr>
    </w:div>
    <w:div w:id="1824080789">
      <w:bodyDiv w:val="1"/>
      <w:marLeft w:val="0"/>
      <w:marRight w:val="0"/>
      <w:marTop w:val="0"/>
      <w:marBottom w:val="0"/>
      <w:divBdr>
        <w:top w:val="none" w:sz="0" w:space="0" w:color="auto"/>
        <w:left w:val="none" w:sz="0" w:space="0" w:color="auto"/>
        <w:bottom w:val="none" w:sz="0" w:space="0" w:color="auto"/>
        <w:right w:val="none" w:sz="0" w:space="0" w:color="auto"/>
      </w:divBdr>
    </w:div>
    <w:div w:id="1824200633">
      <w:bodyDiv w:val="1"/>
      <w:marLeft w:val="0"/>
      <w:marRight w:val="0"/>
      <w:marTop w:val="0"/>
      <w:marBottom w:val="0"/>
      <w:divBdr>
        <w:top w:val="none" w:sz="0" w:space="0" w:color="auto"/>
        <w:left w:val="none" w:sz="0" w:space="0" w:color="auto"/>
        <w:bottom w:val="none" w:sz="0" w:space="0" w:color="auto"/>
        <w:right w:val="none" w:sz="0" w:space="0" w:color="auto"/>
      </w:divBdr>
    </w:div>
    <w:div w:id="1824739833">
      <w:bodyDiv w:val="1"/>
      <w:marLeft w:val="0"/>
      <w:marRight w:val="0"/>
      <w:marTop w:val="0"/>
      <w:marBottom w:val="0"/>
      <w:divBdr>
        <w:top w:val="none" w:sz="0" w:space="0" w:color="auto"/>
        <w:left w:val="none" w:sz="0" w:space="0" w:color="auto"/>
        <w:bottom w:val="none" w:sz="0" w:space="0" w:color="auto"/>
        <w:right w:val="none" w:sz="0" w:space="0" w:color="auto"/>
      </w:divBdr>
    </w:div>
    <w:div w:id="1824926599">
      <w:bodyDiv w:val="1"/>
      <w:marLeft w:val="0"/>
      <w:marRight w:val="0"/>
      <w:marTop w:val="0"/>
      <w:marBottom w:val="0"/>
      <w:divBdr>
        <w:top w:val="none" w:sz="0" w:space="0" w:color="auto"/>
        <w:left w:val="none" w:sz="0" w:space="0" w:color="auto"/>
        <w:bottom w:val="none" w:sz="0" w:space="0" w:color="auto"/>
        <w:right w:val="none" w:sz="0" w:space="0" w:color="auto"/>
      </w:divBdr>
    </w:div>
    <w:div w:id="1824926663">
      <w:bodyDiv w:val="1"/>
      <w:marLeft w:val="0"/>
      <w:marRight w:val="0"/>
      <w:marTop w:val="0"/>
      <w:marBottom w:val="0"/>
      <w:divBdr>
        <w:top w:val="none" w:sz="0" w:space="0" w:color="auto"/>
        <w:left w:val="none" w:sz="0" w:space="0" w:color="auto"/>
        <w:bottom w:val="none" w:sz="0" w:space="0" w:color="auto"/>
        <w:right w:val="none" w:sz="0" w:space="0" w:color="auto"/>
      </w:divBdr>
    </w:div>
    <w:div w:id="1825505842">
      <w:bodyDiv w:val="1"/>
      <w:marLeft w:val="0"/>
      <w:marRight w:val="0"/>
      <w:marTop w:val="0"/>
      <w:marBottom w:val="0"/>
      <w:divBdr>
        <w:top w:val="none" w:sz="0" w:space="0" w:color="auto"/>
        <w:left w:val="none" w:sz="0" w:space="0" w:color="auto"/>
        <w:bottom w:val="none" w:sz="0" w:space="0" w:color="auto"/>
        <w:right w:val="none" w:sz="0" w:space="0" w:color="auto"/>
      </w:divBdr>
    </w:div>
    <w:div w:id="1825581173">
      <w:bodyDiv w:val="1"/>
      <w:marLeft w:val="0"/>
      <w:marRight w:val="0"/>
      <w:marTop w:val="0"/>
      <w:marBottom w:val="0"/>
      <w:divBdr>
        <w:top w:val="none" w:sz="0" w:space="0" w:color="auto"/>
        <w:left w:val="none" w:sz="0" w:space="0" w:color="auto"/>
        <w:bottom w:val="none" w:sz="0" w:space="0" w:color="auto"/>
        <w:right w:val="none" w:sz="0" w:space="0" w:color="auto"/>
      </w:divBdr>
    </w:div>
    <w:div w:id="1825664184">
      <w:bodyDiv w:val="1"/>
      <w:marLeft w:val="0"/>
      <w:marRight w:val="0"/>
      <w:marTop w:val="0"/>
      <w:marBottom w:val="0"/>
      <w:divBdr>
        <w:top w:val="none" w:sz="0" w:space="0" w:color="auto"/>
        <w:left w:val="none" w:sz="0" w:space="0" w:color="auto"/>
        <w:bottom w:val="none" w:sz="0" w:space="0" w:color="auto"/>
        <w:right w:val="none" w:sz="0" w:space="0" w:color="auto"/>
      </w:divBdr>
    </w:div>
    <w:div w:id="1825707547">
      <w:bodyDiv w:val="1"/>
      <w:marLeft w:val="0"/>
      <w:marRight w:val="0"/>
      <w:marTop w:val="0"/>
      <w:marBottom w:val="0"/>
      <w:divBdr>
        <w:top w:val="none" w:sz="0" w:space="0" w:color="auto"/>
        <w:left w:val="none" w:sz="0" w:space="0" w:color="auto"/>
        <w:bottom w:val="none" w:sz="0" w:space="0" w:color="auto"/>
        <w:right w:val="none" w:sz="0" w:space="0" w:color="auto"/>
      </w:divBdr>
    </w:div>
    <w:div w:id="1825775475">
      <w:bodyDiv w:val="1"/>
      <w:marLeft w:val="0"/>
      <w:marRight w:val="0"/>
      <w:marTop w:val="0"/>
      <w:marBottom w:val="0"/>
      <w:divBdr>
        <w:top w:val="none" w:sz="0" w:space="0" w:color="auto"/>
        <w:left w:val="none" w:sz="0" w:space="0" w:color="auto"/>
        <w:bottom w:val="none" w:sz="0" w:space="0" w:color="auto"/>
        <w:right w:val="none" w:sz="0" w:space="0" w:color="auto"/>
      </w:divBdr>
    </w:div>
    <w:div w:id="1826310889">
      <w:bodyDiv w:val="1"/>
      <w:marLeft w:val="0"/>
      <w:marRight w:val="0"/>
      <w:marTop w:val="0"/>
      <w:marBottom w:val="0"/>
      <w:divBdr>
        <w:top w:val="none" w:sz="0" w:space="0" w:color="auto"/>
        <w:left w:val="none" w:sz="0" w:space="0" w:color="auto"/>
        <w:bottom w:val="none" w:sz="0" w:space="0" w:color="auto"/>
        <w:right w:val="none" w:sz="0" w:space="0" w:color="auto"/>
      </w:divBdr>
    </w:div>
    <w:div w:id="1826510405">
      <w:bodyDiv w:val="1"/>
      <w:marLeft w:val="0"/>
      <w:marRight w:val="0"/>
      <w:marTop w:val="0"/>
      <w:marBottom w:val="0"/>
      <w:divBdr>
        <w:top w:val="none" w:sz="0" w:space="0" w:color="auto"/>
        <w:left w:val="none" w:sz="0" w:space="0" w:color="auto"/>
        <w:bottom w:val="none" w:sz="0" w:space="0" w:color="auto"/>
        <w:right w:val="none" w:sz="0" w:space="0" w:color="auto"/>
      </w:divBdr>
    </w:div>
    <w:div w:id="1826582997">
      <w:bodyDiv w:val="1"/>
      <w:marLeft w:val="0"/>
      <w:marRight w:val="0"/>
      <w:marTop w:val="0"/>
      <w:marBottom w:val="0"/>
      <w:divBdr>
        <w:top w:val="none" w:sz="0" w:space="0" w:color="auto"/>
        <w:left w:val="none" w:sz="0" w:space="0" w:color="auto"/>
        <w:bottom w:val="none" w:sz="0" w:space="0" w:color="auto"/>
        <w:right w:val="none" w:sz="0" w:space="0" w:color="auto"/>
      </w:divBdr>
    </w:div>
    <w:div w:id="1826627575">
      <w:bodyDiv w:val="1"/>
      <w:marLeft w:val="0"/>
      <w:marRight w:val="0"/>
      <w:marTop w:val="0"/>
      <w:marBottom w:val="0"/>
      <w:divBdr>
        <w:top w:val="none" w:sz="0" w:space="0" w:color="auto"/>
        <w:left w:val="none" w:sz="0" w:space="0" w:color="auto"/>
        <w:bottom w:val="none" w:sz="0" w:space="0" w:color="auto"/>
        <w:right w:val="none" w:sz="0" w:space="0" w:color="auto"/>
      </w:divBdr>
    </w:div>
    <w:div w:id="1826775578">
      <w:bodyDiv w:val="1"/>
      <w:marLeft w:val="0"/>
      <w:marRight w:val="0"/>
      <w:marTop w:val="0"/>
      <w:marBottom w:val="0"/>
      <w:divBdr>
        <w:top w:val="none" w:sz="0" w:space="0" w:color="auto"/>
        <w:left w:val="none" w:sz="0" w:space="0" w:color="auto"/>
        <w:bottom w:val="none" w:sz="0" w:space="0" w:color="auto"/>
        <w:right w:val="none" w:sz="0" w:space="0" w:color="auto"/>
      </w:divBdr>
    </w:div>
    <w:div w:id="1826895671">
      <w:bodyDiv w:val="1"/>
      <w:marLeft w:val="0"/>
      <w:marRight w:val="0"/>
      <w:marTop w:val="0"/>
      <w:marBottom w:val="0"/>
      <w:divBdr>
        <w:top w:val="none" w:sz="0" w:space="0" w:color="auto"/>
        <w:left w:val="none" w:sz="0" w:space="0" w:color="auto"/>
        <w:bottom w:val="none" w:sz="0" w:space="0" w:color="auto"/>
        <w:right w:val="none" w:sz="0" w:space="0" w:color="auto"/>
      </w:divBdr>
    </w:div>
    <w:div w:id="1827477977">
      <w:bodyDiv w:val="1"/>
      <w:marLeft w:val="0"/>
      <w:marRight w:val="0"/>
      <w:marTop w:val="0"/>
      <w:marBottom w:val="0"/>
      <w:divBdr>
        <w:top w:val="none" w:sz="0" w:space="0" w:color="auto"/>
        <w:left w:val="none" w:sz="0" w:space="0" w:color="auto"/>
        <w:bottom w:val="none" w:sz="0" w:space="0" w:color="auto"/>
        <w:right w:val="none" w:sz="0" w:space="0" w:color="auto"/>
      </w:divBdr>
    </w:div>
    <w:div w:id="1827545806">
      <w:bodyDiv w:val="1"/>
      <w:marLeft w:val="0"/>
      <w:marRight w:val="0"/>
      <w:marTop w:val="0"/>
      <w:marBottom w:val="0"/>
      <w:divBdr>
        <w:top w:val="none" w:sz="0" w:space="0" w:color="auto"/>
        <w:left w:val="none" w:sz="0" w:space="0" w:color="auto"/>
        <w:bottom w:val="none" w:sz="0" w:space="0" w:color="auto"/>
        <w:right w:val="none" w:sz="0" w:space="0" w:color="auto"/>
      </w:divBdr>
    </w:div>
    <w:div w:id="1827552119">
      <w:bodyDiv w:val="1"/>
      <w:marLeft w:val="0"/>
      <w:marRight w:val="0"/>
      <w:marTop w:val="0"/>
      <w:marBottom w:val="0"/>
      <w:divBdr>
        <w:top w:val="none" w:sz="0" w:space="0" w:color="auto"/>
        <w:left w:val="none" w:sz="0" w:space="0" w:color="auto"/>
        <w:bottom w:val="none" w:sz="0" w:space="0" w:color="auto"/>
        <w:right w:val="none" w:sz="0" w:space="0" w:color="auto"/>
      </w:divBdr>
    </w:div>
    <w:div w:id="1827554654">
      <w:bodyDiv w:val="1"/>
      <w:marLeft w:val="0"/>
      <w:marRight w:val="0"/>
      <w:marTop w:val="0"/>
      <w:marBottom w:val="0"/>
      <w:divBdr>
        <w:top w:val="none" w:sz="0" w:space="0" w:color="auto"/>
        <w:left w:val="none" w:sz="0" w:space="0" w:color="auto"/>
        <w:bottom w:val="none" w:sz="0" w:space="0" w:color="auto"/>
        <w:right w:val="none" w:sz="0" w:space="0" w:color="auto"/>
      </w:divBdr>
    </w:div>
    <w:div w:id="1827738989">
      <w:bodyDiv w:val="1"/>
      <w:marLeft w:val="0"/>
      <w:marRight w:val="0"/>
      <w:marTop w:val="0"/>
      <w:marBottom w:val="0"/>
      <w:divBdr>
        <w:top w:val="none" w:sz="0" w:space="0" w:color="auto"/>
        <w:left w:val="none" w:sz="0" w:space="0" w:color="auto"/>
        <w:bottom w:val="none" w:sz="0" w:space="0" w:color="auto"/>
        <w:right w:val="none" w:sz="0" w:space="0" w:color="auto"/>
      </w:divBdr>
    </w:div>
    <w:div w:id="1828083700">
      <w:bodyDiv w:val="1"/>
      <w:marLeft w:val="0"/>
      <w:marRight w:val="0"/>
      <w:marTop w:val="0"/>
      <w:marBottom w:val="0"/>
      <w:divBdr>
        <w:top w:val="none" w:sz="0" w:space="0" w:color="auto"/>
        <w:left w:val="none" w:sz="0" w:space="0" w:color="auto"/>
        <w:bottom w:val="none" w:sz="0" w:space="0" w:color="auto"/>
        <w:right w:val="none" w:sz="0" w:space="0" w:color="auto"/>
      </w:divBdr>
    </w:div>
    <w:div w:id="1828133182">
      <w:bodyDiv w:val="1"/>
      <w:marLeft w:val="0"/>
      <w:marRight w:val="0"/>
      <w:marTop w:val="0"/>
      <w:marBottom w:val="0"/>
      <w:divBdr>
        <w:top w:val="none" w:sz="0" w:space="0" w:color="auto"/>
        <w:left w:val="none" w:sz="0" w:space="0" w:color="auto"/>
        <w:bottom w:val="none" w:sz="0" w:space="0" w:color="auto"/>
        <w:right w:val="none" w:sz="0" w:space="0" w:color="auto"/>
      </w:divBdr>
    </w:div>
    <w:div w:id="1828328222">
      <w:bodyDiv w:val="1"/>
      <w:marLeft w:val="0"/>
      <w:marRight w:val="0"/>
      <w:marTop w:val="0"/>
      <w:marBottom w:val="0"/>
      <w:divBdr>
        <w:top w:val="none" w:sz="0" w:space="0" w:color="auto"/>
        <w:left w:val="none" w:sz="0" w:space="0" w:color="auto"/>
        <w:bottom w:val="none" w:sz="0" w:space="0" w:color="auto"/>
        <w:right w:val="none" w:sz="0" w:space="0" w:color="auto"/>
      </w:divBdr>
    </w:div>
    <w:div w:id="1828402387">
      <w:bodyDiv w:val="1"/>
      <w:marLeft w:val="0"/>
      <w:marRight w:val="0"/>
      <w:marTop w:val="0"/>
      <w:marBottom w:val="0"/>
      <w:divBdr>
        <w:top w:val="none" w:sz="0" w:space="0" w:color="auto"/>
        <w:left w:val="none" w:sz="0" w:space="0" w:color="auto"/>
        <w:bottom w:val="none" w:sz="0" w:space="0" w:color="auto"/>
        <w:right w:val="none" w:sz="0" w:space="0" w:color="auto"/>
      </w:divBdr>
    </w:div>
    <w:div w:id="1828521532">
      <w:bodyDiv w:val="1"/>
      <w:marLeft w:val="0"/>
      <w:marRight w:val="0"/>
      <w:marTop w:val="0"/>
      <w:marBottom w:val="0"/>
      <w:divBdr>
        <w:top w:val="none" w:sz="0" w:space="0" w:color="auto"/>
        <w:left w:val="none" w:sz="0" w:space="0" w:color="auto"/>
        <w:bottom w:val="none" w:sz="0" w:space="0" w:color="auto"/>
        <w:right w:val="none" w:sz="0" w:space="0" w:color="auto"/>
      </w:divBdr>
    </w:div>
    <w:div w:id="1828545776">
      <w:bodyDiv w:val="1"/>
      <w:marLeft w:val="0"/>
      <w:marRight w:val="0"/>
      <w:marTop w:val="0"/>
      <w:marBottom w:val="0"/>
      <w:divBdr>
        <w:top w:val="none" w:sz="0" w:space="0" w:color="auto"/>
        <w:left w:val="none" w:sz="0" w:space="0" w:color="auto"/>
        <w:bottom w:val="none" w:sz="0" w:space="0" w:color="auto"/>
        <w:right w:val="none" w:sz="0" w:space="0" w:color="auto"/>
      </w:divBdr>
    </w:div>
    <w:div w:id="1828591862">
      <w:bodyDiv w:val="1"/>
      <w:marLeft w:val="0"/>
      <w:marRight w:val="0"/>
      <w:marTop w:val="0"/>
      <w:marBottom w:val="0"/>
      <w:divBdr>
        <w:top w:val="none" w:sz="0" w:space="0" w:color="auto"/>
        <w:left w:val="none" w:sz="0" w:space="0" w:color="auto"/>
        <w:bottom w:val="none" w:sz="0" w:space="0" w:color="auto"/>
        <w:right w:val="none" w:sz="0" w:space="0" w:color="auto"/>
      </w:divBdr>
    </w:div>
    <w:div w:id="1828667224">
      <w:bodyDiv w:val="1"/>
      <w:marLeft w:val="0"/>
      <w:marRight w:val="0"/>
      <w:marTop w:val="0"/>
      <w:marBottom w:val="0"/>
      <w:divBdr>
        <w:top w:val="none" w:sz="0" w:space="0" w:color="auto"/>
        <w:left w:val="none" w:sz="0" w:space="0" w:color="auto"/>
        <w:bottom w:val="none" w:sz="0" w:space="0" w:color="auto"/>
        <w:right w:val="none" w:sz="0" w:space="0" w:color="auto"/>
      </w:divBdr>
    </w:div>
    <w:div w:id="1828745814">
      <w:bodyDiv w:val="1"/>
      <w:marLeft w:val="0"/>
      <w:marRight w:val="0"/>
      <w:marTop w:val="0"/>
      <w:marBottom w:val="0"/>
      <w:divBdr>
        <w:top w:val="none" w:sz="0" w:space="0" w:color="auto"/>
        <w:left w:val="none" w:sz="0" w:space="0" w:color="auto"/>
        <w:bottom w:val="none" w:sz="0" w:space="0" w:color="auto"/>
        <w:right w:val="none" w:sz="0" w:space="0" w:color="auto"/>
      </w:divBdr>
    </w:div>
    <w:div w:id="1828746524">
      <w:bodyDiv w:val="1"/>
      <w:marLeft w:val="0"/>
      <w:marRight w:val="0"/>
      <w:marTop w:val="0"/>
      <w:marBottom w:val="0"/>
      <w:divBdr>
        <w:top w:val="none" w:sz="0" w:space="0" w:color="auto"/>
        <w:left w:val="none" w:sz="0" w:space="0" w:color="auto"/>
        <w:bottom w:val="none" w:sz="0" w:space="0" w:color="auto"/>
        <w:right w:val="none" w:sz="0" w:space="0" w:color="auto"/>
      </w:divBdr>
    </w:div>
    <w:div w:id="1828933717">
      <w:bodyDiv w:val="1"/>
      <w:marLeft w:val="0"/>
      <w:marRight w:val="0"/>
      <w:marTop w:val="0"/>
      <w:marBottom w:val="0"/>
      <w:divBdr>
        <w:top w:val="none" w:sz="0" w:space="0" w:color="auto"/>
        <w:left w:val="none" w:sz="0" w:space="0" w:color="auto"/>
        <w:bottom w:val="none" w:sz="0" w:space="0" w:color="auto"/>
        <w:right w:val="none" w:sz="0" w:space="0" w:color="auto"/>
      </w:divBdr>
    </w:div>
    <w:div w:id="1829399897">
      <w:bodyDiv w:val="1"/>
      <w:marLeft w:val="0"/>
      <w:marRight w:val="0"/>
      <w:marTop w:val="0"/>
      <w:marBottom w:val="0"/>
      <w:divBdr>
        <w:top w:val="none" w:sz="0" w:space="0" w:color="auto"/>
        <w:left w:val="none" w:sz="0" w:space="0" w:color="auto"/>
        <w:bottom w:val="none" w:sz="0" w:space="0" w:color="auto"/>
        <w:right w:val="none" w:sz="0" w:space="0" w:color="auto"/>
      </w:divBdr>
    </w:div>
    <w:div w:id="1829519668">
      <w:bodyDiv w:val="1"/>
      <w:marLeft w:val="0"/>
      <w:marRight w:val="0"/>
      <w:marTop w:val="0"/>
      <w:marBottom w:val="0"/>
      <w:divBdr>
        <w:top w:val="none" w:sz="0" w:space="0" w:color="auto"/>
        <w:left w:val="none" w:sz="0" w:space="0" w:color="auto"/>
        <w:bottom w:val="none" w:sz="0" w:space="0" w:color="auto"/>
        <w:right w:val="none" w:sz="0" w:space="0" w:color="auto"/>
      </w:divBdr>
    </w:div>
    <w:div w:id="1829784914">
      <w:bodyDiv w:val="1"/>
      <w:marLeft w:val="0"/>
      <w:marRight w:val="0"/>
      <w:marTop w:val="0"/>
      <w:marBottom w:val="0"/>
      <w:divBdr>
        <w:top w:val="none" w:sz="0" w:space="0" w:color="auto"/>
        <w:left w:val="none" w:sz="0" w:space="0" w:color="auto"/>
        <w:bottom w:val="none" w:sz="0" w:space="0" w:color="auto"/>
        <w:right w:val="none" w:sz="0" w:space="0" w:color="auto"/>
      </w:divBdr>
    </w:div>
    <w:div w:id="1830053894">
      <w:bodyDiv w:val="1"/>
      <w:marLeft w:val="0"/>
      <w:marRight w:val="0"/>
      <w:marTop w:val="0"/>
      <w:marBottom w:val="0"/>
      <w:divBdr>
        <w:top w:val="none" w:sz="0" w:space="0" w:color="auto"/>
        <w:left w:val="none" w:sz="0" w:space="0" w:color="auto"/>
        <w:bottom w:val="none" w:sz="0" w:space="0" w:color="auto"/>
        <w:right w:val="none" w:sz="0" w:space="0" w:color="auto"/>
      </w:divBdr>
    </w:div>
    <w:div w:id="1830167135">
      <w:bodyDiv w:val="1"/>
      <w:marLeft w:val="0"/>
      <w:marRight w:val="0"/>
      <w:marTop w:val="0"/>
      <w:marBottom w:val="0"/>
      <w:divBdr>
        <w:top w:val="none" w:sz="0" w:space="0" w:color="auto"/>
        <w:left w:val="none" w:sz="0" w:space="0" w:color="auto"/>
        <w:bottom w:val="none" w:sz="0" w:space="0" w:color="auto"/>
        <w:right w:val="none" w:sz="0" w:space="0" w:color="auto"/>
      </w:divBdr>
    </w:div>
    <w:div w:id="1830360352">
      <w:bodyDiv w:val="1"/>
      <w:marLeft w:val="0"/>
      <w:marRight w:val="0"/>
      <w:marTop w:val="0"/>
      <w:marBottom w:val="0"/>
      <w:divBdr>
        <w:top w:val="none" w:sz="0" w:space="0" w:color="auto"/>
        <w:left w:val="none" w:sz="0" w:space="0" w:color="auto"/>
        <w:bottom w:val="none" w:sz="0" w:space="0" w:color="auto"/>
        <w:right w:val="none" w:sz="0" w:space="0" w:color="auto"/>
      </w:divBdr>
    </w:div>
    <w:div w:id="1830442206">
      <w:bodyDiv w:val="1"/>
      <w:marLeft w:val="0"/>
      <w:marRight w:val="0"/>
      <w:marTop w:val="0"/>
      <w:marBottom w:val="0"/>
      <w:divBdr>
        <w:top w:val="none" w:sz="0" w:space="0" w:color="auto"/>
        <w:left w:val="none" w:sz="0" w:space="0" w:color="auto"/>
        <w:bottom w:val="none" w:sz="0" w:space="0" w:color="auto"/>
        <w:right w:val="none" w:sz="0" w:space="0" w:color="auto"/>
      </w:divBdr>
    </w:div>
    <w:div w:id="1830709928">
      <w:bodyDiv w:val="1"/>
      <w:marLeft w:val="0"/>
      <w:marRight w:val="0"/>
      <w:marTop w:val="0"/>
      <w:marBottom w:val="0"/>
      <w:divBdr>
        <w:top w:val="none" w:sz="0" w:space="0" w:color="auto"/>
        <w:left w:val="none" w:sz="0" w:space="0" w:color="auto"/>
        <w:bottom w:val="none" w:sz="0" w:space="0" w:color="auto"/>
        <w:right w:val="none" w:sz="0" w:space="0" w:color="auto"/>
      </w:divBdr>
    </w:div>
    <w:div w:id="1830947090">
      <w:bodyDiv w:val="1"/>
      <w:marLeft w:val="0"/>
      <w:marRight w:val="0"/>
      <w:marTop w:val="0"/>
      <w:marBottom w:val="0"/>
      <w:divBdr>
        <w:top w:val="none" w:sz="0" w:space="0" w:color="auto"/>
        <w:left w:val="none" w:sz="0" w:space="0" w:color="auto"/>
        <w:bottom w:val="none" w:sz="0" w:space="0" w:color="auto"/>
        <w:right w:val="none" w:sz="0" w:space="0" w:color="auto"/>
      </w:divBdr>
    </w:div>
    <w:div w:id="1831479151">
      <w:bodyDiv w:val="1"/>
      <w:marLeft w:val="0"/>
      <w:marRight w:val="0"/>
      <w:marTop w:val="0"/>
      <w:marBottom w:val="0"/>
      <w:divBdr>
        <w:top w:val="none" w:sz="0" w:space="0" w:color="auto"/>
        <w:left w:val="none" w:sz="0" w:space="0" w:color="auto"/>
        <w:bottom w:val="none" w:sz="0" w:space="0" w:color="auto"/>
        <w:right w:val="none" w:sz="0" w:space="0" w:color="auto"/>
      </w:divBdr>
    </w:div>
    <w:div w:id="1831483295">
      <w:bodyDiv w:val="1"/>
      <w:marLeft w:val="0"/>
      <w:marRight w:val="0"/>
      <w:marTop w:val="0"/>
      <w:marBottom w:val="0"/>
      <w:divBdr>
        <w:top w:val="none" w:sz="0" w:space="0" w:color="auto"/>
        <w:left w:val="none" w:sz="0" w:space="0" w:color="auto"/>
        <w:bottom w:val="none" w:sz="0" w:space="0" w:color="auto"/>
        <w:right w:val="none" w:sz="0" w:space="0" w:color="auto"/>
      </w:divBdr>
    </w:div>
    <w:div w:id="1831484776">
      <w:bodyDiv w:val="1"/>
      <w:marLeft w:val="0"/>
      <w:marRight w:val="0"/>
      <w:marTop w:val="0"/>
      <w:marBottom w:val="0"/>
      <w:divBdr>
        <w:top w:val="none" w:sz="0" w:space="0" w:color="auto"/>
        <w:left w:val="none" w:sz="0" w:space="0" w:color="auto"/>
        <w:bottom w:val="none" w:sz="0" w:space="0" w:color="auto"/>
        <w:right w:val="none" w:sz="0" w:space="0" w:color="auto"/>
      </w:divBdr>
    </w:div>
    <w:div w:id="1831827844">
      <w:bodyDiv w:val="1"/>
      <w:marLeft w:val="0"/>
      <w:marRight w:val="0"/>
      <w:marTop w:val="0"/>
      <w:marBottom w:val="0"/>
      <w:divBdr>
        <w:top w:val="none" w:sz="0" w:space="0" w:color="auto"/>
        <w:left w:val="none" w:sz="0" w:space="0" w:color="auto"/>
        <w:bottom w:val="none" w:sz="0" w:space="0" w:color="auto"/>
        <w:right w:val="none" w:sz="0" w:space="0" w:color="auto"/>
      </w:divBdr>
    </w:div>
    <w:div w:id="1832402183">
      <w:bodyDiv w:val="1"/>
      <w:marLeft w:val="0"/>
      <w:marRight w:val="0"/>
      <w:marTop w:val="0"/>
      <w:marBottom w:val="0"/>
      <w:divBdr>
        <w:top w:val="none" w:sz="0" w:space="0" w:color="auto"/>
        <w:left w:val="none" w:sz="0" w:space="0" w:color="auto"/>
        <w:bottom w:val="none" w:sz="0" w:space="0" w:color="auto"/>
        <w:right w:val="none" w:sz="0" w:space="0" w:color="auto"/>
      </w:divBdr>
    </w:div>
    <w:div w:id="1832677918">
      <w:bodyDiv w:val="1"/>
      <w:marLeft w:val="0"/>
      <w:marRight w:val="0"/>
      <w:marTop w:val="0"/>
      <w:marBottom w:val="0"/>
      <w:divBdr>
        <w:top w:val="none" w:sz="0" w:space="0" w:color="auto"/>
        <w:left w:val="none" w:sz="0" w:space="0" w:color="auto"/>
        <w:bottom w:val="none" w:sz="0" w:space="0" w:color="auto"/>
        <w:right w:val="none" w:sz="0" w:space="0" w:color="auto"/>
      </w:divBdr>
    </w:div>
    <w:div w:id="1832679394">
      <w:bodyDiv w:val="1"/>
      <w:marLeft w:val="0"/>
      <w:marRight w:val="0"/>
      <w:marTop w:val="0"/>
      <w:marBottom w:val="0"/>
      <w:divBdr>
        <w:top w:val="none" w:sz="0" w:space="0" w:color="auto"/>
        <w:left w:val="none" w:sz="0" w:space="0" w:color="auto"/>
        <w:bottom w:val="none" w:sz="0" w:space="0" w:color="auto"/>
        <w:right w:val="none" w:sz="0" w:space="0" w:color="auto"/>
      </w:divBdr>
    </w:div>
    <w:div w:id="1833065363">
      <w:bodyDiv w:val="1"/>
      <w:marLeft w:val="0"/>
      <w:marRight w:val="0"/>
      <w:marTop w:val="0"/>
      <w:marBottom w:val="0"/>
      <w:divBdr>
        <w:top w:val="none" w:sz="0" w:space="0" w:color="auto"/>
        <w:left w:val="none" w:sz="0" w:space="0" w:color="auto"/>
        <w:bottom w:val="none" w:sz="0" w:space="0" w:color="auto"/>
        <w:right w:val="none" w:sz="0" w:space="0" w:color="auto"/>
      </w:divBdr>
    </w:div>
    <w:div w:id="1833136054">
      <w:bodyDiv w:val="1"/>
      <w:marLeft w:val="0"/>
      <w:marRight w:val="0"/>
      <w:marTop w:val="0"/>
      <w:marBottom w:val="0"/>
      <w:divBdr>
        <w:top w:val="none" w:sz="0" w:space="0" w:color="auto"/>
        <w:left w:val="none" w:sz="0" w:space="0" w:color="auto"/>
        <w:bottom w:val="none" w:sz="0" w:space="0" w:color="auto"/>
        <w:right w:val="none" w:sz="0" w:space="0" w:color="auto"/>
      </w:divBdr>
    </w:div>
    <w:div w:id="1833451433">
      <w:bodyDiv w:val="1"/>
      <w:marLeft w:val="0"/>
      <w:marRight w:val="0"/>
      <w:marTop w:val="0"/>
      <w:marBottom w:val="0"/>
      <w:divBdr>
        <w:top w:val="none" w:sz="0" w:space="0" w:color="auto"/>
        <w:left w:val="none" w:sz="0" w:space="0" w:color="auto"/>
        <w:bottom w:val="none" w:sz="0" w:space="0" w:color="auto"/>
        <w:right w:val="none" w:sz="0" w:space="0" w:color="auto"/>
      </w:divBdr>
    </w:div>
    <w:div w:id="1833593966">
      <w:bodyDiv w:val="1"/>
      <w:marLeft w:val="0"/>
      <w:marRight w:val="0"/>
      <w:marTop w:val="0"/>
      <w:marBottom w:val="0"/>
      <w:divBdr>
        <w:top w:val="none" w:sz="0" w:space="0" w:color="auto"/>
        <w:left w:val="none" w:sz="0" w:space="0" w:color="auto"/>
        <w:bottom w:val="none" w:sz="0" w:space="0" w:color="auto"/>
        <w:right w:val="none" w:sz="0" w:space="0" w:color="auto"/>
      </w:divBdr>
    </w:div>
    <w:div w:id="1834032131">
      <w:bodyDiv w:val="1"/>
      <w:marLeft w:val="0"/>
      <w:marRight w:val="0"/>
      <w:marTop w:val="0"/>
      <w:marBottom w:val="0"/>
      <w:divBdr>
        <w:top w:val="none" w:sz="0" w:space="0" w:color="auto"/>
        <w:left w:val="none" w:sz="0" w:space="0" w:color="auto"/>
        <w:bottom w:val="none" w:sz="0" w:space="0" w:color="auto"/>
        <w:right w:val="none" w:sz="0" w:space="0" w:color="auto"/>
      </w:divBdr>
    </w:div>
    <w:div w:id="1834056279">
      <w:bodyDiv w:val="1"/>
      <w:marLeft w:val="0"/>
      <w:marRight w:val="0"/>
      <w:marTop w:val="0"/>
      <w:marBottom w:val="0"/>
      <w:divBdr>
        <w:top w:val="none" w:sz="0" w:space="0" w:color="auto"/>
        <w:left w:val="none" w:sz="0" w:space="0" w:color="auto"/>
        <w:bottom w:val="none" w:sz="0" w:space="0" w:color="auto"/>
        <w:right w:val="none" w:sz="0" w:space="0" w:color="auto"/>
      </w:divBdr>
    </w:div>
    <w:div w:id="1834445931">
      <w:bodyDiv w:val="1"/>
      <w:marLeft w:val="0"/>
      <w:marRight w:val="0"/>
      <w:marTop w:val="0"/>
      <w:marBottom w:val="0"/>
      <w:divBdr>
        <w:top w:val="none" w:sz="0" w:space="0" w:color="auto"/>
        <w:left w:val="none" w:sz="0" w:space="0" w:color="auto"/>
        <w:bottom w:val="none" w:sz="0" w:space="0" w:color="auto"/>
        <w:right w:val="none" w:sz="0" w:space="0" w:color="auto"/>
      </w:divBdr>
    </w:div>
    <w:div w:id="1834636273">
      <w:bodyDiv w:val="1"/>
      <w:marLeft w:val="0"/>
      <w:marRight w:val="0"/>
      <w:marTop w:val="0"/>
      <w:marBottom w:val="0"/>
      <w:divBdr>
        <w:top w:val="none" w:sz="0" w:space="0" w:color="auto"/>
        <w:left w:val="none" w:sz="0" w:space="0" w:color="auto"/>
        <w:bottom w:val="none" w:sz="0" w:space="0" w:color="auto"/>
        <w:right w:val="none" w:sz="0" w:space="0" w:color="auto"/>
      </w:divBdr>
    </w:div>
    <w:div w:id="1834638279">
      <w:bodyDiv w:val="1"/>
      <w:marLeft w:val="0"/>
      <w:marRight w:val="0"/>
      <w:marTop w:val="0"/>
      <w:marBottom w:val="0"/>
      <w:divBdr>
        <w:top w:val="none" w:sz="0" w:space="0" w:color="auto"/>
        <w:left w:val="none" w:sz="0" w:space="0" w:color="auto"/>
        <w:bottom w:val="none" w:sz="0" w:space="0" w:color="auto"/>
        <w:right w:val="none" w:sz="0" w:space="0" w:color="auto"/>
      </w:divBdr>
    </w:div>
    <w:div w:id="1834838347">
      <w:bodyDiv w:val="1"/>
      <w:marLeft w:val="0"/>
      <w:marRight w:val="0"/>
      <w:marTop w:val="0"/>
      <w:marBottom w:val="0"/>
      <w:divBdr>
        <w:top w:val="none" w:sz="0" w:space="0" w:color="auto"/>
        <w:left w:val="none" w:sz="0" w:space="0" w:color="auto"/>
        <w:bottom w:val="none" w:sz="0" w:space="0" w:color="auto"/>
        <w:right w:val="none" w:sz="0" w:space="0" w:color="auto"/>
      </w:divBdr>
    </w:div>
    <w:div w:id="1835030941">
      <w:bodyDiv w:val="1"/>
      <w:marLeft w:val="0"/>
      <w:marRight w:val="0"/>
      <w:marTop w:val="0"/>
      <w:marBottom w:val="0"/>
      <w:divBdr>
        <w:top w:val="none" w:sz="0" w:space="0" w:color="auto"/>
        <w:left w:val="none" w:sz="0" w:space="0" w:color="auto"/>
        <w:bottom w:val="none" w:sz="0" w:space="0" w:color="auto"/>
        <w:right w:val="none" w:sz="0" w:space="0" w:color="auto"/>
      </w:divBdr>
    </w:div>
    <w:div w:id="1835292415">
      <w:bodyDiv w:val="1"/>
      <w:marLeft w:val="0"/>
      <w:marRight w:val="0"/>
      <w:marTop w:val="0"/>
      <w:marBottom w:val="0"/>
      <w:divBdr>
        <w:top w:val="none" w:sz="0" w:space="0" w:color="auto"/>
        <w:left w:val="none" w:sz="0" w:space="0" w:color="auto"/>
        <w:bottom w:val="none" w:sz="0" w:space="0" w:color="auto"/>
        <w:right w:val="none" w:sz="0" w:space="0" w:color="auto"/>
      </w:divBdr>
    </w:div>
    <w:div w:id="1835300391">
      <w:bodyDiv w:val="1"/>
      <w:marLeft w:val="0"/>
      <w:marRight w:val="0"/>
      <w:marTop w:val="0"/>
      <w:marBottom w:val="0"/>
      <w:divBdr>
        <w:top w:val="none" w:sz="0" w:space="0" w:color="auto"/>
        <w:left w:val="none" w:sz="0" w:space="0" w:color="auto"/>
        <w:bottom w:val="none" w:sz="0" w:space="0" w:color="auto"/>
        <w:right w:val="none" w:sz="0" w:space="0" w:color="auto"/>
      </w:divBdr>
    </w:div>
    <w:div w:id="1835609427">
      <w:bodyDiv w:val="1"/>
      <w:marLeft w:val="0"/>
      <w:marRight w:val="0"/>
      <w:marTop w:val="0"/>
      <w:marBottom w:val="0"/>
      <w:divBdr>
        <w:top w:val="none" w:sz="0" w:space="0" w:color="auto"/>
        <w:left w:val="none" w:sz="0" w:space="0" w:color="auto"/>
        <w:bottom w:val="none" w:sz="0" w:space="0" w:color="auto"/>
        <w:right w:val="none" w:sz="0" w:space="0" w:color="auto"/>
      </w:divBdr>
    </w:div>
    <w:div w:id="1835611105">
      <w:bodyDiv w:val="1"/>
      <w:marLeft w:val="0"/>
      <w:marRight w:val="0"/>
      <w:marTop w:val="0"/>
      <w:marBottom w:val="0"/>
      <w:divBdr>
        <w:top w:val="none" w:sz="0" w:space="0" w:color="auto"/>
        <w:left w:val="none" w:sz="0" w:space="0" w:color="auto"/>
        <w:bottom w:val="none" w:sz="0" w:space="0" w:color="auto"/>
        <w:right w:val="none" w:sz="0" w:space="0" w:color="auto"/>
      </w:divBdr>
    </w:div>
    <w:div w:id="1835680953">
      <w:bodyDiv w:val="1"/>
      <w:marLeft w:val="0"/>
      <w:marRight w:val="0"/>
      <w:marTop w:val="0"/>
      <w:marBottom w:val="0"/>
      <w:divBdr>
        <w:top w:val="none" w:sz="0" w:space="0" w:color="auto"/>
        <w:left w:val="none" w:sz="0" w:space="0" w:color="auto"/>
        <w:bottom w:val="none" w:sz="0" w:space="0" w:color="auto"/>
        <w:right w:val="none" w:sz="0" w:space="0" w:color="auto"/>
      </w:divBdr>
    </w:div>
    <w:div w:id="1835872077">
      <w:bodyDiv w:val="1"/>
      <w:marLeft w:val="0"/>
      <w:marRight w:val="0"/>
      <w:marTop w:val="0"/>
      <w:marBottom w:val="0"/>
      <w:divBdr>
        <w:top w:val="none" w:sz="0" w:space="0" w:color="auto"/>
        <w:left w:val="none" w:sz="0" w:space="0" w:color="auto"/>
        <w:bottom w:val="none" w:sz="0" w:space="0" w:color="auto"/>
        <w:right w:val="none" w:sz="0" w:space="0" w:color="auto"/>
      </w:divBdr>
    </w:div>
    <w:div w:id="1835873259">
      <w:bodyDiv w:val="1"/>
      <w:marLeft w:val="0"/>
      <w:marRight w:val="0"/>
      <w:marTop w:val="0"/>
      <w:marBottom w:val="0"/>
      <w:divBdr>
        <w:top w:val="none" w:sz="0" w:space="0" w:color="auto"/>
        <w:left w:val="none" w:sz="0" w:space="0" w:color="auto"/>
        <w:bottom w:val="none" w:sz="0" w:space="0" w:color="auto"/>
        <w:right w:val="none" w:sz="0" w:space="0" w:color="auto"/>
      </w:divBdr>
    </w:div>
    <w:div w:id="1836070997">
      <w:bodyDiv w:val="1"/>
      <w:marLeft w:val="0"/>
      <w:marRight w:val="0"/>
      <w:marTop w:val="0"/>
      <w:marBottom w:val="0"/>
      <w:divBdr>
        <w:top w:val="none" w:sz="0" w:space="0" w:color="auto"/>
        <w:left w:val="none" w:sz="0" w:space="0" w:color="auto"/>
        <w:bottom w:val="none" w:sz="0" w:space="0" w:color="auto"/>
        <w:right w:val="none" w:sz="0" w:space="0" w:color="auto"/>
      </w:divBdr>
    </w:div>
    <w:div w:id="1836265089">
      <w:bodyDiv w:val="1"/>
      <w:marLeft w:val="0"/>
      <w:marRight w:val="0"/>
      <w:marTop w:val="0"/>
      <w:marBottom w:val="0"/>
      <w:divBdr>
        <w:top w:val="none" w:sz="0" w:space="0" w:color="auto"/>
        <w:left w:val="none" w:sz="0" w:space="0" w:color="auto"/>
        <w:bottom w:val="none" w:sz="0" w:space="0" w:color="auto"/>
        <w:right w:val="none" w:sz="0" w:space="0" w:color="auto"/>
      </w:divBdr>
    </w:div>
    <w:div w:id="1836453616">
      <w:bodyDiv w:val="1"/>
      <w:marLeft w:val="0"/>
      <w:marRight w:val="0"/>
      <w:marTop w:val="0"/>
      <w:marBottom w:val="0"/>
      <w:divBdr>
        <w:top w:val="none" w:sz="0" w:space="0" w:color="auto"/>
        <w:left w:val="none" w:sz="0" w:space="0" w:color="auto"/>
        <w:bottom w:val="none" w:sz="0" w:space="0" w:color="auto"/>
        <w:right w:val="none" w:sz="0" w:space="0" w:color="auto"/>
      </w:divBdr>
    </w:div>
    <w:div w:id="1836456497">
      <w:bodyDiv w:val="1"/>
      <w:marLeft w:val="0"/>
      <w:marRight w:val="0"/>
      <w:marTop w:val="0"/>
      <w:marBottom w:val="0"/>
      <w:divBdr>
        <w:top w:val="none" w:sz="0" w:space="0" w:color="auto"/>
        <w:left w:val="none" w:sz="0" w:space="0" w:color="auto"/>
        <w:bottom w:val="none" w:sz="0" w:space="0" w:color="auto"/>
        <w:right w:val="none" w:sz="0" w:space="0" w:color="auto"/>
      </w:divBdr>
    </w:div>
    <w:div w:id="1836913519">
      <w:bodyDiv w:val="1"/>
      <w:marLeft w:val="0"/>
      <w:marRight w:val="0"/>
      <w:marTop w:val="0"/>
      <w:marBottom w:val="0"/>
      <w:divBdr>
        <w:top w:val="none" w:sz="0" w:space="0" w:color="auto"/>
        <w:left w:val="none" w:sz="0" w:space="0" w:color="auto"/>
        <w:bottom w:val="none" w:sz="0" w:space="0" w:color="auto"/>
        <w:right w:val="none" w:sz="0" w:space="0" w:color="auto"/>
      </w:divBdr>
    </w:div>
    <w:div w:id="1837181430">
      <w:bodyDiv w:val="1"/>
      <w:marLeft w:val="0"/>
      <w:marRight w:val="0"/>
      <w:marTop w:val="0"/>
      <w:marBottom w:val="0"/>
      <w:divBdr>
        <w:top w:val="none" w:sz="0" w:space="0" w:color="auto"/>
        <w:left w:val="none" w:sz="0" w:space="0" w:color="auto"/>
        <w:bottom w:val="none" w:sz="0" w:space="0" w:color="auto"/>
        <w:right w:val="none" w:sz="0" w:space="0" w:color="auto"/>
      </w:divBdr>
    </w:div>
    <w:div w:id="1837260485">
      <w:bodyDiv w:val="1"/>
      <w:marLeft w:val="0"/>
      <w:marRight w:val="0"/>
      <w:marTop w:val="0"/>
      <w:marBottom w:val="0"/>
      <w:divBdr>
        <w:top w:val="none" w:sz="0" w:space="0" w:color="auto"/>
        <w:left w:val="none" w:sz="0" w:space="0" w:color="auto"/>
        <w:bottom w:val="none" w:sz="0" w:space="0" w:color="auto"/>
        <w:right w:val="none" w:sz="0" w:space="0" w:color="auto"/>
      </w:divBdr>
    </w:div>
    <w:div w:id="1837302619">
      <w:bodyDiv w:val="1"/>
      <w:marLeft w:val="0"/>
      <w:marRight w:val="0"/>
      <w:marTop w:val="0"/>
      <w:marBottom w:val="0"/>
      <w:divBdr>
        <w:top w:val="none" w:sz="0" w:space="0" w:color="auto"/>
        <w:left w:val="none" w:sz="0" w:space="0" w:color="auto"/>
        <w:bottom w:val="none" w:sz="0" w:space="0" w:color="auto"/>
        <w:right w:val="none" w:sz="0" w:space="0" w:color="auto"/>
      </w:divBdr>
    </w:div>
    <w:div w:id="1837332778">
      <w:bodyDiv w:val="1"/>
      <w:marLeft w:val="0"/>
      <w:marRight w:val="0"/>
      <w:marTop w:val="0"/>
      <w:marBottom w:val="0"/>
      <w:divBdr>
        <w:top w:val="none" w:sz="0" w:space="0" w:color="auto"/>
        <w:left w:val="none" w:sz="0" w:space="0" w:color="auto"/>
        <w:bottom w:val="none" w:sz="0" w:space="0" w:color="auto"/>
        <w:right w:val="none" w:sz="0" w:space="0" w:color="auto"/>
      </w:divBdr>
    </w:div>
    <w:div w:id="1837644816">
      <w:bodyDiv w:val="1"/>
      <w:marLeft w:val="0"/>
      <w:marRight w:val="0"/>
      <w:marTop w:val="0"/>
      <w:marBottom w:val="0"/>
      <w:divBdr>
        <w:top w:val="none" w:sz="0" w:space="0" w:color="auto"/>
        <w:left w:val="none" w:sz="0" w:space="0" w:color="auto"/>
        <w:bottom w:val="none" w:sz="0" w:space="0" w:color="auto"/>
        <w:right w:val="none" w:sz="0" w:space="0" w:color="auto"/>
      </w:divBdr>
    </w:div>
    <w:div w:id="1838036264">
      <w:bodyDiv w:val="1"/>
      <w:marLeft w:val="0"/>
      <w:marRight w:val="0"/>
      <w:marTop w:val="0"/>
      <w:marBottom w:val="0"/>
      <w:divBdr>
        <w:top w:val="none" w:sz="0" w:space="0" w:color="auto"/>
        <w:left w:val="none" w:sz="0" w:space="0" w:color="auto"/>
        <w:bottom w:val="none" w:sz="0" w:space="0" w:color="auto"/>
        <w:right w:val="none" w:sz="0" w:space="0" w:color="auto"/>
      </w:divBdr>
    </w:div>
    <w:div w:id="1838036574">
      <w:bodyDiv w:val="1"/>
      <w:marLeft w:val="0"/>
      <w:marRight w:val="0"/>
      <w:marTop w:val="0"/>
      <w:marBottom w:val="0"/>
      <w:divBdr>
        <w:top w:val="none" w:sz="0" w:space="0" w:color="auto"/>
        <w:left w:val="none" w:sz="0" w:space="0" w:color="auto"/>
        <w:bottom w:val="none" w:sz="0" w:space="0" w:color="auto"/>
        <w:right w:val="none" w:sz="0" w:space="0" w:color="auto"/>
      </w:divBdr>
    </w:div>
    <w:div w:id="1838039627">
      <w:bodyDiv w:val="1"/>
      <w:marLeft w:val="0"/>
      <w:marRight w:val="0"/>
      <w:marTop w:val="0"/>
      <w:marBottom w:val="0"/>
      <w:divBdr>
        <w:top w:val="none" w:sz="0" w:space="0" w:color="auto"/>
        <w:left w:val="none" w:sz="0" w:space="0" w:color="auto"/>
        <w:bottom w:val="none" w:sz="0" w:space="0" w:color="auto"/>
        <w:right w:val="none" w:sz="0" w:space="0" w:color="auto"/>
      </w:divBdr>
    </w:div>
    <w:div w:id="1838181876">
      <w:bodyDiv w:val="1"/>
      <w:marLeft w:val="0"/>
      <w:marRight w:val="0"/>
      <w:marTop w:val="0"/>
      <w:marBottom w:val="0"/>
      <w:divBdr>
        <w:top w:val="none" w:sz="0" w:space="0" w:color="auto"/>
        <w:left w:val="none" w:sz="0" w:space="0" w:color="auto"/>
        <w:bottom w:val="none" w:sz="0" w:space="0" w:color="auto"/>
        <w:right w:val="none" w:sz="0" w:space="0" w:color="auto"/>
      </w:divBdr>
    </w:div>
    <w:div w:id="1838182352">
      <w:bodyDiv w:val="1"/>
      <w:marLeft w:val="0"/>
      <w:marRight w:val="0"/>
      <w:marTop w:val="0"/>
      <w:marBottom w:val="0"/>
      <w:divBdr>
        <w:top w:val="none" w:sz="0" w:space="0" w:color="auto"/>
        <w:left w:val="none" w:sz="0" w:space="0" w:color="auto"/>
        <w:bottom w:val="none" w:sz="0" w:space="0" w:color="auto"/>
        <w:right w:val="none" w:sz="0" w:space="0" w:color="auto"/>
      </w:divBdr>
    </w:div>
    <w:div w:id="1838226939">
      <w:bodyDiv w:val="1"/>
      <w:marLeft w:val="0"/>
      <w:marRight w:val="0"/>
      <w:marTop w:val="0"/>
      <w:marBottom w:val="0"/>
      <w:divBdr>
        <w:top w:val="none" w:sz="0" w:space="0" w:color="auto"/>
        <w:left w:val="none" w:sz="0" w:space="0" w:color="auto"/>
        <w:bottom w:val="none" w:sz="0" w:space="0" w:color="auto"/>
        <w:right w:val="none" w:sz="0" w:space="0" w:color="auto"/>
      </w:divBdr>
    </w:div>
    <w:div w:id="1838228989">
      <w:bodyDiv w:val="1"/>
      <w:marLeft w:val="0"/>
      <w:marRight w:val="0"/>
      <w:marTop w:val="0"/>
      <w:marBottom w:val="0"/>
      <w:divBdr>
        <w:top w:val="none" w:sz="0" w:space="0" w:color="auto"/>
        <w:left w:val="none" w:sz="0" w:space="0" w:color="auto"/>
        <w:bottom w:val="none" w:sz="0" w:space="0" w:color="auto"/>
        <w:right w:val="none" w:sz="0" w:space="0" w:color="auto"/>
      </w:divBdr>
    </w:div>
    <w:div w:id="1838567867">
      <w:bodyDiv w:val="1"/>
      <w:marLeft w:val="0"/>
      <w:marRight w:val="0"/>
      <w:marTop w:val="0"/>
      <w:marBottom w:val="0"/>
      <w:divBdr>
        <w:top w:val="none" w:sz="0" w:space="0" w:color="auto"/>
        <w:left w:val="none" w:sz="0" w:space="0" w:color="auto"/>
        <w:bottom w:val="none" w:sz="0" w:space="0" w:color="auto"/>
        <w:right w:val="none" w:sz="0" w:space="0" w:color="auto"/>
      </w:divBdr>
    </w:div>
    <w:div w:id="1838575317">
      <w:bodyDiv w:val="1"/>
      <w:marLeft w:val="0"/>
      <w:marRight w:val="0"/>
      <w:marTop w:val="0"/>
      <w:marBottom w:val="0"/>
      <w:divBdr>
        <w:top w:val="none" w:sz="0" w:space="0" w:color="auto"/>
        <w:left w:val="none" w:sz="0" w:space="0" w:color="auto"/>
        <w:bottom w:val="none" w:sz="0" w:space="0" w:color="auto"/>
        <w:right w:val="none" w:sz="0" w:space="0" w:color="auto"/>
      </w:divBdr>
    </w:div>
    <w:div w:id="1838688383">
      <w:bodyDiv w:val="1"/>
      <w:marLeft w:val="0"/>
      <w:marRight w:val="0"/>
      <w:marTop w:val="0"/>
      <w:marBottom w:val="0"/>
      <w:divBdr>
        <w:top w:val="none" w:sz="0" w:space="0" w:color="auto"/>
        <w:left w:val="none" w:sz="0" w:space="0" w:color="auto"/>
        <w:bottom w:val="none" w:sz="0" w:space="0" w:color="auto"/>
        <w:right w:val="none" w:sz="0" w:space="0" w:color="auto"/>
      </w:divBdr>
    </w:div>
    <w:div w:id="1838954913">
      <w:bodyDiv w:val="1"/>
      <w:marLeft w:val="0"/>
      <w:marRight w:val="0"/>
      <w:marTop w:val="0"/>
      <w:marBottom w:val="0"/>
      <w:divBdr>
        <w:top w:val="none" w:sz="0" w:space="0" w:color="auto"/>
        <w:left w:val="none" w:sz="0" w:space="0" w:color="auto"/>
        <w:bottom w:val="none" w:sz="0" w:space="0" w:color="auto"/>
        <w:right w:val="none" w:sz="0" w:space="0" w:color="auto"/>
      </w:divBdr>
    </w:div>
    <w:div w:id="1838956602">
      <w:bodyDiv w:val="1"/>
      <w:marLeft w:val="0"/>
      <w:marRight w:val="0"/>
      <w:marTop w:val="0"/>
      <w:marBottom w:val="0"/>
      <w:divBdr>
        <w:top w:val="none" w:sz="0" w:space="0" w:color="auto"/>
        <w:left w:val="none" w:sz="0" w:space="0" w:color="auto"/>
        <w:bottom w:val="none" w:sz="0" w:space="0" w:color="auto"/>
        <w:right w:val="none" w:sz="0" w:space="0" w:color="auto"/>
      </w:divBdr>
    </w:div>
    <w:div w:id="1839152061">
      <w:bodyDiv w:val="1"/>
      <w:marLeft w:val="0"/>
      <w:marRight w:val="0"/>
      <w:marTop w:val="0"/>
      <w:marBottom w:val="0"/>
      <w:divBdr>
        <w:top w:val="none" w:sz="0" w:space="0" w:color="auto"/>
        <w:left w:val="none" w:sz="0" w:space="0" w:color="auto"/>
        <w:bottom w:val="none" w:sz="0" w:space="0" w:color="auto"/>
        <w:right w:val="none" w:sz="0" w:space="0" w:color="auto"/>
      </w:divBdr>
    </w:div>
    <w:div w:id="1839540740">
      <w:bodyDiv w:val="1"/>
      <w:marLeft w:val="0"/>
      <w:marRight w:val="0"/>
      <w:marTop w:val="0"/>
      <w:marBottom w:val="0"/>
      <w:divBdr>
        <w:top w:val="none" w:sz="0" w:space="0" w:color="auto"/>
        <w:left w:val="none" w:sz="0" w:space="0" w:color="auto"/>
        <w:bottom w:val="none" w:sz="0" w:space="0" w:color="auto"/>
        <w:right w:val="none" w:sz="0" w:space="0" w:color="auto"/>
      </w:divBdr>
    </w:div>
    <w:div w:id="1839926665">
      <w:bodyDiv w:val="1"/>
      <w:marLeft w:val="0"/>
      <w:marRight w:val="0"/>
      <w:marTop w:val="0"/>
      <w:marBottom w:val="0"/>
      <w:divBdr>
        <w:top w:val="none" w:sz="0" w:space="0" w:color="auto"/>
        <w:left w:val="none" w:sz="0" w:space="0" w:color="auto"/>
        <w:bottom w:val="none" w:sz="0" w:space="0" w:color="auto"/>
        <w:right w:val="none" w:sz="0" w:space="0" w:color="auto"/>
      </w:divBdr>
    </w:div>
    <w:div w:id="1840004966">
      <w:bodyDiv w:val="1"/>
      <w:marLeft w:val="0"/>
      <w:marRight w:val="0"/>
      <w:marTop w:val="0"/>
      <w:marBottom w:val="0"/>
      <w:divBdr>
        <w:top w:val="none" w:sz="0" w:space="0" w:color="auto"/>
        <w:left w:val="none" w:sz="0" w:space="0" w:color="auto"/>
        <w:bottom w:val="none" w:sz="0" w:space="0" w:color="auto"/>
        <w:right w:val="none" w:sz="0" w:space="0" w:color="auto"/>
      </w:divBdr>
    </w:div>
    <w:div w:id="1840265595">
      <w:bodyDiv w:val="1"/>
      <w:marLeft w:val="0"/>
      <w:marRight w:val="0"/>
      <w:marTop w:val="0"/>
      <w:marBottom w:val="0"/>
      <w:divBdr>
        <w:top w:val="none" w:sz="0" w:space="0" w:color="auto"/>
        <w:left w:val="none" w:sz="0" w:space="0" w:color="auto"/>
        <w:bottom w:val="none" w:sz="0" w:space="0" w:color="auto"/>
        <w:right w:val="none" w:sz="0" w:space="0" w:color="auto"/>
      </w:divBdr>
    </w:div>
    <w:div w:id="1840728560">
      <w:bodyDiv w:val="1"/>
      <w:marLeft w:val="0"/>
      <w:marRight w:val="0"/>
      <w:marTop w:val="0"/>
      <w:marBottom w:val="0"/>
      <w:divBdr>
        <w:top w:val="none" w:sz="0" w:space="0" w:color="auto"/>
        <w:left w:val="none" w:sz="0" w:space="0" w:color="auto"/>
        <w:bottom w:val="none" w:sz="0" w:space="0" w:color="auto"/>
        <w:right w:val="none" w:sz="0" w:space="0" w:color="auto"/>
      </w:divBdr>
    </w:div>
    <w:div w:id="1841001072">
      <w:bodyDiv w:val="1"/>
      <w:marLeft w:val="0"/>
      <w:marRight w:val="0"/>
      <w:marTop w:val="0"/>
      <w:marBottom w:val="0"/>
      <w:divBdr>
        <w:top w:val="none" w:sz="0" w:space="0" w:color="auto"/>
        <w:left w:val="none" w:sz="0" w:space="0" w:color="auto"/>
        <w:bottom w:val="none" w:sz="0" w:space="0" w:color="auto"/>
        <w:right w:val="none" w:sz="0" w:space="0" w:color="auto"/>
      </w:divBdr>
    </w:div>
    <w:div w:id="1841038223">
      <w:bodyDiv w:val="1"/>
      <w:marLeft w:val="0"/>
      <w:marRight w:val="0"/>
      <w:marTop w:val="0"/>
      <w:marBottom w:val="0"/>
      <w:divBdr>
        <w:top w:val="none" w:sz="0" w:space="0" w:color="auto"/>
        <w:left w:val="none" w:sz="0" w:space="0" w:color="auto"/>
        <w:bottom w:val="none" w:sz="0" w:space="0" w:color="auto"/>
        <w:right w:val="none" w:sz="0" w:space="0" w:color="auto"/>
      </w:divBdr>
    </w:div>
    <w:div w:id="1841118311">
      <w:bodyDiv w:val="1"/>
      <w:marLeft w:val="0"/>
      <w:marRight w:val="0"/>
      <w:marTop w:val="0"/>
      <w:marBottom w:val="0"/>
      <w:divBdr>
        <w:top w:val="none" w:sz="0" w:space="0" w:color="auto"/>
        <w:left w:val="none" w:sz="0" w:space="0" w:color="auto"/>
        <w:bottom w:val="none" w:sz="0" w:space="0" w:color="auto"/>
        <w:right w:val="none" w:sz="0" w:space="0" w:color="auto"/>
      </w:divBdr>
    </w:div>
    <w:div w:id="1841315869">
      <w:bodyDiv w:val="1"/>
      <w:marLeft w:val="0"/>
      <w:marRight w:val="0"/>
      <w:marTop w:val="0"/>
      <w:marBottom w:val="0"/>
      <w:divBdr>
        <w:top w:val="none" w:sz="0" w:space="0" w:color="auto"/>
        <w:left w:val="none" w:sz="0" w:space="0" w:color="auto"/>
        <w:bottom w:val="none" w:sz="0" w:space="0" w:color="auto"/>
        <w:right w:val="none" w:sz="0" w:space="0" w:color="auto"/>
      </w:divBdr>
    </w:div>
    <w:div w:id="1841387154">
      <w:bodyDiv w:val="1"/>
      <w:marLeft w:val="0"/>
      <w:marRight w:val="0"/>
      <w:marTop w:val="0"/>
      <w:marBottom w:val="0"/>
      <w:divBdr>
        <w:top w:val="none" w:sz="0" w:space="0" w:color="auto"/>
        <w:left w:val="none" w:sz="0" w:space="0" w:color="auto"/>
        <w:bottom w:val="none" w:sz="0" w:space="0" w:color="auto"/>
        <w:right w:val="none" w:sz="0" w:space="0" w:color="auto"/>
      </w:divBdr>
    </w:div>
    <w:div w:id="1841387981">
      <w:bodyDiv w:val="1"/>
      <w:marLeft w:val="0"/>
      <w:marRight w:val="0"/>
      <w:marTop w:val="0"/>
      <w:marBottom w:val="0"/>
      <w:divBdr>
        <w:top w:val="none" w:sz="0" w:space="0" w:color="auto"/>
        <w:left w:val="none" w:sz="0" w:space="0" w:color="auto"/>
        <w:bottom w:val="none" w:sz="0" w:space="0" w:color="auto"/>
        <w:right w:val="none" w:sz="0" w:space="0" w:color="auto"/>
      </w:divBdr>
    </w:div>
    <w:div w:id="1841654346">
      <w:bodyDiv w:val="1"/>
      <w:marLeft w:val="0"/>
      <w:marRight w:val="0"/>
      <w:marTop w:val="0"/>
      <w:marBottom w:val="0"/>
      <w:divBdr>
        <w:top w:val="none" w:sz="0" w:space="0" w:color="auto"/>
        <w:left w:val="none" w:sz="0" w:space="0" w:color="auto"/>
        <w:bottom w:val="none" w:sz="0" w:space="0" w:color="auto"/>
        <w:right w:val="none" w:sz="0" w:space="0" w:color="auto"/>
      </w:divBdr>
    </w:div>
    <w:div w:id="1841655032">
      <w:bodyDiv w:val="1"/>
      <w:marLeft w:val="0"/>
      <w:marRight w:val="0"/>
      <w:marTop w:val="0"/>
      <w:marBottom w:val="0"/>
      <w:divBdr>
        <w:top w:val="none" w:sz="0" w:space="0" w:color="auto"/>
        <w:left w:val="none" w:sz="0" w:space="0" w:color="auto"/>
        <w:bottom w:val="none" w:sz="0" w:space="0" w:color="auto"/>
        <w:right w:val="none" w:sz="0" w:space="0" w:color="auto"/>
      </w:divBdr>
    </w:div>
    <w:div w:id="1841844786">
      <w:bodyDiv w:val="1"/>
      <w:marLeft w:val="0"/>
      <w:marRight w:val="0"/>
      <w:marTop w:val="0"/>
      <w:marBottom w:val="0"/>
      <w:divBdr>
        <w:top w:val="none" w:sz="0" w:space="0" w:color="auto"/>
        <w:left w:val="none" w:sz="0" w:space="0" w:color="auto"/>
        <w:bottom w:val="none" w:sz="0" w:space="0" w:color="auto"/>
        <w:right w:val="none" w:sz="0" w:space="0" w:color="auto"/>
      </w:divBdr>
    </w:div>
    <w:div w:id="1842088484">
      <w:bodyDiv w:val="1"/>
      <w:marLeft w:val="0"/>
      <w:marRight w:val="0"/>
      <w:marTop w:val="0"/>
      <w:marBottom w:val="0"/>
      <w:divBdr>
        <w:top w:val="none" w:sz="0" w:space="0" w:color="auto"/>
        <w:left w:val="none" w:sz="0" w:space="0" w:color="auto"/>
        <w:bottom w:val="none" w:sz="0" w:space="0" w:color="auto"/>
        <w:right w:val="none" w:sz="0" w:space="0" w:color="auto"/>
      </w:divBdr>
    </w:div>
    <w:div w:id="1842231933">
      <w:bodyDiv w:val="1"/>
      <w:marLeft w:val="0"/>
      <w:marRight w:val="0"/>
      <w:marTop w:val="0"/>
      <w:marBottom w:val="0"/>
      <w:divBdr>
        <w:top w:val="none" w:sz="0" w:space="0" w:color="auto"/>
        <w:left w:val="none" w:sz="0" w:space="0" w:color="auto"/>
        <w:bottom w:val="none" w:sz="0" w:space="0" w:color="auto"/>
        <w:right w:val="none" w:sz="0" w:space="0" w:color="auto"/>
      </w:divBdr>
    </w:div>
    <w:div w:id="1842232936">
      <w:bodyDiv w:val="1"/>
      <w:marLeft w:val="0"/>
      <w:marRight w:val="0"/>
      <w:marTop w:val="0"/>
      <w:marBottom w:val="0"/>
      <w:divBdr>
        <w:top w:val="none" w:sz="0" w:space="0" w:color="auto"/>
        <w:left w:val="none" w:sz="0" w:space="0" w:color="auto"/>
        <w:bottom w:val="none" w:sz="0" w:space="0" w:color="auto"/>
        <w:right w:val="none" w:sz="0" w:space="0" w:color="auto"/>
      </w:divBdr>
    </w:div>
    <w:div w:id="1842356014">
      <w:bodyDiv w:val="1"/>
      <w:marLeft w:val="0"/>
      <w:marRight w:val="0"/>
      <w:marTop w:val="0"/>
      <w:marBottom w:val="0"/>
      <w:divBdr>
        <w:top w:val="none" w:sz="0" w:space="0" w:color="auto"/>
        <w:left w:val="none" w:sz="0" w:space="0" w:color="auto"/>
        <w:bottom w:val="none" w:sz="0" w:space="0" w:color="auto"/>
        <w:right w:val="none" w:sz="0" w:space="0" w:color="auto"/>
      </w:divBdr>
    </w:div>
    <w:div w:id="1842574970">
      <w:bodyDiv w:val="1"/>
      <w:marLeft w:val="0"/>
      <w:marRight w:val="0"/>
      <w:marTop w:val="0"/>
      <w:marBottom w:val="0"/>
      <w:divBdr>
        <w:top w:val="none" w:sz="0" w:space="0" w:color="auto"/>
        <w:left w:val="none" w:sz="0" w:space="0" w:color="auto"/>
        <w:bottom w:val="none" w:sz="0" w:space="0" w:color="auto"/>
        <w:right w:val="none" w:sz="0" w:space="0" w:color="auto"/>
      </w:divBdr>
    </w:div>
    <w:div w:id="1842625224">
      <w:bodyDiv w:val="1"/>
      <w:marLeft w:val="0"/>
      <w:marRight w:val="0"/>
      <w:marTop w:val="0"/>
      <w:marBottom w:val="0"/>
      <w:divBdr>
        <w:top w:val="none" w:sz="0" w:space="0" w:color="auto"/>
        <w:left w:val="none" w:sz="0" w:space="0" w:color="auto"/>
        <w:bottom w:val="none" w:sz="0" w:space="0" w:color="auto"/>
        <w:right w:val="none" w:sz="0" w:space="0" w:color="auto"/>
      </w:divBdr>
    </w:div>
    <w:div w:id="1842967909">
      <w:bodyDiv w:val="1"/>
      <w:marLeft w:val="0"/>
      <w:marRight w:val="0"/>
      <w:marTop w:val="0"/>
      <w:marBottom w:val="0"/>
      <w:divBdr>
        <w:top w:val="none" w:sz="0" w:space="0" w:color="auto"/>
        <w:left w:val="none" w:sz="0" w:space="0" w:color="auto"/>
        <w:bottom w:val="none" w:sz="0" w:space="0" w:color="auto"/>
        <w:right w:val="none" w:sz="0" w:space="0" w:color="auto"/>
      </w:divBdr>
    </w:div>
    <w:div w:id="1843009004">
      <w:bodyDiv w:val="1"/>
      <w:marLeft w:val="0"/>
      <w:marRight w:val="0"/>
      <w:marTop w:val="0"/>
      <w:marBottom w:val="0"/>
      <w:divBdr>
        <w:top w:val="none" w:sz="0" w:space="0" w:color="auto"/>
        <w:left w:val="none" w:sz="0" w:space="0" w:color="auto"/>
        <w:bottom w:val="none" w:sz="0" w:space="0" w:color="auto"/>
        <w:right w:val="none" w:sz="0" w:space="0" w:color="auto"/>
      </w:divBdr>
    </w:div>
    <w:div w:id="1843202904">
      <w:bodyDiv w:val="1"/>
      <w:marLeft w:val="0"/>
      <w:marRight w:val="0"/>
      <w:marTop w:val="0"/>
      <w:marBottom w:val="0"/>
      <w:divBdr>
        <w:top w:val="none" w:sz="0" w:space="0" w:color="auto"/>
        <w:left w:val="none" w:sz="0" w:space="0" w:color="auto"/>
        <w:bottom w:val="none" w:sz="0" w:space="0" w:color="auto"/>
        <w:right w:val="none" w:sz="0" w:space="0" w:color="auto"/>
      </w:divBdr>
    </w:div>
    <w:div w:id="1843277337">
      <w:bodyDiv w:val="1"/>
      <w:marLeft w:val="0"/>
      <w:marRight w:val="0"/>
      <w:marTop w:val="0"/>
      <w:marBottom w:val="0"/>
      <w:divBdr>
        <w:top w:val="none" w:sz="0" w:space="0" w:color="auto"/>
        <w:left w:val="none" w:sz="0" w:space="0" w:color="auto"/>
        <w:bottom w:val="none" w:sz="0" w:space="0" w:color="auto"/>
        <w:right w:val="none" w:sz="0" w:space="0" w:color="auto"/>
      </w:divBdr>
    </w:div>
    <w:div w:id="1843818707">
      <w:bodyDiv w:val="1"/>
      <w:marLeft w:val="0"/>
      <w:marRight w:val="0"/>
      <w:marTop w:val="0"/>
      <w:marBottom w:val="0"/>
      <w:divBdr>
        <w:top w:val="none" w:sz="0" w:space="0" w:color="auto"/>
        <w:left w:val="none" w:sz="0" w:space="0" w:color="auto"/>
        <w:bottom w:val="none" w:sz="0" w:space="0" w:color="auto"/>
        <w:right w:val="none" w:sz="0" w:space="0" w:color="auto"/>
      </w:divBdr>
    </w:div>
    <w:div w:id="1843861537">
      <w:bodyDiv w:val="1"/>
      <w:marLeft w:val="0"/>
      <w:marRight w:val="0"/>
      <w:marTop w:val="0"/>
      <w:marBottom w:val="0"/>
      <w:divBdr>
        <w:top w:val="none" w:sz="0" w:space="0" w:color="auto"/>
        <w:left w:val="none" w:sz="0" w:space="0" w:color="auto"/>
        <w:bottom w:val="none" w:sz="0" w:space="0" w:color="auto"/>
        <w:right w:val="none" w:sz="0" w:space="0" w:color="auto"/>
      </w:divBdr>
    </w:div>
    <w:div w:id="1843930499">
      <w:bodyDiv w:val="1"/>
      <w:marLeft w:val="0"/>
      <w:marRight w:val="0"/>
      <w:marTop w:val="0"/>
      <w:marBottom w:val="0"/>
      <w:divBdr>
        <w:top w:val="none" w:sz="0" w:space="0" w:color="auto"/>
        <w:left w:val="none" w:sz="0" w:space="0" w:color="auto"/>
        <w:bottom w:val="none" w:sz="0" w:space="0" w:color="auto"/>
        <w:right w:val="none" w:sz="0" w:space="0" w:color="auto"/>
      </w:divBdr>
    </w:div>
    <w:div w:id="1844126713">
      <w:bodyDiv w:val="1"/>
      <w:marLeft w:val="0"/>
      <w:marRight w:val="0"/>
      <w:marTop w:val="0"/>
      <w:marBottom w:val="0"/>
      <w:divBdr>
        <w:top w:val="none" w:sz="0" w:space="0" w:color="auto"/>
        <w:left w:val="none" w:sz="0" w:space="0" w:color="auto"/>
        <w:bottom w:val="none" w:sz="0" w:space="0" w:color="auto"/>
        <w:right w:val="none" w:sz="0" w:space="0" w:color="auto"/>
      </w:divBdr>
    </w:div>
    <w:div w:id="1844199472">
      <w:bodyDiv w:val="1"/>
      <w:marLeft w:val="0"/>
      <w:marRight w:val="0"/>
      <w:marTop w:val="0"/>
      <w:marBottom w:val="0"/>
      <w:divBdr>
        <w:top w:val="none" w:sz="0" w:space="0" w:color="auto"/>
        <w:left w:val="none" w:sz="0" w:space="0" w:color="auto"/>
        <w:bottom w:val="none" w:sz="0" w:space="0" w:color="auto"/>
        <w:right w:val="none" w:sz="0" w:space="0" w:color="auto"/>
      </w:divBdr>
    </w:div>
    <w:div w:id="1844510963">
      <w:bodyDiv w:val="1"/>
      <w:marLeft w:val="0"/>
      <w:marRight w:val="0"/>
      <w:marTop w:val="0"/>
      <w:marBottom w:val="0"/>
      <w:divBdr>
        <w:top w:val="none" w:sz="0" w:space="0" w:color="auto"/>
        <w:left w:val="none" w:sz="0" w:space="0" w:color="auto"/>
        <w:bottom w:val="none" w:sz="0" w:space="0" w:color="auto"/>
        <w:right w:val="none" w:sz="0" w:space="0" w:color="auto"/>
      </w:divBdr>
    </w:div>
    <w:div w:id="1844659171">
      <w:bodyDiv w:val="1"/>
      <w:marLeft w:val="0"/>
      <w:marRight w:val="0"/>
      <w:marTop w:val="0"/>
      <w:marBottom w:val="0"/>
      <w:divBdr>
        <w:top w:val="none" w:sz="0" w:space="0" w:color="auto"/>
        <w:left w:val="none" w:sz="0" w:space="0" w:color="auto"/>
        <w:bottom w:val="none" w:sz="0" w:space="0" w:color="auto"/>
        <w:right w:val="none" w:sz="0" w:space="0" w:color="auto"/>
      </w:divBdr>
    </w:div>
    <w:div w:id="1844661611">
      <w:bodyDiv w:val="1"/>
      <w:marLeft w:val="0"/>
      <w:marRight w:val="0"/>
      <w:marTop w:val="0"/>
      <w:marBottom w:val="0"/>
      <w:divBdr>
        <w:top w:val="none" w:sz="0" w:space="0" w:color="auto"/>
        <w:left w:val="none" w:sz="0" w:space="0" w:color="auto"/>
        <w:bottom w:val="none" w:sz="0" w:space="0" w:color="auto"/>
        <w:right w:val="none" w:sz="0" w:space="0" w:color="auto"/>
      </w:divBdr>
    </w:div>
    <w:div w:id="1844662251">
      <w:bodyDiv w:val="1"/>
      <w:marLeft w:val="0"/>
      <w:marRight w:val="0"/>
      <w:marTop w:val="0"/>
      <w:marBottom w:val="0"/>
      <w:divBdr>
        <w:top w:val="none" w:sz="0" w:space="0" w:color="auto"/>
        <w:left w:val="none" w:sz="0" w:space="0" w:color="auto"/>
        <w:bottom w:val="none" w:sz="0" w:space="0" w:color="auto"/>
        <w:right w:val="none" w:sz="0" w:space="0" w:color="auto"/>
      </w:divBdr>
    </w:div>
    <w:div w:id="1844666661">
      <w:bodyDiv w:val="1"/>
      <w:marLeft w:val="0"/>
      <w:marRight w:val="0"/>
      <w:marTop w:val="0"/>
      <w:marBottom w:val="0"/>
      <w:divBdr>
        <w:top w:val="none" w:sz="0" w:space="0" w:color="auto"/>
        <w:left w:val="none" w:sz="0" w:space="0" w:color="auto"/>
        <w:bottom w:val="none" w:sz="0" w:space="0" w:color="auto"/>
        <w:right w:val="none" w:sz="0" w:space="0" w:color="auto"/>
      </w:divBdr>
    </w:div>
    <w:div w:id="1844782770">
      <w:bodyDiv w:val="1"/>
      <w:marLeft w:val="0"/>
      <w:marRight w:val="0"/>
      <w:marTop w:val="0"/>
      <w:marBottom w:val="0"/>
      <w:divBdr>
        <w:top w:val="none" w:sz="0" w:space="0" w:color="auto"/>
        <w:left w:val="none" w:sz="0" w:space="0" w:color="auto"/>
        <w:bottom w:val="none" w:sz="0" w:space="0" w:color="auto"/>
        <w:right w:val="none" w:sz="0" w:space="0" w:color="auto"/>
      </w:divBdr>
    </w:div>
    <w:div w:id="1844857741">
      <w:bodyDiv w:val="1"/>
      <w:marLeft w:val="0"/>
      <w:marRight w:val="0"/>
      <w:marTop w:val="0"/>
      <w:marBottom w:val="0"/>
      <w:divBdr>
        <w:top w:val="none" w:sz="0" w:space="0" w:color="auto"/>
        <w:left w:val="none" w:sz="0" w:space="0" w:color="auto"/>
        <w:bottom w:val="none" w:sz="0" w:space="0" w:color="auto"/>
        <w:right w:val="none" w:sz="0" w:space="0" w:color="auto"/>
      </w:divBdr>
    </w:div>
    <w:div w:id="1844926811">
      <w:bodyDiv w:val="1"/>
      <w:marLeft w:val="0"/>
      <w:marRight w:val="0"/>
      <w:marTop w:val="0"/>
      <w:marBottom w:val="0"/>
      <w:divBdr>
        <w:top w:val="none" w:sz="0" w:space="0" w:color="auto"/>
        <w:left w:val="none" w:sz="0" w:space="0" w:color="auto"/>
        <w:bottom w:val="none" w:sz="0" w:space="0" w:color="auto"/>
        <w:right w:val="none" w:sz="0" w:space="0" w:color="auto"/>
      </w:divBdr>
    </w:div>
    <w:div w:id="1845824049">
      <w:bodyDiv w:val="1"/>
      <w:marLeft w:val="0"/>
      <w:marRight w:val="0"/>
      <w:marTop w:val="0"/>
      <w:marBottom w:val="0"/>
      <w:divBdr>
        <w:top w:val="none" w:sz="0" w:space="0" w:color="auto"/>
        <w:left w:val="none" w:sz="0" w:space="0" w:color="auto"/>
        <w:bottom w:val="none" w:sz="0" w:space="0" w:color="auto"/>
        <w:right w:val="none" w:sz="0" w:space="0" w:color="auto"/>
      </w:divBdr>
    </w:div>
    <w:div w:id="1845825924">
      <w:bodyDiv w:val="1"/>
      <w:marLeft w:val="0"/>
      <w:marRight w:val="0"/>
      <w:marTop w:val="0"/>
      <w:marBottom w:val="0"/>
      <w:divBdr>
        <w:top w:val="none" w:sz="0" w:space="0" w:color="auto"/>
        <w:left w:val="none" w:sz="0" w:space="0" w:color="auto"/>
        <w:bottom w:val="none" w:sz="0" w:space="0" w:color="auto"/>
        <w:right w:val="none" w:sz="0" w:space="0" w:color="auto"/>
      </w:divBdr>
    </w:div>
    <w:div w:id="1846044251">
      <w:bodyDiv w:val="1"/>
      <w:marLeft w:val="0"/>
      <w:marRight w:val="0"/>
      <w:marTop w:val="0"/>
      <w:marBottom w:val="0"/>
      <w:divBdr>
        <w:top w:val="none" w:sz="0" w:space="0" w:color="auto"/>
        <w:left w:val="none" w:sz="0" w:space="0" w:color="auto"/>
        <w:bottom w:val="none" w:sz="0" w:space="0" w:color="auto"/>
        <w:right w:val="none" w:sz="0" w:space="0" w:color="auto"/>
      </w:divBdr>
    </w:div>
    <w:div w:id="1846162611">
      <w:bodyDiv w:val="1"/>
      <w:marLeft w:val="0"/>
      <w:marRight w:val="0"/>
      <w:marTop w:val="0"/>
      <w:marBottom w:val="0"/>
      <w:divBdr>
        <w:top w:val="none" w:sz="0" w:space="0" w:color="auto"/>
        <w:left w:val="none" w:sz="0" w:space="0" w:color="auto"/>
        <w:bottom w:val="none" w:sz="0" w:space="0" w:color="auto"/>
        <w:right w:val="none" w:sz="0" w:space="0" w:color="auto"/>
      </w:divBdr>
    </w:div>
    <w:div w:id="1846240829">
      <w:bodyDiv w:val="1"/>
      <w:marLeft w:val="0"/>
      <w:marRight w:val="0"/>
      <w:marTop w:val="0"/>
      <w:marBottom w:val="0"/>
      <w:divBdr>
        <w:top w:val="none" w:sz="0" w:space="0" w:color="auto"/>
        <w:left w:val="none" w:sz="0" w:space="0" w:color="auto"/>
        <w:bottom w:val="none" w:sz="0" w:space="0" w:color="auto"/>
        <w:right w:val="none" w:sz="0" w:space="0" w:color="auto"/>
      </w:divBdr>
    </w:div>
    <w:div w:id="1846244948">
      <w:bodyDiv w:val="1"/>
      <w:marLeft w:val="0"/>
      <w:marRight w:val="0"/>
      <w:marTop w:val="0"/>
      <w:marBottom w:val="0"/>
      <w:divBdr>
        <w:top w:val="none" w:sz="0" w:space="0" w:color="auto"/>
        <w:left w:val="none" w:sz="0" w:space="0" w:color="auto"/>
        <w:bottom w:val="none" w:sz="0" w:space="0" w:color="auto"/>
        <w:right w:val="none" w:sz="0" w:space="0" w:color="auto"/>
      </w:divBdr>
    </w:div>
    <w:div w:id="1846286994">
      <w:bodyDiv w:val="1"/>
      <w:marLeft w:val="0"/>
      <w:marRight w:val="0"/>
      <w:marTop w:val="0"/>
      <w:marBottom w:val="0"/>
      <w:divBdr>
        <w:top w:val="none" w:sz="0" w:space="0" w:color="auto"/>
        <w:left w:val="none" w:sz="0" w:space="0" w:color="auto"/>
        <w:bottom w:val="none" w:sz="0" w:space="0" w:color="auto"/>
        <w:right w:val="none" w:sz="0" w:space="0" w:color="auto"/>
      </w:divBdr>
    </w:div>
    <w:div w:id="1846548985">
      <w:bodyDiv w:val="1"/>
      <w:marLeft w:val="0"/>
      <w:marRight w:val="0"/>
      <w:marTop w:val="0"/>
      <w:marBottom w:val="0"/>
      <w:divBdr>
        <w:top w:val="none" w:sz="0" w:space="0" w:color="auto"/>
        <w:left w:val="none" w:sz="0" w:space="0" w:color="auto"/>
        <w:bottom w:val="none" w:sz="0" w:space="0" w:color="auto"/>
        <w:right w:val="none" w:sz="0" w:space="0" w:color="auto"/>
      </w:divBdr>
    </w:div>
    <w:div w:id="1846624616">
      <w:bodyDiv w:val="1"/>
      <w:marLeft w:val="0"/>
      <w:marRight w:val="0"/>
      <w:marTop w:val="0"/>
      <w:marBottom w:val="0"/>
      <w:divBdr>
        <w:top w:val="none" w:sz="0" w:space="0" w:color="auto"/>
        <w:left w:val="none" w:sz="0" w:space="0" w:color="auto"/>
        <w:bottom w:val="none" w:sz="0" w:space="0" w:color="auto"/>
        <w:right w:val="none" w:sz="0" w:space="0" w:color="auto"/>
      </w:divBdr>
    </w:div>
    <w:div w:id="1846744801">
      <w:bodyDiv w:val="1"/>
      <w:marLeft w:val="0"/>
      <w:marRight w:val="0"/>
      <w:marTop w:val="0"/>
      <w:marBottom w:val="0"/>
      <w:divBdr>
        <w:top w:val="none" w:sz="0" w:space="0" w:color="auto"/>
        <w:left w:val="none" w:sz="0" w:space="0" w:color="auto"/>
        <w:bottom w:val="none" w:sz="0" w:space="0" w:color="auto"/>
        <w:right w:val="none" w:sz="0" w:space="0" w:color="auto"/>
      </w:divBdr>
    </w:div>
    <w:div w:id="1847094401">
      <w:bodyDiv w:val="1"/>
      <w:marLeft w:val="0"/>
      <w:marRight w:val="0"/>
      <w:marTop w:val="0"/>
      <w:marBottom w:val="0"/>
      <w:divBdr>
        <w:top w:val="none" w:sz="0" w:space="0" w:color="auto"/>
        <w:left w:val="none" w:sz="0" w:space="0" w:color="auto"/>
        <w:bottom w:val="none" w:sz="0" w:space="0" w:color="auto"/>
        <w:right w:val="none" w:sz="0" w:space="0" w:color="auto"/>
      </w:divBdr>
    </w:div>
    <w:div w:id="1847094996">
      <w:bodyDiv w:val="1"/>
      <w:marLeft w:val="0"/>
      <w:marRight w:val="0"/>
      <w:marTop w:val="0"/>
      <w:marBottom w:val="0"/>
      <w:divBdr>
        <w:top w:val="none" w:sz="0" w:space="0" w:color="auto"/>
        <w:left w:val="none" w:sz="0" w:space="0" w:color="auto"/>
        <w:bottom w:val="none" w:sz="0" w:space="0" w:color="auto"/>
        <w:right w:val="none" w:sz="0" w:space="0" w:color="auto"/>
      </w:divBdr>
    </w:div>
    <w:div w:id="1847137999">
      <w:bodyDiv w:val="1"/>
      <w:marLeft w:val="0"/>
      <w:marRight w:val="0"/>
      <w:marTop w:val="0"/>
      <w:marBottom w:val="0"/>
      <w:divBdr>
        <w:top w:val="none" w:sz="0" w:space="0" w:color="auto"/>
        <w:left w:val="none" w:sz="0" w:space="0" w:color="auto"/>
        <w:bottom w:val="none" w:sz="0" w:space="0" w:color="auto"/>
        <w:right w:val="none" w:sz="0" w:space="0" w:color="auto"/>
      </w:divBdr>
    </w:div>
    <w:div w:id="1847287342">
      <w:bodyDiv w:val="1"/>
      <w:marLeft w:val="0"/>
      <w:marRight w:val="0"/>
      <w:marTop w:val="0"/>
      <w:marBottom w:val="0"/>
      <w:divBdr>
        <w:top w:val="none" w:sz="0" w:space="0" w:color="auto"/>
        <w:left w:val="none" w:sz="0" w:space="0" w:color="auto"/>
        <w:bottom w:val="none" w:sz="0" w:space="0" w:color="auto"/>
        <w:right w:val="none" w:sz="0" w:space="0" w:color="auto"/>
      </w:divBdr>
    </w:div>
    <w:div w:id="1847476815">
      <w:bodyDiv w:val="1"/>
      <w:marLeft w:val="0"/>
      <w:marRight w:val="0"/>
      <w:marTop w:val="0"/>
      <w:marBottom w:val="0"/>
      <w:divBdr>
        <w:top w:val="none" w:sz="0" w:space="0" w:color="auto"/>
        <w:left w:val="none" w:sz="0" w:space="0" w:color="auto"/>
        <w:bottom w:val="none" w:sz="0" w:space="0" w:color="auto"/>
        <w:right w:val="none" w:sz="0" w:space="0" w:color="auto"/>
      </w:divBdr>
    </w:div>
    <w:div w:id="1847549035">
      <w:bodyDiv w:val="1"/>
      <w:marLeft w:val="0"/>
      <w:marRight w:val="0"/>
      <w:marTop w:val="0"/>
      <w:marBottom w:val="0"/>
      <w:divBdr>
        <w:top w:val="none" w:sz="0" w:space="0" w:color="auto"/>
        <w:left w:val="none" w:sz="0" w:space="0" w:color="auto"/>
        <w:bottom w:val="none" w:sz="0" w:space="0" w:color="auto"/>
        <w:right w:val="none" w:sz="0" w:space="0" w:color="auto"/>
      </w:divBdr>
    </w:div>
    <w:div w:id="1847938578">
      <w:bodyDiv w:val="1"/>
      <w:marLeft w:val="0"/>
      <w:marRight w:val="0"/>
      <w:marTop w:val="0"/>
      <w:marBottom w:val="0"/>
      <w:divBdr>
        <w:top w:val="none" w:sz="0" w:space="0" w:color="auto"/>
        <w:left w:val="none" w:sz="0" w:space="0" w:color="auto"/>
        <w:bottom w:val="none" w:sz="0" w:space="0" w:color="auto"/>
        <w:right w:val="none" w:sz="0" w:space="0" w:color="auto"/>
      </w:divBdr>
    </w:div>
    <w:div w:id="1848060015">
      <w:bodyDiv w:val="1"/>
      <w:marLeft w:val="0"/>
      <w:marRight w:val="0"/>
      <w:marTop w:val="0"/>
      <w:marBottom w:val="0"/>
      <w:divBdr>
        <w:top w:val="none" w:sz="0" w:space="0" w:color="auto"/>
        <w:left w:val="none" w:sz="0" w:space="0" w:color="auto"/>
        <w:bottom w:val="none" w:sz="0" w:space="0" w:color="auto"/>
        <w:right w:val="none" w:sz="0" w:space="0" w:color="auto"/>
      </w:divBdr>
    </w:div>
    <w:div w:id="1849707435">
      <w:bodyDiv w:val="1"/>
      <w:marLeft w:val="0"/>
      <w:marRight w:val="0"/>
      <w:marTop w:val="0"/>
      <w:marBottom w:val="0"/>
      <w:divBdr>
        <w:top w:val="none" w:sz="0" w:space="0" w:color="auto"/>
        <w:left w:val="none" w:sz="0" w:space="0" w:color="auto"/>
        <w:bottom w:val="none" w:sz="0" w:space="0" w:color="auto"/>
        <w:right w:val="none" w:sz="0" w:space="0" w:color="auto"/>
      </w:divBdr>
    </w:div>
    <w:div w:id="1849831251">
      <w:bodyDiv w:val="1"/>
      <w:marLeft w:val="0"/>
      <w:marRight w:val="0"/>
      <w:marTop w:val="0"/>
      <w:marBottom w:val="0"/>
      <w:divBdr>
        <w:top w:val="none" w:sz="0" w:space="0" w:color="auto"/>
        <w:left w:val="none" w:sz="0" w:space="0" w:color="auto"/>
        <w:bottom w:val="none" w:sz="0" w:space="0" w:color="auto"/>
        <w:right w:val="none" w:sz="0" w:space="0" w:color="auto"/>
      </w:divBdr>
    </w:div>
    <w:div w:id="1850440584">
      <w:bodyDiv w:val="1"/>
      <w:marLeft w:val="0"/>
      <w:marRight w:val="0"/>
      <w:marTop w:val="0"/>
      <w:marBottom w:val="0"/>
      <w:divBdr>
        <w:top w:val="none" w:sz="0" w:space="0" w:color="auto"/>
        <w:left w:val="none" w:sz="0" w:space="0" w:color="auto"/>
        <w:bottom w:val="none" w:sz="0" w:space="0" w:color="auto"/>
        <w:right w:val="none" w:sz="0" w:space="0" w:color="auto"/>
      </w:divBdr>
    </w:div>
    <w:div w:id="1850482233">
      <w:bodyDiv w:val="1"/>
      <w:marLeft w:val="0"/>
      <w:marRight w:val="0"/>
      <w:marTop w:val="0"/>
      <w:marBottom w:val="0"/>
      <w:divBdr>
        <w:top w:val="none" w:sz="0" w:space="0" w:color="auto"/>
        <w:left w:val="none" w:sz="0" w:space="0" w:color="auto"/>
        <w:bottom w:val="none" w:sz="0" w:space="0" w:color="auto"/>
        <w:right w:val="none" w:sz="0" w:space="0" w:color="auto"/>
      </w:divBdr>
    </w:div>
    <w:div w:id="1850486490">
      <w:bodyDiv w:val="1"/>
      <w:marLeft w:val="0"/>
      <w:marRight w:val="0"/>
      <w:marTop w:val="0"/>
      <w:marBottom w:val="0"/>
      <w:divBdr>
        <w:top w:val="none" w:sz="0" w:space="0" w:color="auto"/>
        <w:left w:val="none" w:sz="0" w:space="0" w:color="auto"/>
        <w:bottom w:val="none" w:sz="0" w:space="0" w:color="auto"/>
        <w:right w:val="none" w:sz="0" w:space="0" w:color="auto"/>
      </w:divBdr>
    </w:div>
    <w:div w:id="1850675116">
      <w:bodyDiv w:val="1"/>
      <w:marLeft w:val="0"/>
      <w:marRight w:val="0"/>
      <w:marTop w:val="0"/>
      <w:marBottom w:val="0"/>
      <w:divBdr>
        <w:top w:val="none" w:sz="0" w:space="0" w:color="auto"/>
        <w:left w:val="none" w:sz="0" w:space="0" w:color="auto"/>
        <w:bottom w:val="none" w:sz="0" w:space="0" w:color="auto"/>
        <w:right w:val="none" w:sz="0" w:space="0" w:color="auto"/>
      </w:divBdr>
    </w:div>
    <w:div w:id="1850758268">
      <w:bodyDiv w:val="1"/>
      <w:marLeft w:val="0"/>
      <w:marRight w:val="0"/>
      <w:marTop w:val="0"/>
      <w:marBottom w:val="0"/>
      <w:divBdr>
        <w:top w:val="none" w:sz="0" w:space="0" w:color="auto"/>
        <w:left w:val="none" w:sz="0" w:space="0" w:color="auto"/>
        <w:bottom w:val="none" w:sz="0" w:space="0" w:color="auto"/>
        <w:right w:val="none" w:sz="0" w:space="0" w:color="auto"/>
      </w:divBdr>
    </w:div>
    <w:div w:id="1850873479">
      <w:bodyDiv w:val="1"/>
      <w:marLeft w:val="0"/>
      <w:marRight w:val="0"/>
      <w:marTop w:val="0"/>
      <w:marBottom w:val="0"/>
      <w:divBdr>
        <w:top w:val="none" w:sz="0" w:space="0" w:color="auto"/>
        <w:left w:val="none" w:sz="0" w:space="0" w:color="auto"/>
        <w:bottom w:val="none" w:sz="0" w:space="0" w:color="auto"/>
        <w:right w:val="none" w:sz="0" w:space="0" w:color="auto"/>
      </w:divBdr>
    </w:div>
    <w:div w:id="1851019815">
      <w:bodyDiv w:val="1"/>
      <w:marLeft w:val="0"/>
      <w:marRight w:val="0"/>
      <w:marTop w:val="0"/>
      <w:marBottom w:val="0"/>
      <w:divBdr>
        <w:top w:val="none" w:sz="0" w:space="0" w:color="auto"/>
        <w:left w:val="none" w:sz="0" w:space="0" w:color="auto"/>
        <w:bottom w:val="none" w:sz="0" w:space="0" w:color="auto"/>
        <w:right w:val="none" w:sz="0" w:space="0" w:color="auto"/>
      </w:divBdr>
    </w:div>
    <w:div w:id="1851068374">
      <w:bodyDiv w:val="1"/>
      <w:marLeft w:val="0"/>
      <w:marRight w:val="0"/>
      <w:marTop w:val="0"/>
      <w:marBottom w:val="0"/>
      <w:divBdr>
        <w:top w:val="none" w:sz="0" w:space="0" w:color="auto"/>
        <w:left w:val="none" w:sz="0" w:space="0" w:color="auto"/>
        <w:bottom w:val="none" w:sz="0" w:space="0" w:color="auto"/>
        <w:right w:val="none" w:sz="0" w:space="0" w:color="auto"/>
      </w:divBdr>
    </w:div>
    <w:div w:id="1851485677">
      <w:bodyDiv w:val="1"/>
      <w:marLeft w:val="0"/>
      <w:marRight w:val="0"/>
      <w:marTop w:val="0"/>
      <w:marBottom w:val="0"/>
      <w:divBdr>
        <w:top w:val="none" w:sz="0" w:space="0" w:color="auto"/>
        <w:left w:val="none" w:sz="0" w:space="0" w:color="auto"/>
        <w:bottom w:val="none" w:sz="0" w:space="0" w:color="auto"/>
        <w:right w:val="none" w:sz="0" w:space="0" w:color="auto"/>
      </w:divBdr>
    </w:div>
    <w:div w:id="1851721142">
      <w:bodyDiv w:val="1"/>
      <w:marLeft w:val="0"/>
      <w:marRight w:val="0"/>
      <w:marTop w:val="0"/>
      <w:marBottom w:val="0"/>
      <w:divBdr>
        <w:top w:val="none" w:sz="0" w:space="0" w:color="auto"/>
        <w:left w:val="none" w:sz="0" w:space="0" w:color="auto"/>
        <w:bottom w:val="none" w:sz="0" w:space="0" w:color="auto"/>
        <w:right w:val="none" w:sz="0" w:space="0" w:color="auto"/>
      </w:divBdr>
    </w:div>
    <w:div w:id="1852060007">
      <w:bodyDiv w:val="1"/>
      <w:marLeft w:val="0"/>
      <w:marRight w:val="0"/>
      <w:marTop w:val="0"/>
      <w:marBottom w:val="0"/>
      <w:divBdr>
        <w:top w:val="none" w:sz="0" w:space="0" w:color="auto"/>
        <w:left w:val="none" w:sz="0" w:space="0" w:color="auto"/>
        <w:bottom w:val="none" w:sz="0" w:space="0" w:color="auto"/>
        <w:right w:val="none" w:sz="0" w:space="0" w:color="auto"/>
      </w:divBdr>
    </w:div>
    <w:div w:id="1852065992">
      <w:bodyDiv w:val="1"/>
      <w:marLeft w:val="0"/>
      <w:marRight w:val="0"/>
      <w:marTop w:val="0"/>
      <w:marBottom w:val="0"/>
      <w:divBdr>
        <w:top w:val="none" w:sz="0" w:space="0" w:color="auto"/>
        <w:left w:val="none" w:sz="0" w:space="0" w:color="auto"/>
        <w:bottom w:val="none" w:sz="0" w:space="0" w:color="auto"/>
        <w:right w:val="none" w:sz="0" w:space="0" w:color="auto"/>
      </w:divBdr>
    </w:div>
    <w:div w:id="1852066662">
      <w:bodyDiv w:val="1"/>
      <w:marLeft w:val="0"/>
      <w:marRight w:val="0"/>
      <w:marTop w:val="0"/>
      <w:marBottom w:val="0"/>
      <w:divBdr>
        <w:top w:val="none" w:sz="0" w:space="0" w:color="auto"/>
        <w:left w:val="none" w:sz="0" w:space="0" w:color="auto"/>
        <w:bottom w:val="none" w:sz="0" w:space="0" w:color="auto"/>
        <w:right w:val="none" w:sz="0" w:space="0" w:color="auto"/>
      </w:divBdr>
    </w:div>
    <w:div w:id="1852453470">
      <w:bodyDiv w:val="1"/>
      <w:marLeft w:val="0"/>
      <w:marRight w:val="0"/>
      <w:marTop w:val="0"/>
      <w:marBottom w:val="0"/>
      <w:divBdr>
        <w:top w:val="none" w:sz="0" w:space="0" w:color="auto"/>
        <w:left w:val="none" w:sz="0" w:space="0" w:color="auto"/>
        <w:bottom w:val="none" w:sz="0" w:space="0" w:color="auto"/>
        <w:right w:val="none" w:sz="0" w:space="0" w:color="auto"/>
      </w:divBdr>
    </w:div>
    <w:div w:id="1852571982">
      <w:bodyDiv w:val="1"/>
      <w:marLeft w:val="0"/>
      <w:marRight w:val="0"/>
      <w:marTop w:val="0"/>
      <w:marBottom w:val="0"/>
      <w:divBdr>
        <w:top w:val="none" w:sz="0" w:space="0" w:color="auto"/>
        <w:left w:val="none" w:sz="0" w:space="0" w:color="auto"/>
        <w:bottom w:val="none" w:sz="0" w:space="0" w:color="auto"/>
        <w:right w:val="none" w:sz="0" w:space="0" w:color="auto"/>
      </w:divBdr>
    </w:div>
    <w:div w:id="1852640512">
      <w:bodyDiv w:val="1"/>
      <w:marLeft w:val="0"/>
      <w:marRight w:val="0"/>
      <w:marTop w:val="0"/>
      <w:marBottom w:val="0"/>
      <w:divBdr>
        <w:top w:val="none" w:sz="0" w:space="0" w:color="auto"/>
        <w:left w:val="none" w:sz="0" w:space="0" w:color="auto"/>
        <w:bottom w:val="none" w:sz="0" w:space="0" w:color="auto"/>
        <w:right w:val="none" w:sz="0" w:space="0" w:color="auto"/>
      </w:divBdr>
    </w:div>
    <w:div w:id="1853059792">
      <w:bodyDiv w:val="1"/>
      <w:marLeft w:val="0"/>
      <w:marRight w:val="0"/>
      <w:marTop w:val="0"/>
      <w:marBottom w:val="0"/>
      <w:divBdr>
        <w:top w:val="none" w:sz="0" w:space="0" w:color="auto"/>
        <w:left w:val="none" w:sz="0" w:space="0" w:color="auto"/>
        <w:bottom w:val="none" w:sz="0" w:space="0" w:color="auto"/>
        <w:right w:val="none" w:sz="0" w:space="0" w:color="auto"/>
      </w:divBdr>
    </w:div>
    <w:div w:id="1853182086">
      <w:bodyDiv w:val="1"/>
      <w:marLeft w:val="0"/>
      <w:marRight w:val="0"/>
      <w:marTop w:val="0"/>
      <w:marBottom w:val="0"/>
      <w:divBdr>
        <w:top w:val="none" w:sz="0" w:space="0" w:color="auto"/>
        <w:left w:val="none" w:sz="0" w:space="0" w:color="auto"/>
        <w:bottom w:val="none" w:sz="0" w:space="0" w:color="auto"/>
        <w:right w:val="none" w:sz="0" w:space="0" w:color="auto"/>
      </w:divBdr>
    </w:div>
    <w:div w:id="1853379476">
      <w:bodyDiv w:val="1"/>
      <w:marLeft w:val="0"/>
      <w:marRight w:val="0"/>
      <w:marTop w:val="0"/>
      <w:marBottom w:val="0"/>
      <w:divBdr>
        <w:top w:val="none" w:sz="0" w:space="0" w:color="auto"/>
        <w:left w:val="none" w:sz="0" w:space="0" w:color="auto"/>
        <w:bottom w:val="none" w:sz="0" w:space="0" w:color="auto"/>
        <w:right w:val="none" w:sz="0" w:space="0" w:color="auto"/>
      </w:divBdr>
    </w:div>
    <w:div w:id="1853570474">
      <w:bodyDiv w:val="1"/>
      <w:marLeft w:val="0"/>
      <w:marRight w:val="0"/>
      <w:marTop w:val="0"/>
      <w:marBottom w:val="0"/>
      <w:divBdr>
        <w:top w:val="none" w:sz="0" w:space="0" w:color="auto"/>
        <w:left w:val="none" w:sz="0" w:space="0" w:color="auto"/>
        <w:bottom w:val="none" w:sz="0" w:space="0" w:color="auto"/>
        <w:right w:val="none" w:sz="0" w:space="0" w:color="auto"/>
      </w:divBdr>
    </w:div>
    <w:div w:id="1853761968">
      <w:bodyDiv w:val="1"/>
      <w:marLeft w:val="0"/>
      <w:marRight w:val="0"/>
      <w:marTop w:val="0"/>
      <w:marBottom w:val="0"/>
      <w:divBdr>
        <w:top w:val="none" w:sz="0" w:space="0" w:color="auto"/>
        <w:left w:val="none" w:sz="0" w:space="0" w:color="auto"/>
        <w:bottom w:val="none" w:sz="0" w:space="0" w:color="auto"/>
        <w:right w:val="none" w:sz="0" w:space="0" w:color="auto"/>
      </w:divBdr>
    </w:div>
    <w:div w:id="1853833525">
      <w:bodyDiv w:val="1"/>
      <w:marLeft w:val="0"/>
      <w:marRight w:val="0"/>
      <w:marTop w:val="0"/>
      <w:marBottom w:val="0"/>
      <w:divBdr>
        <w:top w:val="none" w:sz="0" w:space="0" w:color="auto"/>
        <w:left w:val="none" w:sz="0" w:space="0" w:color="auto"/>
        <w:bottom w:val="none" w:sz="0" w:space="0" w:color="auto"/>
        <w:right w:val="none" w:sz="0" w:space="0" w:color="auto"/>
      </w:divBdr>
    </w:div>
    <w:div w:id="1853949724">
      <w:bodyDiv w:val="1"/>
      <w:marLeft w:val="0"/>
      <w:marRight w:val="0"/>
      <w:marTop w:val="0"/>
      <w:marBottom w:val="0"/>
      <w:divBdr>
        <w:top w:val="none" w:sz="0" w:space="0" w:color="auto"/>
        <w:left w:val="none" w:sz="0" w:space="0" w:color="auto"/>
        <w:bottom w:val="none" w:sz="0" w:space="0" w:color="auto"/>
        <w:right w:val="none" w:sz="0" w:space="0" w:color="auto"/>
      </w:divBdr>
    </w:div>
    <w:div w:id="1854028753">
      <w:bodyDiv w:val="1"/>
      <w:marLeft w:val="0"/>
      <w:marRight w:val="0"/>
      <w:marTop w:val="0"/>
      <w:marBottom w:val="0"/>
      <w:divBdr>
        <w:top w:val="none" w:sz="0" w:space="0" w:color="auto"/>
        <w:left w:val="none" w:sz="0" w:space="0" w:color="auto"/>
        <w:bottom w:val="none" w:sz="0" w:space="0" w:color="auto"/>
        <w:right w:val="none" w:sz="0" w:space="0" w:color="auto"/>
      </w:divBdr>
    </w:div>
    <w:div w:id="1854223794">
      <w:bodyDiv w:val="1"/>
      <w:marLeft w:val="0"/>
      <w:marRight w:val="0"/>
      <w:marTop w:val="0"/>
      <w:marBottom w:val="0"/>
      <w:divBdr>
        <w:top w:val="none" w:sz="0" w:space="0" w:color="auto"/>
        <w:left w:val="none" w:sz="0" w:space="0" w:color="auto"/>
        <w:bottom w:val="none" w:sz="0" w:space="0" w:color="auto"/>
        <w:right w:val="none" w:sz="0" w:space="0" w:color="auto"/>
      </w:divBdr>
    </w:div>
    <w:div w:id="1854608647">
      <w:bodyDiv w:val="1"/>
      <w:marLeft w:val="0"/>
      <w:marRight w:val="0"/>
      <w:marTop w:val="0"/>
      <w:marBottom w:val="0"/>
      <w:divBdr>
        <w:top w:val="none" w:sz="0" w:space="0" w:color="auto"/>
        <w:left w:val="none" w:sz="0" w:space="0" w:color="auto"/>
        <w:bottom w:val="none" w:sz="0" w:space="0" w:color="auto"/>
        <w:right w:val="none" w:sz="0" w:space="0" w:color="auto"/>
      </w:divBdr>
    </w:div>
    <w:div w:id="1854612662">
      <w:bodyDiv w:val="1"/>
      <w:marLeft w:val="0"/>
      <w:marRight w:val="0"/>
      <w:marTop w:val="0"/>
      <w:marBottom w:val="0"/>
      <w:divBdr>
        <w:top w:val="none" w:sz="0" w:space="0" w:color="auto"/>
        <w:left w:val="none" w:sz="0" w:space="0" w:color="auto"/>
        <w:bottom w:val="none" w:sz="0" w:space="0" w:color="auto"/>
        <w:right w:val="none" w:sz="0" w:space="0" w:color="auto"/>
      </w:divBdr>
    </w:div>
    <w:div w:id="1854800785">
      <w:bodyDiv w:val="1"/>
      <w:marLeft w:val="0"/>
      <w:marRight w:val="0"/>
      <w:marTop w:val="0"/>
      <w:marBottom w:val="0"/>
      <w:divBdr>
        <w:top w:val="none" w:sz="0" w:space="0" w:color="auto"/>
        <w:left w:val="none" w:sz="0" w:space="0" w:color="auto"/>
        <w:bottom w:val="none" w:sz="0" w:space="0" w:color="auto"/>
        <w:right w:val="none" w:sz="0" w:space="0" w:color="auto"/>
      </w:divBdr>
    </w:div>
    <w:div w:id="1855336736">
      <w:bodyDiv w:val="1"/>
      <w:marLeft w:val="0"/>
      <w:marRight w:val="0"/>
      <w:marTop w:val="0"/>
      <w:marBottom w:val="0"/>
      <w:divBdr>
        <w:top w:val="none" w:sz="0" w:space="0" w:color="auto"/>
        <w:left w:val="none" w:sz="0" w:space="0" w:color="auto"/>
        <w:bottom w:val="none" w:sz="0" w:space="0" w:color="auto"/>
        <w:right w:val="none" w:sz="0" w:space="0" w:color="auto"/>
      </w:divBdr>
    </w:div>
    <w:div w:id="1855534316">
      <w:bodyDiv w:val="1"/>
      <w:marLeft w:val="0"/>
      <w:marRight w:val="0"/>
      <w:marTop w:val="0"/>
      <w:marBottom w:val="0"/>
      <w:divBdr>
        <w:top w:val="none" w:sz="0" w:space="0" w:color="auto"/>
        <w:left w:val="none" w:sz="0" w:space="0" w:color="auto"/>
        <w:bottom w:val="none" w:sz="0" w:space="0" w:color="auto"/>
        <w:right w:val="none" w:sz="0" w:space="0" w:color="auto"/>
      </w:divBdr>
    </w:div>
    <w:div w:id="1855604455">
      <w:bodyDiv w:val="1"/>
      <w:marLeft w:val="0"/>
      <w:marRight w:val="0"/>
      <w:marTop w:val="0"/>
      <w:marBottom w:val="0"/>
      <w:divBdr>
        <w:top w:val="none" w:sz="0" w:space="0" w:color="auto"/>
        <w:left w:val="none" w:sz="0" w:space="0" w:color="auto"/>
        <w:bottom w:val="none" w:sz="0" w:space="0" w:color="auto"/>
        <w:right w:val="none" w:sz="0" w:space="0" w:color="auto"/>
      </w:divBdr>
    </w:div>
    <w:div w:id="1855613972">
      <w:bodyDiv w:val="1"/>
      <w:marLeft w:val="0"/>
      <w:marRight w:val="0"/>
      <w:marTop w:val="0"/>
      <w:marBottom w:val="0"/>
      <w:divBdr>
        <w:top w:val="none" w:sz="0" w:space="0" w:color="auto"/>
        <w:left w:val="none" w:sz="0" w:space="0" w:color="auto"/>
        <w:bottom w:val="none" w:sz="0" w:space="0" w:color="auto"/>
        <w:right w:val="none" w:sz="0" w:space="0" w:color="auto"/>
      </w:divBdr>
    </w:div>
    <w:div w:id="1855998792">
      <w:bodyDiv w:val="1"/>
      <w:marLeft w:val="0"/>
      <w:marRight w:val="0"/>
      <w:marTop w:val="0"/>
      <w:marBottom w:val="0"/>
      <w:divBdr>
        <w:top w:val="none" w:sz="0" w:space="0" w:color="auto"/>
        <w:left w:val="none" w:sz="0" w:space="0" w:color="auto"/>
        <w:bottom w:val="none" w:sz="0" w:space="0" w:color="auto"/>
        <w:right w:val="none" w:sz="0" w:space="0" w:color="auto"/>
      </w:divBdr>
    </w:div>
    <w:div w:id="1856070208">
      <w:bodyDiv w:val="1"/>
      <w:marLeft w:val="0"/>
      <w:marRight w:val="0"/>
      <w:marTop w:val="0"/>
      <w:marBottom w:val="0"/>
      <w:divBdr>
        <w:top w:val="none" w:sz="0" w:space="0" w:color="auto"/>
        <w:left w:val="none" w:sz="0" w:space="0" w:color="auto"/>
        <w:bottom w:val="none" w:sz="0" w:space="0" w:color="auto"/>
        <w:right w:val="none" w:sz="0" w:space="0" w:color="auto"/>
      </w:divBdr>
    </w:div>
    <w:div w:id="1856269036">
      <w:bodyDiv w:val="1"/>
      <w:marLeft w:val="0"/>
      <w:marRight w:val="0"/>
      <w:marTop w:val="0"/>
      <w:marBottom w:val="0"/>
      <w:divBdr>
        <w:top w:val="none" w:sz="0" w:space="0" w:color="auto"/>
        <w:left w:val="none" w:sz="0" w:space="0" w:color="auto"/>
        <w:bottom w:val="none" w:sz="0" w:space="0" w:color="auto"/>
        <w:right w:val="none" w:sz="0" w:space="0" w:color="auto"/>
      </w:divBdr>
    </w:div>
    <w:div w:id="1856649522">
      <w:bodyDiv w:val="1"/>
      <w:marLeft w:val="0"/>
      <w:marRight w:val="0"/>
      <w:marTop w:val="0"/>
      <w:marBottom w:val="0"/>
      <w:divBdr>
        <w:top w:val="none" w:sz="0" w:space="0" w:color="auto"/>
        <w:left w:val="none" w:sz="0" w:space="0" w:color="auto"/>
        <w:bottom w:val="none" w:sz="0" w:space="0" w:color="auto"/>
        <w:right w:val="none" w:sz="0" w:space="0" w:color="auto"/>
      </w:divBdr>
    </w:div>
    <w:div w:id="1856723807">
      <w:bodyDiv w:val="1"/>
      <w:marLeft w:val="0"/>
      <w:marRight w:val="0"/>
      <w:marTop w:val="0"/>
      <w:marBottom w:val="0"/>
      <w:divBdr>
        <w:top w:val="none" w:sz="0" w:space="0" w:color="auto"/>
        <w:left w:val="none" w:sz="0" w:space="0" w:color="auto"/>
        <w:bottom w:val="none" w:sz="0" w:space="0" w:color="auto"/>
        <w:right w:val="none" w:sz="0" w:space="0" w:color="auto"/>
      </w:divBdr>
    </w:div>
    <w:div w:id="1856727462">
      <w:bodyDiv w:val="1"/>
      <w:marLeft w:val="0"/>
      <w:marRight w:val="0"/>
      <w:marTop w:val="0"/>
      <w:marBottom w:val="0"/>
      <w:divBdr>
        <w:top w:val="none" w:sz="0" w:space="0" w:color="auto"/>
        <w:left w:val="none" w:sz="0" w:space="0" w:color="auto"/>
        <w:bottom w:val="none" w:sz="0" w:space="0" w:color="auto"/>
        <w:right w:val="none" w:sz="0" w:space="0" w:color="auto"/>
      </w:divBdr>
    </w:div>
    <w:div w:id="1856918389">
      <w:bodyDiv w:val="1"/>
      <w:marLeft w:val="0"/>
      <w:marRight w:val="0"/>
      <w:marTop w:val="0"/>
      <w:marBottom w:val="0"/>
      <w:divBdr>
        <w:top w:val="none" w:sz="0" w:space="0" w:color="auto"/>
        <w:left w:val="none" w:sz="0" w:space="0" w:color="auto"/>
        <w:bottom w:val="none" w:sz="0" w:space="0" w:color="auto"/>
        <w:right w:val="none" w:sz="0" w:space="0" w:color="auto"/>
      </w:divBdr>
    </w:div>
    <w:div w:id="1856920413">
      <w:bodyDiv w:val="1"/>
      <w:marLeft w:val="0"/>
      <w:marRight w:val="0"/>
      <w:marTop w:val="0"/>
      <w:marBottom w:val="0"/>
      <w:divBdr>
        <w:top w:val="none" w:sz="0" w:space="0" w:color="auto"/>
        <w:left w:val="none" w:sz="0" w:space="0" w:color="auto"/>
        <w:bottom w:val="none" w:sz="0" w:space="0" w:color="auto"/>
        <w:right w:val="none" w:sz="0" w:space="0" w:color="auto"/>
      </w:divBdr>
    </w:div>
    <w:div w:id="1857115034">
      <w:bodyDiv w:val="1"/>
      <w:marLeft w:val="0"/>
      <w:marRight w:val="0"/>
      <w:marTop w:val="0"/>
      <w:marBottom w:val="0"/>
      <w:divBdr>
        <w:top w:val="none" w:sz="0" w:space="0" w:color="auto"/>
        <w:left w:val="none" w:sz="0" w:space="0" w:color="auto"/>
        <w:bottom w:val="none" w:sz="0" w:space="0" w:color="auto"/>
        <w:right w:val="none" w:sz="0" w:space="0" w:color="auto"/>
      </w:divBdr>
    </w:div>
    <w:div w:id="1857116805">
      <w:bodyDiv w:val="1"/>
      <w:marLeft w:val="0"/>
      <w:marRight w:val="0"/>
      <w:marTop w:val="0"/>
      <w:marBottom w:val="0"/>
      <w:divBdr>
        <w:top w:val="none" w:sz="0" w:space="0" w:color="auto"/>
        <w:left w:val="none" w:sz="0" w:space="0" w:color="auto"/>
        <w:bottom w:val="none" w:sz="0" w:space="0" w:color="auto"/>
        <w:right w:val="none" w:sz="0" w:space="0" w:color="auto"/>
      </w:divBdr>
    </w:div>
    <w:div w:id="1857159620">
      <w:bodyDiv w:val="1"/>
      <w:marLeft w:val="0"/>
      <w:marRight w:val="0"/>
      <w:marTop w:val="0"/>
      <w:marBottom w:val="0"/>
      <w:divBdr>
        <w:top w:val="none" w:sz="0" w:space="0" w:color="auto"/>
        <w:left w:val="none" w:sz="0" w:space="0" w:color="auto"/>
        <w:bottom w:val="none" w:sz="0" w:space="0" w:color="auto"/>
        <w:right w:val="none" w:sz="0" w:space="0" w:color="auto"/>
      </w:divBdr>
    </w:div>
    <w:div w:id="1857453973">
      <w:bodyDiv w:val="1"/>
      <w:marLeft w:val="0"/>
      <w:marRight w:val="0"/>
      <w:marTop w:val="0"/>
      <w:marBottom w:val="0"/>
      <w:divBdr>
        <w:top w:val="none" w:sz="0" w:space="0" w:color="auto"/>
        <w:left w:val="none" w:sz="0" w:space="0" w:color="auto"/>
        <w:bottom w:val="none" w:sz="0" w:space="0" w:color="auto"/>
        <w:right w:val="none" w:sz="0" w:space="0" w:color="auto"/>
      </w:divBdr>
    </w:div>
    <w:div w:id="1857500073">
      <w:bodyDiv w:val="1"/>
      <w:marLeft w:val="0"/>
      <w:marRight w:val="0"/>
      <w:marTop w:val="0"/>
      <w:marBottom w:val="0"/>
      <w:divBdr>
        <w:top w:val="none" w:sz="0" w:space="0" w:color="auto"/>
        <w:left w:val="none" w:sz="0" w:space="0" w:color="auto"/>
        <w:bottom w:val="none" w:sz="0" w:space="0" w:color="auto"/>
        <w:right w:val="none" w:sz="0" w:space="0" w:color="auto"/>
      </w:divBdr>
    </w:div>
    <w:div w:id="1857576485">
      <w:bodyDiv w:val="1"/>
      <w:marLeft w:val="0"/>
      <w:marRight w:val="0"/>
      <w:marTop w:val="0"/>
      <w:marBottom w:val="0"/>
      <w:divBdr>
        <w:top w:val="none" w:sz="0" w:space="0" w:color="auto"/>
        <w:left w:val="none" w:sz="0" w:space="0" w:color="auto"/>
        <w:bottom w:val="none" w:sz="0" w:space="0" w:color="auto"/>
        <w:right w:val="none" w:sz="0" w:space="0" w:color="auto"/>
      </w:divBdr>
    </w:div>
    <w:div w:id="1857688466">
      <w:bodyDiv w:val="1"/>
      <w:marLeft w:val="0"/>
      <w:marRight w:val="0"/>
      <w:marTop w:val="0"/>
      <w:marBottom w:val="0"/>
      <w:divBdr>
        <w:top w:val="none" w:sz="0" w:space="0" w:color="auto"/>
        <w:left w:val="none" w:sz="0" w:space="0" w:color="auto"/>
        <w:bottom w:val="none" w:sz="0" w:space="0" w:color="auto"/>
        <w:right w:val="none" w:sz="0" w:space="0" w:color="auto"/>
      </w:divBdr>
    </w:div>
    <w:div w:id="1857838860">
      <w:bodyDiv w:val="1"/>
      <w:marLeft w:val="0"/>
      <w:marRight w:val="0"/>
      <w:marTop w:val="0"/>
      <w:marBottom w:val="0"/>
      <w:divBdr>
        <w:top w:val="none" w:sz="0" w:space="0" w:color="auto"/>
        <w:left w:val="none" w:sz="0" w:space="0" w:color="auto"/>
        <w:bottom w:val="none" w:sz="0" w:space="0" w:color="auto"/>
        <w:right w:val="none" w:sz="0" w:space="0" w:color="auto"/>
      </w:divBdr>
    </w:div>
    <w:div w:id="1857839294">
      <w:bodyDiv w:val="1"/>
      <w:marLeft w:val="0"/>
      <w:marRight w:val="0"/>
      <w:marTop w:val="0"/>
      <w:marBottom w:val="0"/>
      <w:divBdr>
        <w:top w:val="none" w:sz="0" w:space="0" w:color="auto"/>
        <w:left w:val="none" w:sz="0" w:space="0" w:color="auto"/>
        <w:bottom w:val="none" w:sz="0" w:space="0" w:color="auto"/>
        <w:right w:val="none" w:sz="0" w:space="0" w:color="auto"/>
      </w:divBdr>
    </w:div>
    <w:div w:id="1858425163">
      <w:bodyDiv w:val="1"/>
      <w:marLeft w:val="0"/>
      <w:marRight w:val="0"/>
      <w:marTop w:val="0"/>
      <w:marBottom w:val="0"/>
      <w:divBdr>
        <w:top w:val="none" w:sz="0" w:space="0" w:color="auto"/>
        <w:left w:val="none" w:sz="0" w:space="0" w:color="auto"/>
        <w:bottom w:val="none" w:sz="0" w:space="0" w:color="auto"/>
        <w:right w:val="none" w:sz="0" w:space="0" w:color="auto"/>
      </w:divBdr>
    </w:div>
    <w:div w:id="1858546281">
      <w:bodyDiv w:val="1"/>
      <w:marLeft w:val="0"/>
      <w:marRight w:val="0"/>
      <w:marTop w:val="0"/>
      <w:marBottom w:val="0"/>
      <w:divBdr>
        <w:top w:val="none" w:sz="0" w:space="0" w:color="auto"/>
        <w:left w:val="none" w:sz="0" w:space="0" w:color="auto"/>
        <w:bottom w:val="none" w:sz="0" w:space="0" w:color="auto"/>
        <w:right w:val="none" w:sz="0" w:space="0" w:color="auto"/>
      </w:divBdr>
    </w:div>
    <w:div w:id="1859655436">
      <w:bodyDiv w:val="1"/>
      <w:marLeft w:val="0"/>
      <w:marRight w:val="0"/>
      <w:marTop w:val="0"/>
      <w:marBottom w:val="0"/>
      <w:divBdr>
        <w:top w:val="none" w:sz="0" w:space="0" w:color="auto"/>
        <w:left w:val="none" w:sz="0" w:space="0" w:color="auto"/>
        <w:bottom w:val="none" w:sz="0" w:space="0" w:color="auto"/>
        <w:right w:val="none" w:sz="0" w:space="0" w:color="auto"/>
      </w:divBdr>
    </w:div>
    <w:div w:id="1859852139">
      <w:bodyDiv w:val="1"/>
      <w:marLeft w:val="0"/>
      <w:marRight w:val="0"/>
      <w:marTop w:val="0"/>
      <w:marBottom w:val="0"/>
      <w:divBdr>
        <w:top w:val="none" w:sz="0" w:space="0" w:color="auto"/>
        <w:left w:val="none" w:sz="0" w:space="0" w:color="auto"/>
        <w:bottom w:val="none" w:sz="0" w:space="0" w:color="auto"/>
        <w:right w:val="none" w:sz="0" w:space="0" w:color="auto"/>
      </w:divBdr>
    </w:div>
    <w:div w:id="1860007033">
      <w:bodyDiv w:val="1"/>
      <w:marLeft w:val="0"/>
      <w:marRight w:val="0"/>
      <w:marTop w:val="0"/>
      <w:marBottom w:val="0"/>
      <w:divBdr>
        <w:top w:val="none" w:sz="0" w:space="0" w:color="auto"/>
        <w:left w:val="none" w:sz="0" w:space="0" w:color="auto"/>
        <w:bottom w:val="none" w:sz="0" w:space="0" w:color="auto"/>
        <w:right w:val="none" w:sz="0" w:space="0" w:color="auto"/>
      </w:divBdr>
    </w:div>
    <w:div w:id="1860120601">
      <w:bodyDiv w:val="1"/>
      <w:marLeft w:val="0"/>
      <w:marRight w:val="0"/>
      <w:marTop w:val="0"/>
      <w:marBottom w:val="0"/>
      <w:divBdr>
        <w:top w:val="none" w:sz="0" w:space="0" w:color="auto"/>
        <w:left w:val="none" w:sz="0" w:space="0" w:color="auto"/>
        <w:bottom w:val="none" w:sz="0" w:space="0" w:color="auto"/>
        <w:right w:val="none" w:sz="0" w:space="0" w:color="auto"/>
      </w:divBdr>
    </w:div>
    <w:div w:id="1860310462">
      <w:bodyDiv w:val="1"/>
      <w:marLeft w:val="0"/>
      <w:marRight w:val="0"/>
      <w:marTop w:val="0"/>
      <w:marBottom w:val="0"/>
      <w:divBdr>
        <w:top w:val="none" w:sz="0" w:space="0" w:color="auto"/>
        <w:left w:val="none" w:sz="0" w:space="0" w:color="auto"/>
        <w:bottom w:val="none" w:sz="0" w:space="0" w:color="auto"/>
        <w:right w:val="none" w:sz="0" w:space="0" w:color="auto"/>
      </w:divBdr>
    </w:div>
    <w:div w:id="1860387249">
      <w:bodyDiv w:val="1"/>
      <w:marLeft w:val="0"/>
      <w:marRight w:val="0"/>
      <w:marTop w:val="0"/>
      <w:marBottom w:val="0"/>
      <w:divBdr>
        <w:top w:val="none" w:sz="0" w:space="0" w:color="auto"/>
        <w:left w:val="none" w:sz="0" w:space="0" w:color="auto"/>
        <w:bottom w:val="none" w:sz="0" w:space="0" w:color="auto"/>
        <w:right w:val="none" w:sz="0" w:space="0" w:color="auto"/>
      </w:divBdr>
    </w:div>
    <w:div w:id="1860924388">
      <w:bodyDiv w:val="1"/>
      <w:marLeft w:val="0"/>
      <w:marRight w:val="0"/>
      <w:marTop w:val="0"/>
      <w:marBottom w:val="0"/>
      <w:divBdr>
        <w:top w:val="none" w:sz="0" w:space="0" w:color="auto"/>
        <w:left w:val="none" w:sz="0" w:space="0" w:color="auto"/>
        <w:bottom w:val="none" w:sz="0" w:space="0" w:color="auto"/>
        <w:right w:val="none" w:sz="0" w:space="0" w:color="auto"/>
      </w:divBdr>
    </w:div>
    <w:div w:id="1860966876">
      <w:bodyDiv w:val="1"/>
      <w:marLeft w:val="0"/>
      <w:marRight w:val="0"/>
      <w:marTop w:val="0"/>
      <w:marBottom w:val="0"/>
      <w:divBdr>
        <w:top w:val="none" w:sz="0" w:space="0" w:color="auto"/>
        <w:left w:val="none" w:sz="0" w:space="0" w:color="auto"/>
        <w:bottom w:val="none" w:sz="0" w:space="0" w:color="auto"/>
        <w:right w:val="none" w:sz="0" w:space="0" w:color="auto"/>
      </w:divBdr>
    </w:div>
    <w:div w:id="1860969619">
      <w:bodyDiv w:val="1"/>
      <w:marLeft w:val="0"/>
      <w:marRight w:val="0"/>
      <w:marTop w:val="0"/>
      <w:marBottom w:val="0"/>
      <w:divBdr>
        <w:top w:val="none" w:sz="0" w:space="0" w:color="auto"/>
        <w:left w:val="none" w:sz="0" w:space="0" w:color="auto"/>
        <w:bottom w:val="none" w:sz="0" w:space="0" w:color="auto"/>
        <w:right w:val="none" w:sz="0" w:space="0" w:color="auto"/>
      </w:divBdr>
    </w:div>
    <w:div w:id="1861433603">
      <w:bodyDiv w:val="1"/>
      <w:marLeft w:val="0"/>
      <w:marRight w:val="0"/>
      <w:marTop w:val="0"/>
      <w:marBottom w:val="0"/>
      <w:divBdr>
        <w:top w:val="none" w:sz="0" w:space="0" w:color="auto"/>
        <w:left w:val="none" w:sz="0" w:space="0" w:color="auto"/>
        <w:bottom w:val="none" w:sz="0" w:space="0" w:color="auto"/>
        <w:right w:val="none" w:sz="0" w:space="0" w:color="auto"/>
      </w:divBdr>
    </w:div>
    <w:div w:id="1861622477">
      <w:bodyDiv w:val="1"/>
      <w:marLeft w:val="0"/>
      <w:marRight w:val="0"/>
      <w:marTop w:val="0"/>
      <w:marBottom w:val="0"/>
      <w:divBdr>
        <w:top w:val="none" w:sz="0" w:space="0" w:color="auto"/>
        <w:left w:val="none" w:sz="0" w:space="0" w:color="auto"/>
        <w:bottom w:val="none" w:sz="0" w:space="0" w:color="auto"/>
        <w:right w:val="none" w:sz="0" w:space="0" w:color="auto"/>
      </w:divBdr>
    </w:div>
    <w:div w:id="1861622772">
      <w:bodyDiv w:val="1"/>
      <w:marLeft w:val="0"/>
      <w:marRight w:val="0"/>
      <w:marTop w:val="0"/>
      <w:marBottom w:val="0"/>
      <w:divBdr>
        <w:top w:val="none" w:sz="0" w:space="0" w:color="auto"/>
        <w:left w:val="none" w:sz="0" w:space="0" w:color="auto"/>
        <w:bottom w:val="none" w:sz="0" w:space="0" w:color="auto"/>
        <w:right w:val="none" w:sz="0" w:space="0" w:color="auto"/>
      </w:divBdr>
    </w:div>
    <w:div w:id="1861891726">
      <w:bodyDiv w:val="1"/>
      <w:marLeft w:val="0"/>
      <w:marRight w:val="0"/>
      <w:marTop w:val="0"/>
      <w:marBottom w:val="0"/>
      <w:divBdr>
        <w:top w:val="none" w:sz="0" w:space="0" w:color="auto"/>
        <w:left w:val="none" w:sz="0" w:space="0" w:color="auto"/>
        <w:bottom w:val="none" w:sz="0" w:space="0" w:color="auto"/>
        <w:right w:val="none" w:sz="0" w:space="0" w:color="auto"/>
      </w:divBdr>
    </w:div>
    <w:div w:id="1862085546">
      <w:bodyDiv w:val="1"/>
      <w:marLeft w:val="0"/>
      <w:marRight w:val="0"/>
      <w:marTop w:val="0"/>
      <w:marBottom w:val="0"/>
      <w:divBdr>
        <w:top w:val="none" w:sz="0" w:space="0" w:color="auto"/>
        <w:left w:val="none" w:sz="0" w:space="0" w:color="auto"/>
        <w:bottom w:val="none" w:sz="0" w:space="0" w:color="auto"/>
        <w:right w:val="none" w:sz="0" w:space="0" w:color="auto"/>
      </w:divBdr>
    </w:div>
    <w:div w:id="1862358400">
      <w:bodyDiv w:val="1"/>
      <w:marLeft w:val="0"/>
      <w:marRight w:val="0"/>
      <w:marTop w:val="0"/>
      <w:marBottom w:val="0"/>
      <w:divBdr>
        <w:top w:val="none" w:sz="0" w:space="0" w:color="auto"/>
        <w:left w:val="none" w:sz="0" w:space="0" w:color="auto"/>
        <w:bottom w:val="none" w:sz="0" w:space="0" w:color="auto"/>
        <w:right w:val="none" w:sz="0" w:space="0" w:color="auto"/>
      </w:divBdr>
    </w:div>
    <w:div w:id="1862549069">
      <w:bodyDiv w:val="1"/>
      <w:marLeft w:val="0"/>
      <w:marRight w:val="0"/>
      <w:marTop w:val="0"/>
      <w:marBottom w:val="0"/>
      <w:divBdr>
        <w:top w:val="none" w:sz="0" w:space="0" w:color="auto"/>
        <w:left w:val="none" w:sz="0" w:space="0" w:color="auto"/>
        <w:bottom w:val="none" w:sz="0" w:space="0" w:color="auto"/>
        <w:right w:val="none" w:sz="0" w:space="0" w:color="auto"/>
      </w:divBdr>
    </w:div>
    <w:div w:id="1862549192">
      <w:bodyDiv w:val="1"/>
      <w:marLeft w:val="0"/>
      <w:marRight w:val="0"/>
      <w:marTop w:val="0"/>
      <w:marBottom w:val="0"/>
      <w:divBdr>
        <w:top w:val="none" w:sz="0" w:space="0" w:color="auto"/>
        <w:left w:val="none" w:sz="0" w:space="0" w:color="auto"/>
        <w:bottom w:val="none" w:sz="0" w:space="0" w:color="auto"/>
        <w:right w:val="none" w:sz="0" w:space="0" w:color="auto"/>
      </w:divBdr>
    </w:div>
    <w:div w:id="1862622452">
      <w:bodyDiv w:val="1"/>
      <w:marLeft w:val="0"/>
      <w:marRight w:val="0"/>
      <w:marTop w:val="0"/>
      <w:marBottom w:val="0"/>
      <w:divBdr>
        <w:top w:val="none" w:sz="0" w:space="0" w:color="auto"/>
        <w:left w:val="none" w:sz="0" w:space="0" w:color="auto"/>
        <w:bottom w:val="none" w:sz="0" w:space="0" w:color="auto"/>
        <w:right w:val="none" w:sz="0" w:space="0" w:color="auto"/>
      </w:divBdr>
    </w:div>
    <w:div w:id="1862821412">
      <w:bodyDiv w:val="1"/>
      <w:marLeft w:val="0"/>
      <w:marRight w:val="0"/>
      <w:marTop w:val="0"/>
      <w:marBottom w:val="0"/>
      <w:divBdr>
        <w:top w:val="none" w:sz="0" w:space="0" w:color="auto"/>
        <w:left w:val="none" w:sz="0" w:space="0" w:color="auto"/>
        <w:bottom w:val="none" w:sz="0" w:space="0" w:color="auto"/>
        <w:right w:val="none" w:sz="0" w:space="0" w:color="auto"/>
      </w:divBdr>
    </w:div>
    <w:div w:id="1863205698">
      <w:bodyDiv w:val="1"/>
      <w:marLeft w:val="0"/>
      <w:marRight w:val="0"/>
      <w:marTop w:val="0"/>
      <w:marBottom w:val="0"/>
      <w:divBdr>
        <w:top w:val="none" w:sz="0" w:space="0" w:color="auto"/>
        <w:left w:val="none" w:sz="0" w:space="0" w:color="auto"/>
        <w:bottom w:val="none" w:sz="0" w:space="0" w:color="auto"/>
        <w:right w:val="none" w:sz="0" w:space="0" w:color="auto"/>
      </w:divBdr>
    </w:div>
    <w:div w:id="1863471562">
      <w:bodyDiv w:val="1"/>
      <w:marLeft w:val="0"/>
      <w:marRight w:val="0"/>
      <w:marTop w:val="0"/>
      <w:marBottom w:val="0"/>
      <w:divBdr>
        <w:top w:val="none" w:sz="0" w:space="0" w:color="auto"/>
        <w:left w:val="none" w:sz="0" w:space="0" w:color="auto"/>
        <w:bottom w:val="none" w:sz="0" w:space="0" w:color="auto"/>
        <w:right w:val="none" w:sz="0" w:space="0" w:color="auto"/>
      </w:divBdr>
    </w:div>
    <w:div w:id="1863543604">
      <w:bodyDiv w:val="1"/>
      <w:marLeft w:val="0"/>
      <w:marRight w:val="0"/>
      <w:marTop w:val="0"/>
      <w:marBottom w:val="0"/>
      <w:divBdr>
        <w:top w:val="none" w:sz="0" w:space="0" w:color="auto"/>
        <w:left w:val="none" w:sz="0" w:space="0" w:color="auto"/>
        <w:bottom w:val="none" w:sz="0" w:space="0" w:color="auto"/>
        <w:right w:val="none" w:sz="0" w:space="0" w:color="auto"/>
      </w:divBdr>
    </w:div>
    <w:div w:id="1863979113">
      <w:bodyDiv w:val="1"/>
      <w:marLeft w:val="0"/>
      <w:marRight w:val="0"/>
      <w:marTop w:val="0"/>
      <w:marBottom w:val="0"/>
      <w:divBdr>
        <w:top w:val="none" w:sz="0" w:space="0" w:color="auto"/>
        <w:left w:val="none" w:sz="0" w:space="0" w:color="auto"/>
        <w:bottom w:val="none" w:sz="0" w:space="0" w:color="auto"/>
        <w:right w:val="none" w:sz="0" w:space="0" w:color="auto"/>
      </w:divBdr>
    </w:div>
    <w:div w:id="1864005789">
      <w:bodyDiv w:val="1"/>
      <w:marLeft w:val="0"/>
      <w:marRight w:val="0"/>
      <w:marTop w:val="0"/>
      <w:marBottom w:val="0"/>
      <w:divBdr>
        <w:top w:val="none" w:sz="0" w:space="0" w:color="auto"/>
        <w:left w:val="none" w:sz="0" w:space="0" w:color="auto"/>
        <w:bottom w:val="none" w:sz="0" w:space="0" w:color="auto"/>
        <w:right w:val="none" w:sz="0" w:space="0" w:color="auto"/>
      </w:divBdr>
    </w:div>
    <w:div w:id="1864711827">
      <w:bodyDiv w:val="1"/>
      <w:marLeft w:val="0"/>
      <w:marRight w:val="0"/>
      <w:marTop w:val="0"/>
      <w:marBottom w:val="0"/>
      <w:divBdr>
        <w:top w:val="none" w:sz="0" w:space="0" w:color="auto"/>
        <w:left w:val="none" w:sz="0" w:space="0" w:color="auto"/>
        <w:bottom w:val="none" w:sz="0" w:space="0" w:color="auto"/>
        <w:right w:val="none" w:sz="0" w:space="0" w:color="auto"/>
      </w:divBdr>
    </w:div>
    <w:div w:id="1864978266">
      <w:bodyDiv w:val="1"/>
      <w:marLeft w:val="0"/>
      <w:marRight w:val="0"/>
      <w:marTop w:val="0"/>
      <w:marBottom w:val="0"/>
      <w:divBdr>
        <w:top w:val="none" w:sz="0" w:space="0" w:color="auto"/>
        <w:left w:val="none" w:sz="0" w:space="0" w:color="auto"/>
        <w:bottom w:val="none" w:sz="0" w:space="0" w:color="auto"/>
        <w:right w:val="none" w:sz="0" w:space="0" w:color="auto"/>
      </w:divBdr>
    </w:div>
    <w:div w:id="1865167342">
      <w:bodyDiv w:val="1"/>
      <w:marLeft w:val="0"/>
      <w:marRight w:val="0"/>
      <w:marTop w:val="0"/>
      <w:marBottom w:val="0"/>
      <w:divBdr>
        <w:top w:val="none" w:sz="0" w:space="0" w:color="auto"/>
        <w:left w:val="none" w:sz="0" w:space="0" w:color="auto"/>
        <w:bottom w:val="none" w:sz="0" w:space="0" w:color="auto"/>
        <w:right w:val="none" w:sz="0" w:space="0" w:color="auto"/>
      </w:divBdr>
    </w:div>
    <w:div w:id="1865359667">
      <w:bodyDiv w:val="1"/>
      <w:marLeft w:val="0"/>
      <w:marRight w:val="0"/>
      <w:marTop w:val="0"/>
      <w:marBottom w:val="0"/>
      <w:divBdr>
        <w:top w:val="none" w:sz="0" w:space="0" w:color="auto"/>
        <w:left w:val="none" w:sz="0" w:space="0" w:color="auto"/>
        <w:bottom w:val="none" w:sz="0" w:space="0" w:color="auto"/>
        <w:right w:val="none" w:sz="0" w:space="0" w:color="auto"/>
      </w:divBdr>
    </w:div>
    <w:div w:id="1865440069">
      <w:bodyDiv w:val="1"/>
      <w:marLeft w:val="0"/>
      <w:marRight w:val="0"/>
      <w:marTop w:val="0"/>
      <w:marBottom w:val="0"/>
      <w:divBdr>
        <w:top w:val="none" w:sz="0" w:space="0" w:color="auto"/>
        <w:left w:val="none" w:sz="0" w:space="0" w:color="auto"/>
        <w:bottom w:val="none" w:sz="0" w:space="0" w:color="auto"/>
        <w:right w:val="none" w:sz="0" w:space="0" w:color="auto"/>
      </w:divBdr>
    </w:div>
    <w:div w:id="1865441421">
      <w:bodyDiv w:val="1"/>
      <w:marLeft w:val="0"/>
      <w:marRight w:val="0"/>
      <w:marTop w:val="0"/>
      <w:marBottom w:val="0"/>
      <w:divBdr>
        <w:top w:val="none" w:sz="0" w:space="0" w:color="auto"/>
        <w:left w:val="none" w:sz="0" w:space="0" w:color="auto"/>
        <w:bottom w:val="none" w:sz="0" w:space="0" w:color="auto"/>
        <w:right w:val="none" w:sz="0" w:space="0" w:color="auto"/>
      </w:divBdr>
    </w:div>
    <w:div w:id="1865483267">
      <w:bodyDiv w:val="1"/>
      <w:marLeft w:val="0"/>
      <w:marRight w:val="0"/>
      <w:marTop w:val="0"/>
      <w:marBottom w:val="0"/>
      <w:divBdr>
        <w:top w:val="none" w:sz="0" w:space="0" w:color="auto"/>
        <w:left w:val="none" w:sz="0" w:space="0" w:color="auto"/>
        <w:bottom w:val="none" w:sz="0" w:space="0" w:color="auto"/>
        <w:right w:val="none" w:sz="0" w:space="0" w:color="auto"/>
      </w:divBdr>
    </w:div>
    <w:div w:id="1865678892">
      <w:bodyDiv w:val="1"/>
      <w:marLeft w:val="0"/>
      <w:marRight w:val="0"/>
      <w:marTop w:val="0"/>
      <w:marBottom w:val="0"/>
      <w:divBdr>
        <w:top w:val="none" w:sz="0" w:space="0" w:color="auto"/>
        <w:left w:val="none" w:sz="0" w:space="0" w:color="auto"/>
        <w:bottom w:val="none" w:sz="0" w:space="0" w:color="auto"/>
        <w:right w:val="none" w:sz="0" w:space="0" w:color="auto"/>
      </w:divBdr>
    </w:div>
    <w:div w:id="1865711257">
      <w:bodyDiv w:val="1"/>
      <w:marLeft w:val="0"/>
      <w:marRight w:val="0"/>
      <w:marTop w:val="0"/>
      <w:marBottom w:val="0"/>
      <w:divBdr>
        <w:top w:val="none" w:sz="0" w:space="0" w:color="auto"/>
        <w:left w:val="none" w:sz="0" w:space="0" w:color="auto"/>
        <w:bottom w:val="none" w:sz="0" w:space="0" w:color="auto"/>
        <w:right w:val="none" w:sz="0" w:space="0" w:color="auto"/>
      </w:divBdr>
    </w:div>
    <w:div w:id="1865828106">
      <w:bodyDiv w:val="1"/>
      <w:marLeft w:val="0"/>
      <w:marRight w:val="0"/>
      <w:marTop w:val="0"/>
      <w:marBottom w:val="0"/>
      <w:divBdr>
        <w:top w:val="none" w:sz="0" w:space="0" w:color="auto"/>
        <w:left w:val="none" w:sz="0" w:space="0" w:color="auto"/>
        <w:bottom w:val="none" w:sz="0" w:space="0" w:color="auto"/>
        <w:right w:val="none" w:sz="0" w:space="0" w:color="auto"/>
      </w:divBdr>
    </w:div>
    <w:div w:id="1866139373">
      <w:bodyDiv w:val="1"/>
      <w:marLeft w:val="0"/>
      <w:marRight w:val="0"/>
      <w:marTop w:val="0"/>
      <w:marBottom w:val="0"/>
      <w:divBdr>
        <w:top w:val="none" w:sz="0" w:space="0" w:color="auto"/>
        <w:left w:val="none" w:sz="0" w:space="0" w:color="auto"/>
        <w:bottom w:val="none" w:sz="0" w:space="0" w:color="auto"/>
        <w:right w:val="none" w:sz="0" w:space="0" w:color="auto"/>
      </w:divBdr>
    </w:div>
    <w:div w:id="1866169538">
      <w:bodyDiv w:val="1"/>
      <w:marLeft w:val="0"/>
      <w:marRight w:val="0"/>
      <w:marTop w:val="0"/>
      <w:marBottom w:val="0"/>
      <w:divBdr>
        <w:top w:val="none" w:sz="0" w:space="0" w:color="auto"/>
        <w:left w:val="none" w:sz="0" w:space="0" w:color="auto"/>
        <w:bottom w:val="none" w:sz="0" w:space="0" w:color="auto"/>
        <w:right w:val="none" w:sz="0" w:space="0" w:color="auto"/>
      </w:divBdr>
    </w:div>
    <w:div w:id="1866366775">
      <w:bodyDiv w:val="1"/>
      <w:marLeft w:val="0"/>
      <w:marRight w:val="0"/>
      <w:marTop w:val="0"/>
      <w:marBottom w:val="0"/>
      <w:divBdr>
        <w:top w:val="none" w:sz="0" w:space="0" w:color="auto"/>
        <w:left w:val="none" w:sz="0" w:space="0" w:color="auto"/>
        <w:bottom w:val="none" w:sz="0" w:space="0" w:color="auto"/>
        <w:right w:val="none" w:sz="0" w:space="0" w:color="auto"/>
      </w:divBdr>
    </w:div>
    <w:div w:id="1866678258">
      <w:bodyDiv w:val="1"/>
      <w:marLeft w:val="0"/>
      <w:marRight w:val="0"/>
      <w:marTop w:val="0"/>
      <w:marBottom w:val="0"/>
      <w:divBdr>
        <w:top w:val="none" w:sz="0" w:space="0" w:color="auto"/>
        <w:left w:val="none" w:sz="0" w:space="0" w:color="auto"/>
        <w:bottom w:val="none" w:sz="0" w:space="0" w:color="auto"/>
        <w:right w:val="none" w:sz="0" w:space="0" w:color="auto"/>
      </w:divBdr>
    </w:div>
    <w:div w:id="1866744496">
      <w:bodyDiv w:val="1"/>
      <w:marLeft w:val="0"/>
      <w:marRight w:val="0"/>
      <w:marTop w:val="0"/>
      <w:marBottom w:val="0"/>
      <w:divBdr>
        <w:top w:val="none" w:sz="0" w:space="0" w:color="auto"/>
        <w:left w:val="none" w:sz="0" w:space="0" w:color="auto"/>
        <w:bottom w:val="none" w:sz="0" w:space="0" w:color="auto"/>
        <w:right w:val="none" w:sz="0" w:space="0" w:color="auto"/>
      </w:divBdr>
    </w:div>
    <w:div w:id="1866746250">
      <w:bodyDiv w:val="1"/>
      <w:marLeft w:val="0"/>
      <w:marRight w:val="0"/>
      <w:marTop w:val="0"/>
      <w:marBottom w:val="0"/>
      <w:divBdr>
        <w:top w:val="none" w:sz="0" w:space="0" w:color="auto"/>
        <w:left w:val="none" w:sz="0" w:space="0" w:color="auto"/>
        <w:bottom w:val="none" w:sz="0" w:space="0" w:color="auto"/>
        <w:right w:val="none" w:sz="0" w:space="0" w:color="auto"/>
      </w:divBdr>
    </w:div>
    <w:div w:id="1867671768">
      <w:bodyDiv w:val="1"/>
      <w:marLeft w:val="0"/>
      <w:marRight w:val="0"/>
      <w:marTop w:val="0"/>
      <w:marBottom w:val="0"/>
      <w:divBdr>
        <w:top w:val="none" w:sz="0" w:space="0" w:color="auto"/>
        <w:left w:val="none" w:sz="0" w:space="0" w:color="auto"/>
        <w:bottom w:val="none" w:sz="0" w:space="0" w:color="auto"/>
        <w:right w:val="none" w:sz="0" w:space="0" w:color="auto"/>
      </w:divBdr>
    </w:div>
    <w:div w:id="1867787227">
      <w:bodyDiv w:val="1"/>
      <w:marLeft w:val="0"/>
      <w:marRight w:val="0"/>
      <w:marTop w:val="0"/>
      <w:marBottom w:val="0"/>
      <w:divBdr>
        <w:top w:val="none" w:sz="0" w:space="0" w:color="auto"/>
        <w:left w:val="none" w:sz="0" w:space="0" w:color="auto"/>
        <w:bottom w:val="none" w:sz="0" w:space="0" w:color="auto"/>
        <w:right w:val="none" w:sz="0" w:space="0" w:color="auto"/>
      </w:divBdr>
    </w:div>
    <w:div w:id="1867937923">
      <w:bodyDiv w:val="1"/>
      <w:marLeft w:val="0"/>
      <w:marRight w:val="0"/>
      <w:marTop w:val="0"/>
      <w:marBottom w:val="0"/>
      <w:divBdr>
        <w:top w:val="none" w:sz="0" w:space="0" w:color="auto"/>
        <w:left w:val="none" w:sz="0" w:space="0" w:color="auto"/>
        <w:bottom w:val="none" w:sz="0" w:space="0" w:color="auto"/>
        <w:right w:val="none" w:sz="0" w:space="0" w:color="auto"/>
      </w:divBdr>
    </w:div>
    <w:div w:id="1868250305">
      <w:bodyDiv w:val="1"/>
      <w:marLeft w:val="0"/>
      <w:marRight w:val="0"/>
      <w:marTop w:val="0"/>
      <w:marBottom w:val="0"/>
      <w:divBdr>
        <w:top w:val="none" w:sz="0" w:space="0" w:color="auto"/>
        <w:left w:val="none" w:sz="0" w:space="0" w:color="auto"/>
        <w:bottom w:val="none" w:sz="0" w:space="0" w:color="auto"/>
        <w:right w:val="none" w:sz="0" w:space="0" w:color="auto"/>
      </w:divBdr>
    </w:div>
    <w:div w:id="1868256243">
      <w:bodyDiv w:val="1"/>
      <w:marLeft w:val="0"/>
      <w:marRight w:val="0"/>
      <w:marTop w:val="0"/>
      <w:marBottom w:val="0"/>
      <w:divBdr>
        <w:top w:val="none" w:sz="0" w:space="0" w:color="auto"/>
        <w:left w:val="none" w:sz="0" w:space="0" w:color="auto"/>
        <w:bottom w:val="none" w:sz="0" w:space="0" w:color="auto"/>
        <w:right w:val="none" w:sz="0" w:space="0" w:color="auto"/>
      </w:divBdr>
    </w:div>
    <w:div w:id="1868449530">
      <w:bodyDiv w:val="1"/>
      <w:marLeft w:val="0"/>
      <w:marRight w:val="0"/>
      <w:marTop w:val="0"/>
      <w:marBottom w:val="0"/>
      <w:divBdr>
        <w:top w:val="none" w:sz="0" w:space="0" w:color="auto"/>
        <w:left w:val="none" w:sz="0" w:space="0" w:color="auto"/>
        <w:bottom w:val="none" w:sz="0" w:space="0" w:color="auto"/>
        <w:right w:val="none" w:sz="0" w:space="0" w:color="auto"/>
      </w:divBdr>
    </w:div>
    <w:div w:id="1868523421">
      <w:bodyDiv w:val="1"/>
      <w:marLeft w:val="0"/>
      <w:marRight w:val="0"/>
      <w:marTop w:val="0"/>
      <w:marBottom w:val="0"/>
      <w:divBdr>
        <w:top w:val="none" w:sz="0" w:space="0" w:color="auto"/>
        <w:left w:val="none" w:sz="0" w:space="0" w:color="auto"/>
        <w:bottom w:val="none" w:sz="0" w:space="0" w:color="auto"/>
        <w:right w:val="none" w:sz="0" w:space="0" w:color="auto"/>
      </w:divBdr>
    </w:div>
    <w:div w:id="1868709719">
      <w:bodyDiv w:val="1"/>
      <w:marLeft w:val="0"/>
      <w:marRight w:val="0"/>
      <w:marTop w:val="0"/>
      <w:marBottom w:val="0"/>
      <w:divBdr>
        <w:top w:val="none" w:sz="0" w:space="0" w:color="auto"/>
        <w:left w:val="none" w:sz="0" w:space="0" w:color="auto"/>
        <w:bottom w:val="none" w:sz="0" w:space="0" w:color="auto"/>
        <w:right w:val="none" w:sz="0" w:space="0" w:color="auto"/>
      </w:divBdr>
    </w:div>
    <w:div w:id="1868906786">
      <w:bodyDiv w:val="1"/>
      <w:marLeft w:val="0"/>
      <w:marRight w:val="0"/>
      <w:marTop w:val="0"/>
      <w:marBottom w:val="0"/>
      <w:divBdr>
        <w:top w:val="none" w:sz="0" w:space="0" w:color="auto"/>
        <w:left w:val="none" w:sz="0" w:space="0" w:color="auto"/>
        <w:bottom w:val="none" w:sz="0" w:space="0" w:color="auto"/>
        <w:right w:val="none" w:sz="0" w:space="0" w:color="auto"/>
      </w:divBdr>
    </w:div>
    <w:div w:id="1868983641">
      <w:bodyDiv w:val="1"/>
      <w:marLeft w:val="0"/>
      <w:marRight w:val="0"/>
      <w:marTop w:val="0"/>
      <w:marBottom w:val="0"/>
      <w:divBdr>
        <w:top w:val="none" w:sz="0" w:space="0" w:color="auto"/>
        <w:left w:val="none" w:sz="0" w:space="0" w:color="auto"/>
        <w:bottom w:val="none" w:sz="0" w:space="0" w:color="auto"/>
        <w:right w:val="none" w:sz="0" w:space="0" w:color="auto"/>
      </w:divBdr>
    </w:div>
    <w:div w:id="1869219584">
      <w:bodyDiv w:val="1"/>
      <w:marLeft w:val="0"/>
      <w:marRight w:val="0"/>
      <w:marTop w:val="0"/>
      <w:marBottom w:val="0"/>
      <w:divBdr>
        <w:top w:val="none" w:sz="0" w:space="0" w:color="auto"/>
        <w:left w:val="none" w:sz="0" w:space="0" w:color="auto"/>
        <w:bottom w:val="none" w:sz="0" w:space="0" w:color="auto"/>
        <w:right w:val="none" w:sz="0" w:space="0" w:color="auto"/>
      </w:divBdr>
    </w:div>
    <w:div w:id="1869293497">
      <w:bodyDiv w:val="1"/>
      <w:marLeft w:val="0"/>
      <w:marRight w:val="0"/>
      <w:marTop w:val="0"/>
      <w:marBottom w:val="0"/>
      <w:divBdr>
        <w:top w:val="none" w:sz="0" w:space="0" w:color="auto"/>
        <w:left w:val="none" w:sz="0" w:space="0" w:color="auto"/>
        <w:bottom w:val="none" w:sz="0" w:space="0" w:color="auto"/>
        <w:right w:val="none" w:sz="0" w:space="0" w:color="auto"/>
      </w:divBdr>
    </w:div>
    <w:div w:id="1869298337">
      <w:bodyDiv w:val="1"/>
      <w:marLeft w:val="0"/>
      <w:marRight w:val="0"/>
      <w:marTop w:val="0"/>
      <w:marBottom w:val="0"/>
      <w:divBdr>
        <w:top w:val="none" w:sz="0" w:space="0" w:color="auto"/>
        <w:left w:val="none" w:sz="0" w:space="0" w:color="auto"/>
        <w:bottom w:val="none" w:sz="0" w:space="0" w:color="auto"/>
        <w:right w:val="none" w:sz="0" w:space="0" w:color="auto"/>
      </w:divBdr>
    </w:div>
    <w:div w:id="1869483772">
      <w:bodyDiv w:val="1"/>
      <w:marLeft w:val="0"/>
      <w:marRight w:val="0"/>
      <w:marTop w:val="0"/>
      <w:marBottom w:val="0"/>
      <w:divBdr>
        <w:top w:val="none" w:sz="0" w:space="0" w:color="auto"/>
        <w:left w:val="none" w:sz="0" w:space="0" w:color="auto"/>
        <w:bottom w:val="none" w:sz="0" w:space="0" w:color="auto"/>
        <w:right w:val="none" w:sz="0" w:space="0" w:color="auto"/>
      </w:divBdr>
    </w:div>
    <w:div w:id="1869558502">
      <w:bodyDiv w:val="1"/>
      <w:marLeft w:val="0"/>
      <w:marRight w:val="0"/>
      <w:marTop w:val="0"/>
      <w:marBottom w:val="0"/>
      <w:divBdr>
        <w:top w:val="none" w:sz="0" w:space="0" w:color="auto"/>
        <w:left w:val="none" w:sz="0" w:space="0" w:color="auto"/>
        <w:bottom w:val="none" w:sz="0" w:space="0" w:color="auto"/>
        <w:right w:val="none" w:sz="0" w:space="0" w:color="auto"/>
      </w:divBdr>
    </w:div>
    <w:div w:id="1869709277">
      <w:bodyDiv w:val="1"/>
      <w:marLeft w:val="0"/>
      <w:marRight w:val="0"/>
      <w:marTop w:val="0"/>
      <w:marBottom w:val="0"/>
      <w:divBdr>
        <w:top w:val="none" w:sz="0" w:space="0" w:color="auto"/>
        <w:left w:val="none" w:sz="0" w:space="0" w:color="auto"/>
        <w:bottom w:val="none" w:sz="0" w:space="0" w:color="auto"/>
        <w:right w:val="none" w:sz="0" w:space="0" w:color="auto"/>
      </w:divBdr>
    </w:div>
    <w:div w:id="1870096322">
      <w:bodyDiv w:val="1"/>
      <w:marLeft w:val="0"/>
      <w:marRight w:val="0"/>
      <w:marTop w:val="0"/>
      <w:marBottom w:val="0"/>
      <w:divBdr>
        <w:top w:val="none" w:sz="0" w:space="0" w:color="auto"/>
        <w:left w:val="none" w:sz="0" w:space="0" w:color="auto"/>
        <w:bottom w:val="none" w:sz="0" w:space="0" w:color="auto"/>
        <w:right w:val="none" w:sz="0" w:space="0" w:color="auto"/>
      </w:divBdr>
    </w:div>
    <w:div w:id="1870291113">
      <w:bodyDiv w:val="1"/>
      <w:marLeft w:val="0"/>
      <w:marRight w:val="0"/>
      <w:marTop w:val="0"/>
      <w:marBottom w:val="0"/>
      <w:divBdr>
        <w:top w:val="none" w:sz="0" w:space="0" w:color="auto"/>
        <w:left w:val="none" w:sz="0" w:space="0" w:color="auto"/>
        <w:bottom w:val="none" w:sz="0" w:space="0" w:color="auto"/>
        <w:right w:val="none" w:sz="0" w:space="0" w:color="auto"/>
      </w:divBdr>
    </w:div>
    <w:div w:id="1870334175">
      <w:bodyDiv w:val="1"/>
      <w:marLeft w:val="0"/>
      <w:marRight w:val="0"/>
      <w:marTop w:val="0"/>
      <w:marBottom w:val="0"/>
      <w:divBdr>
        <w:top w:val="none" w:sz="0" w:space="0" w:color="auto"/>
        <w:left w:val="none" w:sz="0" w:space="0" w:color="auto"/>
        <w:bottom w:val="none" w:sz="0" w:space="0" w:color="auto"/>
        <w:right w:val="none" w:sz="0" w:space="0" w:color="auto"/>
      </w:divBdr>
    </w:div>
    <w:div w:id="1870532520">
      <w:bodyDiv w:val="1"/>
      <w:marLeft w:val="0"/>
      <w:marRight w:val="0"/>
      <w:marTop w:val="0"/>
      <w:marBottom w:val="0"/>
      <w:divBdr>
        <w:top w:val="none" w:sz="0" w:space="0" w:color="auto"/>
        <w:left w:val="none" w:sz="0" w:space="0" w:color="auto"/>
        <w:bottom w:val="none" w:sz="0" w:space="0" w:color="auto"/>
        <w:right w:val="none" w:sz="0" w:space="0" w:color="auto"/>
      </w:divBdr>
    </w:div>
    <w:div w:id="1870752280">
      <w:bodyDiv w:val="1"/>
      <w:marLeft w:val="0"/>
      <w:marRight w:val="0"/>
      <w:marTop w:val="0"/>
      <w:marBottom w:val="0"/>
      <w:divBdr>
        <w:top w:val="none" w:sz="0" w:space="0" w:color="auto"/>
        <w:left w:val="none" w:sz="0" w:space="0" w:color="auto"/>
        <w:bottom w:val="none" w:sz="0" w:space="0" w:color="auto"/>
        <w:right w:val="none" w:sz="0" w:space="0" w:color="auto"/>
      </w:divBdr>
    </w:div>
    <w:div w:id="1870872201">
      <w:bodyDiv w:val="1"/>
      <w:marLeft w:val="0"/>
      <w:marRight w:val="0"/>
      <w:marTop w:val="0"/>
      <w:marBottom w:val="0"/>
      <w:divBdr>
        <w:top w:val="none" w:sz="0" w:space="0" w:color="auto"/>
        <w:left w:val="none" w:sz="0" w:space="0" w:color="auto"/>
        <w:bottom w:val="none" w:sz="0" w:space="0" w:color="auto"/>
        <w:right w:val="none" w:sz="0" w:space="0" w:color="auto"/>
      </w:divBdr>
    </w:div>
    <w:div w:id="1871069574">
      <w:bodyDiv w:val="1"/>
      <w:marLeft w:val="0"/>
      <w:marRight w:val="0"/>
      <w:marTop w:val="0"/>
      <w:marBottom w:val="0"/>
      <w:divBdr>
        <w:top w:val="none" w:sz="0" w:space="0" w:color="auto"/>
        <w:left w:val="none" w:sz="0" w:space="0" w:color="auto"/>
        <w:bottom w:val="none" w:sz="0" w:space="0" w:color="auto"/>
        <w:right w:val="none" w:sz="0" w:space="0" w:color="auto"/>
      </w:divBdr>
    </w:div>
    <w:div w:id="1871070807">
      <w:bodyDiv w:val="1"/>
      <w:marLeft w:val="0"/>
      <w:marRight w:val="0"/>
      <w:marTop w:val="0"/>
      <w:marBottom w:val="0"/>
      <w:divBdr>
        <w:top w:val="none" w:sz="0" w:space="0" w:color="auto"/>
        <w:left w:val="none" w:sz="0" w:space="0" w:color="auto"/>
        <w:bottom w:val="none" w:sz="0" w:space="0" w:color="auto"/>
        <w:right w:val="none" w:sz="0" w:space="0" w:color="auto"/>
      </w:divBdr>
    </w:div>
    <w:div w:id="1871139746">
      <w:bodyDiv w:val="1"/>
      <w:marLeft w:val="0"/>
      <w:marRight w:val="0"/>
      <w:marTop w:val="0"/>
      <w:marBottom w:val="0"/>
      <w:divBdr>
        <w:top w:val="none" w:sz="0" w:space="0" w:color="auto"/>
        <w:left w:val="none" w:sz="0" w:space="0" w:color="auto"/>
        <w:bottom w:val="none" w:sz="0" w:space="0" w:color="auto"/>
        <w:right w:val="none" w:sz="0" w:space="0" w:color="auto"/>
      </w:divBdr>
    </w:div>
    <w:div w:id="1871189058">
      <w:bodyDiv w:val="1"/>
      <w:marLeft w:val="0"/>
      <w:marRight w:val="0"/>
      <w:marTop w:val="0"/>
      <w:marBottom w:val="0"/>
      <w:divBdr>
        <w:top w:val="none" w:sz="0" w:space="0" w:color="auto"/>
        <w:left w:val="none" w:sz="0" w:space="0" w:color="auto"/>
        <w:bottom w:val="none" w:sz="0" w:space="0" w:color="auto"/>
        <w:right w:val="none" w:sz="0" w:space="0" w:color="auto"/>
      </w:divBdr>
    </w:div>
    <w:div w:id="1871256356">
      <w:bodyDiv w:val="1"/>
      <w:marLeft w:val="0"/>
      <w:marRight w:val="0"/>
      <w:marTop w:val="0"/>
      <w:marBottom w:val="0"/>
      <w:divBdr>
        <w:top w:val="none" w:sz="0" w:space="0" w:color="auto"/>
        <w:left w:val="none" w:sz="0" w:space="0" w:color="auto"/>
        <w:bottom w:val="none" w:sz="0" w:space="0" w:color="auto"/>
        <w:right w:val="none" w:sz="0" w:space="0" w:color="auto"/>
      </w:divBdr>
    </w:div>
    <w:div w:id="1872379331">
      <w:bodyDiv w:val="1"/>
      <w:marLeft w:val="0"/>
      <w:marRight w:val="0"/>
      <w:marTop w:val="0"/>
      <w:marBottom w:val="0"/>
      <w:divBdr>
        <w:top w:val="none" w:sz="0" w:space="0" w:color="auto"/>
        <w:left w:val="none" w:sz="0" w:space="0" w:color="auto"/>
        <w:bottom w:val="none" w:sz="0" w:space="0" w:color="auto"/>
        <w:right w:val="none" w:sz="0" w:space="0" w:color="auto"/>
      </w:divBdr>
    </w:div>
    <w:div w:id="1873423075">
      <w:bodyDiv w:val="1"/>
      <w:marLeft w:val="0"/>
      <w:marRight w:val="0"/>
      <w:marTop w:val="0"/>
      <w:marBottom w:val="0"/>
      <w:divBdr>
        <w:top w:val="none" w:sz="0" w:space="0" w:color="auto"/>
        <w:left w:val="none" w:sz="0" w:space="0" w:color="auto"/>
        <w:bottom w:val="none" w:sz="0" w:space="0" w:color="auto"/>
        <w:right w:val="none" w:sz="0" w:space="0" w:color="auto"/>
      </w:divBdr>
    </w:div>
    <w:div w:id="1873495071">
      <w:bodyDiv w:val="1"/>
      <w:marLeft w:val="0"/>
      <w:marRight w:val="0"/>
      <w:marTop w:val="0"/>
      <w:marBottom w:val="0"/>
      <w:divBdr>
        <w:top w:val="none" w:sz="0" w:space="0" w:color="auto"/>
        <w:left w:val="none" w:sz="0" w:space="0" w:color="auto"/>
        <w:bottom w:val="none" w:sz="0" w:space="0" w:color="auto"/>
        <w:right w:val="none" w:sz="0" w:space="0" w:color="auto"/>
      </w:divBdr>
    </w:div>
    <w:div w:id="1873610869">
      <w:bodyDiv w:val="1"/>
      <w:marLeft w:val="0"/>
      <w:marRight w:val="0"/>
      <w:marTop w:val="0"/>
      <w:marBottom w:val="0"/>
      <w:divBdr>
        <w:top w:val="none" w:sz="0" w:space="0" w:color="auto"/>
        <w:left w:val="none" w:sz="0" w:space="0" w:color="auto"/>
        <w:bottom w:val="none" w:sz="0" w:space="0" w:color="auto"/>
        <w:right w:val="none" w:sz="0" w:space="0" w:color="auto"/>
      </w:divBdr>
    </w:div>
    <w:div w:id="1874072587">
      <w:bodyDiv w:val="1"/>
      <w:marLeft w:val="0"/>
      <w:marRight w:val="0"/>
      <w:marTop w:val="0"/>
      <w:marBottom w:val="0"/>
      <w:divBdr>
        <w:top w:val="none" w:sz="0" w:space="0" w:color="auto"/>
        <w:left w:val="none" w:sz="0" w:space="0" w:color="auto"/>
        <w:bottom w:val="none" w:sz="0" w:space="0" w:color="auto"/>
        <w:right w:val="none" w:sz="0" w:space="0" w:color="auto"/>
      </w:divBdr>
    </w:div>
    <w:div w:id="1874147240">
      <w:bodyDiv w:val="1"/>
      <w:marLeft w:val="0"/>
      <w:marRight w:val="0"/>
      <w:marTop w:val="0"/>
      <w:marBottom w:val="0"/>
      <w:divBdr>
        <w:top w:val="none" w:sz="0" w:space="0" w:color="auto"/>
        <w:left w:val="none" w:sz="0" w:space="0" w:color="auto"/>
        <w:bottom w:val="none" w:sz="0" w:space="0" w:color="auto"/>
        <w:right w:val="none" w:sz="0" w:space="0" w:color="auto"/>
      </w:divBdr>
    </w:div>
    <w:div w:id="1874223299">
      <w:bodyDiv w:val="1"/>
      <w:marLeft w:val="0"/>
      <w:marRight w:val="0"/>
      <w:marTop w:val="0"/>
      <w:marBottom w:val="0"/>
      <w:divBdr>
        <w:top w:val="none" w:sz="0" w:space="0" w:color="auto"/>
        <w:left w:val="none" w:sz="0" w:space="0" w:color="auto"/>
        <w:bottom w:val="none" w:sz="0" w:space="0" w:color="auto"/>
        <w:right w:val="none" w:sz="0" w:space="0" w:color="auto"/>
      </w:divBdr>
    </w:div>
    <w:div w:id="1875001752">
      <w:bodyDiv w:val="1"/>
      <w:marLeft w:val="0"/>
      <w:marRight w:val="0"/>
      <w:marTop w:val="0"/>
      <w:marBottom w:val="0"/>
      <w:divBdr>
        <w:top w:val="none" w:sz="0" w:space="0" w:color="auto"/>
        <w:left w:val="none" w:sz="0" w:space="0" w:color="auto"/>
        <w:bottom w:val="none" w:sz="0" w:space="0" w:color="auto"/>
        <w:right w:val="none" w:sz="0" w:space="0" w:color="auto"/>
      </w:divBdr>
    </w:div>
    <w:div w:id="1875119457">
      <w:bodyDiv w:val="1"/>
      <w:marLeft w:val="0"/>
      <w:marRight w:val="0"/>
      <w:marTop w:val="0"/>
      <w:marBottom w:val="0"/>
      <w:divBdr>
        <w:top w:val="none" w:sz="0" w:space="0" w:color="auto"/>
        <w:left w:val="none" w:sz="0" w:space="0" w:color="auto"/>
        <w:bottom w:val="none" w:sz="0" w:space="0" w:color="auto"/>
        <w:right w:val="none" w:sz="0" w:space="0" w:color="auto"/>
      </w:divBdr>
    </w:div>
    <w:div w:id="1875144818">
      <w:bodyDiv w:val="1"/>
      <w:marLeft w:val="0"/>
      <w:marRight w:val="0"/>
      <w:marTop w:val="0"/>
      <w:marBottom w:val="0"/>
      <w:divBdr>
        <w:top w:val="none" w:sz="0" w:space="0" w:color="auto"/>
        <w:left w:val="none" w:sz="0" w:space="0" w:color="auto"/>
        <w:bottom w:val="none" w:sz="0" w:space="0" w:color="auto"/>
        <w:right w:val="none" w:sz="0" w:space="0" w:color="auto"/>
      </w:divBdr>
    </w:div>
    <w:div w:id="1875146007">
      <w:bodyDiv w:val="1"/>
      <w:marLeft w:val="0"/>
      <w:marRight w:val="0"/>
      <w:marTop w:val="0"/>
      <w:marBottom w:val="0"/>
      <w:divBdr>
        <w:top w:val="none" w:sz="0" w:space="0" w:color="auto"/>
        <w:left w:val="none" w:sz="0" w:space="0" w:color="auto"/>
        <w:bottom w:val="none" w:sz="0" w:space="0" w:color="auto"/>
        <w:right w:val="none" w:sz="0" w:space="0" w:color="auto"/>
      </w:divBdr>
    </w:div>
    <w:div w:id="1875147904">
      <w:bodyDiv w:val="1"/>
      <w:marLeft w:val="0"/>
      <w:marRight w:val="0"/>
      <w:marTop w:val="0"/>
      <w:marBottom w:val="0"/>
      <w:divBdr>
        <w:top w:val="none" w:sz="0" w:space="0" w:color="auto"/>
        <w:left w:val="none" w:sz="0" w:space="0" w:color="auto"/>
        <w:bottom w:val="none" w:sz="0" w:space="0" w:color="auto"/>
        <w:right w:val="none" w:sz="0" w:space="0" w:color="auto"/>
      </w:divBdr>
    </w:div>
    <w:div w:id="1875387146">
      <w:bodyDiv w:val="1"/>
      <w:marLeft w:val="0"/>
      <w:marRight w:val="0"/>
      <w:marTop w:val="0"/>
      <w:marBottom w:val="0"/>
      <w:divBdr>
        <w:top w:val="none" w:sz="0" w:space="0" w:color="auto"/>
        <w:left w:val="none" w:sz="0" w:space="0" w:color="auto"/>
        <w:bottom w:val="none" w:sz="0" w:space="0" w:color="auto"/>
        <w:right w:val="none" w:sz="0" w:space="0" w:color="auto"/>
      </w:divBdr>
    </w:div>
    <w:div w:id="1875387508">
      <w:bodyDiv w:val="1"/>
      <w:marLeft w:val="0"/>
      <w:marRight w:val="0"/>
      <w:marTop w:val="0"/>
      <w:marBottom w:val="0"/>
      <w:divBdr>
        <w:top w:val="none" w:sz="0" w:space="0" w:color="auto"/>
        <w:left w:val="none" w:sz="0" w:space="0" w:color="auto"/>
        <w:bottom w:val="none" w:sz="0" w:space="0" w:color="auto"/>
        <w:right w:val="none" w:sz="0" w:space="0" w:color="auto"/>
      </w:divBdr>
    </w:div>
    <w:div w:id="1875539759">
      <w:bodyDiv w:val="1"/>
      <w:marLeft w:val="0"/>
      <w:marRight w:val="0"/>
      <w:marTop w:val="0"/>
      <w:marBottom w:val="0"/>
      <w:divBdr>
        <w:top w:val="none" w:sz="0" w:space="0" w:color="auto"/>
        <w:left w:val="none" w:sz="0" w:space="0" w:color="auto"/>
        <w:bottom w:val="none" w:sz="0" w:space="0" w:color="auto"/>
        <w:right w:val="none" w:sz="0" w:space="0" w:color="auto"/>
      </w:divBdr>
    </w:div>
    <w:div w:id="1875848632">
      <w:bodyDiv w:val="1"/>
      <w:marLeft w:val="0"/>
      <w:marRight w:val="0"/>
      <w:marTop w:val="0"/>
      <w:marBottom w:val="0"/>
      <w:divBdr>
        <w:top w:val="none" w:sz="0" w:space="0" w:color="auto"/>
        <w:left w:val="none" w:sz="0" w:space="0" w:color="auto"/>
        <w:bottom w:val="none" w:sz="0" w:space="0" w:color="auto"/>
        <w:right w:val="none" w:sz="0" w:space="0" w:color="auto"/>
      </w:divBdr>
    </w:div>
    <w:div w:id="1876235615">
      <w:bodyDiv w:val="1"/>
      <w:marLeft w:val="0"/>
      <w:marRight w:val="0"/>
      <w:marTop w:val="0"/>
      <w:marBottom w:val="0"/>
      <w:divBdr>
        <w:top w:val="none" w:sz="0" w:space="0" w:color="auto"/>
        <w:left w:val="none" w:sz="0" w:space="0" w:color="auto"/>
        <w:bottom w:val="none" w:sz="0" w:space="0" w:color="auto"/>
        <w:right w:val="none" w:sz="0" w:space="0" w:color="auto"/>
      </w:divBdr>
    </w:div>
    <w:div w:id="1876501872">
      <w:bodyDiv w:val="1"/>
      <w:marLeft w:val="0"/>
      <w:marRight w:val="0"/>
      <w:marTop w:val="0"/>
      <w:marBottom w:val="0"/>
      <w:divBdr>
        <w:top w:val="none" w:sz="0" w:space="0" w:color="auto"/>
        <w:left w:val="none" w:sz="0" w:space="0" w:color="auto"/>
        <w:bottom w:val="none" w:sz="0" w:space="0" w:color="auto"/>
        <w:right w:val="none" w:sz="0" w:space="0" w:color="auto"/>
      </w:divBdr>
    </w:div>
    <w:div w:id="1876624617">
      <w:bodyDiv w:val="1"/>
      <w:marLeft w:val="0"/>
      <w:marRight w:val="0"/>
      <w:marTop w:val="0"/>
      <w:marBottom w:val="0"/>
      <w:divBdr>
        <w:top w:val="none" w:sz="0" w:space="0" w:color="auto"/>
        <w:left w:val="none" w:sz="0" w:space="0" w:color="auto"/>
        <w:bottom w:val="none" w:sz="0" w:space="0" w:color="auto"/>
        <w:right w:val="none" w:sz="0" w:space="0" w:color="auto"/>
      </w:divBdr>
    </w:div>
    <w:div w:id="1876694091">
      <w:bodyDiv w:val="1"/>
      <w:marLeft w:val="0"/>
      <w:marRight w:val="0"/>
      <w:marTop w:val="0"/>
      <w:marBottom w:val="0"/>
      <w:divBdr>
        <w:top w:val="none" w:sz="0" w:space="0" w:color="auto"/>
        <w:left w:val="none" w:sz="0" w:space="0" w:color="auto"/>
        <w:bottom w:val="none" w:sz="0" w:space="0" w:color="auto"/>
        <w:right w:val="none" w:sz="0" w:space="0" w:color="auto"/>
      </w:divBdr>
    </w:div>
    <w:div w:id="1877044278">
      <w:bodyDiv w:val="1"/>
      <w:marLeft w:val="0"/>
      <w:marRight w:val="0"/>
      <w:marTop w:val="0"/>
      <w:marBottom w:val="0"/>
      <w:divBdr>
        <w:top w:val="none" w:sz="0" w:space="0" w:color="auto"/>
        <w:left w:val="none" w:sz="0" w:space="0" w:color="auto"/>
        <w:bottom w:val="none" w:sz="0" w:space="0" w:color="auto"/>
        <w:right w:val="none" w:sz="0" w:space="0" w:color="auto"/>
      </w:divBdr>
    </w:div>
    <w:div w:id="1877304819">
      <w:bodyDiv w:val="1"/>
      <w:marLeft w:val="0"/>
      <w:marRight w:val="0"/>
      <w:marTop w:val="0"/>
      <w:marBottom w:val="0"/>
      <w:divBdr>
        <w:top w:val="none" w:sz="0" w:space="0" w:color="auto"/>
        <w:left w:val="none" w:sz="0" w:space="0" w:color="auto"/>
        <w:bottom w:val="none" w:sz="0" w:space="0" w:color="auto"/>
        <w:right w:val="none" w:sz="0" w:space="0" w:color="auto"/>
      </w:divBdr>
    </w:div>
    <w:div w:id="1877347912">
      <w:bodyDiv w:val="1"/>
      <w:marLeft w:val="0"/>
      <w:marRight w:val="0"/>
      <w:marTop w:val="0"/>
      <w:marBottom w:val="0"/>
      <w:divBdr>
        <w:top w:val="none" w:sz="0" w:space="0" w:color="auto"/>
        <w:left w:val="none" w:sz="0" w:space="0" w:color="auto"/>
        <w:bottom w:val="none" w:sz="0" w:space="0" w:color="auto"/>
        <w:right w:val="none" w:sz="0" w:space="0" w:color="auto"/>
      </w:divBdr>
    </w:div>
    <w:div w:id="1878156526">
      <w:bodyDiv w:val="1"/>
      <w:marLeft w:val="0"/>
      <w:marRight w:val="0"/>
      <w:marTop w:val="0"/>
      <w:marBottom w:val="0"/>
      <w:divBdr>
        <w:top w:val="none" w:sz="0" w:space="0" w:color="auto"/>
        <w:left w:val="none" w:sz="0" w:space="0" w:color="auto"/>
        <w:bottom w:val="none" w:sz="0" w:space="0" w:color="auto"/>
        <w:right w:val="none" w:sz="0" w:space="0" w:color="auto"/>
      </w:divBdr>
    </w:div>
    <w:div w:id="1878621961">
      <w:bodyDiv w:val="1"/>
      <w:marLeft w:val="0"/>
      <w:marRight w:val="0"/>
      <w:marTop w:val="0"/>
      <w:marBottom w:val="0"/>
      <w:divBdr>
        <w:top w:val="none" w:sz="0" w:space="0" w:color="auto"/>
        <w:left w:val="none" w:sz="0" w:space="0" w:color="auto"/>
        <w:bottom w:val="none" w:sz="0" w:space="0" w:color="auto"/>
        <w:right w:val="none" w:sz="0" w:space="0" w:color="auto"/>
      </w:divBdr>
    </w:div>
    <w:div w:id="1878666409">
      <w:bodyDiv w:val="1"/>
      <w:marLeft w:val="0"/>
      <w:marRight w:val="0"/>
      <w:marTop w:val="0"/>
      <w:marBottom w:val="0"/>
      <w:divBdr>
        <w:top w:val="none" w:sz="0" w:space="0" w:color="auto"/>
        <w:left w:val="none" w:sz="0" w:space="0" w:color="auto"/>
        <w:bottom w:val="none" w:sz="0" w:space="0" w:color="auto"/>
        <w:right w:val="none" w:sz="0" w:space="0" w:color="auto"/>
      </w:divBdr>
    </w:div>
    <w:div w:id="1878816892">
      <w:bodyDiv w:val="1"/>
      <w:marLeft w:val="0"/>
      <w:marRight w:val="0"/>
      <w:marTop w:val="0"/>
      <w:marBottom w:val="0"/>
      <w:divBdr>
        <w:top w:val="none" w:sz="0" w:space="0" w:color="auto"/>
        <w:left w:val="none" w:sz="0" w:space="0" w:color="auto"/>
        <w:bottom w:val="none" w:sz="0" w:space="0" w:color="auto"/>
        <w:right w:val="none" w:sz="0" w:space="0" w:color="auto"/>
      </w:divBdr>
    </w:div>
    <w:div w:id="1879200497">
      <w:bodyDiv w:val="1"/>
      <w:marLeft w:val="0"/>
      <w:marRight w:val="0"/>
      <w:marTop w:val="0"/>
      <w:marBottom w:val="0"/>
      <w:divBdr>
        <w:top w:val="none" w:sz="0" w:space="0" w:color="auto"/>
        <w:left w:val="none" w:sz="0" w:space="0" w:color="auto"/>
        <w:bottom w:val="none" w:sz="0" w:space="0" w:color="auto"/>
        <w:right w:val="none" w:sz="0" w:space="0" w:color="auto"/>
      </w:divBdr>
    </w:div>
    <w:div w:id="1879313085">
      <w:bodyDiv w:val="1"/>
      <w:marLeft w:val="0"/>
      <w:marRight w:val="0"/>
      <w:marTop w:val="0"/>
      <w:marBottom w:val="0"/>
      <w:divBdr>
        <w:top w:val="none" w:sz="0" w:space="0" w:color="auto"/>
        <w:left w:val="none" w:sz="0" w:space="0" w:color="auto"/>
        <w:bottom w:val="none" w:sz="0" w:space="0" w:color="auto"/>
        <w:right w:val="none" w:sz="0" w:space="0" w:color="auto"/>
      </w:divBdr>
    </w:div>
    <w:div w:id="1879318870">
      <w:bodyDiv w:val="1"/>
      <w:marLeft w:val="0"/>
      <w:marRight w:val="0"/>
      <w:marTop w:val="0"/>
      <w:marBottom w:val="0"/>
      <w:divBdr>
        <w:top w:val="none" w:sz="0" w:space="0" w:color="auto"/>
        <w:left w:val="none" w:sz="0" w:space="0" w:color="auto"/>
        <w:bottom w:val="none" w:sz="0" w:space="0" w:color="auto"/>
        <w:right w:val="none" w:sz="0" w:space="0" w:color="auto"/>
      </w:divBdr>
    </w:div>
    <w:div w:id="1879319791">
      <w:bodyDiv w:val="1"/>
      <w:marLeft w:val="0"/>
      <w:marRight w:val="0"/>
      <w:marTop w:val="0"/>
      <w:marBottom w:val="0"/>
      <w:divBdr>
        <w:top w:val="none" w:sz="0" w:space="0" w:color="auto"/>
        <w:left w:val="none" w:sz="0" w:space="0" w:color="auto"/>
        <w:bottom w:val="none" w:sz="0" w:space="0" w:color="auto"/>
        <w:right w:val="none" w:sz="0" w:space="0" w:color="auto"/>
      </w:divBdr>
    </w:div>
    <w:div w:id="1879389011">
      <w:bodyDiv w:val="1"/>
      <w:marLeft w:val="0"/>
      <w:marRight w:val="0"/>
      <w:marTop w:val="0"/>
      <w:marBottom w:val="0"/>
      <w:divBdr>
        <w:top w:val="none" w:sz="0" w:space="0" w:color="auto"/>
        <w:left w:val="none" w:sz="0" w:space="0" w:color="auto"/>
        <w:bottom w:val="none" w:sz="0" w:space="0" w:color="auto"/>
        <w:right w:val="none" w:sz="0" w:space="0" w:color="auto"/>
      </w:divBdr>
    </w:div>
    <w:div w:id="1879506982">
      <w:bodyDiv w:val="1"/>
      <w:marLeft w:val="0"/>
      <w:marRight w:val="0"/>
      <w:marTop w:val="0"/>
      <w:marBottom w:val="0"/>
      <w:divBdr>
        <w:top w:val="none" w:sz="0" w:space="0" w:color="auto"/>
        <w:left w:val="none" w:sz="0" w:space="0" w:color="auto"/>
        <w:bottom w:val="none" w:sz="0" w:space="0" w:color="auto"/>
        <w:right w:val="none" w:sz="0" w:space="0" w:color="auto"/>
      </w:divBdr>
    </w:div>
    <w:div w:id="1879514312">
      <w:bodyDiv w:val="1"/>
      <w:marLeft w:val="0"/>
      <w:marRight w:val="0"/>
      <w:marTop w:val="0"/>
      <w:marBottom w:val="0"/>
      <w:divBdr>
        <w:top w:val="none" w:sz="0" w:space="0" w:color="auto"/>
        <w:left w:val="none" w:sz="0" w:space="0" w:color="auto"/>
        <w:bottom w:val="none" w:sz="0" w:space="0" w:color="auto"/>
        <w:right w:val="none" w:sz="0" w:space="0" w:color="auto"/>
      </w:divBdr>
    </w:div>
    <w:div w:id="1879514831">
      <w:bodyDiv w:val="1"/>
      <w:marLeft w:val="0"/>
      <w:marRight w:val="0"/>
      <w:marTop w:val="0"/>
      <w:marBottom w:val="0"/>
      <w:divBdr>
        <w:top w:val="none" w:sz="0" w:space="0" w:color="auto"/>
        <w:left w:val="none" w:sz="0" w:space="0" w:color="auto"/>
        <w:bottom w:val="none" w:sz="0" w:space="0" w:color="auto"/>
        <w:right w:val="none" w:sz="0" w:space="0" w:color="auto"/>
      </w:divBdr>
    </w:div>
    <w:div w:id="1879538115">
      <w:bodyDiv w:val="1"/>
      <w:marLeft w:val="0"/>
      <w:marRight w:val="0"/>
      <w:marTop w:val="0"/>
      <w:marBottom w:val="0"/>
      <w:divBdr>
        <w:top w:val="none" w:sz="0" w:space="0" w:color="auto"/>
        <w:left w:val="none" w:sz="0" w:space="0" w:color="auto"/>
        <w:bottom w:val="none" w:sz="0" w:space="0" w:color="auto"/>
        <w:right w:val="none" w:sz="0" w:space="0" w:color="auto"/>
      </w:divBdr>
    </w:div>
    <w:div w:id="1879705404">
      <w:bodyDiv w:val="1"/>
      <w:marLeft w:val="0"/>
      <w:marRight w:val="0"/>
      <w:marTop w:val="0"/>
      <w:marBottom w:val="0"/>
      <w:divBdr>
        <w:top w:val="none" w:sz="0" w:space="0" w:color="auto"/>
        <w:left w:val="none" w:sz="0" w:space="0" w:color="auto"/>
        <w:bottom w:val="none" w:sz="0" w:space="0" w:color="auto"/>
        <w:right w:val="none" w:sz="0" w:space="0" w:color="auto"/>
      </w:divBdr>
    </w:div>
    <w:div w:id="1879774878">
      <w:bodyDiv w:val="1"/>
      <w:marLeft w:val="0"/>
      <w:marRight w:val="0"/>
      <w:marTop w:val="0"/>
      <w:marBottom w:val="0"/>
      <w:divBdr>
        <w:top w:val="none" w:sz="0" w:space="0" w:color="auto"/>
        <w:left w:val="none" w:sz="0" w:space="0" w:color="auto"/>
        <w:bottom w:val="none" w:sz="0" w:space="0" w:color="auto"/>
        <w:right w:val="none" w:sz="0" w:space="0" w:color="auto"/>
      </w:divBdr>
    </w:div>
    <w:div w:id="1879901279">
      <w:bodyDiv w:val="1"/>
      <w:marLeft w:val="0"/>
      <w:marRight w:val="0"/>
      <w:marTop w:val="0"/>
      <w:marBottom w:val="0"/>
      <w:divBdr>
        <w:top w:val="none" w:sz="0" w:space="0" w:color="auto"/>
        <w:left w:val="none" w:sz="0" w:space="0" w:color="auto"/>
        <w:bottom w:val="none" w:sz="0" w:space="0" w:color="auto"/>
        <w:right w:val="none" w:sz="0" w:space="0" w:color="auto"/>
      </w:divBdr>
    </w:div>
    <w:div w:id="1879932480">
      <w:bodyDiv w:val="1"/>
      <w:marLeft w:val="0"/>
      <w:marRight w:val="0"/>
      <w:marTop w:val="0"/>
      <w:marBottom w:val="0"/>
      <w:divBdr>
        <w:top w:val="none" w:sz="0" w:space="0" w:color="auto"/>
        <w:left w:val="none" w:sz="0" w:space="0" w:color="auto"/>
        <w:bottom w:val="none" w:sz="0" w:space="0" w:color="auto"/>
        <w:right w:val="none" w:sz="0" w:space="0" w:color="auto"/>
      </w:divBdr>
    </w:div>
    <w:div w:id="1879976020">
      <w:bodyDiv w:val="1"/>
      <w:marLeft w:val="0"/>
      <w:marRight w:val="0"/>
      <w:marTop w:val="0"/>
      <w:marBottom w:val="0"/>
      <w:divBdr>
        <w:top w:val="none" w:sz="0" w:space="0" w:color="auto"/>
        <w:left w:val="none" w:sz="0" w:space="0" w:color="auto"/>
        <w:bottom w:val="none" w:sz="0" w:space="0" w:color="auto"/>
        <w:right w:val="none" w:sz="0" w:space="0" w:color="auto"/>
      </w:divBdr>
    </w:div>
    <w:div w:id="1880775343">
      <w:bodyDiv w:val="1"/>
      <w:marLeft w:val="0"/>
      <w:marRight w:val="0"/>
      <w:marTop w:val="0"/>
      <w:marBottom w:val="0"/>
      <w:divBdr>
        <w:top w:val="none" w:sz="0" w:space="0" w:color="auto"/>
        <w:left w:val="none" w:sz="0" w:space="0" w:color="auto"/>
        <w:bottom w:val="none" w:sz="0" w:space="0" w:color="auto"/>
        <w:right w:val="none" w:sz="0" w:space="0" w:color="auto"/>
      </w:divBdr>
    </w:div>
    <w:div w:id="1881047012">
      <w:bodyDiv w:val="1"/>
      <w:marLeft w:val="0"/>
      <w:marRight w:val="0"/>
      <w:marTop w:val="0"/>
      <w:marBottom w:val="0"/>
      <w:divBdr>
        <w:top w:val="none" w:sz="0" w:space="0" w:color="auto"/>
        <w:left w:val="none" w:sz="0" w:space="0" w:color="auto"/>
        <w:bottom w:val="none" w:sz="0" w:space="0" w:color="auto"/>
        <w:right w:val="none" w:sz="0" w:space="0" w:color="auto"/>
      </w:divBdr>
    </w:div>
    <w:div w:id="1881084716">
      <w:bodyDiv w:val="1"/>
      <w:marLeft w:val="0"/>
      <w:marRight w:val="0"/>
      <w:marTop w:val="0"/>
      <w:marBottom w:val="0"/>
      <w:divBdr>
        <w:top w:val="none" w:sz="0" w:space="0" w:color="auto"/>
        <w:left w:val="none" w:sz="0" w:space="0" w:color="auto"/>
        <w:bottom w:val="none" w:sz="0" w:space="0" w:color="auto"/>
        <w:right w:val="none" w:sz="0" w:space="0" w:color="auto"/>
      </w:divBdr>
    </w:div>
    <w:div w:id="1881477631">
      <w:bodyDiv w:val="1"/>
      <w:marLeft w:val="0"/>
      <w:marRight w:val="0"/>
      <w:marTop w:val="0"/>
      <w:marBottom w:val="0"/>
      <w:divBdr>
        <w:top w:val="none" w:sz="0" w:space="0" w:color="auto"/>
        <w:left w:val="none" w:sz="0" w:space="0" w:color="auto"/>
        <w:bottom w:val="none" w:sz="0" w:space="0" w:color="auto"/>
        <w:right w:val="none" w:sz="0" w:space="0" w:color="auto"/>
      </w:divBdr>
    </w:div>
    <w:div w:id="1881671355">
      <w:bodyDiv w:val="1"/>
      <w:marLeft w:val="0"/>
      <w:marRight w:val="0"/>
      <w:marTop w:val="0"/>
      <w:marBottom w:val="0"/>
      <w:divBdr>
        <w:top w:val="none" w:sz="0" w:space="0" w:color="auto"/>
        <w:left w:val="none" w:sz="0" w:space="0" w:color="auto"/>
        <w:bottom w:val="none" w:sz="0" w:space="0" w:color="auto"/>
        <w:right w:val="none" w:sz="0" w:space="0" w:color="auto"/>
      </w:divBdr>
    </w:div>
    <w:div w:id="1881702178">
      <w:bodyDiv w:val="1"/>
      <w:marLeft w:val="0"/>
      <w:marRight w:val="0"/>
      <w:marTop w:val="0"/>
      <w:marBottom w:val="0"/>
      <w:divBdr>
        <w:top w:val="none" w:sz="0" w:space="0" w:color="auto"/>
        <w:left w:val="none" w:sz="0" w:space="0" w:color="auto"/>
        <w:bottom w:val="none" w:sz="0" w:space="0" w:color="auto"/>
        <w:right w:val="none" w:sz="0" w:space="0" w:color="auto"/>
      </w:divBdr>
    </w:div>
    <w:div w:id="1881897575">
      <w:bodyDiv w:val="1"/>
      <w:marLeft w:val="0"/>
      <w:marRight w:val="0"/>
      <w:marTop w:val="0"/>
      <w:marBottom w:val="0"/>
      <w:divBdr>
        <w:top w:val="none" w:sz="0" w:space="0" w:color="auto"/>
        <w:left w:val="none" w:sz="0" w:space="0" w:color="auto"/>
        <w:bottom w:val="none" w:sz="0" w:space="0" w:color="auto"/>
        <w:right w:val="none" w:sz="0" w:space="0" w:color="auto"/>
      </w:divBdr>
    </w:div>
    <w:div w:id="1882160794">
      <w:bodyDiv w:val="1"/>
      <w:marLeft w:val="0"/>
      <w:marRight w:val="0"/>
      <w:marTop w:val="0"/>
      <w:marBottom w:val="0"/>
      <w:divBdr>
        <w:top w:val="none" w:sz="0" w:space="0" w:color="auto"/>
        <w:left w:val="none" w:sz="0" w:space="0" w:color="auto"/>
        <w:bottom w:val="none" w:sz="0" w:space="0" w:color="auto"/>
        <w:right w:val="none" w:sz="0" w:space="0" w:color="auto"/>
      </w:divBdr>
    </w:div>
    <w:div w:id="1882209898">
      <w:bodyDiv w:val="1"/>
      <w:marLeft w:val="0"/>
      <w:marRight w:val="0"/>
      <w:marTop w:val="0"/>
      <w:marBottom w:val="0"/>
      <w:divBdr>
        <w:top w:val="none" w:sz="0" w:space="0" w:color="auto"/>
        <w:left w:val="none" w:sz="0" w:space="0" w:color="auto"/>
        <w:bottom w:val="none" w:sz="0" w:space="0" w:color="auto"/>
        <w:right w:val="none" w:sz="0" w:space="0" w:color="auto"/>
      </w:divBdr>
    </w:div>
    <w:div w:id="1882477972">
      <w:bodyDiv w:val="1"/>
      <w:marLeft w:val="0"/>
      <w:marRight w:val="0"/>
      <w:marTop w:val="0"/>
      <w:marBottom w:val="0"/>
      <w:divBdr>
        <w:top w:val="none" w:sz="0" w:space="0" w:color="auto"/>
        <w:left w:val="none" w:sz="0" w:space="0" w:color="auto"/>
        <w:bottom w:val="none" w:sz="0" w:space="0" w:color="auto"/>
        <w:right w:val="none" w:sz="0" w:space="0" w:color="auto"/>
      </w:divBdr>
    </w:div>
    <w:div w:id="1882590761">
      <w:bodyDiv w:val="1"/>
      <w:marLeft w:val="0"/>
      <w:marRight w:val="0"/>
      <w:marTop w:val="0"/>
      <w:marBottom w:val="0"/>
      <w:divBdr>
        <w:top w:val="none" w:sz="0" w:space="0" w:color="auto"/>
        <w:left w:val="none" w:sz="0" w:space="0" w:color="auto"/>
        <w:bottom w:val="none" w:sz="0" w:space="0" w:color="auto"/>
        <w:right w:val="none" w:sz="0" w:space="0" w:color="auto"/>
      </w:divBdr>
    </w:div>
    <w:div w:id="1882742239">
      <w:bodyDiv w:val="1"/>
      <w:marLeft w:val="0"/>
      <w:marRight w:val="0"/>
      <w:marTop w:val="0"/>
      <w:marBottom w:val="0"/>
      <w:divBdr>
        <w:top w:val="none" w:sz="0" w:space="0" w:color="auto"/>
        <w:left w:val="none" w:sz="0" w:space="0" w:color="auto"/>
        <w:bottom w:val="none" w:sz="0" w:space="0" w:color="auto"/>
        <w:right w:val="none" w:sz="0" w:space="0" w:color="auto"/>
      </w:divBdr>
    </w:div>
    <w:div w:id="1882745514">
      <w:bodyDiv w:val="1"/>
      <w:marLeft w:val="0"/>
      <w:marRight w:val="0"/>
      <w:marTop w:val="0"/>
      <w:marBottom w:val="0"/>
      <w:divBdr>
        <w:top w:val="none" w:sz="0" w:space="0" w:color="auto"/>
        <w:left w:val="none" w:sz="0" w:space="0" w:color="auto"/>
        <w:bottom w:val="none" w:sz="0" w:space="0" w:color="auto"/>
        <w:right w:val="none" w:sz="0" w:space="0" w:color="auto"/>
      </w:divBdr>
    </w:div>
    <w:div w:id="1883051000">
      <w:bodyDiv w:val="1"/>
      <w:marLeft w:val="0"/>
      <w:marRight w:val="0"/>
      <w:marTop w:val="0"/>
      <w:marBottom w:val="0"/>
      <w:divBdr>
        <w:top w:val="none" w:sz="0" w:space="0" w:color="auto"/>
        <w:left w:val="none" w:sz="0" w:space="0" w:color="auto"/>
        <w:bottom w:val="none" w:sz="0" w:space="0" w:color="auto"/>
        <w:right w:val="none" w:sz="0" w:space="0" w:color="auto"/>
      </w:divBdr>
    </w:div>
    <w:div w:id="1883054400">
      <w:bodyDiv w:val="1"/>
      <w:marLeft w:val="0"/>
      <w:marRight w:val="0"/>
      <w:marTop w:val="0"/>
      <w:marBottom w:val="0"/>
      <w:divBdr>
        <w:top w:val="none" w:sz="0" w:space="0" w:color="auto"/>
        <w:left w:val="none" w:sz="0" w:space="0" w:color="auto"/>
        <w:bottom w:val="none" w:sz="0" w:space="0" w:color="auto"/>
        <w:right w:val="none" w:sz="0" w:space="0" w:color="auto"/>
      </w:divBdr>
    </w:div>
    <w:div w:id="1883981357">
      <w:bodyDiv w:val="1"/>
      <w:marLeft w:val="0"/>
      <w:marRight w:val="0"/>
      <w:marTop w:val="0"/>
      <w:marBottom w:val="0"/>
      <w:divBdr>
        <w:top w:val="none" w:sz="0" w:space="0" w:color="auto"/>
        <w:left w:val="none" w:sz="0" w:space="0" w:color="auto"/>
        <w:bottom w:val="none" w:sz="0" w:space="0" w:color="auto"/>
        <w:right w:val="none" w:sz="0" w:space="0" w:color="auto"/>
      </w:divBdr>
    </w:div>
    <w:div w:id="1884244890">
      <w:bodyDiv w:val="1"/>
      <w:marLeft w:val="0"/>
      <w:marRight w:val="0"/>
      <w:marTop w:val="0"/>
      <w:marBottom w:val="0"/>
      <w:divBdr>
        <w:top w:val="none" w:sz="0" w:space="0" w:color="auto"/>
        <w:left w:val="none" w:sz="0" w:space="0" w:color="auto"/>
        <w:bottom w:val="none" w:sz="0" w:space="0" w:color="auto"/>
        <w:right w:val="none" w:sz="0" w:space="0" w:color="auto"/>
      </w:divBdr>
    </w:div>
    <w:div w:id="1884245057">
      <w:bodyDiv w:val="1"/>
      <w:marLeft w:val="0"/>
      <w:marRight w:val="0"/>
      <w:marTop w:val="0"/>
      <w:marBottom w:val="0"/>
      <w:divBdr>
        <w:top w:val="none" w:sz="0" w:space="0" w:color="auto"/>
        <w:left w:val="none" w:sz="0" w:space="0" w:color="auto"/>
        <w:bottom w:val="none" w:sz="0" w:space="0" w:color="auto"/>
        <w:right w:val="none" w:sz="0" w:space="0" w:color="auto"/>
      </w:divBdr>
    </w:div>
    <w:div w:id="1884363731">
      <w:bodyDiv w:val="1"/>
      <w:marLeft w:val="0"/>
      <w:marRight w:val="0"/>
      <w:marTop w:val="0"/>
      <w:marBottom w:val="0"/>
      <w:divBdr>
        <w:top w:val="none" w:sz="0" w:space="0" w:color="auto"/>
        <w:left w:val="none" w:sz="0" w:space="0" w:color="auto"/>
        <w:bottom w:val="none" w:sz="0" w:space="0" w:color="auto"/>
        <w:right w:val="none" w:sz="0" w:space="0" w:color="auto"/>
      </w:divBdr>
    </w:div>
    <w:div w:id="1884707097">
      <w:bodyDiv w:val="1"/>
      <w:marLeft w:val="0"/>
      <w:marRight w:val="0"/>
      <w:marTop w:val="0"/>
      <w:marBottom w:val="0"/>
      <w:divBdr>
        <w:top w:val="none" w:sz="0" w:space="0" w:color="auto"/>
        <w:left w:val="none" w:sz="0" w:space="0" w:color="auto"/>
        <w:bottom w:val="none" w:sz="0" w:space="0" w:color="auto"/>
        <w:right w:val="none" w:sz="0" w:space="0" w:color="auto"/>
      </w:divBdr>
    </w:div>
    <w:div w:id="1885289071">
      <w:bodyDiv w:val="1"/>
      <w:marLeft w:val="0"/>
      <w:marRight w:val="0"/>
      <w:marTop w:val="0"/>
      <w:marBottom w:val="0"/>
      <w:divBdr>
        <w:top w:val="none" w:sz="0" w:space="0" w:color="auto"/>
        <w:left w:val="none" w:sz="0" w:space="0" w:color="auto"/>
        <w:bottom w:val="none" w:sz="0" w:space="0" w:color="auto"/>
        <w:right w:val="none" w:sz="0" w:space="0" w:color="auto"/>
      </w:divBdr>
    </w:div>
    <w:div w:id="1885407027">
      <w:bodyDiv w:val="1"/>
      <w:marLeft w:val="0"/>
      <w:marRight w:val="0"/>
      <w:marTop w:val="0"/>
      <w:marBottom w:val="0"/>
      <w:divBdr>
        <w:top w:val="none" w:sz="0" w:space="0" w:color="auto"/>
        <w:left w:val="none" w:sz="0" w:space="0" w:color="auto"/>
        <w:bottom w:val="none" w:sz="0" w:space="0" w:color="auto"/>
        <w:right w:val="none" w:sz="0" w:space="0" w:color="auto"/>
      </w:divBdr>
    </w:div>
    <w:div w:id="1885826036">
      <w:bodyDiv w:val="1"/>
      <w:marLeft w:val="0"/>
      <w:marRight w:val="0"/>
      <w:marTop w:val="0"/>
      <w:marBottom w:val="0"/>
      <w:divBdr>
        <w:top w:val="none" w:sz="0" w:space="0" w:color="auto"/>
        <w:left w:val="none" w:sz="0" w:space="0" w:color="auto"/>
        <w:bottom w:val="none" w:sz="0" w:space="0" w:color="auto"/>
        <w:right w:val="none" w:sz="0" w:space="0" w:color="auto"/>
      </w:divBdr>
    </w:div>
    <w:div w:id="1885868616">
      <w:bodyDiv w:val="1"/>
      <w:marLeft w:val="0"/>
      <w:marRight w:val="0"/>
      <w:marTop w:val="0"/>
      <w:marBottom w:val="0"/>
      <w:divBdr>
        <w:top w:val="none" w:sz="0" w:space="0" w:color="auto"/>
        <w:left w:val="none" w:sz="0" w:space="0" w:color="auto"/>
        <w:bottom w:val="none" w:sz="0" w:space="0" w:color="auto"/>
        <w:right w:val="none" w:sz="0" w:space="0" w:color="auto"/>
      </w:divBdr>
    </w:div>
    <w:div w:id="1886064768">
      <w:bodyDiv w:val="1"/>
      <w:marLeft w:val="0"/>
      <w:marRight w:val="0"/>
      <w:marTop w:val="0"/>
      <w:marBottom w:val="0"/>
      <w:divBdr>
        <w:top w:val="none" w:sz="0" w:space="0" w:color="auto"/>
        <w:left w:val="none" w:sz="0" w:space="0" w:color="auto"/>
        <w:bottom w:val="none" w:sz="0" w:space="0" w:color="auto"/>
        <w:right w:val="none" w:sz="0" w:space="0" w:color="auto"/>
      </w:divBdr>
    </w:div>
    <w:div w:id="1886136907">
      <w:bodyDiv w:val="1"/>
      <w:marLeft w:val="0"/>
      <w:marRight w:val="0"/>
      <w:marTop w:val="0"/>
      <w:marBottom w:val="0"/>
      <w:divBdr>
        <w:top w:val="none" w:sz="0" w:space="0" w:color="auto"/>
        <w:left w:val="none" w:sz="0" w:space="0" w:color="auto"/>
        <w:bottom w:val="none" w:sz="0" w:space="0" w:color="auto"/>
        <w:right w:val="none" w:sz="0" w:space="0" w:color="auto"/>
      </w:divBdr>
    </w:div>
    <w:div w:id="1886330581">
      <w:bodyDiv w:val="1"/>
      <w:marLeft w:val="0"/>
      <w:marRight w:val="0"/>
      <w:marTop w:val="0"/>
      <w:marBottom w:val="0"/>
      <w:divBdr>
        <w:top w:val="none" w:sz="0" w:space="0" w:color="auto"/>
        <w:left w:val="none" w:sz="0" w:space="0" w:color="auto"/>
        <w:bottom w:val="none" w:sz="0" w:space="0" w:color="auto"/>
        <w:right w:val="none" w:sz="0" w:space="0" w:color="auto"/>
      </w:divBdr>
    </w:div>
    <w:div w:id="1886478005">
      <w:bodyDiv w:val="1"/>
      <w:marLeft w:val="0"/>
      <w:marRight w:val="0"/>
      <w:marTop w:val="0"/>
      <w:marBottom w:val="0"/>
      <w:divBdr>
        <w:top w:val="none" w:sz="0" w:space="0" w:color="auto"/>
        <w:left w:val="none" w:sz="0" w:space="0" w:color="auto"/>
        <w:bottom w:val="none" w:sz="0" w:space="0" w:color="auto"/>
        <w:right w:val="none" w:sz="0" w:space="0" w:color="auto"/>
      </w:divBdr>
    </w:div>
    <w:div w:id="1886478402">
      <w:bodyDiv w:val="1"/>
      <w:marLeft w:val="0"/>
      <w:marRight w:val="0"/>
      <w:marTop w:val="0"/>
      <w:marBottom w:val="0"/>
      <w:divBdr>
        <w:top w:val="none" w:sz="0" w:space="0" w:color="auto"/>
        <w:left w:val="none" w:sz="0" w:space="0" w:color="auto"/>
        <w:bottom w:val="none" w:sz="0" w:space="0" w:color="auto"/>
        <w:right w:val="none" w:sz="0" w:space="0" w:color="auto"/>
      </w:divBdr>
    </w:div>
    <w:div w:id="1886598571">
      <w:bodyDiv w:val="1"/>
      <w:marLeft w:val="0"/>
      <w:marRight w:val="0"/>
      <w:marTop w:val="0"/>
      <w:marBottom w:val="0"/>
      <w:divBdr>
        <w:top w:val="none" w:sz="0" w:space="0" w:color="auto"/>
        <w:left w:val="none" w:sz="0" w:space="0" w:color="auto"/>
        <w:bottom w:val="none" w:sz="0" w:space="0" w:color="auto"/>
        <w:right w:val="none" w:sz="0" w:space="0" w:color="auto"/>
      </w:divBdr>
    </w:div>
    <w:div w:id="1886796969">
      <w:bodyDiv w:val="1"/>
      <w:marLeft w:val="0"/>
      <w:marRight w:val="0"/>
      <w:marTop w:val="0"/>
      <w:marBottom w:val="0"/>
      <w:divBdr>
        <w:top w:val="none" w:sz="0" w:space="0" w:color="auto"/>
        <w:left w:val="none" w:sz="0" w:space="0" w:color="auto"/>
        <w:bottom w:val="none" w:sz="0" w:space="0" w:color="auto"/>
        <w:right w:val="none" w:sz="0" w:space="0" w:color="auto"/>
      </w:divBdr>
    </w:div>
    <w:div w:id="1886797549">
      <w:bodyDiv w:val="1"/>
      <w:marLeft w:val="0"/>
      <w:marRight w:val="0"/>
      <w:marTop w:val="0"/>
      <w:marBottom w:val="0"/>
      <w:divBdr>
        <w:top w:val="none" w:sz="0" w:space="0" w:color="auto"/>
        <w:left w:val="none" w:sz="0" w:space="0" w:color="auto"/>
        <w:bottom w:val="none" w:sz="0" w:space="0" w:color="auto"/>
        <w:right w:val="none" w:sz="0" w:space="0" w:color="auto"/>
      </w:divBdr>
    </w:div>
    <w:div w:id="1887325840">
      <w:bodyDiv w:val="1"/>
      <w:marLeft w:val="0"/>
      <w:marRight w:val="0"/>
      <w:marTop w:val="0"/>
      <w:marBottom w:val="0"/>
      <w:divBdr>
        <w:top w:val="none" w:sz="0" w:space="0" w:color="auto"/>
        <w:left w:val="none" w:sz="0" w:space="0" w:color="auto"/>
        <w:bottom w:val="none" w:sz="0" w:space="0" w:color="auto"/>
        <w:right w:val="none" w:sz="0" w:space="0" w:color="auto"/>
      </w:divBdr>
    </w:div>
    <w:div w:id="1887522329">
      <w:bodyDiv w:val="1"/>
      <w:marLeft w:val="0"/>
      <w:marRight w:val="0"/>
      <w:marTop w:val="0"/>
      <w:marBottom w:val="0"/>
      <w:divBdr>
        <w:top w:val="none" w:sz="0" w:space="0" w:color="auto"/>
        <w:left w:val="none" w:sz="0" w:space="0" w:color="auto"/>
        <w:bottom w:val="none" w:sz="0" w:space="0" w:color="auto"/>
        <w:right w:val="none" w:sz="0" w:space="0" w:color="auto"/>
      </w:divBdr>
    </w:div>
    <w:div w:id="1888028116">
      <w:bodyDiv w:val="1"/>
      <w:marLeft w:val="0"/>
      <w:marRight w:val="0"/>
      <w:marTop w:val="0"/>
      <w:marBottom w:val="0"/>
      <w:divBdr>
        <w:top w:val="none" w:sz="0" w:space="0" w:color="auto"/>
        <w:left w:val="none" w:sz="0" w:space="0" w:color="auto"/>
        <w:bottom w:val="none" w:sz="0" w:space="0" w:color="auto"/>
        <w:right w:val="none" w:sz="0" w:space="0" w:color="auto"/>
      </w:divBdr>
    </w:div>
    <w:div w:id="1888181968">
      <w:bodyDiv w:val="1"/>
      <w:marLeft w:val="0"/>
      <w:marRight w:val="0"/>
      <w:marTop w:val="0"/>
      <w:marBottom w:val="0"/>
      <w:divBdr>
        <w:top w:val="none" w:sz="0" w:space="0" w:color="auto"/>
        <w:left w:val="none" w:sz="0" w:space="0" w:color="auto"/>
        <w:bottom w:val="none" w:sz="0" w:space="0" w:color="auto"/>
        <w:right w:val="none" w:sz="0" w:space="0" w:color="auto"/>
      </w:divBdr>
    </w:div>
    <w:div w:id="1888837880">
      <w:bodyDiv w:val="1"/>
      <w:marLeft w:val="0"/>
      <w:marRight w:val="0"/>
      <w:marTop w:val="0"/>
      <w:marBottom w:val="0"/>
      <w:divBdr>
        <w:top w:val="none" w:sz="0" w:space="0" w:color="auto"/>
        <w:left w:val="none" w:sz="0" w:space="0" w:color="auto"/>
        <w:bottom w:val="none" w:sz="0" w:space="0" w:color="auto"/>
        <w:right w:val="none" w:sz="0" w:space="0" w:color="auto"/>
      </w:divBdr>
    </w:div>
    <w:div w:id="1889023435">
      <w:bodyDiv w:val="1"/>
      <w:marLeft w:val="0"/>
      <w:marRight w:val="0"/>
      <w:marTop w:val="0"/>
      <w:marBottom w:val="0"/>
      <w:divBdr>
        <w:top w:val="none" w:sz="0" w:space="0" w:color="auto"/>
        <w:left w:val="none" w:sz="0" w:space="0" w:color="auto"/>
        <w:bottom w:val="none" w:sz="0" w:space="0" w:color="auto"/>
        <w:right w:val="none" w:sz="0" w:space="0" w:color="auto"/>
      </w:divBdr>
    </w:div>
    <w:div w:id="1889295404">
      <w:bodyDiv w:val="1"/>
      <w:marLeft w:val="0"/>
      <w:marRight w:val="0"/>
      <w:marTop w:val="0"/>
      <w:marBottom w:val="0"/>
      <w:divBdr>
        <w:top w:val="none" w:sz="0" w:space="0" w:color="auto"/>
        <w:left w:val="none" w:sz="0" w:space="0" w:color="auto"/>
        <w:bottom w:val="none" w:sz="0" w:space="0" w:color="auto"/>
        <w:right w:val="none" w:sz="0" w:space="0" w:color="auto"/>
      </w:divBdr>
    </w:div>
    <w:div w:id="1889953477">
      <w:bodyDiv w:val="1"/>
      <w:marLeft w:val="0"/>
      <w:marRight w:val="0"/>
      <w:marTop w:val="0"/>
      <w:marBottom w:val="0"/>
      <w:divBdr>
        <w:top w:val="none" w:sz="0" w:space="0" w:color="auto"/>
        <w:left w:val="none" w:sz="0" w:space="0" w:color="auto"/>
        <w:bottom w:val="none" w:sz="0" w:space="0" w:color="auto"/>
        <w:right w:val="none" w:sz="0" w:space="0" w:color="auto"/>
      </w:divBdr>
    </w:div>
    <w:div w:id="1889994531">
      <w:bodyDiv w:val="1"/>
      <w:marLeft w:val="0"/>
      <w:marRight w:val="0"/>
      <w:marTop w:val="0"/>
      <w:marBottom w:val="0"/>
      <w:divBdr>
        <w:top w:val="none" w:sz="0" w:space="0" w:color="auto"/>
        <w:left w:val="none" w:sz="0" w:space="0" w:color="auto"/>
        <w:bottom w:val="none" w:sz="0" w:space="0" w:color="auto"/>
        <w:right w:val="none" w:sz="0" w:space="0" w:color="auto"/>
      </w:divBdr>
    </w:div>
    <w:div w:id="1890023928">
      <w:bodyDiv w:val="1"/>
      <w:marLeft w:val="0"/>
      <w:marRight w:val="0"/>
      <w:marTop w:val="0"/>
      <w:marBottom w:val="0"/>
      <w:divBdr>
        <w:top w:val="none" w:sz="0" w:space="0" w:color="auto"/>
        <w:left w:val="none" w:sz="0" w:space="0" w:color="auto"/>
        <w:bottom w:val="none" w:sz="0" w:space="0" w:color="auto"/>
        <w:right w:val="none" w:sz="0" w:space="0" w:color="auto"/>
      </w:divBdr>
    </w:div>
    <w:div w:id="1890191432">
      <w:bodyDiv w:val="1"/>
      <w:marLeft w:val="0"/>
      <w:marRight w:val="0"/>
      <w:marTop w:val="0"/>
      <w:marBottom w:val="0"/>
      <w:divBdr>
        <w:top w:val="none" w:sz="0" w:space="0" w:color="auto"/>
        <w:left w:val="none" w:sz="0" w:space="0" w:color="auto"/>
        <w:bottom w:val="none" w:sz="0" w:space="0" w:color="auto"/>
        <w:right w:val="none" w:sz="0" w:space="0" w:color="auto"/>
      </w:divBdr>
    </w:div>
    <w:div w:id="1890221891">
      <w:bodyDiv w:val="1"/>
      <w:marLeft w:val="0"/>
      <w:marRight w:val="0"/>
      <w:marTop w:val="0"/>
      <w:marBottom w:val="0"/>
      <w:divBdr>
        <w:top w:val="none" w:sz="0" w:space="0" w:color="auto"/>
        <w:left w:val="none" w:sz="0" w:space="0" w:color="auto"/>
        <w:bottom w:val="none" w:sz="0" w:space="0" w:color="auto"/>
        <w:right w:val="none" w:sz="0" w:space="0" w:color="auto"/>
      </w:divBdr>
    </w:div>
    <w:div w:id="1890336502">
      <w:bodyDiv w:val="1"/>
      <w:marLeft w:val="0"/>
      <w:marRight w:val="0"/>
      <w:marTop w:val="0"/>
      <w:marBottom w:val="0"/>
      <w:divBdr>
        <w:top w:val="none" w:sz="0" w:space="0" w:color="auto"/>
        <w:left w:val="none" w:sz="0" w:space="0" w:color="auto"/>
        <w:bottom w:val="none" w:sz="0" w:space="0" w:color="auto"/>
        <w:right w:val="none" w:sz="0" w:space="0" w:color="auto"/>
      </w:divBdr>
    </w:div>
    <w:div w:id="1890460820">
      <w:bodyDiv w:val="1"/>
      <w:marLeft w:val="0"/>
      <w:marRight w:val="0"/>
      <w:marTop w:val="0"/>
      <w:marBottom w:val="0"/>
      <w:divBdr>
        <w:top w:val="none" w:sz="0" w:space="0" w:color="auto"/>
        <w:left w:val="none" w:sz="0" w:space="0" w:color="auto"/>
        <w:bottom w:val="none" w:sz="0" w:space="0" w:color="auto"/>
        <w:right w:val="none" w:sz="0" w:space="0" w:color="auto"/>
      </w:divBdr>
    </w:div>
    <w:div w:id="1890800444">
      <w:bodyDiv w:val="1"/>
      <w:marLeft w:val="0"/>
      <w:marRight w:val="0"/>
      <w:marTop w:val="0"/>
      <w:marBottom w:val="0"/>
      <w:divBdr>
        <w:top w:val="none" w:sz="0" w:space="0" w:color="auto"/>
        <w:left w:val="none" w:sz="0" w:space="0" w:color="auto"/>
        <w:bottom w:val="none" w:sz="0" w:space="0" w:color="auto"/>
        <w:right w:val="none" w:sz="0" w:space="0" w:color="auto"/>
      </w:divBdr>
    </w:div>
    <w:div w:id="1890991070">
      <w:bodyDiv w:val="1"/>
      <w:marLeft w:val="0"/>
      <w:marRight w:val="0"/>
      <w:marTop w:val="0"/>
      <w:marBottom w:val="0"/>
      <w:divBdr>
        <w:top w:val="none" w:sz="0" w:space="0" w:color="auto"/>
        <w:left w:val="none" w:sz="0" w:space="0" w:color="auto"/>
        <w:bottom w:val="none" w:sz="0" w:space="0" w:color="auto"/>
        <w:right w:val="none" w:sz="0" w:space="0" w:color="auto"/>
      </w:divBdr>
    </w:div>
    <w:div w:id="1891379334">
      <w:bodyDiv w:val="1"/>
      <w:marLeft w:val="0"/>
      <w:marRight w:val="0"/>
      <w:marTop w:val="0"/>
      <w:marBottom w:val="0"/>
      <w:divBdr>
        <w:top w:val="none" w:sz="0" w:space="0" w:color="auto"/>
        <w:left w:val="none" w:sz="0" w:space="0" w:color="auto"/>
        <w:bottom w:val="none" w:sz="0" w:space="0" w:color="auto"/>
        <w:right w:val="none" w:sz="0" w:space="0" w:color="auto"/>
      </w:divBdr>
    </w:div>
    <w:div w:id="1891454440">
      <w:bodyDiv w:val="1"/>
      <w:marLeft w:val="0"/>
      <w:marRight w:val="0"/>
      <w:marTop w:val="0"/>
      <w:marBottom w:val="0"/>
      <w:divBdr>
        <w:top w:val="none" w:sz="0" w:space="0" w:color="auto"/>
        <w:left w:val="none" w:sz="0" w:space="0" w:color="auto"/>
        <w:bottom w:val="none" w:sz="0" w:space="0" w:color="auto"/>
        <w:right w:val="none" w:sz="0" w:space="0" w:color="auto"/>
      </w:divBdr>
    </w:div>
    <w:div w:id="1891724621">
      <w:bodyDiv w:val="1"/>
      <w:marLeft w:val="0"/>
      <w:marRight w:val="0"/>
      <w:marTop w:val="0"/>
      <w:marBottom w:val="0"/>
      <w:divBdr>
        <w:top w:val="none" w:sz="0" w:space="0" w:color="auto"/>
        <w:left w:val="none" w:sz="0" w:space="0" w:color="auto"/>
        <w:bottom w:val="none" w:sz="0" w:space="0" w:color="auto"/>
        <w:right w:val="none" w:sz="0" w:space="0" w:color="auto"/>
      </w:divBdr>
    </w:div>
    <w:div w:id="1892114865">
      <w:bodyDiv w:val="1"/>
      <w:marLeft w:val="0"/>
      <w:marRight w:val="0"/>
      <w:marTop w:val="0"/>
      <w:marBottom w:val="0"/>
      <w:divBdr>
        <w:top w:val="none" w:sz="0" w:space="0" w:color="auto"/>
        <w:left w:val="none" w:sz="0" w:space="0" w:color="auto"/>
        <w:bottom w:val="none" w:sz="0" w:space="0" w:color="auto"/>
        <w:right w:val="none" w:sz="0" w:space="0" w:color="auto"/>
      </w:divBdr>
    </w:div>
    <w:div w:id="1892157266">
      <w:bodyDiv w:val="1"/>
      <w:marLeft w:val="0"/>
      <w:marRight w:val="0"/>
      <w:marTop w:val="0"/>
      <w:marBottom w:val="0"/>
      <w:divBdr>
        <w:top w:val="none" w:sz="0" w:space="0" w:color="auto"/>
        <w:left w:val="none" w:sz="0" w:space="0" w:color="auto"/>
        <w:bottom w:val="none" w:sz="0" w:space="0" w:color="auto"/>
        <w:right w:val="none" w:sz="0" w:space="0" w:color="auto"/>
      </w:divBdr>
    </w:div>
    <w:div w:id="1892306393">
      <w:bodyDiv w:val="1"/>
      <w:marLeft w:val="0"/>
      <w:marRight w:val="0"/>
      <w:marTop w:val="0"/>
      <w:marBottom w:val="0"/>
      <w:divBdr>
        <w:top w:val="none" w:sz="0" w:space="0" w:color="auto"/>
        <w:left w:val="none" w:sz="0" w:space="0" w:color="auto"/>
        <w:bottom w:val="none" w:sz="0" w:space="0" w:color="auto"/>
        <w:right w:val="none" w:sz="0" w:space="0" w:color="auto"/>
      </w:divBdr>
    </w:div>
    <w:div w:id="1892568937">
      <w:bodyDiv w:val="1"/>
      <w:marLeft w:val="0"/>
      <w:marRight w:val="0"/>
      <w:marTop w:val="0"/>
      <w:marBottom w:val="0"/>
      <w:divBdr>
        <w:top w:val="none" w:sz="0" w:space="0" w:color="auto"/>
        <w:left w:val="none" w:sz="0" w:space="0" w:color="auto"/>
        <w:bottom w:val="none" w:sz="0" w:space="0" w:color="auto"/>
        <w:right w:val="none" w:sz="0" w:space="0" w:color="auto"/>
      </w:divBdr>
    </w:div>
    <w:div w:id="1893536408">
      <w:bodyDiv w:val="1"/>
      <w:marLeft w:val="0"/>
      <w:marRight w:val="0"/>
      <w:marTop w:val="0"/>
      <w:marBottom w:val="0"/>
      <w:divBdr>
        <w:top w:val="none" w:sz="0" w:space="0" w:color="auto"/>
        <w:left w:val="none" w:sz="0" w:space="0" w:color="auto"/>
        <w:bottom w:val="none" w:sz="0" w:space="0" w:color="auto"/>
        <w:right w:val="none" w:sz="0" w:space="0" w:color="auto"/>
      </w:divBdr>
    </w:div>
    <w:div w:id="1893542179">
      <w:bodyDiv w:val="1"/>
      <w:marLeft w:val="0"/>
      <w:marRight w:val="0"/>
      <w:marTop w:val="0"/>
      <w:marBottom w:val="0"/>
      <w:divBdr>
        <w:top w:val="none" w:sz="0" w:space="0" w:color="auto"/>
        <w:left w:val="none" w:sz="0" w:space="0" w:color="auto"/>
        <w:bottom w:val="none" w:sz="0" w:space="0" w:color="auto"/>
        <w:right w:val="none" w:sz="0" w:space="0" w:color="auto"/>
      </w:divBdr>
    </w:div>
    <w:div w:id="1893691011">
      <w:bodyDiv w:val="1"/>
      <w:marLeft w:val="0"/>
      <w:marRight w:val="0"/>
      <w:marTop w:val="0"/>
      <w:marBottom w:val="0"/>
      <w:divBdr>
        <w:top w:val="none" w:sz="0" w:space="0" w:color="auto"/>
        <w:left w:val="none" w:sz="0" w:space="0" w:color="auto"/>
        <w:bottom w:val="none" w:sz="0" w:space="0" w:color="auto"/>
        <w:right w:val="none" w:sz="0" w:space="0" w:color="auto"/>
      </w:divBdr>
    </w:div>
    <w:div w:id="1894343895">
      <w:bodyDiv w:val="1"/>
      <w:marLeft w:val="0"/>
      <w:marRight w:val="0"/>
      <w:marTop w:val="0"/>
      <w:marBottom w:val="0"/>
      <w:divBdr>
        <w:top w:val="none" w:sz="0" w:space="0" w:color="auto"/>
        <w:left w:val="none" w:sz="0" w:space="0" w:color="auto"/>
        <w:bottom w:val="none" w:sz="0" w:space="0" w:color="auto"/>
        <w:right w:val="none" w:sz="0" w:space="0" w:color="auto"/>
      </w:divBdr>
    </w:div>
    <w:div w:id="1894999790">
      <w:bodyDiv w:val="1"/>
      <w:marLeft w:val="0"/>
      <w:marRight w:val="0"/>
      <w:marTop w:val="0"/>
      <w:marBottom w:val="0"/>
      <w:divBdr>
        <w:top w:val="none" w:sz="0" w:space="0" w:color="auto"/>
        <w:left w:val="none" w:sz="0" w:space="0" w:color="auto"/>
        <w:bottom w:val="none" w:sz="0" w:space="0" w:color="auto"/>
        <w:right w:val="none" w:sz="0" w:space="0" w:color="auto"/>
      </w:divBdr>
    </w:div>
    <w:div w:id="1895042833">
      <w:bodyDiv w:val="1"/>
      <w:marLeft w:val="0"/>
      <w:marRight w:val="0"/>
      <w:marTop w:val="0"/>
      <w:marBottom w:val="0"/>
      <w:divBdr>
        <w:top w:val="none" w:sz="0" w:space="0" w:color="auto"/>
        <w:left w:val="none" w:sz="0" w:space="0" w:color="auto"/>
        <w:bottom w:val="none" w:sz="0" w:space="0" w:color="auto"/>
        <w:right w:val="none" w:sz="0" w:space="0" w:color="auto"/>
      </w:divBdr>
    </w:div>
    <w:div w:id="1895071277">
      <w:bodyDiv w:val="1"/>
      <w:marLeft w:val="0"/>
      <w:marRight w:val="0"/>
      <w:marTop w:val="0"/>
      <w:marBottom w:val="0"/>
      <w:divBdr>
        <w:top w:val="none" w:sz="0" w:space="0" w:color="auto"/>
        <w:left w:val="none" w:sz="0" w:space="0" w:color="auto"/>
        <w:bottom w:val="none" w:sz="0" w:space="0" w:color="auto"/>
        <w:right w:val="none" w:sz="0" w:space="0" w:color="auto"/>
      </w:divBdr>
    </w:div>
    <w:div w:id="1895196258">
      <w:bodyDiv w:val="1"/>
      <w:marLeft w:val="0"/>
      <w:marRight w:val="0"/>
      <w:marTop w:val="0"/>
      <w:marBottom w:val="0"/>
      <w:divBdr>
        <w:top w:val="none" w:sz="0" w:space="0" w:color="auto"/>
        <w:left w:val="none" w:sz="0" w:space="0" w:color="auto"/>
        <w:bottom w:val="none" w:sz="0" w:space="0" w:color="auto"/>
        <w:right w:val="none" w:sz="0" w:space="0" w:color="auto"/>
      </w:divBdr>
    </w:div>
    <w:div w:id="1895198129">
      <w:bodyDiv w:val="1"/>
      <w:marLeft w:val="0"/>
      <w:marRight w:val="0"/>
      <w:marTop w:val="0"/>
      <w:marBottom w:val="0"/>
      <w:divBdr>
        <w:top w:val="none" w:sz="0" w:space="0" w:color="auto"/>
        <w:left w:val="none" w:sz="0" w:space="0" w:color="auto"/>
        <w:bottom w:val="none" w:sz="0" w:space="0" w:color="auto"/>
        <w:right w:val="none" w:sz="0" w:space="0" w:color="auto"/>
      </w:divBdr>
    </w:div>
    <w:div w:id="1895266629">
      <w:bodyDiv w:val="1"/>
      <w:marLeft w:val="0"/>
      <w:marRight w:val="0"/>
      <w:marTop w:val="0"/>
      <w:marBottom w:val="0"/>
      <w:divBdr>
        <w:top w:val="none" w:sz="0" w:space="0" w:color="auto"/>
        <w:left w:val="none" w:sz="0" w:space="0" w:color="auto"/>
        <w:bottom w:val="none" w:sz="0" w:space="0" w:color="auto"/>
        <w:right w:val="none" w:sz="0" w:space="0" w:color="auto"/>
      </w:divBdr>
    </w:div>
    <w:div w:id="1895502245">
      <w:bodyDiv w:val="1"/>
      <w:marLeft w:val="0"/>
      <w:marRight w:val="0"/>
      <w:marTop w:val="0"/>
      <w:marBottom w:val="0"/>
      <w:divBdr>
        <w:top w:val="none" w:sz="0" w:space="0" w:color="auto"/>
        <w:left w:val="none" w:sz="0" w:space="0" w:color="auto"/>
        <w:bottom w:val="none" w:sz="0" w:space="0" w:color="auto"/>
        <w:right w:val="none" w:sz="0" w:space="0" w:color="auto"/>
      </w:divBdr>
    </w:div>
    <w:div w:id="1895581729">
      <w:bodyDiv w:val="1"/>
      <w:marLeft w:val="0"/>
      <w:marRight w:val="0"/>
      <w:marTop w:val="0"/>
      <w:marBottom w:val="0"/>
      <w:divBdr>
        <w:top w:val="none" w:sz="0" w:space="0" w:color="auto"/>
        <w:left w:val="none" w:sz="0" w:space="0" w:color="auto"/>
        <w:bottom w:val="none" w:sz="0" w:space="0" w:color="auto"/>
        <w:right w:val="none" w:sz="0" w:space="0" w:color="auto"/>
      </w:divBdr>
    </w:div>
    <w:div w:id="1896309348">
      <w:bodyDiv w:val="1"/>
      <w:marLeft w:val="0"/>
      <w:marRight w:val="0"/>
      <w:marTop w:val="0"/>
      <w:marBottom w:val="0"/>
      <w:divBdr>
        <w:top w:val="none" w:sz="0" w:space="0" w:color="auto"/>
        <w:left w:val="none" w:sz="0" w:space="0" w:color="auto"/>
        <w:bottom w:val="none" w:sz="0" w:space="0" w:color="auto"/>
        <w:right w:val="none" w:sz="0" w:space="0" w:color="auto"/>
      </w:divBdr>
    </w:div>
    <w:div w:id="1896962801">
      <w:bodyDiv w:val="1"/>
      <w:marLeft w:val="0"/>
      <w:marRight w:val="0"/>
      <w:marTop w:val="0"/>
      <w:marBottom w:val="0"/>
      <w:divBdr>
        <w:top w:val="none" w:sz="0" w:space="0" w:color="auto"/>
        <w:left w:val="none" w:sz="0" w:space="0" w:color="auto"/>
        <w:bottom w:val="none" w:sz="0" w:space="0" w:color="auto"/>
        <w:right w:val="none" w:sz="0" w:space="0" w:color="auto"/>
      </w:divBdr>
    </w:div>
    <w:div w:id="1897006782">
      <w:bodyDiv w:val="1"/>
      <w:marLeft w:val="0"/>
      <w:marRight w:val="0"/>
      <w:marTop w:val="0"/>
      <w:marBottom w:val="0"/>
      <w:divBdr>
        <w:top w:val="none" w:sz="0" w:space="0" w:color="auto"/>
        <w:left w:val="none" w:sz="0" w:space="0" w:color="auto"/>
        <w:bottom w:val="none" w:sz="0" w:space="0" w:color="auto"/>
        <w:right w:val="none" w:sz="0" w:space="0" w:color="auto"/>
      </w:divBdr>
    </w:div>
    <w:div w:id="1897007780">
      <w:bodyDiv w:val="1"/>
      <w:marLeft w:val="0"/>
      <w:marRight w:val="0"/>
      <w:marTop w:val="0"/>
      <w:marBottom w:val="0"/>
      <w:divBdr>
        <w:top w:val="none" w:sz="0" w:space="0" w:color="auto"/>
        <w:left w:val="none" w:sz="0" w:space="0" w:color="auto"/>
        <w:bottom w:val="none" w:sz="0" w:space="0" w:color="auto"/>
        <w:right w:val="none" w:sz="0" w:space="0" w:color="auto"/>
      </w:divBdr>
    </w:div>
    <w:div w:id="1897273418">
      <w:bodyDiv w:val="1"/>
      <w:marLeft w:val="0"/>
      <w:marRight w:val="0"/>
      <w:marTop w:val="0"/>
      <w:marBottom w:val="0"/>
      <w:divBdr>
        <w:top w:val="none" w:sz="0" w:space="0" w:color="auto"/>
        <w:left w:val="none" w:sz="0" w:space="0" w:color="auto"/>
        <w:bottom w:val="none" w:sz="0" w:space="0" w:color="auto"/>
        <w:right w:val="none" w:sz="0" w:space="0" w:color="auto"/>
      </w:divBdr>
    </w:div>
    <w:div w:id="1897273827">
      <w:bodyDiv w:val="1"/>
      <w:marLeft w:val="0"/>
      <w:marRight w:val="0"/>
      <w:marTop w:val="0"/>
      <w:marBottom w:val="0"/>
      <w:divBdr>
        <w:top w:val="none" w:sz="0" w:space="0" w:color="auto"/>
        <w:left w:val="none" w:sz="0" w:space="0" w:color="auto"/>
        <w:bottom w:val="none" w:sz="0" w:space="0" w:color="auto"/>
        <w:right w:val="none" w:sz="0" w:space="0" w:color="auto"/>
      </w:divBdr>
    </w:div>
    <w:div w:id="1897350843">
      <w:bodyDiv w:val="1"/>
      <w:marLeft w:val="0"/>
      <w:marRight w:val="0"/>
      <w:marTop w:val="0"/>
      <w:marBottom w:val="0"/>
      <w:divBdr>
        <w:top w:val="none" w:sz="0" w:space="0" w:color="auto"/>
        <w:left w:val="none" w:sz="0" w:space="0" w:color="auto"/>
        <w:bottom w:val="none" w:sz="0" w:space="0" w:color="auto"/>
        <w:right w:val="none" w:sz="0" w:space="0" w:color="auto"/>
      </w:divBdr>
    </w:div>
    <w:div w:id="1897357586">
      <w:bodyDiv w:val="1"/>
      <w:marLeft w:val="0"/>
      <w:marRight w:val="0"/>
      <w:marTop w:val="0"/>
      <w:marBottom w:val="0"/>
      <w:divBdr>
        <w:top w:val="none" w:sz="0" w:space="0" w:color="auto"/>
        <w:left w:val="none" w:sz="0" w:space="0" w:color="auto"/>
        <w:bottom w:val="none" w:sz="0" w:space="0" w:color="auto"/>
        <w:right w:val="none" w:sz="0" w:space="0" w:color="auto"/>
      </w:divBdr>
    </w:div>
    <w:div w:id="1897813462">
      <w:bodyDiv w:val="1"/>
      <w:marLeft w:val="0"/>
      <w:marRight w:val="0"/>
      <w:marTop w:val="0"/>
      <w:marBottom w:val="0"/>
      <w:divBdr>
        <w:top w:val="none" w:sz="0" w:space="0" w:color="auto"/>
        <w:left w:val="none" w:sz="0" w:space="0" w:color="auto"/>
        <w:bottom w:val="none" w:sz="0" w:space="0" w:color="auto"/>
        <w:right w:val="none" w:sz="0" w:space="0" w:color="auto"/>
      </w:divBdr>
    </w:div>
    <w:div w:id="1898081149">
      <w:bodyDiv w:val="1"/>
      <w:marLeft w:val="0"/>
      <w:marRight w:val="0"/>
      <w:marTop w:val="0"/>
      <w:marBottom w:val="0"/>
      <w:divBdr>
        <w:top w:val="none" w:sz="0" w:space="0" w:color="auto"/>
        <w:left w:val="none" w:sz="0" w:space="0" w:color="auto"/>
        <w:bottom w:val="none" w:sz="0" w:space="0" w:color="auto"/>
        <w:right w:val="none" w:sz="0" w:space="0" w:color="auto"/>
      </w:divBdr>
    </w:div>
    <w:div w:id="1898515508">
      <w:bodyDiv w:val="1"/>
      <w:marLeft w:val="0"/>
      <w:marRight w:val="0"/>
      <w:marTop w:val="0"/>
      <w:marBottom w:val="0"/>
      <w:divBdr>
        <w:top w:val="none" w:sz="0" w:space="0" w:color="auto"/>
        <w:left w:val="none" w:sz="0" w:space="0" w:color="auto"/>
        <w:bottom w:val="none" w:sz="0" w:space="0" w:color="auto"/>
        <w:right w:val="none" w:sz="0" w:space="0" w:color="auto"/>
      </w:divBdr>
    </w:div>
    <w:div w:id="1898778141">
      <w:bodyDiv w:val="1"/>
      <w:marLeft w:val="0"/>
      <w:marRight w:val="0"/>
      <w:marTop w:val="0"/>
      <w:marBottom w:val="0"/>
      <w:divBdr>
        <w:top w:val="none" w:sz="0" w:space="0" w:color="auto"/>
        <w:left w:val="none" w:sz="0" w:space="0" w:color="auto"/>
        <w:bottom w:val="none" w:sz="0" w:space="0" w:color="auto"/>
        <w:right w:val="none" w:sz="0" w:space="0" w:color="auto"/>
      </w:divBdr>
    </w:div>
    <w:div w:id="1898854919">
      <w:bodyDiv w:val="1"/>
      <w:marLeft w:val="0"/>
      <w:marRight w:val="0"/>
      <w:marTop w:val="0"/>
      <w:marBottom w:val="0"/>
      <w:divBdr>
        <w:top w:val="none" w:sz="0" w:space="0" w:color="auto"/>
        <w:left w:val="none" w:sz="0" w:space="0" w:color="auto"/>
        <w:bottom w:val="none" w:sz="0" w:space="0" w:color="auto"/>
        <w:right w:val="none" w:sz="0" w:space="0" w:color="auto"/>
      </w:divBdr>
    </w:div>
    <w:div w:id="1898859667">
      <w:bodyDiv w:val="1"/>
      <w:marLeft w:val="0"/>
      <w:marRight w:val="0"/>
      <w:marTop w:val="0"/>
      <w:marBottom w:val="0"/>
      <w:divBdr>
        <w:top w:val="none" w:sz="0" w:space="0" w:color="auto"/>
        <w:left w:val="none" w:sz="0" w:space="0" w:color="auto"/>
        <w:bottom w:val="none" w:sz="0" w:space="0" w:color="auto"/>
        <w:right w:val="none" w:sz="0" w:space="0" w:color="auto"/>
      </w:divBdr>
    </w:div>
    <w:div w:id="1899122447">
      <w:bodyDiv w:val="1"/>
      <w:marLeft w:val="0"/>
      <w:marRight w:val="0"/>
      <w:marTop w:val="0"/>
      <w:marBottom w:val="0"/>
      <w:divBdr>
        <w:top w:val="none" w:sz="0" w:space="0" w:color="auto"/>
        <w:left w:val="none" w:sz="0" w:space="0" w:color="auto"/>
        <w:bottom w:val="none" w:sz="0" w:space="0" w:color="auto"/>
        <w:right w:val="none" w:sz="0" w:space="0" w:color="auto"/>
      </w:divBdr>
    </w:div>
    <w:div w:id="1899126447">
      <w:bodyDiv w:val="1"/>
      <w:marLeft w:val="0"/>
      <w:marRight w:val="0"/>
      <w:marTop w:val="0"/>
      <w:marBottom w:val="0"/>
      <w:divBdr>
        <w:top w:val="none" w:sz="0" w:space="0" w:color="auto"/>
        <w:left w:val="none" w:sz="0" w:space="0" w:color="auto"/>
        <w:bottom w:val="none" w:sz="0" w:space="0" w:color="auto"/>
        <w:right w:val="none" w:sz="0" w:space="0" w:color="auto"/>
      </w:divBdr>
    </w:div>
    <w:div w:id="1899129319">
      <w:bodyDiv w:val="1"/>
      <w:marLeft w:val="0"/>
      <w:marRight w:val="0"/>
      <w:marTop w:val="0"/>
      <w:marBottom w:val="0"/>
      <w:divBdr>
        <w:top w:val="none" w:sz="0" w:space="0" w:color="auto"/>
        <w:left w:val="none" w:sz="0" w:space="0" w:color="auto"/>
        <w:bottom w:val="none" w:sz="0" w:space="0" w:color="auto"/>
        <w:right w:val="none" w:sz="0" w:space="0" w:color="auto"/>
      </w:divBdr>
    </w:div>
    <w:div w:id="1899172547">
      <w:bodyDiv w:val="1"/>
      <w:marLeft w:val="0"/>
      <w:marRight w:val="0"/>
      <w:marTop w:val="0"/>
      <w:marBottom w:val="0"/>
      <w:divBdr>
        <w:top w:val="none" w:sz="0" w:space="0" w:color="auto"/>
        <w:left w:val="none" w:sz="0" w:space="0" w:color="auto"/>
        <w:bottom w:val="none" w:sz="0" w:space="0" w:color="auto"/>
        <w:right w:val="none" w:sz="0" w:space="0" w:color="auto"/>
      </w:divBdr>
    </w:div>
    <w:div w:id="1899396483">
      <w:bodyDiv w:val="1"/>
      <w:marLeft w:val="0"/>
      <w:marRight w:val="0"/>
      <w:marTop w:val="0"/>
      <w:marBottom w:val="0"/>
      <w:divBdr>
        <w:top w:val="none" w:sz="0" w:space="0" w:color="auto"/>
        <w:left w:val="none" w:sz="0" w:space="0" w:color="auto"/>
        <w:bottom w:val="none" w:sz="0" w:space="0" w:color="auto"/>
        <w:right w:val="none" w:sz="0" w:space="0" w:color="auto"/>
      </w:divBdr>
    </w:div>
    <w:div w:id="1899435348">
      <w:bodyDiv w:val="1"/>
      <w:marLeft w:val="0"/>
      <w:marRight w:val="0"/>
      <w:marTop w:val="0"/>
      <w:marBottom w:val="0"/>
      <w:divBdr>
        <w:top w:val="none" w:sz="0" w:space="0" w:color="auto"/>
        <w:left w:val="none" w:sz="0" w:space="0" w:color="auto"/>
        <w:bottom w:val="none" w:sz="0" w:space="0" w:color="auto"/>
        <w:right w:val="none" w:sz="0" w:space="0" w:color="auto"/>
      </w:divBdr>
    </w:div>
    <w:div w:id="1899438422">
      <w:bodyDiv w:val="1"/>
      <w:marLeft w:val="0"/>
      <w:marRight w:val="0"/>
      <w:marTop w:val="0"/>
      <w:marBottom w:val="0"/>
      <w:divBdr>
        <w:top w:val="none" w:sz="0" w:space="0" w:color="auto"/>
        <w:left w:val="none" w:sz="0" w:space="0" w:color="auto"/>
        <w:bottom w:val="none" w:sz="0" w:space="0" w:color="auto"/>
        <w:right w:val="none" w:sz="0" w:space="0" w:color="auto"/>
      </w:divBdr>
    </w:div>
    <w:div w:id="1899440026">
      <w:bodyDiv w:val="1"/>
      <w:marLeft w:val="0"/>
      <w:marRight w:val="0"/>
      <w:marTop w:val="0"/>
      <w:marBottom w:val="0"/>
      <w:divBdr>
        <w:top w:val="none" w:sz="0" w:space="0" w:color="auto"/>
        <w:left w:val="none" w:sz="0" w:space="0" w:color="auto"/>
        <w:bottom w:val="none" w:sz="0" w:space="0" w:color="auto"/>
        <w:right w:val="none" w:sz="0" w:space="0" w:color="auto"/>
      </w:divBdr>
    </w:div>
    <w:div w:id="1899703754">
      <w:bodyDiv w:val="1"/>
      <w:marLeft w:val="0"/>
      <w:marRight w:val="0"/>
      <w:marTop w:val="0"/>
      <w:marBottom w:val="0"/>
      <w:divBdr>
        <w:top w:val="none" w:sz="0" w:space="0" w:color="auto"/>
        <w:left w:val="none" w:sz="0" w:space="0" w:color="auto"/>
        <w:bottom w:val="none" w:sz="0" w:space="0" w:color="auto"/>
        <w:right w:val="none" w:sz="0" w:space="0" w:color="auto"/>
      </w:divBdr>
    </w:div>
    <w:div w:id="1899977077">
      <w:bodyDiv w:val="1"/>
      <w:marLeft w:val="0"/>
      <w:marRight w:val="0"/>
      <w:marTop w:val="0"/>
      <w:marBottom w:val="0"/>
      <w:divBdr>
        <w:top w:val="none" w:sz="0" w:space="0" w:color="auto"/>
        <w:left w:val="none" w:sz="0" w:space="0" w:color="auto"/>
        <w:bottom w:val="none" w:sz="0" w:space="0" w:color="auto"/>
        <w:right w:val="none" w:sz="0" w:space="0" w:color="auto"/>
      </w:divBdr>
    </w:div>
    <w:div w:id="1900625168">
      <w:bodyDiv w:val="1"/>
      <w:marLeft w:val="0"/>
      <w:marRight w:val="0"/>
      <w:marTop w:val="0"/>
      <w:marBottom w:val="0"/>
      <w:divBdr>
        <w:top w:val="none" w:sz="0" w:space="0" w:color="auto"/>
        <w:left w:val="none" w:sz="0" w:space="0" w:color="auto"/>
        <w:bottom w:val="none" w:sz="0" w:space="0" w:color="auto"/>
        <w:right w:val="none" w:sz="0" w:space="0" w:color="auto"/>
      </w:divBdr>
    </w:div>
    <w:div w:id="1900626534">
      <w:bodyDiv w:val="1"/>
      <w:marLeft w:val="0"/>
      <w:marRight w:val="0"/>
      <w:marTop w:val="0"/>
      <w:marBottom w:val="0"/>
      <w:divBdr>
        <w:top w:val="none" w:sz="0" w:space="0" w:color="auto"/>
        <w:left w:val="none" w:sz="0" w:space="0" w:color="auto"/>
        <w:bottom w:val="none" w:sz="0" w:space="0" w:color="auto"/>
        <w:right w:val="none" w:sz="0" w:space="0" w:color="auto"/>
      </w:divBdr>
    </w:div>
    <w:div w:id="1900676653">
      <w:bodyDiv w:val="1"/>
      <w:marLeft w:val="0"/>
      <w:marRight w:val="0"/>
      <w:marTop w:val="0"/>
      <w:marBottom w:val="0"/>
      <w:divBdr>
        <w:top w:val="none" w:sz="0" w:space="0" w:color="auto"/>
        <w:left w:val="none" w:sz="0" w:space="0" w:color="auto"/>
        <w:bottom w:val="none" w:sz="0" w:space="0" w:color="auto"/>
        <w:right w:val="none" w:sz="0" w:space="0" w:color="auto"/>
      </w:divBdr>
    </w:div>
    <w:div w:id="1900823543">
      <w:bodyDiv w:val="1"/>
      <w:marLeft w:val="0"/>
      <w:marRight w:val="0"/>
      <w:marTop w:val="0"/>
      <w:marBottom w:val="0"/>
      <w:divBdr>
        <w:top w:val="none" w:sz="0" w:space="0" w:color="auto"/>
        <w:left w:val="none" w:sz="0" w:space="0" w:color="auto"/>
        <w:bottom w:val="none" w:sz="0" w:space="0" w:color="auto"/>
        <w:right w:val="none" w:sz="0" w:space="0" w:color="auto"/>
      </w:divBdr>
    </w:div>
    <w:div w:id="1901088488">
      <w:bodyDiv w:val="1"/>
      <w:marLeft w:val="0"/>
      <w:marRight w:val="0"/>
      <w:marTop w:val="0"/>
      <w:marBottom w:val="0"/>
      <w:divBdr>
        <w:top w:val="none" w:sz="0" w:space="0" w:color="auto"/>
        <w:left w:val="none" w:sz="0" w:space="0" w:color="auto"/>
        <w:bottom w:val="none" w:sz="0" w:space="0" w:color="auto"/>
        <w:right w:val="none" w:sz="0" w:space="0" w:color="auto"/>
      </w:divBdr>
    </w:div>
    <w:div w:id="1901088703">
      <w:bodyDiv w:val="1"/>
      <w:marLeft w:val="0"/>
      <w:marRight w:val="0"/>
      <w:marTop w:val="0"/>
      <w:marBottom w:val="0"/>
      <w:divBdr>
        <w:top w:val="none" w:sz="0" w:space="0" w:color="auto"/>
        <w:left w:val="none" w:sz="0" w:space="0" w:color="auto"/>
        <w:bottom w:val="none" w:sz="0" w:space="0" w:color="auto"/>
        <w:right w:val="none" w:sz="0" w:space="0" w:color="auto"/>
      </w:divBdr>
    </w:div>
    <w:div w:id="1901163034">
      <w:bodyDiv w:val="1"/>
      <w:marLeft w:val="0"/>
      <w:marRight w:val="0"/>
      <w:marTop w:val="0"/>
      <w:marBottom w:val="0"/>
      <w:divBdr>
        <w:top w:val="none" w:sz="0" w:space="0" w:color="auto"/>
        <w:left w:val="none" w:sz="0" w:space="0" w:color="auto"/>
        <w:bottom w:val="none" w:sz="0" w:space="0" w:color="auto"/>
        <w:right w:val="none" w:sz="0" w:space="0" w:color="auto"/>
      </w:divBdr>
    </w:div>
    <w:div w:id="1901332132">
      <w:bodyDiv w:val="1"/>
      <w:marLeft w:val="0"/>
      <w:marRight w:val="0"/>
      <w:marTop w:val="0"/>
      <w:marBottom w:val="0"/>
      <w:divBdr>
        <w:top w:val="none" w:sz="0" w:space="0" w:color="auto"/>
        <w:left w:val="none" w:sz="0" w:space="0" w:color="auto"/>
        <w:bottom w:val="none" w:sz="0" w:space="0" w:color="auto"/>
        <w:right w:val="none" w:sz="0" w:space="0" w:color="auto"/>
      </w:divBdr>
    </w:div>
    <w:div w:id="1901549556">
      <w:bodyDiv w:val="1"/>
      <w:marLeft w:val="0"/>
      <w:marRight w:val="0"/>
      <w:marTop w:val="0"/>
      <w:marBottom w:val="0"/>
      <w:divBdr>
        <w:top w:val="none" w:sz="0" w:space="0" w:color="auto"/>
        <w:left w:val="none" w:sz="0" w:space="0" w:color="auto"/>
        <w:bottom w:val="none" w:sz="0" w:space="0" w:color="auto"/>
        <w:right w:val="none" w:sz="0" w:space="0" w:color="auto"/>
      </w:divBdr>
    </w:div>
    <w:div w:id="1901552741">
      <w:bodyDiv w:val="1"/>
      <w:marLeft w:val="0"/>
      <w:marRight w:val="0"/>
      <w:marTop w:val="0"/>
      <w:marBottom w:val="0"/>
      <w:divBdr>
        <w:top w:val="none" w:sz="0" w:space="0" w:color="auto"/>
        <w:left w:val="none" w:sz="0" w:space="0" w:color="auto"/>
        <w:bottom w:val="none" w:sz="0" w:space="0" w:color="auto"/>
        <w:right w:val="none" w:sz="0" w:space="0" w:color="auto"/>
      </w:divBdr>
    </w:div>
    <w:div w:id="1901553336">
      <w:bodyDiv w:val="1"/>
      <w:marLeft w:val="0"/>
      <w:marRight w:val="0"/>
      <w:marTop w:val="0"/>
      <w:marBottom w:val="0"/>
      <w:divBdr>
        <w:top w:val="none" w:sz="0" w:space="0" w:color="auto"/>
        <w:left w:val="none" w:sz="0" w:space="0" w:color="auto"/>
        <w:bottom w:val="none" w:sz="0" w:space="0" w:color="auto"/>
        <w:right w:val="none" w:sz="0" w:space="0" w:color="auto"/>
      </w:divBdr>
    </w:div>
    <w:div w:id="1901749406">
      <w:bodyDiv w:val="1"/>
      <w:marLeft w:val="0"/>
      <w:marRight w:val="0"/>
      <w:marTop w:val="0"/>
      <w:marBottom w:val="0"/>
      <w:divBdr>
        <w:top w:val="none" w:sz="0" w:space="0" w:color="auto"/>
        <w:left w:val="none" w:sz="0" w:space="0" w:color="auto"/>
        <w:bottom w:val="none" w:sz="0" w:space="0" w:color="auto"/>
        <w:right w:val="none" w:sz="0" w:space="0" w:color="auto"/>
      </w:divBdr>
    </w:div>
    <w:div w:id="1902472494">
      <w:bodyDiv w:val="1"/>
      <w:marLeft w:val="0"/>
      <w:marRight w:val="0"/>
      <w:marTop w:val="0"/>
      <w:marBottom w:val="0"/>
      <w:divBdr>
        <w:top w:val="none" w:sz="0" w:space="0" w:color="auto"/>
        <w:left w:val="none" w:sz="0" w:space="0" w:color="auto"/>
        <w:bottom w:val="none" w:sz="0" w:space="0" w:color="auto"/>
        <w:right w:val="none" w:sz="0" w:space="0" w:color="auto"/>
      </w:divBdr>
    </w:div>
    <w:div w:id="1902665879">
      <w:bodyDiv w:val="1"/>
      <w:marLeft w:val="0"/>
      <w:marRight w:val="0"/>
      <w:marTop w:val="0"/>
      <w:marBottom w:val="0"/>
      <w:divBdr>
        <w:top w:val="none" w:sz="0" w:space="0" w:color="auto"/>
        <w:left w:val="none" w:sz="0" w:space="0" w:color="auto"/>
        <w:bottom w:val="none" w:sz="0" w:space="0" w:color="auto"/>
        <w:right w:val="none" w:sz="0" w:space="0" w:color="auto"/>
      </w:divBdr>
    </w:div>
    <w:div w:id="1902670144">
      <w:bodyDiv w:val="1"/>
      <w:marLeft w:val="0"/>
      <w:marRight w:val="0"/>
      <w:marTop w:val="0"/>
      <w:marBottom w:val="0"/>
      <w:divBdr>
        <w:top w:val="none" w:sz="0" w:space="0" w:color="auto"/>
        <w:left w:val="none" w:sz="0" w:space="0" w:color="auto"/>
        <w:bottom w:val="none" w:sz="0" w:space="0" w:color="auto"/>
        <w:right w:val="none" w:sz="0" w:space="0" w:color="auto"/>
      </w:divBdr>
    </w:div>
    <w:div w:id="1902786150">
      <w:bodyDiv w:val="1"/>
      <w:marLeft w:val="0"/>
      <w:marRight w:val="0"/>
      <w:marTop w:val="0"/>
      <w:marBottom w:val="0"/>
      <w:divBdr>
        <w:top w:val="none" w:sz="0" w:space="0" w:color="auto"/>
        <w:left w:val="none" w:sz="0" w:space="0" w:color="auto"/>
        <w:bottom w:val="none" w:sz="0" w:space="0" w:color="auto"/>
        <w:right w:val="none" w:sz="0" w:space="0" w:color="auto"/>
      </w:divBdr>
    </w:div>
    <w:div w:id="1902790114">
      <w:bodyDiv w:val="1"/>
      <w:marLeft w:val="0"/>
      <w:marRight w:val="0"/>
      <w:marTop w:val="0"/>
      <w:marBottom w:val="0"/>
      <w:divBdr>
        <w:top w:val="none" w:sz="0" w:space="0" w:color="auto"/>
        <w:left w:val="none" w:sz="0" w:space="0" w:color="auto"/>
        <w:bottom w:val="none" w:sz="0" w:space="0" w:color="auto"/>
        <w:right w:val="none" w:sz="0" w:space="0" w:color="auto"/>
      </w:divBdr>
    </w:div>
    <w:div w:id="1902981263">
      <w:bodyDiv w:val="1"/>
      <w:marLeft w:val="0"/>
      <w:marRight w:val="0"/>
      <w:marTop w:val="0"/>
      <w:marBottom w:val="0"/>
      <w:divBdr>
        <w:top w:val="none" w:sz="0" w:space="0" w:color="auto"/>
        <w:left w:val="none" w:sz="0" w:space="0" w:color="auto"/>
        <w:bottom w:val="none" w:sz="0" w:space="0" w:color="auto"/>
        <w:right w:val="none" w:sz="0" w:space="0" w:color="auto"/>
      </w:divBdr>
    </w:div>
    <w:div w:id="1903321453">
      <w:bodyDiv w:val="1"/>
      <w:marLeft w:val="0"/>
      <w:marRight w:val="0"/>
      <w:marTop w:val="0"/>
      <w:marBottom w:val="0"/>
      <w:divBdr>
        <w:top w:val="none" w:sz="0" w:space="0" w:color="auto"/>
        <w:left w:val="none" w:sz="0" w:space="0" w:color="auto"/>
        <w:bottom w:val="none" w:sz="0" w:space="0" w:color="auto"/>
        <w:right w:val="none" w:sz="0" w:space="0" w:color="auto"/>
      </w:divBdr>
    </w:div>
    <w:div w:id="1903641002">
      <w:bodyDiv w:val="1"/>
      <w:marLeft w:val="0"/>
      <w:marRight w:val="0"/>
      <w:marTop w:val="0"/>
      <w:marBottom w:val="0"/>
      <w:divBdr>
        <w:top w:val="none" w:sz="0" w:space="0" w:color="auto"/>
        <w:left w:val="none" w:sz="0" w:space="0" w:color="auto"/>
        <w:bottom w:val="none" w:sz="0" w:space="0" w:color="auto"/>
        <w:right w:val="none" w:sz="0" w:space="0" w:color="auto"/>
      </w:divBdr>
    </w:div>
    <w:div w:id="1903902475">
      <w:bodyDiv w:val="1"/>
      <w:marLeft w:val="0"/>
      <w:marRight w:val="0"/>
      <w:marTop w:val="0"/>
      <w:marBottom w:val="0"/>
      <w:divBdr>
        <w:top w:val="none" w:sz="0" w:space="0" w:color="auto"/>
        <w:left w:val="none" w:sz="0" w:space="0" w:color="auto"/>
        <w:bottom w:val="none" w:sz="0" w:space="0" w:color="auto"/>
        <w:right w:val="none" w:sz="0" w:space="0" w:color="auto"/>
      </w:divBdr>
    </w:div>
    <w:div w:id="1903904384">
      <w:bodyDiv w:val="1"/>
      <w:marLeft w:val="0"/>
      <w:marRight w:val="0"/>
      <w:marTop w:val="0"/>
      <w:marBottom w:val="0"/>
      <w:divBdr>
        <w:top w:val="none" w:sz="0" w:space="0" w:color="auto"/>
        <w:left w:val="none" w:sz="0" w:space="0" w:color="auto"/>
        <w:bottom w:val="none" w:sz="0" w:space="0" w:color="auto"/>
        <w:right w:val="none" w:sz="0" w:space="0" w:color="auto"/>
      </w:divBdr>
    </w:div>
    <w:div w:id="1904025997">
      <w:bodyDiv w:val="1"/>
      <w:marLeft w:val="0"/>
      <w:marRight w:val="0"/>
      <w:marTop w:val="0"/>
      <w:marBottom w:val="0"/>
      <w:divBdr>
        <w:top w:val="none" w:sz="0" w:space="0" w:color="auto"/>
        <w:left w:val="none" w:sz="0" w:space="0" w:color="auto"/>
        <w:bottom w:val="none" w:sz="0" w:space="0" w:color="auto"/>
        <w:right w:val="none" w:sz="0" w:space="0" w:color="auto"/>
      </w:divBdr>
    </w:div>
    <w:div w:id="1904100057">
      <w:bodyDiv w:val="1"/>
      <w:marLeft w:val="0"/>
      <w:marRight w:val="0"/>
      <w:marTop w:val="0"/>
      <w:marBottom w:val="0"/>
      <w:divBdr>
        <w:top w:val="none" w:sz="0" w:space="0" w:color="auto"/>
        <w:left w:val="none" w:sz="0" w:space="0" w:color="auto"/>
        <w:bottom w:val="none" w:sz="0" w:space="0" w:color="auto"/>
        <w:right w:val="none" w:sz="0" w:space="0" w:color="auto"/>
      </w:divBdr>
    </w:div>
    <w:div w:id="1904103444">
      <w:bodyDiv w:val="1"/>
      <w:marLeft w:val="0"/>
      <w:marRight w:val="0"/>
      <w:marTop w:val="0"/>
      <w:marBottom w:val="0"/>
      <w:divBdr>
        <w:top w:val="none" w:sz="0" w:space="0" w:color="auto"/>
        <w:left w:val="none" w:sz="0" w:space="0" w:color="auto"/>
        <w:bottom w:val="none" w:sz="0" w:space="0" w:color="auto"/>
        <w:right w:val="none" w:sz="0" w:space="0" w:color="auto"/>
      </w:divBdr>
    </w:div>
    <w:div w:id="1904288266">
      <w:bodyDiv w:val="1"/>
      <w:marLeft w:val="0"/>
      <w:marRight w:val="0"/>
      <w:marTop w:val="0"/>
      <w:marBottom w:val="0"/>
      <w:divBdr>
        <w:top w:val="none" w:sz="0" w:space="0" w:color="auto"/>
        <w:left w:val="none" w:sz="0" w:space="0" w:color="auto"/>
        <w:bottom w:val="none" w:sz="0" w:space="0" w:color="auto"/>
        <w:right w:val="none" w:sz="0" w:space="0" w:color="auto"/>
      </w:divBdr>
    </w:div>
    <w:div w:id="1904365123">
      <w:bodyDiv w:val="1"/>
      <w:marLeft w:val="0"/>
      <w:marRight w:val="0"/>
      <w:marTop w:val="0"/>
      <w:marBottom w:val="0"/>
      <w:divBdr>
        <w:top w:val="none" w:sz="0" w:space="0" w:color="auto"/>
        <w:left w:val="none" w:sz="0" w:space="0" w:color="auto"/>
        <w:bottom w:val="none" w:sz="0" w:space="0" w:color="auto"/>
        <w:right w:val="none" w:sz="0" w:space="0" w:color="auto"/>
      </w:divBdr>
    </w:div>
    <w:div w:id="1904753184">
      <w:bodyDiv w:val="1"/>
      <w:marLeft w:val="0"/>
      <w:marRight w:val="0"/>
      <w:marTop w:val="0"/>
      <w:marBottom w:val="0"/>
      <w:divBdr>
        <w:top w:val="none" w:sz="0" w:space="0" w:color="auto"/>
        <w:left w:val="none" w:sz="0" w:space="0" w:color="auto"/>
        <w:bottom w:val="none" w:sz="0" w:space="0" w:color="auto"/>
        <w:right w:val="none" w:sz="0" w:space="0" w:color="auto"/>
      </w:divBdr>
    </w:div>
    <w:div w:id="1904947643">
      <w:bodyDiv w:val="1"/>
      <w:marLeft w:val="0"/>
      <w:marRight w:val="0"/>
      <w:marTop w:val="0"/>
      <w:marBottom w:val="0"/>
      <w:divBdr>
        <w:top w:val="none" w:sz="0" w:space="0" w:color="auto"/>
        <w:left w:val="none" w:sz="0" w:space="0" w:color="auto"/>
        <w:bottom w:val="none" w:sz="0" w:space="0" w:color="auto"/>
        <w:right w:val="none" w:sz="0" w:space="0" w:color="auto"/>
      </w:divBdr>
    </w:div>
    <w:div w:id="1905288182">
      <w:bodyDiv w:val="1"/>
      <w:marLeft w:val="0"/>
      <w:marRight w:val="0"/>
      <w:marTop w:val="0"/>
      <w:marBottom w:val="0"/>
      <w:divBdr>
        <w:top w:val="none" w:sz="0" w:space="0" w:color="auto"/>
        <w:left w:val="none" w:sz="0" w:space="0" w:color="auto"/>
        <w:bottom w:val="none" w:sz="0" w:space="0" w:color="auto"/>
        <w:right w:val="none" w:sz="0" w:space="0" w:color="auto"/>
      </w:divBdr>
    </w:div>
    <w:div w:id="1905291296">
      <w:bodyDiv w:val="1"/>
      <w:marLeft w:val="0"/>
      <w:marRight w:val="0"/>
      <w:marTop w:val="0"/>
      <w:marBottom w:val="0"/>
      <w:divBdr>
        <w:top w:val="none" w:sz="0" w:space="0" w:color="auto"/>
        <w:left w:val="none" w:sz="0" w:space="0" w:color="auto"/>
        <w:bottom w:val="none" w:sz="0" w:space="0" w:color="auto"/>
        <w:right w:val="none" w:sz="0" w:space="0" w:color="auto"/>
      </w:divBdr>
    </w:div>
    <w:div w:id="1905405198">
      <w:bodyDiv w:val="1"/>
      <w:marLeft w:val="0"/>
      <w:marRight w:val="0"/>
      <w:marTop w:val="0"/>
      <w:marBottom w:val="0"/>
      <w:divBdr>
        <w:top w:val="none" w:sz="0" w:space="0" w:color="auto"/>
        <w:left w:val="none" w:sz="0" w:space="0" w:color="auto"/>
        <w:bottom w:val="none" w:sz="0" w:space="0" w:color="auto"/>
        <w:right w:val="none" w:sz="0" w:space="0" w:color="auto"/>
      </w:divBdr>
    </w:div>
    <w:div w:id="1905674132">
      <w:bodyDiv w:val="1"/>
      <w:marLeft w:val="0"/>
      <w:marRight w:val="0"/>
      <w:marTop w:val="0"/>
      <w:marBottom w:val="0"/>
      <w:divBdr>
        <w:top w:val="none" w:sz="0" w:space="0" w:color="auto"/>
        <w:left w:val="none" w:sz="0" w:space="0" w:color="auto"/>
        <w:bottom w:val="none" w:sz="0" w:space="0" w:color="auto"/>
        <w:right w:val="none" w:sz="0" w:space="0" w:color="auto"/>
      </w:divBdr>
    </w:div>
    <w:div w:id="1905943221">
      <w:bodyDiv w:val="1"/>
      <w:marLeft w:val="0"/>
      <w:marRight w:val="0"/>
      <w:marTop w:val="0"/>
      <w:marBottom w:val="0"/>
      <w:divBdr>
        <w:top w:val="none" w:sz="0" w:space="0" w:color="auto"/>
        <w:left w:val="none" w:sz="0" w:space="0" w:color="auto"/>
        <w:bottom w:val="none" w:sz="0" w:space="0" w:color="auto"/>
        <w:right w:val="none" w:sz="0" w:space="0" w:color="auto"/>
      </w:divBdr>
    </w:div>
    <w:div w:id="1906069022">
      <w:bodyDiv w:val="1"/>
      <w:marLeft w:val="0"/>
      <w:marRight w:val="0"/>
      <w:marTop w:val="0"/>
      <w:marBottom w:val="0"/>
      <w:divBdr>
        <w:top w:val="none" w:sz="0" w:space="0" w:color="auto"/>
        <w:left w:val="none" w:sz="0" w:space="0" w:color="auto"/>
        <w:bottom w:val="none" w:sz="0" w:space="0" w:color="auto"/>
        <w:right w:val="none" w:sz="0" w:space="0" w:color="auto"/>
      </w:divBdr>
    </w:div>
    <w:div w:id="1906181648">
      <w:bodyDiv w:val="1"/>
      <w:marLeft w:val="0"/>
      <w:marRight w:val="0"/>
      <w:marTop w:val="0"/>
      <w:marBottom w:val="0"/>
      <w:divBdr>
        <w:top w:val="none" w:sz="0" w:space="0" w:color="auto"/>
        <w:left w:val="none" w:sz="0" w:space="0" w:color="auto"/>
        <w:bottom w:val="none" w:sz="0" w:space="0" w:color="auto"/>
        <w:right w:val="none" w:sz="0" w:space="0" w:color="auto"/>
      </w:divBdr>
    </w:div>
    <w:div w:id="1906333688">
      <w:bodyDiv w:val="1"/>
      <w:marLeft w:val="0"/>
      <w:marRight w:val="0"/>
      <w:marTop w:val="0"/>
      <w:marBottom w:val="0"/>
      <w:divBdr>
        <w:top w:val="none" w:sz="0" w:space="0" w:color="auto"/>
        <w:left w:val="none" w:sz="0" w:space="0" w:color="auto"/>
        <w:bottom w:val="none" w:sz="0" w:space="0" w:color="auto"/>
        <w:right w:val="none" w:sz="0" w:space="0" w:color="auto"/>
      </w:divBdr>
    </w:div>
    <w:div w:id="1906380197">
      <w:bodyDiv w:val="1"/>
      <w:marLeft w:val="0"/>
      <w:marRight w:val="0"/>
      <w:marTop w:val="0"/>
      <w:marBottom w:val="0"/>
      <w:divBdr>
        <w:top w:val="none" w:sz="0" w:space="0" w:color="auto"/>
        <w:left w:val="none" w:sz="0" w:space="0" w:color="auto"/>
        <w:bottom w:val="none" w:sz="0" w:space="0" w:color="auto"/>
        <w:right w:val="none" w:sz="0" w:space="0" w:color="auto"/>
      </w:divBdr>
    </w:div>
    <w:div w:id="1906451920">
      <w:bodyDiv w:val="1"/>
      <w:marLeft w:val="0"/>
      <w:marRight w:val="0"/>
      <w:marTop w:val="0"/>
      <w:marBottom w:val="0"/>
      <w:divBdr>
        <w:top w:val="none" w:sz="0" w:space="0" w:color="auto"/>
        <w:left w:val="none" w:sz="0" w:space="0" w:color="auto"/>
        <w:bottom w:val="none" w:sz="0" w:space="0" w:color="auto"/>
        <w:right w:val="none" w:sz="0" w:space="0" w:color="auto"/>
      </w:divBdr>
    </w:div>
    <w:div w:id="1906916035">
      <w:bodyDiv w:val="1"/>
      <w:marLeft w:val="0"/>
      <w:marRight w:val="0"/>
      <w:marTop w:val="0"/>
      <w:marBottom w:val="0"/>
      <w:divBdr>
        <w:top w:val="none" w:sz="0" w:space="0" w:color="auto"/>
        <w:left w:val="none" w:sz="0" w:space="0" w:color="auto"/>
        <w:bottom w:val="none" w:sz="0" w:space="0" w:color="auto"/>
        <w:right w:val="none" w:sz="0" w:space="0" w:color="auto"/>
      </w:divBdr>
    </w:div>
    <w:div w:id="1907259234">
      <w:bodyDiv w:val="1"/>
      <w:marLeft w:val="0"/>
      <w:marRight w:val="0"/>
      <w:marTop w:val="0"/>
      <w:marBottom w:val="0"/>
      <w:divBdr>
        <w:top w:val="none" w:sz="0" w:space="0" w:color="auto"/>
        <w:left w:val="none" w:sz="0" w:space="0" w:color="auto"/>
        <w:bottom w:val="none" w:sz="0" w:space="0" w:color="auto"/>
        <w:right w:val="none" w:sz="0" w:space="0" w:color="auto"/>
      </w:divBdr>
    </w:div>
    <w:div w:id="1907374980">
      <w:bodyDiv w:val="1"/>
      <w:marLeft w:val="0"/>
      <w:marRight w:val="0"/>
      <w:marTop w:val="0"/>
      <w:marBottom w:val="0"/>
      <w:divBdr>
        <w:top w:val="none" w:sz="0" w:space="0" w:color="auto"/>
        <w:left w:val="none" w:sz="0" w:space="0" w:color="auto"/>
        <w:bottom w:val="none" w:sz="0" w:space="0" w:color="auto"/>
        <w:right w:val="none" w:sz="0" w:space="0" w:color="auto"/>
      </w:divBdr>
    </w:div>
    <w:div w:id="1907452329">
      <w:bodyDiv w:val="1"/>
      <w:marLeft w:val="0"/>
      <w:marRight w:val="0"/>
      <w:marTop w:val="0"/>
      <w:marBottom w:val="0"/>
      <w:divBdr>
        <w:top w:val="none" w:sz="0" w:space="0" w:color="auto"/>
        <w:left w:val="none" w:sz="0" w:space="0" w:color="auto"/>
        <w:bottom w:val="none" w:sz="0" w:space="0" w:color="auto"/>
        <w:right w:val="none" w:sz="0" w:space="0" w:color="auto"/>
      </w:divBdr>
    </w:div>
    <w:div w:id="1907640189">
      <w:bodyDiv w:val="1"/>
      <w:marLeft w:val="0"/>
      <w:marRight w:val="0"/>
      <w:marTop w:val="0"/>
      <w:marBottom w:val="0"/>
      <w:divBdr>
        <w:top w:val="none" w:sz="0" w:space="0" w:color="auto"/>
        <w:left w:val="none" w:sz="0" w:space="0" w:color="auto"/>
        <w:bottom w:val="none" w:sz="0" w:space="0" w:color="auto"/>
        <w:right w:val="none" w:sz="0" w:space="0" w:color="auto"/>
      </w:divBdr>
    </w:div>
    <w:div w:id="1907647875">
      <w:bodyDiv w:val="1"/>
      <w:marLeft w:val="0"/>
      <w:marRight w:val="0"/>
      <w:marTop w:val="0"/>
      <w:marBottom w:val="0"/>
      <w:divBdr>
        <w:top w:val="none" w:sz="0" w:space="0" w:color="auto"/>
        <w:left w:val="none" w:sz="0" w:space="0" w:color="auto"/>
        <w:bottom w:val="none" w:sz="0" w:space="0" w:color="auto"/>
        <w:right w:val="none" w:sz="0" w:space="0" w:color="auto"/>
      </w:divBdr>
    </w:div>
    <w:div w:id="1907909346">
      <w:bodyDiv w:val="1"/>
      <w:marLeft w:val="0"/>
      <w:marRight w:val="0"/>
      <w:marTop w:val="0"/>
      <w:marBottom w:val="0"/>
      <w:divBdr>
        <w:top w:val="none" w:sz="0" w:space="0" w:color="auto"/>
        <w:left w:val="none" w:sz="0" w:space="0" w:color="auto"/>
        <w:bottom w:val="none" w:sz="0" w:space="0" w:color="auto"/>
        <w:right w:val="none" w:sz="0" w:space="0" w:color="auto"/>
      </w:divBdr>
    </w:div>
    <w:div w:id="1907915090">
      <w:bodyDiv w:val="1"/>
      <w:marLeft w:val="0"/>
      <w:marRight w:val="0"/>
      <w:marTop w:val="0"/>
      <w:marBottom w:val="0"/>
      <w:divBdr>
        <w:top w:val="none" w:sz="0" w:space="0" w:color="auto"/>
        <w:left w:val="none" w:sz="0" w:space="0" w:color="auto"/>
        <w:bottom w:val="none" w:sz="0" w:space="0" w:color="auto"/>
        <w:right w:val="none" w:sz="0" w:space="0" w:color="auto"/>
      </w:divBdr>
    </w:div>
    <w:div w:id="1908105999">
      <w:bodyDiv w:val="1"/>
      <w:marLeft w:val="0"/>
      <w:marRight w:val="0"/>
      <w:marTop w:val="0"/>
      <w:marBottom w:val="0"/>
      <w:divBdr>
        <w:top w:val="none" w:sz="0" w:space="0" w:color="auto"/>
        <w:left w:val="none" w:sz="0" w:space="0" w:color="auto"/>
        <w:bottom w:val="none" w:sz="0" w:space="0" w:color="auto"/>
        <w:right w:val="none" w:sz="0" w:space="0" w:color="auto"/>
      </w:divBdr>
    </w:div>
    <w:div w:id="1908152890">
      <w:bodyDiv w:val="1"/>
      <w:marLeft w:val="0"/>
      <w:marRight w:val="0"/>
      <w:marTop w:val="0"/>
      <w:marBottom w:val="0"/>
      <w:divBdr>
        <w:top w:val="none" w:sz="0" w:space="0" w:color="auto"/>
        <w:left w:val="none" w:sz="0" w:space="0" w:color="auto"/>
        <w:bottom w:val="none" w:sz="0" w:space="0" w:color="auto"/>
        <w:right w:val="none" w:sz="0" w:space="0" w:color="auto"/>
      </w:divBdr>
    </w:div>
    <w:div w:id="1908414509">
      <w:bodyDiv w:val="1"/>
      <w:marLeft w:val="0"/>
      <w:marRight w:val="0"/>
      <w:marTop w:val="0"/>
      <w:marBottom w:val="0"/>
      <w:divBdr>
        <w:top w:val="none" w:sz="0" w:space="0" w:color="auto"/>
        <w:left w:val="none" w:sz="0" w:space="0" w:color="auto"/>
        <w:bottom w:val="none" w:sz="0" w:space="0" w:color="auto"/>
        <w:right w:val="none" w:sz="0" w:space="0" w:color="auto"/>
      </w:divBdr>
    </w:div>
    <w:div w:id="1909219973">
      <w:bodyDiv w:val="1"/>
      <w:marLeft w:val="0"/>
      <w:marRight w:val="0"/>
      <w:marTop w:val="0"/>
      <w:marBottom w:val="0"/>
      <w:divBdr>
        <w:top w:val="none" w:sz="0" w:space="0" w:color="auto"/>
        <w:left w:val="none" w:sz="0" w:space="0" w:color="auto"/>
        <w:bottom w:val="none" w:sz="0" w:space="0" w:color="auto"/>
        <w:right w:val="none" w:sz="0" w:space="0" w:color="auto"/>
      </w:divBdr>
    </w:div>
    <w:div w:id="1909488926">
      <w:bodyDiv w:val="1"/>
      <w:marLeft w:val="0"/>
      <w:marRight w:val="0"/>
      <w:marTop w:val="0"/>
      <w:marBottom w:val="0"/>
      <w:divBdr>
        <w:top w:val="none" w:sz="0" w:space="0" w:color="auto"/>
        <w:left w:val="none" w:sz="0" w:space="0" w:color="auto"/>
        <w:bottom w:val="none" w:sz="0" w:space="0" w:color="auto"/>
        <w:right w:val="none" w:sz="0" w:space="0" w:color="auto"/>
      </w:divBdr>
    </w:div>
    <w:div w:id="1909880633">
      <w:bodyDiv w:val="1"/>
      <w:marLeft w:val="0"/>
      <w:marRight w:val="0"/>
      <w:marTop w:val="0"/>
      <w:marBottom w:val="0"/>
      <w:divBdr>
        <w:top w:val="none" w:sz="0" w:space="0" w:color="auto"/>
        <w:left w:val="none" w:sz="0" w:space="0" w:color="auto"/>
        <w:bottom w:val="none" w:sz="0" w:space="0" w:color="auto"/>
        <w:right w:val="none" w:sz="0" w:space="0" w:color="auto"/>
      </w:divBdr>
    </w:div>
    <w:div w:id="1910069443">
      <w:bodyDiv w:val="1"/>
      <w:marLeft w:val="0"/>
      <w:marRight w:val="0"/>
      <w:marTop w:val="0"/>
      <w:marBottom w:val="0"/>
      <w:divBdr>
        <w:top w:val="none" w:sz="0" w:space="0" w:color="auto"/>
        <w:left w:val="none" w:sz="0" w:space="0" w:color="auto"/>
        <w:bottom w:val="none" w:sz="0" w:space="0" w:color="auto"/>
        <w:right w:val="none" w:sz="0" w:space="0" w:color="auto"/>
      </w:divBdr>
    </w:div>
    <w:div w:id="1910723657">
      <w:bodyDiv w:val="1"/>
      <w:marLeft w:val="0"/>
      <w:marRight w:val="0"/>
      <w:marTop w:val="0"/>
      <w:marBottom w:val="0"/>
      <w:divBdr>
        <w:top w:val="none" w:sz="0" w:space="0" w:color="auto"/>
        <w:left w:val="none" w:sz="0" w:space="0" w:color="auto"/>
        <w:bottom w:val="none" w:sz="0" w:space="0" w:color="auto"/>
        <w:right w:val="none" w:sz="0" w:space="0" w:color="auto"/>
      </w:divBdr>
    </w:div>
    <w:div w:id="1910770150">
      <w:bodyDiv w:val="1"/>
      <w:marLeft w:val="0"/>
      <w:marRight w:val="0"/>
      <w:marTop w:val="0"/>
      <w:marBottom w:val="0"/>
      <w:divBdr>
        <w:top w:val="none" w:sz="0" w:space="0" w:color="auto"/>
        <w:left w:val="none" w:sz="0" w:space="0" w:color="auto"/>
        <w:bottom w:val="none" w:sz="0" w:space="0" w:color="auto"/>
        <w:right w:val="none" w:sz="0" w:space="0" w:color="auto"/>
      </w:divBdr>
    </w:div>
    <w:div w:id="1911117955">
      <w:bodyDiv w:val="1"/>
      <w:marLeft w:val="0"/>
      <w:marRight w:val="0"/>
      <w:marTop w:val="0"/>
      <w:marBottom w:val="0"/>
      <w:divBdr>
        <w:top w:val="none" w:sz="0" w:space="0" w:color="auto"/>
        <w:left w:val="none" w:sz="0" w:space="0" w:color="auto"/>
        <w:bottom w:val="none" w:sz="0" w:space="0" w:color="auto"/>
        <w:right w:val="none" w:sz="0" w:space="0" w:color="auto"/>
      </w:divBdr>
    </w:div>
    <w:div w:id="1911380391">
      <w:bodyDiv w:val="1"/>
      <w:marLeft w:val="0"/>
      <w:marRight w:val="0"/>
      <w:marTop w:val="0"/>
      <w:marBottom w:val="0"/>
      <w:divBdr>
        <w:top w:val="none" w:sz="0" w:space="0" w:color="auto"/>
        <w:left w:val="none" w:sz="0" w:space="0" w:color="auto"/>
        <w:bottom w:val="none" w:sz="0" w:space="0" w:color="auto"/>
        <w:right w:val="none" w:sz="0" w:space="0" w:color="auto"/>
      </w:divBdr>
    </w:div>
    <w:div w:id="1911382018">
      <w:bodyDiv w:val="1"/>
      <w:marLeft w:val="0"/>
      <w:marRight w:val="0"/>
      <w:marTop w:val="0"/>
      <w:marBottom w:val="0"/>
      <w:divBdr>
        <w:top w:val="none" w:sz="0" w:space="0" w:color="auto"/>
        <w:left w:val="none" w:sz="0" w:space="0" w:color="auto"/>
        <w:bottom w:val="none" w:sz="0" w:space="0" w:color="auto"/>
        <w:right w:val="none" w:sz="0" w:space="0" w:color="auto"/>
      </w:divBdr>
    </w:div>
    <w:div w:id="1911845796">
      <w:bodyDiv w:val="1"/>
      <w:marLeft w:val="0"/>
      <w:marRight w:val="0"/>
      <w:marTop w:val="0"/>
      <w:marBottom w:val="0"/>
      <w:divBdr>
        <w:top w:val="none" w:sz="0" w:space="0" w:color="auto"/>
        <w:left w:val="none" w:sz="0" w:space="0" w:color="auto"/>
        <w:bottom w:val="none" w:sz="0" w:space="0" w:color="auto"/>
        <w:right w:val="none" w:sz="0" w:space="0" w:color="auto"/>
      </w:divBdr>
    </w:div>
    <w:div w:id="1911889460">
      <w:bodyDiv w:val="1"/>
      <w:marLeft w:val="0"/>
      <w:marRight w:val="0"/>
      <w:marTop w:val="0"/>
      <w:marBottom w:val="0"/>
      <w:divBdr>
        <w:top w:val="none" w:sz="0" w:space="0" w:color="auto"/>
        <w:left w:val="none" w:sz="0" w:space="0" w:color="auto"/>
        <w:bottom w:val="none" w:sz="0" w:space="0" w:color="auto"/>
        <w:right w:val="none" w:sz="0" w:space="0" w:color="auto"/>
      </w:divBdr>
    </w:div>
    <w:div w:id="1911964483">
      <w:bodyDiv w:val="1"/>
      <w:marLeft w:val="0"/>
      <w:marRight w:val="0"/>
      <w:marTop w:val="0"/>
      <w:marBottom w:val="0"/>
      <w:divBdr>
        <w:top w:val="none" w:sz="0" w:space="0" w:color="auto"/>
        <w:left w:val="none" w:sz="0" w:space="0" w:color="auto"/>
        <w:bottom w:val="none" w:sz="0" w:space="0" w:color="auto"/>
        <w:right w:val="none" w:sz="0" w:space="0" w:color="auto"/>
      </w:divBdr>
    </w:div>
    <w:div w:id="1912039642">
      <w:bodyDiv w:val="1"/>
      <w:marLeft w:val="0"/>
      <w:marRight w:val="0"/>
      <w:marTop w:val="0"/>
      <w:marBottom w:val="0"/>
      <w:divBdr>
        <w:top w:val="none" w:sz="0" w:space="0" w:color="auto"/>
        <w:left w:val="none" w:sz="0" w:space="0" w:color="auto"/>
        <w:bottom w:val="none" w:sz="0" w:space="0" w:color="auto"/>
        <w:right w:val="none" w:sz="0" w:space="0" w:color="auto"/>
      </w:divBdr>
    </w:div>
    <w:div w:id="1912227886">
      <w:bodyDiv w:val="1"/>
      <w:marLeft w:val="0"/>
      <w:marRight w:val="0"/>
      <w:marTop w:val="0"/>
      <w:marBottom w:val="0"/>
      <w:divBdr>
        <w:top w:val="none" w:sz="0" w:space="0" w:color="auto"/>
        <w:left w:val="none" w:sz="0" w:space="0" w:color="auto"/>
        <w:bottom w:val="none" w:sz="0" w:space="0" w:color="auto"/>
        <w:right w:val="none" w:sz="0" w:space="0" w:color="auto"/>
      </w:divBdr>
    </w:div>
    <w:div w:id="1912227941">
      <w:bodyDiv w:val="1"/>
      <w:marLeft w:val="0"/>
      <w:marRight w:val="0"/>
      <w:marTop w:val="0"/>
      <w:marBottom w:val="0"/>
      <w:divBdr>
        <w:top w:val="none" w:sz="0" w:space="0" w:color="auto"/>
        <w:left w:val="none" w:sz="0" w:space="0" w:color="auto"/>
        <w:bottom w:val="none" w:sz="0" w:space="0" w:color="auto"/>
        <w:right w:val="none" w:sz="0" w:space="0" w:color="auto"/>
      </w:divBdr>
    </w:div>
    <w:div w:id="1912349316">
      <w:bodyDiv w:val="1"/>
      <w:marLeft w:val="0"/>
      <w:marRight w:val="0"/>
      <w:marTop w:val="0"/>
      <w:marBottom w:val="0"/>
      <w:divBdr>
        <w:top w:val="none" w:sz="0" w:space="0" w:color="auto"/>
        <w:left w:val="none" w:sz="0" w:space="0" w:color="auto"/>
        <w:bottom w:val="none" w:sz="0" w:space="0" w:color="auto"/>
        <w:right w:val="none" w:sz="0" w:space="0" w:color="auto"/>
      </w:divBdr>
    </w:div>
    <w:div w:id="1912812457">
      <w:bodyDiv w:val="1"/>
      <w:marLeft w:val="0"/>
      <w:marRight w:val="0"/>
      <w:marTop w:val="0"/>
      <w:marBottom w:val="0"/>
      <w:divBdr>
        <w:top w:val="none" w:sz="0" w:space="0" w:color="auto"/>
        <w:left w:val="none" w:sz="0" w:space="0" w:color="auto"/>
        <w:bottom w:val="none" w:sz="0" w:space="0" w:color="auto"/>
        <w:right w:val="none" w:sz="0" w:space="0" w:color="auto"/>
      </w:divBdr>
    </w:div>
    <w:div w:id="1912957652">
      <w:bodyDiv w:val="1"/>
      <w:marLeft w:val="0"/>
      <w:marRight w:val="0"/>
      <w:marTop w:val="0"/>
      <w:marBottom w:val="0"/>
      <w:divBdr>
        <w:top w:val="none" w:sz="0" w:space="0" w:color="auto"/>
        <w:left w:val="none" w:sz="0" w:space="0" w:color="auto"/>
        <w:bottom w:val="none" w:sz="0" w:space="0" w:color="auto"/>
        <w:right w:val="none" w:sz="0" w:space="0" w:color="auto"/>
      </w:divBdr>
    </w:div>
    <w:div w:id="1913194501">
      <w:bodyDiv w:val="1"/>
      <w:marLeft w:val="0"/>
      <w:marRight w:val="0"/>
      <w:marTop w:val="0"/>
      <w:marBottom w:val="0"/>
      <w:divBdr>
        <w:top w:val="none" w:sz="0" w:space="0" w:color="auto"/>
        <w:left w:val="none" w:sz="0" w:space="0" w:color="auto"/>
        <w:bottom w:val="none" w:sz="0" w:space="0" w:color="auto"/>
        <w:right w:val="none" w:sz="0" w:space="0" w:color="auto"/>
      </w:divBdr>
    </w:div>
    <w:div w:id="1913270419">
      <w:bodyDiv w:val="1"/>
      <w:marLeft w:val="0"/>
      <w:marRight w:val="0"/>
      <w:marTop w:val="0"/>
      <w:marBottom w:val="0"/>
      <w:divBdr>
        <w:top w:val="none" w:sz="0" w:space="0" w:color="auto"/>
        <w:left w:val="none" w:sz="0" w:space="0" w:color="auto"/>
        <w:bottom w:val="none" w:sz="0" w:space="0" w:color="auto"/>
        <w:right w:val="none" w:sz="0" w:space="0" w:color="auto"/>
      </w:divBdr>
    </w:div>
    <w:div w:id="1913588019">
      <w:bodyDiv w:val="1"/>
      <w:marLeft w:val="0"/>
      <w:marRight w:val="0"/>
      <w:marTop w:val="0"/>
      <w:marBottom w:val="0"/>
      <w:divBdr>
        <w:top w:val="none" w:sz="0" w:space="0" w:color="auto"/>
        <w:left w:val="none" w:sz="0" w:space="0" w:color="auto"/>
        <w:bottom w:val="none" w:sz="0" w:space="0" w:color="auto"/>
        <w:right w:val="none" w:sz="0" w:space="0" w:color="auto"/>
      </w:divBdr>
    </w:div>
    <w:div w:id="1913814729">
      <w:bodyDiv w:val="1"/>
      <w:marLeft w:val="0"/>
      <w:marRight w:val="0"/>
      <w:marTop w:val="0"/>
      <w:marBottom w:val="0"/>
      <w:divBdr>
        <w:top w:val="none" w:sz="0" w:space="0" w:color="auto"/>
        <w:left w:val="none" w:sz="0" w:space="0" w:color="auto"/>
        <w:bottom w:val="none" w:sz="0" w:space="0" w:color="auto"/>
        <w:right w:val="none" w:sz="0" w:space="0" w:color="auto"/>
      </w:divBdr>
    </w:div>
    <w:div w:id="1914005440">
      <w:bodyDiv w:val="1"/>
      <w:marLeft w:val="0"/>
      <w:marRight w:val="0"/>
      <w:marTop w:val="0"/>
      <w:marBottom w:val="0"/>
      <w:divBdr>
        <w:top w:val="none" w:sz="0" w:space="0" w:color="auto"/>
        <w:left w:val="none" w:sz="0" w:space="0" w:color="auto"/>
        <w:bottom w:val="none" w:sz="0" w:space="0" w:color="auto"/>
        <w:right w:val="none" w:sz="0" w:space="0" w:color="auto"/>
      </w:divBdr>
    </w:div>
    <w:div w:id="1914006476">
      <w:bodyDiv w:val="1"/>
      <w:marLeft w:val="0"/>
      <w:marRight w:val="0"/>
      <w:marTop w:val="0"/>
      <w:marBottom w:val="0"/>
      <w:divBdr>
        <w:top w:val="none" w:sz="0" w:space="0" w:color="auto"/>
        <w:left w:val="none" w:sz="0" w:space="0" w:color="auto"/>
        <w:bottom w:val="none" w:sz="0" w:space="0" w:color="auto"/>
        <w:right w:val="none" w:sz="0" w:space="0" w:color="auto"/>
      </w:divBdr>
    </w:div>
    <w:div w:id="1914465249">
      <w:bodyDiv w:val="1"/>
      <w:marLeft w:val="0"/>
      <w:marRight w:val="0"/>
      <w:marTop w:val="0"/>
      <w:marBottom w:val="0"/>
      <w:divBdr>
        <w:top w:val="none" w:sz="0" w:space="0" w:color="auto"/>
        <w:left w:val="none" w:sz="0" w:space="0" w:color="auto"/>
        <w:bottom w:val="none" w:sz="0" w:space="0" w:color="auto"/>
        <w:right w:val="none" w:sz="0" w:space="0" w:color="auto"/>
      </w:divBdr>
    </w:div>
    <w:div w:id="1914588242">
      <w:bodyDiv w:val="1"/>
      <w:marLeft w:val="0"/>
      <w:marRight w:val="0"/>
      <w:marTop w:val="0"/>
      <w:marBottom w:val="0"/>
      <w:divBdr>
        <w:top w:val="none" w:sz="0" w:space="0" w:color="auto"/>
        <w:left w:val="none" w:sz="0" w:space="0" w:color="auto"/>
        <w:bottom w:val="none" w:sz="0" w:space="0" w:color="auto"/>
        <w:right w:val="none" w:sz="0" w:space="0" w:color="auto"/>
      </w:divBdr>
    </w:div>
    <w:div w:id="1914658838">
      <w:bodyDiv w:val="1"/>
      <w:marLeft w:val="0"/>
      <w:marRight w:val="0"/>
      <w:marTop w:val="0"/>
      <w:marBottom w:val="0"/>
      <w:divBdr>
        <w:top w:val="none" w:sz="0" w:space="0" w:color="auto"/>
        <w:left w:val="none" w:sz="0" w:space="0" w:color="auto"/>
        <w:bottom w:val="none" w:sz="0" w:space="0" w:color="auto"/>
        <w:right w:val="none" w:sz="0" w:space="0" w:color="auto"/>
      </w:divBdr>
    </w:div>
    <w:div w:id="1914729888">
      <w:bodyDiv w:val="1"/>
      <w:marLeft w:val="0"/>
      <w:marRight w:val="0"/>
      <w:marTop w:val="0"/>
      <w:marBottom w:val="0"/>
      <w:divBdr>
        <w:top w:val="none" w:sz="0" w:space="0" w:color="auto"/>
        <w:left w:val="none" w:sz="0" w:space="0" w:color="auto"/>
        <w:bottom w:val="none" w:sz="0" w:space="0" w:color="auto"/>
        <w:right w:val="none" w:sz="0" w:space="0" w:color="auto"/>
      </w:divBdr>
    </w:div>
    <w:div w:id="1914730611">
      <w:bodyDiv w:val="1"/>
      <w:marLeft w:val="0"/>
      <w:marRight w:val="0"/>
      <w:marTop w:val="0"/>
      <w:marBottom w:val="0"/>
      <w:divBdr>
        <w:top w:val="none" w:sz="0" w:space="0" w:color="auto"/>
        <w:left w:val="none" w:sz="0" w:space="0" w:color="auto"/>
        <w:bottom w:val="none" w:sz="0" w:space="0" w:color="auto"/>
        <w:right w:val="none" w:sz="0" w:space="0" w:color="auto"/>
      </w:divBdr>
    </w:div>
    <w:div w:id="1914851561">
      <w:bodyDiv w:val="1"/>
      <w:marLeft w:val="0"/>
      <w:marRight w:val="0"/>
      <w:marTop w:val="0"/>
      <w:marBottom w:val="0"/>
      <w:divBdr>
        <w:top w:val="none" w:sz="0" w:space="0" w:color="auto"/>
        <w:left w:val="none" w:sz="0" w:space="0" w:color="auto"/>
        <w:bottom w:val="none" w:sz="0" w:space="0" w:color="auto"/>
        <w:right w:val="none" w:sz="0" w:space="0" w:color="auto"/>
      </w:divBdr>
    </w:div>
    <w:div w:id="1914855372">
      <w:bodyDiv w:val="1"/>
      <w:marLeft w:val="0"/>
      <w:marRight w:val="0"/>
      <w:marTop w:val="0"/>
      <w:marBottom w:val="0"/>
      <w:divBdr>
        <w:top w:val="none" w:sz="0" w:space="0" w:color="auto"/>
        <w:left w:val="none" w:sz="0" w:space="0" w:color="auto"/>
        <w:bottom w:val="none" w:sz="0" w:space="0" w:color="auto"/>
        <w:right w:val="none" w:sz="0" w:space="0" w:color="auto"/>
      </w:divBdr>
    </w:div>
    <w:div w:id="1915238015">
      <w:bodyDiv w:val="1"/>
      <w:marLeft w:val="0"/>
      <w:marRight w:val="0"/>
      <w:marTop w:val="0"/>
      <w:marBottom w:val="0"/>
      <w:divBdr>
        <w:top w:val="none" w:sz="0" w:space="0" w:color="auto"/>
        <w:left w:val="none" w:sz="0" w:space="0" w:color="auto"/>
        <w:bottom w:val="none" w:sz="0" w:space="0" w:color="auto"/>
        <w:right w:val="none" w:sz="0" w:space="0" w:color="auto"/>
      </w:divBdr>
    </w:div>
    <w:div w:id="1915626512">
      <w:bodyDiv w:val="1"/>
      <w:marLeft w:val="0"/>
      <w:marRight w:val="0"/>
      <w:marTop w:val="0"/>
      <w:marBottom w:val="0"/>
      <w:divBdr>
        <w:top w:val="none" w:sz="0" w:space="0" w:color="auto"/>
        <w:left w:val="none" w:sz="0" w:space="0" w:color="auto"/>
        <w:bottom w:val="none" w:sz="0" w:space="0" w:color="auto"/>
        <w:right w:val="none" w:sz="0" w:space="0" w:color="auto"/>
      </w:divBdr>
    </w:div>
    <w:div w:id="1915627972">
      <w:bodyDiv w:val="1"/>
      <w:marLeft w:val="0"/>
      <w:marRight w:val="0"/>
      <w:marTop w:val="0"/>
      <w:marBottom w:val="0"/>
      <w:divBdr>
        <w:top w:val="none" w:sz="0" w:space="0" w:color="auto"/>
        <w:left w:val="none" w:sz="0" w:space="0" w:color="auto"/>
        <w:bottom w:val="none" w:sz="0" w:space="0" w:color="auto"/>
        <w:right w:val="none" w:sz="0" w:space="0" w:color="auto"/>
      </w:divBdr>
    </w:div>
    <w:div w:id="1915893211">
      <w:bodyDiv w:val="1"/>
      <w:marLeft w:val="0"/>
      <w:marRight w:val="0"/>
      <w:marTop w:val="0"/>
      <w:marBottom w:val="0"/>
      <w:divBdr>
        <w:top w:val="none" w:sz="0" w:space="0" w:color="auto"/>
        <w:left w:val="none" w:sz="0" w:space="0" w:color="auto"/>
        <w:bottom w:val="none" w:sz="0" w:space="0" w:color="auto"/>
        <w:right w:val="none" w:sz="0" w:space="0" w:color="auto"/>
      </w:divBdr>
    </w:div>
    <w:div w:id="1916428926">
      <w:bodyDiv w:val="1"/>
      <w:marLeft w:val="0"/>
      <w:marRight w:val="0"/>
      <w:marTop w:val="0"/>
      <w:marBottom w:val="0"/>
      <w:divBdr>
        <w:top w:val="none" w:sz="0" w:space="0" w:color="auto"/>
        <w:left w:val="none" w:sz="0" w:space="0" w:color="auto"/>
        <w:bottom w:val="none" w:sz="0" w:space="0" w:color="auto"/>
        <w:right w:val="none" w:sz="0" w:space="0" w:color="auto"/>
      </w:divBdr>
    </w:div>
    <w:div w:id="1916470817">
      <w:bodyDiv w:val="1"/>
      <w:marLeft w:val="0"/>
      <w:marRight w:val="0"/>
      <w:marTop w:val="0"/>
      <w:marBottom w:val="0"/>
      <w:divBdr>
        <w:top w:val="none" w:sz="0" w:space="0" w:color="auto"/>
        <w:left w:val="none" w:sz="0" w:space="0" w:color="auto"/>
        <w:bottom w:val="none" w:sz="0" w:space="0" w:color="auto"/>
        <w:right w:val="none" w:sz="0" w:space="0" w:color="auto"/>
      </w:divBdr>
    </w:div>
    <w:div w:id="1916622252">
      <w:bodyDiv w:val="1"/>
      <w:marLeft w:val="0"/>
      <w:marRight w:val="0"/>
      <w:marTop w:val="0"/>
      <w:marBottom w:val="0"/>
      <w:divBdr>
        <w:top w:val="none" w:sz="0" w:space="0" w:color="auto"/>
        <w:left w:val="none" w:sz="0" w:space="0" w:color="auto"/>
        <w:bottom w:val="none" w:sz="0" w:space="0" w:color="auto"/>
        <w:right w:val="none" w:sz="0" w:space="0" w:color="auto"/>
      </w:divBdr>
    </w:div>
    <w:div w:id="1916816276">
      <w:bodyDiv w:val="1"/>
      <w:marLeft w:val="0"/>
      <w:marRight w:val="0"/>
      <w:marTop w:val="0"/>
      <w:marBottom w:val="0"/>
      <w:divBdr>
        <w:top w:val="none" w:sz="0" w:space="0" w:color="auto"/>
        <w:left w:val="none" w:sz="0" w:space="0" w:color="auto"/>
        <w:bottom w:val="none" w:sz="0" w:space="0" w:color="auto"/>
        <w:right w:val="none" w:sz="0" w:space="0" w:color="auto"/>
      </w:divBdr>
    </w:div>
    <w:div w:id="1916935799">
      <w:bodyDiv w:val="1"/>
      <w:marLeft w:val="0"/>
      <w:marRight w:val="0"/>
      <w:marTop w:val="0"/>
      <w:marBottom w:val="0"/>
      <w:divBdr>
        <w:top w:val="none" w:sz="0" w:space="0" w:color="auto"/>
        <w:left w:val="none" w:sz="0" w:space="0" w:color="auto"/>
        <w:bottom w:val="none" w:sz="0" w:space="0" w:color="auto"/>
        <w:right w:val="none" w:sz="0" w:space="0" w:color="auto"/>
      </w:divBdr>
    </w:div>
    <w:div w:id="1917326267">
      <w:bodyDiv w:val="1"/>
      <w:marLeft w:val="0"/>
      <w:marRight w:val="0"/>
      <w:marTop w:val="0"/>
      <w:marBottom w:val="0"/>
      <w:divBdr>
        <w:top w:val="none" w:sz="0" w:space="0" w:color="auto"/>
        <w:left w:val="none" w:sz="0" w:space="0" w:color="auto"/>
        <w:bottom w:val="none" w:sz="0" w:space="0" w:color="auto"/>
        <w:right w:val="none" w:sz="0" w:space="0" w:color="auto"/>
      </w:divBdr>
    </w:div>
    <w:div w:id="1917547618">
      <w:bodyDiv w:val="1"/>
      <w:marLeft w:val="0"/>
      <w:marRight w:val="0"/>
      <w:marTop w:val="0"/>
      <w:marBottom w:val="0"/>
      <w:divBdr>
        <w:top w:val="none" w:sz="0" w:space="0" w:color="auto"/>
        <w:left w:val="none" w:sz="0" w:space="0" w:color="auto"/>
        <w:bottom w:val="none" w:sz="0" w:space="0" w:color="auto"/>
        <w:right w:val="none" w:sz="0" w:space="0" w:color="auto"/>
      </w:divBdr>
    </w:div>
    <w:div w:id="1917548712">
      <w:bodyDiv w:val="1"/>
      <w:marLeft w:val="0"/>
      <w:marRight w:val="0"/>
      <w:marTop w:val="0"/>
      <w:marBottom w:val="0"/>
      <w:divBdr>
        <w:top w:val="none" w:sz="0" w:space="0" w:color="auto"/>
        <w:left w:val="none" w:sz="0" w:space="0" w:color="auto"/>
        <w:bottom w:val="none" w:sz="0" w:space="0" w:color="auto"/>
        <w:right w:val="none" w:sz="0" w:space="0" w:color="auto"/>
      </w:divBdr>
    </w:div>
    <w:div w:id="1917594907">
      <w:bodyDiv w:val="1"/>
      <w:marLeft w:val="0"/>
      <w:marRight w:val="0"/>
      <w:marTop w:val="0"/>
      <w:marBottom w:val="0"/>
      <w:divBdr>
        <w:top w:val="none" w:sz="0" w:space="0" w:color="auto"/>
        <w:left w:val="none" w:sz="0" w:space="0" w:color="auto"/>
        <w:bottom w:val="none" w:sz="0" w:space="0" w:color="auto"/>
        <w:right w:val="none" w:sz="0" w:space="0" w:color="auto"/>
      </w:divBdr>
    </w:div>
    <w:div w:id="1917668305">
      <w:bodyDiv w:val="1"/>
      <w:marLeft w:val="0"/>
      <w:marRight w:val="0"/>
      <w:marTop w:val="0"/>
      <w:marBottom w:val="0"/>
      <w:divBdr>
        <w:top w:val="none" w:sz="0" w:space="0" w:color="auto"/>
        <w:left w:val="none" w:sz="0" w:space="0" w:color="auto"/>
        <w:bottom w:val="none" w:sz="0" w:space="0" w:color="auto"/>
        <w:right w:val="none" w:sz="0" w:space="0" w:color="auto"/>
      </w:divBdr>
    </w:div>
    <w:div w:id="1917937386">
      <w:bodyDiv w:val="1"/>
      <w:marLeft w:val="0"/>
      <w:marRight w:val="0"/>
      <w:marTop w:val="0"/>
      <w:marBottom w:val="0"/>
      <w:divBdr>
        <w:top w:val="none" w:sz="0" w:space="0" w:color="auto"/>
        <w:left w:val="none" w:sz="0" w:space="0" w:color="auto"/>
        <w:bottom w:val="none" w:sz="0" w:space="0" w:color="auto"/>
        <w:right w:val="none" w:sz="0" w:space="0" w:color="auto"/>
      </w:divBdr>
    </w:div>
    <w:div w:id="1917982315">
      <w:bodyDiv w:val="1"/>
      <w:marLeft w:val="0"/>
      <w:marRight w:val="0"/>
      <w:marTop w:val="0"/>
      <w:marBottom w:val="0"/>
      <w:divBdr>
        <w:top w:val="none" w:sz="0" w:space="0" w:color="auto"/>
        <w:left w:val="none" w:sz="0" w:space="0" w:color="auto"/>
        <w:bottom w:val="none" w:sz="0" w:space="0" w:color="auto"/>
        <w:right w:val="none" w:sz="0" w:space="0" w:color="auto"/>
      </w:divBdr>
    </w:div>
    <w:div w:id="1918052152">
      <w:bodyDiv w:val="1"/>
      <w:marLeft w:val="0"/>
      <w:marRight w:val="0"/>
      <w:marTop w:val="0"/>
      <w:marBottom w:val="0"/>
      <w:divBdr>
        <w:top w:val="none" w:sz="0" w:space="0" w:color="auto"/>
        <w:left w:val="none" w:sz="0" w:space="0" w:color="auto"/>
        <w:bottom w:val="none" w:sz="0" w:space="0" w:color="auto"/>
        <w:right w:val="none" w:sz="0" w:space="0" w:color="auto"/>
      </w:divBdr>
    </w:div>
    <w:div w:id="1918396553">
      <w:bodyDiv w:val="1"/>
      <w:marLeft w:val="0"/>
      <w:marRight w:val="0"/>
      <w:marTop w:val="0"/>
      <w:marBottom w:val="0"/>
      <w:divBdr>
        <w:top w:val="none" w:sz="0" w:space="0" w:color="auto"/>
        <w:left w:val="none" w:sz="0" w:space="0" w:color="auto"/>
        <w:bottom w:val="none" w:sz="0" w:space="0" w:color="auto"/>
        <w:right w:val="none" w:sz="0" w:space="0" w:color="auto"/>
      </w:divBdr>
    </w:div>
    <w:div w:id="1918438087">
      <w:bodyDiv w:val="1"/>
      <w:marLeft w:val="0"/>
      <w:marRight w:val="0"/>
      <w:marTop w:val="0"/>
      <w:marBottom w:val="0"/>
      <w:divBdr>
        <w:top w:val="none" w:sz="0" w:space="0" w:color="auto"/>
        <w:left w:val="none" w:sz="0" w:space="0" w:color="auto"/>
        <w:bottom w:val="none" w:sz="0" w:space="0" w:color="auto"/>
        <w:right w:val="none" w:sz="0" w:space="0" w:color="auto"/>
      </w:divBdr>
    </w:div>
    <w:div w:id="1918585820">
      <w:bodyDiv w:val="1"/>
      <w:marLeft w:val="0"/>
      <w:marRight w:val="0"/>
      <w:marTop w:val="0"/>
      <w:marBottom w:val="0"/>
      <w:divBdr>
        <w:top w:val="none" w:sz="0" w:space="0" w:color="auto"/>
        <w:left w:val="none" w:sz="0" w:space="0" w:color="auto"/>
        <w:bottom w:val="none" w:sz="0" w:space="0" w:color="auto"/>
        <w:right w:val="none" w:sz="0" w:space="0" w:color="auto"/>
      </w:divBdr>
    </w:div>
    <w:div w:id="1918588499">
      <w:bodyDiv w:val="1"/>
      <w:marLeft w:val="0"/>
      <w:marRight w:val="0"/>
      <w:marTop w:val="0"/>
      <w:marBottom w:val="0"/>
      <w:divBdr>
        <w:top w:val="none" w:sz="0" w:space="0" w:color="auto"/>
        <w:left w:val="none" w:sz="0" w:space="0" w:color="auto"/>
        <w:bottom w:val="none" w:sz="0" w:space="0" w:color="auto"/>
        <w:right w:val="none" w:sz="0" w:space="0" w:color="auto"/>
      </w:divBdr>
    </w:div>
    <w:div w:id="1918590566">
      <w:bodyDiv w:val="1"/>
      <w:marLeft w:val="0"/>
      <w:marRight w:val="0"/>
      <w:marTop w:val="0"/>
      <w:marBottom w:val="0"/>
      <w:divBdr>
        <w:top w:val="none" w:sz="0" w:space="0" w:color="auto"/>
        <w:left w:val="none" w:sz="0" w:space="0" w:color="auto"/>
        <w:bottom w:val="none" w:sz="0" w:space="0" w:color="auto"/>
        <w:right w:val="none" w:sz="0" w:space="0" w:color="auto"/>
      </w:divBdr>
    </w:div>
    <w:div w:id="1918637337">
      <w:bodyDiv w:val="1"/>
      <w:marLeft w:val="0"/>
      <w:marRight w:val="0"/>
      <w:marTop w:val="0"/>
      <w:marBottom w:val="0"/>
      <w:divBdr>
        <w:top w:val="none" w:sz="0" w:space="0" w:color="auto"/>
        <w:left w:val="none" w:sz="0" w:space="0" w:color="auto"/>
        <w:bottom w:val="none" w:sz="0" w:space="0" w:color="auto"/>
        <w:right w:val="none" w:sz="0" w:space="0" w:color="auto"/>
      </w:divBdr>
    </w:div>
    <w:div w:id="1918781985">
      <w:bodyDiv w:val="1"/>
      <w:marLeft w:val="0"/>
      <w:marRight w:val="0"/>
      <w:marTop w:val="0"/>
      <w:marBottom w:val="0"/>
      <w:divBdr>
        <w:top w:val="none" w:sz="0" w:space="0" w:color="auto"/>
        <w:left w:val="none" w:sz="0" w:space="0" w:color="auto"/>
        <w:bottom w:val="none" w:sz="0" w:space="0" w:color="auto"/>
        <w:right w:val="none" w:sz="0" w:space="0" w:color="auto"/>
      </w:divBdr>
    </w:div>
    <w:div w:id="1918904056">
      <w:bodyDiv w:val="1"/>
      <w:marLeft w:val="0"/>
      <w:marRight w:val="0"/>
      <w:marTop w:val="0"/>
      <w:marBottom w:val="0"/>
      <w:divBdr>
        <w:top w:val="none" w:sz="0" w:space="0" w:color="auto"/>
        <w:left w:val="none" w:sz="0" w:space="0" w:color="auto"/>
        <w:bottom w:val="none" w:sz="0" w:space="0" w:color="auto"/>
        <w:right w:val="none" w:sz="0" w:space="0" w:color="auto"/>
      </w:divBdr>
    </w:div>
    <w:div w:id="1918972768">
      <w:bodyDiv w:val="1"/>
      <w:marLeft w:val="0"/>
      <w:marRight w:val="0"/>
      <w:marTop w:val="0"/>
      <w:marBottom w:val="0"/>
      <w:divBdr>
        <w:top w:val="none" w:sz="0" w:space="0" w:color="auto"/>
        <w:left w:val="none" w:sz="0" w:space="0" w:color="auto"/>
        <w:bottom w:val="none" w:sz="0" w:space="0" w:color="auto"/>
        <w:right w:val="none" w:sz="0" w:space="0" w:color="auto"/>
      </w:divBdr>
    </w:div>
    <w:div w:id="1919561126">
      <w:bodyDiv w:val="1"/>
      <w:marLeft w:val="0"/>
      <w:marRight w:val="0"/>
      <w:marTop w:val="0"/>
      <w:marBottom w:val="0"/>
      <w:divBdr>
        <w:top w:val="none" w:sz="0" w:space="0" w:color="auto"/>
        <w:left w:val="none" w:sz="0" w:space="0" w:color="auto"/>
        <w:bottom w:val="none" w:sz="0" w:space="0" w:color="auto"/>
        <w:right w:val="none" w:sz="0" w:space="0" w:color="auto"/>
      </w:divBdr>
    </w:div>
    <w:div w:id="1919946483">
      <w:bodyDiv w:val="1"/>
      <w:marLeft w:val="0"/>
      <w:marRight w:val="0"/>
      <w:marTop w:val="0"/>
      <w:marBottom w:val="0"/>
      <w:divBdr>
        <w:top w:val="none" w:sz="0" w:space="0" w:color="auto"/>
        <w:left w:val="none" w:sz="0" w:space="0" w:color="auto"/>
        <w:bottom w:val="none" w:sz="0" w:space="0" w:color="auto"/>
        <w:right w:val="none" w:sz="0" w:space="0" w:color="auto"/>
      </w:divBdr>
    </w:div>
    <w:div w:id="1920023278">
      <w:bodyDiv w:val="1"/>
      <w:marLeft w:val="0"/>
      <w:marRight w:val="0"/>
      <w:marTop w:val="0"/>
      <w:marBottom w:val="0"/>
      <w:divBdr>
        <w:top w:val="none" w:sz="0" w:space="0" w:color="auto"/>
        <w:left w:val="none" w:sz="0" w:space="0" w:color="auto"/>
        <w:bottom w:val="none" w:sz="0" w:space="0" w:color="auto"/>
        <w:right w:val="none" w:sz="0" w:space="0" w:color="auto"/>
      </w:divBdr>
    </w:div>
    <w:div w:id="1920825159">
      <w:bodyDiv w:val="1"/>
      <w:marLeft w:val="0"/>
      <w:marRight w:val="0"/>
      <w:marTop w:val="0"/>
      <w:marBottom w:val="0"/>
      <w:divBdr>
        <w:top w:val="none" w:sz="0" w:space="0" w:color="auto"/>
        <w:left w:val="none" w:sz="0" w:space="0" w:color="auto"/>
        <w:bottom w:val="none" w:sz="0" w:space="0" w:color="auto"/>
        <w:right w:val="none" w:sz="0" w:space="0" w:color="auto"/>
      </w:divBdr>
    </w:div>
    <w:div w:id="1921332719">
      <w:bodyDiv w:val="1"/>
      <w:marLeft w:val="0"/>
      <w:marRight w:val="0"/>
      <w:marTop w:val="0"/>
      <w:marBottom w:val="0"/>
      <w:divBdr>
        <w:top w:val="none" w:sz="0" w:space="0" w:color="auto"/>
        <w:left w:val="none" w:sz="0" w:space="0" w:color="auto"/>
        <w:bottom w:val="none" w:sz="0" w:space="0" w:color="auto"/>
        <w:right w:val="none" w:sz="0" w:space="0" w:color="auto"/>
      </w:divBdr>
    </w:div>
    <w:div w:id="1921867839">
      <w:bodyDiv w:val="1"/>
      <w:marLeft w:val="0"/>
      <w:marRight w:val="0"/>
      <w:marTop w:val="0"/>
      <w:marBottom w:val="0"/>
      <w:divBdr>
        <w:top w:val="none" w:sz="0" w:space="0" w:color="auto"/>
        <w:left w:val="none" w:sz="0" w:space="0" w:color="auto"/>
        <w:bottom w:val="none" w:sz="0" w:space="0" w:color="auto"/>
        <w:right w:val="none" w:sz="0" w:space="0" w:color="auto"/>
      </w:divBdr>
    </w:div>
    <w:div w:id="1921869059">
      <w:bodyDiv w:val="1"/>
      <w:marLeft w:val="0"/>
      <w:marRight w:val="0"/>
      <w:marTop w:val="0"/>
      <w:marBottom w:val="0"/>
      <w:divBdr>
        <w:top w:val="none" w:sz="0" w:space="0" w:color="auto"/>
        <w:left w:val="none" w:sz="0" w:space="0" w:color="auto"/>
        <w:bottom w:val="none" w:sz="0" w:space="0" w:color="auto"/>
        <w:right w:val="none" w:sz="0" w:space="0" w:color="auto"/>
      </w:divBdr>
    </w:div>
    <w:div w:id="1922057322">
      <w:bodyDiv w:val="1"/>
      <w:marLeft w:val="0"/>
      <w:marRight w:val="0"/>
      <w:marTop w:val="0"/>
      <w:marBottom w:val="0"/>
      <w:divBdr>
        <w:top w:val="none" w:sz="0" w:space="0" w:color="auto"/>
        <w:left w:val="none" w:sz="0" w:space="0" w:color="auto"/>
        <w:bottom w:val="none" w:sz="0" w:space="0" w:color="auto"/>
        <w:right w:val="none" w:sz="0" w:space="0" w:color="auto"/>
      </w:divBdr>
    </w:div>
    <w:div w:id="1922063541">
      <w:bodyDiv w:val="1"/>
      <w:marLeft w:val="0"/>
      <w:marRight w:val="0"/>
      <w:marTop w:val="0"/>
      <w:marBottom w:val="0"/>
      <w:divBdr>
        <w:top w:val="none" w:sz="0" w:space="0" w:color="auto"/>
        <w:left w:val="none" w:sz="0" w:space="0" w:color="auto"/>
        <w:bottom w:val="none" w:sz="0" w:space="0" w:color="auto"/>
        <w:right w:val="none" w:sz="0" w:space="0" w:color="auto"/>
      </w:divBdr>
    </w:div>
    <w:div w:id="1922135040">
      <w:bodyDiv w:val="1"/>
      <w:marLeft w:val="0"/>
      <w:marRight w:val="0"/>
      <w:marTop w:val="0"/>
      <w:marBottom w:val="0"/>
      <w:divBdr>
        <w:top w:val="none" w:sz="0" w:space="0" w:color="auto"/>
        <w:left w:val="none" w:sz="0" w:space="0" w:color="auto"/>
        <w:bottom w:val="none" w:sz="0" w:space="0" w:color="auto"/>
        <w:right w:val="none" w:sz="0" w:space="0" w:color="auto"/>
      </w:divBdr>
    </w:div>
    <w:div w:id="1922137061">
      <w:bodyDiv w:val="1"/>
      <w:marLeft w:val="0"/>
      <w:marRight w:val="0"/>
      <w:marTop w:val="0"/>
      <w:marBottom w:val="0"/>
      <w:divBdr>
        <w:top w:val="none" w:sz="0" w:space="0" w:color="auto"/>
        <w:left w:val="none" w:sz="0" w:space="0" w:color="auto"/>
        <w:bottom w:val="none" w:sz="0" w:space="0" w:color="auto"/>
        <w:right w:val="none" w:sz="0" w:space="0" w:color="auto"/>
      </w:divBdr>
    </w:div>
    <w:div w:id="1922323901">
      <w:bodyDiv w:val="1"/>
      <w:marLeft w:val="0"/>
      <w:marRight w:val="0"/>
      <w:marTop w:val="0"/>
      <w:marBottom w:val="0"/>
      <w:divBdr>
        <w:top w:val="none" w:sz="0" w:space="0" w:color="auto"/>
        <w:left w:val="none" w:sz="0" w:space="0" w:color="auto"/>
        <w:bottom w:val="none" w:sz="0" w:space="0" w:color="auto"/>
        <w:right w:val="none" w:sz="0" w:space="0" w:color="auto"/>
      </w:divBdr>
    </w:div>
    <w:div w:id="1922372269">
      <w:bodyDiv w:val="1"/>
      <w:marLeft w:val="0"/>
      <w:marRight w:val="0"/>
      <w:marTop w:val="0"/>
      <w:marBottom w:val="0"/>
      <w:divBdr>
        <w:top w:val="none" w:sz="0" w:space="0" w:color="auto"/>
        <w:left w:val="none" w:sz="0" w:space="0" w:color="auto"/>
        <w:bottom w:val="none" w:sz="0" w:space="0" w:color="auto"/>
        <w:right w:val="none" w:sz="0" w:space="0" w:color="auto"/>
      </w:divBdr>
    </w:div>
    <w:div w:id="1922642161">
      <w:bodyDiv w:val="1"/>
      <w:marLeft w:val="0"/>
      <w:marRight w:val="0"/>
      <w:marTop w:val="0"/>
      <w:marBottom w:val="0"/>
      <w:divBdr>
        <w:top w:val="none" w:sz="0" w:space="0" w:color="auto"/>
        <w:left w:val="none" w:sz="0" w:space="0" w:color="auto"/>
        <w:bottom w:val="none" w:sz="0" w:space="0" w:color="auto"/>
        <w:right w:val="none" w:sz="0" w:space="0" w:color="auto"/>
      </w:divBdr>
    </w:div>
    <w:div w:id="1922761434">
      <w:bodyDiv w:val="1"/>
      <w:marLeft w:val="0"/>
      <w:marRight w:val="0"/>
      <w:marTop w:val="0"/>
      <w:marBottom w:val="0"/>
      <w:divBdr>
        <w:top w:val="none" w:sz="0" w:space="0" w:color="auto"/>
        <w:left w:val="none" w:sz="0" w:space="0" w:color="auto"/>
        <w:bottom w:val="none" w:sz="0" w:space="0" w:color="auto"/>
        <w:right w:val="none" w:sz="0" w:space="0" w:color="auto"/>
      </w:divBdr>
    </w:div>
    <w:div w:id="1923098340">
      <w:bodyDiv w:val="1"/>
      <w:marLeft w:val="0"/>
      <w:marRight w:val="0"/>
      <w:marTop w:val="0"/>
      <w:marBottom w:val="0"/>
      <w:divBdr>
        <w:top w:val="none" w:sz="0" w:space="0" w:color="auto"/>
        <w:left w:val="none" w:sz="0" w:space="0" w:color="auto"/>
        <w:bottom w:val="none" w:sz="0" w:space="0" w:color="auto"/>
        <w:right w:val="none" w:sz="0" w:space="0" w:color="auto"/>
      </w:divBdr>
    </w:div>
    <w:div w:id="1923172446">
      <w:bodyDiv w:val="1"/>
      <w:marLeft w:val="0"/>
      <w:marRight w:val="0"/>
      <w:marTop w:val="0"/>
      <w:marBottom w:val="0"/>
      <w:divBdr>
        <w:top w:val="none" w:sz="0" w:space="0" w:color="auto"/>
        <w:left w:val="none" w:sz="0" w:space="0" w:color="auto"/>
        <w:bottom w:val="none" w:sz="0" w:space="0" w:color="auto"/>
        <w:right w:val="none" w:sz="0" w:space="0" w:color="auto"/>
      </w:divBdr>
    </w:div>
    <w:div w:id="1923290351">
      <w:bodyDiv w:val="1"/>
      <w:marLeft w:val="0"/>
      <w:marRight w:val="0"/>
      <w:marTop w:val="0"/>
      <w:marBottom w:val="0"/>
      <w:divBdr>
        <w:top w:val="none" w:sz="0" w:space="0" w:color="auto"/>
        <w:left w:val="none" w:sz="0" w:space="0" w:color="auto"/>
        <w:bottom w:val="none" w:sz="0" w:space="0" w:color="auto"/>
        <w:right w:val="none" w:sz="0" w:space="0" w:color="auto"/>
      </w:divBdr>
    </w:div>
    <w:div w:id="1923298038">
      <w:bodyDiv w:val="1"/>
      <w:marLeft w:val="0"/>
      <w:marRight w:val="0"/>
      <w:marTop w:val="0"/>
      <w:marBottom w:val="0"/>
      <w:divBdr>
        <w:top w:val="none" w:sz="0" w:space="0" w:color="auto"/>
        <w:left w:val="none" w:sz="0" w:space="0" w:color="auto"/>
        <w:bottom w:val="none" w:sz="0" w:space="0" w:color="auto"/>
        <w:right w:val="none" w:sz="0" w:space="0" w:color="auto"/>
      </w:divBdr>
    </w:div>
    <w:div w:id="1923484267">
      <w:bodyDiv w:val="1"/>
      <w:marLeft w:val="0"/>
      <w:marRight w:val="0"/>
      <w:marTop w:val="0"/>
      <w:marBottom w:val="0"/>
      <w:divBdr>
        <w:top w:val="none" w:sz="0" w:space="0" w:color="auto"/>
        <w:left w:val="none" w:sz="0" w:space="0" w:color="auto"/>
        <w:bottom w:val="none" w:sz="0" w:space="0" w:color="auto"/>
        <w:right w:val="none" w:sz="0" w:space="0" w:color="auto"/>
      </w:divBdr>
    </w:div>
    <w:div w:id="1923562746">
      <w:bodyDiv w:val="1"/>
      <w:marLeft w:val="0"/>
      <w:marRight w:val="0"/>
      <w:marTop w:val="0"/>
      <w:marBottom w:val="0"/>
      <w:divBdr>
        <w:top w:val="none" w:sz="0" w:space="0" w:color="auto"/>
        <w:left w:val="none" w:sz="0" w:space="0" w:color="auto"/>
        <w:bottom w:val="none" w:sz="0" w:space="0" w:color="auto"/>
        <w:right w:val="none" w:sz="0" w:space="0" w:color="auto"/>
      </w:divBdr>
    </w:div>
    <w:div w:id="1923641126">
      <w:bodyDiv w:val="1"/>
      <w:marLeft w:val="0"/>
      <w:marRight w:val="0"/>
      <w:marTop w:val="0"/>
      <w:marBottom w:val="0"/>
      <w:divBdr>
        <w:top w:val="none" w:sz="0" w:space="0" w:color="auto"/>
        <w:left w:val="none" w:sz="0" w:space="0" w:color="auto"/>
        <w:bottom w:val="none" w:sz="0" w:space="0" w:color="auto"/>
        <w:right w:val="none" w:sz="0" w:space="0" w:color="auto"/>
      </w:divBdr>
    </w:div>
    <w:div w:id="1923680407">
      <w:bodyDiv w:val="1"/>
      <w:marLeft w:val="0"/>
      <w:marRight w:val="0"/>
      <w:marTop w:val="0"/>
      <w:marBottom w:val="0"/>
      <w:divBdr>
        <w:top w:val="none" w:sz="0" w:space="0" w:color="auto"/>
        <w:left w:val="none" w:sz="0" w:space="0" w:color="auto"/>
        <w:bottom w:val="none" w:sz="0" w:space="0" w:color="auto"/>
        <w:right w:val="none" w:sz="0" w:space="0" w:color="auto"/>
      </w:divBdr>
    </w:div>
    <w:div w:id="1923681297">
      <w:bodyDiv w:val="1"/>
      <w:marLeft w:val="0"/>
      <w:marRight w:val="0"/>
      <w:marTop w:val="0"/>
      <w:marBottom w:val="0"/>
      <w:divBdr>
        <w:top w:val="none" w:sz="0" w:space="0" w:color="auto"/>
        <w:left w:val="none" w:sz="0" w:space="0" w:color="auto"/>
        <w:bottom w:val="none" w:sz="0" w:space="0" w:color="auto"/>
        <w:right w:val="none" w:sz="0" w:space="0" w:color="auto"/>
      </w:divBdr>
    </w:div>
    <w:div w:id="1923876340">
      <w:bodyDiv w:val="1"/>
      <w:marLeft w:val="0"/>
      <w:marRight w:val="0"/>
      <w:marTop w:val="0"/>
      <w:marBottom w:val="0"/>
      <w:divBdr>
        <w:top w:val="none" w:sz="0" w:space="0" w:color="auto"/>
        <w:left w:val="none" w:sz="0" w:space="0" w:color="auto"/>
        <w:bottom w:val="none" w:sz="0" w:space="0" w:color="auto"/>
        <w:right w:val="none" w:sz="0" w:space="0" w:color="auto"/>
      </w:divBdr>
    </w:div>
    <w:div w:id="1923879755">
      <w:bodyDiv w:val="1"/>
      <w:marLeft w:val="0"/>
      <w:marRight w:val="0"/>
      <w:marTop w:val="0"/>
      <w:marBottom w:val="0"/>
      <w:divBdr>
        <w:top w:val="none" w:sz="0" w:space="0" w:color="auto"/>
        <w:left w:val="none" w:sz="0" w:space="0" w:color="auto"/>
        <w:bottom w:val="none" w:sz="0" w:space="0" w:color="auto"/>
        <w:right w:val="none" w:sz="0" w:space="0" w:color="auto"/>
      </w:divBdr>
    </w:div>
    <w:div w:id="1923904241">
      <w:bodyDiv w:val="1"/>
      <w:marLeft w:val="0"/>
      <w:marRight w:val="0"/>
      <w:marTop w:val="0"/>
      <w:marBottom w:val="0"/>
      <w:divBdr>
        <w:top w:val="none" w:sz="0" w:space="0" w:color="auto"/>
        <w:left w:val="none" w:sz="0" w:space="0" w:color="auto"/>
        <w:bottom w:val="none" w:sz="0" w:space="0" w:color="auto"/>
        <w:right w:val="none" w:sz="0" w:space="0" w:color="auto"/>
      </w:divBdr>
    </w:div>
    <w:div w:id="1923907401">
      <w:bodyDiv w:val="1"/>
      <w:marLeft w:val="0"/>
      <w:marRight w:val="0"/>
      <w:marTop w:val="0"/>
      <w:marBottom w:val="0"/>
      <w:divBdr>
        <w:top w:val="none" w:sz="0" w:space="0" w:color="auto"/>
        <w:left w:val="none" w:sz="0" w:space="0" w:color="auto"/>
        <w:bottom w:val="none" w:sz="0" w:space="0" w:color="auto"/>
        <w:right w:val="none" w:sz="0" w:space="0" w:color="auto"/>
      </w:divBdr>
    </w:div>
    <w:div w:id="1923946531">
      <w:bodyDiv w:val="1"/>
      <w:marLeft w:val="0"/>
      <w:marRight w:val="0"/>
      <w:marTop w:val="0"/>
      <w:marBottom w:val="0"/>
      <w:divBdr>
        <w:top w:val="none" w:sz="0" w:space="0" w:color="auto"/>
        <w:left w:val="none" w:sz="0" w:space="0" w:color="auto"/>
        <w:bottom w:val="none" w:sz="0" w:space="0" w:color="auto"/>
        <w:right w:val="none" w:sz="0" w:space="0" w:color="auto"/>
      </w:divBdr>
    </w:div>
    <w:div w:id="1924102265">
      <w:bodyDiv w:val="1"/>
      <w:marLeft w:val="0"/>
      <w:marRight w:val="0"/>
      <w:marTop w:val="0"/>
      <w:marBottom w:val="0"/>
      <w:divBdr>
        <w:top w:val="none" w:sz="0" w:space="0" w:color="auto"/>
        <w:left w:val="none" w:sz="0" w:space="0" w:color="auto"/>
        <w:bottom w:val="none" w:sz="0" w:space="0" w:color="auto"/>
        <w:right w:val="none" w:sz="0" w:space="0" w:color="auto"/>
      </w:divBdr>
    </w:div>
    <w:div w:id="1924216088">
      <w:bodyDiv w:val="1"/>
      <w:marLeft w:val="0"/>
      <w:marRight w:val="0"/>
      <w:marTop w:val="0"/>
      <w:marBottom w:val="0"/>
      <w:divBdr>
        <w:top w:val="none" w:sz="0" w:space="0" w:color="auto"/>
        <w:left w:val="none" w:sz="0" w:space="0" w:color="auto"/>
        <w:bottom w:val="none" w:sz="0" w:space="0" w:color="auto"/>
        <w:right w:val="none" w:sz="0" w:space="0" w:color="auto"/>
      </w:divBdr>
    </w:div>
    <w:div w:id="1924216295">
      <w:bodyDiv w:val="1"/>
      <w:marLeft w:val="0"/>
      <w:marRight w:val="0"/>
      <w:marTop w:val="0"/>
      <w:marBottom w:val="0"/>
      <w:divBdr>
        <w:top w:val="none" w:sz="0" w:space="0" w:color="auto"/>
        <w:left w:val="none" w:sz="0" w:space="0" w:color="auto"/>
        <w:bottom w:val="none" w:sz="0" w:space="0" w:color="auto"/>
        <w:right w:val="none" w:sz="0" w:space="0" w:color="auto"/>
      </w:divBdr>
    </w:div>
    <w:div w:id="1924728306">
      <w:bodyDiv w:val="1"/>
      <w:marLeft w:val="0"/>
      <w:marRight w:val="0"/>
      <w:marTop w:val="0"/>
      <w:marBottom w:val="0"/>
      <w:divBdr>
        <w:top w:val="none" w:sz="0" w:space="0" w:color="auto"/>
        <w:left w:val="none" w:sz="0" w:space="0" w:color="auto"/>
        <w:bottom w:val="none" w:sz="0" w:space="0" w:color="auto"/>
        <w:right w:val="none" w:sz="0" w:space="0" w:color="auto"/>
      </w:divBdr>
    </w:div>
    <w:div w:id="1924754997">
      <w:bodyDiv w:val="1"/>
      <w:marLeft w:val="0"/>
      <w:marRight w:val="0"/>
      <w:marTop w:val="0"/>
      <w:marBottom w:val="0"/>
      <w:divBdr>
        <w:top w:val="none" w:sz="0" w:space="0" w:color="auto"/>
        <w:left w:val="none" w:sz="0" w:space="0" w:color="auto"/>
        <w:bottom w:val="none" w:sz="0" w:space="0" w:color="auto"/>
        <w:right w:val="none" w:sz="0" w:space="0" w:color="auto"/>
      </w:divBdr>
    </w:div>
    <w:div w:id="1925138476">
      <w:bodyDiv w:val="1"/>
      <w:marLeft w:val="0"/>
      <w:marRight w:val="0"/>
      <w:marTop w:val="0"/>
      <w:marBottom w:val="0"/>
      <w:divBdr>
        <w:top w:val="none" w:sz="0" w:space="0" w:color="auto"/>
        <w:left w:val="none" w:sz="0" w:space="0" w:color="auto"/>
        <w:bottom w:val="none" w:sz="0" w:space="0" w:color="auto"/>
        <w:right w:val="none" w:sz="0" w:space="0" w:color="auto"/>
      </w:divBdr>
    </w:div>
    <w:div w:id="1925332334">
      <w:bodyDiv w:val="1"/>
      <w:marLeft w:val="0"/>
      <w:marRight w:val="0"/>
      <w:marTop w:val="0"/>
      <w:marBottom w:val="0"/>
      <w:divBdr>
        <w:top w:val="none" w:sz="0" w:space="0" w:color="auto"/>
        <w:left w:val="none" w:sz="0" w:space="0" w:color="auto"/>
        <w:bottom w:val="none" w:sz="0" w:space="0" w:color="auto"/>
        <w:right w:val="none" w:sz="0" w:space="0" w:color="auto"/>
      </w:divBdr>
    </w:div>
    <w:div w:id="1925457821">
      <w:bodyDiv w:val="1"/>
      <w:marLeft w:val="0"/>
      <w:marRight w:val="0"/>
      <w:marTop w:val="0"/>
      <w:marBottom w:val="0"/>
      <w:divBdr>
        <w:top w:val="none" w:sz="0" w:space="0" w:color="auto"/>
        <w:left w:val="none" w:sz="0" w:space="0" w:color="auto"/>
        <w:bottom w:val="none" w:sz="0" w:space="0" w:color="auto"/>
        <w:right w:val="none" w:sz="0" w:space="0" w:color="auto"/>
      </w:divBdr>
    </w:div>
    <w:div w:id="1925607563">
      <w:bodyDiv w:val="1"/>
      <w:marLeft w:val="0"/>
      <w:marRight w:val="0"/>
      <w:marTop w:val="0"/>
      <w:marBottom w:val="0"/>
      <w:divBdr>
        <w:top w:val="none" w:sz="0" w:space="0" w:color="auto"/>
        <w:left w:val="none" w:sz="0" w:space="0" w:color="auto"/>
        <w:bottom w:val="none" w:sz="0" w:space="0" w:color="auto"/>
        <w:right w:val="none" w:sz="0" w:space="0" w:color="auto"/>
      </w:divBdr>
    </w:div>
    <w:div w:id="1926112976">
      <w:bodyDiv w:val="1"/>
      <w:marLeft w:val="0"/>
      <w:marRight w:val="0"/>
      <w:marTop w:val="0"/>
      <w:marBottom w:val="0"/>
      <w:divBdr>
        <w:top w:val="none" w:sz="0" w:space="0" w:color="auto"/>
        <w:left w:val="none" w:sz="0" w:space="0" w:color="auto"/>
        <w:bottom w:val="none" w:sz="0" w:space="0" w:color="auto"/>
        <w:right w:val="none" w:sz="0" w:space="0" w:color="auto"/>
      </w:divBdr>
    </w:div>
    <w:div w:id="1926264413">
      <w:bodyDiv w:val="1"/>
      <w:marLeft w:val="0"/>
      <w:marRight w:val="0"/>
      <w:marTop w:val="0"/>
      <w:marBottom w:val="0"/>
      <w:divBdr>
        <w:top w:val="none" w:sz="0" w:space="0" w:color="auto"/>
        <w:left w:val="none" w:sz="0" w:space="0" w:color="auto"/>
        <w:bottom w:val="none" w:sz="0" w:space="0" w:color="auto"/>
        <w:right w:val="none" w:sz="0" w:space="0" w:color="auto"/>
      </w:divBdr>
    </w:div>
    <w:div w:id="1926300959">
      <w:bodyDiv w:val="1"/>
      <w:marLeft w:val="0"/>
      <w:marRight w:val="0"/>
      <w:marTop w:val="0"/>
      <w:marBottom w:val="0"/>
      <w:divBdr>
        <w:top w:val="none" w:sz="0" w:space="0" w:color="auto"/>
        <w:left w:val="none" w:sz="0" w:space="0" w:color="auto"/>
        <w:bottom w:val="none" w:sz="0" w:space="0" w:color="auto"/>
        <w:right w:val="none" w:sz="0" w:space="0" w:color="auto"/>
      </w:divBdr>
    </w:div>
    <w:div w:id="1926331262">
      <w:bodyDiv w:val="1"/>
      <w:marLeft w:val="0"/>
      <w:marRight w:val="0"/>
      <w:marTop w:val="0"/>
      <w:marBottom w:val="0"/>
      <w:divBdr>
        <w:top w:val="none" w:sz="0" w:space="0" w:color="auto"/>
        <w:left w:val="none" w:sz="0" w:space="0" w:color="auto"/>
        <w:bottom w:val="none" w:sz="0" w:space="0" w:color="auto"/>
        <w:right w:val="none" w:sz="0" w:space="0" w:color="auto"/>
      </w:divBdr>
    </w:div>
    <w:div w:id="1926455136">
      <w:bodyDiv w:val="1"/>
      <w:marLeft w:val="0"/>
      <w:marRight w:val="0"/>
      <w:marTop w:val="0"/>
      <w:marBottom w:val="0"/>
      <w:divBdr>
        <w:top w:val="none" w:sz="0" w:space="0" w:color="auto"/>
        <w:left w:val="none" w:sz="0" w:space="0" w:color="auto"/>
        <w:bottom w:val="none" w:sz="0" w:space="0" w:color="auto"/>
        <w:right w:val="none" w:sz="0" w:space="0" w:color="auto"/>
      </w:divBdr>
    </w:div>
    <w:div w:id="1926646607">
      <w:bodyDiv w:val="1"/>
      <w:marLeft w:val="0"/>
      <w:marRight w:val="0"/>
      <w:marTop w:val="0"/>
      <w:marBottom w:val="0"/>
      <w:divBdr>
        <w:top w:val="none" w:sz="0" w:space="0" w:color="auto"/>
        <w:left w:val="none" w:sz="0" w:space="0" w:color="auto"/>
        <w:bottom w:val="none" w:sz="0" w:space="0" w:color="auto"/>
        <w:right w:val="none" w:sz="0" w:space="0" w:color="auto"/>
      </w:divBdr>
    </w:div>
    <w:div w:id="1926650051">
      <w:bodyDiv w:val="1"/>
      <w:marLeft w:val="0"/>
      <w:marRight w:val="0"/>
      <w:marTop w:val="0"/>
      <w:marBottom w:val="0"/>
      <w:divBdr>
        <w:top w:val="none" w:sz="0" w:space="0" w:color="auto"/>
        <w:left w:val="none" w:sz="0" w:space="0" w:color="auto"/>
        <w:bottom w:val="none" w:sz="0" w:space="0" w:color="auto"/>
        <w:right w:val="none" w:sz="0" w:space="0" w:color="auto"/>
      </w:divBdr>
    </w:div>
    <w:div w:id="1926718381">
      <w:bodyDiv w:val="1"/>
      <w:marLeft w:val="0"/>
      <w:marRight w:val="0"/>
      <w:marTop w:val="0"/>
      <w:marBottom w:val="0"/>
      <w:divBdr>
        <w:top w:val="none" w:sz="0" w:space="0" w:color="auto"/>
        <w:left w:val="none" w:sz="0" w:space="0" w:color="auto"/>
        <w:bottom w:val="none" w:sz="0" w:space="0" w:color="auto"/>
        <w:right w:val="none" w:sz="0" w:space="0" w:color="auto"/>
      </w:divBdr>
    </w:div>
    <w:div w:id="1926957383">
      <w:bodyDiv w:val="1"/>
      <w:marLeft w:val="0"/>
      <w:marRight w:val="0"/>
      <w:marTop w:val="0"/>
      <w:marBottom w:val="0"/>
      <w:divBdr>
        <w:top w:val="none" w:sz="0" w:space="0" w:color="auto"/>
        <w:left w:val="none" w:sz="0" w:space="0" w:color="auto"/>
        <w:bottom w:val="none" w:sz="0" w:space="0" w:color="auto"/>
        <w:right w:val="none" w:sz="0" w:space="0" w:color="auto"/>
      </w:divBdr>
    </w:div>
    <w:div w:id="1926957592">
      <w:bodyDiv w:val="1"/>
      <w:marLeft w:val="0"/>
      <w:marRight w:val="0"/>
      <w:marTop w:val="0"/>
      <w:marBottom w:val="0"/>
      <w:divBdr>
        <w:top w:val="none" w:sz="0" w:space="0" w:color="auto"/>
        <w:left w:val="none" w:sz="0" w:space="0" w:color="auto"/>
        <w:bottom w:val="none" w:sz="0" w:space="0" w:color="auto"/>
        <w:right w:val="none" w:sz="0" w:space="0" w:color="auto"/>
      </w:divBdr>
    </w:div>
    <w:div w:id="1927418905">
      <w:bodyDiv w:val="1"/>
      <w:marLeft w:val="0"/>
      <w:marRight w:val="0"/>
      <w:marTop w:val="0"/>
      <w:marBottom w:val="0"/>
      <w:divBdr>
        <w:top w:val="none" w:sz="0" w:space="0" w:color="auto"/>
        <w:left w:val="none" w:sz="0" w:space="0" w:color="auto"/>
        <w:bottom w:val="none" w:sz="0" w:space="0" w:color="auto"/>
        <w:right w:val="none" w:sz="0" w:space="0" w:color="auto"/>
      </w:divBdr>
    </w:div>
    <w:div w:id="1927492168">
      <w:bodyDiv w:val="1"/>
      <w:marLeft w:val="0"/>
      <w:marRight w:val="0"/>
      <w:marTop w:val="0"/>
      <w:marBottom w:val="0"/>
      <w:divBdr>
        <w:top w:val="none" w:sz="0" w:space="0" w:color="auto"/>
        <w:left w:val="none" w:sz="0" w:space="0" w:color="auto"/>
        <w:bottom w:val="none" w:sz="0" w:space="0" w:color="auto"/>
        <w:right w:val="none" w:sz="0" w:space="0" w:color="auto"/>
      </w:divBdr>
    </w:div>
    <w:div w:id="1927492228">
      <w:bodyDiv w:val="1"/>
      <w:marLeft w:val="0"/>
      <w:marRight w:val="0"/>
      <w:marTop w:val="0"/>
      <w:marBottom w:val="0"/>
      <w:divBdr>
        <w:top w:val="none" w:sz="0" w:space="0" w:color="auto"/>
        <w:left w:val="none" w:sz="0" w:space="0" w:color="auto"/>
        <w:bottom w:val="none" w:sz="0" w:space="0" w:color="auto"/>
        <w:right w:val="none" w:sz="0" w:space="0" w:color="auto"/>
      </w:divBdr>
    </w:div>
    <w:div w:id="1927762554">
      <w:bodyDiv w:val="1"/>
      <w:marLeft w:val="0"/>
      <w:marRight w:val="0"/>
      <w:marTop w:val="0"/>
      <w:marBottom w:val="0"/>
      <w:divBdr>
        <w:top w:val="none" w:sz="0" w:space="0" w:color="auto"/>
        <w:left w:val="none" w:sz="0" w:space="0" w:color="auto"/>
        <w:bottom w:val="none" w:sz="0" w:space="0" w:color="auto"/>
        <w:right w:val="none" w:sz="0" w:space="0" w:color="auto"/>
      </w:divBdr>
    </w:div>
    <w:div w:id="1928073795">
      <w:bodyDiv w:val="1"/>
      <w:marLeft w:val="0"/>
      <w:marRight w:val="0"/>
      <w:marTop w:val="0"/>
      <w:marBottom w:val="0"/>
      <w:divBdr>
        <w:top w:val="none" w:sz="0" w:space="0" w:color="auto"/>
        <w:left w:val="none" w:sz="0" w:space="0" w:color="auto"/>
        <w:bottom w:val="none" w:sz="0" w:space="0" w:color="auto"/>
        <w:right w:val="none" w:sz="0" w:space="0" w:color="auto"/>
      </w:divBdr>
    </w:div>
    <w:div w:id="1928146255">
      <w:bodyDiv w:val="1"/>
      <w:marLeft w:val="0"/>
      <w:marRight w:val="0"/>
      <w:marTop w:val="0"/>
      <w:marBottom w:val="0"/>
      <w:divBdr>
        <w:top w:val="none" w:sz="0" w:space="0" w:color="auto"/>
        <w:left w:val="none" w:sz="0" w:space="0" w:color="auto"/>
        <w:bottom w:val="none" w:sz="0" w:space="0" w:color="auto"/>
        <w:right w:val="none" w:sz="0" w:space="0" w:color="auto"/>
      </w:divBdr>
    </w:div>
    <w:div w:id="1928229192">
      <w:bodyDiv w:val="1"/>
      <w:marLeft w:val="0"/>
      <w:marRight w:val="0"/>
      <w:marTop w:val="0"/>
      <w:marBottom w:val="0"/>
      <w:divBdr>
        <w:top w:val="none" w:sz="0" w:space="0" w:color="auto"/>
        <w:left w:val="none" w:sz="0" w:space="0" w:color="auto"/>
        <w:bottom w:val="none" w:sz="0" w:space="0" w:color="auto"/>
        <w:right w:val="none" w:sz="0" w:space="0" w:color="auto"/>
      </w:divBdr>
    </w:div>
    <w:div w:id="1928886192">
      <w:bodyDiv w:val="1"/>
      <w:marLeft w:val="0"/>
      <w:marRight w:val="0"/>
      <w:marTop w:val="0"/>
      <w:marBottom w:val="0"/>
      <w:divBdr>
        <w:top w:val="none" w:sz="0" w:space="0" w:color="auto"/>
        <w:left w:val="none" w:sz="0" w:space="0" w:color="auto"/>
        <w:bottom w:val="none" w:sz="0" w:space="0" w:color="auto"/>
        <w:right w:val="none" w:sz="0" w:space="0" w:color="auto"/>
      </w:divBdr>
    </w:div>
    <w:div w:id="1928926254">
      <w:bodyDiv w:val="1"/>
      <w:marLeft w:val="0"/>
      <w:marRight w:val="0"/>
      <w:marTop w:val="0"/>
      <w:marBottom w:val="0"/>
      <w:divBdr>
        <w:top w:val="none" w:sz="0" w:space="0" w:color="auto"/>
        <w:left w:val="none" w:sz="0" w:space="0" w:color="auto"/>
        <w:bottom w:val="none" w:sz="0" w:space="0" w:color="auto"/>
        <w:right w:val="none" w:sz="0" w:space="0" w:color="auto"/>
      </w:divBdr>
    </w:div>
    <w:div w:id="1929345203">
      <w:bodyDiv w:val="1"/>
      <w:marLeft w:val="0"/>
      <w:marRight w:val="0"/>
      <w:marTop w:val="0"/>
      <w:marBottom w:val="0"/>
      <w:divBdr>
        <w:top w:val="none" w:sz="0" w:space="0" w:color="auto"/>
        <w:left w:val="none" w:sz="0" w:space="0" w:color="auto"/>
        <w:bottom w:val="none" w:sz="0" w:space="0" w:color="auto"/>
        <w:right w:val="none" w:sz="0" w:space="0" w:color="auto"/>
      </w:divBdr>
    </w:div>
    <w:div w:id="1929538330">
      <w:bodyDiv w:val="1"/>
      <w:marLeft w:val="0"/>
      <w:marRight w:val="0"/>
      <w:marTop w:val="0"/>
      <w:marBottom w:val="0"/>
      <w:divBdr>
        <w:top w:val="none" w:sz="0" w:space="0" w:color="auto"/>
        <w:left w:val="none" w:sz="0" w:space="0" w:color="auto"/>
        <w:bottom w:val="none" w:sz="0" w:space="0" w:color="auto"/>
        <w:right w:val="none" w:sz="0" w:space="0" w:color="auto"/>
      </w:divBdr>
    </w:div>
    <w:div w:id="1929582761">
      <w:bodyDiv w:val="1"/>
      <w:marLeft w:val="0"/>
      <w:marRight w:val="0"/>
      <w:marTop w:val="0"/>
      <w:marBottom w:val="0"/>
      <w:divBdr>
        <w:top w:val="none" w:sz="0" w:space="0" w:color="auto"/>
        <w:left w:val="none" w:sz="0" w:space="0" w:color="auto"/>
        <w:bottom w:val="none" w:sz="0" w:space="0" w:color="auto"/>
        <w:right w:val="none" w:sz="0" w:space="0" w:color="auto"/>
      </w:divBdr>
    </w:div>
    <w:div w:id="1929726645">
      <w:bodyDiv w:val="1"/>
      <w:marLeft w:val="0"/>
      <w:marRight w:val="0"/>
      <w:marTop w:val="0"/>
      <w:marBottom w:val="0"/>
      <w:divBdr>
        <w:top w:val="none" w:sz="0" w:space="0" w:color="auto"/>
        <w:left w:val="none" w:sz="0" w:space="0" w:color="auto"/>
        <w:bottom w:val="none" w:sz="0" w:space="0" w:color="auto"/>
        <w:right w:val="none" w:sz="0" w:space="0" w:color="auto"/>
      </w:divBdr>
    </w:div>
    <w:div w:id="1929774821">
      <w:bodyDiv w:val="1"/>
      <w:marLeft w:val="0"/>
      <w:marRight w:val="0"/>
      <w:marTop w:val="0"/>
      <w:marBottom w:val="0"/>
      <w:divBdr>
        <w:top w:val="none" w:sz="0" w:space="0" w:color="auto"/>
        <w:left w:val="none" w:sz="0" w:space="0" w:color="auto"/>
        <w:bottom w:val="none" w:sz="0" w:space="0" w:color="auto"/>
        <w:right w:val="none" w:sz="0" w:space="0" w:color="auto"/>
      </w:divBdr>
    </w:div>
    <w:div w:id="1930500123">
      <w:bodyDiv w:val="1"/>
      <w:marLeft w:val="0"/>
      <w:marRight w:val="0"/>
      <w:marTop w:val="0"/>
      <w:marBottom w:val="0"/>
      <w:divBdr>
        <w:top w:val="none" w:sz="0" w:space="0" w:color="auto"/>
        <w:left w:val="none" w:sz="0" w:space="0" w:color="auto"/>
        <w:bottom w:val="none" w:sz="0" w:space="0" w:color="auto"/>
        <w:right w:val="none" w:sz="0" w:space="0" w:color="auto"/>
      </w:divBdr>
    </w:div>
    <w:div w:id="1930505711">
      <w:bodyDiv w:val="1"/>
      <w:marLeft w:val="0"/>
      <w:marRight w:val="0"/>
      <w:marTop w:val="0"/>
      <w:marBottom w:val="0"/>
      <w:divBdr>
        <w:top w:val="none" w:sz="0" w:space="0" w:color="auto"/>
        <w:left w:val="none" w:sz="0" w:space="0" w:color="auto"/>
        <w:bottom w:val="none" w:sz="0" w:space="0" w:color="auto"/>
        <w:right w:val="none" w:sz="0" w:space="0" w:color="auto"/>
      </w:divBdr>
    </w:div>
    <w:div w:id="1930648977">
      <w:bodyDiv w:val="1"/>
      <w:marLeft w:val="0"/>
      <w:marRight w:val="0"/>
      <w:marTop w:val="0"/>
      <w:marBottom w:val="0"/>
      <w:divBdr>
        <w:top w:val="none" w:sz="0" w:space="0" w:color="auto"/>
        <w:left w:val="none" w:sz="0" w:space="0" w:color="auto"/>
        <w:bottom w:val="none" w:sz="0" w:space="0" w:color="auto"/>
        <w:right w:val="none" w:sz="0" w:space="0" w:color="auto"/>
      </w:divBdr>
    </w:div>
    <w:div w:id="1930656404">
      <w:bodyDiv w:val="1"/>
      <w:marLeft w:val="0"/>
      <w:marRight w:val="0"/>
      <w:marTop w:val="0"/>
      <w:marBottom w:val="0"/>
      <w:divBdr>
        <w:top w:val="none" w:sz="0" w:space="0" w:color="auto"/>
        <w:left w:val="none" w:sz="0" w:space="0" w:color="auto"/>
        <w:bottom w:val="none" w:sz="0" w:space="0" w:color="auto"/>
        <w:right w:val="none" w:sz="0" w:space="0" w:color="auto"/>
      </w:divBdr>
    </w:div>
    <w:div w:id="1930776400">
      <w:bodyDiv w:val="1"/>
      <w:marLeft w:val="0"/>
      <w:marRight w:val="0"/>
      <w:marTop w:val="0"/>
      <w:marBottom w:val="0"/>
      <w:divBdr>
        <w:top w:val="none" w:sz="0" w:space="0" w:color="auto"/>
        <w:left w:val="none" w:sz="0" w:space="0" w:color="auto"/>
        <w:bottom w:val="none" w:sz="0" w:space="0" w:color="auto"/>
        <w:right w:val="none" w:sz="0" w:space="0" w:color="auto"/>
      </w:divBdr>
    </w:div>
    <w:div w:id="1931040366">
      <w:bodyDiv w:val="1"/>
      <w:marLeft w:val="0"/>
      <w:marRight w:val="0"/>
      <w:marTop w:val="0"/>
      <w:marBottom w:val="0"/>
      <w:divBdr>
        <w:top w:val="none" w:sz="0" w:space="0" w:color="auto"/>
        <w:left w:val="none" w:sz="0" w:space="0" w:color="auto"/>
        <w:bottom w:val="none" w:sz="0" w:space="0" w:color="auto"/>
        <w:right w:val="none" w:sz="0" w:space="0" w:color="auto"/>
      </w:divBdr>
    </w:div>
    <w:div w:id="1931229066">
      <w:bodyDiv w:val="1"/>
      <w:marLeft w:val="0"/>
      <w:marRight w:val="0"/>
      <w:marTop w:val="0"/>
      <w:marBottom w:val="0"/>
      <w:divBdr>
        <w:top w:val="none" w:sz="0" w:space="0" w:color="auto"/>
        <w:left w:val="none" w:sz="0" w:space="0" w:color="auto"/>
        <w:bottom w:val="none" w:sz="0" w:space="0" w:color="auto"/>
        <w:right w:val="none" w:sz="0" w:space="0" w:color="auto"/>
      </w:divBdr>
    </w:div>
    <w:div w:id="1931616875">
      <w:bodyDiv w:val="1"/>
      <w:marLeft w:val="0"/>
      <w:marRight w:val="0"/>
      <w:marTop w:val="0"/>
      <w:marBottom w:val="0"/>
      <w:divBdr>
        <w:top w:val="none" w:sz="0" w:space="0" w:color="auto"/>
        <w:left w:val="none" w:sz="0" w:space="0" w:color="auto"/>
        <w:bottom w:val="none" w:sz="0" w:space="0" w:color="auto"/>
        <w:right w:val="none" w:sz="0" w:space="0" w:color="auto"/>
      </w:divBdr>
    </w:div>
    <w:div w:id="1931697936">
      <w:bodyDiv w:val="1"/>
      <w:marLeft w:val="0"/>
      <w:marRight w:val="0"/>
      <w:marTop w:val="0"/>
      <w:marBottom w:val="0"/>
      <w:divBdr>
        <w:top w:val="none" w:sz="0" w:space="0" w:color="auto"/>
        <w:left w:val="none" w:sz="0" w:space="0" w:color="auto"/>
        <w:bottom w:val="none" w:sz="0" w:space="0" w:color="auto"/>
        <w:right w:val="none" w:sz="0" w:space="0" w:color="auto"/>
      </w:divBdr>
    </w:div>
    <w:div w:id="1931766767">
      <w:bodyDiv w:val="1"/>
      <w:marLeft w:val="0"/>
      <w:marRight w:val="0"/>
      <w:marTop w:val="0"/>
      <w:marBottom w:val="0"/>
      <w:divBdr>
        <w:top w:val="none" w:sz="0" w:space="0" w:color="auto"/>
        <w:left w:val="none" w:sz="0" w:space="0" w:color="auto"/>
        <w:bottom w:val="none" w:sz="0" w:space="0" w:color="auto"/>
        <w:right w:val="none" w:sz="0" w:space="0" w:color="auto"/>
      </w:divBdr>
    </w:div>
    <w:div w:id="1932203364">
      <w:bodyDiv w:val="1"/>
      <w:marLeft w:val="0"/>
      <w:marRight w:val="0"/>
      <w:marTop w:val="0"/>
      <w:marBottom w:val="0"/>
      <w:divBdr>
        <w:top w:val="none" w:sz="0" w:space="0" w:color="auto"/>
        <w:left w:val="none" w:sz="0" w:space="0" w:color="auto"/>
        <w:bottom w:val="none" w:sz="0" w:space="0" w:color="auto"/>
        <w:right w:val="none" w:sz="0" w:space="0" w:color="auto"/>
      </w:divBdr>
    </w:div>
    <w:div w:id="1932346937">
      <w:bodyDiv w:val="1"/>
      <w:marLeft w:val="0"/>
      <w:marRight w:val="0"/>
      <w:marTop w:val="0"/>
      <w:marBottom w:val="0"/>
      <w:divBdr>
        <w:top w:val="none" w:sz="0" w:space="0" w:color="auto"/>
        <w:left w:val="none" w:sz="0" w:space="0" w:color="auto"/>
        <w:bottom w:val="none" w:sz="0" w:space="0" w:color="auto"/>
        <w:right w:val="none" w:sz="0" w:space="0" w:color="auto"/>
      </w:divBdr>
    </w:div>
    <w:div w:id="1932426555">
      <w:bodyDiv w:val="1"/>
      <w:marLeft w:val="0"/>
      <w:marRight w:val="0"/>
      <w:marTop w:val="0"/>
      <w:marBottom w:val="0"/>
      <w:divBdr>
        <w:top w:val="none" w:sz="0" w:space="0" w:color="auto"/>
        <w:left w:val="none" w:sz="0" w:space="0" w:color="auto"/>
        <w:bottom w:val="none" w:sz="0" w:space="0" w:color="auto"/>
        <w:right w:val="none" w:sz="0" w:space="0" w:color="auto"/>
      </w:divBdr>
    </w:div>
    <w:div w:id="1932855286">
      <w:bodyDiv w:val="1"/>
      <w:marLeft w:val="0"/>
      <w:marRight w:val="0"/>
      <w:marTop w:val="0"/>
      <w:marBottom w:val="0"/>
      <w:divBdr>
        <w:top w:val="none" w:sz="0" w:space="0" w:color="auto"/>
        <w:left w:val="none" w:sz="0" w:space="0" w:color="auto"/>
        <w:bottom w:val="none" w:sz="0" w:space="0" w:color="auto"/>
        <w:right w:val="none" w:sz="0" w:space="0" w:color="auto"/>
      </w:divBdr>
    </w:div>
    <w:div w:id="1933081236">
      <w:bodyDiv w:val="1"/>
      <w:marLeft w:val="0"/>
      <w:marRight w:val="0"/>
      <w:marTop w:val="0"/>
      <w:marBottom w:val="0"/>
      <w:divBdr>
        <w:top w:val="none" w:sz="0" w:space="0" w:color="auto"/>
        <w:left w:val="none" w:sz="0" w:space="0" w:color="auto"/>
        <w:bottom w:val="none" w:sz="0" w:space="0" w:color="auto"/>
        <w:right w:val="none" w:sz="0" w:space="0" w:color="auto"/>
      </w:divBdr>
    </w:div>
    <w:div w:id="1933120883">
      <w:bodyDiv w:val="1"/>
      <w:marLeft w:val="0"/>
      <w:marRight w:val="0"/>
      <w:marTop w:val="0"/>
      <w:marBottom w:val="0"/>
      <w:divBdr>
        <w:top w:val="none" w:sz="0" w:space="0" w:color="auto"/>
        <w:left w:val="none" w:sz="0" w:space="0" w:color="auto"/>
        <w:bottom w:val="none" w:sz="0" w:space="0" w:color="auto"/>
        <w:right w:val="none" w:sz="0" w:space="0" w:color="auto"/>
      </w:divBdr>
    </w:div>
    <w:div w:id="1933123072">
      <w:bodyDiv w:val="1"/>
      <w:marLeft w:val="0"/>
      <w:marRight w:val="0"/>
      <w:marTop w:val="0"/>
      <w:marBottom w:val="0"/>
      <w:divBdr>
        <w:top w:val="none" w:sz="0" w:space="0" w:color="auto"/>
        <w:left w:val="none" w:sz="0" w:space="0" w:color="auto"/>
        <w:bottom w:val="none" w:sz="0" w:space="0" w:color="auto"/>
        <w:right w:val="none" w:sz="0" w:space="0" w:color="auto"/>
      </w:divBdr>
    </w:div>
    <w:div w:id="1933316385">
      <w:bodyDiv w:val="1"/>
      <w:marLeft w:val="0"/>
      <w:marRight w:val="0"/>
      <w:marTop w:val="0"/>
      <w:marBottom w:val="0"/>
      <w:divBdr>
        <w:top w:val="none" w:sz="0" w:space="0" w:color="auto"/>
        <w:left w:val="none" w:sz="0" w:space="0" w:color="auto"/>
        <w:bottom w:val="none" w:sz="0" w:space="0" w:color="auto"/>
        <w:right w:val="none" w:sz="0" w:space="0" w:color="auto"/>
      </w:divBdr>
    </w:div>
    <w:div w:id="1933317393">
      <w:bodyDiv w:val="1"/>
      <w:marLeft w:val="0"/>
      <w:marRight w:val="0"/>
      <w:marTop w:val="0"/>
      <w:marBottom w:val="0"/>
      <w:divBdr>
        <w:top w:val="none" w:sz="0" w:space="0" w:color="auto"/>
        <w:left w:val="none" w:sz="0" w:space="0" w:color="auto"/>
        <w:bottom w:val="none" w:sz="0" w:space="0" w:color="auto"/>
        <w:right w:val="none" w:sz="0" w:space="0" w:color="auto"/>
      </w:divBdr>
    </w:div>
    <w:div w:id="1933514855">
      <w:bodyDiv w:val="1"/>
      <w:marLeft w:val="0"/>
      <w:marRight w:val="0"/>
      <w:marTop w:val="0"/>
      <w:marBottom w:val="0"/>
      <w:divBdr>
        <w:top w:val="none" w:sz="0" w:space="0" w:color="auto"/>
        <w:left w:val="none" w:sz="0" w:space="0" w:color="auto"/>
        <w:bottom w:val="none" w:sz="0" w:space="0" w:color="auto"/>
        <w:right w:val="none" w:sz="0" w:space="0" w:color="auto"/>
      </w:divBdr>
    </w:div>
    <w:div w:id="1933734543">
      <w:bodyDiv w:val="1"/>
      <w:marLeft w:val="0"/>
      <w:marRight w:val="0"/>
      <w:marTop w:val="0"/>
      <w:marBottom w:val="0"/>
      <w:divBdr>
        <w:top w:val="none" w:sz="0" w:space="0" w:color="auto"/>
        <w:left w:val="none" w:sz="0" w:space="0" w:color="auto"/>
        <w:bottom w:val="none" w:sz="0" w:space="0" w:color="auto"/>
        <w:right w:val="none" w:sz="0" w:space="0" w:color="auto"/>
      </w:divBdr>
    </w:div>
    <w:div w:id="1933852929">
      <w:bodyDiv w:val="1"/>
      <w:marLeft w:val="0"/>
      <w:marRight w:val="0"/>
      <w:marTop w:val="0"/>
      <w:marBottom w:val="0"/>
      <w:divBdr>
        <w:top w:val="none" w:sz="0" w:space="0" w:color="auto"/>
        <w:left w:val="none" w:sz="0" w:space="0" w:color="auto"/>
        <w:bottom w:val="none" w:sz="0" w:space="0" w:color="auto"/>
        <w:right w:val="none" w:sz="0" w:space="0" w:color="auto"/>
      </w:divBdr>
    </w:div>
    <w:div w:id="1933859054">
      <w:bodyDiv w:val="1"/>
      <w:marLeft w:val="0"/>
      <w:marRight w:val="0"/>
      <w:marTop w:val="0"/>
      <w:marBottom w:val="0"/>
      <w:divBdr>
        <w:top w:val="none" w:sz="0" w:space="0" w:color="auto"/>
        <w:left w:val="none" w:sz="0" w:space="0" w:color="auto"/>
        <w:bottom w:val="none" w:sz="0" w:space="0" w:color="auto"/>
        <w:right w:val="none" w:sz="0" w:space="0" w:color="auto"/>
      </w:divBdr>
    </w:div>
    <w:div w:id="1933973478">
      <w:bodyDiv w:val="1"/>
      <w:marLeft w:val="0"/>
      <w:marRight w:val="0"/>
      <w:marTop w:val="0"/>
      <w:marBottom w:val="0"/>
      <w:divBdr>
        <w:top w:val="none" w:sz="0" w:space="0" w:color="auto"/>
        <w:left w:val="none" w:sz="0" w:space="0" w:color="auto"/>
        <w:bottom w:val="none" w:sz="0" w:space="0" w:color="auto"/>
        <w:right w:val="none" w:sz="0" w:space="0" w:color="auto"/>
      </w:divBdr>
    </w:div>
    <w:div w:id="1934119813">
      <w:bodyDiv w:val="1"/>
      <w:marLeft w:val="0"/>
      <w:marRight w:val="0"/>
      <w:marTop w:val="0"/>
      <w:marBottom w:val="0"/>
      <w:divBdr>
        <w:top w:val="none" w:sz="0" w:space="0" w:color="auto"/>
        <w:left w:val="none" w:sz="0" w:space="0" w:color="auto"/>
        <w:bottom w:val="none" w:sz="0" w:space="0" w:color="auto"/>
        <w:right w:val="none" w:sz="0" w:space="0" w:color="auto"/>
      </w:divBdr>
    </w:div>
    <w:div w:id="1934195171">
      <w:bodyDiv w:val="1"/>
      <w:marLeft w:val="0"/>
      <w:marRight w:val="0"/>
      <w:marTop w:val="0"/>
      <w:marBottom w:val="0"/>
      <w:divBdr>
        <w:top w:val="none" w:sz="0" w:space="0" w:color="auto"/>
        <w:left w:val="none" w:sz="0" w:space="0" w:color="auto"/>
        <w:bottom w:val="none" w:sz="0" w:space="0" w:color="auto"/>
        <w:right w:val="none" w:sz="0" w:space="0" w:color="auto"/>
      </w:divBdr>
    </w:div>
    <w:div w:id="1934237552">
      <w:bodyDiv w:val="1"/>
      <w:marLeft w:val="0"/>
      <w:marRight w:val="0"/>
      <w:marTop w:val="0"/>
      <w:marBottom w:val="0"/>
      <w:divBdr>
        <w:top w:val="none" w:sz="0" w:space="0" w:color="auto"/>
        <w:left w:val="none" w:sz="0" w:space="0" w:color="auto"/>
        <w:bottom w:val="none" w:sz="0" w:space="0" w:color="auto"/>
        <w:right w:val="none" w:sz="0" w:space="0" w:color="auto"/>
      </w:divBdr>
    </w:div>
    <w:div w:id="1934587970">
      <w:bodyDiv w:val="1"/>
      <w:marLeft w:val="0"/>
      <w:marRight w:val="0"/>
      <w:marTop w:val="0"/>
      <w:marBottom w:val="0"/>
      <w:divBdr>
        <w:top w:val="none" w:sz="0" w:space="0" w:color="auto"/>
        <w:left w:val="none" w:sz="0" w:space="0" w:color="auto"/>
        <w:bottom w:val="none" w:sz="0" w:space="0" w:color="auto"/>
        <w:right w:val="none" w:sz="0" w:space="0" w:color="auto"/>
      </w:divBdr>
    </w:div>
    <w:div w:id="1934705234">
      <w:bodyDiv w:val="1"/>
      <w:marLeft w:val="0"/>
      <w:marRight w:val="0"/>
      <w:marTop w:val="0"/>
      <w:marBottom w:val="0"/>
      <w:divBdr>
        <w:top w:val="none" w:sz="0" w:space="0" w:color="auto"/>
        <w:left w:val="none" w:sz="0" w:space="0" w:color="auto"/>
        <w:bottom w:val="none" w:sz="0" w:space="0" w:color="auto"/>
        <w:right w:val="none" w:sz="0" w:space="0" w:color="auto"/>
      </w:divBdr>
    </w:div>
    <w:div w:id="1934779109">
      <w:bodyDiv w:val="1"/>
      <w:marLeft w:val="0"/>
      <w:marRight w:val="0"/>
      <w:marTop w:val="0"/>
      <w:marBottom w:val="0"/>
      <w:divBdr>
        <w:top w:val="none" w:sz="0" w:space="0" w:color="auto"/>
        <w:left w:val="none" w:sz="0" w:space="0" w:color="auto"/>
        <w:bottom w:val="none" w:sz="0" w:space="0" w:color="auto"/>
        <w:right w:val="none" w:sz="0" w:space="0" w:color="auto"/>
      </w:divBdr>
    </w:div>
    <w:div w:id="1934825439">
      <w:bodyDiv w:val="1"/>
      <w:marLeft w:val="0"/>
      <w:marRight w:val="0"/>
      <w:marTop w:val="0"/>
      <w:marBottom w:val="0"/>
      <w:divBdr>
        <w:top w:val="none" w:sz="0" w:space="0" w:color="auto"/>
        <w:left w:val="none" w:sz="0" w:space="0" w:color="auto"/>
        <w:bottom w:val="none" w:sz="0" w:space="0" w:color="auto"/>
        <w:right w:val="none" w:sz="0" w:space="0" w:color="auto"/>
      </w:divBdr>
    </w:div>
    <w:div w:id="1934849704">
      <w:bodyDiv w:val="1"/>
      <w:marLeft w:val="0"/>
      <w:marRight w:val="0"/>
      <w:marTop w:val="0"/>
      <w:marBottom w:val="0"/>
      <w:divBdr>
        <w:top w:val="none" w:sz="0" w:space="0" w:color="auto"/>
        <w:left w:val="none" w:sz="0" w:space="0" w:color="auto"/>
        <w:bottom w:val="none" w:sz="0" w:space="0" w:color="auto"/>
        <w:right w:val="none" w:sz="0" w:space="0" w:color="auto"/>
      </w:divBdr>
    </w:div>
    <w:div w:id="1935093059">
      <w:bodyDiv w:val="1"/>
      <w:marLeft w:val="0"/>
      <w:marRight w:val="0"/>
      <w:marTop w:val="0"/>
      <w:marBottom w:val="0"/>
      <w:divBdr>
        <w:top w:val="none" w:sz="0" w:space="0" w:color="auto"/>
        <w:left w:val="none" w:sz="0" w:space="0" w:color="auto"/>
        <w:bottom w:val="none" w:sz="0" w:space="0" w:color="auto"/>
        <w:right w:val="none" w:sz="0" w:space="0" w:color="auto"/>
      </w:divBdr>
    </w:div>
    <w:div w:id="1935094471">
      <w:bodyDiv w:val="1"/>
      <w:marLeft w:val="0"/>
      <w:marRight w:val="0"/>
      <w:marTop w:val="0"/>
      <w:marBottom w:val="0"/>
      <w:divBdr>
        <w:top w:val="none" w:sz="0" w:space="0" w:color="auto"/>
        <w:left w:val="none" w:sz="0" w:space="0" w:color="auto"/>
        <w:bottom w:val="none" w:sz="0" w:space="0" w:color="auto"/>
        <w:right w:val="none" w:sz="0" w:space="0" w:color="auto"/>
      </w:divBdr>
    </w:div>
    <w:div w:id="1935239054">
      <w:bodyDiv w:val="1"/>
      <w:marLeft w:val="0"/>
      <w:marRight w:val="0"/>
      <w:marTop w:val="0"/>
      <w:marBottom w:val="0"/>
      <w:divBdr>
        <w:top w:val="none" w:sz="0" w:space="0" w:color="auto"/>
        <w:left w:val="none" w:sz="0" w:space="0" w:color="auto"/>
        <w:bottom w:val="none" w:sz="0" w:space="0" w:color="auto"/>
        <w:right w:val="none" w:sz="0" w:space="0" w:color="auto"/>
      </w:divBdr>
    </w:div>
    <w:div w:id="1935279259">
      <w:bodyDiv w:val="1"/>
      <w:marLeft w:val="0"/>
      <w:marRight w:val="0"/>
      <w:marTop w:val="0"/>
      <w:marBottom w:val="0"/>
      <w:divBdr>
        <w:top w:val="none" w:sz="0" w:space="0" w:color="auto"/>
        <w:left w:val="none" w:sz="0" w:space="0" w:color="auto"/>
        <w:bottom w:val="none" w:sz="0" w:space="0" w:color="auto"/>
        <w:right w:val="none" w:sz="0" w:space="0" w:color="auto"/>
      </w:divBdr>
    </w:div>
    <w:div w:id="1935286150">
      <w:bodyDiv w:val="1"/>
      <w:marLeft w:val="0"/>
      <w:marRight w:val="0"/>
      <w:marTop w:val="0"/>
      <w:marBottom w:val="0"/>
      <w:divBdr>
        <w:top w:val="none" w:sz="0" w:space="0" w:color="auto"/>
        <w:left w:val="none" w:sz="0" w:space="0" w:color="auto"/>
        <w:bottom w:val="none" w:sz="0" w:space="0" w:color="auto"/>
        <w:right w:val="none" w:sz="0" w:space="0" w:color="auto"/>
      </w:divBdr>
    </w:div>
    <w:div w:id="1935435843">
      <w:bodyDiv w:val="1"/>
      <w:marLeft w:val="0"/>
      <w:marRight w:val="0"/>
      <w:marTop w:val="0"/>
      <w:marBottom w:val="0"/>
      <w:divBdr>
        <w:top w:val="none" w:sz="0" w:space="0" w:color="auto"/>
        <w:left w:val="none" w:sz="0" w:space="0" w:color="auto"/>
        <w:bottom w:val="none" w:sz="0" w:space="0" w:color="auto"/>
        <w:right w:val="none" w:sz="0" w:space="0" w:color="auto"/>
      </w:divBdr>
    </w:div>
    <w:div w:id="1935623999">
      <w:bodyDiv w:val="1"/>
      <w:marLeft w:val="0"/>
      <w:marRight w:val="0"/>
      <w:marTop w:val="0"/>
      <w:marBottom w:val="0"/>
      <w:divBdr>
        <w:top w:val="none" w:sz="0" w:space="0" w:color="auto"/>
        <w:left w:val="none" w:sz="0" w:space="0" w:color="auto"/>
        <w:bottom w:val="none" w:sz="0" w:space="0" w:color="auto"/>
        <w:right w:val="none" w:sz="0" w:space="0" w:color="auto"/>
      </w:divBdr>
    </w:div>
    <w:div w:id="1935942337">
      <w:bodyDiv w:val="1"/>
      <w:marLeft w:val="0"/>
      <w:marRight w:val="0"/>
      <w:marTop w:val="0"/>
      <w:marBottom w:val="0"/>
      <w:divBdr>
        <w:top w:val="none" w:sz="0" w:space="0" w:color="auto"/>
        <w:left w:val="none" w:sz="0" w:space="0" w:color="auto"/>
        <w:bottom w:val="none" w:sz="0" w:space="0" w:color="auto"/>
        <w:right w:val="none" w:sz="0" w:space="0" w:color="auto"/>
      </w:divBdr>
    </w:div>
    <w:div w:id="1936010821">
      <w:bodyDiv w:val="1"/>
      <w:marLeft w:val="0"/>
      <w:marRight w:val="0"/>
      <w:marTop w:val="0"/>
      <w:marBottom w:val="0"/>
      <w:divBdr>
        <w:top w:val="none" w:sz="0" w:space="0" w:color="auto"/>
        <w:left w:val="none" w:sz="0" w:space="0" w:color="auto"/>
        <w:bottom w:val="none" w:sz="0" w:space="0" w:color="auto"/>
        <w:right w:val="none" w:sz="0" w:space="0" w:color="auto"/>
      </w:divBdr>
    </w:div>
    <w:div w:id="1936013613">
      <w:bodyDiv w:val="1"/>
      <w:marLeft w:val="0"/>
      <w:marRight w:val="0"/>
      <w:marTop w:val="0"/>
      <w:marBottom w:val="0"/>
      <w:divBdr>
        <w:top w:val="none" w:sz="0" w:space="0" w:color="auto"/>
        <w:left w:val="none" w:sz="0" w:space="0" w:color="auto"/>
        <w:bottom w:val="none" w:sz="0" w:space="0" w:color="auto"/>
        <w:right w:val="none" w:sz="0" w:space="0" w:color="auto"/>
      </w:divBdr>
    </w:div>
    <w:div w:id="1936548516">
      <w:bodyDiv w:val="1"/>
      <w:marLeft w:val="0"/>
      <w:marRight w:val="0"/>
      <w:marTop w:val="0"/>
      <w:marBottom w:val="0"/>
      <w:divBdr>
        <w:top w:val="none" w:sz="0" w:space="0" w:color="auto"/>
        <w:left w:val="none" w:sz="0" w:space="0" w:color="auto"/>
        <w:bottom w:val="none" w:sz="0" w:space="0" w:color="auto"/>
        <w:right w:val="none" w:sz="0" w:space="0" w:color="auto"/>
      </w:divBdr>
    </w:div>
    <w:div w:id="1936664491">
      <w:bodyDiv w:val="1"/>
      <w:marLeft w:val="0"/>
      <w:marRight w:val="0"/>
      <w:marTop w:val="0"/>
      <w:marBottom w:val="0"/>
      <w:divBdr>
        <w:top w:val="none" w:sz="0" w:space="0" w:color="auto"/>
        <w:left w:val="none" w:sz="0" w:space="0" w:color="auto"/>
        <w:bottom w:val="none" w:sz="0" w:space="0" w:color="auto"/>
        <w:right w:val="none" w:sz="0" w:space="0" w:color="auto"/>
      </w:divBdr>
    </w:div>
    <w:div w:id="1936673713">
      <w:bodyDiv w:val="1"/>
      <w:marLeft w:val="0"/>
      <w:marRight w:val="0"/>
      <w:marTop w:val="0"/>
      <w:marBottom w:val="0"/>
      <w:divBdr>
        <w:top w:val="none" w:sz="0" w:space="0" w:color="auto"/>
        <w:left w:val="none" w:sz="0" w:space="0" w:color="auto"/>
        <w:bottom w:val="none" w:sz="0" w:space="0" w:color="auto"/>
        <w:right w:val="none" w:sz="0" w:space="0" w:color="auto"/>
      </w:divBdr>
    </w:div>
    <w:div w:id="1937518518">
      <w:bodyDiv w:val="1"/>
      <w:marLeft w:val="0"/>
      <w:marRight w:val="0"/>
      <w:marTop w:val="0"/>
      <w:marBottom w:val="0"/>
      <w:divBdr>
        <w:top w:val="none" w:sz="0" w:space="0" w:color="auto"/>
        <w:left w:val="none" w:sz="0" w:space="0" w:color="auto"/>
        <w:bottom w:val="none" w:sz="0" w:space="0" w:color="auto"/>
        <w:right w:val="none" w:sz="0" w:space="0" w:color="auto"/>
      </w:divBdr>
    </w:div>
    <w:div w:id="1937592182">
      <w:bodyDiv w:val="1"/>
      <w:marLeft w:val="0"/>
      <w:marRight w:val="0"/>
      <w:marTop w:val="0"/>
      <w:marBottom w:val="0"/>
      <w:divBdr>
        <w:top w:val="none" w:sz="0" w:space="0" w:color="auto"/>
        <w:left w:val="none" w:sz="0" w:space="0" w:color="auto"/>
        <w:bottom w:val="none" w:sz="0" w:space="0" w:color="auto"/>
        <w:right w:val="none" w:sz="0" w:space="0" w:color="auto"/>
      </w:divBdr>
    </w:div>
    <w:div w:id="1937784401">
      <w:bodyDiv w:val="1"/>
      <w:marLeft w:val="0"/>
      <w:marRight w:val="0"/>
      <w:marTop w:val="0"/>
      <w:marBottom w:val="0"/>
      <w:divBdr>
        <w:top w:val="none" w:sz="0" w:space="0" w:color="auto"/>
        <w:left w:val="none" w:sz="0" w:space="0" w:color="auto"/>
        <w:bottom w:val="none" w:sz="0" w:space="0" w:color="auto"/>
        <w:right w:val="none" w:sz="0" w:space="0" w:color="auto"/>
      </w:divBdr>
    </w:div>
    <w:div w:id="1937865690">
      <w:bodyDiv w:val="1"/>
      <w:marLeft w:val="0"/>
      <w:marRight w:val="0"/>
      <w:marTop w:val="0"/>
      <w:marBottom w:val="0"/>
      <w:divBdr>
        <w:top w:val="none" w:sz="0" w:space="0" w:color="auto"/>
        <w:left w:val="none" w:sz="0" w:space="0" w:color="auto"/>
        <w:bottom w:val="none" w:sz="0" w:space="0" w:color="auto"/>
        <w:right w:val="none" w:sz="0" w:space="0" w:color="auto"/>
      </w:divBdr>
    </w:div>
    <w:div w:id="1938437397">
      <w:bodyDiv w:val="1"/>
      <w:marLeft w:val="0"/>
      <w:marRight w:val="0"/>
      <w:marTop w:val="0"/>
      <w:marBottom w:val="0"/>
      <w:divBdr>
        <w:top w:val="none" w:sz="0" w:space="0" w:color="auto"/>
        <w:left w:val="none" w:sz="0" w:space="0" w:color="auto"/>
        <w:bottom w:val="none" w:sz="0" w:space="0" w:color="auto"/>
        <w:right w:val="none" w:sz="0" w:space="0" w:color="auto"/>
      </w:divBdr>
    </w:div>
    <w:div w:id="1938437407">
      <w:bodyDiv w:val="1"/>
      <w:marLeft w:val="0"/>
      <w:marRight w:val="0"/>
      <w:marTop w:val="0"/>
      <w:marBottom w:val="0"/>
      <w:divBdr>
        <w:top w:val="none" w:sz="0" w:space="0" w:color="auto"/>
        <w:left w:val="none" w:sz="0" w:space="0" w:color="auto"/>
        <w:bottom w:val="none" w:sz="0" w:space="0" w:color="auto"/>
        <w:right w:val="none" w:sz="0" w:space="0" w:color="auto"/>
      </w:divBdr>
    </w:div>
    <w:div w:id="1938442120">
      <w:bodyDiv w:val="1"/>
      <w:marLeft w:val="0"/>
      <w:marRight w:val="0"/>
      <w:marTop w:val="0"/>
      <w:marBottom w:val="0"/>
      <w:divBdr>
        <w:top w:val="none" w:sz="0" w:space="0" w:color="auto"/>
        <w:left w:val="none" w:sz="0" w:space="0" w:color="auto"/>
        <w:bottom w:val="none" w:sz="0" w:space="0" w:color="auto"/>
        <w:right w:val="none" w:sz="0" w:space="0" w:color="auto"/>
      </w:divBdr>
    </w:div>
    <w:div w:id="1938556238">
      <w:bodyDiv w:val="1"/>
      <w:marLeft w:val="0"/>
      <w:marRight w:val="0"/>
      <w:marTop w:val="0"/>
      <w:marBottom w:val="0"/>
      <w:divBdr>
        <w:top w:val="none" w:sz="0" w:space="0" w:color="auto"/>
        <w:left w:val="none" w:sz="0" w:space="0" w:color="auto"/>
        <w:bottom w:val="none" w:sz="0" w:space="0" w:color="auto"/>
        <w:right w:val="none" w:sz="0" w:space="0" w:color="auto"/>
      </w:divBdr>
    </w:div>
    <w:div w:id="1938831227">
      <w:bodyDiv w:val="1"/>
      <w:marLeft w:val="0"/>
      <w:marRight w:val="0"/>
      <w:marTop w:val="0"/>
      <w:marBottom w:val="0"/>
      <w:divBdr>
        <w:top w:val="none" w:sz="0" w:space="0" w:color="auto"/>
        <w:left w:val="none" w:sz="0" w:space="0" w:color="auto"/>
        <w:bottom w:val="none" w:sz="0" w:space="0" w:color="auto"/>
        <w:right w:val="none" w:sz="0" w:space="0" w:color="auto"/>
      </w:divBdr>
    </w:div>
    <w:div w:id="1939174618">
      <w:bodyDiv w:val="1"/>
      <w:marLeft w:val="0"/>
      <w:marRight w:val="0"/>
      <w:marTop w:val="0"/>
      <w:marBottom w:val="0"/>
      <w:divBdr>
        <w:top w:val="none" w:sz="0" w:space="0" w:color="auto"/>
        <w:left w:val="none" w:sz="0" w:space="0" w:color="auto"/>
        <w:bottom w:val="none" w:sz="0" w:space="0" w:color="auto"/>
        <w:right w:val="none" w:sz="0" w:space="0" w:color="auto"/>
      </w:divBdr>
    </w:div>
    <w:div w:id="1939365941">
      <w:bodyDiv w:val="1"/>
      <w:marLeft w:val="0"/>
      <w:marRight w:val="0"/>
      <w:marTop w:val="0"/>
      <w:marBottom w:val="0"/>
      <w:divBdr>
        <w:top w:val="none" w:sz="0" w:space="0" w:color="auto"/>
        <w:left w:val="none" w:sz="0" w:space="0" w:color="auto"/>
        <w:bottom w:val="none" w:sz="0" w:space="0" w:color="auto"/>
        <w:right w:val="none" w:sz="0" w:space="0" w:color="auto"/>
      </w:divBdr>
    </w:div>
    <w:div w:id="1939482111">
      <w:bodyDiv w:val="1"/>
      <w:marLeft w:val="0"/>
      <w:marRight w:val="0"/>
      <w:marTop w:val="0"/>
      <w:marBottom w:val="0"/>
      <w:divBdr>
        <w:top w:val="none" w:sz="0" w:space="0" w:color="auto"/>
        <w:left w:val="none" w:sz="0" w:space="0" w:color="auto"/>
        <w:bottom w:val="none" w:sz="0" w:space="0" w:color="auto"/>
        <w:right w:val="none" w:sz="0" w:space="0" w:color="auto"/>
      </w:divBdr>
    </w:div>
    <w:div w:id="1939680728">
      <w:bodyDiv w:val="1"/>
      <w:marLeft w:val="0"/>
      <w:marRight w:val="0"/>
      <w:marTop w:val="0"/>
      <w:marBottom w:val="0"/>
      <w:divBdr>
        <w:top w:val="none" w:sz="0" w:space="0" w:color="auto"/>
        <w:left w:val="none" w:sz="0" w:space="0" w:color="auto"/>
        <w:bottom w:val="none" w:sz="0" w:space="0" w:color="auto"/>
        <w:right w:val="none" w:sz="0" w:space="0" w:color="auto"/>
      </w:divBdr>
    </w:div>
    <w:div w:id="1940021288">
      <w:bodyDiv w:val="1"/>
      <w:marLeft w:val="0"/>
      <w:marRight w:val="0"/>
      <w:marTop w:val="0"/>
      <w:marBottom w:val="0"/>
      <w:divBdr>
        <w:top w:val="none" w:sz="0" w:space="0" w:color="auto"/>
        <w:left w:val="none" w:sz="0" w:space="0" w:color="auto"/>
        <w:bottom w:val="none" w:sz="0" w:space="0" w:color="auto"/>
        <w:right w:val="none" w:sz="0" w:space="0" w:color="auto"/>
      </w:divBdr>
    </w:div>
    <w:div w:id="1940063730">
      <w:bodyDiv w:val="1"/>
      <w:marLeft w:val="0"/>
      <w:marRight w:val="0"/>
      <w:marTop w:val="0"/>
      <w:marBottom w:val="0"/>
      <w:divBdr>
        <w:top w:val="none" w:sz="0" w:space="0" w:color="auto"/>
        <w:left w:val="none" w:sz="0" w:space="0" w:color="auto"/>
        <w:bottom w:val="none" w:sz="0" w:space="0" w:color="auto"/>
        <w:right w:val="none" w:sz="0" w:space="0" w:color="auto"/>
      </w:divBdr>
    </w:div>
    <w:div w:id="1940215365">
      <w:bodyDiv w:val="1"/>
      <w:marLeft w:val="0"/>
      <w:marRight w:val="0"/>
      <w:marTop w:val="0"/>
      <w:marBottom w:val="0"/>
      <w:divBdr>
        <w:top w:val="none" w:sz="0" w:space="0" w:color="auto"/>
        <w:left w:val="none" w:sz="0" w:space="0" w:color="auto"/>
        <w:bottom w:val="none" w:sz="0" w:space="0" w:color="auto"/>
        <w:right w:val="none" w:sz="0" w:space="0" w:color="auto"/>
      </w:divBdr>
    </w:div>
    <w:div w:id="1940482656">
      <w:bodyDiv w:val="1"/>
      <w:marLeft w:val="0"/>
      <w:marRight w:val="0"/>
      <w:marTop w:val="0"/>
      <w:marBottom w:val="0"/>
      <w:divBdr>
        <w:top w:val="none" w:sz="0" w:space="0" w:color="auto"/>
        <w:left w:val="none" w:sz="0" w:space="0" w:color="auto"/>
        <w:bottom w:val="none" w:sz="0" w:space="0" w:color="auto"/>
        <w:right w:val="none" w:sz="0" w:space="0" w:color="auto"/>
      </w:divBdr>
    </w:div>
    <w:div w:id="1940749208">
      <w:bodyDiv w:val="1"/>
      <w:marLeft w:val="0"/>
      <w:marRight w:val="0"/>
      <w:marTop w:val="0"/>
      <w:marBottom w:val="0"/>
      <w:divBdr>
        <w:top w:val="none" w:sz="0" w:space="0" w:color="auto"/>
        <w:left w:val="none" w:sz="0" w:space="0" w:color="auto"/>
        <w:bottom w:val="none" w:sz="0" w:space="0" w:color="auto"/>
        <w:right w:val="none" w:sz="0" w:space="0" w:color="auto"/>
      </w:divBdr>
    </w:div>
    <w:div w:id="1941061549">
      <w:bodyDiv w:val="1"/>
      <w:marLeft w:val="0"/>
      <w:marRight w:val="0"/>
      <w:marTop w:val="0"/>
      <w:marBottom w:val="0"/>
      <w:divBdr>
        <w:top w:val="none" w:sz="0" w:space="0" w:color="auto"/>
        <w:left w:val="none" w:sz="0" w:space="0" w:color="auto"/>
        <w:bottom w:val="none" w:sz="0" w:space="0" w:color="auto"/>
        <w:right w:val="none" w:sz="0" w:space="0" w:color="auto"/>
      </w:divBdr>
    </w:div>
    <w:div w:id="1941448870">
      <w:bodyDiv w:val="1"/>
      <w:marLeft w:val="0"/>
      <w:marRight w:val="0"/>
      <w:marTop w:val="0"/>
      <w:marBottom w:val="0"/>
      <w:divBdr>
        <w:top w:val="none" w:sz="0" w:space="0" w:color="auto"/>
        <w:left w:val="none" w:sz="0" w:space="0" w:color="auto"/>
        <w:bottom w:val="none" w:sz="0" w:space="0" w:color="auto"/>
        <w:right w:val="none" w:sz="0" w:space="0" w:color="auto"/>
      </w:divBdr>
    </w:div>
    <w:div w:id="1941452590">
      <w:bodyDiv w:val="1"/>
      <w:marLeft w:val="0"/>
      <w:marRight w:val="0"/>
      <w:marTop w:val="0"/>
      <w:marBottom w:val="0"/>
      <w:divBdr>
        <w:top w:val="none" w:sz="0" w:space="0" w:color="auto"/>
        <w:left w:val="none" w:sz="0" w:space="0" w:color="auto"/>
        <w:bottom w:val="none" w:sz="0" w:space="0" w:color="auto"/>
        <w:right w:val="none" w:sz="0" w:space="0" w:color="auto"/>
      </w:divBdr>
    </w:div>
    <w:div w:id="1941524390">
      <w:bodyDiv w:val="1"/>
      <w:marLeft w:val="0"/>
      <w:marRight w:val="0"/>
      <w:marTop w:val="0"/>
      <w:marBottom w:val="0"/>
      <w:divBdr>
        <w:top w:val="none" w:sz="0" w:space="0" w:color="auto"/>
        <w:left w:val="none" w:sz="0" w:space="0" w:color="auto"/>
        <w:bottom w:val="none" w:sz="0" w:space="0" w:color="auto"/>
        <w:right w:val="none" w:sz="0" w:space="0" w:color="auto"/>
      </w:divBdr>
    </w:div>
    <w:div w:id="1941647445">
      <w:bodyDiv w:val="1"/>
      <w:marLeft w:val="0"/>
      <w:marRight w:val="0"/>
      <w:marTop w:val="0"/>
      <w:marBottom w:val="0"/>
      <w:divBdr>
        <w:top w:val="none" w:sz="0" w:space="0" w:color="auto"/>
        <w:left w:val="none" w:sz="0" w:space="0" w:color="auto"/>
        <w:bottom w:val="none" w:sz="0" w:space="0" w:color="auto"/>
        <w:right w:val="none" w:sz="0" w:space="0" w:color="auto"/>
      </w:divBdr>
    </w:div>
    <w:div w:id="1942102390">
      <w:bodyDiv w:val="1"/>
      <w:marLeft w:val="0"/>
      <w:marRight w:val="0"/>
      <w:marTop w:val="0"/>
      <w:marBottom w:val="0"/>
      <w:divBdr>
        <w:top w:val="none" w:sz="0" w:space="0" w:color="auto"/>
        <w:left w:val="none" w:sz="0" w:space="0" w:color="auto"/>
        <w:bottom w:val="none" w:sz="0" w:space="0" w:color="auto"/>
        <w:right w:val="none" w:sz="0" w:space="0" w:color="auto"/>
      </w:divBdr>
    </w:div>
    <w:div w:id="1942225748">
      <w:bodyDiv w:val="1"/>
      <w:marLeft w:val="0"/>
      <w:marRight w:val="0"/>
      <w:marTop w:val="0"/>
      <w:marBottom w:val="0"/>
      <w:divBdr>
        <w:top w:val="none" w:sz="0" w:space="0" w:color="auto"/>
        <w:left w:val="none" w:sz="0" w:space="0" w:color="auto"/>
        <w:bottom w:val="none" w:sz="0" w:space="0" w:color="auto"/>
        <w:right w:val="none" w:sz="0" w:space="0" w:color="auto"/>
      </w:divBdr>
    </w:div>
    <w:div w:id="1942226613">
      <w:bodyDiv w:val="1"/>
      <w:marLeft w:val="0"/>
      <w:marRight w:val="0"/>
      <w:marTop w:val="0"/>
      <w:marBottom w:val="0"/>
      <w:divBdr>
        <w:top w:val="none" w:sz="0" w:space="0" w:color="auto"/>
        <w:left w:val="none" w:sz="0" w:space="0" w:color="auto"/>
        <w:bottom w:val="none" w:sz="0" w:space="0" w:color="auto"/>
        <w:right w:val="none" w:sz="0" w:space="0" w:color="auto"/>
      </w:divBdr>
    </w:div>
    <w:div w:id="1942374076">
      <w:bodyDiv w:val="1"/>
      <w:marLeft w:val="0"/>
      <w:marRight w:val="0"/>
      <w:marTop w:val="0"/>
      <w:marBottom w:val="0"/>
      <w:divBdr>
        <w:top w:val="none" w:sz="0" w:space="0" w:color="auto"/>
        <w:left w:val="none" w:sz="0" w:space="0" w:color="auto"/>
        <w:bottom w:val="none" w:sz="0" w:space="0" w:color="auto"/>
        <w:right w:val="none" w:sz="0" w:space="0" w:color="auto"/>
      </w:divBdr>
    </w:div>
    <w:div w:id="1942493069">
      <w:bodyDiv w:val="1"/>
      <w:marLeft w:val="0"/>
      <w:marRight w:val="0"/>
      <w:marTop w:val="0"/>
      <w:marBottom w:val="0"/>
      <w:divBdr>
        <w:top w:val="none" w:sz="0" w:space="0" w:color="auto"/>
        <w:left w:val="none" w:sz="0" w:space="0" w:color="auto"/>
        <w:bottom w:val="none" w:sz="0" w:space="0" w:color="auto"/>
        <w:right w:val="none" w:sz="0" w:space="0" w:color="auto"/>
      </w:divBdr>
    </w:div>
    <w:div w:id="1942569540">
      <w:bodyDiv w:val="1"/>
      <w:marLeft w:val="0"/>
      <w:marRight w:val="0"/>
      <w:marTop w:val="0"/>
      <w:marBottom w:val="0"/>
      <w:divBdr>
        <w:top w:val="none" w:sz="0" w:space="0" w:color="auto"/>
        <w:left w:val="none" w:sz="0" w:space="0" w:color="auto"/>
        <w:bottom w:val="none" w:sz="0" w:space="0" w:color="auto"/>
        <w:right w:val="none" w:sz="0" w:space="0" w:color="auto"/>
      </w:divBdr>
    </w:div>
    <w:div w:id="1942569790">
      <w:bodyDiv w:val="1"/>
      <w:marLeft w:val="0"/>
      <w:marRight w:val="0"/>
      <w:marTop w:val="0"/>
      <w:marBottom w:val="0"/>
      <w:divBdr>
        <w:top w:val="none" w:sz="0" w:space="0" w:color="auto"/>
        <w:left w:val="none" w:sz="0" w:space="0" w:color="auto"/>
        <w:bottom w:val="none" w:sz="0" w:space="0" w:color="auto"/>
        <w:right w:val="none" w:sz="0" w:space="0" w:color="auto"/>
      </w:divBdr>
    </w:div>
    <w:div w:id="1942686137">
      <w:bodyDiv w:val="1"/>
      <w:marLeft w:val="0"/>
      <w:marRight w:val="0"/>
      <w:marTop w:val="0"/>
      <w:marBottom w:val="0"/>
      <w:divBdr>
        <w:top w:val="none" w:sz="0" w:space="0" w:color="auto"/>
        <w:left w:val="none" w:sz="0" w:space="0" w:color="auto"/>
        <w:bottom w:val="none" w:sz="0" w:space="0" w:color="auto"/>
        <w:right w:val="none" w:sz="0" w:space="0" w:color="auto"/>
      </w:divBdr>
    </w:div>
    <w:div w:id="1942714487">
      <w:bodyDiv w:val="1"/>
      <w:marLeft w:val="0"/>
      <w:marRight w:val="0"/>
      <w:marTop w:val="0"/>
      <w:marBottom w:val="0"/>
      <w:divBdr>
        <w:top w:val="none" w:sz="0" w:space="0" w:color="auto"/>
        <w:left w:val="none" w:sz="0" w:space="0" w:color="auto"/>
        <w:bottom w:val="none" w:sz="0" w:space="0" w:color="auto"/>
        <w:right w:val="none" w:sz="0" w:space="0" w:color="auto"/>
      </w:divBdr>
    </w:div>
    <w:div w:id="1942912531">
      <w:bodyDiv w:val="1"/>
      <w:marLeft w:val="0"/>
      <w:marRight w:val="0"/>
      <w:marTop w:val="0"/>
      <w:marBottom w:val="0"/>
      <w:divBdr>
        <w:top w:val="none" w:sz="0" w:space="0" w:color="auto"/>
        <w:left w:val="none" w:sz="0" w:space="0" w:color="auto"/>
        <w:bottom w:val="none" w:sz="0" w:space="0" w:color="auto"/>
        <w:right w:val="none" w:sz="0" w:space="0" w:color="auto"/>
      </w:divBdr>
    </w:div>
    <w:div w:id="1943151144">
      <w:bodyDiv w:val="1"/>
      <w:marLeft w:val="0"/>
      <w:marRight w:val="0"/>
      <w:marTop w:val="0"/>
      <w:marBottom w:val="0"/>
      <w:divBdr>
        <w:top w:val="none" w:sz="0" w:space="0" w:color="auto"/>
        <w:left w:val="none" w:sz="0" w:space="0" w:color="auto"/>
        <w:bottom w:val="none" w:sz="0" w:space="0" w:color="auto"/>
        <w:right w:val="none" w:sz="0" w:space="0" w:color="auto"/>
      </w:divBdr>
    </w:div>
    <w:div w:id="1943492896">
      <w:bodyDiv w:val="1"/>
      <w:marLeft w:val="0"/>
      <w:marRight w:val="0"/>
      <w:marTop w:val="0"/>
      <w:marBottom w:val="0"/>
      <w:divBdr>
        <w:top w:val="none" w:sz="0" w:space="0" w:color="auto"/>
        <w:left w:val="none" w:sz="0" w:space="0" w:color="auto"/>
        <w:bottom w:val="none" w:sz="0" w:space="0" w:color="auto"/>
        <w:right w:val="none" w:sz="0" w:space="0" w:color="auto"/>
      </w:divBdr>
    </w:div>
    <w:div w:id="1943561484">
      <w:bodyDiv w:val="1"/>
      <w:marLeft w:val="0"/>
      <w:marRight w:val="0"/>
      <w:marTop w:val="0"/>
      <w:marBottom w:val="0"/>
      <w:divBdr>
        <w:top w:val="none" w:sz="0" w:space="0" w:color="auto"/>
        <w:left w:val="none" w:sz="0" w:space="0" w:color="auto"/>
        <w:bottom w:val="none" w:sz="0" w:space="0" w:color="auto"/>
        <w:right w:val="none" w:sz="0" w:space="0" w:color="auto"/>
      </w:divBdr>
    </w:div>
    <w:div w:id="1943684893">
      <w:bodyDiv w:val="1"/>
      <w:marLeft w:val="0"/>
      <w:marRight w:val="0"/>
      <w:marTop w:val="0"/>
      <w:marBottom w:val="0"/>
      <w:divBdr>
        <w:top w:val="none" w:sz="0" w:space="0" w:color="auto"/>
        <w:left w:val="none" w:sz="0" w:space="0" w:color="auto"/>
        <w:bottom w:val="none" w:sz="0" w:space="0" w:color="auto"/>
        <w:right w:val="none" w:sz="0" w:space="0" w:color="auto"/>
      </w:divBdr>
    </w:div>
    <w:div w:id="1943686315">
      <w:bodyDiv w:val="1"/>
      <w:marLeft w:val="0"/>
      <w:marRight w:val="0"/>
      <w:marTop w:val="0"/>
      <w:marBottom w:val="0"/>
      <w:divBdr>
        <w:top w:val="none" w:sz="0" w:space="0" w:color="auto"/>
        <w:left w:val="none" w:sz="0" w:space="0" w:color="auto"/>
        <w:bottom w:val="none" w:sz="0" w:space="0" w:color="auto"/>
        <w:right w:val="none" w:sz="0" w:space="0" w:color="auto"/>
      </w:divBdr>
    </w:div>
    <w:div w:id="1943756694">
      <w:bodyDiv w:val="1"/>
      <w:marLeft w:val="0"/>
      <w:marRight w:val="0"/>
      <w:marTop w:val="0"/>
      <w:marBottom w:val="0"/>
      <w:divBdr>
        <w:top w:val="none" w:sz="0" w:space="0" w:color="auto"/>
        <w:left w:val="none" w:sz="0" w:space="0" w:color="auto"/>
        <w:bottom w:val="none" w:sz="0" w:space="0" w:color="auto"/>
        <w:right w:val="none" w:sz="0" w:space="0" w:color="auto"/>
      </w:divBdr>
    </w:div>
    <w:div w:id="1943799491">
      <w:bodyDiv w:val="1"/>
      <w:marLeft w:val="0"/>
      <w:marRight w:val="0"/>
      <w:marTop w:val="0"/>
      <w:marBottom w:val="0"/>
      <w:divBdr>
        <w:top w:val="none" w:sz="0" w:space="0" w:color="auto"/>
        <w:left w:val="none" w:sz="0" w:space="0" w:color="auto"/>
        <w:bottom w:val="none" w:sz="0" w:space="0" w:color="auto"/>
        <w:right w:val="none" w:sz="0" w:space="0" w:color="auto"/>
      </w:divBdr>
    </w:div>
    <w:div w:id="1943873593">
      <w:bodyDiv w:val="1"/>
      <w:marLeft w:val="0"/>
      <w:marRight w:val="0"/>
      <w:marTop w:val="0"/>
      <w:marBottom w:val="0"/>
      <w:divBdr>
        <w:top w:val="none" w:sz="0" w:space="0" w:color="auto"/>
        <w:left w:val="none" w:sz="0" w:space="0" w:color="auto"/>
        <w:bottom w:val="none" w:sz="0" w:space="0" w:color="auto"/>
        <w:right w:val="none" w:sz="0" w:space="0" w:color="auto"/>
      </w:divBdr>
    </w:div>
    <w:div w:id="1943950894">
      <w:bodyDiv w:val="1"/>
      <w:marLeft w:val="0"/>
      <w:marRight w:val="0"/>
      <w:marTop w:val="0"/>
      <w:marBottom w:val="0"/>
      <w:divBdr>
        <w:top w:val="none" w:sz="0" w:space="0" w:color="auto"/>
        <w:left w:val="none" w:sz="0" w:space="0" w:color="auto"/>
        <w:bottom w:val="none" w:sz="0" w:space="0" w:color="auto"/>
        <w:right w:val="none" w:sz="0" w:space="0" w:color="auto"/>
      </w:divBdr>
    </w:div>
    <w:div w:id="1943994609">
      <w:bodyDiv w:val="1"/>
      <w:marLeft w:val="0"/>
      <w:marRight w:val="0"/>
      <w:marTop w:val="0"/>
      <w:marBottom w:val="0"/>
      <w:divBdr>
        <w:top w:val="none" w:sz="0" w:space="0" w:color="auto"/>
        <w:left w:val="none" w:sz="0" w:space="0" w:color="auto"/>
        <w:bottom w:val="none" w:sz="0" w:space="0" w:color="auto"/>
        <w:right w:val="none" w:sz="0" w:space="0" w:color="auto"/>
      </w:divBdr>
    </w:div>
    <w:div w:id="1943996031">
      <w:bodyDiv w:val="1"/>
      <w:marLeft w:val="0"/>
      <w:marRight w:val="0"/>
      <w:marTop w:val="0"/>
      <w:marBottom w:val="0"/>
      <w:divBdr>
        <w:top w:val="none" w:sz="0" w:space="0" w:color="auto"/>
        <w:left w:val="none" w:sz="0" w:space="0" w:color="auto"/>
        <w:bottom w:val="none" w:sz="0" w:space="0" w:color="auto"/>
        <w:right w:val="none" w:sz="0" w:space="0" w:color="auto"/>
      </w:divBdr>
    </w:div>
    <w:div w:id="1944073741">
      <w:bodyDiv w:val="1"/>
      <w:marLeft w:val="0"/>
      <w:marRight w:val="0"/>
      <w:marTop w:val="0"/>
      <w:marBottom w:val="0"/>
      <w:divBdr>
        <w:top w:val="none" w:sz="0" w:space="0" w:color="auto"/>
        <w:left w:val="none" w:sz="0" w:space="0" w:color="auto"/>
        <w:bottom w:val="none" w:sz="0" w:space="0" w:color="auto"/>
        <w:right w:val="none" w:sz="0" w:space="0" w:color="auto"/>
      </w:divBdr>
    </w:div>
    <w:div w:id="1944409620">
      <w:bodyDiv w:val="1"/>
      <w:marLeft w:val="0"/>
      <w:marRight w:val="0"/>
      <w:marTop w:val="0"/>
      <w:marBottom w:val="0"/>
      <w:divBdr>
        <w:top w:val="none" w:sz="0" w:space="0" w:color="auto"/>
        <w:left w:val="none" w:sz="0" w:space="0" w:color="auto"/>
        <w:bottom w:val="none" w:sz="0" w:space="0" w:color="auto"/>
        <w:right w:val="none" w:sz="0" w:space="0" w:color="auto"/>
      </w:divBdr>
    </w:div>
    <w:div w:id="1944454331">
      <w:bodyDiv w:val="1"/>
      <w:marLeft w:val="0"/>
      <w:marRight w:val="0"/>
      <w:marTop w:val="0"/>
      <w:marBottom w:val="0"/>
      <w:divBdr>
        <w:top w:val="none" w:sz="0" w:space="0" w:color="auto"/>
        <w:left w:val="none" w:sz="0" w:space="0" w:color="auto"/>
        <w:bottom w:val="none" w:sz="0" w:space="0" w:color="auto"/>
        <w:right w:val="none" w:sz="0" w:space="0" w:color="auto"/>
      </w:divBdr>
    </w:div>
    <w:div w:id="1944456601">
      <w:bodyDiv w:val="1"/>
      <w:marLeft w:val="0"/>
      <w:marRight w:val="0"/>
      <w:marTop w:val="0"/>
      <w:marBottom w:val="0"/>
      <w:divBdr>
        <w:top w:val="none" w:sz="0" w:space="0" w:color="auto"/>
        <w:left w:val="none" w:sz="0" w:space="0" w:color="auto"/>
        <w:bottom w:val="none" w:sz="0" w:space="0" w:color="auto"/>
        <w:right w:val="none" w:sz="0" w:space="0" w:color="auto"/>
      </w:divBdr>
    </w:div>
    <w:div w:id="1944534792">
      <w:bodyDiv w:val="1"/>
      <w:marLeft w:val="0"/>
      <w:marRight w:val="0"/>
      <w:marTop w:val="0"/>
      <w:marBottom w:val="0"/>
      <w:divBdr>
        <w:top w:val="none" w:sz="0" w:space="0" w:color="auto"/>
        <w:left w:val="none" w:sz="0" w:space="0" w:color="auto"/>
        <w:bottom w:val="none" w:sz="0" w:space="0" w:color="auto"/>
        <w:right w:val="none" w:sz="0" w:space="0" w:color="auto"/>
      </w:divBdr>
    </w:div>
    <w:div w:id="1944611129">
      <w:bodyDiv w:val="1"/>
      <w:marLeft w:val="0"/>
      <w:marRight w:val="0"/>
      <w:marTop w:val="0"/>
      <w:marBottom w:val="0"/>
      <w:divBdr>
        <w:top w:val="none" w:sz="0" w:space="0" w:color="auto"/>
        <w:left w:val="none" w:sz="0" w:space="0" w:color="auto"/>
        <w:bottom w:val="none" w:sz="0" w:space="0" w:color="auto"/>
        <w:right w:val="none" w:sz="0" w:space="0" w:color="auto"/>
      </w:divBdr>
    </w:div>
    <w:div w:id="1944921457">
      <w:bodyDiv w:val="1"/>
      <w:marLeft w:val="0"/>
      <w:marRight w:val="0"/>
      <w:marTop w:val="0"/>
      <w:marBottom w:val="0"/>
      <w:divBdr>
        <w:top w:val="none" w:sz="0" w:space="0" w:color="auto"/>
        <w:left w:val="none" w:sz="0" w:space="0" w:color="auto"/>
        <w:bottom w:val="none" w:sz="0" w:space="0" w:color="auto"/>
        <w:right w:val="none" w:sz="0" w:space="0" w:color="auto"/>
      </w:divBdr>
    </w:div>
    <w:div w:id="1944990097">
      <w:bodyDiv w:val="1"/>
      <w:marLeft w:val="0"/>
      <w:marRight w:val="0"/>
      <w:marTop w:val="0"/>
      <w:marBottom w:val="0"/>
      <w:divBdr>
        <w:top w:val="none" w:sz="0" w:space="0" w:color="auto"/>
        <w:left w:val="none" w:sz="0" w:space="0" w:color="auto"/>
        <w:bottom w:val="none" w:sz="0" w:space="0" w:color="auto"/>
        <w:right w:val="none" w:sz="0" w:space="0" w:color="auto"/>
      </w:divBdr>
    </w:div>
    <w:div w:id="1945114691">
      <w:bodyDiv w:val="1"/>
      <w:marLeft w:val="0"/>
      <w:marRight w:val="0"/>
      <w:marTop w:val="0"/>
      <w:marBottom w:val="0"/>
      <w:divBdr>
        <w:top w:val="none" w:sz="0" w:space="0" w:color="auto"/>
        <w:left w:val="none" w:sz="0" w:space="0" w:color="auto"/>
        <w:bottom w:val="none" w:sz="0" w:space="0" w:color="auto"/>
        <w:right w:val="none" w:sz="0" w:space="0" w:color="auto"/>
      </w:divBdr>
    </w:div>
    <w:div w:id="1945305166">
      <w:bodyDiv w:val="1"/>
      <w:marLeft w:val="0"/>
      <w:marRight w:val="0"/>
      <w:marTop w:val="0"/>
      <w:marBottom w:val="0"/>
      <w:divBdr>
        <w:top w:val="none" w:sz="0" w:space="0" w:color="auto"/>
        <w:left w:val="none" w:sz="0" w:space="0" w:color="auto"/>
        <w:bottom w:val="none" w:sz="0" w:space="0" w:color="auto"/>
        <w:right w:val="none" w:sz="0" w:space="0" w:color="auto"/>
      </w:divBdr>
    </w:div>
    <w:div w:id="1945725440">
      <w:bodyDiv w:val="1"/>
      <w:marLeft w:val="0"/>
      <w:marRight w:val="0"/>
      <w:marTop w:val="0"/>
      <w:marBottom w:val="0"/>
      <w:divBdr>
        <w:top w:val="none" w:sz="0" w:space="0" w:color="auto"/>
        <w:left w:val="none" w:sz="0" w:space="0" w:color="auto"/>
        <w:bottom w:val="none" w:sz="0" w:space="0" w:color="auto"/>
        <w:right w:val="none" w:sz="0" w:space="0" w:color="auto"/>
      </w:divBdr>
    </w:div>
    <w:div w:id="1946570432">
      <w:bodyDiv w:val="1"/>
      <w:marLeft w:val="0"/>
      <w:marRight w:val="0"/>
      <w:marTop w:val="0"/>
      <w:marBottom w:val="0"/>
      <w:divBdr>
        <w:top w:val="none" w:sz="0" w:space="0" w:color="auto"/>
        <w:left w:val="none" w:sz="0" w:space="0" w:color="auto"/>
        <w:bottom w:val="none" w:sz="0" w:space="0" w:color="auto"/>
        <w:right w:val="none" w:sz="0" w:space="0" w:color="auto"/>
      </w:divBdr>
    </w:div>
    <w:div w:id="1947037128">
      <w:bodyDiv w:val="1"/>
      <w:marLeft w:val="0"/>
      <w:marRight w:val="0"/>
      <w:marTop w:val="0"/>
      <w:marBottom w:val="0"/>
      <w:divBdr>
        <w:top w:val="none" w:sz="0" w:space="0" w:color="auto"/>
        <w:left w:val="none" w:sz="0" w:space="0" w:color="auto"/>
        <w:bottom w:val="none" w:sz="0" w:space="0" w:color="auto"/>
        <w:right w:val="none" w:sz="0" w:space="0" w:color="auto"/>
      </w:divBdr>
    </w:div>
    <w:div w:id="1947539355">
      <w:bodyDiv w:val="1"/>
      <w:marLeft w:val="0"/>
      <w:marRight w:val="0"/>
      <w:marTop w:val="0"/>
      <w:marBottom w:val="0"/>
      <w:divBdr>
        <w:top w:val="none" w:sz="0" w:space="0" w:color="auto"/>
        <w:left w:val="none" w:sz="0" w:space="0" w:color="auto"/>
        <w:bottom w:val="none" w:sz="0" w:space="0" w:color="auto"/>
        <w:right w:val="none" w:sz="0" w:space="0" w:color="auto"/>
      </w:divBdr>
    </w:div>
    <w:div w:id="1947542984">
      <w:bodyDiv w:val="1"/>
      <w:marLeft w:val="0"/>
      <w:marRight w:val="0"/>
      <w:marTop w:val="0"/>
      <w:marBottom w:val="0"/>
      <w:divBdr>
        <w:top w:val="none" w:sz="0" w:space="0" w:color="auto"/>
        <w:left w:val="none" w:sz="0" w:space="0" w:color="auto"/>
        <w:bottom w:val="none" w:sz="0" w:space="0" w:color="auto"/>
        <w:right w:val="none" w:sz="0" w:space="0" w:color="auto"/>
      </w:divBdr>
    </w:div>
    <w:div w:id="1947617210">
      <w:bodyDiv w:val="1"/>
      <w:marLeft w:val="0"/>
      <w:marRight w:val="0"/>
      <w:marTop w:val="0"/>
      <w:marBottom w:val="0"/>
      <w:divBdr>
        <w:top w:val="none" w:sz="0" w:space="0" w:color="auto"/>
        <w:left w:val="none" w:sz="0" w:space="0" w:color="auto"/>
        <w:bottom w:val="none" w:sz="0" w:space="0" w:color="auto"/>
        <w:right w:val="none" w:sz="0" w:space="0" w:color="auto"/>
      </w:divBdr>
    </w:div>
    <w:div w:id="1947617303">
      <w:bodyDiv w:val="1"/>
      <w:marLeft w:val="0"/>
      <w:marRight w:val="0"/>
      <w:marTop w:val="0"/>
      <w:marBottom w:val="0"/>
      <w:divBdr>
        <w:top w:val="none" w:sz="0" w:space="0" w:color="auto"/>
        <w:left w:val="none" w:sz="0" w:space="0" w:color="auto"/>
        <w:bottom w:val="none" w:sz="0" w:space="0" w:color="auto"/>
        <w:right w:val="none" w:sz="0" w:space="0" w:color="auto"/>
      </w:divBdr>
    </w:div>
    <w:div w:id="1947688428">
      <w:bodyDiv w:val="1"/>
      <w:marLeft w:val="0"/>
      <w:marRight w:val="0"/>
      <w:marTop w:val="0"/>
      <w:marBottom w:val="0"/>
      <w:divBdr>
        <w:top w:val="none" w:sz="0" w:space="0" w:color="auto"/>
        <w:left w:val="none" w:sz="0" w:space="0" w:color="auto"/>
        <w:bottom w:val="none" w:sz="0" w:space="0" w:color="auto"/>
        <w:right w:val="none" w:sz="0" w:space="0" w:color="auto"/>
      </w:divBdr>
    </w:div>
    <w:div w:id="1947931614">
      <w:bodyDiv w:val="1"/>
      <w:marLeft w:val="0"/>
      <w:marRight w:val="0"/>
      <w:marTop w:val="0"/>
      <w:marBottom w:val="0"/>
      <w:divBdr>
        <w:top w:val="none" w:sz="0" w:space="0" w:color="auto"/>
        <w:left w:val="none" w:sz="0" w:space="0" w:color="auto"/>
        <w:bottom w:val="none" w:sz="0" w:space="0" w:color="auto"/>
        <w:right w:val="none" w:sz="0" w:space="0" w:color="auto"/>
      </w:divBdr>
    </w:div>
    <w:div w:id="1948200084">
      <w:bodyDiv w:val="1"/>
      <w:marLeft w:val="0"/>
      <w:marRight w:val="0"/>
      <w:marTop w:val="0"/>
      <w:marBottom w:val="0"/>
      <w:divBdr>
        <w:top w:val="none" w:sz="0" w:space="0" w:color="auto"/>
        <w:left w:val="none" w:sz="0" w:space="0" w:color="auto"/>
        <w:bottom w:val="none" w:sz="0" w:space="0" w:color="auto"/>
        <w:right w:val="none" w:sz="0" w:space="0" w:color="auto"/>
      </w:divBdr>
    </w:div>
    <w:div w:id="1948348532">
      <w:bodyDiv w:val="1"/>
      <w:marLeft w:val="0"/>
      <w:marRight w:val="0"/>
      <w:marTop w:val="0"/>
      <w:marBottom w:val="0"/>
      <w:divBdr>
        <w:top w:val="none" w:sz="0" w:space="0" w:color="auto"/>
        <w:left w:val="none" w:sz="0" w:space="0" w:color="auto"/>
        <w:bottom w:val="none" w:sz="0" w:space="0" w:color="auto"/>
        <w:right w:val="none" w:sz="0" w:space="0" w:color="auto"/>
      </w:divBdr>
    </w:div>
    <w:div w:id="1948416691">
      <w:bodyDiv w:val="1"/>
      <w:marLeft w:val="0"/>
      <w:marRight w:val="0"/>
      <w:marTop w:val="0"/>
      <w:marBottom w:val="0"/>
      <w:divBdr>
        <w:top w:val="none" w:sz="0" w:space="0" w:color="auto"/>
        <w:left w:val="none" w:sz="0" w:space="0" w:color="auto"/>
        <w:bottom w:val="none" w:sz="0" w:space="0" w:color="auto"/>
        <w:right w:val="none" w:sz="0" w:space="0" w:color="auto"/>
      </w:divBdr>
    </w:div>
    <w:div w:id="1948468474">
      <w:bodyDiv w:val="1"/>
      <w:marLeft w:val="0"/>
      <w:marRight w:val="0"/>
      <w:marTop w:val="0"/>
      <w:marBottom w:val="0"/>
      <w:divBdr>
        <w:top w:val="none" w:sz="0" w:space="0" w:color="auto"/>
        <w:left w:val="none" w:sz="0" w:space="0" w:color="auto"/>
        <w:bottom w:val="none" w:sz="0" w:space="0" w:color="auto"/>
        <w:right w:val="none" w:sz="0" w:space="0" w:color="auto"/>
      </w:divBdr>
    </w:div>
    <w:div w:id="1948581964">
      <w:bodyDiv w:val="1"/>
      <w:marLeft w:val="0"/>
      <w:marRight w:val="0"/>
      <w:marTop w:val="0"/>
      <w:marBottom w:val="0"/>
      <w:divBdr>
        <w:top w:val="none" w:sz="0" w:space="0" w:color="auto"/>
        <w:left w:val="none" w:sz="0" w:space="0" w:color="auto"/>
        <w:bottom w:val="none" w:sz="0" w:space="0" w:color="auto"/>
        <w:right w:val="none" w:sz="0" w:space="0" w:color="auto"/>
      </w:divBdr>
    </w:div>
    <w:div w:id="1948728461">
      <w:bodyDiv w:val="1"/>
      <w:marLeft w:val="0"/>
      <w:marRight w:val="0"/>
      <w:marTop w:val="0"/>
      <w:marBottom w:val="0"/>
      <w:divBdr>
        <w:top w:val="none" w:sz="0" w:space="0" w:color="auto"/>
        <w:left w:val="none" w:sz="0" w:space="0" w:color="auto"/>
        <w:bottom w:val="none" w:sz="0" w:space="0" w:color="auto"/>
        <w:right w:val="none" w:sz="0" w:space="0" w:color="auto"/>
      </w:divBdr>
    </w:div>
    <w:div w:id="1948998334">
      <w:bodyDiv w:val="1"/>
      <w:marLeft w:val="0"/>
      <w:marRight w:val="0"/>
      <w:marTop w:val="0"/>
      <w:marBottom w:val="0"/>
      <w:divBdr>
        <w:top w:val="none" w:sz="0" w:space="0" w:color="auto"/>
        <w:left w:val="none" w:sz="0" w:space="0" w:color="auto"/>
        <w:bottom w:val="none" w:sz="0" w:space="0" w:color="auto"/>
        <w:right w:val="none" w:sz="0" w:space="0" w:color="auto"/>
      </w:divBdr>
    </w:div>
    <w:div w:id="1949118244">
      <w:bodyDiv w:val="1"/>
      <w:marLeft w:val="0"/>
      <w:marRight w:val="0"/>
      <w:marTop w:val="0"/>
      <w:marBottom w:val="0"/>
      <w:divBdr>
        <w:top w:val="none" w:sz="0" w:space="0" w:color="auto"/>
        <w:left w:val="none" w:sz="0" w:space="0" w:color="auto"/>
        <w:bottom w:val="none" w:sz="0" w:space="0" w:color="auto"/>
        <w:right w:val="none" w:sz="0" w:space="0" w:color="auto"/>
      </w:divBdr>
    </w:div>
    <w:div w:id="1949657919">
      <w:bodyDiv w:val="1"/>
      <w:marLeft w:val="0"/>
      <w:marRight w:val="0"/>
      <w:marTop w:val="0"/>
      <w:marBottom w:val="0"/>
      <w:divBdr>
        <w:top w:val="none" w:sz="0" w:space="0" w:color="auto"/>
        <w:left w:val="none" w:sz="0" w:space="0" w:color="auto"/>
        <w:bottom w:val="none" w:sz="0" w:space="0" w:color="auto"/>
        <w:right w:val="none" w:sz="0" w:space="0" w:color="auto"/>
      </w:divBdr>
    </w:div>
    <w:div w:id="1949851154">
      <w:bodyDiv w:val="1"/>
      <w:marLeft w:val="0"/>
      <w:marRight w:val="0"/>
      <w:marTop w:val="0"/>
      <w:marBottom w:val="0"/>
      <w:divBdr>
        <w:top w:val="none" w:sz="0" w:space="0" w:color="auto"/>
        <w:left w:val="none" w:sz="0" w:space="0" w:color="auto"/>
        <w:bottom w:val="none" w:sz="0" w:space="0" w:color="auto"/>
        <w:right w:val="none" w:sz="0" w:space="0" w:color="auto"/>
      </w:divBdr>
    </w:div>
    <w:div w:id="1949894328">
      <w:bodyDiv w:val="1"/>
      <w:marLeft w:val="0"/>
      <w:marRight w:val="0"/>
      <w:marTop w:val="0"/>
      <w:marBottom w:val="0"/>
      <w:divBdr>
        <w:top w:val="none" w:sz="0" w:space="0" w:color="auto"/>
        <w:left w:val="none" w:sz="0" w:space="0" w:color="auto"/>
        <w:bottom w:val="none" w:sz="0" w:space="0" w:color="auto"/>
        <w:right w:val="none" w:sz="0" w:space="0" w:color="auto"/>
      </w:divBdr>
    </w:div>
    <w:div w:id="1950047358">
      <w:bodyDiv w:val="1"/>
      <w:marLeft w:val="0"/>
      <w:marRight w:val="0"/>
      <w:marTop w:val="0"/>
      <w:marBottom w:val="0"/>
      <w:divBdr>
        <w:top w:val="none" w:sz="0" w:space="0" w:color="auto"/>
        <w:left w:val="none" w:sz="0" w:space="0" w:color="auto"/>
        <w:bottom w:val="none" w:sz="0" w:space="0" w:color="auto"/>
        <w:right w:val="none" w:sz="0" w:space="0" w:color="auto"/>
      </w:divBdr>
    </w:div>
    <w:div w:id="1950507460">
      <w:bodyDiv w:val="1"/>
      <w:marLeft w:val="0"/>
      <w:marRight w:val="0"/>
      <w:marTop w:val="0"/>
      <w:marBottom w:val="0"/>
      <w:divBdr>
        <w:top w:val="none" w:sz="0" w:space="0" w:color="auto"/>
        <w:left w:val="none" w:sz="0" w:space="0" w:color="auto"/>
        <w:bottom w:val="none" w:sz="0" w:space="0" w:color="auto"/>
        <w:right w:val="none" w:sz="0" w:space="0" w:color="auto"/>
      </w:divBdr>
    </w:div>
    <w:div w:id="1951009556">
      <w:bodyDiv w:val="1"/>
      <w:marLeft w:val="0"/>
      <w:marRight w:val="0"/>
      <w:marTop w:val="0"/>
      <w:marBottom w:val="0"/>
      <w:divBdr>
        <w:top w:val="none" w:sz="0" w:space="0" w:color="auto"/>
        <w:left w:val="none" w:sz="0" w:space="0" w:color="auto"/>
        <w:bottom w:val="none" w:sz="0" w:space="0" w:color="auto"/>
        <w:right w:val="none" w:sz="0" w:space="0" w:color="auto"/>
      </w:divBdr>
    </w:div>
    <w:div w:id="1951546099">
      <w:bodyDiv w:val="1"/>
      <w:marLeft w:val="0"/>
      <w:marRight w:val="0"/>
      <w:marTop w:val="0"/>
      <w:marBottom w:val="0"/>
      <w:divBdr>
        <w:top w:val="none" w:sz="0" w:space="0" w:color="auto"/>
        <w:left w:val="none" w:sz="0" w:space="0" w:color="auto"/>
        <w:bottom w:val="none" w:sz="0" w:space="0" w:color="auto"/>
        <w:right w:val="none" w:sz="0" w:space="0" w:color="auto"/>
      </w:divBdr>
    </w:div>
    <w:div w:id="1951617753">
      <w:bodyDiv w:val="1"/>
      <w:marLeft w:val="0"/>
      <w:marRight w:val="0"/>
      <w:marTop w:val="0"/>
      <w:marBottom w:val="0"/>
      <w:divBdr>
        <w:top w:val="none" w:sz="0" w:space="0" w:color="auto"/>
        <w:left w:val="none" w:sz="0" w:space="0" w:color="auto"/>
        <w:bottom w:val="none" w:sz="0" w:space="0" w:color="auto"/>
        <w:right w:val="none" w:sz="0" w:space="0" w:color="auto"/>
      </w:divBdr>
    </w:div>
    <w:div w:id="1951886442">
      <w:bodyDiv w:val="1"/>
      <w:marLeft w:val="0"/>
      <w:marRight w:val="0"/>
      <w:marTop w:val="0"/>
      <w:marBottom w:val="0"/>
      <w:divBdr>
        <w:top w:val="none" w:sz="0" w:space="0" w:color="auto"/>
        <w:left w:val="none" w:sz="0" w:space="0" w:color="auto"/>
        <w:bottom w:val="none" w:sz="0" w:space="0" w:color="auto"/>
        <w:right w:val="none" w:sz="0" w:space="0" w:color="auto"/>
      </w:divBdr>
    </w:div>
    <w:div w:id="1952123683">
      <w:bodyDiv w:val="1"/>
      <w:marLeft w:val="0"/>
      <w:marRight w:val="0"/>
      <w:marTop w:val="0"/>
      <w:marBottom w:val="0"/>
      <w:divBdr>
        <w:top w:val="none" w:sz="0" w:space="0" w:color="auto"/>
        <w:left w:val="none" w:sz="0" w:space="0" w:color="auto"/>
        <w:bottom w:val="none" w:sz="0" w:space="0" w:color="auto"/>
        <w:right w:val="none" w:sz="0" w:space="0" w:color="auto"/>
      </w:divBdr>
    </w:div>
    <w:div w:id="1952127330">
      <w:bodyDiv w:val="1"/>
      <w:marLeft w:val="0"/>
      <w:marRight w:val="0"/>
      <w:marTop w:val="0"/>
      <w:marBottom w:val="0"/>
      <w:divBdr>
        <w:top w:val="none" w:sz="0" w:space="0" w:color="auto"/>
        <w:left w:val="none" w:sz="0" w:space="0" w:color="auto"/>
        <w:bottom w:val="none" w:sz="0" w:space="0" w:color="auto"/>
        <w:right w:val="none" w:sz="0" w:space="0" w:color="auto"/>
      </w:divBdr>
    </w:div>
    <w:div w:id="1952280132">
      <w:bodyDiv w:val="1"/>
      <w:marLeft w:val="0"/>
      <w:marRight w:val="0"/>
      <w:marTop w:val="0"/>
      <w:marBottom w:val="0"/>
      <w:divBdr>
        <w:top w:val="none" w:sz="0" w:space="0" w:color="auto"/>
        <w:left w:val="none" w:sz="0" w:space="0" w:color="auto"/>
        <w:bottom w:val="none" w:sz="0" w:space="0" w:color="auto"/>
        <w:right w:val="none" w:sz="0" w:space="0" w:color="auto"/>
      </w:divBdr>
    </w:div>
    <w:div w:id="1952517909">
      <w:bodyDiv w:val="1"/>
      <w:marLeft w:val="0"/>
      <w:marRight w:val="0"/>
      <w:marTop w:val="0"/>
      <w:marBottom w:val="0"/>
      <w:divBdr>
        <w:top w:val="none" w:sz="0" w:space="0" w:color="auto"/>
        <w:left w:val="none" w:sz="0" w:space="0" w:color="auto"/>
        <w:bottom w:val="none" w:sz="0" w:space="0" w:color="auto"/>
        <w:right w:val="none" w:sz="0" w:space="0" w:color="auto"/>
      </w:divBdr>
    </w:div>
    <w:div w:id="1952741062">
      <w:bodyDiv w:val="1"/>
      <w:marLeft w:val="0"/>
      <w:marRight w:val="0"/>
      <w:marTop w:val="0"/>
      <w:marBottom w:val="0"/>
      <w:divBdr>
        <w:top w:val="none" w:sz="0" w:space="0" w:color="auto"/>
        <w:left w:val="none" w:sz="0" w:space="0" w:color="auto"/>
        <w:bottom w:val="none" w:sz="0" w:space="0" w:color="auto"/>
        <w:right w:val="none" w:sz="0" w:space="0" w:color="auto"/>
      </w:divBdr>
    </w:div>
    <w:div w:id="1953393374">
      <w:bodyDiv w:val="1"/>
      <w:marLeft w:val="0"/>
      <w:marRight w:val="0"/>
      <w:marTop w:val="0"/>
      <w:marBottom w:val="0"/>
      <w:divBdr>
        <w:top w:val="none" w:sz="0" w:space="0" w:color="auto"/>
        <w:left w:val="none" w:sz="0" w:space="0" w:color="auto"/>
        <w:bottom w:val="none" w:sz="0" w:space="0" w:color="auto"/>
        <w:right w:val="none" w:sz="0" w:space="0" w:color="auto"/>
      </w:divBdr>
    </w:div>
    <w:div w:id="1953509287">
      <w:bodyDiv w:val="1"/>
      <w:marLeft w:val="0"/>
      <w:marRight w:val="0"/>
      <w:marTop w:val="0"/>
      <w:marBottom w:val="0"/>
      <w:divBdr>
        <w:top w:val="none" w:sz="0" w:space="0" w:color="auto"/>
        <w:left w:val="none" w:sz="0" w:space="0" w:color="auto"/>
        <w:bottom w:val="none" w:sz="0" w:space="0" w:color="auto"/>
        <w:right w:val="none" w:sz="0" w:space="0" w:color="auto"/>
      </w:divBdr>
    </w:div>
    <w:div w:id="1953585909">
      <w:bodyDiv w:val="1"/>
      <w:marLeft w:val="0"/>
      <w:marRight w:val="0"/>
      <w:marTop w:val="0"/>
      <w:marBottom w:val="0"/>
      <w:divBdr>
        <w:top w:val="none" w:sz="0" w:space="0" w:color="auto"/>
        <w:left w:val="none" w:sz="0" w:space="0" w:color="auto"/>
        <w:bottom w:val="none" w:sz="0" w:space="0" w:color="auto"/>
        <w:right w:val="none" w:sz="0" w:space="0" w:color="auto"/>
      </w:divBdr>
    </w:div>
    <w:div w:id="1953710562">
      <w:bodyDiv w:val="1"/>
      <w:marLeft w:val="0"/>
      <w:marRight w:val="0"/>
      <w:marTop w:val="0"/>
      <w:marBottom w:val="0"/>
      <w:divBdr>
        <w:top w:val="none" w:sz="0" w:space="0" w:color="auto"/>
        <w:left w:val="none" w:sz="0" w:space="0" w:color="auto"/>
        <w:bottom w:val="none" w:sz="0" w:space="0" w:color="auto"/>
        <w:right w:val="none" w:sz="0" w:space="0" w:color="auto"/>
      </w:divBdr>
    </w:div>
    <w:div w:id="1953828666">
      <w:bodyDiv w:val="1"/>
      <w:marLeft w:val="0"/>
      <w:marRight w:val="0"/>
      <w:marTop w:val="0"/>
      <w:marBottom w:val="0"/>
      <w:divBdr>
        <w:top w:val="none" w:sz="0" w:space="0" w:color="auto"/>
        <w:left w:val="none" w:sz="0" w:space="0" w:color="auto"/>
        <w:bottom w:val="none" w:sz="0" w:space="0" w:color="auto"/>
        <w:right w:val="none" w:sz="0" w:space="0" w:color="auto"/>
      </w:divBdr>
    </w:div>
    <w:div w:id="1953895294">
      <w:bodyDiv w:val="1"/>
      <w:marLeft w:val="0"/>
      <w:marRight w:val="0"/>
      <w:marTop w:val="0"/>
      <w:marBottom w:val="0"/>
      <w:divBdr>
        <w:top w:val="none" w:sz="0" w:space="0" w:color="auto"/>
        <w:left w:val="none" w:sz="0" w:space="0" w:color="auto"/>
        <w:bottom w:val="none" w:sz="0" w:space="0" w:color="auto"/>
        <w:right w:val="none" w:sz="0" w:space="0" w:color="auto"/>
      </w:divBdr>
    </w:div>
    <w:div w:id="1953898324">
      <w:bodyDiv w:val="1"/>
      <w:marLeft w:val="0"/>
      <w:marRight w:val="0"/>
      <w:marTop w:val="0"/>
      <w:marBottom w:val="0"/>
      <w:divBdr>
        <w:top w:val="none" w:sz="0" w:space="0" w:color="auto"/>
        <w:left w:val="none" w:sz="0" w:space="0" w:color="auto"/>
        <w:bottom w:val="none" w:sz="0" w:space="0" w:color="auto"/>
        <w:right w:val="none" w:sz="0" w:space="0" w:color="auto"/>
      </w:divBdr>
    </w:div>
    <w:div w:id="1954048821">
      <w:bodyDiv w:val="1"/>
      <w:marLeft w:val="0"/>
      <w:marRight w:val="0"/>
      <w:marTop w:val="0"/>
      <w:marBottom w:val="0"/>
      <w:divBdr>
        <w:top w:val="none" w:sz="0" w:space="0" w:color="auto"/>
        <w:left w:val="none" w:sz="0" w:space="0" w:color="auto"/>
        <w:bottom w:val="none" w:sz="0" w:space="0" w:color="auto"/>
        <w:right w:val="none" w:sz="0" w:space="0" w:color="auto"/>
      </w:divBdr>
    </w:div>
    <w:div w:id="1954088628">
      <w:bodyDiv w:val="1"/>
      <w:marLeft w:val="0"/>
      <w:marRight w:val="0"/>
      <w:marTop w:val="0"/>
      <w:marBottom w:val="0"/>
      <w:divBdr>
        <w:top w:val="none" w:sz="0" w:space="0" w:color="auto"/>
        <w:left w:val="none" w:sz="0" w:space="0" w:color="auto"/>
        <w:bottom w:val="none" w:sz="0" w:space="0" w:color="auto"/>
        <w:right w:val="none" w:sz="0" w:space="0" w:color="auto"/>
      </w:divBdr>
    </w:div>
    <w:div w:id="1954167667">
      <w:bodyDiv w:val="1"/>
      <w:marLeft w:val="0"/>
      <w:marRight w:val="0"/>
      <w:marTop w:val="0"/>
      <w:marBottom w:val="0"/>
      <w:divBdr>
        <w:top w:val="none" w:sz="0" w:space="0" w:color="auto"/>
        <w:left w:val="none" w:sz="0" w:space="0" w:color="auto"/>
        <w:bottom w:val="none" w:sz="0" w:space="0" w:color="auto"/>
        <w:right w:val="none" w:sz="0" w:space="0" w:color="auto"/>
      </w:divBdr>
    </w:div>
    <w:div w:id="1954438059">
      <w:bodyDiv w:val="1"/>
      <w:marLeft w:val="0"/>
      <w:marRight w:val="0"/>
      <w:marTop w:val="0"/>
      <w:marBottom w:val="0"/>
      <w:divBdr>
        <w:top w:val="none" w:sz="0" w:space="0" w:color="auto"/>
        <w:left w:val="none" w:sz="0" w:space="0" w:color="auto"/>
        <w:bottom w:val="none" w:sz="0" w:space="0" w:color="auto"/>
        <w:right w:val="none" w:sz="0" w:space="0" w:color="auto"/>
      </w:divBdr>
    </w:div>
    <w:div w:id="1954939503">
      <w:bodyDiv w:val="1"/>
      <w:marLeft w:val="0"/>
      <w:marRight w:val="0"/>
      <w:marTop w:val="0"/>
      <w:marBottom w:val="0"/>
      <w:divBdr>
        <w:top w:val="none" w:sz="0" w:space="0" w:color="auto"/>
        <w:left w:val="none" w:sz="0" w:space="0" w:color="auto"/>
        <w:bottom w:val="none" w:sz="0" w:space="0" w:color="auto"/>
        <w:right w:val="none" w:sz="0" w:space="0" w:color="auto"/>
      </w:divBdr>
    </w:div>
    <w:div w:id="1955332104">
      <w:bodyDiv w:val="1"/>
      <w:marLeft w:val="0"/>
      <w:marRight w:val="0"/>
      <w:marTop w:val="0"/>
      <w:marBottom w:val="0"/>
      <w:divBdr>
        <w:top w:val="none" w:sz="0" w:space="0" w:color="auto"/>
        <w:left w:val="none" w:sz="0" w:space="0" w:color="auto"/>
        <w:bottom w:val="none" w:sz="0" w:space="0" w:color="auto"/>
        <w:right w:val="none" w:sz="0" w:space="0" w:color="auto"/>
      </w:divBdr>
    </w:div>
    <w:div w:id="1955361326">
      <w:bodyDiv w:val="1"/>
      <w:marLeft w:val="0"/>
      <w:marRight w:val="0"/>
      <w:marTop w:val="0"/>
      <w:marBottom w:val="0"/>
      <w:divBdr>
        <w:top w:val="none" w:sz="0" w:space="0" w:color="auto"/>
        <w:left w:val="none" w:sz="0" w:space="0" w:color="auto"/>
        <w:bottom w:val="none" w:sz="0" w:space="0" w:color="auto"/>
        <w:right w:val="none" w:sz="0" w:space="0" w:color="auto"/>
      </w:divBdr>
    </w:div>
    <w:div w:id="1955363258">
      <w:bodyDiv w:val="1"/>
      <w:marLeft w:val="0"/>
      <w:marRight w:val="0"/>
      <w:marTop w:val="0"/>
      <w:marBottom w:val="0"/>
      <w:divBdr>
        <w:top w:val="none" w:sz="0" w:space="0" w:color="auto"/>
        <w:left w:val="none" w:sz="0" w:space="0" w:color="auto"/>
        <w:bottom w:val="none" w:sz="0" w:space="0" w:color="auto"/>
        <w:right w:val="none" w:sz="0" w:space="0" w:color="auto"/>
      </w:divBdr>
    </w:div>
    <w:div w:id="1955406320">
      <w:bodyDiv w:val="1"/>
      <w:marLeft w:val="0"/>
      <w:marRight w:val="0"/>
      <w:marTop w:val="0"/>
      <w:marBottom w:val="0"/>
      <w:divBdr>
        <w:top w:val="none" w:sz="0" w:space="0" w:color="auto"/>
        <w:left w:val="none" w:sz="0" w:space="0" w:color="auto"/>
        <w:bottom w:val="none" w:sz="0" w:space="0" w:color="auto"/>
        <w:right w:val="none" w:sz="0" w:space="0" w:color="auto"/>
      </w:divBdr>
    </w:div>
    <w:div w:id="1955938130">
      <w:bodyDiv w:val="1"/>
      <w:marLeft w:val="0"/>
      <w:marRight w:val="0"/>
      <w:marTop w:val="0"/>
      <w:marBottom w:val="0"/>
      <w:divBdr>
        <w:top w:val="none" w:sz="0" w:space="0" w:color="auto"/>
        <w:left w:val="none" w:sz="0" w:space="0" w:color="auto"/>
        <w:bottom w:val="none" w:sz="0" w:space="0" w:color="auto"/>
        <w:right w:val="none" w:sz="0" w:space="0" w:color="auto"/>
      </w:divBdr>
    </w:div>
    <w:div w:id="1956011979">
      <w:bodyDiv w:val="1"/>
      <w:marLeft w:val="0"/>
      <w:marRight w:val="0"/>
      <w:marTop w:val="0"/>
      <w:marBottom w:val="0"/>
      <w:divBdr>
        <w:top w:val="none" w:sz="0" w:space="0" w:color="auto"/>
        <w:left w:val="none" w:sz="0" w:space="0" w:color="auto"/>
        <w:bottom w:val="none" w:sz="0" w:space="0" w:color="auto"/>
        <w:right w:val="none" w:sz="0" w:space="0" w:color="auto"/>
      </w:divBdr>
    </w:div>
    <w:div w:id="1956054766">
      <w:bodyDiv w:val="1"/>
      <w:marLeft w:val="0"/>
      <w:marRight w:val="0"/>
      <w:marTop w:val="0"/>
      <w:marBottom w:val="0"/>
      <w:divBdr>
        <w:top w:val="none" w:sz="0" w:space="0" w:color="auto"/>
        <w:left w:val="none" w:sz="0" w:space="0" w:color="auto"/>
        <w:bottom w:val="none" w:sz="0" w:space="0" w:color="auto"/>
        <w:right w:val="none" w:sz="0" w:space="0" w:color="auto"/>
      </w:divBdr>
    </w:div>
    <w:div w:id="1956983709">
      <w:bodyDiv w:val="1"/>
      <w:marLeft w:val="0"/>
      <w:marRight w:val="0"/>
      <w:marTop w:val="0"/>
      <w:marBottom w:val="0"/>
      <w:divBdr>
        <w:top w:val="none" w:sz="0" w:space="0" w:color="auto"/>
        <w:left w:val="none" w:sz="0" w:space="0" w:color="auto"/>
        <w:bottom w:val="none" w:sz="0" w:space="0" w:color="auto"/>
        <w:right w:val="none" w:sz="0" w:space="0" w:color="auto"/>
      </w:divBdr>
    </w:div>
    <w:div w:id="1957053890">
      <w:bodyDiv w:val="1"/>
      <w:marLeft w:val="0"/>
      <w:marRight w:val="0"/>
      <w:marTop w:val="0"/>
      <w:marBottom w:val="0"/>
      <w:divBdr>
        <w:top w:val="none" w:sz="0" w:space="0" w:color="auto"/>
        <w:left w:val="none" w:sz="0" w:space="0" w:color="auto"/>
        <w:bottom w:val="none" w:sz="0" w:space="0" w:color="auto"/>
        <w:right w:val="none" w:sz="0" w:space="0" w:color="auto"/>
      </w:divBdr>
    </w:div>
    <w:div w:id="1957053950">
      <w:bodyDiv w:val="1"/>
      <w:marLeft w:val="0"/>
      <w:marRight w:val="0"/>
      <w:marTop w:val="0"/>
      <w:marBottom w:val="0"/>
      <w:divBdr>
        <w:top w:val="none" w:sz="0" w:space="0" w:color="auto"/>
        <w:left w:val="none" w:sz="0" w:space="0" w:color="auto"/>
        <w:bottom w:val="none" w:sz="0" w:space="0" w:color="auto"/>
        <w:right w:val="none" w:sz="0" w:space="0" w:color="auto"/>
      </w:divBdr>
    </w:div>
    <w:div w:id="1957132085">
      <w:bodyDiv w:val="1"/>
      <w:marLeft w:val="0"/>
      <w:marRight w:val="0"/>
      <w:marTop w:val="0"/>
      <w:marBottom w:val="0"/>
      <w:divBdr>
        <w:top w:val="none" w:sz="0" w:space="0" w:color="auto"/>
        <w:left w:val="none" w:sz="0" w:space="0" w:color="auto"/>
        <w:bottom w:val="none" w:sz="0" w:space="0" w:color="auto"/>
        <w:right w:val="none" w:sz="0" w:space="0" w:color="auto"/>
      </w:divBdr>
    </w:div>
    <w:div w:id="1957179797">
      <w:bodyDiv w:val="1"/>
      <w:marLeft w:val="0"/>
      <w:marRight w:val="0"/>
      <w:marTop w:val="0"/>
      <w:marBottom w:val="0"/>
      <w:divBdr>
        <w:top w:val="none" w:sz="0" w:space="0" w:color="auto"/>
        <w:left w:val="none" w:sz="0" w:space="0" w:color="auto"/>
        <w:bottom w:val="none" w:sz="0" w:space="0" w:color="auto"/>
        <w:right w:val="none" w:sz="0" w:space="0" w:color="auto"/>
      </w:divBdr>
    </w:div>
    <w:div w:id="1957368517">
      <w:bodyDiv w:val="1"/>
      <w:marLeft w:val="0"/>
      <w:marRight w:val="0"/>
      <w:marTop w:val="0"/>
      <w:marBottom w:val="0"/>
      <w:divBdr>
        <w:top w:val="none" w:sz="0" w:space="0" w:color="auto"/>
        <w:left w:val="none" w:sz="0" w:space="0" w:color="auto"/>
        <w:bottom w:val="none" w:sz="0" w:space="0" w:color="auto"/>
        <w:right w:val="none" w:sz="0" w:space="0" w:color="auto"/>
      </w:divBdr>
    </w:div>
    <w:div w:id="1957441113">
      <w:bodyDiv w:val="1"/>
      <w:marLeft w:val="0"/>
      <w:marRight w:val="0"/>
      <w:marTop w:val="0"/>
      <w:marBottom w:val="0"/>
      <w:divBdr>
        <w:top w:val="none" w:sz="0" w:space="0" w:color="auto"/>
        <w:left w:val="none" w:sz="0" w:space="0" w:color="auto"/>
        <w:bottom w:val="none" w:sz="0" w:space="0" w:color="auto"/>
        <w:right w:val="none" w:sz="0" w:space="0" w:color="auto"/>
      </w:divBdr>
    </w:div>
    <w:div w:id="1957829586">
      <w:bodyDiv w:val="1"/>
      <w:marLeft w:val="0"/>
      <w:marRight w:val="0"/>
      <w:marTop w:val="0"/>
      <w:marBottom w:val="0"/>
      <w:divBdr>
        <w:top w:val="none" w:sz="0" w:space="0" w:color="auto"/>
        <w:left w:val="none" w:sz="0" w:space="0" w:color="auto"/>
        <w:bottom w:val="none" w:sz="0" w:space="0" w:color="auto"/>
        <w:right w:val="none" w:sz="0" w:space="0" w:color="auto"/>
      </w:divBdr>
    </w:div>
    <w:div w:id="1958171354">
      <w:bodyDiv w:val="1"/>
      <w:marLeft w:val="0"/>
      <w:marRight w:val="0"/>
      <w:marTop w:val="0"/>
      <w:marBottom w:val="0"/>
      <w:divBdr>
        <w:top w:val="none" w:sz="0" w:space="0" w:color="auto"/>
        <w:left w:val="none" w:sz="0" w:space="0" w:color="auto"/>
        <w:bottom w:val="none" w:sz="0" w:space="0" w:color="auto"/>
        <w:right w:val="none" w:sz="0" w:space="0" w:color="auto"/>
      </w:divBdr>
    </w:div>
    <w:div w:id="1958292296">
      <w:bodyDiv w:val="1"/>
      <w:marLeft w:val="0"/>
      <w:marRight w:val="0"/>
      <w:marTop w:val="0"/>
      <w:marBottom w:val="0"/>
      <w:divBdr>
        <w:top w:val="none" w:sz="0" w:space="0" w:color="auto"/>
        <w:left w:val="none" w:sz="0" w:space="0" w:color="auto"/>
        <w:bottom w:val="none" w:sz="0" w:space="0" w:color="auto"/>
        <w:right w:val="none" w:sz="0" w:space="0" w:color="auto"/>
      </w:divBdr>
    </w:div>
    <w:div w:id="1958563431">
      <w:bodyDiv w:val="1"/>
      <w:marLeft w:val="0"/>
      <w:marRight w:val="0"/>
      <w:marTop w:val="0"/>
      <w:marBottom w:val="0"/>
      <w:divBdr>
        <w:top w:val="none" w:sz="0" w:space="0" w:color="auto"/>
        <w:left w:val="none" w:sz="0" w:space="0" w:color="auto"/>
        <w:bottom w:val="none" w:sz="0" w:space="0" w:color="auto"/>
        <w:right w:val="none" w:sz="0" w:space="0" w:color="auto"/>
      </w:divBdr>
    </w:div>
    <w:div w:id="1958635991">
      <w:bodyDiv w:val="1"/>
      <w:marLeft w:val="0"/>
      <w:marRight w:val="0"/>
      <w:marTop w:val="0"/>
      <w:marBottom w:val="0"/>
      <w:divBdr>
        <w:top w:val="none" w:sz="0" w:space="0" w:color="auto"/>
        <w:left w:val="none" w:sz="0" w:space="0" w:color="auto"/>
        <w:bottom w:val="none" w:sz="0" w:space="0" w:color="auto"/>
        <w:right w:val="none" w:sz="0" w:space="0" w:color="auto"/>
      </w:divBdr>
    </w:div>
    <w:div w:id="1958640460">
      <w:bodyDiv w:val="1"/>
      <w:marLeft w:val="0"/>
      <w:marRight w:val="0"/>
      <w:marTop w:val="0"/>
      <w:marBottom w:val="0"/>
      <w:divBdr>
        <w:top w:val="none" w:sz="0" w:space="0" w:color="auto"/>
        <w:left w:val="none" w:sz="0" w:space="0" w:color="auto"/>
        <w:bottom w:val="none" w:sz="0" w:space="0" w:color="auto"/>
        <w:right w:val="none" w:sz="0" w:space="0" w:color="auto"/>
      </w:divBdr>
    </w:div>
    <w:div w:id="1958679319">
      <w:bodyDiv w:val="1"/>
      <w:marLeft w:val="0"/>
      <w:marRight w:val="0"/>
      <w:marTop w:val="0"/>
      <w:marBottom w:val="0"/>
      <w:divBdr>
        <w:top w:val="none" w:sz="0" w:space="0" w:color="auto"/>
        <w:left w:val="none" w:sz="0" w:space="0" w:color="auto"/>
        <w:bottom w:val="none" w:sz="0" w:space="0" w:color="auto"/>
        <w:right w:val="none" w:sz="0" w:space="0" w:color="auto"/>
      </w:divBdr>
    </w:div>
    <w:div w:id="1959025625">
      <w:bodyDiv w:val="1"/>
      <w:marLeft w:val="0"/>
      <w:marRight w:val="0"/>
      <w:marTop w:val="0"/>
      <w:marBottom w:val="0"/>
      <w:divBdr>
        <w:top w:val="none" w:sz="0" w:space="0" w:color="auto"/>
        <w:left w:val="none" w:sz="0" w:space="0" w:color="auto"/>
        <w:bottom w:val="none" w:sz="0" w:space="0" w:color="auto"/>
        <w:right w:val="none" w:sz="0" w:space="0" w:color="auto"/>
      </w:divBdr>
    </w:div>
    <w:div w:id="1959137574">
      <w:bodyDiv w:val="1"/>
      <w:marLeft w:val="0"/>
      <w:marRight w:val="0"/>
      <w:marTop w:val="0"/>
      <w:marBottom w:val="0"/>
      <w:divBdr>
        <w:top w:val="none" w:sz="0" w:space="0" w:color="auto"/>
        <w:left w:val="none" w:sz="0" w:space="0" w:color="auto"/>
        <w:bottom w:val="none" w:sz="0" w:space="0" w:color="auto"/>
        <w:right w:val="none" w:sz="0" w:space="0" w:color="auto"/>
      </w:divBdr>
    </w:div>
    <w:div w:id="1959143966">
      <w:bodyDiv w:val="1"/>
      <w:marLeft w:val="0"/>
      <w:marRight w:val="0"/>
      <w:marTop w:val="0"/>
      <w:marBottom w:val="0"/>
      <w:divBdr>
        <w:top w:val="none" w:sz="0" w:space="0" w:color="auto"/>
        <w:left w:val="none" w:sz="0" w:space="0" w:color="auto"/>
        <w:bottom w:val="none" w:sz="0" w:space="0" w:color="auto"/>
        <w:right w:val="none" w:sz="0" w:space="0" w:color="auto"/>
      </w:divBdr>
    </w:div>
    <w:div w:id="1959481781">
      <w:bodyDiv w:val="1"/>
      <w:marLeft w:val="0"/>
      <w:marRight w:val="0"/>
      <w:marTop w:val="0"/>
      <w:marBottom w:val="0"/>
      <w:divBdr>
        <w:top w:val="none" w:sz="0" w:space="0" w:color="auto"/>
        <w:left w:val="none" w:sz="0" w:space="0" w:color="auto"/>
        <w:bottom w:val="none" w:sz="0" w:space="0" w:color="auto"/>
        <w:right w:val="none" w:sz="0" w:space="0" w:color="auto"/>
      </w:divBdr>
    </w:div>
    <w:div w:id="1959681964">
      <w:bodyDiv w:val="1"/>
      <w:marLeft w:val="0"/>
      <w:marRight w:val="0"/>
      <w:marTop w:val="0"/>
      <w:marBottom w:val="0"/>
      <w:divBdr>
        <w:top w:val="none" w:sz="0" w:space="0" w:color="auto"/>
        <w:left w:val="none" w:sz="0" w:space="0" w:color="auto"/>
        <w:bottom w:val="none" w:sz="0" w:space="0" w:color="auto"/>
        <w:right w:val="none" w:sz="0" w:space="0" w:color="auto"/>
      </w:divBdr>
    </w:div>
    <w:div w:id="1959723319">
      <w:bodyDiv w:val="1"/>
      <w:marLeft w:val="0"/>
      <w:marRight w:val="0"/>
      <w:marTop w:val="0"/>
      <w:marBottom w:val="0"/>
      <w:divBdr>
        <w:top w:val="none" w:sz="0" w:space="0" w:color="auto"/>
        <w:left w:val="none" w:sz="0" w:space="0" w:color="auto"/>
        <w:bottom w:val="none" w:sz="0" w:space="0" w:color="auto"/>
        <w:right w:val="none" w:sz="0" w:space="0" w:color="auto"/>
      </w:divBdr>
    </w:div>
    <w:div w:id="1959952124">
      <w:bodyDiv w:val="1"/>
      <w:marLeft w:val="0"/>
      <w:marRight w:val="0"/>
      <w:marTop w:val="0"/>
      <w:marBottom w:val="0"/>
      <w:divBdr>
        <w:top w:val="none" w:sz="0" w:space="0" w:color="auto"/>
        <w:left w:val="none" w:sz="0" w:space="0" w:color="auto"/>
        <w:bottom w:val="none" w:sz="0" w:space="0" w:color="auto"/>
        <w:right w:val="none" w:sz="0" w:space="0" w:color="auto"/>
      </w:divBdr>
    </w:div>
    <w:div w:id="1960063723">
      <w:bodyDiv w:val="1"/>
      <w:marLeft w:val="0"/>
      <w:marRight w:val="0"/>
      <w:marTop w:val="0"/>
      <w:marBottom w:val="0"/>
      <w:divBdr>
        <w:top w:val="none" w:sz="0" w:space="0" w:color="auto"/>
        <w:left w:val="none" w:sz="0" w:space="0" w:color="auto"/>
        <w:bottom w:val="none" w:sz="0" w:space="0" w:color="auto"/>
        <w:right w:val="none" w:sz="0" w:space="0" w:color="auto"/>
      </w:divBdr>
    </w:div>
    <w:div w:id="1960335219">
      <w:bodyDiv w:val="1"/>
      <w:marLeft w:val="0"/>
      <w:marRight w:val="0"/>
      <w:marTop w:val="0"/>
      <w:marBottom w:val="0"/>
      <w:divBdr>
        <w:top w:val="none" w:sz="0" w:space="0" w:color="auto"/>
        <w:left w:val="none" w:sz="0" w:space="0" w:color="auto"/>
        <w:bottom w:val="none" w:sz="0" w:space="0" w:color="auto"/>
        <w:right w:val="none" w:sz="0" w:space="0" w:color="auto"/>
      </w:divBdr>
    </w:div>
    <w:div w:id="1961110401">
      <w:bodyDiv w:val="1"/>
      <w:marLeft w:val="0"/>
      <w:marRight w:val="0"/>
      <w:marTop w:val="0"/>
      <w:marBottom w:val="0"/>
      <w:divBdr>
        <w:top w:val="none" w:sz="0" w:space="0" w:color="auto"/>
        <w:left w:val="none" w:sz="0" w:space="0" w:color="auto"/>
        <w:bottom w:val="none" w:sz="0" w:space="0" w:color="auto"/>
        <w:right w:val="none" w:sz="0" w:space="0" w:color="auto"/>
      </w:divBdr>
    </w:div>
    <w:div w:id="1961110990">
      <w:bodyDiv w:val="1"/>
      <w:marLeft w:val="0"/>
      <w:marRight w:val="0"/>
      <w:marTop w:val="0"/>
      <w:marBottom w:val="0"/>
      <w:divBdr>
        <w:top w:val="none" w:sz="0" w:space="0" w:color="auto"/>
        <w:left w:val="none" w:sz="0" w:space="0" w:color="auto"/>
        <w:bottom w:val="none" w:sz="0" w:space="0" w:color="auto"/>
        <w:right w:val="none" w:sz="0" w:space="0" w:color="auto"/>
      </w:divBdr>
    </w:div>
    <w:div w:id="1961296093">
      <w:bodyDiv w:val="1"/>
      <w:marLeft w:val="0"/>
      <w:marRight w:val="0"/>
      <w:marTop w:val="0"/>
      <w:marBottom w:val="0"/>
      <w:divBdr>
        <w:top w:val="none" w:sz="0" w:space="0" w:color="auto"/>
        <w:left w:val="none" w:sz="0" w:space="0" w:color="auto"/>
        <w:bottom w:val="none" w:sz="0" w:space="0" w:color="auto"/>
        <w:right w:val="none" w:sz="0" w:space="0" w:color="auto"/>
      </w:divBdr>
    </w:div>
    <w:div w:id="1961689602">
      <w:bodyDiv w:val="1"/>
      <w:marLeft w:val="0"/>
      <w:marRight w:val="0"/>
      <w:marTop w:val="0"/>
      <w:marBottom w:val="0"/>
      <w:divBdr>
        <w:top w:val="none" w:sz="0" w:space="0" w:color="auto"/>
        <w:left w:val="none" w:sz="0" w:space="0" w:color="auto"/>
        <w:bottom w:val="none" w:sz="0" w:space="0" w:color="auto"/>
        <w:right w:val="none" w:sz="0" w:space="0" w:color="auto"/>
      </w:divBdr>
    </w:div>
    <w:div w:id="1961838089">
      <w:bodyDiv w:val="1"/>
      <w:marLeft w:val="0"/>
      <w:marRight w:val="0"/>
      <w:marTop w:val="0"/>
      <w:marBottom w:val="0"/>
      <w:divBdr>
        <w:top w:val="none" w:sz="0" w:space="0" w:color="auto"/>
        <w:left w:val="none" w:sz="0" w:space="0" w:color="auto"/>
        <w:bottom w:val="none" w:sz="0" w:space="0" w:color="auto"/>
        <w:right w:val="none" w:sz="0" w:space="0" w:color="auto"/>
      </w:divBdr>
    </w:div>
    <w:div w:id="1961915892">
      <w:bodyDiv w:val="1"/>
      <w:marLeft w:val="0"/>
      <w:marRight w:val="0"/>
      <w:marTop w:val="0"/>
      <w:marBottom w:val="0"/>
      <w:divBdr>
        <w:top w:val="none" w:sz="0" w:space="0" w:color="auto"/>
        <w:left w:val="none" w:sz="0" w:space="0" w:color="auto"/>
        <w:bottom w:val="none" w:sz="0" w:space="0" w:color="auto"/>
        <w:right w:val="none" w:sz="0" w:space="0" w:color="auto"/>
      </w:divBdr>
    </w:div>
    <w:div w:id="1961917016">
      <w:bodyDiv w:val="1"/>
      <w:marLeft w:val="0"/>
      <w:marRight w:val="0"/>
      <w:marTop w:val="0"/>
      <w:marBottom w:val="0"/>
      <w:divBdr>
        <w:top w:val="none" w:sz="0" w:space="0" w:color="auto"/>
        <w:left w:val="none" w:sz="0" w:space="0" w:color="auto"/>
        <w:bottom w:val="none" w:sz="0" w:space="0" w:color="auto"/>
        <w:right w:val="none" w:sz="0" w:space="0" w:color="auto"/>
      </w:divBdr>
    </w:div>
    <w:div w:id="1961958438">
      <w:bodyDiv w:val="1"/>
      <w:marLeft w:val="0"/>
      <w:marRight w:val="0"/>
      <w:marTop w:val="0"/>
      <w:marBottom w:val="0"/>
      <w:divBdr>
        <w:top w:val="none" w:sz="0" w:space="0" w:color="auto"/>
        <w:left w:val="none" w:sz="0" w:space="0" w:color="auto"/>
        <w:bottom w:val="none" w:sz="0" w:space="0" w:color="auto"/>
        <w:right w:val="none" w:sz="0" w:space="0" w:color="auto"/>
      </w:divBdr>
    </w:div>
    <w:div w:id="1961959803">
      <w:bodyDiv w:val="1"/>
      <w:marLeft w:val="0"/>
      <w:marRight w:val="0"/>
      <w:marTop w:val="0"/>
      <w:marBottom w:val="0"/>
      <w:divBdr>
        <w:top w:val="none" w:sz="0" w:space="0" w:color="auto"/>
        <w:left w:val="none" w:sz="0" w:space="0" w:color="auto"/>
        <w:bottom w:val="none" w:sz="0" w:space="0" w:color="auto"/>
        <w:right w:val="none" w:sz="0" w:space="0" w:color="auto"/>
      </w:divBdr>
    </w:div>
    <w:div w:id="1962036001">
      <w:bodyDiv w:val="1"/>
      <w:marLeft w:val="0"/>
      <w:marRight w:val="0"/>
      <w:marTop w:val="0"/>
      <w:marBottom w:val="0"/>
      <w:divBdr>
        <w:top w:val="none" w:sz="0" w:space="0" w:color="auto"/>
        <w:left w:val="none" w:sz="0" w:space="0" w:color="auto"/>
        <w:bottom w:val="none" w:sz="0" w:space="0" w:color="auto"/>
        <w:right w:val="none" w:sz="0" w:space="0" w:color="auto"/>
      </w:divBdr>
    </w:div>
    <w:div w:id="1962571414">
      <w:bodyDiv w:val="1"/>
      <w:marLeft w:val="0"/>
      <w:marRight w:val="0"/>
      <w:marTop w:val="0"/>
      <w:marBottom w:val="0"/>
      <w:divBdr>
        <w:top w:val="none" w:sz="0" w:space="0" w:color="auto"/>
        <w:left w:val="none" w:sz="0" w:space="0" w:color="auto"/>
        <w:bottom w:val="none" w:sz="0" w:space="0" w:color="auto"/>
        <w:right w:val="none" w:sz="0" w:space="0" w:color="auto"/>
      </w:divBdr>
    </w:div>
    <w:div w:id="1962833978">
      <w:bodyDiv w:val="1"/>
      <w:marLeft w:val="0"/>
      <w:marRight w:val="0"/>
      <w:marTop w:val="0"/>
      <w:marBottom w:val="0"/>
      <w:divBdr>
        <w:top w:val="none" w:sz="0" w:space="0" w:color="auto"/>
        <w:left w:val="none" w:sz="0" w:space="0" w:color="auto"/>
        <w:bottom w:val="none" w:sz="0" w:space="0" w:color="auto"/>
        <w:right w:val="none" w:sz="0" w:space="0" w:color="auto"/>
      </w:divBdr>
    </w:div>
    <w:div w:id="1963145940">
      <w:bodyDiv w:val="1"/>
      <w:marLeft w:val="0"/>
      <w:marRight w:val="0"/>
      <w:marTop w:val="0"/>
      <w:marBottom w:val="0"/>
      <w:divBdr>
        <w:top w:val="none" w:sz="0" w:space="0" w:color="auto"/>
        <w:left w:val="none" w:sz="0" w:space="0" w:color="auto"/>
        <w:bottom w:val="none" w:sz="0" w:space="0" w:color="auto"/>
        <w:right w:val="none" w:sz="0" w:space="0" w:color="auto"/>
      </w:divBdr>
    </w:div>
    <w:div w:id="1963224170">
      <w:bodyDiv w:val="1"/>
      <w:marLeft w:val="0"/>
      <w:marRight w:val="0"/>
      <w:marTop w:val="0"/>
      <w:marBottom w:val="0"/>
      <w:divBdr>
        <w:top w:val="none" w:sz="0" w:space="0" w:color="auto"/>
        <w:left w:val="none" w:sz="0" w:space="0" w:color="auto"/>
        <w:bottom w:val="none" w:sz="0" w:space="0" w:color="auto"/>
        <w:right w:val="none" w:sz="0" w:space="0" w:color="auto"/>
      </w:divBdr>
    </w:div>
    <w:div w:id="1963265551">
      <w:bodyDiv w:val="1"/>
      <w:marLeft w:val="0"/>
      <w:marRight w:val="0"/>
      <w:marTop w:val="0"/>
      <w:marBottom w:val="0"/>
      <w:divBdr>
        <w:top w:val="none" w:sz="0" w:space="0" w:color="auto"/>
        <w:left w:val="none" w:sz="0" w:space="0" w:color="auto"/>
        <w:bottom w:val="none" w:sz="0" w:space="0" w:color="auto"/>
        <w:right w:val="none" w:sz="0" w:space="0" w:color="auto"/>
      </w:divBdr>
    </w:div>
    <w:div w:id="1963267586">
      <w:bodyDiv w:val="1"/>
      <w:marLeft w:val="0"/>
      <w:marRight w:val="0"/>
      <w:marTop w:val="0"/>
      <w:marBottom w:val="0"/>
      <w:divBdr>
        <w:top w:val="none" w:sz="0" w:space="0" w:color="auto"/>
        <w:left w:val="none" w:sz="0" w:space="0" w:color="auto"/>
        <w:bottom w:val="none" w:sz="0" w:space="0" w:color="auto"/>
        <w:right w:val="none" w:sz="0" w:space="0" w:color="auto"/>
      </w:divBdr>
    </w:div>
    <w:div w:id="1963418790">
      <w:bodyDiv w:val="1"/>
      <w:marLeft w:val="0"/>
      <w:marRight w:val="0"/>
      <w:marTop w:val="0"/>
      <w:marBottom w:val="0"/>
      <w:divBdr>
        <w:top w:val="none" w:sz="0" w:space="0" w:color="auto"/>
        <w:left w:val="none" w:sz="0" w:space="0" w:color="auto"/>
        <w:bottom w:val="none" w:sz="0" w:space="0" w:color="auto"/>
        <w:right w:val="none" w:sz="0" w:space="0" w:color="auto"/>
      </w:divBdr>
    </w:div>
    <w:div w:id="1963535077">
      <w:bodyDiv w:val="1"/>
      <w:marLeft w:val="0"/>
      <w:marRight w:val="0"/>
      <w:marTop w:val="0"/>
      <w:marBottom w:val="0"/>
      <w:divBdr>
        <w:top w:val="none" w:sz="0" w:space="0" w:color="auto"/>
        <w:left w:val="none" w:sz="0" w:space="0" w:color="auto"/>
        <w:bottom w:val="none" w:sz="0" w:space="0" w:color="auto"/>
        <w:right w:val="none" w:sz="0" w:space="0" w:color="auto"/>
      </w:divBdr>
    </w:div>
    <w:div w:id="1963729449">
      <w:bodyDiv w:val="1"/>
      <w:marLeft w:val="0"/>
      <w:marRight w:val="0"/>
      <w:marTop w:val="0"/>
      <w:marBottom w:val="0"/>
      <w:divBdr>
        <w:top w:val="none" w:sz="0" w:space="0" w:color="auto"/>
        <w:left w:val="none" w:sz="0" w:space="0" w:color="auto"/>
        <w:bottom w:val="none" w:sz="0" w:space="0" w:color="auto"/>
        <w:right w:val="none" w:sz="0" w:space="0" w:color="auto"/>
      </w:divBdr>
    </w:div>
    <w:div w:id="1964119082">
      <w:bodyDiv w:val="1"/>
      <w:marLeft w:val="0"/>
      <w:marRight w:val="0"/>
      <w:marTop w:val="0"/>
      <w:marBottom w:val="0"/>
      <w:divBdr>
        <w:top w:val="none" w:sz="0" w:space="0" w:color="auto"/>
        <w:left w:val="none" w:sz="0" w:space="0" w:color="auto"/>
        <w:bottom w:val="none" w:sz="0" w:space="0" w:color="auto"/>
        <w:right w:val="none" w:sz="0" w:space="0" w:color="auto"/>
      </w:divBdr>
    </w:div>
    <w:div w:id="1964456307">
      <w:bodyDiv w:val="1"/>
      <w:marLeft w:val="0"/>
      <w:marRight w:val="0"/>
      <w:marTop w:val="0"/>
      <w:marBottom w:val="0"/>
      <w:divBdr>
        <w:top w:val="none" w:sz="0" w:space="0" w:color="auto"/>
        <w:left w:val="none" w:sz="0" w:space="0" w:color="auto"/>
        <w:bottom w:val="none" w:sz="0" w:space="0" w:color="auto"/>
        <w:right w:val="none" w:sz="0" w:space="0" w:color="auto"/>
      </w:divBdr>
    </w:div>
    <w:div w:id="1964772013">
      <w:bodyDiv w:val="1"/>
      <w:marLeft w:val="0"/>
      <w:marRight w:val="0"/>
      <w:marTop w:val="0"/>
      <w:marBottom w:val="0"/>
      <w:divBdr>
        <w:top w:val="none" w:sz="0" w:space="0" w:color="auto"/>
        <w:left w:val="none" w:sz="0" w:space="0" w:color="auto"/>
        <w:bottom w:val="none" w:sz="0" w:space="0" w:color="auto"/>
        <w:right w:val="none" w:sz="0" w:space="0" w:color="auto"/>
      </w:divBdr>
    </w:div>
    <w:div w:id="1964800253">
      <w:bodyDiv w:val="1"/>
      <w:marLeft w:val="0"/>
      <w:marRight w:val="0"/>
      <w:marTop w:val="0"/>
      <w:marBottom w:val="0"/>
      <w:divBdr>
        <w:top w:val="none" w:sz="0" w:space="0" w:color="auto"/>
        <w:left w:val="none" w:sz="0" w:space="0" w:color="auto"/>
        <w:bottom w:val="none" w:sz="0" w:space="0" w:color="auto"/>
        <w:right w:val="none" w:sz="0" w:space="0" w:color="auto"/>
      </w:divBdr>
    </w:div>
    <w:div w:id="1964917700">
      <w:bodyDiv w:val="1"/>
      <w:marLeft w:val="0"/>
      <w:marRight w:val="0"/>
      <w:marTop w:val="0"/>
      <w:marBottom w:val="0"/>
      <w:divBdr>
        <w:top w:val="none" w:sz="0" w:space="0" w:color="auto"/>
        <w:left w:val="none" w:sz="0" w:space="0" w:color="auto"/>
        <w:bottom w:val="none" w:sz="0" w:space="0" w:color="auto"/>
        <w:right w:val="none" w:sz="0" w:space="0" w:color="auto"/>
      </w:divBdr>
    </w:div>
    <w:div w:id="1965429127">
      <w:bodyDiv w:val="1"/>
      <w:marLeft w:val="0"/>
      <w:marRight w:val="0"/>
      <w:marTop w:val="0"/>
      <w:marBottom w:val="0"/>
      <w:divBdr>
        <w:top w:val="none" w:sz="0" w:space="0" w:color="auto"/>
        <w:left w:val="none" w:sz="0" w:space="0" w:color="auto"/>
        <w:bottom w:val="none" w:sz="0" w:space="0" w:color="auto"/>
        <w:right w:val="none" w:sz="0" w:space="0" w:color="auto"/>
      </w:divBdr>
    </w:div>
    <w:div w:id="1965429171">
      <w:bodyDiv w:val="1"/>
      <w:marLeft w:val="0"/>
      <w:marRight w:val="0"/>
      <w:marTop w:val="0"/>
      <w:marBottom w:val="0"/>
      <w:divBdr>
        <w:top w:val="none" w:sz="0" w:space="0" w:color="auto"/>
        <w:left w:val="none" w:sz="0" w:space="0" w:color="auto"/>
        <w:bottom w:val="none" w:sz="0" w:space="0" w:color="auto"/>
        <w:right w:val="none" w:sz="0" w:space="0" w:color="auto"/>
      </w:divBdr>
    </w:div>
    <w:div w:id="1965497793">
      <w:bodyDiv w:val="1"/>
      <w:marLeft w:val="0"/>
      <w:marRight w:val="0"/>
      <w:marTop w:val="0"/>
      <w:marBottom w:val="0"/>
      <w:divBdr>
        <w:top w:val="none" w:sz="0" w:space="0" w:color="auto"/>
        <w:left w:val="none" w:sz="0" w:space="0" w:color="auto"/>
        <w:bottom w:val="none" w:sz="0" w:space="0" w:color="auto"/>
        <w:right w:val="none" w:sz="0" w:space="0" w:color="auto"/>
      </w:divBdr>
    </w:div>
    <w:div w:id="1965690510">
      <w:bodyDiv w:val="1"/>
      <w:marLeft w:val="0"/>
      <w:marRight w:val="0"/>
      <w:marTop w:val="0"/>
      <w:marBottom w:val="0"/>
      <w:divBdr>
        <w:top w:val="none" w:sz="0" w:space="0" w:color="auto"/>
        <w:left w:val="none" w:sz="0" w:space="0" w:color="auto"/>
        <w:bottom w:val="none" w:sz="0" w:space="0" w:color="auto"/>
        <w:right w:val="none" w:sz="0" w:space="0" w:color="auto"/>
      </w:divBdr>
    </w:div>
    <w:div w:id="1965695206">
      <w:bodyDiv w:val="1"/>
      <w:marLeft w:val="0"/>
      <w:marRight w:val="0"/>
      <w:marTop w:val="0"/>
      <w:marBottom w:val="0"/>
      <w:divBdr>
        <w:top w:val="none" w:sz="0" w:space="0" w:color="auto"/>
        <w:left w:val="none" w:sz="0" w:space="0" w:color="auto"/>
        <w:bottom w:val="none" w:sz="0" w:space="0" w:color="auto"/>
        <w:right w:val="none" w:sz="0" w:space="0" w:color="auto"/>
      </w:divBdr>
    </w:div>
    <w:div w:id="1965698798">
      <w:bodyDiv w:val="1"/>
      <w:marLeft w:val="0"/>
      <w:marRight w:val="0"/>
      <w:marTop w:val="0"/>
      <w:marBottom w:val="0"/>
      <w:divBdr>
        <w:top w:val="none" w:sz="0" w:space="0" w:color="auto"/>
        <w:left w:val="none" w:sz="0" w:space="0" w:color="auto"/>
        <w:bottom w:val="none" w:sz="0" w:space="0" w:color="auto"/>
        <w:right w:val="none" w:sz="0" w:space="0" w:color="auto"/>
      </w:divBdr>
    </w:div>
    <w:div w:id="1966111036">
      <w:bodyDiv w:val="1"/>
      <w:marLeft w:val="0"/>
      <w:marRight w:val="0"/>
      <w:marTop w:val="0"/>
      <w:marBottom w:val="0"/>
      <w:divBdr>
        <w:top w:val="none" w:sz="0" w:space="0" w:color="auto"/>
        <w:left w:val="none" w:sz="0" w:space="0" w:color="auto"/>
        <w:bottom w:val="none" w:sz="0" w:space="0" w:color="auto"/>
        <w:right w:val="none" w:sz="0" w:space="0" w:color="auto"/>
      </w:divBdr>
    </w:div>
    <w:div w:id="1966347146">
      <w:bodyDiv w:val="1"/>
      <w:marLeft w:val="0"/>
      <w:marRight w:val="0"/>
      <w:marTop w:val="0"/>
      <w:marBottom w:val="0"/>
      <w:divBdr>
        <w:top w:val="none" w:sz="0" w:space="0" w:color="auto"/>
        <w:left w:val="none" w:sz="0" w:space="0" w:color="auto"/>
        <w:bottom w:val="none" w:sz="0" w:space="0" w:color="auto"/>
        <w:right w:val="none" w:sz="0" w:space="0" w:color="auto"/>
      </w:divBdr>
    </w:div>
    <w:div w:id="1966501698">
      <w:bodyDiv w:val="1"/>
      <w:marLeft w:val="0"/>
      <w:marRight w:val="0"/>
      <w:marTop w:val="0"/>
      <w:marBottom w:val="0"/>
      <w:divBdr>
        <w:top w:val="none" w:sz="0" w:space="0" w:color="auto"/>
        <w:left w:val="none" w:sz="0" w:space="0" w:color="auto"/>
        <w:bottom w:val="none" w:sz="0" w:space="0" w:color="auto"/>
        <w:right w:val="none" w:sz="0" w:space="0" w:color="auto"/>
      </w:divBdr>
    </w:div>
    <w:div w:id="1966693257">
      <w:bodyDiv w:val="1"/>
      <w:marLeft w:val="0"/>
      <w:marRight w:val="0"/>
      <w:marTop w:val="0"/>
      <w:marBottom w:val="0"/>
      <w:divBdr>
        <w:top w:val="none" w:sz="0" w:space="0" w:color="auto"/>
        <w:left w:val="none" w:sz="0" w:space="0" w:color="auto"/>
        <w:bottom w:val="none" w:sz="0" w:space="0" w:color="auto"/>
        <w:right w:val="none" w:sz="0" w:space="0" w:color="auto"/>
      </w:divBdr>
    </w:div>
    <w:div w:id="1966765865">
      <w:bodyDiv w:val="1"/>
      <w:marLeft w:val="0"/>
      <w:marRight w:val="0"/>
      <w:marTop w:val="0"/>
      <w:marBottom w:val="0"/>
      <w:divBdr>
        <w:top w:val="none" w:sz="0" w:space="0" w:color="auto"/>
        <w:left w:val="none" w:sz="0" w:space="0" w:color="auto"/>
        <w:bottom w:val="none" w:sz="0" w:space="0" w:color="auto"/>
        <w:right w:val="none" w:sz="0" w:space="0" w:color="auto"/>
      </w:divBdr>
    </w:div>
    <w:div w:id="1967076060">
      <w:bodyDiv w:val="1"/>
      <w:marLeft w:val="0"/>
      <w:marRight w:val="0"/>
      <w:marTop w:val="0"/>
      <w:marBottom w:val="0"/>
      <w:divBdr>
        <w:top w:val="none" w:sz="0" w:space="0" w:color="auto"/>
        <w:left w:val="none" w:sz="0" w:space="0" w:color="auto"/>
        <w:bottom w:val="none" w:sz="0" w:space="0" w:color="auto"/>
        <w:right w:val="none" w:sz="0" w:space="0" w:color="auto"/>
      </w:divBdr>
    </w:div>
    <w:div w:id="1967202336">
      <w:bodyDiv w:val="1"/>
      <w:marLeft w:val="0"/>
      <w:marRight w:val="0"/>
      <w:marTop w:val="0"/>
      <w:marBottom w:val="0"/>
      <w:divBdr>
        <w:top w:val="none" w:sz="0" w:space="0" w:color="auto"/>
        <w:left w:val="none" w:sz="0" w:space="0" w:color="auto"/>
        <w:bottom w:val="none" w:sz="0" w:space="0" w:color="auto"/>
        <w:right w:val="none" w:sz="0" w:space="0" w:color="auto"/>
      </w:divBdr>
    </w:div>
    <w:div w:id="1967271493">
      <w:bodyDiv w:val="1"/>
      <w:marLeft w:val="0"/>
      <w:marRight w:val="0"/>
      <w:marTop w:val="0"/>
      <w:marBottom w:val="0"/>
      <w:divBdr>
        <w:top w:val="none" w:sz="0" w:space="0" w:color="auto"/>
        <w:left w:val="none" w:sz="0" w:space="0" w:color="auto"/>
        <w:bottom w:val="none" w:sz="0" w:space="0" w:color="auto"/>
        <w:right w:val="none" w:sz="0" w:space="0" w:color="auto"/>
      </w:divBdr>
    </w:div>
    <w:div w:id="1968461924">
      <w:bodyDiv w:val="1"/>
      <w:marLeft w:val="0"/>
      <w:marRight w:val="0"/>
      <w:marTop w:val="0"/>
      <w:marBottom w:val="0"/>
      <w:divBdr>
        <w:top w:val="none" w:sz="0" w:space="0" w:color="auto"/>
        <w:left w:val="none" w:sz="0" w:space="0" w:color="auto"/>
        <w:bottom w:val="none" w:sz="0" w:space="0" w:color="auto"/>
        <w:right w:val="none" w:sz="0" w:space="0" w:color="auto"/>
      </w:divBdr>
    </w:div>
    <w:div w:id="1968654789">
      <w:bodyDiv w:val="1"/>
      <w:marLeft w:val="0"/>
      <w:marRight w:val="0"/>
      <w:marTop w:val="0"/>
      <w:marBottom w:val="0"/>
      <w:divBdr>
        <w:top w:val="none" w:sz="0" w:space="0" w:color="auto"/>
        <w:left w:val="none" w:sz="0" w:space="0" w:color="auto"/>
        <w:bottom w:val="none" w:sz="0" w:space="0" w:color="auto"/>
        <w:right w:val="none" w:sz="0" w:space="0" w:color="auto"/>
      </w:divBdr>
    </w:div>
    <w:div w:id="1968849045">
      <w:bodyDiv w:val="1"/>
      <w:marLeft w:val="0"/>
      <w:marRight w:val="0"/>
      <w:marTop w:val="0"/>
      <w:marBottom w:val="0"/>
      <w:divBdr>
        <w:top w:val="none" w:sz="0" w:space="0" w:color="auto"/>
        <w:left w:val="none" w:sz="0" w:space="0" w:color="auto"/>
        <w:bottom w:val="none" w:sz="0" w:space="0" w:color="auto"/>
        <w:right w:val="none" w:sz="0" w:space="0" w:color="auto"/>
      </w:divBdr>
    </w:div>
    <w:div w:id="1969125721">
      <w:bodyDiv w:val="1"/>
      <w:marLeft w:val="0"/>
      <w:marRight w:val="0"/>
      <w:marTop w:val="0"/>
      <w:marBottom w:val="0"/>
      <w:divBdr>
        <w:top w:val="none" w:sz="0" w:space="0" w:color="auto"/>
        <w:left w:val="none" w:sz="0" w:space="0" w:color="auto"/>
        <w:bottom w:val="none" w:sz="0" w:space="0" w:color="auto"/>
        <w:right w:val="none" w:sz="0" w:space="0" w:color="auto"/>
      </w:divBdr>
    </w:div>
    <w:div w:id="1969243313">
      <w:bodyDiv w:val="1"/>
      <w:marLeft w:val="0"/>
      <w:marRight w:val="0"/>
      <w:marTop w:val="0"/>
      <w:marBottom w:val="0"/>
      <w:divBdr>
        <w:top w:val="none" w:sz="0" w:space="0" w:color="auto"/>
        <w:left w:val="none" w:sz="0" w:space="0" w:color="auto"/>
        <w:bottom w:val="none" w:sz="0" w:space="0" w:color="auto"/>
        <w:right w:val="none" w:sz="0" w:space="0" w:color="auto"/>
      </w:divBdr>
    </w:div>
    <w:div w:id="1969319591">
      <w:bodyDiv w:val="1"/>
      <w:marLeft w:val="0"/>
      <w:marRight w:val="0"/>
      <w:marTop w:val="0"/>
      <w:marBottom w:val="0"/>
      <w:divBdr>
        <w:top w:val="none" w:sz="0" w:space="0" w:color="auto"/>
        <w:left w:val="none" w:sz="0" w:space="0" w:color="auto"/>
        <w:bottom w:val="none" w:sz="0" w:space="0" w:color="auto"/>
        <w:right w:val="none" w:sz="0" w:space="0" w:color="auto"/>
      </w:divBdr>
    </w:div>
    <w:div w:id="1969361836">
      <w:bodyDiv w:val="1"/>
      <w:marLeft w:val="0"/>
      <w:marRight w:val="0"/>
      <w:marTop w:val="0"/>
      <w:marBottom w:val="0"/>
      <w:divBdr>
        <w:top w:val="none" w:sz="0" w:space="0" w:color="auto"/>
        <w:left w:val="none" w:sz="0" w:space="0" w:color="auto"/>
        <w:bottom w:val="none" w:sz="0" w:space="0" w:color="auto"/>
        <w:right w:val="none" w:sz="0" w:space="0" w:color="auto"/>
      </w:divBdr>
    </w:div>
    <w:div w:id="1969388992">
      <w:bodyDiv w:val="1"/>
      <w:marLeft w:val="0"/>
      <w:marRight w:val="0"/>
      <w:marTop w:val="0"/>
      <w:marBottom w:val="0"/>
      <w:divBdr>
        <w:top w:val="none" w:sz="0" w:space="0" w:color="auto"/>
        <w:left w:val="none" w:sz="0" w:space="0" w:color="auto"/>
        <w:bottom w:val="none" w:sz="0" w:space="0" w:color="auto"/>
        <w:right w:val="none" w:sz="0" w:space="0" w:color="auto"/>
      </w:divBdr>
    </w:div>
    <w:div w:id="1969818101">
      <w:bodyDiv w:val="1"/>
      <w:marLeft w:val="0"/>
      <w:marRight w:val="0"/>
      <w:marTop w:val="0"/>
      <w:marBottom w:val="0"/>
      <w:divBdr>
        <w:top w:val="none" w:sz="0" w:space="0" w:color="auto"/>
        <w:left w:val="none" w:sz="0" w:space="0" w:color="auto"/>
        <w:bottom w:val="none" w:sz="0" w:space="0" w:color="auto"/>
        <w:right w:val="none" w:sz="0" w:space="0" w:color="auto"/>
      </w:divBdr>
    </w:div>
    <w:div w:id="1969823651">
      <w:bodyDiv w:val="1"/>
      <w:marLeft w:val="0"/>
      <w:marRight w:val="0"/>
      <w:marTop w:val="0"/>
      <w:marBottom w:val="0"/>
      <w:divBdr>
        <w:top w:val="none" w:sz="0" w:space="0" w:color="auto"/>
        <w:left w:val="none" w:sz="0" w:space="0" w:color="auto"/>
        <w:bottom w:val="none" w:sz="0" w:space="0" w:color="auto"/>
        <w:right w:val="none" w:sz="0" w:space="0" w:color="auto"/>
      </w:divBdr>
    </w:div>
    <w:div w:id="1970042799">
      <w:bodyDiv w:val="1"/>
      <w:marLeft w:val="0"/>
      <w:marRight w:val="0"/>
      <w:marTop w:val="0"/>
      <w:marBottom w:val="0"/>
      <w:divBdr>
        <w:top w:val="none" w:sz="0" w:space="0" w:color="auto"/>
        <w:left w:val="none" w:sz="0" w:space="0" w:color="auto"/>
        <w:bottom w:val="none" w:sz="0" w:space="0" w:color="auto"/>
        <w:right w:val="none" w:sz="0" w:space="0" w:color="auto"/>
      </w:divBdr>
    </w:div>
    <w:div w:id="1970239554">
      <w:bodyDiv w:val="1"/>
      <w:marLeft w:val="0"/>
      <w:marRight w:val="0"/>
      <w:marTop w:val="0"/>
      <w:marBottom w:val="0"/>
      <w:divBdr>
        <w:top w:val="none" w:sz="0" w:space="0" w:color="auto"/>
        <w:left w:val="none" w:sz="0" w:space="0" w:color="auto"/>
        <w:bottom w:val="none" w:sz="0" w:space="0" w:color="auto"/>
        <w:right w:val="none" w:sz="0" w:space="0" w:color="auto"/>
      </w:divBdr>
    </w:div>
    <w:div w:id="1970503318">
      <w:bodyDiv w:val="1"/>
      <w:marLeft w:val="0"/>
      <w:marRight w:val="0"/>
      <w:marTop w:val="0"/>
      <w:marBottom w:val="0"/>
      <w:divBdr>
        <w:top w:val="none" w:sz="0" w:space="0" w:color="auto"/>
        <w:left w:val="none" w:sz="0" w:space="0" w:color="auto"/>
        <w:bottom w:val="none" w:sz="0" w:space="0" w:color="auto"/>
        <w:right w:val="none" w:sz="0" w:space="0" w:color="auto"/>
      </w:divBdr>
    </w:div>
    <w:div w:id="1970627439">
      <w:bodyDiv w:val="1"/>
      <w:marLeft w:val="0"/>
      <w:marRight w:val="0"/>
      <w:marTop w:val="0"/>
      <w:marBottom w:val="0"/>
      <w:divBdr>
        <w:top w:val="none" w:sz="0" w:space="0" w:color="auto"/>
        <w:left w:val="none" w:sz="0" w:space="0" w:color="auto"/>
        <w:bottom w:val="none" w:sz="0" w:space="0" w:color="auto"/>
        <w:right w:val="none" w:sz="0" w:space="0" w:color="auto"/>
      </w:divBdr>
    </w:div>
    <w:div w:id="1970669031">
      <w:bodyDiv w:val="1"/>
      <w:marLeft w:val="0"/>
      <w:marRight w:val="0"/>
      <w:marTop w:val="0"/>
      <w:marBottom w:val="0"/>
      <w:divBdr>
        <w:top w:val="none" w:sz="0" w:space="0" w:color="auto"/>
        <w:left w:val="none" w:sz="0" w:space="0" w:color="auto"/>
        <w:bottom w:val="none" w:sz="0" w:space="0" w:color="auto"/>
        <w:right w:val="none" w:sz="0" w:space="0" w:color="auto"/>
      </w:divBdr>
    </w:div>
    <w:div w:id="1970672372">
      <w:bodyDiv w:val="1"/>
      <w:marLeft w:val="0"/>
      <w:marRight w:val="0"/>
      <w:marTop w:val="0"/>
      <w:marBottom w:val="0"/>
      <w:divBdr>
        <w:top w:val="none" w:sz="0" w:space="0" w:color="auto"/>
        <w:left w:val="none" w:sz="0" w:space="0" w:color="auto"/>
        <w:bottom w:val="none" w:sz="0" w:space="0" w:color="auto"/>
        <w:right w:val="none" w:sz="0" w:space="0" w:color="auto"/>
      </w:divBdr>
    </w:div>
    <w:div w:id="1970698166">
      <w:bodyDiv w:val="1"/>
      <w:marLeft w:val="0"/>
      <w:marRight w:val="0"/>
      <w:marTop w:val="0"/>
      <w:marBottom w:val="0"/>
      <w:divBdr>
        <w:top w:val="none" w:sz="0" w:space="0" w:color="auto"/>
        <w:left w:val="none" w:sz="0" w:space="0" w:color="auto"/>
        <w:bottom w:val="none" w:sz="0" w:space="0" w:color="auto"/>
        <w:right w:val="none" w:sz="0" w:space="0" w:color="auto"/>
      </w:divBdr>
    </w:div>
    <w:div w:id="1970822017">
      <w:bodyDiv w:val="1"/>
      <w:marLeft w:val="0"/>
      <w:marRight w:val="0"/>
      <w:marTop w:val="0"/>
      <w:marBottom w:val="0"/>
      <w:divBdr>
        <w:top w:val="none" w:sz="0" w:space="0" w:color="auto"/>
        <w:left w:val="none" w:sz="0" w:space="0" w:color="auto"/>
        <w:bottom w:val="none" w:sz="0" w:space="0" w:color="auto"/>
        <w:right w:val="none" w:sz="0" w:space="0" w:color="auto"/>
      </w:divBdr>
    </w:div>
    <w:div w:id="1971669257">
      <w:bodyDiv w:val="1"/>
      <w:marLeft w:val="0"/>
      <w:marRight w:val="0"/>
      <w:marTop w:val="0"/>
      <w:marBottom w:val="0"/>
      <w:divBdr>
        <w:top w:val="none" w:sz="0" w:space="0" w:color="auto"/>
        <w:left w:val="none" w:sz="0" w:space="0" w:color="auto"/>
        <w:bottom w:val="none" w:sz="0" w:space="0" w:color="auto"/>
        <w:right w:val="none" w:sz="0" w:space="0" w:color="auto"/>
      </w:divBdr>
    </w:div>
    <w:div w:id="1972133642">
      <w:bodyDiv w:val="1"/>
      <w:marLeft w:val="0"/>
      <w:marRight w:val="0"/>
      <w:marTop w:val="0"/>
      <w:marBottom w:val="0"/>
      <w:divBdr>
        <w:top w:val="none" w:sz="0" w:space="0" w:color="auto"/>
        <w:left w:val="none" w:sz="0" w:space="0" w:color="auto"/>
        <w:bottom w:val="none" w:sz="0" w:space="0" w:color="auto"/>
        <w:right w:val="none" w:sz="0" w:space="0" w:color="auto"/>
      </w:divBdr>
    </w:div>
    <w:div w:id="1972855625">
      <w:bodyDiv w:val="1"/>
      <w:marLeft w:val="0"/>
      <w:marRight w:val="0"/>
      <w:marTop w:val="0"/>
      <w:marBottom w:val="0"/>
      <w:divBdr>
        <w:top w:val="none" w:sz="0" w:space="0" w:color="auto"/>
        <w:left w:val="none" w:sz="0" w:space="0" w:color="auto"/>
        <w:bottom w:val="none" w:sz="0" w:space="0" w:color="auto"/>
        <w:right w:val="none" w:sz="0" w:space="0" w:color="auto"/>
      </w:divBdr>
    </w:div>
    <w:div w:id="1972855633">
      <w:bodyDiv w:val="1"/>
      <w:marLeft w:val="0"/>
      <w:marRight w:val="0"/>
      <w:marTop w:val="0"/>
      <w:marBottom w:val="0"/>
      <w:divBdr>
        <w:top w:val="none" w:sz="0" w:space="0" w:color="auto"/>
        <w:left w:val="none" w:sz="0" w:space="0" w:color="auto"/>
        <w:bottom w:val="none" w:sz="0" w:space="0" w:color="auto"/>
        <w:right w:val="none" w:sz="0" w:space="0" w:color="auto"/>
      </w:divBdr>
    </w:div>
    <w:div w:id="1972974665">
      <w:bodyDiv w:val="1"/>
      <w:marLeft w:val="0"/>
      <w:marRight w:val="0"/>
      <w:marTop w:val="0"/>
      <w:marBottom w:val="0"/>
      <w:divBdr>
        <w:top w:val="none" w:sz="0" w:space="0" w:color="auto"/>
        <w:left w:val="none" w:sz="0" w:space="0" w:color="auto"/>
        <w:bottom w:val="none" w:sz="0" w:space="0" w:color="auto"/>
        <w:right w:val="none" w:sz="0" w:space="0" w:color="auto"/>
      </w:divBdr>
    </w:div>
    <w:div w:id="1972980909">
      <w:bodyDiv w:val="1"/>
      <w:marLeft w:val="0"/>
      <w:marRight w:val="0"/>
      <w:marTop w:val="0"/>
      <w:marBottom w:val="0"/>
      <w:divBdr>
        <w:top w:val="none" w:sz="0" w:space="0" w:color="auto"/>
        <w:left w:val="none" w:sz="0" w:space="0" w:color="auto"/>
        <w:bottom w:val="none" w:sz="0" w:space="0" w:color="auto"/>
        <w:right w:val="none" w:sz="0" w:space="0" w:color="auto"/>
      </w:divBdr>
    </w:div>
    <w:div w:id="1973317784">
      <w:bodyDiv w:val="1"/>
      <w:marLeft w:val="0"/>
      <w:marRight w:val="0"/>
      <w:marTop w:val="0"/>
      <w:marBottom w:val="0"/>
      <w:divBdr>
        <w:top w:val="none" w:sz="0" w:space="0" w:color="auto"/>
        <w:left w:val="none" w:sz="0" w:space="0" w:color="auto"/>
        <w:bottom w:val="none" w:sz="0" w:space="0" w:color="auto"/>
        <w:right w:val="none" w:sz="0" w:space="0" w:color="auto"/>
      </w:divBdr>
    </w:div>
    <w:div w:id="1973822789">
      <w:bodyDiv w:val="1"/>
      <w:marLeft w:val="0"/>
      <w:marRight w:val="0"/>
      <w:marTop w:val="0"/>
      <w:marBottom w:val="0"/>
      <w:divBdr>
        <w:top w:val="none" w:sz="0" w:space="0" w:color="auto"/>
        <w:left w:val="none" w:sz="0" w:space="0" w:color="auto"/>
        <w:bottom w:val="none" w:sz="0" w:space="0" w:color="auto"/>
        <w:right w:val="none" w:sz="0" w:space="0" w:color="auto"/>
      </w:divBdr>
    </w:div>
    <w:div w:id="1973976112">
      <w:bodyDiv w:val="1"/>
      <w:marLeft w:val="0"/>
      <w:marRight w:val="0"/>
      <w:marTop w:val="0"/>
      <w:marBottom w:val="0"/>
      <w:divBdr>
        <w:top w:val="none" w:sz="0" w:space="0" w:color="auto"/>
        <w:left w:val="none" w:sz="0" w:space="0" w:color="auto"/>
        <w:bottom w:val="none" w:sz="0" w:space="0" w:color="auto"/>
        <w:right w:val="none" w:sz="0" w:space="0" w:color="auto"/>
      </w:divBdr>
    </w:div>
    <w:div w:id="1974015041">
      <w:bodyDiv w:val="1"/>
      <w:marLeft w:val="0"/>
      <w:marRight w:val="0"/>
      <w:marTop w:val="0"/>
      <w:marBottom w:val="0"/>
      <w:divBdr>
        <w:top w:val="none" w:sz="0" w:space="0" w:color="auto"/>
        <w:left w:val="none" w:sz="0" w:space="0" w:color="auto"/>
        <w:bottom w:val="none" w:sz="0" w:space="0" w:color="auto"/>
        <w:right w:val="none" w:sz="0" w:space="0" w:color="auto"/>
      </w:divBdr>
    </w:div>
    <w:div w:id="1974099305">
      <w:bodyDiv w:val="1"/>
      <w:marLeft w:val="0"/>
      <w:marRight w:val="0"/>
      <w:marTop w:val="0"/>
      <w:marBottom w:val="0"/>
      <w:divBdr>
        <w:top w:val="none" w:sz="0" w:space="0" w:color="auto"/>
        <w:left w:val="none" w:sz="0" w:space="0" w:color="auto"/>
        <w:bottom w:val="none" w:sz="0" w:space="0" w:color="auto"/>
        <w:right w:val="none" w:sz="0" w:space="0" w:color="auto"/>
      </w:divBdr>
    </w:div>
    <w:div w:id="1974478627">
      <w:bodyDiv w:val="1"/>
      <w:marLeft w:val="0"/>
      <w:marRight w:val="0"/>
      <w:marTop w:val="0"/>
      <w:marBottom w:val="0"/>
      <w:divBdr>
        <w:top w:val="none" w:sz="0" w:space="0" w:color="auto"/>
        <w:left w:val="none" w:sz="0" w:space="0" w:color="auto"/>
        <w:bottom w:val="none" w:sz="0" w:space="0" w:color="auto"/>
        <w:right w:val="none" w:sz="0" w:space="0" w:color="auto"/>
      </w:divBdr>
    </w:div>
    <w:div w:id="1974603598">
      <w:bodyDiv w:val="1"/>
      <w:marLeft w:val="0"/>
      <w:marRight w:val="0"/>
      <w:marTop w:val="0"/>
      <w:marBottom w:val="0"/>
      <w:divBdr>
        <w:top w:val="none" w:sz="0" w:space="0" w:color="auto"/>
        <w:left w:val="none" w:sz="0" w:space="0" w:color="auto"/>
        <w:bottom w:val="none" w:sz="0" w:space="0" w:color="auto"/>
        <w:right w:val="none" w:sz="0" w:space="0" w:color="auto"/>
      </w:divBdr>
    </w:div>
    <w:div w:id="1974754090">
      <w:bodyDiv w:val="1"/>
      <w:marLeft w:val="0"/>
      <w:marRight w:val="0"/>
      <w:marTop w:val="0"/>
      <w:marBottom w:val="0"/>
      <w:divBdr>
        <w:top w:val="none" w:sz="0" w:space="0" w:color="auto"/>
        <w:left w:val="none" w:sz="0" w:space="0" w:color="auto"/>
        <w:bottom w:val="none" w:sz="0" w:space="0" w:color="auto"/>
        <w:right w:val="none" w:sz="0" w:space="0" w:color="auto"/>
      </w:divBdr>
    </w:div>
    <w:div w:id="1974865055">
      <w:bodyDiv w:val="1"/>
      <w:marLeft w:val="0"/>
      <w:marRight w:val="0"/>
      <w:marTop w:val="0"/>
      <w:marBottom w:val="0"/>
      <w:divBdr>
        <w:top w:val="none" w:sz="0" w:space="0" w:color="auto"/>
        <w:left w:val="none" w:sz="0" w:space="0" w:color="auto"/>
        <w:bottom w:val="none" w:sz="0" w:space="0" w:color="auto"/>
        <w:right w:val="none" w:sz="0" w:space="0" w:color="auto"/>
      </w:divBdr>
    </w:div>
    <w:div w:id="1975019739">
      <w:bodyDiv w:val="1"/>
      <w:marLeft w:val="0"/>
      <w:marRight w:val="0"/>
      <w:marTop w:val="0"/>
      <w:marBottom w:val="0"/>
      <w:divBdr>
        <w:top w:val="none" w:sz="0" w:space="0" w:color="auto"/>
        <w:left w:val="none" w:sz="0" w:space="0" w:color="auto"/>
        <w:bottom w:val="none" w:sz="0" w:space="0" w:color="auto"/>
        <w:right w:val="none" w:sz="0" w:space="0" w:color="auto"/>
      </w:divBdr>
    </w:div>
    <w:div w:id="1975210542">
      <w:bodyDiv w:val="1"/>
      <w:marLeft w:val="0"/>
      <w:marRight w:val="0"/>
      <w:marTop w:val="0"/>
      <w:marBottom w:val="0"/>
      <w:divBdr>
        <w:top w:val="none" w:sz="0" w:space="0" w:color="auto"/>
        <w:left w:val="none" w:sz="0" w:space="0" w:color="auto"/>
        <w:bottom w:val="none" w:sz="0" w:space="0" w:color="auto"/>
        <w:right w:val="none" w:sz="0" w:space="0" w:color="auto"/>
      </w:divBdr>
    </w:div>
    <w:div w:id="1975331847">
      <w:bodyDiv w:val="1"/>
      <w:marLeft w:val="0"/>
      <w:marRight w:val="0"/>
      <w:marTop w:val="0"/>
      <w:marBottom w:val="0"/>
      <w:divBdr>
        <w:top w:val="none" w:sz="0" w:space="0" w:color="auto"/>
        <w:left w:val="none" w:sz="0" w:space="0" w:color="auto"/>
        <w:bottom w:val="none" w:sz="0" w:space="0" w:color="auto"/>
        <w:right w:val="none" w:sz="0" w:space="0" w:color="auto"/>
      </w:divBdr>
    </w:div>
    <w:div w:id="1975717027">
      <w:bodyDiv w:val="1"/>
      <w:marLeft w:val="0"/>
      <w:marRight w:val="0"/>
      <w:marTop w:val="0"/>
      <w:marBottom w:val="0"/>
      <w:divBdr>
        <w:top w:val="none" w:sz="0" w:space="0" w:color="auto"/>
        <w:left w:val="none" w:sz="0" w:space="0" w:color="auto"/>
        <w:bottom w:val="none" w:sz="0" w:space="0" w:color="auto"/>
        <w:right w:val="none" w:sz="0" w:space="0" w:color="auto"/>
      </w:divBdr>
    </w:div>
    <w:div w:id="1975745489">
      <w:bodyDiv w:val="1"/>
      <w:marLeft w:val="0"/>
      <w:marRight w:val="0"/>
      <w:marTop w:val="0"/>
      <w:marBottom w:val="0"/>
      <w:divBdr>
        <w:top w:val="none" w:sz="0" w:space="0" w:color="auto"/>
        <w:left w:val="none" w:sz="0" w:space="0" w:color="auto"/>
        <w:bottom w:val="none" w:sz="0" w:space="0" w:color="auto"/>
        <w:right w:val="none" w:sz="0" w:space="0" w:color="auto"/>
      </w:divBdr>
    </w:div>
    <w:div w:id="1976328327">
      <w:bodyDiv w:val="1"/>
      <w:marLeft w:val="0"/>
      <w:marRight w:val="0"/>
      <w:marTop w:val="0"/>
      <w:marBottom w:val="0"/>
      <w:divBdr>
        <w:top w:val="none" w:sz="0" w:space="0" w:color="auto"/>
        <w:left w:val="none" w:sz="0" w:space="0" w:color="auto"/>
        <w:bottom w:val="none" w:sz="0" w:space="0" w:color="auto"/>
        <w:right w:val="none" w:sz="0" w:space="0" w:color="auto"/>
      </w:divBdr>
    </w:div>
    <w:div w:id="1976331968">
      <w:bodyDiv w:val="1"/>
      <w:marLeft w:val="0"/>
      <w:marRight w:val="0"/>
      <w:marTop w:val="0"/>
      <w:marBottom w:val="0"/>
      <w:divBdr>
        <w:top w:val="none" w:sz="0" w:space="0" w:color="auto"/>
        <w:left w:val="none" w:sz="0" w:space="0" w:color="auto"/>
        <w:bottom w:val="none" w:sz="0" w:space="0" w:color="auto"/>
        <w:right w:val="none" w:sz="0" w:space="0" w:color="auto"/>
      </w:divBdr>
    </w:div>
    <w:div w:id="1976334142">
      <w:bodyDiv w:val="1"/>
      <w:marLeft w:val="0"/>
      <w:marRight w:val="0"/>
      <w:marTop w:val="0"/>
      <w:marBottom w:val="0"/>
      <w:divBdr>
        <w:top w:val="none" w:sz="0" w:space="0" w:color="auto"/>
        <w:left w:val="none" w:sz="0" w:space="0" w:color="auto"/>
        <w:bottom w:val="none" w:sz="0" w:space="0" w:color="auto"/>
        <w:right w:val="none" w:sz="0" w:space="0" w:color="auto"/>
      </w:divBdr>
    </w:div>
    <w:div w:id="1976711762">
      <w:bodyDiv w:val="1"/>
      <w:marLeft w:val="0"/>
      <w:marRight w:val="0"/>
      <w:marTop w:val="0"/>
      <w:marBottom w:val="0"/>
      <w:divBdr>
        <w:top w:val="none" w:sz="0" w:space="0" w:color="auto"/>
        <w:left w:val="none" w:sz="0" w:space="0" w:color="auto"/>
        <w:bottom w:val="none" w:sz="0" w:space="0" w:color="auto"/>
        <w:right w:val="none" w:sz="0" w:space="0" w:color="auto"/>
      </w:divBdr>
    </w:div>
    <w:div w:id="1976904582">
      <w:bodyDiv w:val="1"/>
      <w:marLeft w:val="0"/>
      <w:marRight w:val="0"/>
      <w:marTop w:val="0"/>
      <w:marBottom w:val="0"/>
      <w:divBdr>
        <w:top w:val="none" w:sz="0" w:space="0" w:color="auto"/>
        <w:left w:val="none" w:sz="0" w:space="0" w:color="auto"/>
        <w:bottom w:val="none" w:sz="0" w:space="0" w:color="auto"/>
        <w:right w:val="none" w:sz="0" w:space="0" w:color="auto"/>
      </w:divBdr>
    </w:div>
    <w:div w:id="1977561069">
      <w:bodyDiv w:val="1"/>
      <w:marLeft w:val="0"/>
      <w:marRight w:val="0"/>
      <w:marTop w:val="0"/>
      <w:marBottom w:val="0"/>
      <w:divBdr>
        <w:top w:val="none" w:sz="0" w:space="0" w:color="auto"/>
        <w:left w:val="none" w:sz="0" w:space="0" w:color="auto"/>
        <w:bottom w:val="none" w:sz="0" w:space="0" w:color="auto"/>
        <w:right w:val="none" w:sz="0" w:space="0" w:color="auto"/>
      </w:divBdr>
    </w:div>
    <w:div w:id="1977644147">
      <w:bodyDiv w:val="1"/>
      <w:marLeft w:val="0"/>
      <w:marRight w:val="0"/>
      <w:marTop w:val="0"/>
      <w:marBottom w:val="0"/>
      <w:divBdr>
        <w:top w:val="none" w:sz="0" w:space="0" w:color="auto"/>
        <w:left w:val="none" w:sz="0" w:space="0" w:color="auto"/>
        <w:bottom w:val="none" w:sz="0" w:space="0" w:color="auto"/>
        <w:right w:val="none" w:sz="0" w:space="0" w:color="auto"/>
      </w:divBdr>
    </w:div>
    <w:div w:id="1978604520">
      <w:bodyDiv w:val="1"/>
      <w:marLeft w:val="0"/>
      <w:marRight w:val="0"/>
      <w:marTop w:val="0"/>
      <w:marBottom w:val="0"/>
      <w:divBdr>
        <w:top w:val="none" w:sz="0" w:space="0" w:color="auto"/>
        <w:left w:val="none" w:sz="0" w:space="0" w:color="auto"/>
        <w:bottom w:val="none" w:sz="0" w:space="0" w:color="auto"/>
        <w:right w:val="none" w:sz="0" w:space="0" w:color="auto"/>
      </w:divBdr>
    </w:div>
    <w:div w:id="1978950039">
      <w:bodyDiv w:val="1"/>
      <w:marLeft w:val="0"/>
      <w:marRight w:val="0"/>
      <w:marTop w:val="0"/>
      <w:marBottom w:val="0"/>
      <w:divBdr>
        <w:top w:val="none" w:sz="0" w:space="0" w:color="auto"/>
        <w:left w:val="none" w:sz="0" w:space="0" w:color="auto"/>
        <w:bottom w:val="none" w:sz="0" w:space="0" w:color="auto"/>
        <w:right w:val="none" w:sz="0" w:space="0" w:color="auto"/>
      </w:divBdr>
    </w:div>
    <w:div w:id="1978991533">
      <w:bodyDiv w:val="1"/>
      <w:marLeft w:val="0"/>
      <w:marRight w:val="0"/>
      <w:marTop w:val="0"/>
      <w:marBottom w:val="0"/>
      <w:divBdr>
        <w:top w:val="none" w:sz="0" w:space="0" w:color="auto"/>
        <w:left w:val="none" w:sz="0" w:space="0" w:color="auto"/>
        <w:bottom w:val="none" w:sz="0" w:space="0" w:color="auto"/>
        <w:right w:val="none" w:sz="0" w:space="0" w:color="auto"/>
      </w:divBdr>
    </w:div>
    <w:div w:id="1979067493">
      <w:bodyDiv w:val="1"/>
      <w:marLeft w:val="0"/>
      <w:marRight w:val="0"/>
      <w:marTop w:val="0"/>
      <w:marBottom w:val="0"/>
      <w:divBdr>
        <w:top w:val="none" w:sz="0" w:space="0" w:color="auto"/>
        <w:left w:val="none" w:sz="0" w:space="0" w:color="auto"/>
        <w:bottom w:val="none" w:sz="0" w:space="0" w:color="auto"/>
        <w:right w:val="none" w:sz="0" w:space="0" w:color="auto"/>
      </w:divBdr>
    </w:div>
    <w:div w:id="1979215993">
      <w:bodyDiv w:val="1"/>
      <w:marLeft w:val="0"/>
      <w:marRight w:val="0"/>
      <w:marTop w:val="0"/>
      <w:marBottom w:val="0"/>
      <w:divBdr>
        <w:top w:val="none" w:sz="0" w:space="0" w:color="auto"/>
        <w:left w:val="none" w:sz="0" w:space="0" w:color="auto"/>
        <w:bottom w:val="none" w:sz="0" w:space="0" w:color="auto"/>
        <w:right w:val="none" w:sz="0" w:space="0" w:color="auto"/>
      </w:divBdr>
    </w:div>
    <w:div w:id="1979527809">
      <w:bodyDiv w:val="1"/>
      <w:marLeft w:val="0"/>
      <w:marRight w:val="0"/>
      <w:marTop w:val="0"/>
      <w:marBottom w:val="0"/>
      <w:divBdr>
        <w:top w:val="none" w:sz="0" w:space="0" w:color="auto"/>
        <w:left w:val="none" w:sz="0" w:space="0" w:color="auto"/>
        <w:bottom w:val="none" w:sz="0" w:space="0" w:color="auto"/>
        <w:right w:val="none" w:sz="0" w:space="0" w:color="auto"/>
      </w:divBdr>
    </w:div>
    <w:div w:id="1979603262">
      <w:bodyDiv w:val="1"/>
      <w:marLeft w:val="0"/>
      <w:marRight w:val="0"/>
      <w:marTop w:val="0"/>
      <w:marBottom w:val="0"/>
      <w:divBdr>
        <w:top w:val="none" w:sz="0" w:space="0" w:color="auto"/>
        <w:left w:val="none" w:sz="0" w:space="0" w:color="auto"/>
        <w:bottom w:val="none" w:sz="0" w:space="0" w:color="auto"/>
        <w:right w:val="none" w:sz="0" w:space="0" w:color="auto"/>
      </w:divBdr>
    </w:div>
    <w:div w:id="1979721981">
      <w:bodyDiv w:val="1"/>
      <w:marLeft w:val="0"/>
      <w:marRight w:val="0"/>
      <w:marTop w:val="0"/>
      <w:marBottom w:val="0"/>
      <w:divBdr>
        <w:top w:val="none" w:sz="0" w:space="0" w:color="auto"/>
        <w:left w:val="none" w:sz="0" w:space="0" w:color="auto"/>
        <w:bottom w:val="none" w:sz="0" w:space="0" w:color="auto"/>
        <w:right w:val="none" w:sz="0" w:space="0" w:color="auto"/>
      </w:divBdr>
    </w:div>
    <w:div w:id="1980106127">
      <w:bodyDiv w:val="1"/>
      <w:marLeft w:val="0"/>
      <w:marRight w:val="0"/>
      <w:marTop w:val="0"/>
      <w:marBottom w:val="0"/>
      <w:divBdr>
        <w:top w:val="none" w:sz="0" w:space="0" w:color="auto"/>
        <w:left w:val="none" w:sz="0" w:space="0" w:color="auto"/>
        <w:bottom w:val="none" w:sz="0" w:space="0" w:color="auto"/>
        <w:right w:val="none" w:sz="0" w:space="0" w:color="auto"/>
      </w:divBdr>
    </w:div>
    <w:div w:id="1980183368">
      <w:bodyDiv w:val="1"/>
      <w:marLeft w:val="0"/>
      <w:marRight w:val="0"/>
      <w:marTop w:val="0"/>
      <w:marBottom w:val="0"/>
      <w:divBdr>
        <w:top w:val="none" w:sz="0" w:space="0" w:color="auto"/>
        <w:left w:val="none" w:sz="0" w:space="0" w:color="auto"/>
        <w:bottom w:val="none" w:sz="0" w:space="0" w:color="auto"/>
        <w:right w:val="none" w:sz="0" w:space="0" w:color="auto"/>
      </w:divBdr>
    </w:div>
    <w:div w:id="1980570694">
      <w:bodyDiv w:val="1"/>
      <w:marLeft w:val="0"/>
      <w:marRight w:val="0"/>
      <w:marTop w:val="0"/>
      <w:marBottom w:val="0"/>
      <w:divBdr>
        <w:top w:val="none" w:sz="0" w:space="0" w:color="auto"/>
        <w:left w:val="none" w:sz="0" w:space="0" w:color="auto"/>
        <w:bottom w:val="none" w:sz="0" w:space="0" w:color="auto"/>
        <w:right w:val="none" w:sz="0" w:space="0" w:color="auto"/>
      </w:divBdr>
    </w:div>
    <w:div w:id="1981113980">
      <w:bodyDiv w:val="1"/>
      <w:marLeft w:val="0"/>
      <w:marRight w:val="0"/>
      <w:marTop w:val="0"/>
      <w:marBottom w:val="0"/>
      <w:divBdr>
        <w:top w:val="none" w:sz="0" w:space="0" w:color="auto"/>
        <w:left w:val="none" w:sz="0" w:space="0" w:color="auto"/>
        <w:bottom w:val="none" w:sz="0" w:space="0" w:color="auto"/>
        <w:right w:val="none" w:sz="0" w:space="0" w:color="auto"/>
      </w:divBdr>
    </w:div>
    <w:div w:id="1981155084">
      <w:bodyDiv w:val="1"/>
      <w:marLeft w:val="0"/>
      <w:marRight w:val="0"/>
      <w:marTop w:val="0"/>
      <w:marBottom w:val="0"/>
      <w:divBdr>
        <w:top w:val="none" w:sz="0" w:space="0" w:color="auto"/>
        <w:left w:val="none" w:sz="0" w:space="0" w:color="auto"/>
        <w:bottom w:val="none" w:sz="0" w:space="0" w:color="auto"/>
        <w:right w:val="none" w:sz="0" w:space="0" w:color="auto"/>
      </w:divBdr>
    </w:div>
    <w:div w:id="1981569110">
      <w:bodyDiv w:val="1"/>
      <w:marLeft w:val="0"/>
      <w:marRight w:val="0"/>
      <w:marTop w:val="0"/>
      <w:marBottom w:val="0"/>
      <w:divBdr>
        <w:top w:val="none" w:sz="0" w:space="0" w:color="auto"/>
        <w:left w:val="none" w:sz="0" w:space="0" w:color="auto"/>
        <w:bottom w:val="none" w:sz="0" w:space="0" w:color="auto"/>
        <w:right w:val="none" w:sz="0" w:space="0" w:color="auto"/>
      </w:divBdr>
    </w:div>
    <w:div w:id="1981573500">
      <w:bodyDiv w:val="1"/>
      <w:marLeft w:val="0"/>
      <w:marRight w:val="0"/>
      <w:marTop w:val="0"/>
      <w:marBottom w:val="0"/>
      <w:divBdr>
        <w:top w:val="none" w:sz="0" w:space="0" w:color="auto"/>
        <w:left w:val="none" w:sz="0" w:space="0" w:color="auto"/>
        <w:bottom w:val="none" w:sz="0" w:space="0" w:color="auto"/>
        <w:right w:val="none" w:sz="0" w:space="0" w:color="auto"/>
      </w:divBdr>
    </w:div>
    <w:div w:id="1981761185">
      <w:bodyDiv w:val="1"/>
      <w:marLeft w:val="0"/>
      <w:marRight w:val="0"/>
      <w:marTop w:val="0"/>
      <w:marBottom w:val="0"/>
      <w:divBdr>
        <w:top w:val="none" w:sz="0" w:space="0" w:color="auto"/>
        <w:left w:val="none" w:sz="0" w:space="0" w:color="auto"/>
        <w:bottom w:val="none" w:sz="0" w:space="0" w:color="auto"/>
        <w:right w:val="none" w:sz="0" w:space="0" w:color="auto"/>
      </w:divBdr>
    </w:div>
    <w:div w:id="1981837777">
      <w:bodyDiv w:val="1"/>
      <w:marLeft w:val="0"/>
      <w:marRight w:val="0"/>
      <w:marTop w:val="0"/>
      <w:marBottom w:val="0"/>
      <w:divBdr>
        <w:top w:val="none" w:sz="0" w:space="0" w:color="auto"/>
        <w:left w:val="none" w:sz="0" w:space="0" w:color="auto"/>
        <w:bottom w:val="none" w:sz="0" w:space="0" w:color="auto"/>
        <w:right w:val="none" w:sz="0" w:space="0" w:color="auto"/>
      </w:divBdr>
    </w:div>
    <w:div w:id="1981881462">
      <w:bodyDiv w:val="1"/>
      <w:marLeft w:val="0"/>
      <w:marRight w:val="0"/>
      <w:marTop w:val="0"/>
      <w:marBottom w:val="0"/>
      <w:divBdr>
        <w:top w:val="none" w:sz="0" w:space="0" w:color="auto"/>
        <w:left w:val="none" w:sz="0" w:space="0" w:color="auto"/>
        <w:bottom w:val="none" w:sz="0" w:space="0" w:color="auto"/>
        <w:right w:val="none" w:sz="0" w:space="0" w:color="auto"/>
      </w:divBdr>
    </w:div>
    <w:div w:id="1981886964">
      <w:bodyDiv w:val="1"/>
      <w:marLeft w:val="0"/>
      <w:marRight w:val="0"/>
      <w:marTop w:val="0"/>
      <w:marBottom w:val="0"/>
      <w:divBdr>
        <w:top w:val="none" w:sz="0" w:space="0" w:color="auto"/>
        <w:left w:val="none" w:sz="0" w:space="0" w:color="auto"/>
        <w:bottom w:val="none" w:sz="0" w:space="0" w:color="auto"/>
        <w:right w:val="none" w:sz="0" w:space="0" w:color="auto"/>
      </w:divBdr>
    </w:div>
    <w:div w:id="1982005416">
      <w:bodyDiv w:val="1"/>
      <w:marLeft w:val="0"/>
      <w:marRight w:val="0"/>
      <w:marTop w:val="0"/>
      <w:marBottom w:val="0"/>
      <w:divBdr>
        <w:top w:val="none" w:sz="0" w:space="0" w:color="auto"/>
        <w:left w:val="none" w:sz="0" w:space="0" w:color="auto"/>
        <w:bottom w:val="none" w:sz="0" w:space="0" w:color="auto"/>
        <w:right w:val="none" w:sz="0" w:space="0" w:color="auto"/>
      </w:divBdr>
    </w:div>
    <w:div w:id="1982491418">
      <w:bodyDiv w:val="1"/>
      <w:marLeft w:val="0"/>
      <w:marRight w:val="0"/>
      <w:marTop w:val="0"/>
      <w:marBottom w:val="0"/>
      <w:divBdr>
        <w:top w:val="none" w:sz="0" w:space="0" w:color="auto"/>
        <w:left w:val="none" w:sz="0" w:space="0" w:color="auto"/>
        <w:bottom w:val="none" w:sz="0" w:space="0" w:color="auto"/>
        <w:right w:val="none" w:sz="0" w:space="0" w:color="auto"/>
      </w:divBdr>
    </w:div>
    <w:div w:id="1982534879">
      <w:bodyDiv w:val="1"/>
      <w:marLeft w:val="0"/>
      <w:marRight w:val="0"/>
      <w:marTop w:val="0"/>
      <w:marBottom w:val="0"/>
      <w:divBdr>
        <w:top w:val="none" w:sz="0" w:space="0" w:color="auto"/>
        <w:left w:val="none" w:sz="0" w:space="0" w:color="auto"/>
        <w:bottom w:val="none" w:sz="0" w:space="0" w:color="auto"/>
        <w:right w:val="none" w:sz="0" w:space="0" w:color="auto"/>
      </w:divBdr>
    </w:div>
    <w:div w:id="1982539387">
      <w:bodyDiv w:val="1"/>
      <w:marLeft w:val="0"/>
      <w:marRight w:val="0"/>
      <w:marTop w:val="0"/>
      <w:marBottom w:val="0"/>
      <w:divBdr>
        <w:top w:val="none" w:sz="0" w:space="0" w:color="auto"/>
        <w:left w:val="none" w:sz="0" w:space="0" w:color="auto"/>
        <w:bottom w:val="none" w:sz="0" w:space="0" w:color="auto"/>
        <w:right w:val="none" w:sz="0" w:space="0" w:color="auto"/>
      </w:divBdr>
    </w:div>
    <w:div w:id="1982925743">
      <w:bodyDiv w:val="1"/>
      <w:marLeft w:val="0"/>
      <w:marRight w:val="0"/>
      <w:marTop w:val="0"/>
      <w:marBottom w:val="0"/>
      <w:divBdr>
        <w:top w:val="none" w:sz="0" w:space="0" w:color="auto"/>
        <w:left w:val="none" w:sz="0" w:space="0" w:color="auto"/>
        <w:bottom w:val="none" w:sz="0" w:space="0" w:color="auto"/>
        <w:right w:val="none" w:sz="0" w:space="0" w:color="auto"/>
      </w:divBdr>
    </w:div>
    <w:div w:id="1983190280">
      <w:bodyDiv w:val="1"/>
      <w:marLeft w:val="0"/>
      <w:marRight w:val="0"/>
      <w:marTop w:val="0"/>
      <w:marBottom w:val="0"/>
      <w:divBdr>
        <w:top w:val="none" w:sz="0" w:space="0" w:color="auto"/>
        <w:left w:val="none" w:sz="0" w:space="0" w:color="auto"/>
        <w:bottom w:val="none" w:sz="0" w:space="0" w:color="auto"/>
        <w:right w:val="none" w:sz="0" w:space="0" w:color="auto"/>
      </w:divBdr>
    </w:div>
    <w:div w:id="1983191223">
      <w:bodyDiv w:val="1"/>
      <w:marLeft w:val="0"/>
      <w:marRight w:val="0"/>
      <w:marTop w:val="0"/>
      <w:marBottom w:val="0"/>
      <w:divBdr>
        <w:top w:val="none" w:sz="0" w:space="0" w:color="auto"/>
        <w:left w:val="none" w:sz="0" w:space="0" w:color="auto"/>
        <w:bottom w:val="none" w:sz="0" w:space="0" w:color="auto"/>
        <w:right w:val="none" w:sz="0" w:space="0" w:color="auto"/>
      </w:divBdr>
    </w:div>
    <w:div w:id="1983776242">
      <w:bodyDiv w:val="1"/>
      <w:marLeft w:val="0"/>
      <w:marRight w:val="0"/>
      <w:marTop w:val="0"/>
      <w:marBottom w:val="0"/>
      <w:divBdr>
        <w:top w:val="none" w:sz="0" w:space="0" w:color="auto"/>
        <w:left w:val="none" w:sz="0" w:space="0" w:color="auto"/>
        <w:bottom w:val="none" w:sz="0" w:space="0" w:color="auto"/>
        <w:right w:val="none" w:sz="0" w:space="0" w:color="auto"/>
      </w:divBdr>
    </w:div>
    <w:div w:id="1983919060">
      <w:bodyDiv w:val="1"/>
      <w:marLeft w:val="0"/>
      <w:marRight w:val="0"/>
      <w:marTop w:val="0"/>
      <w:marBottom w:val="0"/>
      <w:divBdr>
        <w:top w:val="none" w:sz="0" w:space="0" w:color="auto"/>
        <w:left w:val="none" w:sz="0" w:space="0" w:color="auto"/>
        <w:bottom w:val="none" w:sz="0" w:space="0" w:color="auto"/>
        <w:right w:val="none" w:sz="0" w:space="0" w:color="auto"/>
      </w:divBdr>
    </w:div>
    <w:div w:id="1983997285">
      <w:bodyDiv w:val="1"/>
      <w:marLeft w:val="0"/>
      <w:marRight w:val="0"/>
      <w:marTop w:val="0"/>
      <w:marBottom w:val="0"/>
      <w:divBdr>
        <w:top w:val="none" w:sz="0" w:space="0" w:color="auto"/>
        <w:left w:val="none" w:sz="0" w:space="0" w:color="auto"/>
        <w:bottom w:val="none" w:sz="0" w:space="0" w:color="auto"/>
        <w:right w:val="none" w:sz="0" w:space="0" w:color="auto"/>
      </w:divBdr>
    </w:div>
    <w:div w:id="1984314761">
      <w:bodyDiv w:val="1"/>
      <w:marLeft w:val="0"/>
      <w:marRight w:val="0"/>
      <w:marTop w:val="0"/>
      <w:marBottom w:val="0"/>
      <w:divBdr>
        <w:top w:val="none" w:sz="0" w:space="0" w:color="auto"/>
        <w:left w:val="none" w:sz="0" w:space="0" w:color="auto"/>
        <w:bottom w:val="none" w:sz="0" w:space="0" w:color="auto"/>
        <w:right w:val="none" w:sz="0" w:space="0" w:color="auto"/>
      </w:divBdr>
    </w:div>
    <w:div w:id="1984655620">
      <w:bodyDiv w:val="1"/>
      <w:marLeft w:val="0"/>
      <w:marRight w:val="0"/>
      <w:marTop w:val="0"/>
      <w:marBottom w:val="0"/>
      <w:divBdr>
        <w:top w:val="none" w:sz="0" w:space="0" w:color="auto"/>
        <w:left w:val="none" w:sz="0" w:space="0" w:color="auto"/>
        <w:bottom w:val="none" w:sz="0" w:space="0" w:color="auto"/>
        <w:right w:val="none" w:sz="0" w:space="0" w:color="auto"/>
      </w:divBdr>
    </w:div>
    <w:div w:id="1984655643">
      <w:bodyDiv w:val="1"/>
      <w:marLeft w:val="0"/>
      <w:marRight w:val="0"/>
      <w:marTop w:val="0"/>
      <w:marBottom w:val="0"/>
      <w:divBdr>
        <w:top w:val="none" w:sz="0" w:space="0" w:color="auto"/>
        <w:left w:val="none" w:sz="0" w:space="0" w:color="auto"/>
        <w:bottom w:val="none" w:sz="0" w:space="0" w:color="auto"/>
        <w:right w:val="none" w:sz="0" w:space="0" w:color="auto"/>
      </w:divBdr>
    </w:div>
    <w:div w:id="1984769526">
      <w:bodyDiv w:val="1"/>
      <w:marLeft w:val="0"/>
      <w:marRight w:val="0"/>
      <w:marTop w:val="0"/>
      <w:marBottom w:val="0"/>
      <w:divBdr>
        <w:top w:val="none" w:sz="0" w:space="0" w:color="auto"/>
        <w:left w:val="none" w:sz="0" w:space="0" w:color="auto"/>
        <w:bottom w:val="none" w:sz="0" w:space="0" w:color="auto"/>
        <w:right w:val="none" w:sz="0" w:space="0" w:color="auto"/>
      </w:divBdr>
    </w:div>
    <w:div w:id="1984843482">
      <w:bodyDiv w:val="1"/>
      <w:marLeft w:val="0"/>
      <w:marRight w:val="0"/>
      <w:marTop w:val="0"/>
      <w:marBottom w:val="0"/>
      <w:divBdr>
        <w:top w:val="none" w:sz="0" w:space="0" w:color="auto"/>
        <w:left w:val="none" w:sz="0" w:space="0" w:color="auto"/>
        <w:bottom w:val="none" w:sz="0" w:space="0" w:color="auto"/>
        <w:right w:val="none" w:sz="0" w:space="0" w:color="auto"/>
      </w:divBdr>
    </w:div>
    <w:div w:id="1985086608">
      <w:bodyDiv w:val="1"/>
      <w:marLeft w:val="0"/>
      <w:marRight w:val="0"/>
      <w:marTop w:val="0"/>
      <w:marBottom w:val="0"/>
      <w:divBdr>
        <w:top w:val="none" w:sz="0" w:space="0" w:color="auto"/>
        <w:left w:val="none" w:sz="0" w:space="0" w:color="auto"/>
        <w:bottom w:val="none" w:sz="0" w:space="0" w:color="auto"/>
        <w:right w:val="none" w:sz="0" w:space="0" w:color="auto"/>
      </w:divBdr>
    </w:div>
    <w:div w:id="1985117261">
      <w:bodyDiv w:val="1"/>
      <w:marLeft w:val="0"/>
      <w:marRight w:val="0"/>
      <w:marTop w:val="0"/>
      <w:marBottom w:val="0"/>
      <w:divBdr>
        <w:top w:val="none" w:sz="0" w:space="0" w:color="auto"/>
        <w:left w:val="none" w:sz="0" w:space="0" w:color="auto"/>
        <w:bottom w:val="none" w:sz="0" w:space="0" w:color="auto"/>
        <w:right w:val="none" w:sz="0" w:space="0" w:color="auto"/>
      </w:divBdr>
    </w:div>
    <w:div w:id="1985117975">
      <w:bodyDiv w:val="1"/>
      <w:marLeft w:val="0"/>
      <w:marRight w:val="0"/>
      <w:marTop w:val="0"/>
      <w:marBottom w:val="0"/>
      <w:divBdr>
        <w:top w:val="none" w:sz="0" w:space="0" w:color="auto"/>
        <w:left w:val="none" w:sz="0" w:space="0" w:color="auto"/>
        <w:bottom w:val="none" w:sz="0" w:space="0" w:color="auto"/>
        <w:right w:val="none" w:sz="0" w:space="0" w:color="auto"/>
      </w:divBdr>
    </w:div>
    <w:div w:id="1985159166">
      <w:bodyDiv w:val="1"/>
      <w:marLeft w:val="0"/>
      <w:marRight w:val="0"/>
      <w:marTop w:val="0"/>
      <w:marBottom w:val="0"/>
      <w:divBdr>
        <w:top w:val="none" w:sz="0" w:space="0" w:color="auto"/>
        <w:left w:val="none" w:sz="0" w:space="0" w:color="auto"/>
        <w:bottom w:val="none" w:sz="0" w:space="0" w:color="auto"/>
        <w:right w:val="none" w:sz="0" w:space="0" w:color="auto"/>
      </w:divBdr>
    </w:div>
    <w:div w:id="1985230045">
      <w:bodyDiv w:val="1"/>
      <w:marLeft w:val="0"/>
      <w:marRight w:val="0"/>
      <w:marTop w:val="0"/>
      <w:marBottom w:val="0"/>
      <w:divBdr>
        <w:top w:val="none" w:sz="0" w:space="0" w:color="auto"/>
        <w:left w:val="none" w:sz="0" w:space="0" w:color="auto"/>
        <w:bottom w:val="none" w:sz="0" w:space="0" w:color="auto"/>
        <w:right w:val="none" w:sz="0" w:space="0" w:color="auto"/>
      </w:divBdr>
    </w:div>
    <w:div w:id="1985350975">
      <w:bodyDiv w:val="1"/>
      <w:marLeft w:val="0"/>
      <w:marRight w:val="0"/>
      <w:marTop w:val="0"/>
      <w:marBottom w:val="0"/>
      <w:divBdr>
        <w:top w:val="none" w:sz="0" w:space="0" w:color="auto"/>
        <w:left w:val="none" w:sz="0" w:space="0" w:color="auto"/>
        <w:bottom w:val="none" w:sz="0" w:space="0" w:color="auto"/>
        <w:right w:val="none" w:sz="0" w:space="0" w:color="auto"/>
      </w:divBdr>
    </w:div>
    <w:div w:id="1985432220">
      <w:bodyDiv w:val="1"/>
      <w:marLeft w:val="0"/>
      <w:marRight w:val="0"/>
      <w:marTop w:val="0"/>
      <w:marBottom w:val="0"/>
      <w:divBdr>
        <w:top w:val="none" w:sz="0" w:space="0" w:color="auto"/>
        <w:left w:val="none" w:sz="0" w:space="0" w:color="auto"/>
        <w:bottom w:val="none" w:sz="0" w:space="0" w:color="auto"/>
        <w:right w:val="none" w:sz="0" w:space="0" w:color="auto"/>
      </w:divBdr>
    </w:div>
    <w:div w:id="1986003771">
      <w:bodyDiv w:val="1"/>
      <w:marLeft w:val="0"/>
      <w:marRight w:val="0"/>
      <w:marTop w:val="0"/>
      <w:marBottom w:val="0"/>
      <w:divBdr>
        <w:top w:val="none" w:sz="0" w:space="0" w:color="auto"/>
        <w:left w:val="none" w:sz="0" w:space="0" w:color="auto"/>
        <w:bottom w:val="none" w:sz="0" w:space="0" w:color="auto"/>
        <w:right w:val="none" w:sz="0" w:space="0" w:color="auto"/>
      </w:divBdr>
    </w:div>
    <w:div w:id="1986157837">
      <w:bodyDiv w:val="1"/>
      <w:marLeft w:val="0"/>
      <w:marRight w:val="0"/>
      <w:marTop w:val="0"/>
      <w:marBottom w:val="0"/>
      <w:divBdr>
        <w:top w:val="none" w:sz="0" w:space="0" w:color="auto"/>
        <w:left w:val="none" w:sz="0" w:space="0" w:color="auto"/>
        <w:bottom w:val="none" w:sz="0" w:space="0" w:color="auto"/>
        <w:right w:val="none" w:sz="0" w:space="0" w:color="auto"/>
      </w:divBdr>
    </w:div>
    <w:div w:id="1986161532">
      <w:bodyDiv w:val="1"/>
      <w:marLeft w:val="0"/>
      <w:marRight w:val="0"/>
      <w:marTop w:val="0"/>
      <w:marBottom w:val="0"/>
      <w:divBdr>
        <w:top w:val="none" w:sz="0" w:space="0" w:color="auto"/>
        <w:left w:val="none" w:sz="0" w:space="0" w:color="auto"/>
        <w:bottom w:val="none" w:sz="0" w:space="0" w:color="auto"/>
        <w:right w:val="none" w:sz="0" w:space="0" w:color="auto"/>
      </w:divBdr>
    </w:div>
    <w:div w:id="1986469303">
      <w:bodyDiv w:val="1"/>
      <w:marLeft w:val="0"/>
      <w:marRight w:val="0"/>
      <w:marTop w:val="0"/>
      <w:marBottom w:val="0"/>
      <w:divBdr>
        <w:top w:val="none" w:sz="0" w:space="0" w:color="auto"/>
        <w:left w:val="none" w:sz="0" w:space="0" w:color="auto"/>
        <w:bottom w:val="none" w:sz="0" w:space="0" w:color="auto"/>
        <w:right w:val="none" w:sz="0" w:space="0" w:color="auto"/>
      </w:divBdr>
    </w:div>
    <w:div w:id="1986619283">
      <w:bodyDiv w:val="1"/>
      <w:marLeft w:val="0"/>
      <w:marRight w:val="0"/>
      <w:marTop w:val="0"/>
      <w:marBottom w:val="0"/>
      <w:divBdr>
        <w:top w:val="none" w:sz="0" w:space="0" w:color="auto"/>
        <w:left w:val="none" w:sz="0" w:space="0" w:color="auto"/>
        <w:bottom w:val="none" w:sz="0" w:space="0" w:color="auto"/>
        <w:right w:val="none" w:sz="0" w:space="0" w:color="auto"/>
      </w:divBdr>
    </w:div>
    <w:div w:id="1986736909">
      <w:bodyDiv w:val="1"/>
      <w:marLeft w:val="0"/>
      <w:marRight w:val="0"/>
      <w:marTop w:val="0"/>
      <w:marBottom w:val="0"/>
      <w:divBdr>
        <w:top w:val="none" w:sz="0" w:space="0" w:color="auto"/>
        <w:left w:val="none" w:sz="0" w:space="0" w:color="auto"/>
        <w:bottom w:val="none" w:sz="0" w:space="0" w:color="auto"/>
        <w:right w:val="none" w:sz="0" w:space="0" w:color="auto"/>
      </w:divBdr>
    </w:div>
    <w:div w:id="1986935505">
      <w:bodyDiv w:val="1"/>
      <w:marLeft w:val="0"/>
      <w:marRight w:val="0"/>
      <w:marTop w:val="0"/>
      <w:marBottom w:val="0"/>
      <w:divBdr>
        <w:top w:val="none" w:sz="0" w:space="0" w:color="auto"/>
        <w:left w:val="none" w:sz="0" w:space="0" w:color="auto"/>
        <w:bottom w:val="none" w:sz="0" w:space="0" w:color="auto"/>
        <w:right w:val="none" w:sz="0" w:space="0" w:color="auto"/>
      </w:divBdr>
    </w:div>
    <w:div w:id="1987005212">
      <w:bodyDiv w:val="1"/>
      <w:marLeft w:val="0"/>
      <w:marRight w:val="0"/>
      <w:marTop w:val="0"/>
      <w:marBottom w:val="0"/>
      <w:divBdr>
        <w:top w:val="none" w:sz="0" w:space="0" w:color="auto"/>
        <w:left w:val="none" w:sz="0" w:space="0" w:color="auto"/>
        <w:bottom w:val="none" w:sz="0" w:space="0" w:color="auto"/>
        <w:right w:val="none" w:sz="0" w:space="0" w:color="auto"/>
      </w:divBdr>
    </w:div>
    <w:div w:id="1987077899">
      <w:bodyDiv w:val="1"/>
      <w:marLeft w:val="0"/>
      <w:marRight w:val="0"/>
      <w:marTop w:val="0"/>
      <w:marBottom w:val="0"/>
      <w:divBdr>
        <w:top w:val="none" w:sz="0" w:space="0" w:color="auto"/>
        <w:left w:val="none" w:sz="0" w:space="0" w:color="auto"/>
        <w:bottom w:val="none" w:sz="0" w:space="0" w:color="auto"/>
        <w:right w:val="none" w:sz="0" w:space="0" w:color="auto"/>
      </w:divBdr>
    </w:div>
    <w:div w:id="1987080170">
      <w:bodyDiv w:val="1"/>
      <w:marLeft w:val="0"/>
      <w:marRight w:val="0"/>
      <w:marTop w:val="0"/>
      <w:marBottom w:val="0"/>
      <w:divBdr>
        <w:top w:val="none" w:sz="0" w:space="0" w:color="auto"/>
        <w:left w:val="none" w:sz="0" w:space="0" w:color="auto"/>
        <w:bottom w:val="none" w:sz="0" w:space="0" w:color="auto"/>
        <w:right w:val="none" w:sz="0" w:space="0" w:color="auto"/>
      </w:divBdr>
    </w:div>
    <w:div w:id="1987081827">
      <w:bodyDiv w:val="1"/>
      <w:marLeft w:val="0"/>
      <w:marRight w:val="0"/>
      <w:marTop w:val="0"/>
      <w:marBottom w:val="0"/>
      <w:divBdr>
        <w:top w:val="none" w:sz="0" w:space="0" w:color="auto"/>
        <w:left w:val="none" w:sz="0" w:space="0" w:color="auto"/>
        <w:bottom w:val="none" w:sz="0" w:space="0" w:color="auto"/>
        <w:right w:val="none" w:sz="0" w:space="0" w:color="auto"/>
      </w:divBdr>
    </w:div>
    <w:div w:id="1987195885">
      <w:bodyDiv w:val="1"/>
      <w:marLeft w:val="0"/>
      <w:marRight w:val="0"/>
      <w:marTop w:val="0"/>
      <w:marBottom w:val="0"/>
      <w:divBdr>
        <w:top w:val="none" w:sz="0" w:space="0" w:color="auto"/>
        <w:left w:val="none" w:sz="0" w:space="0" w:color="auto"/>
        <w:bottom w:val="none" w:sz="0" w:space="0" w:color="auto"/>
        <w:right w:val="none" w:sz="0" w:space="0" w:color="auto"/>
      </w:divBdr>
    </w:div>
    <w:div w:id="1987199923">
      <w:bodyDiv w:val="1"/>
      <w:marLeft w:val="0"/>
      <w:marRight w:val="0"/>
      <w:marTop w:val="0"/>
      <w:marBottom w:val="0"/>
      <w:divBdr>
        <w:top w:val="none" w:sz="0" w:space="0" w:color="auto"/>
        <w:left w:val="none" w:sz="0" w:space="0" w:color="auto"/>
        <w:bottom w:val="none" w:sz="0" w:space="0" w:color="auto"/>
        <w:right w:val="none" w:sz="0" w:space="0" w:color="auto"/>
      </w:divBdr>
    </w:div>
    <w:div w:id="1987316885">
      <w:bodyDiv w:val="1"/>
      <w:marLeft w:val="0"/>
      <w:marRight w:val="0"/>
      <w:marTop w:val="0"/>
      <w:marBottom w:val="0"/>
      <w:divBdr>
        <w:top w:val="none" w:sz="0" w:space="0" w:color="auto"/>
        <w:left w:val="none" w:sz="0" w:space="0" w:color="auto"/>
        <w:bottom w:val="none" w:sz="0" w:space="0" w:color="auto"/>
        <w:right w:val="none" w:sz="0" w:space="0" w:color="auto"/>
      </w:divBdr>
    </w:div>
    <w:div w:id="1987466180">
      <w:bodyDiv w:val="1"/>
      <w:marLeft w:val="0"/>
      <w:marRight w:val="0"/>
      <w:marTop w:val="0"/>
      <w:marBottom w:val="0"/>
      <w:divBdr>
        <w:top w:val="none" w:sz="0" w:space="0" w:color="auto"/>
        <w:left w:val="none" w:sz="0" w:space="0" w:color="auto"/>
        <w:bottom w:val="none" w:sz="0" w:space="0" w:color="auto"/>
        <w:right w:val="none" w:sz="0" w:space="0" w:color="auto"/>
      </w:divBdr>
    </w:div>
    <w:div w:id="1987511028">
      <w:bodyDiv w:val="1"/>
      <w:marLeft w:val="0"/>
      <w:marRight w:val="0"/>
      <w:marTop w:val="0"/>
      <w:marBottom w:val="0"/>
      <w:divBdr>
        <w:top w:val="none" w:sz="0" w:space="0" w:color="auto"/>
        <w:left w:val="none" w:sz="0" w:space="0" w:color="auto"/>
        <w:bottom w:val="none" w:sz="0" w:space="0" w:color="auto"/>
        <w:right w:val="none" w:sz="0" w:space="0" w:color="auto"/>
      </w:divBdr>
    </w:div>
    <w:div w:id="1987587812">
      <w:bodyDiv w:val="1"/>
      <w:marLeft w:val="0"/>
      <w:marRight w:val="0"/>
      <w:marTop w:val="0"/>
      <w:marBottom w:val="0"/>
      <w:divBdr>
        <w:top w:val="none" w:sz="0" w:space="0" w:color="auto"/>
        <w:left w:val="none" w:sz="0" w:space="0" w:color="auto"/>
        <w:bottom w:val="none" w:sz="0" w:space="0" w:color="auto"/>
        <w:right w:val="none" w:sz="0" w:space="0" w:color="auto"/>
      </w:divBdr>
    </w:div>
    <w:div w:id="1987736715">
      <w:bodyDiv w:val="1"/>
      <w:marLeft w:val="0"/>
      <w:marRight w:val="0"/>
      <w:marTop w:val="0"/>
      <w:marBottom w:val="0"/>
      <w:divBdr>
        <w:top w:val="none" w:sz="0" w:space="0" w:color="auto"/>
        <w:left w:val="none" w:sz="0" w:space="0" w:color="auto"/>
        <w:bottom w:val="none" w:sz="0" w:space="0" w:color="auto"/>
        <w:right w:val="none" w:sz="0" w:space="0" w:color="auto"/>
      </w:divBdr>
    </w:div>
    <w:div w:id="1987737579">
      <w:bodyDiv w:val="1"/>
      <w:marLeft w:val="0"/>
      <w:marRight w:val="0"/>
      <w:marTop w:val="0"/>
      <w:marBottom w:val="0"/>
      <w:divBdr>
        <w:top w:val="none" w:sz="0" w:space="0" w:color="auto"/>
        <w:left w:val="none" w:sz="0" w:space="0" w:color="auto"/>
        <w:bottom w:val="none" w:sz="0" w:space="0" w:color="auto"/>
        <w:right w:val="none" w:sz="0" w:space="0" w:color="auto"/>
      </w:divBdr>
    </w:div>
    <w:div w:id="1987776758">
      <w:bodyDiv w:val="1"/>
      <w:marLeft w:val="0"/>
      <w:marRight w:val="0"/>
      <w:marTop w:val="0"/>
      <w:marBottom w:val="0"/>
      <w:divBdr>
        <w:top w:val="none" w:sz="0" w:space="0" w:color="auto"/>
        <w:left w:val="none" w:sz="0" w:space="0" w:color="auto"/>
        <w:bottom w:val="none" w:sz="0" w:space="0" w:color="auto"/>
        <w:right w:val="none" w:sz="0" w:space="0" w:color="auto"/>
      </w:divBdr>
    </w:div>
    <w:div w:id="1987784172">
      <w:bodyDiv w:val="1"/>
      <w:marLeft w:val="0"/>
      <w:marRight w:val="0"/>
      <w:marTop w:val="0"/>
      <w:marBottom w:val="0"/>
      <w:divBdr>
        <w:top w:val="none" w:sz="0" w:space="0" w:color="auto"/>
        <w:left w:val="none" w:sz="0" w:space="0" w:color="auto"/>
        <w:bottom w:val="none" w:sz="0" w:space="0" w:color="auto"/>
        <w:right w:val="none" w:sz="0" w:space="0" w:color="auto"/>
      </w:divBdr>
    </w:div>
    <w:div w:id="1988169117">
      <w:bodyDiv w:val="1"/>
      <w:marLeft w:val="0"/>
      <w:marRight w:val="0"/>
      <w:marTop w:val="0"/>
      <w:marBottom w:val="0"/>
      <w:divBdr>
        <w:top w:val="none" w:sz="0" w:space="0" w:color="auto"/>
        <w:left w:val="none" w:sz="0" w:space="0" w:color="auto"/>
        <w:bottom w:val="none" w:sz="0" w:space="0" w:color="auto"/>
        <w:right w:val="none" w:sz="0" w:space="0" w:color="auto"/>
      </w:divBdr>
    </w:div>
    <w:div w:id="1988781738">
      <w:bodyDiv w:val="1"/>
      <w:marLeft w:val="0"/>
      <w:marRight w:val="0"/>
      <w:marTop w:val="0"/>
      <w:marBottom w:val="0"/>
      <w:divBdr>
        <w:top w:val="none" w:sz="0" w:space="0" w:color="auto"/>
        <w:left w:val="none" w:sz="0" w:space="0" w:color="auto"/>
        <w:bottom w:val="none" w:sz="0" w:space="0" w:color="auto"/>
        <w:right w:val="none" w:sz="0" w:space="0" w:color="auto"/>
      </w:divBdr>
    </w:div>
    <w:div w:id="1989430255">
      <w:bodyDiv w:val="1"/>
      <w:marLeft w:val="0"/>
      <w:marRight w:val="0"/>
      <w:marTop w:val="0"/>
      <w:marBottom w:val="0"/>
      <w:divBdr>
        <w:top w:val="none" w:sz="0" w:space="0" w:color="auto"/>
        <w:left w:val="none" w:sz="0" w:space="0" w:color="auto"/>
        <w:bottom w:val="none" w:sz="0" w:space="0" w:color="auto"/>
        <w:right w:val="none" w:sz="0" w:space="0" w:color="auto"/>
      </w:divBdr>
    </w:div>
    <w:div w:id="1989476761">
      <w:bodyDiv w:val="1"/>
      <w:marLeft w:val="0"/>
      <w:marRight w:val="0"/>
      <w:marTop w:val="0"/>
      <w:marBottom w:val="0"/>
      <w:divBdr>
        <w:top w:val="none" w:sz="0" w:space="0" w:color="auto"/>
        <w:left w:val="none" w:sz="0" w:space="0" w:color="auto"/>
        <w:bottom w:val="none" w:sz="0" w:space="0" w:color="auto"/>
        <w:right w:val="none" w:sz="0" w:space="0" w:color="auto"/>
      </w:divBdr>
    </w:div>
    <w:div w:id="1989548509">
      <w:bodyDiv w:val="1"/>
      <w:marLeft w:val="0"/>
      <w:marRight w:val="0"/>
      <w:marTop w:val="0"/>
      <w:marBottom w:val="0"/>
      <w:divBdr>
        <w:top w:val="none" w:sz="0" w:space="0" w:color="auto"/>
        <w:left w:val="none" w:sz="0" w:space="0" w:color="auto"/>
        <w:bottom w:val="none" w:sz="0" w:space="0" w:color="auto"/>
        <w:right w:val="none" w:sz="0" w:space="0" w:color="auto"/>
      </w:divBdr>
    </w:div>
    <w:div w:id="1989699109">
      <w:bodyDiv w:val="1"/>
      <w:marLeft w:val="0"/>
      <w:marRight w:val="0"/>
      <w:marTop w:val="0"/>
      <w:marBottom w:val="0"/>
      <w:divBdr>
        <w:top w:val="none" w:sz="0" w:space="0" w:color="auto"/>
        <w:left w:val="none" w:sz="0" w:space="0" w:color="auto"/>
        <w:bottom w:val="none" w:sz="0" w:space="0" w:color="auto"/>
        <w:right w:val="none" w:sz="0" w:space="0" w:color="auto"/>
      </w:divBdr>
    </w:div>
    <w:div w:id="1989703215">
      <w:bodyDiv w:val="1"/>
      <w:marLeft w:val="0"/>
      <w:marRight w:val="0"/>
      <w:marTop w:val="0"/>
      <w:marBottom w:val="0"/>
      <w:divBdr>
        <w:top w:val="none" w:sz="0" w:space="0" w:color="auto"/>
        <w:left w:val="none" w:sz="0" w:space="0" w:color="auto"/>
        <w:bottom w:val="none" w:sz="0" w:space="0" w:color="auto"/>
        <w:right w:val="none" w:sz="0" w:space="0" w:color="auto"/>
      </w:divBdr>
    </w:div>
    <w:div w:id="1990092483">
      <w:bodyDiv w:val="1"/>
      <w:marLeft w:val="0"/>
      <w:marRight w:val="0"/>
      <w:marTop w:val="0"/>
      <w:marBottom w:val="0"/>
      <w:divBdr>
        <w:top w:val="none" w:sz="0" w:space="0" w:color="auto"/>
        <w:left w:val="none" w:sz="0" w:space="0" w:color="auto"/>
        <w:bottom w:val="none" w:sz="0" w:space="0" w:color="auto"/>
        <w:right w:val="none" w:sz="0" w:space="0" w:color="auto"/>
      </w:divBdr>
    </w:div>
    <w:div w:id="1990280474">
      <w:bodyDiv w:val="1"/>
      <w:marLeft w:val="0"/>
      <w:marRight w:val="0"/>
      <w:marTop w:val="0"/>
      <w:marBottom w:val="0"/>
      <w:divBdr>
        <w:top w:val="none" w:sz="0" w:space="0" w:color="auto"/>
        <w:left w:val="none" w:sz="0" w:space="0" w:color="auto"/>
        <w:bottom w:val="none" w:sz="0" w:space="0" w:color="auto"/>
        <w:right w:val="none" w:sz="0" w:space="0" w:color="auto"/>
      </w:divBdr>
    </w:div>
    <w:div w:id="1990356334">
      <w:bodyDiv w:val="1"/>
      <w:marLeft w:val="0"/>
      <w:marRight w:val="0"/>
      <w:marTop w:val="0"/>
      <w:marBottom w:val="0"/>
      <w:divBdr>
        <w:top w:val="none" w:sz="0" w:space="0" w:color="auto"/>
        <w:left w:val="none" w:sz="0" w:space="0" w:color="auto"/>
        <w:bottom w:val="none" w:sz="0" w:space="0" w:color="auto"/>
        <w:right w:val="none" w:sz="0" w:space="0" w:color="auto"/>
      </w:divBdr>
    </w:div>
    <w:div w:id="1990396495">
      <w:bodyDiv w:val="1"/>
      <w:marLeft w:val="0"/>
      <w:marRight w:val="0"/>
      <w:marTop w:val="0"/>
      <w:marBottom w:val="0"/>
      <w:divBdr>
        <w:top w:val="none" w:sz="0" w:space="0" w:color="auto"/>
        <w:left w:val="none" w:sz="0" w:space="0" w:color="auto"/>
        <w:bottom w:val="none" w:sz="0" w:space="0" w:color="auto"/>
        <w:right w:val="none" w:sz="0" w:space="0" w:color="auto"/>
      </w:divBdr>
    </w:div>
    <w:div w:id="1990404791">
      <w:bodyDiv w:val="1"/>
      <w:marLeft w:val="0"/>
      <w:marRight w:val="0"/>
      <w:marTop w:val="0"/>
      <w:marBottom w:val="0"/>
      <w:divBdr>
        <w:top w:val="none" w:sz="0" w:space="0" w:color="auto"/>
        <w:left w:val="none" w:sz="0" w:space="0" w:color="auto"/>
        <w:bottom w:val="none" w:sz="0" w:space="0" w:color="auto"/>
        <w:right w:val="none" w:sz="0" w:space="0" w:color="auto"/>
      </w:divBdr>
    </w:div>
    <w:div w:id="1990475971">
      <w:bodyDiv w:val="1"/>
      <w:marLeft w:val="0"/>
      <w:marRight w:val="0"/>
      <w:marTop w:val="0"/>
      <w:marBottom w:val="0"/>
      <w:divBdr>
        <w:top w:val="none" w:sz="0" w:space="0" w:color="auto"/>
        <w:left w:val="none" w:sz="0" w:space="0" w:color="auto"/>
        <w:bottom w:val="none" w:sz="0" w:space="0" w:color="auto"/>
        <w:right w:val="none" w:sz="0" w:space="0" w:color="auto"/>
      </w:divBdr>
    </w:div>
    <w:div w:id="1990673836">
      <w:bodyDiv w:val="1"/>
      <w:marLeft w:val="0"/>
      <w:marRight w:val="0"/>
      <w:marTop w:val="0"/>
      <w:marBottom w:val="0"/>
      <w:divBdr>
        <w:top w:val="none" w:sz="0" w:space="0" w:color="auto"/>
        <w:left w:val="none" w:sz="0" w:space="0" w:color="auto"/>
        <w:bottom w:val="none" w:sz="0" w:space="0" w:color="auto"/>
        <w:right w:val="none" w:sz="0" w:space="0" w:color="auto"/>
      </w:divBdr>
    </w:div>
    <w:div w:id="1990745267">
      <w:bodyDiv w:val="1"/>
      <w:marLeft w:val="0"/>
      <w:marRight w:val="0"/>
      <w:marTop w:val="0"/>
      <w:marBottom w:val="0"/>
      <w:divBdr>
        <w:top w:val="none" w:sz="0" w:space="0" w:color="auto"/>
        <w:left w:val="none" w:sz="0" w:space="0" w:color="auto"/>
        <w:bottom w:val="none" w:sz="0" w:space="0" w:color="auto"/>
        <w:right w:val="none" w:sz="0" w:space="0" w:color="auto"/>
      </w:divBdr>
    </w:div>
    <w:div w:id="1990749527">
      <w:bodyDiv w:val="1"/>
      <w:marLeft w:val="0"/>
      <w:marRight w:val="0"/>
      <w:marTop w:val="0"/>
      <w:marBottom w:val="0"/>
      <w:divBdr>
        <w:top w:val="none" w:sz="0" w:space="0" w:color="auto"/>
        <w:left w:val="none" w:sz="0" w:space="0" w:color="auto"/>
        <w:bottom w:val="none" w:sz="0" w:space="0" w:color="auto"/>
        <w:right w:val="none" w:sz="0" w:space="0" w:color="auto"/>
      </w:divBdr>
    </w:div>
    <w:div w:id="1991246027">
      <w:bodyDiv w:val="1"/>
      <w:marLeft w:val="0"/>
      <w:marRight w:val="0"/>
      <w:marTop w:val="0"/>
      <w:marBottom w:val="0"/>
      <w:divBdr>
        <w:top w:val="none" w:sz="0" w:space="0" w:color="auto"/>
        <w:left w:val="none" w:sz="0" w:space="0" w:color="auto"/>
        <w:bottom w:val="none" w:sz="0" w:space="0" w:color="auto"/>
        <w:right w:val="none" w:sz="0" w:space="0" w:color="auto"/>
      </w:divBdr>
    </w:div>
    <w:div w:id="1992900300">
      <w:bodyDiv w:val="1"/>
      <w:marLeft w:val="0"/>
      <w:marRight w:val="0"/>
      <w:marTop w:val="0"/>
      <w:marBottom w:val="0"/>
      <w:divBdr>
        <w:top w:val="none" w:sz="0" w:space="0" w:color="auto"/>
        <w:left w:val="none" w:sz="0" w:space="0" w:color="auto"/>
        <w:bottom w:val="none" w:sz="0" w:space="0" w:color="auto"/>
        <w:right w:val="none" w:sz="0" w:space="0" w:color="auto"/>
      </w:divBdr>
    </w:div>
    <w:div w:id="1992905450">
      <w:bodyDiv w:val="1"/>
      <w:marLeft w:val="0"/>
      <w:marRight w:val="0"/>
      <w:marTop w:val="0"/>
      <w:marBottom w:val="0"/>
      <w:divBdr>
        <w:top w:val="none" w:sz="0" w:space="0" w:color="auto"/>
        <w:left w:val="none" w:sz="0" w:space="0" w:color="auto"/>
        <w:bottom w:val="none" w:sz="0" w:space="0" w:color="auto"/>
        <w:right w:val="none" w:sz="0" w:space="0" w:color="auto"/>
      </w:divBdr>
    </w:div>
    <w:div w:id="1993020721">
      <w:bodyDiv w:val="1"/>
      <w:marLeft w:val="0"/>
      <w:marRight w:val="0"/>
      <w:marTop w:val="0"/>
      <w:marBottom w:val="0"/>
      <w:divBdr>
        <w:top w:val="none" w:sz="0" w:space="0" w:color="auto"/>
        <w:left w:val="none" w:sz="0" w:space="0" w:color="auto"/>
        <w:bottom w:val="none" w:sz="0" w:space="0" w:color="auto"/>
        <w:right w:val="none" w:sz="0" w:space="0" w:color="auto"/>
      </w:divBdr>
    </w:div>
    <w:div w:id="1993023947">
      <w:bodyDiv w:val="1"/>
      <w:marLeft w:val="0"/>
      <w:marRight w:val="0"/>
      <w:marTop w:val="0"/>
      <w:marBottom w:val="0"/>
      <w:divBdr>
        <w:top w:val="none" w:sz="0" w:space="0" w:color="auto"/>
        <w:left w:val="none" w:sz="0" w:space="0" w:color="auto"/>
        <w:bottom w:val="none" w:sz="0" w:space="0" w:color="auto"/>
        <w:right w:val="none" w:sz="0" w:space="0" w:color="auto"/>
      </w:divBdr>
    </w:div>
    <w:div w:id="1993295876">
      <w:bodyDiv w:val="1"/>
      <w:marLeft w:val="0"/>
      <w:marRight w:val="0"/>
      <w:marTop w:val="0"/>
      <w:marBottom w:val="0"/>
      <w:divBdr>
        <w:top w:val="none" w:sz="0" w:space="0" w:color="auto"/>
        <w:left w:val="none" w:sz="0" w:space="0" w:color="auto"/>
        <w:bottom w:val="none" w:sz="0" w:space="0" w:color="auto"/>
        <w:right w:val="none" w:sz="0" w:space="0" w:color="auto"/>
      </w:divBdr>
    </w:div>
    <w:div w:id="1993871102">
      <w:bodyDiv w:val="1"/>
      <w:marLeft w:val="0"/>
      <w:marRight w:val="0"/>
      <w:marTop w:val="0"/>
      <w:marBottom w:val="0"/>
      <w:divBdr>
        <w:top w:val="none" w:sz="0" w:space="0" w:color="auto"/>
        <w:left w:val="none" w:sz="0" w:space="0" w:color="auto"/>
        <w:bottom w:val="none" w:sz="0" w:space="0" w:color="auto"/>
        <w:right w:val="none" w:sz="0" w:space="0" w:color="auto"/>
      </w:divBdr>
    </w:div>
    <w:div w:id="1994022066">
      <w:bodyDiv w:val="1"/>
      <w:marLeft w:val="0"/>
      <w:marRight w:val="0"/>
      <w:marTop w:val="0"/>
      <w:marBottom w:val="0"/>
      <w:divBdr>
        <w:top w:val="none" w:sz="0" w:space="0" w:color="auto"/>
        <w:left w:val="none" w:sz="0" w:space="0" w:color="auto"/>
        <w:bottom w:val="none" w:sz="0" w:space="0" w:color="auto"/>
        <w:right w:val="none" w:sz="0" w:space="0" w:color="auto"/>
      </w:divBdr>
    </w:div>
    <w:div w:id="1994218642">
      <w:bodyDiv w:val="1"/>
      <w:marLeft w:val="0"/>
      <w:marRight w:val="0"/>
      <w:marTop w:val="0"/>
      <w:marBottom w:val="0"/>
      <w:divBdr>
        <w:top w:val="none" w:sz="0" w:space="0" w:color="auto"/>
        <w:left w:val="none" w:sz="0" w:space="0" w:color="auto"/>
        <w:bottom w:val="none" w:sz="0" w:space="0" w:color="auto"/>
        <w:right w:val="none" w:sz="0" w:space="0" w:color="auto"/>
      </w:divBdr>
    </w:div>
    <w:div w:id="1994219407">
      <w:bodyDiv w:val="1"/>
      <w:marLeft w:val="0"/>
      <w:marRight w:val="0"/>
      <w:marTop w:val="0"/>
      <w:marBottom w:val="0"/>
      <w:divBdr>
        <w:top w:val="none" w:sz="0" w:space="0" w:color="auto"/>
        <w:left w:val="none" w:sz="0" w:space="0" w:color="auto"/>
        <w:bottom w:val="none" w:sz="0" w:space="0" w:color="auto"/>
        <w:right w:val="none" w:sz="0" w:space="0" w:color="auto"/>
      </w:divBdr>
    </w:div>
    <w:div w:id="1994292614">
      <w:bodyDiv w:val="1"/>
      <w:marLeft w:val="0"/>
      <w:marRight w:val="0"/>
      <w:marTop w:val="0"/>
      <w:marBottom w:val="0"/>
      <w:divBdr>
        <w:top w:val="none" w:sz="0" w:space="0" w:color="auto"/>
        <w:left w:val="none" w:sz="0" w:space="0" w:color="auto"/>
        <w:bottom w:val="none" w:sz="0" w:space="0" w:color="auto"/>
        <w:right w:val="none" w:sz="0" w:space="0" w:color="auto"/>
      </w:divBdr>
    </w:div>
    <w:div w:id="1994944928">
      <w:bodyDiv w:val="1"/>
      <w:marLeft w:val="0"/>
      <w:marRight w:val="0"/>
      <w:marTop w:val="0"/>
      <w:marBottom w:val="0"/>
      <w:divBdr>
        <w:top w:val="none" w:sz="0" w:space="0" w:color="auto"/>
        <w:left w:val="none" w:sz="0" w:space="0" w:color="auto"/>
        <w:bottom w:val="none" w:sz="0" w:space="0" w:color="auto"/>
        <w:right w:val="none" w:sz="0" w:space="0" w:color="auto"/>
      </w:divBdr>
    </w:div>
    <w:div w:id="1994991638">
      <w:bodyDiv w:val="1"/>
      <w:marLeft w:val="0"/>
      <w:marRight w:val="0"/>
      <w:marTop w:val="0"/>
      <w:marBottom w:val="0"/>
      <w:divBdr>
        <w:top w:val="none" w:sz="0" w:space="0" w:color="auto"/>
        <w:left w:val="none" w:sz="0" w:space="0" w:color="auto"/>
        <w:bottom w:val="none" w:sz="0" w:space="0" w:color="auto"/>
        <w:right w:val="none" w:sz="0" w:space="0" w:color="auto"/>
      </w:divBdr>
    </w:div>
    <w:div w:id="1995209442">
      <w:bodyDiv w:val="1"/>
      <w:marLeft w:val="0"/>
      <w:marRight w:val="0"/>
      <w:marTop w:val="0"/>
      <w:marBottom w:val="0"/>
      <w:divBdr>
        <w:top w:val="none" w:sz="0" w:space="0" w:color="auto"/>
        <w:left w:val="none" w:sz="0" w:space="0" w:color="auto"/>
        <w:bottom w:val="none" w:sz="0" w:space="0" w:color="auto"/>
        <w:right w:val="none" w:sz="0" w:space="0" w:color="auto"/>
      </w:divBdr>
    </w:div>
    <w:div w:id="1995450629">
      <w:bodyDiv w:val="1"/>
      <w:marLeft w:val="0"/>
      <w:marRight w:val="0"/>
      <w:marTop w:val="0"/>
      <w:marBottom w:val="0"/>
      <w:divBdr>
        <w:top w:val="none" w:sz="0" w:space="0" w:color="auto"/>
        <w:left w:val="none" w:sz="0" w:space="0" w:color="auto"/>
        <w:bottom w:val="none" w:sz="0" w:space="0" w:color="auto"/>
        <w:right w:val="none" w:sz="0" w:space="0" w:color="auto"/>
      </w:divBdr>
    </w:div>
    <w:div w:id="1995911562">
      <w:bodyDiv w:val="1"/>
      <w:marLeft w:val="0"/>
      <w:marRight w:val="0"/>
      <w:marTop w:val="0"/>
      <w:marBottom w:val="0"/>
      <w:divBdr>
        <w:top w:val="none" w:sz="0" w:space="0" w:color="auto"/>
        <w:left w:val="none" w:sz="0" w:space="0" w:color="auto"/>
        <w:bottom w:val="none" w:sz="0" w:space="0" w:color="auto"/>
        <w:right w:val="none" w:sz="0" w:space="0" w:color="auto"/>
      </w:divBdr>
    </w:div>
    <w:div w:id="1996373324">
      <w:bodyDiv w:val="1"/>
      <w:marLeft w:val="0"/>
      <w:marRight w:val="0"/>
      <w:marTop w:val="0"/>
      <w:marBottom w:val="0"/>
      <w:divBdr>
        <w:top w:val="none" w:sz="0" w:space="0" w:color="auto"/>
        <w:left w:val="none" w:sz="0" w:space="0" w:color="auto"/>
        <w:bottom w:val="none" w:sz="0" w:space="0" w:color="auto"/>
        <w:right w:val="none" w:sz="0" w:space="0" w:color="auto"/>
      </w:divBdr>
    </w:div>
    <w:div w:id="1996451177">
      <w:bodyDiv w:val="1"/>
      <w:marLeft w:val="0"/>
      <w:marRight w:val="0"/>
      <w:marTop w:val="0"/>
      <w:marBottom w:val="0"/>
      <w:divBdr>
        <w:top w:val="none" w:sz="0" w:space="0" w:color="auto"/>
        <w:left w:val="none" w:sz="0" w:space="0" w:color="auto"/>
        <w:bottom w:val="none" w:sz="0" w:space="0" w:color="auto"/>
        <w:right w:val="none" w:sz="0" w:space="0" w:color="auto"/>
      </w:divBdr>
    </w:div>
    <w:div w:id="1996641202">
      <w:bodyDiv w:val="1"/>
      <w:marLeft w:val="0"/>
      <w:marRight w:val="0"/>
      <w:marTop w:val="0"/>
      <w:marBottom w:val="0"/>
      <w:divBdr>
        <w:top w:val="none" w:sz="0" w:space="0" w:color="auto"/>
        <w:left w:val="none" w:sz="0" w:space="0" w:color="auto"/>
        <w:bottom w:val="none" w:sz="0" w:space="0" w:color="auto"/>
        <w:right w:val="none" w:sz="0" w:space="0" w:color="auto"/>
      </w:divBdr>
    </w:div>
    <w:div w:id="1997368459">
      <w:bodyDiv w:val="1"/>
      <w:marLeft w:val="0"/>
      <w:marRight w:val="0"/>
      <w:marTop w:val="0"/>
      <w:marBottom w:val="0"/>
      <w:divBdr>
        <w:top w:val="none" w:sz="0" w:space="0" w:color="auto"/>
        <w:left w:val="none" w:sz="0" w:space="0" w:color="auto"/>
        <w:bottom w:val="none" w:sz="0" w:space="0" w:color="auto"/>
        <w:right w:val="none" w:sz="0" w:space="0" w:color="auto"/>
      </w:divBdr>
    </w:div>
    <w:div w:id="1997564420">
      <w:bodyDiv w:val="1"/>
      <w:marLeft w:val="0"/>
      <w:marRight w:val="0"/>
      <w:marTop w:val="0"/>
      <w:marBottom w:val="0"/>
      <w:divBdr>
        <w:top w:val="none" w:sz="0" w:space="0" w:color="auto"/>
        <w:left w:val="none" w:sz="0" w:space="0" w:color="auto"/>
        <w:bottom w:val="none" w:sz="0" w:space="0" w:color="auto"/>
        <w:right w:val="none" w:sz="0" w:space="0" w:color="auto"/>
      </w:divBdr>
    </w:div>
    <w:div w:id="1997567844">
      <w:bodyDiv w:val="1"/>
      <w:marLeft w:val="0"/>
      <w:marRight w:val="0"/>
      <w:marTop w:val="0"/>
      <w:marBottom w:val="0"/>
      <w:divBdr>
        <w:top w:val="none" w:sz="0" w:space="0" w:color="auto"/>
        <w:left w:val="none" w:sz="0" w:space="0" w:color="auto"/>
        <w:bottom w:val="none" w:sz="0" w:space="0" w:color="auto"/>
        <w:right w:val="none" w:sz="0" w:space="0" w:color="auto"/>
      </w:divBdr>
    </w:div>
    <w:div w:id="1997803193">
      <w:bodyDiv w:val="1"/>
      <w:marLeft w:val="0"/>
      <w:marRight w:val="0"/>
      <w:marTop w:val="0"/>
      <w:marBottom w:val="0"/>
      <w:divBdr>
        <w:top w:val="none" w:sz="0" w:space="0" w:color="auto"/>
        <w:left w:val="none" w:sz="0" w:space="0" w:color="auto"/>
        <w:bottom w:val="none" w:sz="0" w:space="0" w:color="auto"/>
        <w:right w:val="none" w:sz="0" w:space="0" w:color="auto"/>
      </w:divBdr>
    </w:div>
    <w:div w:id="1997831436">
      <w:bodyDiv w:val="1"/>
      <w:marLeft w:val="0"/>
      <w:marRight w:val="0"/>
      <w:marTop w:val="0"/>
      <w:marBottom w:val="0"/>
      <w:divBdr>
        <w:top w:val="none" w:sz="0" w:space="0" w:color="auto"/>
        <w:left w:val="none" w:sz="0" w:space="0" w:color="auto"/>
        <w:bottom w:val="none" w:sz="0" w:space="0" w:color="auto"/>
        <w:right w:val="none" w:sz="0" w:space="0" w:color="auto"/>
      </w:divBdr>
    </w:div>
    <w:div w:id="1998267680">
      <w:bodyDiv w:val="1"/>
      <w:marLeft w:val="0"/>
      <w:marRight w:val="0"/>
      <w:marTop w:val="0"/>
      <w:marBottom w:val="0"/>
      <w:divBdr>
        <w:top w:val="none" w:sz="0" w:space="0" w:color="auto"/>
        <w:left w:val="none" w:sz="0" w:space="0" w:color="auto"/>
        <w:bottom w:val="none" w:sz="0" w:space="0" w:color="auto"/>
        <w:right w:val="none" w:sz="0" w:space="0" w:color="auto"/>
      </w:divBdr>
    </w:div>
    <w:div w:id="1998606345">
      <w:bodyDiv w:val="1"/>
      <w:marLeft w:val="0"/>
      <w:marRight w:val="0"/>
      <w:marTop w:val="0"/>
      <w:marBottom w:val="0"/>
      <w:divBdr>
        <w:top w:val="none" w:sz="0" w:space="0" w:color="auto"/>
        <w:left w:val="none" w:sz="0" w:space="0" w:color="auto"/>
        <w:bottom w:val="none" w:sz="0" w:space="0" w:color="auto"/>
        <w:right w:val="none" w:sz="0" w:space="0" w:color="auto"/>
      </w:divBdr>
    </w:div>
    <w:div w:id="1998610565">
      <w:bodyDiv w:val="1"/>
      <w:marLeft w:val="0"/>
      <w:marRight w:val="0"/>
      <w:marTop w:val="0"/>
      <w:marBottom w:val="0"/>
      <w:divBdr>
        <w:top w:val="none" w:sz="0" w:space="0" w:color="auto"/>
        <w:left w:val="none" w:sz="0" w:space="0" w:color="auto"/>
        <w:bottom w:val="none" w:sz="0" w:space="0" w:color="auto"/>
        <w:right w:val="none" w:sz="0" w:space="0" w:color="auto"/>
      </w:divBdr>
    </w:div>
    <w:div w:id="1999184239">
      <w:bodyDiv w:val="1"/>
      <w:marLeft w:val="0"/>
      <w:marRight w:val="0"/>
      <w:marTop w:val="0"/>
      <w:marBottom w:val="0"/>
      <w:divBdr>
        <w:top w:val="none" w:sz="0" w:space="0" w:color="auto"/>
        <w:left w:val="none" w:sz="0" w:space="0" w:color="auto"/>
        <w:bottom w:val="none" w:sz="0" w:space="0" w:color="auto"/>
        <w:right w:val="none" w:sz="0" w:space="0" w:color="auto"/>
      </w:divBdr>
    </w:div>
    <w:div w:id="1999385907">
      <w:bodyDiv w:val="1"/>
      <w:marLeft w:val="0"/>
      <w:marRight w:val="0"/>
      <w:marTop w:val="0"/>
      <w:marBottom w:val="0"/>
      <w:divBdr>
        <w:top w:val="none" w:sz="0" w:space="0" w:color="auto"/>
        <w:left w:val="none" w:sz="0" w:space="0" w:color="auto"/>
        <w:bottom w:val="none" w:sz="0" w:space="0" w:color="auto"/>
        <w:right w:val="none" w:sz="0" w:space="0" w:color="auto"/>
      </w:divBdr>
    </w:div>
    <w:div w:id="1999918311">
      <w:bodyDiv w:val="1"/>
      <w:marLeft w:val="0"/>
      <w:marRight w:val="0"/>
      <w:marTop w:val="0"/>
      <w:marBottom w:val="0"/>
      <w:divBdr>
        <w:top w:val="none" w:sz="0" w:space="0" w:color="auto"/>
        <w:left w:val="none" w:sz="0" w:space="0" w:color="auto"/>
        <w:bottom w:val="none" w:sz="0" w:space="0" w:color="auto"/>
        <w:right w:val="none" w:sz="0" w:space="0" w:color="auto"/>
      </w:divBdr>
    </w:div>
    <w:div w:id="2000378612">
      <w:bodyDiv w:val="1"/>
      <w:marLeft w:val="0"/>
      <w:marRight w:val="0"/>
      <w:marTop w:val="0"/>
      <w:marBottom w:val="0"/>
      <w:divBdr>
        <w:top w:val="none" w:sz="0" w:space="0" w:color="auto"/>
        <w:left w:val="none" w:sz="0" w:space="0" w:color="auto"/>
        <w:bottom w:val="none" w:sz="0" w:space="0" w:color="auto"/>
        <w:right w:val="none" w:sz="0" w:space="0" w:color="auto"/>
      </w:divBdr>
    </w:div>
    <w:div w:id="2000383759">
      <w:bodyDiv w:val="1"/>
      <w:marLeft w:val="0"/>
      <w:marRight w:val="0"/>
      <w:marTop w:val="0"/>
      <w:marBottom w:val="0"/>
      <w:divBdr>
        <w:top w:val="none" w:sz="0" w:space="0" w:color="auto"/>
        <w:left w:val="none" w:sz="0" w:space="0" w:color="auto"/>
        <w:bottom w:val="none" w:sz="0" w:space="0" w:color="auto"/>
        <w:right w:val="none" w:sz="0" w:space="0" w:color="auto"/>
      </w:divBdr>
    </w:div>
    <w:div w:id="2000425129">
      <w:bodyDiv w:val="1"/>
      <w:marLeft w:val="0"/>
      <w:marRight w:val="0"/>
      <w:marTop w:val="0"/>
      <w:marBottom w:val="0"/>
      <w:divBdr>
        <w:top w:val="none" w:sz="0" w:space="0" w:color="auto"/>
        <w:left w:val="none" w:sz="0" w:space="0" w:color="auto"/>
        <w:bottom w:val="none" w:sz="0" w:space="0" w:color="auto"/>
        <w:right w:val="none" w:sz="0" w:space="0" w:color="auto"/>
      </w:divBdr>
    </w:div>
    <w:div w:id="2001033620">
      <w:bodyDiv w:val="1"/>
      <w:marLeft w:val="0"/>
      <w:marRight w:val="0"/>
      <w:marTop w:val="0"/>
      <w:marBottom w:val="0"/>
      <w:divBdr>
        <w:top w:val="none" w:sz="0" w:space="0" w:color="auto"/>
        <w:left w:val="none" w:sz="0" w:space="0" w:color="auto"/>
        <w:bottom w:val="none" w:sz="0" w:space="0" w:color="auto"/>
        <w:right w:val="none" w:sz="0" w:space="0" w:color="auto"/>
      </w:divBdr>
    </w:div>
    <w:div w:id="2001155010">
      <w:bodyDiv w:val="1"/>
      <w:marLeft w:val="0"/>
      <w:marRight w:val="0"/>
      <w:marTop w:val="0"/>
      <w:marBottom w:val="0"/>
      <w:divBdr>
        <w:top w:val="none" w:sz="0" w:space="0" w:color="auto"/>
        <w:left w:val="none" w:sz="0" w:space="0" w:color="auto"/>
        <w:bottom w:val="none" w:sz="0" w:space="0" w:color="auto"/>
        <w:right w:val="none" w:sz="0" w:space="0" w:color="auto"/>
      </w:divBdr>
    </w:div>
    <w:div w:id="2002082415">
      <w:bodyDiv w:val="1"/>
      <w:marLeft w:val="0"/>
      <w:marRight w:val="0"/>
      <w:marTop w:val="0"/>
      <w:marBottom w:val="0"/>
      <w:divBdr>
        <w:top w:val="none" w:sz="0" w:space="0" w:color="auto"/>
        <w:left w:val="none" w:sz="0" w:space="0" w:color="auto"/>
        <w:bottom w:val="none" w:sz="0" w:space="0" w:color="auto"/>
        <w:right w:val="none" w:sz="0" w:space="0" w:color="auto"/>
      </w:divBdr>
    </w:div>
    <w:div w:id="2002197991">
      <w:bodyDiv w:val="1"/>
      <w:marLeft w:val="0"/>
      <w:marRight w:val="0"/>
      <w:marTop w:val="0"/>
      <w:marBottom w:val="0"/>
      <w:divBdr>
        <w:top w:val="none" w:sz="0" w:space="0" w:color="auto"/>
        <w:left w:val="none" w:sz="0" w:space="0" w:color="auto"/>
        <w:bottom w:val="none" w:sz="0" w:space="0" w:color="auto"/>
        <w:right w:val="none" w:sz="0" w:space="0" w:color="auto"/>
      </w:divBdr>
    </w:div>
    <w:div w:id="2002345884">
      <w:bodyDiv w:val="1"/>
      <w:marLeft w:val="0"/>
      <w:marRight w:val="0"/>
      <w:marTop w:val="0"/>
      <w:marBottom w:val="0"/>
      <w:divBdr>
        <w:top w:val="none" w:sz="0" w:space="0" w:color="auto"/>
        <w:left w:val="none" w:sz="0" w:space="0" w:color="auto"/>
        <w:bottom w:val="none" w:sz="0" w:space="0" w:color="auto"/>
        <w:right w:val="none" w:sz="0" w:space="0" w:color="auto"/>
      </w:divBdr>
    </w:div>
    <w:div w:id="2002732841">
      <w:bodyDiv w:val="1"/>
      <w:marLeft w:val="0"/>
      <w:marRight w:val="0"/>
      <w:marTop w:val="0"/>
      <w:marBottom w:val="0"/>
      <w:divBdr>
        <w:top w:val="none" w:sz="0" w:space="0" w:color="auto"/>
        <w:left w:val="none" w:sz="0" w:space="0" w:color="auto"/>
        <w:bottom w:val="none" w:sz="0" w:space="0" w:color="auto"/>
        <w:right w:val="none" w:sz="0" w:space="0" w:color="auto"/>
      </w:divBdr>
    </w:div>
    <w:div w:id="2002929642">
      <w:bodyDiv w:val="1"/>
      <w:marLeft w:val="0"/>
      <w:marRight w:val="0"/>
      <w:marTop w:val="0"/>
      <w:marBottom w:val="0"/>
      <w:divBdr>
        <w:top w:val="none" w:sz="0" w:space="0" w:color="auto"/>
        <w:left w:val="none" w:sz="0" w:space="0" w:color="auto"/>
        <w:bottom w:val="none" w:sz="0" w:space="0" w:color="auto"/>
        <w:right w:val="none" w:sz="0" w:space="0" w:color="auto"/>
      </w:divBdr>
    </w:div>
    <w:div w:id="2003000896">
      <w:bodyDiv w:val="1"/>
      <w:marLeft w:val="0"/>
      <w:marRight w:val="0"/>
      <w:marTop w:val="0"/>
      <w:marBottom w:val="0"/>
      <w:divBdr>
        <w:top w:val="none" w:sz="0" w:space="0" w:color="auto"/>
        <w:left w:val="none" w:sz="0" w:space="0" w:color="auto"/>
        <w:bottom w:val="none" w:sz="0" w:space="0" w:color="auto"/>
        <w:right w:val="none" w:sz="0" w:space="0" w:color="auto"/>
      </w:divBdr>
    </w:div>
    <w:div w:id="2003507523">
      <w:bodyDiv w:val="1"/>
      <w:marLeft w:val="0"/>
      <w:marRight w:val="0"/>
      <w:marTop w:val="0"/>
      <w:marBottom w:val="0"/>
      <w:divBdr>
        <w:top w:val="none" w:sz="0" w:space="0" w:color="auto"/>
        <w:left w:val="none" w:sz="0" w:space="0" w:color="auto"/>
        <w:bottom w:val="none" w:sz="0" w:space="0" w:color="auto"/>
        <w:right w:val="none" w:sz="0" w:space="0" w:color="auto"/>
      </w:divBdr>
    </w:div>
    <w:div w:id="2004157775">
      <w:bodyDiv w:val="1"/>
      <w:marLeft w:val="0"/>
      <w:marRight w:val="0"/>
      <w:marTop w:val="0"/>
      <w:marBottom w:val="0"/>
      <w:divBdr>
        <w:top w:val="none" w:sz="0" w:space="0" w:color="auto"/>
        <w:left w:val="none" w:sz="0" w:space="0" w:color="auto"/>
        <w:bottom w:val="none" w:sz="0" w:space="0" w:color="auto"/>
        <w:right w:val="none" w:sz="0" w:space="0" w:color="auto"/>
      </w:divBdr>
    </w:div>
    <w:div w:id="2004431896">
      <w:bodyDiv w:val="1"/>
      <w:marLeft w:val="0"/>
      <w:marRight w:val="0"/>
      <w:marTop w:val="0"/>
      <w:marBottom w:val="0"/>
      <w:divBdr>
        <w:top w:val="none" w:sz="0" w:space="0" w:color="auto"/>
        <w:left w:val="none" w:sz="0" w:space="0" w:color="auto"/>
        <w:bottom w:val="none" w:sz="0" w:space="0" w:color="auto"/>
        <w:right w:val="none" w:sz="0" w:space="0" w:color="auto"/>
      </w:divBdr>
    </w:div>
    <w:div w:id="2004695784">
      <w:bodyDiv w:val="1"/>
      <w:marLeft w:val="0"/>
      <w:marRight w:val="0"/>
      <w:marTop w:val="0"/>
      <w:marBottom w:val="0"/>
      <w:divBdr>
        <w:top w:val="none" w:sz="0" w:space="0" w:color="auto"/>
        <w:left w:val="none" w:sz="0" w:space="0" w:color="auto"/>
        <w:bottom w:val="none" w:sz="0" w:space="0" w:color="auto"/>
        <w:right w:val="none" w:sz="0" w:space="0" w:color="auto"/>
      </w:divBdr>
    </w:div>
    <w:div w:id="2004697129">
      <w:bodyDiv w:val="1"/>
      <w:marLeft w:val="0"/>
      <w:marRight w:val="0"/>
      <w:marTop w:val="0"/>
      <w:marBottom w:val="0"/>
      <w:divBdr>
        <w:top w:val="none" w:sz="0" w:space="0" w:color="auto"/>
        <w:left w:val="none" w:sz="0" w:space="0" w:color="auto"/>
        <w:bottom w:val="none" w:sz="0" w:space="0" w:color="auto"/>
        <w:right w:val="none" w:sz="0" w:space="0" w:color="auto"/>
      </w:divBdr>
    </w:div>
    <w:div w:id="2004813467">
      <w:bodyDiv w:val="1"/>
      <w:marLeft w:val="0"/>
      <w:marRight w:val="0"/>
      <w:marTop w:val="0"/>
      <w:marBottom w:val="0"/>
      <w:divBdr>
        <w:top w:val="none" w:sz="0" w:space="0" w:color="auto"/>
        <w:left w:val="none" w:sz="0" w:space="0" w:color="auto"/>
        <w:bottom w:val="none" w:sz="0" w:space="0" w:color="auto"/>
        <w:right w:val="none" w:sz="0" w:space="0" w:color="auto"/>
      </w:divBdr>
    </w:div>
    <w:div w:id="2004815492">
      <w:bodyDiv w:val="1"/>
      <w:marLeft w:val="0"/>
      <w:marRight w:val="0"/>
      <w:marTop w:val="0"/>
      <w:marBottom w:val="0"/>
      <w:divBdr>
        <w:top w:val="none" w:sz="0" w:space="0" w:color="auto"/>
        <w:left w:val="none" w:sz="0" w:space="0" w:color="auto"/>
        <w:bottom w:val="none" w:sz="0" w:space="0" w:color="auto"/>
        <w:right w:val="none" w:sz="0" w:space="0" w:color="auto"/>
      </w:divBdr>
    </w:div>
    <w:div w:id="2004889970">
      <w:bodyDiv w:val="1"/>
      <w:marLeft w:val="0"/>
      <w:marRight w:val="0"/>
      <w:marTop w:val="0"/>
      <w:marBottom w:val="0"/>
      <w:divBdr>
        <w:top w:val="none" w:sz="0" w:space="0" w:color="auto"/>
        <w:left w:val="none" w:sz="0" w:space="0" w:color="auto"/>
        <w:bottom w:val="none" w:sz="0" w:space="0" w:color="auto"/>
        <w:right w:val="none" w:sz="0" w:space="0" w:color="auto"/>
      </w:divBdr>
    </w:div>
    <w:div w:id="2005429323">
      <w:bodyDiv w:val="1"/>
      <w:marLeft w:val="0"/>
      <w:marRight w:val="0"/>
      <w:marTop w:val="0"/>
      <w:marBottom w:val="0"/>
      <w:divBdr>
        <w:top w:val="none" w:sz="0" w:space="0" w:color="auto"/>
        <w:left w:val="none" w:sz="0" w:space="0" w:color="auto"/>
        <w:bottom w:val="none" w:sz="0" w:space="0" w:color="auto"/>
        <w:right w:val="none" w:sz="0" w:space="0" w:color="auto"/>
      </w:divBdr>
    </w:div>
    <w:div w:id="2005471266">
      <w:bodyDiv w:val="1"/>
      <w:marLeft w:val="0"/>
      <w:marRight w:val="0"/>
      <w:marTop w:val="0"/>
      <w:marBottom w:val="0"/>
      <w:divBdr>
        <w:top w:val="none" w:sz="0" w:space="0" w:color="auto"/>
        <w:left w:val="none" w:sz="0" w:space="0" w:color="auto"/>
        <w:bottom w:val="none" w:sz="0" w:space="0" w:color="auto"/>
        <w:right w:val="none" w:sz="0" w:space="0" w:color="auto"/>
      </w:divBdr>
    </w:div>
    <w:div w:id="2005471535">
      <w:bodyDiv w:val="1"/>
      <w:marLeft w:val="0"/>
      <w:marRight w:val="0"/>
      <w:marTop w:val="0"/>
      <w:marBottom w:val="0"/>
      <w:divBdr>
        <w:top w:val="none" w:sz="0" w:space="0" w:color="auto"/>
        <w:left w:val="none" w:sz="0" w:space="0" w:color="auto"/>
        <w:bottom w:val="none" w:sz="0" w:space="0" w:color="auto"/>
        <w:right w:val="none" w:sz="0" w:space="0" w:color="auto"/>
      </w:divBdr>
    </w:div>
    <w:div w:id="2005739181">
      <w:bodyDiv w:val="1"/>
      <w:marLeft w:val="0"/>
      <w:marRight w:val="0"/>
      <w:marTop w:val="0"/>
      <w:marBottom w:val="0"/>
      <w:divBdr>
        <w:top w:val="none" w:sz="0" w:space="0" w:color="auto"/>
        <w:left w:val="none" w:sz="0" w:space="0" w:color="auto"/>
        <w:bottom w:val="none" w:sz="0" w:space="0" w:color="auto"/>
        <w:right w:val="none" w:sz="0" w:space="0" w:color="auto"/>
      </w:divBdr>
    </w:div>
    <w:div w:id="2005744723">
      <w:bodyDiv w:val="1"/>
      <w:marLeft w:val="0"/>
      <w:marRight w:val="0"/>
      <w:marTop w:val="0"/>
      <w:marBottom w:val="0"/>
      <w:divBdr>
        <w:top w:val="none" w:sz="0" w:space="0" w:color="auto"/>
        <w:left w:val="none" w:sz="0" w:space="0" w:color="auto"/>
        <w:bottom w:val="none" w:sz="0" w:space="0" w:color="auto"/>
        <w:right w:val="none" w:sz="0" w:space="0" w:color="auto"/>
      </w:divBdr>
    </w:div>
    <w:div w:id="2006080375">
      <w:bodyDiv w:val="1"/>
      <w:marLeft w:val="0"/>
      <w:marRight w:val="0"/>
      <w:marTop w:val="0"/>
      <w:marBottom w:val="0"/>
      <w:divBdr>
        <w:top w:val="none" w:sz="0" w:space="0" w:color="auto"/>
        <w:left w:val="none" w:sz="0" w:space="0" w:color="auto"/>
        <w:bottom w:val="none" w:sz="0" w:space="0" w:color="auto"/>
        <w:right w:val="none" w:sz="0" w:space="0" w:color="auto"/>
      </w:divBdr>
    </w:div>
    <w:div w:id="2006277222">
      <w:bodyDiv w:val="1"/>
      <w:marLeft w:val="0"/>
      <w:marRight w:val="0"/>
      <w:marTop w:val="0"/>
      <w:marBottom w:val="0"/>
      <w:divBdr>
        <w:top w:val="none" w:sz="0" w:space="0" w:color="auto"/>
        <w:left w:val="none" w:sz="0" w:space="0" w:color="auto"/>
        <w:bottom w:val="none" w:sz="0" w:space="0" w:color="auto"/>
        <w:right w:val="none" w:sz="0" w:space="0" w:color="auto"/>
      </w:divBdr>
    </w:div>
    <w:div w:id="2006325104">
      <w:bodyDiv w:val="1"/>
      <w:marLeft w:val="0"/>
      <w:marRight w:val="0"/>
      <w:marTop w:val="0"/>
      <w:marBottom w:val="0"/>
      <w:divBdr>
        <w:top w:val="none" w:sz="0" w:space="0" w:color="auto"/>
        <w:left w:val="none" w:sz="0" w:space="0" w:color="auto"/>
        <w:bottom w:val="none" w:sz="0" w:space="0" w:color="auto"/>
        <w:right w:val="none" w:sz="0" w:space="0" w:color="auto"/>
      </w:divBdr>
    </w:div>
    <w:div w:id="2006933741">
      <w:bodyDiv w:val="1"/>
      <w:marLeft w:val="0"/>
      <w:marRight w:val="0"/>
      <w:marTop w:val="0"/>
      <w:marBottom w:val="0"/>
      <w:divBdr>
        <w:top w:val="none" w:sz="0" w:space="0" w:color="auto"/>
        <w:left w:val="none" w:sz="0" w:space="0" w:color="auto"/>
        <w:bottom w:val="none" w:sz="0" w:space="0" w:color="auto"/>
        <w:right w:val="none" w:sz="0" w:space="0" w:color="auto"/>
      </w:divBdr>
    </w:div>
    <w:div w:id="2007051346">
      <w:bodyDiv w:val="1"/>
      <w:marLeft w:val="0"/>
      <w:marRight w:val="0"/>
      <w:marTop w:val="0"/>
      <w:marBottom w:val="0"/>
      <w:divBdr>
        <w:top w:val="none" w:sz="0" w:space="0" w:color="auto"/>
        <w:left w:val="none" w:sz="0" w:space="0" w:color="auto"/>
        <w:bottom w:val="none" w:sz="0" w:space="0" w:color="auto"/>
        <w:right w:val="none" w:sz="0" w:space="0" w:color="auto"/>
      </w:divBdr>
    </w:div>
    <w:div w:id="2007509852">
      <w:bodyDiv w:val="1"/>
      <w:marLeft w:val="0"/>
      <w:marRight w:val="0"/>
      <w:marTop w:val="0"/>
      <w:marBottom w:val="0"/>
      <w:divBdr>
        <w:top w:val="none" w:sz="0" w:space="0" w:color="auto"/>
        <w:left w:val="none" w:sz="0" w:space="0" w:color="auto"/>
        <w:bottom w:val="none" w:sz="0" w:space="0" w:color="auto"/>
        <w:right w:val="none" w:sz="0" w:space="0" w:color="auto"/>
      </w:divBdr>
    </w:div>
    <w:div w:id="2007589670">
      <w:bodyDiv w:val="1"/>
      <w:marLeft w:val="0"/>
      <w:marRight w:val="0"/>
      <w:marTop w:val="0"/>
      <w:marBottom w:val="0"/>
      <w:divBdr>
        <w:top w:val="none" w:sz="0" w:space="0" w:color="auto"/>
        <w:left w:val="none" w:sz="0" w:space="0" w:color="auto"/>
        <w:bottom w:val="none" w:sz="0" w:space="0" w:color="auto"/>
        <w:right w:val="none" w:sz="0" w:space="0" w:color="auto"/>
      </w:divBdr>
    </w:div>
    <w:div w:id="2007702587">
      <w:bodyDiv w:val="1"/>
      <w:marLeft w:val="0"/>
      <w:marRight w:val="0"/>
      <w:marTop w:val="0"/>
      <w:marBottom w:val="0"/>
      <w:divBdr>
        <w:top w:val="none" w:sz="0" w:space="0" w:color="auto"/>
        <w:left w:val="none" w:sz="0" w:space="0" w:color="auto"/>
        <w:bottom w:val="none" w:sz="0" w:space="0" w:color="auto"/>
        <w:right w:val="none" w:sz="0" w:space="0" w:color="auto"/>
      </w:divBdr>
    </w:div>
    <w:div w:id="2007897860">
      <w:bodyDiv w:val="1"/>
      <w:marLeft w:val="0"/>
      <w:marRight w:val="0"/>
      <w:marTop w:val="0"/>
      <w:marBottom w:val="0"/>
      <w:divBdr>
        <w:top w:val="none" w:sz="0" w:space="0" w:color="auto"/>
        <w:left w:val="none" w:sz="0" w:space="0" w:color="auto"/>
        <w:bottom w:val="none" w:sz="0" w:space="0" w:color="auto"/>
        <w:right w:val="none" w:sz="0" w:space="0" w:color="auto"/>
      </w:divBdr>
    </w:div>
    <w:div w:id="2007975984">
      <w:bodyDiv w:val="1"/>
      <w:marLeft w:val="0"/>
      <w:marRight w:val="0"/>
      <w:marTop w:val="0"/>
      <w:marBottom w:val="0"/>
      <w:divBdr>
        <w:top w:val="none" w:sz="0" w:space="0" w:color="auto"/>
        <w:left w:val="none" w:sz="0" w:space="0" w:color="auto"/>
        <w:bottom w:val="none" w:sz="0" w:space="0" w:color="auto"/>
        <w:right w:val="none" w:sz="0" w:space="0" w:color="auto"/>
      </w:divBdr>
    </w:div>
    <w:div w:id="2008170453">
      <w:bodyDiv w:val="1"/>
      <w:marLeft w:val="0"/>
      <w:marRight w:val="0"/>
      <w:marTop w:val="0"/>
      <w:marBottom w:val="0"/>
      <w:divBdr>
        <w:top w:val="none" w:sz="0" w:space="0" w:color="auto"/>
        <w:left w:val="none" w:sz="0" w:space="0" w:color="auto"/>
        <w:bottom w:val="none" w:sz="0" w:space="0" w:color="auto"/>
        <w:right w:val="none" w:sz="0" w:space="0" w:color="auto"/>
      </w:divBdr>
    </w:div>
    <w:div w:id="2008823074">
      <w:bodyDiv w:val="1"/>
      <w:marLeft w:val="0"/>
      <w:marRight w:val="0"/>
      <w:marTop w:val="0"/>
      <w:marBottom w:val="0"/>
      <w:divBdr>
        <w:top w:val="none" w:sz="0" w:space="0" w:color="auto"/>
        <w:left w:val="none" w:sz="0" w:space="0" w:color="auto"/>
        <w:bottom w:val="none" w:sz="0" w:space="0" w:color="auto"/>
        <w:right w:val="none" w:sz="0" w:space="0" w:color="auto"/>
      </w:divBdr>
    </w:div>
    <w:div w:id="2009356986">
      <w:bodyDiv w:val="1"/>
      <w:marLeft w:val="0"/>
      <w:marRight w:val="0"/>
      <w:marTop w:val="0"/>
      <w:marBottom w:val="0"/>
      <w:divBdr>
        <w:top w:val="none" w:sz="0" w:space="0" w:color="auto"/>
        <w:left w:val="none" w:sz="0" w:space="0" w:color="auto"/>
        <w:bottom w:val="none" w:sz="0" w:space="0" w:color="auto"/>
        <w:right w:val="none" w:sz="0" w:space="0" w:color="auto"/>
      </w:divBdr>
    </w:div>
    <w:div w:id="2009360887">
      <w:bodyDiv w:val="1"/>
      <w:marLeft w:val="0"/>
      <w:marRight w:val="0"/>
      <w:marTop w:val="0"/>
      <w:marBottom w:val="0"/>
      <w:divBdr>
        <w:top w:val="none" w:sz="0" w:space="0" w:color="auto"/>
        <w:left w:val="none" w:sz="0" w:space="0" w:color="auto"/>
        <w:bottom w:val="none" w:sz="0" w:space="0" w:color="auto"/>
        <w:right w:val="none" w:sz="0" w:space="0" w:color="auto"/>
      </w:divBdr>
    </w:div>
    <w:div w:id="2009477687">
      <w:bodyDiv w:val="1"/>
      <w:marLeft w:val="0"/>
      <w:marRight w:val="0"/>
      <w:marTop w:val="0"/>
      <w:marBottom w:val="0"/>
      <w:divBdr>
        <w:top w:val="none" w:sz="0" w:space="0" w:color="auto"/>
        <w:left w:val="none" w:sz="0" w:space="0" w:color="auto"/>
        <w:bottom w:val="none" w:sz="0" w:space="0" w:color="auto"/>
        <w:right w:val="none" w:sz="0" w:space="0" w:color="auto"/>
      </w:divBdr>
    </w:div>
    <w:div w:id="2009556994">
      <w:bodyDiv w:val="1"/>
      <w:marLeft w:val="0"/>
      <w:marRight w:val="0"/>
      <w:marTop w:val="0"/>
      <w:marBottom w:val="0"/>
      <w:divBdr>
        <w:top w:val="none" w:sz="0" w:space="0" w:color="auto"/>
        <w:left w:val="none" w:sz="0" w:space="0" w:color="auto"/>
        <w:bottom w:val="none" w:sz="0" w:space="0" w:color="auto"/>
        <w:right w:val="none" w:sz="0" w:space="0" w:color="auto"/>
      </w:divBdr>
    </w:div>
    <w:div w:id="2009745773">
      <w:bodyDiv w:val="1"/>
      <w:marLeft w:val="0"/>
      <w:marRight w:val="0"/>
      <w:marTop w:val="0"/>
      <w:marBottom w:val="0"/>
      <w:divBdr>
        <w:top w:val="none" w:sz="0" w:space="0" w:color="auto"/>
        <w:left w:val="none" w:sz="0" w:space="0" w:color="auto"/>
        <w:bottom w:val="none" w:sz="0" w:space="0" w:color="auto"/>
        <w:right w:val="none" w:sz="0" w:space="0" w:color="auto"/>
      </w:divBdr>
    </w:div>
    <w:div w:id="2010018164">
      <w:bodyDiv w:val="1"/>
      <w:marLeft w:val="0"/>
      <w:marRight w:val="0"/>
      <w:marTop w:val="0"/>
      <w:marBottom w:val="0"/>
      <w:divBdr>
        <w:top w:val="none" w:sz="0" w:space="0" w:color="auto"/>
        <w:left w:val="none" w:sz="0" w:space="0" w:color="auto"/>
        <w:bottom w:val="none" w:sz="0" w:space="0" w:color="auto"/>
        <w:right w:val="none" w:sz="0" w:space="0" w:color="auto"/>
      </w:divBdr>
    </w:div>
    <w:div w:id="2010060160">
      <w:bodyDiv w:val="1"/>
      <w:marLeft w:val="0"/>
      <w:marRight w:val="0"/>
      <w:marTop w:val="0"/>
      <w:marBottom w:val="0"/>
      <w:divBdr>
        <w:top w:val="none" w:sz="0" w:space="0" w:color="auto"/>
        <w:left w:val="none" w:sz="0" w:space="0" w:color="auto"/>
        <w:bottom w:val="none" w:sz="0" w:space="0" w:color="auto"/>
        <w:right w:val="none" w:sz="0" w:space="0" w:color="auto"/>
      </w:divBdr>
    </w:div>
    <w:div w:id="2010794758">
      <w:bodyDiv w:val="1"/>
      <w:marLeft w:val="0"/>
      <w:marRight w:val="0"/>
      <w:marTop w:val="0"/>
      <w:marBottom w:val="0"/>
      <w:divBdr>
        <w:top w:val="none" w:sz="0" w:space="0" w:color="auto"/>
        <w:left w:val="none" w:sz="0" w:space="0" w:color="auto"/>
        <w:bottom w:val="none" w:sz="0" w:space="0" w:color="auto"/>
        <w:right w:val="none" w:sz="0" w:space="0" w:color="auto"/>
      </w:divBdr>
    </w:div>
    <w:div w:id="2011442567">
      <w:bodyDiv w:val="1"/>
      <w:marLeft w:val="0"/>
      <w:marRight w:val="0"/>
      <w:marTop w:val="0"/>
      <w:marBottom w:val="0"/>
      <w:divBdr>
        <w:top w:val="none" w:sz="0" w:space="0" w:color="auto"/>
        <w:left w:val="none" w:sz="0" w:space="0" w:color="auto"/>
        <w:bottom w:val="none" w:sz="0" w:space="0" w:color="auto"/>
        <w:right w:val="none" w:sz="0" w:space="0" w:color="auto"/>
      </w:divBdr>
    </w:div>
    <w:div w:id="2011447209">
      <w:bodyDiv w:val="1"/>
      <w:marLeft w:val="0"/>
      <w:marRight w:val="0"/>
      <w:marTop w:val="0"/>
      <w:marBottom w:val="0"/>
      <w:divBdr>
        <w:top w:val="none" w:sz="0" w:space="0" w:color="auto"/>
        <w:left w:val="none" w:sz="0" w:space="0" w:color="auto"/>
        <w:bottom w:val="none" w:sz="0" w:space="0" w:color="auto"/>
        <w:right w:val="none" w:sz="0" w:space="0" w:color="auto"/>
      </w:divBdr>
    </w:div>
    <w:div w:id="2011717681">
      <w:bodyDiv w:val="1"/>
      <w:marLeft w:val="0"/>
      <w:marRight w:val="0"/>
      <w:marTop w:val="0"/>
      <w:marBottom w:val="0"/>
      <w:divBdr>
        <w:top w:val="none" w:sz="0" w:space="0" w:color="auto"/>
        <w:left w:val="none" w:sz="0" w:space="0" w:color="auto"/>
        <w:bottom w:val="none" w:sz="0" w:space="0" w:color="auto"/>
        <w:right w:val="none" w:sz="0" w:space="0" w:color="auto"/>
      </w:divBdr>
    </w:div>
    <w:div w:id="2011760539">
      <w:bodyDiv w:val="1"/>
      <w:marLeft w:val="0"/>
      <w:marRight w:val="0"/>
      <w:marTop w:val="0"/>
      <w:marBottom w:val="0"/>
      <w:divBdr>
        <w:top w:val="none" w:sz="0" w:space="0" w:color="auto"/>
        <w:left w:val="none" w:sz="0" w:space="0" w:color="auto"/>
        <w:bottom w:val="none" w:sz="0" w:space="0" w:color="auto"/>
        <w:right w:val="none" w:sz="0" w:space="0" w:color="auto"/>
      </w:divBdr>
    </w:div>
    <w:div w:id="2011828003">
      <w:bodyDiv w:val="1"/>
      <w:marLeft w:val="0"/>
      <w:marRight w:val="0"/>
      <w:marTop w:val="0"/>
      <w:marBottom w:val="0"/>
      <w:divBdr>
        <w:top w:val="none" w:sz="0" w:space="0" w:color="auto"/>
        <w:left w:val="none" w:sz="0" w:space="0" w:color="auto"/>
        <w:bottom w:val="none" w:sz="0" w:space="0" w:color="auto"/>
        <w:right w:val="none" w:sz="0" w:space="0" w:color="auto"/>
      </w:divBdr>
    </w:div>
    <w:div w:id="2011828826">
      <w:bodyDiv w:val="1"/>
      <w:marLeft w:val="0"/>
      <w:marRight w:val="0"/>
      <w:marTop w:val="0"/>
      <w:marBottom w:val="0"/>
      <w:divBdr>
        <w:top w:val="none" w:sz="0" w:space="0" w:color="auto"/>
        <w:left w:val="none" w:sz="0" w:space="0" w:color="auto"/>
        <w:bottom w:val="none" w:sz="0" w:space="0" w:color="auto"/>
        <w:right w:val="none" w:sz="0" w:space="0" w:color="auto"/>
      </w:divBdr>
    </w:div>
    <w:div w:id="2012101483">
      <w:bodyDiv w:val="1"/>
      <w:marLeft w:val="0"/>
      <w:marRight w:val="0"/>
      <w:marTop w:val="0"/>
      <w:marBottom w:val="0"/>
      <w:divBdr>
        <w:top w:val="none" w:sz="0" w:space="0" w:color="auto"/>
        <w:left w:val="none" w:sz="0" w:space="0" w:color="auto"/>
        <w:bottom w:val="none" w:sz="0" w:space="0" w:color="auto"/>
        <w:right w:val="none" w:sz="0" w:space="0" w:color="auto"/>
      </w:divBdr>
    </w:div>
    <w:div w:id="2012105203">
      <w:bodyDiv w:val="1"/>
      <w:marLeft w:val="0"/>
      <w:marRight w:val="0"/>
      <w:marTop w:val="0"/>
      <w:marBottom w:val="0"/>
      <w:divBdr>
        <w:top w:val="none" w:sz="0" w:space="0" w:color="auto"/>
        <w:left w:val="none" w:sz="0" w:space="0" w:color="auto"/>
        <w:bottom w:val="none" w:sz="0" w:space="0" w:color="auto"/>
        <w:right w:val="none" w:sz="0" w:space="0" w:color="auto"/>
      </w:divBdr>
    </w:div>
    <w:div w:id="2012219026">
      <w:bodyDiv w:val="1"/>
      <w:marLeft w:val="0"/>
      <w:marRight w:val="0"/>
      <w:marTop w:val="0"/>
      <w:marBottom w:val="0"/>
      <w:divBdr>
        <w:top w:val="none" w:sz="0" w:space="0" w:color="auto"/>
        <w:left w:val="none" w:sz="0" w:space="0" w:color="auto"/>
        <w:bottom w:val="none" w:sz="0" w:space="0" w:color="auto"/>
        <w:right w:val="none" w:sz="0" w:space="0" w:color="auto"/>
      </w:divBdr>
    </w:div>
    <w:div w:id="2012221370">
      <w:bodyDiv w:val="1"/>
      <w:marLeft w:val="0"/>
      <w:marRight w:val="0"/>
      <w:marTop w:val="0"/>
      <w:marBottom w:val="0"/>
      <w:divBdr>
        <w:top w:val="none" w:sz="0" w:space="0" w:color="auto"/>
        <w:left w:val="none" w:sz="0" w:space="0" w:color="auto"/>
        <w:bottom w:val="none" w:sz="0" w:space="0" w:color="auto"/>
        <w:right w:val="none" w:sz="0" w:space="0" w:color="auto"/>
      </w:divBdr>
    </w:div>
    <w:div w:id="2012368111">
      <w:bodyDiv w:val="1"/>
      <w:marLeft w:val="0"/>
      <w:marRight w:val="0"/>
      <w:marTop w:val="0"/>
      <w:marBottom w:val="0"/>
      <w:divBdr>
        <w:top w:val="none" w:sz="0" w:space="0" w:color="auto"/>
        <w:left w:val="none" w:sz="0" w:space="0" w:color="auto"/>
        <w:bottom w:val="none" w:sz="0" w:space="0" w:color="auto"/>
        <w:right w:val="none" w:sz="0" w:space="0" w:color="auto"/>
      </w:divBdr>
    </w:div>
    <w:div w:id="2012486521">
      <w:bodyDiv w:val="1"/>
      <w:marLeft w:val="0"/>
      <w:marRight w:val="0"/>
      <w:marTop w:val="0"/>
      <w:marBottom w:val="0"/>
      <w:divBdr>
        <w:top w:val="none" w:sz="0" w:space="0" w:color="auto"/>
        <w:left w:val="none" w:sz="0" w:space="0" w:color="auto"/>
        <w:bottom w:val="none" w:sz="0" w:space="0" w:color="auto"/>
        <w:right w:val="none" w:sz="0" w:space="0" w:color="auto"/>
      </w:divBdr>
    </w:div>
    <w:div w:id="2012486917">
      <w:bodyDiv w:val="1"/>
      <w:marLeft w:val="0"/>
      <w:marRight w:val="0"/>
      <w:marTop w:val="0"/>
      <w:marBottom w:val="0"/>
      <w:divBdr>
        <w:top w:val="none" w:sz="0" w:space="0" w:color="auto"/>
        <w:left w:val="none" w:sz="0" w:space="0" w:color="auto"/>
        <w:bottom w:val="none" w:sz="0" w:space="0" w:color="auto"/>
        <w:right w:val="none" w:sz="0" w:space="0" w:color="auto"/>
      </w:divBdr>
    </w:div>
    <w:div w:id="2012759192">
      <w:bodyDiv w:val="1"/>
      <w:marLeft w:val="0"/>
      <w:marRight w:val="0"/>
      <w:marTop w:val="0"/>
      <w:marBottom w:val="0"/>
      <w:divBdr>
        <w:top w:val="none" w:sz="0" w:space="0" w:color="auto"/>
        <w:left w:val="none" w:sz="0" w:space="0" w:color="auto"/>
        <w:bottom w:val="none" w:sz="0" w:space="0" w:color="auto"/>
        <w:right w:val="none" w:sz="0" w:space="0" w:color="auto"/>
      </w:divBdr>
    </w:div>
    <w:div w:id="2012946197">
      <w:bodyDiv w:val="1"/>
      <w:marLeft w:val="0"/>
      <w:marRight w:val="0"/>
      <w:marTop w:val="0"/>
      <w:marBottom w:val="0"/>
      <w:divBdr>
        <w:top w:val="none" w:sz="0" w:space="0" w:color="auto"/>
        <w:left w:val="none" w:sz="0" w:space="0" w:color="auto"/>
        <w:bottom w:val="none" w:sz="0" w:space="0" w:color="auto"/>
        <w:right w:val="none" w:sz="0" w:space="0" w:color="auto"/>
      </w:divBdr>
    </w:div>
    <w:div w:id="2012953570">
      <w:bodyDiv w:val="1"/>
      <w:marLeft w:val="0"/>
      <w:marRight w:val="0"/>
      <w:marTop w:val="0"/>
      <w:marBottom w:val="0"/>
      <w:divBdr>
        <w:top w:val="none" w:sz="0" w:space="0" w:color="auto"/>
        <w:left w:val="none" w:sz="0" w:space="0" w:color="auto"/>
        <w:bottom w:val="none" w:sz="0" w:space="0" w:color="auto"/>
        <w:right w:val="none" w:sz="0" w:space="0" w:color="auto"/>
      </w:divBdr>
    </w:div>
    <w:div w:id="2013332118">
      <w:bodyDiv w:val="1"/>
      <w:marLeft w:val="0"/>
      <w:marRight w:val="0"/>
      <w:marTop w:val="0"/>
      <w:marBottom w:val="0"/>
      <w:divBdr>
        <w:top w:val="none" w:sz="0" w:space="0" w:color="auto"/>
        <w:left w:val="none" w:sz="0" w:space="0" w:color="auto"/>
        <w:bottom w:val="none" w:sz="0" w:space="0" w:color="auto"/>
        <w:right w:val="none" w:sz="0" w:space="0" w:color="auto"/>
      </w:divBdr>
    </w:div>
    <w:div w:id="2013334984">
      <w:bodyDiv w:val="1"/>
      <w:marLeft w:val="0"/>
      <w:marRight w:val="0"/>
      <w:marTop w:val="0"/>
      <w:marBottom w:val="0"/>
      <w:divBdr>
        <w:top w:val="none" w:sz="0" w:space="0" w:color="auto"/>
        <w:left w:val="none" w:sz="0" w:space="0" w:color="auto"/>
        <w:bottom w:val="none" w:sz="0" w:space="0" w:color="auto"/>
        <w:right w:val="none" w:sz="0" w:space="0" w:color="auto"/>
      </w:divBdr>
    </w:div>
    <w:div w:id="2014144342">
      <w:bodyDiv w:val="1"/>
      <w:marLeft w:val="0"/>
      <w:marRight w:val="0"/>
      <w:marTop w:val="0"/>
      <w:marBottom w:val="0"/>
      <w:divBdr>
        <w:top w:val="none" w:sz="0" w:space="0" w:color="auto"/>
        <w:left w:val="none" w:sz="0" w:space="0" w:color="auto"/>
        <w:bottom w:val="none" w:sz="0" w:space="0" w:color="auto"/>
        <w:right w:val="none" w:sz="0" w:space="0" w:color="auto"/>
      </w:divBdr>
    </w:div>
    <w:div w:id="2014184192">
      <w:bodyDiv w:val="1"/>
      <w:marLeft w:val="0"/>
      <w:marRight w:val="0"/>
      <w:marTop w:val="0"/>
      <w:marBottom w:val="0"/>
      <w:divBdr>
        <w:top w:val="none" w:sz="0" w:space="0" w:color="auto"/>
        <w:left w:val="none" w:sz="0" w:space="0" w:color="auto"/>
        <w:bottom w:val="none" w:sz="0" w:space="0" w:color="auto"/>
        <w:right w:val="none" w:sz="0" w:space="0" w:color="auto"/>
      </w:divBdr>
    </w:div>
    <w:div w:id="2014531778">
      <w:bodyDiv w:val="1"/>
      <w:marLeft w:val="0"/>
      <w:marRight w:val="0"/>
      <w:marTop w:val="0"/>
      <w:marBottom w:val="0"/>
      <w:divBdr>
        <w:top w:val="none" w:sz="0" w:space="0" w:color="auto"/>
        <w:left w:val="none" w:sz="0" w:space="0" w:color="auto"/>
        <w:bottom w:val="none" w:sz="0" w:space="0" w:color="auto"/>
        <w:right w:val="none" w:sz="0" w:space="0" w:color="auto"/>
      </w:divBdr>
    </w:div>
    <w:div w:id="2014602333">
      <w:bodyDiv w:val="1"/>
      <w:marLeft w:val="0"/>
      <w:marRight w:val="0"/>
      <w:marTop w:val="0"/>
      <w:marBottom w:val="0"/>
      <w:divBdr>
        <w:top w:val="none" w:sz="0" w:space="0" w:color="auto"/>
        <w:left w:val="none" w:sz="0" w:space="0" w:color="auto"/>
        <w:bottom w:val="none" w:sz="0" w:space="0" w:color="auto"/>
        <w:right w:val="none" w:sz="0" w:space="0" w:color="auto"/>
      </w:divBdr>
    </w:div>
    <w:div w:id="2014649441">
      <w:bodyDiv w:val="1"/>
      <w:marLeft w:val="0"/>
      <w:marRight w:val="0"/>
      <w:marTop w:val="0"/>
      <w:marBottom w:val="0"/>
      <w:divBdr>
        <w:top w:val="none" w:sz="0" w:space="0" w:color="auto"/>
        <w:left w:val="none" w:sz="0" w:space="0" w:color="auto"/>
        <w:bottom w:val="none" w:sz="0" w:space="0" w:color="auto"/>
        <w:right w:val="none" w:sz="0" w:space="0" w:color="auto"/>
      </w:divBdr>
    </w:div>
    <w:div w:id="2014797572">
      <w:bodyDiv w:val="1"/>
      <w:marLeft w:val="0"/>
      <w:marRight w:val="0"/>
      <w:marTop w:val="0"/>
      <w:marBottom w:val="0"/>
      <w:divBdr>
        <w:top w:val="none" w:sz="0" w:space="0" w:color="auto"/>
        <w:left w:val="none" w:sz="0" w:space="0" w:color="auto"/>
        <w:bottom w:val="none" w:sz="0" w:space="0" w:color="auto"/>
        <w:right w:val="none" w:sz="0" w:space="0" w:color="auto"/>
      </w:divBdr>
    </w:div>
    <w:div w:id="2015035531">
      <w:bodyDiv w:val="1"/>
      <w:marLeft w:val="0"/>
      <w:marRight w:val="0"/>
      <w:marTop w:val="0"/>
      <w:marBottom w:val="0"/>
      <w:divBdr>
        <w:top w:val="none" w:sz="0" w:space="0" w:color="auto"/>
        <w:left w:val="none" w:sz="0" w:space="0" w:color="auto"/>
        <w:bottom w:val="none" w:sz="0" w:space="0" w:color="auto"/>
        <w:right w:val="none" w:sz="0" w:space="0" w:color="auto"/>
      </w:divBdr>
    </w:div>
    <w:div w:id="2015110396">
      <w:bodyDiv w:val="1"/>
      <w:marLeft w:val="0"/>
      <w:marRight w:val="0"/>
      <w:marTop w:val="0"/>
      <w:marBottom w:val="0"/>
      <w:divBdr>
        <w:top w:val="none" w:sz="0" w:space="0" w:color="auto"/>
        <w:left w:val="none" w:sz="0" w:space="0" w:color="auto"/>
        <w:bottom w:val="none" w:sz="0" w:space="0" w:color="auto"/>
        <w:right w:val="none" w:sz="0" w:space="0" w:color="auto"/>
      </w:divBdr>
    </w:div>
    <w:div w:id="2015375973">
      <w:bodyDiv w:val="1"/>
      <w:marLeft w:val="0"/>
      <w:marRight w:val="0"/>
      <w:marTop w:val="0"/>
      <w:marBottom w:val="0"/>
      <w:divBdr>
        <w:top w:val="none" w:sz="0" w:space="0" w:color="auto"/>
        <w:left w:val="none" w:sz="0" w:space="0" w:color="auto"/>
        <w:bottom w:val="none" w:sz="0" w:space="0" w:color="auto"/>
        <w:right w:val="none" w:sz="0" w:space="0" w:color="auto"/>
      </w:divBdr>
    </w:div>
    <w:div w:id="2015449165">
      <w:bodyDiv w:val="1"/>
      <w:marLeft w:val="0"/>
      <w:marRight w:val="0"/>
      <w:marTop w:val="0"/>
      <w:marBottom w:val="0"/>
      <w:divBdr>
        <w:top w:val="none" w:sz="0" w:space="0" w:color="auto"/>
        <w:left w:val="none" w:sz="0" w:space="0" w:color="auto"/>
        <w:bottom w:val="none" w:sz="0" w:space="0" w:color="auto"/>
        <w:right w:val="none" w:sz="0" w:space="0" w:color="auto"/>
      </w:divBdr>
    </w:div>
    <w:div w:id="2015720572">
      <w:bodyDiv w:val="1"/>
      <w:marLeft w:val="0"/>
      <w:marRight w:val="0"/>
      <w:marTop w:val="0"/>
      <w:marBottom w:val="0"/>
      <w:divBdr>
        <w:top w:val="none" w:sz="0" w:space="0" w:color="auto"/>
        <w:left w:val="none" w:sz="0" w:space="0" w:color="auto"/>
        <w:bottom w:val="none" w:sz="0" w:space="0" w:color="auto"/>
        <w:right w:val="none" w:sz="0" w:space="0" w:color="auto"/>
      </w:divBdr>
    </w:div>
    <w:div w:id="2015954516">
      <w:bodyDiv w:val="1"/>
      <w:marLeft w:val="0"/>
      <w:marRight w:val="0"/>
      <w:marTop w:val="0"/>
      <w:marBottom w:val="0"/>
      <w:divBdr>
        <w:top w:val="none" w:sz="0" w:space="0" w:color="auto"/>
        <w:left w:val="none" w:sz="0" w:space="0" w:color="auto"/>
        <w:bottom w:val="none" w:sz="0" w:space="0" w:color="auto"/>
        <w:right w:val="none" w:sz="0" w:space="0" w:color="auto"/>
      </w:divBdr>
    </w:div>
    <w:div w:id="2016419386">
      <w:bodyDiv w:val="1"/>
      <w:marLeft w:val="0"/>
      <w:marRight w:val="0"/>
      <w:marTop w:val="0"/>
      <w:marBottom w:val="0"/>
      <w:divBdr>
        <w:top w:val="none" w:sz="0" w:space="0" w:color="auto"/>
        <w:left w:val="none" w:sz="0" w:space="0" w:color="auto"/>
        <w:bottom w:val="none" w:sz="0" w:space="0" w:color="auto"/>
        <w:right w:val="none" w:sz="0" w:space="0" w:color="auto"/>
      </w:divBdr>
    </w:div>
    <w:div w:id="2016764929">
      <w:bodyDiv w:val="1"/>
      <w:marLeft w:val="0"/>
      <w:marRight w:val="0"/>
      <w:marTop w:val="0"/>
      <w:marBottom w:val="0"/>
      <w:divBdr>
        <w:top w:val="none" w:sz="0" w:space="0" w:color="auto"/>
        <w:left w:val="none" w:sz="0" w:space="0" w:color="auto"/>
        <w:bottom w:val="none" w:sz="0" w:space="0" w:color="auto"/>
        <w:right w:val="none" w:sz="0" w:space="0" w:color="auto"/>
      </w:divBdr>
    </w:div>
    <w:div w:id="2016805142">
      <w:bodyDiv w:val="1"/>
      <w:marLeft w:val="0"/>
      <w:marRight w:val="0"/>
      <w:marTop w:val="0"/>
      <w:marBottom w:val="0"/>
      <w:divBdr>
        <w:top w:val="none" w:sz="0" w:space="0" w:color="auto"/>
        <w:left w:val="none" w:sz="0" w:space="0" w:color="auto"/>
        <w:bottom w:val="none" w:sz="0" w:space="0" w:color="auto"/>
        <w:right w:val="none" w:sz="0" w:space="0" w:color="auto"/>
      </w:divBdr>
    </w:div>
    <w:div w:id="2017074497">
      <w:bodyDiv w:val="1"/>
      <w:marLeft w:val="0"/>
      <w:marRight w:val="0"/>
      <w:marTop w:val="0"/>
      <w:marBottom w:val="0"/>
      <w:divBdr>
        <w:top w:val="none" w:sz="0" w:space="0" w:color="auto"/>
        <w:left w:val="none" w:sz="0" w:space="0" w:color="auto"/>
        <w:bottom w:val="none" w:sz="0" w:space="0" w:color="auto"/>
        <w:right w:val="none" w:sz="0" w:space="0" w:color="auto"/>
      </w:divBdr>
    </w:div>
    <w:div w:id="2017225753">
      <w:bodyDiv w:val="1"/>
      <w:marLeft w:val="0"/>
      <w:marRight w:val="0"/>
      <w:marTop w:val="0"/>
      <w:marBottom w:val="0"/>
      <w:divBdr>
        <w:top w:val="none" w:sz="0" w:space="0" w:color="auto"/>
        <w:left w:val="none" w:sz="0" w:space="0" w:color="auto"/>
        <w:bottom w:val="none" w:sz="0" w:space="0" w:color="auto"/>
        <w:right w:val="none" w:sz="0" w:space="0" w:color="auto"/>
      </w:divBdr>
    </w:div>
    <w:div w:id="2017270292">
      <w:bodyDiv w:val="1"/>
      <w:marLeft w:val="0"/>
      <w:marRight w:val="0"/>
      <w:marTop w:val="0"/>
      <w:marBottom w:val="0"/>
      <w:divBdr>
        <w:top w:val="none" w:sz="0" w:space="0" w:color="auto"/>
        <w:left w:val="none" w:sz="0" w:space="0" w:color="auto"/>
        <w:bottom w:val="none" w:sz="0" w:space="0" w:color="auto"/>
        <w:right w:val="none" w:sz="0" w:space="0" w:color="auto"/>
      </w:divBdr>
    </w:div>
    <w:div w:id="2017420382">
      <w:bodyDiv w:val="1"/>
      <w:marLeft w:val="0"/>
      <w:marRight w:val="0"/>
      <w:marTop w:val="0"/>
      <w:marBottom w:val="0"/>
      <w:divBdr>
        <w:top w:val="none" w:sz="0" w:space="0" w:color="auto"/>
        <w:left w:val="none" w:sz="0" w:space="0" w:color="auto"/>
        <w:bottom w:val="none" w:sz="0" w:space="0" w:color="auto"/>
        <w:right w:val="none" w:sz="0" w:space="0" w:color="auto"/>
      </w:divBdr>
    </w:div>
    <w:div w:id="2017464648">
      <w:bodyDiv w:val="1"/>
      <w:marLeft w:val="0"/>
      <w:marRight w:val="0"/>
      <w:marTop w:val="0"/>
      <w:marBottom w:val="0"/>
      <w:divBdr>
        <w:top w:val="none" w:sz="0" w:space="0" w:color="auto"/>
        <w:left w:val="none" w:sz="0" w:space="0" w:color="auto"/>
        <w:bottom w:val="none" w:sz="0" w:space="0" w:color="auto"/>
        <w:right w:val="none" w:sz="0" w:space="0" w:color="auto"/>
      </w:divBdr>
    </w:div>
    <w:div w:id="2018537050">
      <w:bodyDiv w:val="1"/>
      <w:marLeft w:val="0"/>
      <w:marRight w:val="0"/>
      <w:marTop w:val="0"/>
      <w:marBottom w:val="0"/>
      <w:divBdr>
        <w:top w:val="none" w:sz="0" w:space="0" w:color="auto"/>
        <w:left w:val="none" w:sz="0" w:space="0" w:color="auto"/>
        <w:bottom w:val="none" w:sz="0" w:space="0" w:color="auto"/>
        <w:right w:val="none" w:sz="0" w:space="0" w:color="auto"/>
      </w:divBdr>
    </w:div>
    <w:div w:id="2018582726">
      <w:bodyDiv w:val="1"/>
      <w:marLeft w:val="0"/>
      <w:marRight w:val="0"/>
      <w:marTop w:val="0"/>
      <w:marBottom w:val="0"/>
      <w:divBdr>
        <w:top w:val="none" w:sz="0" w:space="0" w:color="auto"/>
        <w:left w:val="none" w:sz="0" w:space="0" w:color="auto"/>
        <w:bottom w:val="none" w:sz="0" w:space="0" w:color="auto"/>
        <w:right w:val="none" w:sz="0" w:space="0" w:color="auto"/>
      </w:divBdr>
    </w:div>
    <w:div w:id="2019039427">
      <w:bodyDiv w:val="1"/>
      <w:marLeft w:val="0"/>
      <w:marRight w:val="0"/>
      <w:marTop w:val="0"/>
      <w:marBottom w:val="0"/>
      <w:divBdr>
        <w:top w:val="none" w:sz="0" w:space="0" w:color="auto"/>
        <w:left w:val="none" w:sz="0" w:space="0" w:color="auto"/>
        <w:bottom w:val="none" w:sz="0" w:space="0" w:color="auto"/>
        <w:right w:val="none" w:sz="0" w:space="0" w:color="auto"/>
      </w:divBdr>
    </w:div>
    <w:div w:id="2019041836">
      <w:bodyDiv w:val="1"/>
      <w:marLeft w:val="0"/>
      <w:marRight w:val="0"/>
      <w:marTop w:val="0"/>
      <w:marBottom w:val="0"/>
      <w:divBdr>
        <w:top w:val="none" w:sz="0" w:space="0" w:color="auto"/>
        <w:left w:val="none" w:sz="0" w:space="0" w:color="auto"/>
        <w:bottom w:val="none" w:sz="0" w:space="0" w:color="auto"/>
        <w:right w:val="none" w:sz="0" w:space="0" w:color="auto"/>
      </w:divBdr>
    </w:div>
    <w:div w:id="2019042284">
      <w:bodyDiv w:val="1"/>
      <w:marLeft w:val="0"/>
      <w:marRight w:val="0"/>
      <w:marTop w:val="0"/>
      <w:marBottom w:val="0"/>
      <w:divBdr>
        <w:top w:val="none" w:sz="0" w:space="0" w:color="auto"/>
        <w:left w:val="none" w:sz="0" w:space="0" w:color="auto"/>
        <w:bottom w:val="none" w:sz="0" w:space="0" w:color="auto"/>
        <w:right w:val="none" w:sz="0" w:space="0" w:color="auto"/>
      </w:divBdr>
    </w:div>
    <w:div w:id="2019502360">
      <w:bodyDiv w:val="1"/>
      <w:marLeft w:val="0"/>
      <w:marRight w:val="0"/>
      <w:marTop w:val="0"/>
      <w:marBottom w:val="0"/>
      <w:divBdr>
        <w:top w:val="none" w:sz="0" w:space="0" w:color="auto"/>
        <w:left w:val="none" w:sz="0" w:space="0" w:color="auto"/>
        <w:bottom w:val="none" w:sz="0" w:space="0" w:color="auto"/>
        <w:right w:val="none" w:sz="0" w:space="0" w:color="auto"/>
      </w:divBdr>
    </w:div>
    <w:div w:id="2019775257">
      <w:bodyDiv w:val="1"/>
      <w:marLeft w:val="0"/>
      <w:marRight w:val="0"/>
      <w:marTop w:val="0"/>
      <w:marBottom w:val="0"/>
      <w:divBdr>
        <w:top w:val="none" w:sz="0" w:space="0" w:color="auto"/>
        <w:left w:val="none" w:sz="0" w:space="0" w:color="auto"/>
        <w:bottom w:val="none" w:sz="0" w:space="0" w:color="auto"/>
        <w:right w:val="none" w:sz="0" w:space="0" w:color="auto"/>
      </w:divBdr>
    </w:div>
    <w:div w:id="2019893209">
      <w:bodyDiv w:val="1"/>
      <w:marLeft w:val="0"/>
      <w:marRight w:val="0"/>
      <w:marTop w:val="0"/>
      <w:marBottom w:val="0"/>
      <w:divBdr>
        <w:top w:val="none" w:sz="0" w:space="0" w:color="auto"/>
        <w:left w:val="none" w:sz="0" w:space="0" w:color="auto"/>
        <w:bottom w:val="none" w:sz="0" w:space="0" w:color="auto"/>
        <w:right w:val="none" w:sz="0" w:space="0" w:color="auto"/>
      </w:divBdr>
    </w:div>
    <w:div w:id="2019968384">
      <w:bodyDiv w:val="1"/>
      <w:marLeft w:val="0"/>
      <w:marRight w:val="0"/>
      <w:marTop w:val="0"/>
      <w:marBottom w:val="0"/>
      <w:divBdr>
        <w:top w:val="none" w:sz="0" w:space="0" w:color="auto"/>
        <w:left w:val="none" w:sz="0" w:space="0" w:color="auto"/>
        <w:bottom w:val="none" w:sz="0" w:space="0" w:color="auto"/>
        <w:right w:val="none" w:sz="0" w:space="0" w:color="auto"/>
      </w:divBdr>
    </w:div>
    <w:div w:id="2020041866">
      <w:bodyDiv w:val="1"/>
      <w:marLeft w:val="0"/>
      <w:marRight w:val="0"/>
      <w:marTop w:val="0"/>
      <w:marBottom w:val="0"/>
      <w:divBdr>
        <w:top w:val="none" w:sz="0" w:space="0" w:color="auto"/>
        <w:left w:val="none" w:sz="0" w:space="0" w:color="auto"/>
        <w:bottom w:val="none" w:sz="0" w:space="0" w:color="auto"/>
        <w:right w:val="none" w:sz="0" w:space="0" w:color="auto"/>
      </w:divBdr>
    </w:div>
    <w:div w:id="2020548067">
      <w:bodyDiv w:val="1"/>
      <w:marLeft w:val="0"/>
      <w:marRight w:val="0"/>
      <w:marTop w:val="0"/>
      <w:marBottom w:val="0"/>
      <w:divBdr>
        <w:top w:val="none" w:sz="0" w:space="0" w:color="auto"/>
        <w:left w:val="none" w:sz="0" w:space="0" w:color="auto"/>
        <w:bottom w:val="none" w:sz="0" w:space="0" w:color="auto"/>
        <w:right w:val="none" w:sz="0" w:space="0" w:color="auto"/>
      </w:divBdr>
    </w:div>
    <w:div w:id="2020811256">
      <w:bodyDiv w:val="1"/>
      <w:marLeft w:val="0"/>
      <w:marRight w:val="0"/>
      <w:marTop w:val="0"/>
      <w:marBottom w:val="0"/>
      <w:divBdr>
        <w:top w:val="none" w:sz="0" w:space="0" w:color="auto"/>
        <w:left w:val="none" w:sz="0" w:space="0" w:color="auto"/>
        <w:bottom w:val="none" w:sz="0" w:space="0" w:color="auto"/>
        <w:right w:val="none" w:sz="0" w:space="0" w:color="auto"/>
      </w:divBdr>
    </w:div>
    <w:div w:id="2021159728">
      <w:bodyDiv w:val="1"/>
      <w:marLeft w:val="0"/>
      <w:marRight w:val="0"/>
      <w:marTop w:val="0"/>
      <w:marBottom w:val="0"/>
      <w:divBdr>
        <w:top w:val="none" w:sz="0" w:space="0" w:color="auto"/>
        <w:left w:val="none" w:sz="0" w:space="0" w:color="auto"/>
        <w:bottom w:val="none" w:sz="0" w:space="0" w:color="auto"/>
        <w:right w:val="none" w:sz="0" w:space="0" w:color="auto"/>
      </w:divBdr>
    </w:div>
    <w:div w:id="2021663940">
      <w:bodyDiv w:val="1"/>
      <w:marLeft w:val="0"/>
      <w:marRight w:val="0"/>
      <w:marTop w:val="0"/>
      <w:marBottom w:val="0"/>
      <w:divBdr>
        <w:top w:val="none" w:sz="0" w:space="0" w:color="auto"/>
        <w:left w:val="none" w:sz="0" w:space="0" w:color="auto"/>
        <w:bottom w:val="none" w:sz="0" w:space="0" w:color="auto"/>
        <w:right w:val="none" w:sz="0" w:space="0" w:color="auto"/>
      </w:divBdr>
    </w:div>
    <w:div w:id="2021810901">
      <w:bodyDiv w:val="1"/>
      <w:marLeft w:val="0"/>
      <w:marRight w:val="0"/>
      <w:marTop w:val="0"/>
      <w:marBottom w:val="0"/>
      <w:divBdr>
        <w:top w:val="none" w:sz="0" w:space="0" w:color="auto"/>
        <w:left w:val="none" w:sz="0" w:space="0" w:color="auto"/>
        <w:bottom w:val="none" w:sz="0" w:space="0" w:color="auto"/>
        <w:right w:val="none" w:sz="0" w:space="0" w:color="auto"/>
      </w:divBdr>
    </w:div>
    <w:div w:id="2022276035">
      <w:bodyDiv w:val="1"/>
      <w:marLeft w:val="0"/>
      <w:marRight w:val="0"/>
      <w:marTop w:val="0"/>
      <w:marBottom w:val="0"/>
      <w:divBdr>
        <w:top w:val="none" w:sz="0" w:space="0" w:color="auto"/>
        <w:left w:val="none" w:sz="0" w:space="0" w:color="auto"/>
        <w:bottom w:val="none" w:sz="0" w:space="0" w:color="auto"/>
        <w:right w:val="none" w:sz="0" w:space="0" w:color="auto"/>
      </w:divBdr>
    </w:div>
    <w:div w:id="2022388150">
      <w:bodyDiv w:val="1"/>
      <w:marLeft w:val="0"/>
      <w:marRight w:val="0"/>
      <w:marTop w:val="0"/>
      <w:marBottom w:val="0"/>
      <w:divBdr>
        <w:top w:val="none" w:sz="0" w:space="0" w:color="auto"/>
        <w:left w:val="none" w:sz="0" w:space="0" w:color="auto"/>
        <w:bottom w:val="none" w:sz="0" w:space="0" w:color="auto"/>
        <w:right w:val="none" w:sz="0" w:space="0" w:color="auto"/>
      </w:divBdr>
    </w:div>
    <w:div w:id="2022468177">
      <w:bodyDiv w:val="1"/>
      <w:marLeft w:val="0"/>
      <w:marRight w:val="0"/>
      <w:marTop w:val="0"/>
      <w:marBottom w:val="0"/>
      <w:divBdr>
        <w:top w:val="none" w:sz="0" w:space="0" w:color="auto"/>
        <w:left w:val="none" w:sz="0" w:space="0" w:color="auto"/>
        <w:bottom w:val="none" w:sz="0" w:space="0" w:color="auto"/>
        <w:right w:val="none" w:sz="0" w:space="0" w:color="auto"/>
      </w:divBdr>
    </w:div>
    <w:div w:id="2022470588">
      <w:bodyDiv w:val="1"/>
      <w:marLeft w:val="0"/>
      <w:marRight w:val="0"/>
      <w:marTop w:val="0"/>
      <w:marBottom w:val="0"/>
      <w:divBdr>
        <w:top w:val="none" w:sz="0" w:space="0" w:color="auto"/>
        <w:left w:val="none" w:sz="0" w:space="0" w:color="auto"/>
        <w:bottom w:val="none" w:sz="0" w:space="0" w:color="auto"/>
        <w:right w:val="none" w:sz="0" w:space="0" w:color="auto"/>
      </w:divBdr>
    </w:div>
    <w:div w:id="2022849722">
      <w:bodyDiv w:val="1"/>
      <w:marLeft w:val="0"/>
      <w:marRight w:val="0"/>
      <w:marTop w:val="0"/>
      <w:marBottom w:val="0"/>
      <w:divBdr>
        <w:top w:val="none" w:sz="0" w:space="0" w:color="auto"/>
        <w:left w:val="none" w:sz="0" w:space="0" w:color="auto"/>
        <w:bottom w:val="none" w:sz="0" w:space="0" w:color="auto"/>
        <w:right w:val="none" w:sz="0" w:space="0" w:color="auto"/>
      </w:divBdr>
    </w:div>
    <w:div w:id="2022971814">
      <w:bodyDiv w:val="1"/>
      <w:marLeft w:val="0"/>
      <w:marRight w:val="0"/>
      <w:marTop w:val="0"/>
      <w:marBottom w:val="0"/>
      <w:divBdr>
        <w:top w:val="none" w:sz="0" w:space="0" w:color="auto"/>
        <w:left w:val="none" w:sz="0" w:space="0" w:color="auto"/>
        <w:bottom w:val="none" w:sz="0" w:space="0" w:color="auto"/>
        <w:right w:val="none" w:sz="0" w:space="0" w:color="auto"/>
      </w:divBdr>
    </w:div>
    <w:div w:id="2023121923">
      <w:bodyDiv w:val="1"/>
      <w:marLeft w:val="0"/>
      <w:marRight w:val="0"/>
      <w:marTop w:val="0"/>
      <w:marBottom w:val="0"/>
      <w:divBdr>
        <w:top w:val="none" w:sz="0" w:space="0" w:color="auto"/>
        <w:left w:val="none" w:sz="0" w:space="0" w:color="auto"/>
        <w:bottom w:val="none" w:sz="0" w:space="0" w:color="auto"/>
        <w:right w:val="none" w:sz="0" w:space="0" w:color="auto"/>
      </w:divBdr>
    </w:div>
    <w:div w:id="2023123026">
      <w:bodyDiv w:val="1"/>
      <w:marLeft w:val="0"/>
      <w:marRight w:val="0"/>
      <w:marTop w:val="0"/>
      <w:marBottom w:val="0"/>
      <w:divBdr>
        <w:top w:val="none" w:sz="0" w:space="0" w:color="auto"/>
        <w:left w:val="none" w:sz="0" w:space="0" w:color="auto"/>
        <w:bottom w:val="none" w:sz="0" w:space="0" w:color="auto"/>
        <w:right w:val="none" w:sz="0" w:space="0" w:color="auto"/>
      </w:divBdr>
    </w:div>
    <w:div w:id="2023167127">
      <w:bodyDiv w:val="1"/>
      <w:marLeft w:val="0"/>
      <w:marRight w:val="0"/>
      <w:marTop w:val="0"/>
      <w:marBottom w:val="0"/>
      <w:divBdr>
        <w:top w:val="none" w:sz="0" w:space="0" w:color="auto"/>
        <w:left w:val="none" w:sz="0" w:space="0" w:color="auto"/>
        <w:bottom w:val="none" w:sz="0" w:space="0" w:color="auto"/>
        <w:right w:val="none" w:sz="0" w:space="0" w:color="auto"/>
      </w:divBdr>
    </w:div>
    <w:div w:id="2023431719">
      <w:bodyDiv w:val="1"/>
      <w:marLeft w:val="0"/>
      <w:marRight w:val="0"/>
      <w:marTop w:val="0"/>
      <w:marBottom w:val="0"/>
      <w:divBdr>
        <w:top w:val="none" w:sz="0" w:space="0" w:color="auto"/>
        <w:left w:val="none" w:sz="0" w:space="0" w:color="auto"/>
        <w:bottom w:val="none" w:sz="0" w:space="0" w:color="auto"/>
        <w:right w:val="none" w:sz="0" w:space="0" w:color="auto"/>
      </w:divBdr>
    </w:div>
    <w:div w:id="2023434468">
      <w:bodyDiv w:val="1"/>
      <w:marLeft w:val="0"/>
      <w:marRight w:val="0"/>
      <w:marTop w:val="0"/>
      <w:marBottom w:val="0"/>
      <w:divBdr>
        <w:top w:val="none" w:sz="0" w:space="0" w:color="auto"/>
        <w:left w:val="none" w:sz="0" w:space="0" w:color="auto"/>
        <w:bottom w:val="none" w:sz="0" w:space="0" w:color="auto"/>
        <w:right w:val="none" w:sz="0" w:space="0" w:color="auto"/>
      </w:divBdr>
    </w:div>
    <w:div w:id="2023698547">
      <w:bodyDiv w:val="1"/>
      <w:marLeft w:val="0"/>
      <w:marRight w:val="0"/>
      <w:marTop w:val="0"/>
      <w:marBottom w:val="0"/>
      <w:divBdr>
        <w:top w:val="none" w:sz="0" w:space="0" w:color="auto"/>
        <w:left w:val="none" w:sz="0" w:space="0" w:color="auto"/>
        <w:bottom w:val="none" w:sz="0" w:space="0" w:color="auto"/>
        <w:right w:val="none" w:sz="0" w:space="0" w:color="auto"/>
      </w:divBdr>
    </w:div>
    <w:div w:id="2023823958">
      <w:bodyDiv w:val="1"/>
      <w:marLeft w:val="0"/>
      <w:marRight w:val="0"/>
      <w:marTop w:val="0"/>
      <w:marBottom w:val="0"/>
      <w:divBdr>
        <w:top w:val="none" w:sz="0" w:space="0" w:color="auto"/>
        <w:left w:val="none" w:sz="0" w:space="0" w:color="auto"/>
        <w:bottom w:val="none" w:sz="0" w:space="0" w:color="auto"/>
        <w:right w:val="none" w:sz="0" w:space="0" w:color="auto"/>
      </w:divBdr>
    </w:div>
    <w:div w:id="2024814896">
      <w:bodyDiv w:val="1"/>
      <w:marLeft w:val="0"/>
      <w:marRight w:val="0"/>
      <w:marTop w:val="0"/>
      <w:marBottom w:val="0"/>
      <w:divBdr>
        <w:top w:val="none" w:sz="0" w:space="0" w:color="auto"/>
        <w:left w:val="none" w:sz="0" w:space="0" w:color="auto"/>
        <w:bottom w:val="none" w:sz="0" w:space="0" w:color="auto"/>
        <w:right w:val="none" w:sz="0" w:space="0" w:color="auto"/>
      </w:divBdr>
    </w:div>
    <w:div w:id="2025009491">
      <w:bodyDiv w:val="1"/>
      <w:marLeft w:val="0"/>
      <w:marRight w:val="0"/>
      <w:marTop w:val="0"/>
      <w:marBottom w:val="0"/>
      <w:divBdr>
        <w:top w:val="none" w:sz="0" w:space="0" w:color="auto"/>
        <w:left w:val="none" w:sz="0" w:space="0" w:color="auto"/>
        <w:bottom w:val="none" w:sz="0" w:space="0" w:color="auto"/>
        <w:right w:val="none" w:sz="0" w:space="0" w:color="auto"/>
      </w:divBdr>
    </w:div>
    <w:div w:id="2025084895">
      <w:bodyDiv w:val="1"/>
      <w:marLeft w:val="0"/>
      <w:marRight w:val="0"/>
      <w:marTop w:val="0"/>
      <w:marBottom w:val="0"/>
      <w:divBdr>
        <w:top w:val="none" w:sz="0" w:space="0" w:color="auto"/>
        <w:left w:val="none" w:sz="0" w:space="0" w:color="auto"/>
        <w:bottom w:val="none" w:sz="0" w:space="0" w:color="auto"/>
        <w:right w:val="none" w:sz="0" w:space="0" w:color="auto"/>
      </w:divBdr>
    </w:div>
    <w:div w:id="2025130294">
      <w:bodyDiv w:val="1"/>
      <w:marLeft w:val="0"/>
      <w:marRight w:val="0"/>
      <w:marTop w:val="0"/>
      <w:marBottom w:val="0"/>
      <w:divBdr>
        <w:top w:val="none" w:sz="0" w:space="0" w:color="auto"/>
        <w:left w:val="none" w:sz="0" w:space="0" w:color="auto"/>
        <w:bottom w:val="none" w:sz="0" w:space="0" w:color="auto"/>
        <w:right w:val="none" w:sz="0" w:space="0" w:color="auto"/>
      </w:divBdr>
    </w:div>
    <w:div w:id="2025399663">
      <w:bodyDiv w:val="1"/>
      <w:marLeft w:val="0"/>
      <w:marRight w:val="0"/>
      <w:marTop w:val="0"/>
      <w:marBottom w:val="0"/>
      <w:divBdr>
        <w:top w:val="none" w:sz="0" w:space="0" w:color="auto"/>
        <w:left w:val="none" w:sz="0" w:space="0" w:color="auto"/>
        <w:bottom w:val="none" w:sz="0" w:space="0" w:color="auto"/>
        <w:right w:val="none" w:sz="0" w:space="0" w:color="auto"/>
      </w:divBdr>
    </w:div>
    <w:div w:id="2025473501">
      <w:bodyDiv w:val="1"/>
      <w:marLeft w:val="0"/>
      <w:marRight w:val="0"/>
      <w:marTop w:val="0"/>
      <w:marBottom w:val="0"/>
      <w:divBdr>
        <w:top w:val="none" w:sz="0" w:space="0" w:color="auto"/>
        <w:left w:val="none" w:sz="0" w:space="0" w:color="auto"/>
        <w:bottom w:val="none" w:sz="0" w:space="0" w:color="auto"/>
        <w:right w:val="none" w:sz="0" w:space="0" w:color="auto"/>
      </w:divBdr>
    </w:div>
    <w:div w:id="2025545517">
      <w:bodyDiv w:val="1"/>
      <w:marLeft w:val="0"/>
      <w:marRight w:val="0"/>
      <w:marTop w:val="0"/>
      <w:marBottom w:val="0"/>
      <w:divBdr>
        <w:top w:val="none" w:sz="0" w:space="0" w:color="auto"/>
        <w:left w:val="none" w:sz="0" w:space="0" w:color="auto"/>
        <w:bottom w:val="none" w:sz="0" w:space="0" w:color="auto"/>
        <w:right w:val="none" w:sz="0" w:space="0" w:color="auto"/>
      </w:divBdr>
    </w:div>
    <w:div w:id="2025664675">
      <w:bodyDiv w:val="1"/>
      <w:marLeft w:val="0"/>
      <w:marRight w:val="0"/>
      <w:marTop w:val="0"/>
      <w:marBottom w:val="0"/>
      <w:divBdr>
        <w:top w:val="none" w:sz="0" w:space="0" w:color="auto"/>
        <w:left w:val="none" w:sz="0" w:space="0" w:color="auto"/>
        <w:bottom w:val="none" w:sz="0" w:space="0" w:color="auto"/>
        <w:right w:val="none" w:sz="0" w:space="0" w:color="auto"/>
      </w:divBdr>
    </w:div>
    <w:div w:id="2025664796">
      <w:bodyDiv w:val="1"/>
      <w:marLeft w:val="0"/>
      <w:marRight w:val="0"/>
      <w:marTop w:val="0"/>
      <w:marBottom w:val="0"/>
      <w:divBdr>
        <w:top w:val="none" w:sz="0" w:space="0" w:color="auto"/>
        <w:left w:val="none" w:sz="0" w:space="0" w:color="auto"/>
        <w:bottom w:val="none" w:sz="0" w:space="0" w:color="auto"/>
        <w:right w:val="none" w:sz="0" w:space="0" w:color="auto"/>
      </w:divBdr>
    </w:div>
    <w:div w:id="2025667290">
      <w:bodyDiv w:val="1"/>
      <w:marLeft w:val="0"/>
      <w:marRight w:val="0"/>
      <w:marTop w:val="0"/>
      <w:marBottom w:val="0"/>
      <w:divBdr>
        <w:top w:val="none" w:sz="0" w:space="0" w:color="auto"/>
        <w:left w:val="none" w:sz="0" w:space="0" w:color="auto"/>
        <w:bottom w:val="none" w:sz="0" w:space="0" w:color="auto"/>
        <w:right w:val="none" w:sz="0" w:space="0" w:color="auto"/>
      </w:divBdr>
    </w:div>
    <w:div w:id="2026325174">
      <w:bodyDiv w:val="1"/>
      <w:marLeft w:val="0"/>
      <w:marRight w:val="0"/>
      <w:marTop w:val="0"/>
      <w:marBottom w:val="0"/>
      <w:divBdr>
        <w:top w:val="none" w:sz="0" w:space="0" w:color="auto"/>
        <w:left w:val="none" w:sz="0" w:space="0" w:color="auto"/>
        <w:bottom w:val="none" w:sz="0" w:space="0" w:color="auto"/>
        <w:right w:val="none" w:sz="0" w:space="0" w:color="auto"/>
      </w:divBdr>
    </w:div>
    <w:div w:id="2026328032">
      <w:bodyDiv w:val="1"/>
      <w:marLeft w:val="0"/>
      <w:marRight w:val="0"/>
      <w:marTop w:val="0"/>
      <w:marBottom w:val="0"/>
      <w:divBdr>
        <w:top w:val="none" w:sz="0" w:space="0" w:color="auto"/>
        <w:left w:val="none" w:sz="0" w:space="0" w:color="auto"/>
        <w:bottom w:val="none" w:sz="0" w:space="0" w:color="auto"/>
        <w:right w:val="none" w:sz="0" w:space="0" w:color="auto"/>
      </w:divBdr>
    </w:div>
    <w:div w:id="2026589902">
      <w:bodyDiv w:val="1"/>
      <w:marLeft w:val="0"/>
      <w:marRight w:val="0"/>
      <w:marTop w:val="0"/>
      <w:marBottom w:val="0"/>
      <w:divBdr>
        <w:top w:val="none" w:sz="0" w:space="0" w:color="auto"/>
        <w:left w:val="none" w:sz="0" w:space="0" w:color="auto"/>
        <w:bottom w:val="none" w:sz="0" w:space="0" w:color="auto"/>
        <w:right w:val="none" w:sz="0" w:space="0" w:color="auto"/>
      </w:divBdr>
    </w:div>
    <w:div w:id="2026714027">
      <w:bodyDiv w:val="1"/>
      <w:marLeft w:val="0"/>
      <w:marRight w:val="0"/>
      <w:marTop w:val="0"/>
      <w:marBottom w:val="0"/>
      <w:divBdr>
        <w:top w:val="none" w:sz="0" w:space="0" w:color="auto"/>
        <w:left w:val="none" w:sz="0" w:space="0" w:color="auto"/>
        <w:bottom w:val="none" w:sz="0" w:space="0" w:color="auto"/>
        <w:right w:val="none" w:sz="0" w:space="0" w:color="auto"/>
      </w:divBdr>
    </w:div>
    <w:div w:id="2027125263">
      <w:bodyDiv w:val="1"/>
      <w:marLeft w:val="0"/>
      <w:marRight w:val="0"/>
      <w:marTop w:val="0"/>
      <w:marBottom w:val="0"/>
      <w:divBdr>
        <w:top w:val="none" w:sz="0" w:space="0" w:color="auto"/>
        <w:left w:val="none" w:sz="0" w:space="0" w:color="auto"/>
        <w:bottom w:val="none" w:sz="0" w:space="0" w:color="auto"/>
        <w:right w:val="none" w:sz="0" w:space="0" w:color="auto"/>
      </w:divBdr>
    </w:div>
    <w:div w:id="2027367405">
      <w:bodyDiv w:val="1"/>
      <w:marLeft w:val="0"/>
      <w:marRight w:val="0"/>
      <w:marTop w:val="0"/>
      <w:marBottom w:val="0"/>
      <w:divBdr>
        <w:top w:val="none" w:sz="0" w:space="0" w:color="auto"/>
        <w:left w:val="none" w:sz="0" w:space="0" w:color="auto"/>
        <w:bottom w:val="none" w:sz="0" w:space="0" w:color="auto"/>
        <w:right w:val="none" w:sz="0" w:space="0" w:color="auto"/>
      </w:divBdr>
    </w:div>
    <w:div w:id="2027516030">
      <w:bodyDiv w:val="1"/>
      <w:marLeft w:val="0"/>
      <w:marRight w:val="0"/>
      <w:marTop w:val="0"/>
      <w:marBottom w:val="0"/>
      <w:divBdr>
        <w:top w:val="none" w:sz="0" w:space="0" w:color="auto"/>
        <w:left w:val="none" w:sz="0" w:space="0" w:color="auto"/>
        <w:bottom w:val="none" w:sz="0" w:space="0" w:color="auto"/>
        <w:right w:val="none" w:sz="0" w:space="0" w:color="auto"/>
      </w:divBdr>
    </w:div>
    <w:div w:id="2027554018">
      <w:bodyDiv w:val="1"/>
      <w:marLeft w:val="0"/>
      <w:marRight w:val="0"/>
      <w:marTop w:val="0"/>
      <w:marBottom w:val="0"/>
      <w:divBdr>
        <w:top w:val="none" w:sz="0" w:space="0" w:color="auto"/>
        <w:left w:val="none" w:sz="0" w:space="0" w:color="auto"/>
        <w:bottom w:val="none" w:sz="0" w:space="0" w:color="auto"/>
        <w:right w:val="none" w:sz="0" w:space="0" w:color="auto"/>
      </w:divBdr>
    </w:div>
    <w:div w:id="2027713054">
      <w:bodyDiv w:val="1"/>
      <w:marLeft w:val="0"/>
      <w:marRight w:val="0"/>
      <w:marTop w:val="0"/>
      <w:marBottom w:val="0"/>
      <w:divBdr>
        <w:top w:val="none" w:sz="0" w:space="0" w:color="auto"/>
        <w:left w:val="none" w:sz="0" w:space="0" w:color="auto"/>
        <w:bottom w:val="none" w:sz="0" w:space="0" w:color="auto"/>
        <w:right w:val="none" w:sz="0" w:space="0" w:color="auto"/>
      </w:divBdr>
    </w:div>
    <w:div w:id="2028218407">
      <w:bodyDiv w:val="1"/>
      <w:marLeft w:val="0"/>
      <w:marRight w:val="0"/>
      <w:marTop w:val="0"/>
      <w:marBottom w:val="0"/>
      <w:divBdr>
        <w:top w:val="none" w:sz="0" w:space="0" w:color="auto"/>
        <w:left w:val="none" w:sz="0" w:space="0" w:color="auto"/>
        <w:bottom w:val="none" w:sz="0" w:space="0" w:color="auto"/>
        <w:right w:val="none" w:sz="0" w:space="0" w:color="auto"/>
      </w:divBdr>
    </w:div>
    <w:div w:id="2028364021">
      <w:bodyDiv w:val="1"/>
      <w:marLeft w:val="0"/>
      <w:marRight w:val="0"/>
      <w:marTop w:val="0"/>
      <w:marBottom w:val="0"/>
      <w:divBdr>
        <w:top w:val="none" w:sz="0" w:space="0" w:color="auto"/>
        <w:left w:val="none" w:sz="0" w:space="0" w:color="auto"/>
        <w:bottom w:val="none" w:sz="0" w:space="0" w:color="auto"/>
        <w:right w:val="none" w:sz="0" w:space="0" w:color="auto"/>
      </w:divBdr>
    </w:div>
    <w:div w:id="2028410978">
      <w:bodyDiv w:val="1"/>
      <w:marLeft w:val="0"/>
      <w:marRight w:val="0"/>
      <w:marTop w:val="0"/>
      <w:marBottom w:val="0"/>
      <w:divBdr>
        <w:top w:val="none" w:sz="0" w:space="0" w:color="auto"/>
        <w:left w:val="none" w:sz="0" w:space="0" w:color="auto"/>
        <w:bottom w:val="none" w:sz="0" w:space="0" w:color="auto"/>
        <w:right w:val="none" w:sz="0" w:space="0" w:color="auto"/>
      </w:divBdr>
    </w:div>
    <w:div w:id="2028485476">
      <w:bodyDiv w:val="1"/>
      <w:marLeft w:val="0"/>
      <w:marRight w:val="0"/>
      <w:marTop w:val="0"/>
      <w:marBottom w:val="0"/>
      <w:divBdr>
        <w:top w:val="none" w:sz="0" w:space="0" w:color="auto"/>
        <w:left w:val="none" w:sz="0" w:space="0" w:color="auto"/>
        <w:bottom w:val="none" w:sz="0" w:space="0" w:color="auto"/>
        <w:right w:val="none" w:sz="0" w:space="0" w:color="auto"/>
      </w:divBdr>
    </w:div>
    <w:div w:id="2028823840">
      <w:bodyDiv w:val="1"/>
      <w:marLeft w:val="0"/>
      <w:marRight w:val="0"/>
      <w:marTop w:val="0"/>
      <w:marBottom w:val="0"/>
      <w:divBdr>
        <w:top w:val="none" w:sz="0" w:space="0" w:color="auto"/>
        <w:left w:val="none" w:sz="0" w:space="0" w:color="auto"/>
        <w:bottom w:val="none" w:sz="0" w:space="0" w:color="auto"/>
        <w:right w:val="none" w:sz="0" w:space="0" w:color="auto"/>
      </w:divBdr>
    </w:div>
    <w:div w:id="2028825531">
      <w:bodyDiv w:val="1"/>
      <w:marLeft w:val="0"/>
      <w:marRight w:val="0"/>
      <w:marTop w:val="0"/>
      <w:marBottom w:val="0"/>
      <w:divBdr>
        <w:top w:val="none" w:sz="0" w:space="0" w:color="auto"/>
        <w:left w:val="none" w:sz="0" w:space="0" w:color="auto"/>
        <w:bottom w:val="none" w:sz="0" w:space="0" w:color="auto"/>
        <w:right w:val="none" w:sz="0" w:space="0" w:color="auto"/>
      </w:divBdr>
    </w:div>
    <w:div w:id="2028943678">
      <w:bodyDiv w:val="1"/>
      <w:marLeft w:val="0"/>
      <w:marRight w:val="0"/>
      <w:marTop w:val="0"/>
      <w:marBottom w:val="0"/>
      <w:divBdr>
        <w:top w:val="none" w:sz="0" w:space="0" w:color="auto"/>
        <w:left w:val="none" w:sz="0" w:space="0" w:color="auto"/>
        <w:bottom w:val="none" w:sz="0" w:space="0" w:color="auto"/>
        <w:right w:val="none" w:sz="0" w:space="0" w:color="auto"/>
      </w:divBdr>
    </w:div>
    <w:div w:id="2029209814">
      <w:bodyDiv w:val="1"/>
      <w:marLeft w:val="0"/>
      <w:marRight w:val="0"/>
      <w:marTop w:val="0"/>
      <w:marBottom w:val="0"/>
      <w:divBdr>
        <w:top w:val="none" w:sz="0" w:space="0" w:color="auto"/>
        <w:left w:val="none" w:sz="0" w:space="0" w:color="auto"/>
        <w:bottom w:val="none" w:sz="0" w:space="0" w:color="auto"/>
        <w:right w:val="none" w:sz="0" w:space="0" w:color="auto"/>
      </w:divBdr>
    </w:div>
    <w:div w:id="2029212020">
      <w:bodyDiv w:val="1"/>
      <w:marLeft w:val="0"/>
      <w:marRight w:val="0"/>
      <w:marTop w:val="0"/>
      <w:marBottom w:val="0"/>
      <w:divBdr>
        <w:top w:val="none" w:sz="0" w:space="0" w:color="auto"/>
        <w:left w:val="none" w:sz="0" w:space="0" w:color="auto"/>
        <w:bottom w:val="none" w:sz="0" w:space="0" w:color="auto"/>
        <w:right w:val="none" w:sz="0" w:space="0" w:color="auto"/>
      </w:divBdr>
    </w:div>
    <w:div w:id="2029257369">
      <w:bodyDiv w:val="1"/>
      <w:marLeft w:val="0"/>
      <w:marRight w:val="0"/>
      <w:marTop w:val="0"/>
      <w:marBottom w:val="0"/>
      <w:divBdr>
        <w:top w:val="none" w:sz="0" w:space="0" w:color="auto"/>
        <w:left w:val="none" w:sz="0" w:space="0" w:color="auto"/>
        <w:bottom w:val="none" w:sz="0" w:space="0" w:color="auto"/>
        <w:right w:val="none" w:sz="0" w:space="0" w:color="auto"/>
      </w:divBdr>
    </w:div>
    <w:div w:id="2029718342">
      <w:bodyDiv w:val="1"/>
      <w:marLeft w:val="0"/>
      <w:marRight w:val="0"/>
      <w:marTop w:val="0"/>
      <w:marBottom w:val="0"/>
      <w:divBdr>
        <w:top w:val="none" w:sz="0" w:space="0" w:color="auto"/>
        <w:left w:val="none" w:sz="0" w:space="0" w:color="auto"/>
        <w:bottom w:val="none" w:sz="0" w:space="0" w:color="auto"/>
        <w:right w:val="none" w:sz="0" w:space="0" w:color="auto"/>
      </w:divBdr>
    </w:div>
    <w:div w:id="2029747978">
      <w:bodyDiv w:val="1"/>
      <w:marLeft w:val="0"/>
      <w:marRight w:val="0"/>
      <w:marTop w:val="0"/>
      <w:marBottom w:val="0"/>
      <w:divBdr>
        <w:top w:val="none" w:sz="0" w:space="0" w:color="auto"/>
        <w:left w:val="none" w:sz="0" w:space="0" w:color="auto"/>
        <w:bottom w:val="none" w:sz="0" w:space="0" w:color="auto"/>
        <w:right w:val="none" w:sz="0" w:space="0" w:color="auto"/>
      </w:divBdr>
    </w:div>
    <w:div w:id="2029913729">
      <w:bodyDiv w:val="1"/>
      <w:marLeft w:val="0"/>
      <w:marRight w:val="0"/>
      <w:marTop w:val="0"/>
      <w:marBottom w:val="0"/>
      <w:divBdr>
        <w:top w:val="none" w:sz="0" w:space="0" w:color="auto"/>
        <w:left w:val="none" w:sz="0" w:space="0" w:color="auto"/>
        <w:bottom w:val="none" w:sz="0" w:space="0" w:color="auto"/>
        <w:right w:val="none" w:sz="0" w:space="0" w:color="auto"/>
      </w:divBdr>
    </w:div>
    <w:div w:id="2030062882">
      <w:bodyDiv w:val="1"/>
      <w:marLeft w:val="0"/>
      <w:marRight w:val="0"/>
      <w:marTop w:val="0"/>
      <w:marBottom w:val="0"/>
      <w:divBdr>
        <w:top w:val="none" w:sz="0" w:space="0" w:color="auto"/>
        <w:left w:val="none" w:sz="0" w:space="0" w:color="auto"/>
        <w:bottom w:val="none" w:sz="0" w:space="0" w:color="auto"/>
        <w:right w:val="none" w:sz="0" w:space="0" w:color="auto"/>
      </w:divBdr>
    </w:div>
    <w:div w:id="2030251573">
      <w:bodyDiv w:val="1"/>
      <w:marLeft w:val="0"/>
      <w:marRight w:val="0"/>
      <w:marTop w:val="0"/>
      <w:marBottom w:val="0"/>
      <w:divBdr>
        <w:top w:val="none" w:sz="0" w:space="0" w:color="auto"/>
        <w:left w:val="none" w:sz="0" w:space="0" w:color="auto"/>
        <w:bottom w:val="none" w:sz="0" w:space="0" w:color="auto"/>
        <w:right w:val="none" w:sz="0" w:space="0" w:color="auto"/>
      </w:divBdr>
    </w:div>
    <w:div w:id="2030259636">
      <w:bodyDiv w:val="1"/>
      <w:marLeft w:val="0"/>
      <w:marRight w:val="0"/>
      <w:marTop w:val="0"/>
      <w:marBottom w:val="0"/>
      <w:divBdr>
        <w:top w:val="none" w:sz="0" w:space="0" w:color="auto"/>
        <w:left w:val="none" w:sz="0" w:space="0" w:color="auto"/>
        <w:bottom w:val="none" w:sz="0" w:space="0" w:color="auto"/>
        <w:right w:val="none" w:sz="0" w:space="0" w:color="auto"/>
      </w:divBdr>
    </w:div>
    <w:div w:id="2030377017">
      <w:bodyDiv w:val="1"/>
      <w:marLeft w:val="0"/>
      <w:marRight w:val="0"/>
      <w:marTop w:val="0"/>
      <w:marBottom w:val="0"/>
      <w:divBdr>
        <w:top w:val="none" w:sz="0" w:space="0" w:color="auto"/>
        <w:left w:val="none" w:sz="0" w:space="0" w:color="auto"/>
        <w:bottom w:val="none" w:sz="0" w:space="0" w:color="auto"/>
        <w:right w:val="none" w:sz="0" w:space="0" w:color="auto"/>
      </w:divBdr>
    </w:div>
    <w:div w:id="2030597710">
      <w:bodyDiv w:val="1"/>
      <w:marLeft w:val="0"/>
      <w:marRight w:val="0"/>
      <w:marTop w:val="0"/>
      <w:marBottom w:val="0"/>
      <w:divBdr>
        <w:top w:val="none" w:sz="0" w:space="0" w:color="auto"/>
        <w:left w:val="none" w:sz="0" w:space="0" w:color="auto"/>
        <w:bottom w:val="none" w:sz="0" w:space="0" w:color="auto"/>
        <w:right w:val="none" w:sz="0" w:space="0" w:color="auto"/>
      </w:divBdr>
    </w:div>
    <w:div w:id="2030718611">
      <w:bodyDiv w:val="1"/>
      <w:marLeft w:val="0"/>
      <w:marRight w:val="0"/>
      <w:marTop w:val="0"/>
      <w:marBottom w:val="0"/>
      <w:divBdr>
        <w:top w:val="none" w:sz="0" w:space="0" w:color="auto"/>
        <w:left w:val="none" w:sz="0" w:space="0" w:color="auto"/>
        <w:bottom w:val="none" w:sz="0" w:space="0" w:color="auto"/>
        <w:right w:val="none" w:sz="0" w:space="0" w:color="auto"/>
      </w:divBdr>
    </w:div>
    <w:div w:id="2030790184">
      <w:bodyDiv w:val="1"/>
      <w:marLeft w:val="0"/>
      <w:marRight w:val="0"/>
      <w:marTop w:val="0"/>
      <w:marBottom w:val="0"/>
      <w:divBdr>
        <w:top w:val="none" w:sz="0" w:space="0" w:color="auto"/>
        <w:left w:val="none" w:sz="0" w:space="0" w:color="auto"/>
        <w:bottom w:val="none" w:sz="0" w:space="0" w:color="auto"/>
        <w:right w:val="none" w:sz="0" w:space="0" w:color="auto"/>
      </w:divBdr>
    </w:div>
    <w:div w:id="2030984346">
      <w:bodyDiv w:val="1"/>
      <w:marLeft w:val="0"/>
      <w:marRight w:val="0"/>
      <w:marTop w:val="0"/>
      <w:marBottom w:val="0"/>
      <w:divBdr>
        <w:top w:val="none" w:sz="0" w:space="0" w:color="auto"/>
        <w:left w:val="none" w:sz="0" w:space="0" w:color="auto"/>
        <w:bottom w:val="none" w:sz="0" w:space="0" w:color="auto"/>
        <w:right w:val="none" w:sz="0" w:space="0" w:color="auto"/>
      </w:divBdr>
    </w:div>
    <w:div w:id="2031636281">
      <w:bodyDiv w:val="1"/>
      <w:marLeft w:val="0"/>
      <w:marRight w:val="0"/>
      <w:marTop w:val="0"/>
      <w:marBottom w:val="0"/>
      <w:divBdr>
        <w:top w:val="none" w:sz="0" w:space="0" w:color="auto"/>
        <w:left w:val="none" w:sz="0" w:space="0" w:color="auto"/>
        <w:bottom w:val="none" w:sz="0" w:space="0" w:color="auto"/>
        <w:right w:val="none" w:sz="0" w:space="0" w:color="auto"/>
      </w:divBdr>
    </w:div>
    <w:div w:id="2032219420">
      <w:bodyDiv w:val="1"/>
      <w:marLeft w:val="0"/>
      <w:marRight w:val="0"/>
      <w:marTop w:val="0"/>
      <w:marBottom w:val="0"/>
      <w:divBdr>
        <w:top w:val="none" w:sz="0" w:space="0" w:color="auto"/>
        <w:left w:val="none" w:sz="0" w:space="0" w:color="auto"/>
        <w:bottom w:val="none" w:sz="0" w:space="0" w:color="auto"/>
        <w:right w:val="none" w:sz="0" w:space="0" w:color="auto"/>
      </w:divBdr>
    </w:div>
    <w:div w:id="2032339044">
      <w:bodyDiv w:val="1"/>
      <w:marLeft w:val="0"/>
      <w:marRight w:val="0"/>
      <w:marTop w:val="0"/>
      <w:marBottom w:val="0"/>
      <w:divBdr>
        <w:top w:val="none" w:sz="0" w:space="0" w:color="auto"/>
        <w:left w:val="none" w:sz="0" w:space="0" w:color="auto"/>
        <w:bottom w:val="none" w:sz="0" w:space="0" w:color="auto"/>
        <w:right w:val="none" w:sz="0" w:space="0" w:color="auto"/>
      </w:divBdr>
    </w:div>
    <w:div w:id="2033190163">
      <w:bodyDiv w:val="1"/>
      <w:marLeft w:val="0"/>
      <w:marRight w:val="0"/>
      <w:marTop w:val="0"/>
      <w:marBottom w:val="0"/>
      <w:divBdr>
        <w:top w:val="none" w:sz="0" w:space="0" w:color="auto"/>
        <w:left w:val="none" w:sz="0" w:space="0" w:color="auto"/>
        <w:bottom w:val="none" w:sz="0" w:space="0" w:color="auto"/>
        <w:right w:val="none" w:sz="0" w:space="0" w:color="auto"/>
      </w:divBdr>
    </w:div>
    <w:div w:id="2033218608">
      <w:bodyDiv w:val="1"/>
      <w:marLeft w:val="0"/>
      <w:marRight w:val="0"/>
      <w:marTop w:val="0"/>
      <w:marBottom w:val="0"/>
      <w:divBdr>
        <w:top w:val="none" w:sz="0" w:space="0" w:color="auto"/>
        <w:left w:val="none" w:sz="0" w:space="0" w:color="auto"/>
        <w:bottom w:val="none" w:sz="0" w:space="0" w:color="auto"/>
        <w:right w:val="none" w:sz="0" w:space="0" w:color="auto"/>
      </w:divBdr>
    </w:div>
    <w:div w:id="2033606326">
      <w:bodyDiv w:val="1"/>
      <w:marLeft w:val="0"/>
      <w:marRight w:val="0"/>
      <w:marTop w:val="0"/>
      <w:marBottom w:val="0"/>
      <w:divBdr>
        <w:top w:val="none" w:sz="0" w:space="0" w:color="auto"/>
        <w:left w:val="none" w:sz="0" w:space="0" w:color="auto"/>
        <w:bottom w:val="none" w:sz="0" w:space="0" w:color="auto"/>
        <w:right w:val="none" w:sz="0" w:space="0" w:color="auto"/>
      </w:divBdr>
    </w:div>
    <w:div w:id="2033726544">
      <w:bodyDiv w:val="1"/>
      <w:marLeft w:val="0"/>
      <w:marRight w:val="0"/>
      <w:marTop w:val="0"/>
      <w:marBottom w:val="0"/>
      <w:divBdr>
        <w:top w:val="none" w:sz="0" w:space="0" w:color="auto"/>
        <w:left w:val="none" w:sz="0" w:space="0" w:color="auto"/>
        <w:bottom w:val="none" w:sz="0" w:space="0" w:color="auto"/>
        <w:right w:val="none" w:sz="0" w:space="0" w:color="auto"/>
      </w:divBdr>
    </w:div>
    <w:div w:id="2033995896">
      <w:bodyDiv w:val="1"/>
      <w:marLeft w:val="0"/>
      <w:marRight w:val="0"/>
      <w:marTop w:val="0"/>
      <w:marBottom w:val="0"/>
      <w:divBdr>
        <w:top w:val="none" w:sz="0" w:space="0" w:color="auto"/>
        <w:left w:val="none" w:sz="0" w:space="0" w:color="auto"/>
        <w:bottom w:val="none" w:sz="0" w:space="0" w:color="auto"/>
        <w:right w:val="none" w:sz="0" w:space="0" w:color="auto"/>
      </w:divBdr>
    </w:div>
    <w:div w:id="2034068895">
      <w:bodyDiv w:val="1"/>
      <w:marLeft w:val="0"/>
      <w:marRight w:val="0"/>
      <w:marTop w:val="0"/>
      <w:marBottom w:val="0"/>
      <w:divBdr>
        <w:top w:val="none" w:sz="0" w:space="0" w:color="auto"/>
        <w:left w:val="none" w:sz="0" w:space="0" w:color="auto"/>
        <w:bottom w:val="none" w:sz="0" w:space="0" w:color="auto"/>
        <w:right w:val="none" w:sz="0" w:space="0" w:color="auto"/>
      </w:divBdr>
    </w:div>
    <w:div w:id="2034184336">
      <w:bodyDiv w:val="1"/>
      <w:marLeft w:val="0"/>
      <w:marRight w:val="0"/>
      <w:marTop w:val="0"/>
      <w:marBottom w:val="0"/>
      <w:divBdr>
        <w:top w:val="none" w:sz="0" w:space="0" w:color="auto"/>
        <w:left w:val="none" w:sz="0" w:space="0" w:color="auto"/>
        <w:bottom w:val="none" w:sz="0" w:space="0" w:color="auto"/>
        <w:right w:val="none" w:sz="0" w:space="0" w:color="auto"/>
      </w:divBdr>
    </w:div>
    <w:div w:id="2034920629">
      <w:bodyDiv w:val="1"/>
      <w:marLeft w:val="0"/>
      <w:marRight w:val="0"/>
      <w:marTop w:val="0"/>
      <w:marBottom w:val="0"/>
      <w:divBdr>
        <w:top w:val="none" w:sz="0" w:space="0" w:color="auto"/>
        <w:left w:val="none" w:sz="0" w:space="0" w:color="auto"/>
        <w:bottom w:val="none" w:sz="0" w:space="0" w:color="auto"/>
        <w:right w:val="none" w:sz="0" w:space="0" w:color="auto"/>
      </w:divBdr>
    </w:div>
    <w:div w:id="2035224494">
      <w:bodyDiv w:val="1"/>
      <w:marLeft w:val="0"/>
      <w:marRight w:val="0"/>
      <w:marTop w:val="0"/>
      <w:marBottom w:val="0"/>
      <w:divBdr>
        <w:top w:val="none" w:sz="0" w:space="0" w:color="auto"/>
        <w:left w:val="none" w:sz="0" w:space="0" w:color="auto"/>
        <w:bottom w:val="none" w:sz="0" w:space="0" w:color="auto"/>
        <w:right w:val="none" w:sz="0" w:space="0" w:color="auto"/>
      </w:divBdr>
    </w:div>
    <w:div w:id="2035227378">
      <w:bodyDiv w:val="1"/>
      <w:marLeft w:val="0"/>
      <w:marRight w:val="0"/>
      <w:marTop w:val="0"/>
      <w:marBottom w:val="0"/>
      <w:divBdr>
        <w:top w:val="none" w:sz="0" w:space="0" w:color="auto"/>
        <w:left w:val="none" w:sz="0" w:space="0" w:color="auto"/>
        <w:bottom w:val="none" w:sz="0" w:space="0" w:color="auto"/>
        <w:right w:val="none" w:sz="0" w:space="0" w:color="auto"/>
      </w:divBdr>
    </w:div>
    <w:div w:id="2035420433">
      <w:bodyDiv w:val="1"/>
      <w:marLeft w:val="0"/>
      <w:marRight w:val="0"/>
      <w:marTop w:val="0"/>
      <w:marBottom w:val="0"/>
      <w:divBdr>
        <w:top w:val="none" w:sz="0" w:space="0" w:color="auto"/>
        <w:left w:val="none" w:sz="0" w:space="0" w:color="auto"/>
        <w:bottom w:val="none" w:sz="0" w:space="0" w:color="auto"/>
        <w:right w:val="none" w:sz="0" w:space="0" w:color="auto"/>
      </w:divBdr>
    </w:div>
    <w:div w:id="2035494673">
      <w:bodyDiv w:val="1"/>
      <w:marLeft w:val="0"/>
      <w:marRight w:val="0"/>
      <w:marTop w:val="0"/>
      <w:marBottom w:val="0"/>
      <w:divBdr>
        <w:top w:val="none" w:sz="0" w:space="0" w:color="auto"/>
        <w:left w:val="none" w:sz="0" w:space="0" w:color="auto"/>
        <w:bottom w:val="none" w:sz="0" w:space="0" w:color="auto"/>
        <w:right w:val="none" w:sz="0" w:space="0" w:color="auto"/>
      </w:divBdr>
    </w:div>
    <w:div w:id="2035957096">
      <w:bodyDiv w:val="1"/>
      <w:marLeft w:val="0"/>
      <w:marRight w:val="0"/>
      <w:marTop w:val="0"/>
      <w:marBottom w:val="0"/>
      <w:divBdr>
        <w:top w:val="none" w:sz="0" w:space="0" w:color="auto"/>
        <w:left w:val="none" w:sz="0" w:space="0" w:color="auto"/>
        <w:bottom w:val="none" w:sz="0" w:space="0" w:color="auto"/>
        <w:right w:val="none" w:sz="0" w:space="0" w:color="auto"/>
      </w:divBdr>
    </w:div>
    <w:div w:id="2035962676">
      <w:bodyDiv w:val="1"/>
      <w:marLeft w:val="0"/>
      <w:marRight w:val="0"/>
      <w:marTop w:val="0"/>
      <w:marBottom w:val="0"/>
      <w:divBdr>
        <w:top w:val="none" w:sz="0" w:space="0" w:color="auto"/>
        <w:left w:val="none" w:sz="0" w:space="0" w:color="auto"/>
        <w:bottom w:val="none" w:sz="0" w:space="0" w:color="auto"/>
        <w:right w:val="none" w:sz="0" w:space="0" w:color="auto"/>
      </w:divBdr>
    </w:div>
    <w:div w:id="2036346104">
      <w:bodyDiv w:val="1"/>
      <w:marLeft w:val="0"/>
      <w:marRight w:val="0"/>
      <w:marTop w:val="0"/>
      <w:marBottom w:val="0"/>
      <w:divBdr>
        <w:top w:val="none" w:sz="0" w:space="0" w:color="auto"/>
        <w:left w:val="none" w:sz="0" w:space="0" w:color="auto"/>
        <w:bottom w:val="none" w:sz="0" w:space="0" w:color="auto"/>
        <w:right w:val="none" w:sz="0" w:space="0" w:color="auto"/>
      </w:divBdr>
    </w:div>
    <w:div w:id="2036419825">
      <w:bodyDiv w:val="1"/>
      <w:marLeft w:val="0"/>
      <w:marRight w:val="0"/>
      <w:marTop w:val="0"/>
      <w:marBottom w:val="0"/>
      <w:divBdr>
        <w:top w:val="none" w:sz="0" w:space="0" w:color="auto"/>
        <w:left w:val="none" w:sz="0" w:space="0" w:color="auto"/>
        <w:bottom w:val="none" w:sz="0" w:space="0" w:color="auto"/>
        <w:right w:val="none" w:sz="0" w:space="0" w:color="auto"/>
      </w:divBdr>
    </w:div>
    <w:div w:id="2036423612">
      <w:bodyDiv w:val="1"/>
      <w:marLeft w:val="0"/>
      <w:marRight w:val="0"/>
      <w:marTop w:val="0"/>
      <w:marBottom w:val="0"/>
      <w:divBdr>
        <w:top w:val="none" w:sz="0" w:space="0" w:color="auto"/>
        <w:left w:val="none" w:sz="0" w:space="0" w:color="auto"/>
        <w:bottom w:val="none" w:sz="0" w:space="0" w:color="auto"/>
        <w:right w:val="none" w:sz="0" w:space="0" w:color="auto"/>
      </w:divBdr>
    </w:div>
    <w:div w:id="2036615556">
      <w:bodyDiv w:val="1"/>
      <w:marLeft w:val="0"/>
      <w:marRight w:val="0"/>
      <w:marTop w:val="0"/>
      <w:marBottom w:val="0"/>
      <w:divBdr>
        <w:top w:val="none" w:sz="0" w:space="0" w:color="auto"/>
        <w:left w:val="none" w:sz="0" w:space="0" w:color="auto"/>
        <w:bottom w:val="none" w:sz="0" w:space="0" w:color="auto"/>
        <w:right w:val="none" w:sz="0" w:space="0" w:color="auto"/>
      </w:divBdr>
    </w:div>
    <w:div w:id="2036880109">
      <w:bodyDiv w:val="1"/>
      <w:marLeft w:val="0"/>
      <w:marRight w:val="0"/>
      <w:marTop w:val="0"/>
      <w:marBottom w:val="0"/>
      <w:divBdr>
        <w:top w:val="none" w:sz="0" w:space="0" w:color="auto"/>
        <w:left w:val="none" w:sz="0" w:space="0" w:color="auto"/>
        <w:bottom w:val="none" w:sz="0" w:space="0" w:color="auto"/>
        <w:right w:val="none" w:sz="0" w:space="0" w:color="auto"/>
      </w:divBdr>
    </w:div>
    <w:div w:id="2036883257">
      <w:bodyDiv w:val="1"/>
      <w:marLeft w:val="0"/>
      <w:marRight w:val="0"/>
      <w:marTop w:val="0"/>
      <w:marBottom w:val="0"/>
      <w:divBdr>
        <w:top w:val="none" w:sz="0" w:space="0" w:color="auto"/>
        <w:left w:val="none" w:sz="0" w:space="0" w:color="auto"/>
        <w:bottom w:val="none" w:sz="0" w:space="0" w:color="auto"/>
        <w:right w:val="none" w:sz="0" w:space="0" w:color="auto"/>
      </w:divBdr>
    </w:div>
    <w:div w:id="2036925191">
      <w:bodyDiv w:val="1"/>
      <w:marLeft w:val="0"/>
      <w:marRight w:val="0"/>
      <w:marTop w:val="0"/>
      <w:marBottom w:val="0"/>
      <w:divBdr>
        <w:top w:val="none" w:sz="0" w:space="0" w:color="auto"/>
        <w:left w:val="none" w:sz="0" w:space="0" w:color="auto"/>
        <w:bottom w:val="none" w:sz="0" w:space="0" w:color="auto"/>
        <w:right w:val="none" w:sz="0" w:space="0" w:color="auto"/>
      </w:divBdr>
    </w:div>
    <w:div w:id="2037001420">
      <w:bodyDiv w:val="1"/>
      <w:marLeft w:val="0"/>
      <w:marRight w:val="0"/>
      <w:marTop w:val="0"/>
      <w:marBottom w:val="0"/>
      <w:divBdr>
        <w:top w:val="none" w:sz="0" w:space="0" w:color="auto"/>
        <w:left w:val="none" w:sz="0" w:space="0" w:color="auto"/>
        <w:bottom w:val="none" w:sz="0" w:space="0" w:color="auto"/>
        <w:right w:val="none" w:sz="0" w:space="0" w:color="auto"/>
      </w:divBdr>
    </w:div>
    <w:div w:id="2037001449">
      <w:bodyDiv w:val="1"/>
      <w:marLeft w:val="0"/>
      <w:marRight w:val="0"/>
      <w:marTop w:val="0"/>
      <w:marBottom w:val="0"/>
      <w:divBdr>
        <w:top w:val="none" w:sz="0" w:space="0" w:color="auto"/>
        <w:left w:val="none" w:sz="0" w:space="0" w:color="auto"/>
        <w:bottom w:val="none" w:sz="0" w:space="0" w:color="auto"/>
        <w:right w:val="none" w:sz="0" w:space="0" w:color="auto"/>
      </w:divBdr>
    </w:div>
    <w:div w:id="2037077024">
      <w:bodyDiv w:val="1"/>
      <w:marLeft w:val="0"/>
      <w:marRight w:val="0"/>
      <w:marTop w:val="0"/>
      <w:marBottom w:val="0"/>
      <w:divBdr>
        <w:top w:val="none" w:sz="0" w:space="0" w:color="auto"/>
        <w:left w:val="none" w:sz="0" w:space="0" w:color="auto"/>
        <w:bottom w:val="none" w:sz="0" w:space="0" w:color="auto"/>
        <w:right w:val="none" w:sz="0" w:space="0" w:color="auto"/>
      </w:divBdr>
    </w:div>
    <w:div w:id="2037077354">
      <w:bodyDiv w:val="1"/>
      <w:marLeft w:val="0"/>
      <w:marRight w:val="0"/>
      <w:marTop w:val="0"/>
      <w:marBottom w:val="0"/>
      <w:divBdr>
        <w:top w:val="none" w:sz="0" w:space="0" w:color="auto"/>
        <w:left w:val="none" w:sz="0" w:space="0" w:color="auto"/>
        <w:bottom w:val="none" w:sz="0" w:space="0" w:color="auto"/>
        <w:right w:val="none" w:sz="0" w:space="0" w:color="auto"/>
      </w:divBdr>
    </w:div>
    <w:div w:id="2037122779">
      <w:bodyDiv w:val="1"/>
      <w:marLeft w:val="0"/>
      <w:marRight w:val="0"/>
      <w:marTop w:val="0"/>
      <w:marBottom w:val="0"/>
      <w:divBdr>
        <w:top w:val="none" w:sz="0" w:space="0" w:color="auto"/>
        <w:left w:val="none" w:sz="0" w:space="0" w:color="auto"/>
        <w:bottom w:val="none" w:sz="0" w:space="0" w:color="auto"/>
        <w:right w:val="none" w:sz="0" w:space="0" w:color="auto"/>
      </w:divBdr>
    </w:div>
    <w:div w:id="2037146716">
      <w:bodyDiv w:val="1"/>
      <w:marLeft w:val="0"/>
      <w:marRight w:val="0"/>
      <w:marTop w:val="0"/>
      <w:marBottom w:val="0"/>
      <w:divBdr>
        <w:top w:val="none" w:sz="0" w:space="0" w:color="auto"/>
        <w:left w:val="none" w:sz="0" w:space="0" w:color="auto"/>
        <w:bottom w:val="none" w:sz="0" w:space="0" w:color="auto"/>
        <w:right w:val="none" w:sz="0" w:space="0" w:color="auto"/>
      </w:divBdr>
    </w:div>
    <w:div w:id="2037152609">
      <w:bodyDiv w:val="1"/>
      <w:marLeft w:val="0"/>
      <w:marRight w:val="0"/>
      <w:marTop w:val="0"/>
      <w:marBottom w:val="0"/>
      <w:divBdr>
        <w:top w:val="none" w:sz="0" w:space="0" w:color="auto"/>
        <w:left w:val="none" w:sz="0" w:space="0" w:color="auto"/>
        <w:bottom w:val="none" w:sz="0" w:space="0" w:color="auto"/>
        <w:right w:val="none" w:sz="0" w:space="0" w:color="auto"/>
      </w:divBdr>
    </w:div>
    <w:div w:id="2037341122">
      <w:bodyDiv w:val="1"/>
      <w:marLeft w:val="0"/>
      <w:marRight w:val="0"/>
      <w:marTop w:val="0"/>
      <w:marBottom w:val="0"/>
      <w:divBdr>
        <w:top w:val="none" w:sz="0" w:space="0" w:color="auto"/>
        <w:left w:val="none" w:sz="0" w:space="0" w:color="auto"/>
        <w:bottom w:val="none" w:sz="0" w:space="0" w:color="auto"/>
        <w:right w:val="none" w:sz="0" w:space="0" w:color="auto"/>
      </w:divBdr>
    </w:div>
    <w:div w:id="2037778848">
      <w:bodyDiv w:val="1"/>
      <w:marLeft w:val="0"/>
      <w:marRight w:val="0"/>
      <w:marTop w:val="0"/>
      <w:marBottom w:val="0"/>
      <w:divBdr>
        <w:top w:val="none" w:sz="0" w:space="0" w:color="auto"/>
        <w:left w:val="none" w:sz="0" w:space="0" w:color="auto"/>
        <w:bottom w:val="none" w:sz="0" w:space="0" w:color="auto"/>
        <w:right w:val="none" w:sz="0" w:space="0" w:color="auto"/>
      </w:divBdr>
    </w:div>
    <w:div w:id="2037802627">
      <w:bodyDiv w:val="1"/>
      <w:marLeft w:val="0"/>
      <w:marRight w:val="0"/>
      <w:marTop w:val="0"/>
      <w:marBottom w:val="0"/>
      <w:divBdr>
        <w:top w:val="none" w:sz="0" w:space="0" w:color="auto"/>
        <w:left w:val="none" w:sz="0" w:space="0" w:color="auto"/>
        <w:bottom w:val="none" w:sz="0" w:space="0" w:color="auto"/>
        <w:right w:val="none" w:sz="0" w:space="0" w:color="auto"/>
      </w:divBdr>
    </w:div>
    <w:div w:id="2038189865">
      <w:bodyDiv w:val="1"/>
      <w:marLeft w:val="0"/>
      <w:marRight w:val="0"/>
      <w:marTop w:val="0"/>
      <w:marBottom w:val="0"/>
      <w:divBdr>
        <w:top w:val="none" w:sz="0" w:space="0" w:color="auto"/>
        <w:left w:val="none" w:sz="0" w:space="0" w:color="auto"/>
        <w:bottom w:val="none" w:sz="0" w:space="0" w:color="auto"/>
        <w:right w:val="none" w:sz="0" w:space="0" w:color="auto"/>
      </w:divBdr>
    </w:div>
    <w:div w:id="2038235529">
      <w:bodyDiv w:val="1"/>
      <w:marLeft w:val="0"/>
      <w:marRight w:val="0"/>
      <w:marTop w:val="0"/>
      <w:marBottom w:val="0"/>
      <w:divBdr>
        <w:top w:val="none" w:sz="0" w:space="0" w:color="auto"/>
        <w:left w:val="none" w:sz="0" w:space="0" w:color="auto"/>
        <w:bottom w:val="none" w:sz="0" w:space="0" w:color="auto"/>
        <w:right w:val="none" w:sz="0" w:space="0" w:color="auto"/>
      </w:divBdr>
    </w:div>
    <w:div w:id="2038387202">
      <w:bodyDiv w:val="1"/>
      <w:marLeft w:val="0"/>
      <w:marRight w:val="0"/>
      <w:marTop w:val="0"/>
      <w:marBottom w:val="0"/>
      <w:divBdr>
        <w:top w:val="none" w:sz="0" w:space="0" w:color="auto"/>
        <w:left w:val="none" w:sz="0" w:space="0" w:color="auto"/>
        <w:bottom w:val="none" w:sz="0" w:space="0" w:color="auto"/>
        <w:right w:val="none" w:sz="0" w:space="0" w:color="auto"/>
      </w:divBdr>
    </w:div>
    <w:div w:id="2038458773">
      <w:bodyDiv w:val="1"/>
      <w:marLeft w:val="0"/>
      <w:marRight w:val="0"/>
      <w:marTop w:val="0"/>
      <w:marBottom w:val="0"/>
      <w:divBdr>
        <w:top w:val="none" w:sz="0" w:space="0" w:color="auto"/>
        <w:left w:val="none" w:sz="0" w:space="0" w:color="auto"/>
        <w:bottom w:val="none" w:sz="0" w:space="0" w:color="auto"/>
        <w:right w:val="none" w:sz="0" w:space="0" w:color="auto"/>
      </w:divBdr>
    </w:div>
    <w:div w:id="2038500375">
      <w:bodyDiv w:val="1"/>
      <w:marLeft w:val="0"/>
      <w:marRight w:val="0"/>
      <w:marTop w:val="0"/>
      <w:marBottom w:val="0"/>
      <w:divBdr>
        <w:top w:val="none" w:sz="0" w:space="0" w:color="auto"/>
        <w:left w:val="none" w:sz="0" w:space="0" w:color="auto"/>
        <w:bottom w:val="none" w:sz="0" w:space="0" w:color="auto"/>
        <w:right w:val="none" w:sz="0" w:space="0" w:color="auto"/>
      </w:divBdr>
    </w:div>
    <w:div w:id="2038509018">
      <w:bodyDiv w:val="1"/>
      <w:marLeft w:val="0"/>
      <w:marRight w:val="0"/>
      <w:marTop w:val="0"/>
      <w:marBottom w:val="0"/>
      <w:divBdr>
        <w:top w:val="none" w:sz="0" w:space="0" w:color="auto"/>
        <w:left w:val="none" w:sz="0" w:space="0" w:color="auto"/>
        <w:bottom w:val="none" w:sz="0" w:space="0" w:color="auto"/>
        <w:right w:val="none" w:sz="0" w:space="0" w:color="auto"/>
      </w:divBdr>
    </w:div>
    <w:div w:id="2038969144">
      <w:bodyDiv w:val="1"/>
      <w:marLeft w:val="0"/>
      <w:marRight w:val="0"/>
      <w:marTop w:val="0"/>
      <w:marBottom w:val="0"/>
      <w:divBdr>
        <w:top w:val="none" w:sz="0" w:space="0" w:color="auto"/>
        <w:left w:val="none" w:sz="0" w:space="0" w:color="auto"/>
        <w:bottom w:val="none" w:sz="0" w:space="0" w:color="auto"/>
        <w:right w:val="none" w:sz="0" w:space="0" w:color="auto"/>
      </w:divBdr>
    </w:div>
    <w:div w:id="2039040180">
      <w:bodyDiv w:val="1"/>
      <w:marLeft w:val="0"/>
      <w:marRight w:val="0"/>
      <w:marTop w:val="0"/>
      <w:marBottom w:val="0"/>
      <w:divBdr>
        <w:top w:val="none" w:sz="0" w:space="0" w:color="auto"/>
        <w:left w:val="none" w:sz="0" w:space="0" w:color="auto"/>
        <w:bottom w:val="none" w:sz="0" w:space="0" w:color="auto"/>
        <w:right w:val="none" w:sz="0" w:space="0" w:color="auto"/>
      </w:divBdr>
    </w:div>
    <w:div w:id="2039045066">
      <w:bodyDiv w:val="1"/>
      <w:marLeft w:val="0"/>
      <w:marRight w:val="0"/>
      <w:marTop w:val="0"/>
      <w:marBottom w:val="0"/>
      <w:divBdr>
        <w:top w:val="none" w:sz="0" w:space="0" w:color="auto"/>
        <w:left w:val="none" w:sz="0" w:space="0" w:color="auto"/>
        <w:bottom w:val="none" w:sz="0" w:space="0" w:color="auto"/>
        <w:right w:val="none" w:sz="0" w:space="0" w:color="auto"/>
      </w:divBdr>
    </w:div>
    <w:div w:id="2039116007">
      <w:bodyDiv w:val="1"/>
      <w:marLeft w:val="0"/>
      <w:marRight w:val="0"/>
      <w:marTop w:val="0"/>
      <w:marBottom w:val="0"/>
      <w:divBdr>
        <w:top w:val="none" w:sz="0" w:space="0" w:color="auto"/>
        <w:left w:val="none" w:sz="0" w:space="0" w:color="auto"/>
        <w:bottom w:val="none" w:sz="0" w:space="0" w:color="auto"/>
        <w:right w:val="none" w:sz="0" w:space="0" w:color="auto"/>
      </w:divBdr>
    </w:div>
    <w:div w:id="2039314923">
      <w:bodyDiv w:val="1"/>
      <w:marLeft w:val="0"/>
      <w:marRight w:val="0"/>
      <w:marTop w:val="0"/>
      <w:marBottom w:val="0"/>
      <w:divBdr>
        <w:top w:val="none" w:sz="0" w:space="0" w:color="auto"/>
        <w:left w:val="none" w:sz="0" w:space="0" w:color="auto"/>
        <w:bottom w:val="none" w:sz="0" w:space="0" w:color="auto"/>
        <w:right w:val="none" w:sz="0" w:space="0" w:color="auto"/>
      </w:divBdr>
    </w:div>
    <w:div w:id="2039428856">
      <w:bodyDiv w:val="1"/>
      <w:marLeft w:val="0"/>
      <w:marRight w:val="0"/>
      <w:marTop w:val="0"/>
      <w:marBottom w:val="0"/>
      <w:divBdr>
        <w:top w:val="none" w:sz="0" w:space="0" w:color="auto"/>
        <w:left w:val="none" w:sz="0" w:space="0" w:color="auto"/>
        <w:bottom w:val="none" w:sz="0" w:space="0" w:color="auto"/>
        <w:right w:val="none" w:sz="0" w:space="0" w:color="auto"/>
      </w:divBdr>
    </w:div>
    <w:div w:id="2039550816">
      <w:bodyDiv w:val="1"/>
      <w:marLeft w:val="0"/>
      <w:marRight w:val="0"/>
      <w:marTop w:val="0"/>
      <w:marBottom w:val="0"/>
      <w:divBdr>
        <w:top w:val="none" w:sz="0" w:space="0" w:color="auto"/>
        <w:left w:val="none" w:sz="0" w:space="0" w:color="auto"/>
        <w:bottom w:val="none" w:sz="0" w:space="0" w:color="auto"/>
        <w:right w:val="none" w:sz="0" w:space="0" w:color="auto"/>
      </w:divBdr>
    </w:div>
    <w:div w:id="2039551271">
      <w:bodyDiv w:val="1"/>
      <w:marLeft w:val="0"/>
      <w:marRight w:val="0"/>
      <w:marTop w:val="0"/>
      <w:marBottom w:val="0"/>
      <w:divBdr>
        <w:top w:val="none" w:sz="0" w:space="0" w:color="auto"/>
        <w:left w:val="none" w:sz="0" w:space="0" w:color="auto"/>
        <w:bottom w:val="none" w:sz="0" w:space="0" w:color="auto"/>
        <w:right w:val="none" w:sz="0" w:space="0" w:color="auto"/>
      </w:divBdr>
    </w:div>
    <w:div w:id="2039968424">
      <w:bodyDiv w:val="1"/>
      <w:marLeft w:val="0"/>
      <w:marRight w:val="0"/>
      <w:marTop w:val="0"/>
      <w:marBottom w:val="0"/>
      <w:divBdr>
        <w:top w:val="none" w:sz="0" w:space="0" w:color="auto"/>
        <w:left w:val="none" w:sz="0" w:space="0" w:color="auto"/>
        <w:bottom w:val="none" w:sz="0" w:space="0" w:color="auto"/>
        <w:right w:val="none" w:sz="0" w:space="0" w:color="auto"/>
      </w:divBdr>
    </w:div>
    <w:div w:id="2040354108">
      <w:bodyDiv w:val="1"/>
      <w:marLeft w:val="0"/>
      <w:marRight w:val="0"/>
      <w:marTop w:val="0"/>
      <w:marBottom w:val="0"/>
      <w:divBdr>
        <w:top w:val="none" w:sz="0" w:space="0" w:color="auto"/>
        <w:left w:val="none" w:sz="0" w:space="0" w:color="auto"/>
        <w:bottom w:val="none" w:sz="0" w:space="0" w:color="auto"/>
        <w:right w:val="none" w:sz="0" w:space="0" w:color="auto"/>
      </w:divBdr>
    </w:div>
    <w:div w:id="2040542256">
      <w:bodyDiv w:val="1"/>
      <w:marLeft w:val="0"/>
      <w:marRight w:val="0"/>
      <w:marTop w:val="0"/>
      <w:marBottom w:val="0"/>
      <w:divBdr>
        <w:top w:val="none" w:sz="0" w:space="0" w:color="auto"/>
        <w:left w:val="none" w:sz="0" w:space="0" w:color="auto"/>
        <w:bottom w:val="none" w:sz="0" w:space="0" w:color="auto"/>
        <w:right w:val="none" w:sz="0" w:space="0" w:color="auto"/>
      </w:divBdr>
    </w:div>
    <w:div w:id="2040545882">
      <w:bodyDiv w:val="1"/>
      <w:marLeft w:val="0"/>
      <w:marRight w:val="0"/>
      <w:marTop w:val="0"/>
      <w:marBottom w:val="0"/>
      <w:divBdr>
        <w:top w:val="none" w:sz="0" w:space="0" w:color="auto"/>
        <w:left w:val="none" w:sz="0" w:space="0" w:color="auto"/>
        <w:bottom w:val="none" w:sz="0" w:space="0" w:color="auto"/>
        <w:right w:val="none" w:sz="0" w:space="0" w:color="auto"/>
      </w:divBdr>
    </w:div>
    <w:div w:id="2040546986">
      <w:bodyDiv w:val="1"/>
      <w:marLeft w:val="0"/>
      <w:marRight w:val="0"/>
      <w:marTop w:val="0"/>
      <w:marBottom w:val="0"/>
      <w:divBdr>
        <w:top w:val="none" w:sz="0" w:space="0" w:color="auto"/>
        <w:left w:val="none" w:sz="0" w:space="0" w:color="auto"/>
        <w:bottom w:val="none" w:sz="0" w:space="0" w:color="auto"/>
        <w:right w:val="none" w:sz="0" w:space="0" w:color="auto"/>
      </w:divBdr>
    </w:div>
    <w:div w:id="2040550284">
      <w:bodyDiv w:val="1"/>
      <w:marLeft w:val="0"/>
      <w:marRight w:val="0"/>
      <w:marTop w:val="0"/>
      <w:marBottom w:val="0"/>
      <w:divBdr>
        <w:top w:val="none" w:sz="0" w:space="0" w:color="auto"/>
        <w:left w:val="none" w:sz="0" w:space="0" w:color="auto"/>
        <w:bottom w:val="none" w:sz="0" w:space="0" w:color="auto"/>
        <w:right w:val="none" w:sz="0" w:space="0" w:color="auto"/>
      </w:divBdr>
    </w:div>
    <w:div w:id="2040734199">
      <w:bodyDiv w:val="1"/>
      <w:marLeft w:val="0"/>
      <w:marRight w:val="0"/>
      <w:marTop w:val="0"/>
      <w:marBottom w:val="0"/>
      <w:divBdr>
        <w:top w:val="none" w:sz="0" w:space="0" w:color="auto"/>
        <w:left w:val="none" w:sz="0" w:space="0" w:color="auto"/>
        <w:bottom w:val="none" w:sz="0" w:space="0" w:color="auto"/>
        <w:right w:val="none" w:sz="0" w:space="0" w:color="auto"/>
      </w:divBdr>
    </w:div>
    <w:div w:id="2040813633">
      <w:bodyDiv w:val="1"/>
      <w:marLeft w:val="0"/>
      <w:marRight w:val="0"/>
      <w:marTop w:val="0"/>
      <w:marBottom w:val="0"/>
      <w:divBdr>
        <w:top w:val="none" w:sz="0" w:space="0" w:color="auto"/>
        <w:left w:val="none" w:sz="0" w:space="0" w:color="auto"/>
        <w:bottom w:val="none" w:sz="0" w:space="0" w:color="auto"/>
        <w:right w:val="none" w:sz="0" w:space="0" w:color="auto"/>
      </w:divBdr>
    </w:div>
    <w:div w:id="2040935885">
      <w:bodyDiv w:val="1"/>
      <w:marLeft w:val="0"/>
      <w:marRight w:val="0"/>
      <w:marTop w:val="0"/>
      <w:marBottom w:val="0"/>
      <w:divBdr>
        <w:top w:val="none" w:sz="0" w:space="0" w:color="auto"/>
        <w:left w:val="none" w:sz="0" w:space="0" w:color="auto"/>
        <w:bottom w:val="none" w:sz="0" w:space="0" w:color="auto"/>
        <w:right w:val="none" w:sz="0" w:space="0" w:color="auto"/>
      </w:divBdr>
    </w:div>
    <w:div w:id="2041008676">
      <w:bodyDiv w:val="1"/>
      <w:marLeft w:val="0"/>
      <w:marRight w:val="0"/>
      <w:marTop w:val="0"/>
      <w:marBottom w:val="0"/>
      <w:divBdr>
        <w:top w:val="none" w:sz="0" w:space="0" w:color="auto"/>
        <w:left w:val="none" w:sz="0" w:space="0" w:color="auto"/>
        <w:bottom w:val="none" w:sz="0" w:space="0" w:color="auto"/>
        <w:right w:val="none" w:sz="0" w:space="0" w:color="auto"/>
      </w:divBdr>
    </w:div>
    <w:div w:id="2041202996">
      <w:bodyDiv w:val="1"/>
      <w:marLeft w:val="0"/>
      <w:marRight w:val="0"/>
      <w:marTop w:val="0"/>
      <w:marBottom w:val="0"/>
      <w:divBdr>
        <w:top w:val="none" w:sz="0" w:space="0" w:color="auto"/>
        <w:left w:val="none" w:sz="0" w:space="0" w:color="auto"/>
        <w:bottom w:val="none" w:sz="0" w:space="0" w:color="auto"/>
        <w:right w:val="none" w:sz="0" w:space="0" w:color="auto"/>
      </w:divBdr>
    </w:div>
    <w:div w:id="2041973955">
      <w:bodyDiv w:val="1"/>
      <w:marLeft w:val="0"/>
      <w:marRight w:val="0"/>
      <w:marTop w:val="0"/>
      <w:marBottom w:val="0"/>
      <w:divBdr>
        <w:top w:val="none" w:sz="0" w:space="0" w:color="auto"/>
        <w:left w:val="none" w:sz="0" w:space="0" w:color="auto"/>
        <w:bottom w:val="none" w:sz="0" w:space="0" w:color="auto"/>
        <w:right w:val="none" w:sz="0" w:space="0" w:color="auto"/>
      </w:divBdr>
    </w:div>
    <w:div w:id="2042123697">
      <w:bodyDiv w:val="1"/>
      <w:marLeft w:val="0"/>
      <w:marRight w:val="0"/>
      <w:marTop w:val="0"/>
      <w:marBottom w:val="0"/>
      <w:divBdr>
        <w:top w:val="none" w:sz="0" w:space="0" w:color="auto"/>
        <w:left w:val="none" w:sz="0" w:space="0" w:color="auto"/>
        <w:bottom w:val="none" w:sz="0" w:space="0" w:color="auto"/>
        <w:right w:val="none" w:sz="0" w:space="0" w:color="auto"/>
      </w:divBdr>
    </w:div>
    <w:div w:id="2042128422">
      <w:bodyDiv w:val="1"/>
      <w:marLeft w:val="0"/>
      <w:marRight w:val="0"/>
      <w:marTop w:val="0"/>
      <w:marBottom w:val="0"/>
      <w:divBdr>
        <w:top w:val="none" w:sz="0" w:space="0" w:color="auto"/>
        <w:left w:val="none" w:sz="0" w:space="0" w:color="auto"/>
        <w:bottom w:val="none" w:sz="0" w:space="0" w:color="auto"/>
        <w:right w:val="none" w:sz="0" w:space="0" w:color="auto"/>
      </w:divBdr>
    </w:div>
    <w:div w:id="2042628148">
      <w:bodyDiv w:val="1"/>
      <w:marLeft w:val="0"/>
      <w:marRight w:val="0"/>
      <w:marTop w:val="0"/>
      <w:marBottom w:val="0"/>
      <w:divBdr>
        <w:top w:val="none" w:sz="0" w:space="0" w:color="auto"/>
        <w:left w:val="none" w:sz="0" w:space="0" w:color="auto"/>
        <w:bottom w:val="none" w:sz="0" w:space="0" w:color="auto"/>
        <w:right w:val="none" w:sz="0" w:space="0" w:color="auto"/>
      </w:divBdr>
    </w:div>
    <w:div w:id="2042971221">
      <w:bodyDiv w:val="1"/>
      <w:marLeft w:val="0"/>
      <w:marRight w:val="0"/>
      <w:marTop w:val="0"/>
      <w:marBottom w:val="0"/>
      <w:divBdr>
        <w:top w:val="none" w:sz="0" w:space="0" w:color="auto"/>
        <w:left w:val="none" w:sz="0" w:space="0" w:color="auto"/>
        <w:bottom w:val="none" w:sz="0" w:space="0" w:color="auto"/>
        <w:right w:val="none" w:sz="0" w:space="0" w:color="auto"/>
      </w:divBdr>
    </w:div>
    <w:div w:id="2043089895">
      <w:bodyDiv w:val="1"/>
      <w:marLeft w:val="0"/>
      <w:marRight w:val="0"/>
      <w:marTop w:val="0"/>
      <w:marBottom w:val="0"/>
      <w:divBdr>
        <w:top w:val="none" w:sz="0" w:space="0" w:color="auto"/>
        <w:left w:val="none" w:sz="0" w:space="0" w:color="auto"/>
        <w:bottom w:val="none" w:sz="0" w:space="0" w:color="auto"/>
        <w:right w:val="none" w:sz="0" w:space="0" w:color="auto"/>
      </w:divBdr>
    </w:div>
    <w:div w:id="2043437169">
      <w:bodyDiv w:val="1"/>
      <w:marLeft w:val="0"/>
      <w:marRight w:val="0"/>
      <w:marTop w:val="0"/>
      <w:marBottom w:val="0"/>
      <w:divBdr>
        <w:top w:val="none" w:sz="0" w:space="0" w:color="auto"/>
        <w:left w:val="none" w:sz="0" w:space="0" w:color="auto"/>
        <w:bottom w:val="none" w:sz="0" w:space="0" w:color="auto"/>
        <w:right w:val="none" w:sz="0" w:space="0" w:color="auto"/>
      </w:divBdr>
    </w:div>
    <w:div w:id="2043551703">
      <w:bodyDiv w:val="1"/>
      <w:marLeft w:val="0"/>
      <w:marRight w:val="0"/>
      <w:marTop w:val="0"/>
      <w:marBottom w:val="0"/>
      <w:divBdr>
        <w:top w:val="none" w:sz="0" w:space="0" w:color="auto"/>
        <w:left w:val="none" w:sz="0" w:space="0" w:color="auto"/>
        <w:bottom w:val="none" w:sz="0" w:space="0" w:color="auto"/>
        <w:right w:val="none" w:sz="0" w:space="0" w:color="auto"/>
      </w:divBdr>
    </w:div>
    <w:div w:id="2043626134">
      <w:bodyDiv w:val="1"/>
      <w:marLeft w:val="0"/>
      <w:marRight w:val="0"/>
      <w:marTop w:val="0"/>
      <w:marBottom w:val="0"/>
      <w:divBdr>
        <w:top w:val="none" w:sz="0" w:space="0" w:color="auto"/>
        <w:left w:val="none" w:sz="0" w:space="0" w:color="auto"/>
        <w:bottom w:val="none" w:sz="0" w:space="0" w:color="auto"/>
        <w:right w:val="none" w:sz="0" w:space="0" w:color="auto"/>
      </w:divBdr>
    </w:div>
    <w:div w:id="2043699566">
      <w:bodyDiv w:val="1"/>
      <w:marLeft w:val="0"/>
      <w:marRight w:val="0"/>
      <w:marTop w:val="0"/>
      <w:marBottom w:val="0"/>
      <w:divBdr>
        <w:top w:val="none" w:sz="0" w:space="0" w:color="auto"/>
        <w:left w:val="none" w:sz="0" w:space="0" w:color="auto"/>
        <w:bottom w:val="none" w:sz="0" w:space="0" w:color="auto"/>
        <w:right w:val="none" w:sz="0" w:space="0" w:color="auto"/>
      </w:divBdr>
    </w:div>
    <w:div w:id="2043701770">
      <w:bodyDiv w:val="1"/>
      <w:marLeft w:val="0"/>
      <w:marRight w:val="0"/>
      <w:marTop w:val="0"/>
      <w:marBottom w:val="0"/>
      <w:divBdr>
        <w:top w:val="none" w:sz="0" w:space="0" w:color="auto"/>
        <w:left w:val="none" w:sz="0" w:space="0" w:color="auto"/>
        <w:bottom w:val="none" w:sz="0" w:space="0" w:color="auto"/>
        <w:right w:val="none" w:sz="0" w:space="0" w:color="auto"/>
      </w:divBdr>
    </w:div>
    <w:div w:id="2043707067">
      <w:bodyDiv w:val="1"/>
      <w:marLeft w:val="0"/>
      <w:marRight w:val="0"/>
      <w:marTop w:val="0"/>
      <w:marBottom w:val="0"/>
      <w:divBdr>
        <w:top w:val="none" w:sz="0" w:space="0" w:color="auto"/>
        <w:left w:val="none" w:sz="0" w:space="0" w:color="auto"/>
        <w:bottom w:val="none" w:sz="0" w:space="0" w:color="auto"/>
        <w:right w:val="none" w:sz="0" w:space="0" w:color="auto"/>
      </w:divBdr>
    </w:div>
    <w:div w:id="2043968102">
      <w:bodyDiv w:val="1"/>
      <w:marLeft w:val="0"/>
      <w:marRight w:val="0"/>
      <w:marTop w:val="0"/>
      <w:marBottom w:val="0"/>
      <w:divBdr>
        <w:top w:val="none" w:sz="0" w:space="0" w:color="auto"/>
        <w:left w:val="none" w:sz="0" w:space="0" w:color="auto"/>
        <w:bottom w:val="none" w:sz="0" w:space="0" w:color="auto"/>
        <w:right w:val="none" w:sz="0" w:space="0" w:color="auto"/>
      </w:divBdr>
    </w:div>
    <w:div w:id="2044211533">
      <w:bodyDiv w:val="1"/>
      <w:marLeft w:val="0"/>
      <w:marRight w:val="0"/>
      <w:marTop w:val="0"/>
      <w:marBottom w:val="0"/>
      <w:divBdr>
        <w:top w:val="none" w:sz="0" w:space="0" w:color="auto"/>
        <w:left w:val="none" w:sz="0" w:space="0" w:color="auto"/>
        <w:bottom w:val="none" w:sz="0" w:space="0" w:color="auto"/>
        <w:right w:val="none" w:sz="0" w:space="0" w:color="auto"/>
      </w:divBdr>
    </w:div>
    <w:div w:id="2044859464">
      <w:bodyDiv w:val="1"/>
      <w:marLeft w:val="0"/>
      <w:marRight w:val="0"/>
      <w:marTop w:val="0"/>
      <w:marBottom w:val="0"/>
      <w:divBdr>
        <w:top w:val="none" w:sz="0" w:space="0" w:color="auto"/>
        <w:left w:val="none" w:sz="0" w:space="0" w:color="auto"/>
        <w:bottom w:val="none" w:sz="0" w:space="0" w:color="auto"/>
        <w:right w:val="none" w:sz="0" w:space="0" w:color="auto"/>
      </w:divBdr>
    </w:div>
    <w:div w:id="2045472879">
      <w:bodyDiv w:val="1"/>
      <w:marLeft w:val="0"/>
      <w:marRight w:val="0"/>
      <w:marTop w:val="0"/>
      <w:marBottom w:val="0"/>
      <w:divBdr>
        <w:top w:val="none" w:sz="0" w:space="0" w:color="auto"/>
        <w:left w:val="none" w:sz="0" w:space="0" w:color="auto"/>
        <w:bottom w:val="none" w:sz="0" w:space="0" w:color="auto"/>
        <w:right w:val="none" w:sz="0" w:space="0" w:color="auto"/>
      </w:divBdr>
    </w:div>
    <w:div w:id="2045641178">
      <w:bodyDiv w:val="1"/>
      <w:marLeft w:val="0"/>
      <w:marRight w:val="0"/>
      <w:marTop w:val="0"/>
      <w:marBottom w:val="0"/>
      <w:divBdr>
        <w:top w:val="none" w:sz="0" w:space="0" w:color="auto"/>
        <w:left w:val="none" w:sz="0" w:space="0" w:color="auto"/>
        <w:bottom w:val="none" w:sz="0" w:space="0" w:color="auto"/>
        <w:right w:val="none" w:sz="0" w:space="0" w:color="auto"/>
      </w:divBdr>
    </w:div>
    <w:div w:id="2045862369">
      <w:bodyDiv w:val="1"/>
      <w:marLeft w:val="0"/>
      <w:marRight w:val="0"/>
      <w:marTop w:val="0"/>
      <w:marBottom w:val="0"/>
      <w:divBdr>
        <w:top w:val="none" w:sz="0" w:space="0" w:color="auto"/>
        <w:left w:val="none" w:sz="0" w:space="0" w:color="auto"/>
        <w:bottom w:val="none" w:sz="0" w:space="0" w:color="auto"/>
        <w:right w:val="none" w:sz="0" w:space="0" w:color="auto"/>
      </w:divBdr>
    </w:div>
    <w:div w:id="2045863637">
      <w:bodyDiv w:val="1"/>
      <w:marLeft w:val="0"/>
      <w:marRight w:val="0"/>
      <w:marTop w:val="0"/>
      <w:marBottom w:val="0"/>
      <w:divBdr>
        <w:top w:val="none" w:sz="0" w:space="0" w:color="auto"/>
        <w:left w:val="none" w:sz="0" w:space="0" w:color="auto"/>
        <w:bottom w:val="none" w:sz="0" w:space="0" w:color="auto"/>
        <w:right w:val="none" w:sz="0" w:space="0" w:color="auto"/>
      </w:divBdr>
    </w:div>
    <w:div w:id="2045866436">
      <w:bodyDiv w:val="1"/>
      <w:marLeft w:val="0"/>
      <w:marRight w:val="0"/>
      <w:marTop w:val="0"/>
      <w:marBottom w:val="0"/>
      <w:divBdr>
        <w:top w:val="none" w:sz="0" w:space="0" w:color="auto"/>
        <w:left w:val="none" w:sz="0" w:space="0" w:color="auto"/>
        <w:bottom w:val="none" w:sz="0" w:space="0" w:color="auto"/>
        <w:right w:val="none" w:sz="0" w:space="0" w:color="auto"/>
      </w:divBdr>
    </w:div>
    <w:div w:id="2046058599">
      <w:bodyDiv w:val="1"/>
      <w:marLeft w:val="0"/>
      <w:marRight w:val="0"/>
      <w:marTop w:val="0"/>
      <w:marBottom w:val="0"/>
      <w:divBdr>
        <w:top w:val="none" w:sz="0" w:space="0" w:color="auto"/>
        <w:left w:val="none" w:sz="0" w:space="0" w:color="auto"/>
        <w:bottom w:val="none" w:sz="0" w:space="0" w:color="auto"/>
        <w:right w:val="none" w:sz="0" w:space="0" w:color="auto"/>
      </w:divBdr>
    </w:div>
    <w:div w:id="2046060807">
      <w:bodyDiv w:val="1"/>
      <w:marLeft w:val="0"/>
      <w:marRight w:val="0"/>
      <w:marTop w:val="0"/>
      <w:marBottom w:val="0"/>
      <w:divBdr>
        <w:top w:val="none" w:sz="0" w:space="0" w:color="auto"/>
        <w:left w:val="none" w:sz="0" w:space="0" w:color="auto"/>
        <w:bottom w:val="none" w:sz="0" w:space="0" w:color="auto"/>
        <w:right w:val="none" w:sz="0" w:space="0" w:color="auto"/>
      </w:divBdr>
    </w:div>
    <w:div w:id="2046103344">
      <w:bodyDiv w:val="1"/>
      <w:marLeft w:val="0"/>
      <w:marRight w:val="0"/>
      <w:marTop w:val="0"/>
      <w:marBottom w:val="0"/>
      <w:divBdr>
        <w:top w:val="none" w:sz="0" w:space="0" w:color="auto"/>
        <w:left w:val="none" w:sz="0" w:space="0" w:color="auto"/>
        <w:bottom w:val="none" w:sz="0" w:space="0" w:color="auto"/>
        <w:right w:val="none" w:sz="0" w:space="0" w:color="auto"/>
      </w:divBdr>
    </w:div>
    <w:div w:id="2046251398">
      <w:bodyDiv w:val="1"/>
      <w:marLeft w:val="0"/>
      <w:marRight w:val="0"/>
      <w:marTop w:val="0"/>
      <w:marBottom w:val="0"/>
      <w:divBdr>
        <w:top w:val="none" w:sz="0" w:space="0" w:color="auto"/>
        <w:left w:val="none" w:sz="0" w:space="0" w:color="auto"/>
        <w:bottom w:val="none" w:sz="0" w:space="0" w:color="auto"/>
        <w:right w:val="none" w:sz="0" w:space="0" w:color="auto"/>
      </w:divBdr>
    </w:div>
    <w:div w:id="2046632187">
      <w:bodyDiv w:val="1"/>
      <w:marLeft w:val="0"/>
      <w:marRight w:val="0"/>
      <w:marTop w:val="0"/>
      <w:marBottom w:val="0"/>
      <w:divBdr>
        <w:top w:val="none" w:sz="0" w:space="0" w:color="auto"/>
        <w:left w:val="none" w:sz="0" w:space="0" w:color="auto"/>
        <w:bottom w:val="none" w:sz="0" w:space="0" w:color="auto"/>
        <w:right w:val="none" w:sz="0" w:space="0" w:color="auto"/>
      </w:divBdr>
    </w:div>
    <w:div w:id="2046635465">
      <w:bodyDiv w:val="1"/>
      <w:marLeft w:val="0"/>
      <w:marRight w:val="0"/>
      <w:marTop w:val="0"/>
      <w:marBottom w:val="0"/>
      <w:divBdr>
        <w:top w:val="none" w:sz="0" w:space="0" w:color="auto"/>
        <w:left w:val="none" w:sz="0" w:space="0" w:color="auto"/>
        <w:bottom w:val="none" w:sz="0" w:space="0" w:color="auto"/>
        <w:right w:val="none" w:sz="0" w:space="0" w:color="auto"/>
      </w:divBdr>
    </w:div>
    <w:div w:id="2046709496">
      <w:bodyDiv w:val="1"/>
      <w:marLeft w:val="0"/>
      <w:marRight w:val="0"/>
      <w:marTop w:val="0"/>
      <w:marBottom w:val="0"/>
      <w:divBdr>
        <w:top w:val="none" w:sz="0" w:space="0" w:color="auto"/>
        <w:left w:val="none" w:sz="0" w:space="0" w:color="auto"/>
        <w:bottom w:val="none" w:sz="0" w:space="0" w:color="auto"/>
        <w:right w:val="none" w:sz="0" w:space="0" w:color="auto"/>
      </w:divBdr>
    </w:div>
    <w:div w:id="2046830832">
      <w:bodyDiv w:val="1"/>
      <w:marLeft w:val="0"/>
      <w:marRight w:val="0"/>
      <w:marTop w:val="0"/>
      <w:marBottom w:val="0"/>
      <w:divBdr>
        <w:top w:val="none" w:sz="0" w:space="0" w:color="auto"/>
        <w:left w:val="none" w:sz="0" w:space="0" w:color="auto"/>
        <w:bottom w:val="none" w:sz="0" w:space="0" w:color="auto"/>
        <w:right w:val="none" w:sz="0" w:space="0" w:color="auto"/>
      </w:divBdr>
    </w:div>
    <w:div w:id="2047217079">
      <w:bodyDiv w:val="1"/>
      <w:marLeft w:val="0"/>
      <w:marRight w:val="0"/>
      <w:marTop w:val="0"/>
      <w:marBottom w:val="0"/>
      <w:divBdr>
        <w:top w:val="none" w:sz="0" w:space="0" w:color="auto"/>
        <w:left w:val="none" w:sz="0" w:space="0" w:color="auto"/>
        <w:bottom w:val="none" w:sz="0" w:space="0" w:color="auto"/>
        <w:right w:val="none" w:sz="0" w:space="0" w:color="auto"/>
      </w:divBdr>
    </w:div>
    <w:div w:id="2048213413">
      <w:bodyDiv w:val="1"/>
      <w:marLeft w:val="0"/>
      <w:marRight w:val="0"/>
      <w:marTop w:val="0"/>
      <w:marBottom w:val="0"/>
      <w:divBdr>
        <w:top w:val="none" w:sz="0" w:space="0" w:color="auto"/>
        <w:left w:val="none" w:sz="0" w:space="0" w:color="auto"/>
        <w:bottom w:val="none" w:sz="0" w:space="0" w:color="auto"/>
        <w:right w:val="none" w:sz="0" w:space="0" w:color="auto"/>
      </w:divBdr>
    </w:div>
    <w:div w:id="2048486414">
      <w:bodyDiv w:val="1"/>
      <w:marLeft w:val="0"/>
      <w:marRight w:val="0"/>
      <w:marTop w:val="0"/>
      <w:marBottom w:val="0"/>
      <w:divBdr>
        <w:top w:val="none" w:sz="0" w:space="0" w:color="auto"/>
        <w:left w:val="none" w:sz="0" w:space="0" w:color="auto"/>
        <w:bottom w:val="none" w:sz="0" w:space="0" w:color="auto"/>
        <w:right w:val="none" w:sz="0" w:space="0" w:color="auto"/>
      </w:divBdr>
    </w:div>
    <w:div w:id="2048487409">
      <w:bodyDiv w:val="1"/>
      <w:marLeft w:val="0"/>
      <w:marRight w:val="0"/>
      <w:marTop w:val="0"/>
      <w:marBottom w:val="0"/>
      <w:divBdr>
        <w:top w:val="none" w:sz="0" w:space="0" w:color="auto"/>
        <w:left w:val="none" w:sz="0" w:space="0" w:color="auto"/>
        <w:bottom w:val="none" w:sz="0" w:space="0" w:color="auto"/>
        <w:right w:val="none" w:sz="0" w:space="0" w:color="auto"/>
      </w:divBdr>
    </w:div>
    <w:div w:id="2048527398">
      <w:bodyDiv w:val="1"/>
      <w:marLeft w:val="0"/>
      <w:marRight w:val="0"/>
      <w:marTop w:val="0"/>
      <w:marBottom w:val="0"/>
      <w:divBdr>
        <w:top w:val="none" w:sz="0" w:space="0" w:color="auto"/>
        <w:left w:val="none" w:sz="0" w:space="0" w:color="auto"/>
        <w:bottom w:val="none" w:sz="0" w:space="0" w:color="auto"/>
        <w:right w:val="none" w:sz="0" w:space="0" w:color="auto"/>
      </w:divBdr>
    </w:div>
    <w:div w:id="2048722767">
      <w:bodyDiv w:val="1"/>
      <w:marLeft w:val="0"/>
      <w:marRight w:val="0"/>
      <w:marTop w:val="0"/>
      <w:marBottom w:val="0"/>
      <w:divBdr>
        <w:top w:val="none" w:sz="0" w:space="0" w:color="auto"/>
        <w:left w:val="none" w:sz="0" w:space="0" w:color="auto"/>
        <w:bottom w:val="none" w:sz="0" w:space="0" w:color="auto"/>
        <w:right w:val="none" w:sz="0" w:space="0" w:color="auto"/>
      </w:divBdr>
    </w:div>
    <w:div w:id="2048792669">
      <w:bodyDiv w:val="1"/>
      <w:marLeft w:val="0"/>
      <w:marRight w:val="0"/>
      <w:marTop w:val="0"/>
      <w:marBottom w:val="0"/>
      <w:divBdr>
        <w:top w:val="none" w:sz="0" w:space="0" w:color="auto"/>
        <w:left w:val="none" w:sz="0" w:space="0" w:color="auto"/>
        <w:bottom w:val="none" w:sz="0" w:space="0" w:color="auto"/>
        <w:right w:val="none" w:sz="0" w:space="0" w:color="auto"/>
      </w:divBdr>
    </w:div>
    <w:div w:id="2048947593">
      <w:bodyDiv w:val="1"/>
      <w:marLeft w:val="0"/>
      <w:marRight w:val="0"/>
      <w:marTop w:val="0"/>
      <w:marBottom w:val="0"/>
      <w:divBdr>
        <w:top w:val="none" w:sz="0" w:space="0" w:color="auto"/>
        <w:left w:val="none" w:sz="0" w:space="0" w:color="auto"/>
        <w:bottom w:val="none" w:sz="0" w:space="0" w:color="auto"/>
        <w:right w:val="none" w:sz="0" w:space="0" w:color="auto"/>
      </w:divBdr>
    </w:div>
    <w:div w:id="2049210835">
      <w:bodyDiv w:val="1"/>
      <w:marLeft w:val="0"/>
      <w:marRight w:val="0"/>
      <w:marTop w:val="0"/>
      <w:marBottom w:val="0"/>
      <w:divBdr>
        <w:top w:val="none" w:sz="0" w:space="0" w:color="auto"/>
        <w:left w:val="none" w:sz="0" w:space="0" w:color="auto"/>
        <w:bottom w:val="none" w:sz="0" w:space="0" w:color="auto"/>
        <w:right w:val="none" w:sz="0" w:space="0" w:color="auto"/>
      </w:divBdr>
    </w:div>
    <w:div w:id="2049332065">
      <w:bodyDiv w:val="1"/>
      <w:marLeft w:val="0"/>
      <w:marRight w:val="0"/>
      <w:marTop w:val="0"/>
      <w:marBottom w:val="0"/>
      <w:divBdr>
        <w:top w:val="none" w:sz="0" w:space="0" w:color="auto"/>
        <w:left w:val="none" w:sz="0" w:space="0" w:color="auto"/>
        <w:bottom w:val="none" w:sz="0" w:space="0" w:color="auto"/>
        <w:right w:val="none" w:sz="0" w:space="0" w:color="auto"/>
      </w:divBdr>
    </w:div>
    <w:div w:id="2049333933">
      <w:bodyDiv w:val="1"/>
      <w:marLeft w:val="0"/>
      <w:marRight w:val="0"/>
      <w:marTop w:val="0"/>
      <w:marBottom w:val="0"/>
      <w:divBdr>
        <w:top w:val="none" w:sz="0" w:space="0" w:color="auto"/>
        <w:left w:val="none" w:sz="0" w:space="0" w:color="auto"/>
        <w:bottom w:val="none" w:sz="0" w:space="0" w:color="auto"/>
        <w:right w:val="none" w:sz="0" w:space="0" w:color="auto"/>
      </w:divBdr>
    </w:div>
    <w:div w:id="2049603453">
      <w:bodyDiv w:val="1"/>
      <w:marLeft w:val="0"/>
      <w:marRight w:val="0"/>
      <w:marTop w:val="0"/>
      <w:marBottom w:val="0"/>
      <w:divBdr>
        <w:top w:val="none" w:sz="0" w:space="0" w:color="auto"/>
        <w:left w:val="none" w:sz="0" w:space="0" w:color="auto"/>
        <w:bottom w:val="none" w:sz="0" w:space="0" w:color="auto"/>
        <w:right w:val="none" w:sz="0" w:space="0" w:color="auto"/>
      </w:divBdr>
    </w:div>
    <w:div w:id="2049604394">
      <w:bodyDiv w:val="1"/>
      <w:marLeft w:val="0"/>
      <w:marRight w:val="0"/>
      <w:marTop w:val="0"/>
      <w:marBottom w:val="0"/>
      <w:divBdr>
        <w:top w:val="none" w:sz="0" w:space="0" w:color="auto"/>
        <w:left w:val="none" w:sz="0" w:space="0" w:color="auto"/>
        <w:bottom w:val="none" w:sz="0" w:space="0" w:color="auto"/>
        <w:right w:val="none" w:sz="0" w:space="0" w:color="auto"/>
      </w:divBdr>
    </w:div>
    <w:div w:id="2049720244">
      <w:bodyDiv w:val="1"/>
      <w:marLeft w:val="0"/>
      <w:marRight w:val="0"/>
      <w:marTop w:val="0"/>
      <w:marBottom w:val="0"/>
      <w:divBdr>
        <w:top w:val="none" w:sz="0" w:space="0" w:color="auto"/>
        <w:left w:val="none" w:sz="0" w:space="0" w:color="auto"/>
        <w:bottom w:val="none" w:sz="0" w:space="0" w:color="auto"/>
        <w:right w:val="none" w:sz="0" w:space="0" w:color="auto"/>
      </w:divBdr>
    </w:div>
    <w:div w:id="2049913731">
      <w:bodyDiv w:val="1"/>
      <w:marLeft w:val="0"/>
      <w:marRight w:val="0"/>
      <w:marTop w:val="0"/>
      <w:marBottom w:val="0"/>
      <w:divBdr>
        <w:top w:val="none" w:sz="0" w:space="0" w:color="auto"/>
        <w:left w:val="none" w:sz="0" w:space="0" w:color="auto"/>
        <w:bottom w:val="none" w:sz="0" w:space="0" w:color="auto"/>
        <w:right w:val="none" w:sz="0" w:space="0" w:color="auto"/>
      </w:divBdr>
    </w:div>
    <w:div w:id="2050301458">
      <w:bodyDiv w:val="1"/>
      <w:marLeft w:val="0"/>
      <w:marRight w:val="0"/>
      <w:marTop w:val="0"/>
      <w:marBottom w:val="0"/>
      <w:divBdr>
        <w:top w:val="none" w:sz="0" w:space="0" w:color="auto"/>
        <w:left w:val="none" w:sz="0" w:space="0" w:color="auto"/>
        <w:bottom w:val="none" w:sz="0" w:space="0" w:color="auto"/>
        <w:right w:val="none" w:sz="0" w:space="0" w:color="auto"/>
      </w:divBdr>
    </w:div>
    <w:div w:id="2050374390">
      <w:bodyDiv w:val="1"/>
      <w:marLeft w:val="0"/>
      <w:marRight w:val="0"/>
      <w:marTop w:val="0"/>
      <w:marBottom w:val="0"/>
      <w:divBdr>
        <w:top w:val="none" w:sz="0" w:space="0" w:color="auto"/>
        <w:left w:val="none" w:sz="0" w:space="0" w:color="auto"/>
        <w:bottom w:val="none" w:sz="0" w:space="0" w:color="auto"/>
        <w:right w:val="none" w:sz="0" w:space="0" w:color="auto"/>
      </w:divBdr>
    </w:div>
    <w:div w:id="2050646560">
      <w:bodyDiv w:val="1"/>
      <w:marLeft w:val="0"/>
      <w:marRight w:val="0"/>
      <w:marTop w:val="0"/>
      <w:marBottom w:val="0"/>
      <w:divBdr>
        <w:top w:val="none" w:sz="0" w:space="0" w:color="auto"/>
        <w:left w:val="none" w:sz="0" w:space="0" w:color="auto"/>
        <w:bottom w:val="none" w:sz="0" w:space="0" w:color="auto"/>
        <w:right w:val="none" w:sz="0" w:space="0" w:color="auto"/>
      </w:divBdr>
    </w:div>
    <w:div w:id="2050832620">
      <w:bodyDiv w:val="1"/>
      <w:marLeft w:val="0"/>
      <w:marRight w:val="0"/>
      <w:marTop w:val="0"/>
      <w:marBottom w:val="0"/>
      <w:divBdr>
        <w:top w:val="none" w:sz="0" w:space="0" w:color="auto"/>
        <w:left w:val="none" w:sz="0" w:space="0" w:color="auto"/>
        <w:bottom w:val="none" w:sz="0" w:space="0" w:color="auto"/>
        <w:right w:val="none" w:sz="0" w:space="0" w:color="auto"/>
      </w:divBdr>
    </w:div>
    <w:div w:id="2051414674">
      <w:bodyDiv w:val="1"/>
      <w:marLeft w:val="0"/>
      <w:marRight w:val="0"/>
      <w:marTop w:val="0"/>
      <w:marBottom w:val="0"/>
      <w:divBdr>
        <w:top w:val="none" w:sz="0" w:space="0" w:color="auto"/>
        <w:left w:val="none" w:sz="0" w:space="0" w:color="auto"/>
        <w:bottom w:val="none" w:sz="0" w:space="0" w:color="auto"/>
        <w:right w:val="none" w:sz="0" w:space="0" w:color="auto"/>
      </w:divBdr>
    </w:div>
    <w:div w:id="2051490139">
      <w:bodyDiv w:val="1"/>
      <w:marLeft w:val="0"/>
      <w:marRight w:val="0"/>
      <w:marTop w:val="0"/>
      <w:marBottom w:val="0"/>
      <w:divBdr>
        <w:top w:val="none" w:sz="0" w:space="0" w:color="auto"/>
        <w:left w:val="none" w:sz="0" w:space="0" w:color="auto"/>
        <w:bottom w:val="none" w:sz="0" w:space="0" w:color="auto"/>
        <w:right w:val="none" w:sz="0" w:space="0" w:color="auto"/>
      </w:divBdr>
    </w:div>
    <w:div w:id="2051490949">
      <w:bodyDiv w:val="1"/>
      <w:marLeft w:val="0"/>
      <w:marRight w:val="0"/>
      <w:marTop w:val="0"/>
      <w:marBottom w:val="0"/>
      <w:divBdr>
        <w:top w:val="none" w:sz="0" w:space="0" w:color="auto"/>
        <w:left w:val="none" w:sz="0" w:space="0" w:color="auto"/>
        <w:bottom w:val="none" w:sz="0" w:space="0" w:color="auto"/>
        <w:right w:val="none" w:sz="0" w:space="0" w:color="auto"/>
      </w:divBdr>
    </w:div>
    <w:div w:id="2051570383">
      <w:bodyDiv w:val="1"/>
      <w:marLeft w:val="0"/>
      <w:marRight w:val="0"/>
      <w:marTop w:val="0"/>
      <w:marBottom w:val="0"/>
      <w:divBdr>
        <w:top w:val="none" w:sz="0" w:space="0" w:color="auto"/>
        <w:left w:val="none" w:sz="0" w:space="0" w:color="auto"/>
        <w:bottom w:val="none" w:sz="0" w:space="0" w:color="auto"/>
        <w:right w:val="none" w:sz="0" w:space="0" w:color="auto"/>
      </w:divBdr>
    </w:div>
    <w:div w:id="2051681527">
      <w:bodyDiv w:val="1"/>
      <w:marLeft w:val="0"/>
      <w:marRight w:val="0"/>
      <w:marTop w:val="0"/>
      <w:marBottom w:val="0"/>
      <w:divBdr>
        <w:top w:val="none" w:sz="0" w:space="0" w:color="auto"/>
        <w:left w:val="none" w:sz="0" w:space="0" w:color="auto"/>
        <w:bottom w:val="none" w:sz="0" w:space="0" w:color="auto"/>
        <w:right w:val="none" w:sz="0" w:space="0" w:color="auto"/>
      </w:divBdr>
    </w:div>
    <w:div w:id="2051687279">
      <w:bodyDiv w:val="1"/>
      <w:marLeft w:val="0"/>
      <w:marRight w:val="0"/>
      <w:marTop w:val="0"/>
      <w:marBottom w:val="0"/>
      <w:divBdr>
        <w:top w:val="none" w:sz="0" w:space="0" w:color="auto"/>
        <w:left w:val="none" w:sz="0" w:space="0" w:color="auto"/>
        <w:bottom w:val="none" w:sz="0" w:space="0" w:color="auto"/>
        <w:right w:val="none" w:sz="0" w:space="0" w:color="auto"/>
      </w:divBdr>
    </w:div>
    <w:div w:id="2052149292">
      <w:bodyDiv w:val="1"/>
      <w:marLeft w:val="0"/>
      <w:marRight w:val="0"/>
      <w:marTop w:val="0"/>
      <w:marBottom w:val="0"/>
      <w:divBdr>
        <w:top w:val="none" w:sz="0" w:space="0" w:color="auto"/>
        <w:left w:val="none" w:sz="0" w:space="0" w:color="auto"/>
        <w:bottom w:val="none" w:sz="0" w:space="0" w:color="auto"/>
        <w:right w:val="none" w:sz="0" w:space="0" w:color="auto"/>
      </w:divBdr>
    </w:div>
    <w:div w:id="2052416306">
      <w:bodyDiv w:val="1"/>
      <w:marLeft w:val="0"/>
      <w:marRight w:val="0"/>
      <w:marTop w:val="0"/>
      <w:marBottom w:val="0"/>
      <w:divBdr>
        <w:top w:val="none" w:sz="0" w:space="0" w:color="auto"/>
        <w:left w:val="none" w:sz="0" w:space="0" w:color="auto"/>
        <w:bottom w:val="none" w:sz="0" w:space="0" w:color="auto"/>
        <w:right w:val="none" w:sz="0" w:space="0" w:color="auto"/>
      </w:divBdr>
    </w:div>
    <w:div w:id="2052604944">
      <w:bodyDiv w:val="1"/>
      <w:marLeft w:val="0"/>
      <w:marRight w:val="0"/>
      <w:marTop w:val="0"/>
      <w:marBottom w:val="0"/>
      <w:divBdr>
        <w:top w:val="none" w:sz="0" w:space="0" w:color="auto"/>
        <w:left w:val="none" w:sz="0" w:space="0" w:color="auto"/>
        <w:bottom w:val="none" w:sz="0" w:space="0" w:color="auto"/>
        <w:right w:val="none" w:sz="0" w:space="0" w:color="auto"/>
      </w:divBdr>
    </w:div>
    <w:div w:id="2053185846">
      <w:bodyDiv w:val="1"/>
      <w:marLeft w:val="0"/>
      <w:marRight w:val="0"/>
      <w:marTop w:val="0"/>
      <w:marBottom w:val="0"/>
      <w:divBdr>
        <w:top w:val="none" w:sz="0" w:space="0" w:color="auto"/>
        <w:left w:val="none" w:sz="0" w:space="0" w:color="auto"/>
        <w:bottom w:val="none" w:sz="0" w:space="0" w:color="auto"/>
        <w:right w:val="none" w:sz="0" w:space="0" w:color="auto"/>
      </w:divBdr>
    </w:div>
    <w:div w:id="2053378204">
      <w:bodyDiv w:val="1"/>
      <w:marLeft w:val="0"/>
      <w:marRight w:val="0"/>
      <w:marTop w:val="0"/>
      <w:marBottom w:val="0"/>
      <w:divBdr>
        <w:top w:val="none" w:sz="0" w:space="0" w:color="auto"/>
        <w:left w:val="none" w:sz="0" w:space="0" w:color="auto"/>
        <w:bottom w:val="none" w:sz="0" w:space="0" w:color="auto"/>
        <w:right w:val="none" w:sz="0" w:space="0" w:color="auto"/>
      </w:divBdr>
    </w:div>
    <w:div w:id="2053458519">
      <w:bodyDiv w:val="1"/>
      <w:marLeft w:val="0"/>
      <w:marRight w:val="0"/>
      <w:marTop w:val="0"/>
      <w:marBottom w:val="0"/>
      <w:divBdr>
        <w:top w:val="none" w:sz="0" w:space="0" w:color="auto"/>
        <w:left w:val="none" w:sz="0" w:space="0" w:color="auto"/>
        <w:bottom w:val="none" w:sz="0" w:space="0" w:color="auto"/>
        <w:right w:val="none" w:sz="0" w:space="0" w:color="auto"/>
      </w:divBdr>
    </w:div>
    <w:div w:id="2054160491">
      <w:bodyDiv w:val="1"/>
      <w:marLeft w:val="0"/>
      <w:marRight w:val="0"/>
      <w:marTop w:val="0"/>
      <w:marBottom w:val="0"/>
      <w:divBdr>
        <w:top w:val="none" w:sz="0" w:space="0" w:color="auto"/>
        <w:left w:val="none" w:sz="0" w:space="0" w:color="auto"/>
        <w:bottom w:val="none" w:sz="0" w:space="0" w:color="auto"/>
        <w:right w:val="none" w:sz="0" w:space="0" w:color="auto"/>
      </w:divBdr>
    </w:div>
    <w:div w:id="2054232432">
      <w:bodyDiv w:val="1"/>
      <w:marLeft w:val="0"/>
      <w:marRight w:val="0"/>
      <w:marTop w:val="0"/>
      <w:marBottom w:val="0"/>
      <w:divBdr>
        <w:top w:val="none" w:sz="0" w:space="0" w:color="auto"/>
        <w:left w:val="none" w:sz="0" w:space="0" w:color="auto"/>
        <w:bottom w:val="none" w:sz="0" w:space="0" w:color="auto"/>
        <w:right w:val="none" w:sz="0" w:space="0" w:color="auto"/>
      </w:divBdr>
    </w:div>
    <w:div w:id="2054427095">
      <w:bodyDiv w:val="1"/>
      <w:marLeft w:val="0"/>
      <w:marRight w:val="0"/>
      <w:marTop w:val="0"/>
      <w:marBottom w:val="0"/>
      <w:divBdr>
        <w:top w:val="none" w:sz="0" w:space="0" w:color="auto"/>
        <w:left w:val="none" w:sz="0" w:space="0" w:color="auto"/>
        <w:bottom w:val="none" w:sz="0" w:space="0" w:color="auto"/>
        <w:right w:val="none" w:sz="0" w:space="0" w:color="auto"/>
      </w:divBdr>
    </w:div>
    <w:div w:id="2054497620">
      <w:bodyDiv w:val="1"/>
      <w:marLeft w:val="0"/>
      <w:marRight w:val="0"/>
      <w:marTop w:val="0"/>
      <w:marBottom w:val="0"/>
      <w:divBdr>
        <w:top w:val="none" w:sz="0" w:space="0" w:color="auto"/>
        <w:left w:val="none" w:sz="0" w:space="0" w:color="auto"/>
        <w:bottom w:val="none" w:sz="0" w:space="0" w:color="auto"/>
        <w:right w:val="none" w:sz="0" w:space="0" w:color="auto"/>
      </w:divBdr>
    </w:div>
    <w:div w:id="2054694433">
      <w:bodyDiv w:val="1"/>
      <w:marLeft w:val="0"/>
      <w:marRight w:val="0"/>
      <w:marTop w:val="0"/>
      <w:marBottom w:val="0"/>
      <w:divBdr>
        <w:top w:val="none" w:sz="0" w:space="0" w:color="auto"/>
        <w:left w:val="none" w:sz="0" w:space="0" w:color="auto"/>
        <w:bottom w:val="none" w:sz="0" w:space="0" w:color="auto"/>
        <w:right w:val="none" w:sz="0" w:space="0" w:color="auto"/>
      </w:divBdr>
    </w:div>
    <w:div w:id="2054764263">
      <w:bodyDiv w:val="1"/>
      <w:marLeft w:val="0"/>
      <w:marRight w:val="0"/>
      <w:marTop w:val="0"/>
      <w:marBottom w:val="0"/>
      <w:divBdr>
        <w:top w:val="none" w:sz="0" w:space="0" w:color="auto"/>
        <w:left w:val="none" w:sz="0" w:space="0" w:color="auto"/>
        <w:bottom w:val="none" w:sz="0" w:space="0" w:color="auto"/>
        <w:right w:val="none" w:sz="0" w:space="0" w:color="auto"/>
      </w:divBdr>
    </w:div>
    <w:div w:id="2054766490">
      <w:bodyDiv w:val="1"/>
      <w:marLeft w:val="0"/>
      <w:marRight w:val="0"/>
      <w:marTop w:val="0"/>
      <w:marBottom w:val="0"/>
      <w:divBdr>
        <w:top w:val="none" w:sz="0" w:space="0" w:color="auto"/>
        <w:left w:val="none" w:sz="0" w:space="0" w:color="auto"/>
        <w:bottom w:val="none" w:sz="0" w:space="0" w:color="auto"/>
        <w:right w:val="none" w:sz="0" w:space="0" w:color="auto"/>
      </w:divBdr>
    </w:div>
    <w:div w:id="2054768277">
      <w:bodyDiv w:val="1"/>
      <w:marLeft w:val="0"/>
      <w:marRight w:val="0"/>
      <w:marTop w:val="0"/>
      <w:marBottom w:val="0"/>
      <w:divBdr>
        <w:top w:val="none" w:sz="0" w:space="0" w:color="auto"/>
        <w:left w:val="none" w:sz="0" w:space="0" w:color="auto"/>
        <w:bottom w:val="none" w:sz="0" w:space="0" w:color="auto"/>
        <w:right w:val="none" w:sz="0" w:space="0" w:color="auto"/>
      </w:divBdr>
    </w:div>
    <w:div w:id="2054770578">
      <w:bodyDiv w:val="1"/>
      <w:marLeft w:val="0"/>
      <w:marRight w:val="0"/>
      <w:marTop w:val="0"/>
      <w:marBottom w:val="0"/>
      <w:divBdr>
        <w:top w:val="none" w:sz="0" w:space="0" w:color="auto"/>
        <w:left w:val="none" w:sz="0" w:space="0" w:color="auto"/>
        <w:bottom w:val="none" w:sz="0" w:space="0" w:color="auto"/>
        <w:right w:val="none" w:sz="0" w:space="0" w:color="auto"/>
      </w:divBdr>
    </w:div>
    <w:div w:id="2054771875">
      <w:bodyDiv w:val="1"/>
      <w:marLeft w:val="0"/>
      <w:marRight w:val="0"/>
      <w:marTop w:val="0"/>
      <w:marBottom w:val="0"/>
      <w:divBdr>
        <w:top w:val="none" w:sz="0" w:space="0" w:color="auto"/>
        <w:left w:val="none" w:sz="0" w:space="0" w:color="auto"/>
        <w:bottom w:val="none" w:sz="0" w:space="0" w:color="auto"/>
        <w:right w:val="none" w:sz="0" w:space="0" w:color="auto"/>
      </w:divBdr>
    </w:div>
    <w:div w:id="2054961571">
      <w:bodyDiv w:val="1"/>
      <w:marLeft w:val="0"/>
      <w:marRight w:val="0"/>
      <w:marTop w:val="0"/>
      <w:marBottom w:val="0"/>
      <w:divBdr>
        <w:top w:val="none" w:sz="0" w:space="0" w:color="auto"/>
        <w:left w:val="none" w:sz="0" w:space="0" w:color="auto"/>
        <w:bottom w:val="none" w:sz="0" w:space="0" w:color="auto"/>
        <w:right w:val="none" w:sz="0" w:space="0" w:color="auto"/>
      </w:divBdr>
    </w:div>
    <w:div w:id="2055035367">
      <w:bodyDiv w:val="1"/>
      <w:marLeft w:val="0"/>
      <w:marRight w:val="0"/>
      <w:marTop w:val="0"/>
      <w:marBottom w:val="0"/>
      <w:divBdr>
        <w:top w:val="none" w:sz="0" w:space="0" w:color="auto"/>
        <w:left w:val="none" w:sz="0" w:space="0" w:color="auto"/>
        <w:bottom w:val="none" w:sz="0" w:space="0" w:color="auto"/>
        <w:right w:val="none" w:sz="0" w:space="0" w:color="auto"/>
      </w:divBdr>
    </w:div>
    <w:div w:id="2055231537">
      <w:bodyDiv w:val="1"/>
      <w:marLeft w:val="0"/>
      <w:marRight w:val="0"/>
      <w:marTop w:val="0"/>
      <w:marBottom w:val="0"/>
      <w:divBdr>
        <w:top w:val="none" w:sz="0" w:space="0" w:color="auto"/>
        <w:left w:val="none" w:sz="0" w:space="0" w:color="auto"/>
        <w:bottom w:val="none" w:sz="0" w:space="0" w:color="auto"/>
        <w:right w:val="none" w:sz="0" w:space="0" w:color="auto"/>
      </w:divBdr>
    </w:div>
    <w:div w:id="2055303881">
      <w:bodyDiv w:val="1"/>
      <w:marLeft w:val="0"/>
      <w:marRight w:val="0"/>
      <w:marTop w:val="0"/>
      <w:marBottom w:val="0"/>
      <w:divBdr>
        <w:top w:val="none" w:sz="0" w:space="0" w:color="auto"/>
        <w:left w:val="none" w:sz="0" w:space="0" w:color="auto"/>
        <w:bottom w:val="none" w:sz="0" w:space="0" w:color="auto"/>
        <w:right w:val="none" w:sz="0" w:space="0" w:color="auto"/>
      </w:divBdr>
    </w:div>
    <w:div w:id="2055808174">
      <w:bodyDiv w:val="1"/>
      <w:marLeft w:val="0"/>
      <w:marRight w:val="0"/>
      <w:marTop w:val="0"/>
      <w:marBottom w:val="0"/>
      <w:divBdr>
        <w:top w:val="none" w:sz="0" w:space="0" w:color="auto"/>
        <w:left w:val="none" w:sz="0" w:space="0" w:color="auto"/>
        <w:bottom w:val="none" w:sz="0" w:space="0" w:color="auto"/>
        <w:right w:val="none" w:sz="0" w:space="0" w:color="auto"/>
      </w:divBdr>
    </w:div>
    <w:div w:id="2055882423">
      <w:bodyDiv w:val="1"/>
      <w:marLeft w:val="0"/>
      <w:marRight w:val="0"/>
      <w:marTop w:val="0"/>
      <w:marBottom w:val="0"/>
      <w:divBdr>
        <w:top w:val="none" w:sz="0" w:space="0" w:color="auto"/>
        <w:left w:val="none" w:sz="0" w:space="0" w:color="auto"/>
        <w:bottom w:val="none" w:sz="0" w:space="0" w:color="auto"/>
        <w:right w:val="none" w:sz="0" w:space="0" w:color="auto"/>
      </w:divBdr>
    </w:div>
    <w:div w:id="2055888511">
      <w:bodyDiv w:val="1"/>
      <w:marLeft w:val="0"/>
      <w:marRight w:val="0"/>
      <w:marTop w:val="0"/>
      <w:marBottom w:val="0"/>
      <w:divBdr>
        <w:top w:val="none" w:sz="0" w:space="0" w:color="auto"/>
        <w:left w:val="none" w:sz="0" w:space="0" w:color="auto"/>
        <w:bottom w:val="none" w:sz="0" w:space="0" w:color="auto"/>
        <w:right w:val="none" w:sz="0" w:space="0" w:color="auto"/>
      </w:divBdr>
    </w:div>
    <w:div w:id="2055957317">
      <w:bodyDiv w:val="1"/>
      <w:marLeft w:val="0"/>
      <w:marRight w:val="0"/>
      <w:marTop w:val="0"/>
      <w:marBottom w:val="0"/>
      <w:divBdr>
        <w:top w:val="none" w:sz="0" w:space="0" w:color="auto"/>
        <w:left w:val="none" w:sz="0" w:space="0" w:color="auto"/>
        <w:bottom w:val="none" w:sz="0" w:space="0" w:color="auto"/>
        <w:right w:val="none" w:sz="0" w:space="0" w:color="auto"/>
      </w:divBdr>
    </w:div>
    <w:div w:id="2056267478">
      <w:bodyDiv w:val="1"/>
      <w:marLeft w:val="0"/>
      <w:marRight w:val="0"/>
      <w:marTop w:val="0"/>
      <w:marBottom w:val="0"/>
      <w:divBdr>
        <w:top w:val="none" w:sz="0" w:space="0" w:color="auto"/>
        <w:left w:val="none" w:sz="0" w:space="0" w:color="auto"/>
        <w:bottom w:val="none" w:sz="0" w:space="0" w:color="auto"/>
        <w:right w:val="none" w:sz="0" w:space="0" w:color="auto"/>
      </w:divBdr>
    </w:div>
    <w:div w:id="2056270721">
      <w:bodyDiv w:val="1"/>
      <w:marLeft w:val="0"/>
      <w:marRight w:val="0"/>
      <w:marTop w:val="0"/>
      <w:marBottom w:val="0"/>
      <w:divBdr>
        <w:top w:val="none" w:sz="0" w:space="0" w:color="auto"/>
        <w:left w:val="none" w:sz="0" w:space="0" w:color="auto"/>
        <w:bottom w:val="none" w:sz="0" w:space="0" w:color="auto"/>
        <w:right w:val="none" w:sz="0" w:space="0" w:color="auto"/>
      </w:divBdr>
    </w:div>
    <w:div w:id="2056392264">
      <w:bodyDiv w:val="1"/>
      <w:marLeft w:val="0"/>
      <w:marRight w:val="0"/>
      <w:marTop w:val="0"/>
      <w:marBottom w:val="0"/>
      <w:divBdr>
        <w:top w:val="none" w:sz="0" w:space="0" w:color="auto"/>
        <w:left w:val="none" w:sz="0" w:space="0" w:color="auto"/>
        <w:bottom w:val="none" w:sz="0" w:space="0" w:color="auto"/>
        <w:right w:val="none" w:sz="0" w:space="0" w:color="auto"/>
      </w:divBdr>
    </w:div>
    <w:div w:id="2056464312">
      <w:bodyDiv w:val="1"/>
      <w:marLeft w:val="0"/>
      <w:marRight w:val="0"/>
      <w:marTop w:val="0"/>
      <w:marBottom w:val="0"/>
      <w:divBdr>
        <w:top w:val="none" w:sz="0" w:space="0" w:color="auto"/>
        <w:left w:val="none" w:sz="0" w:space="0" w:color="auto"/>
        <w:bottom w:val="none" w:sz="0" w:space="0" w:color="auto"/>
        <w:right w:val="none" w:sz="0" w:space="0" w:color="auto"/>
      </w:divBdr>
    </w:div>
    <w:div w:id="2056587583">
      <w:bodyDiv w:val="1"/>
      <w:marLeft w:val="0"/>
      <w:marRight w:val="0"/>
      <w:marTop w:val="0"/>
      <w:marBottom w:val="0"/>
      <w:divBdr>
        <w:top w:val="none" w:sz="0" w:space="0" w:color="auto"/>
        <w:left w:val="none" w:sz="0" w:space="0" w:color="auto"/>
        <w:bottom w:val="none" w:sz="0" w:space="0" w:color="auto"/>
        <w:right w:val="none" w:sz="0" w:space="0" w:color="auto"/>
      </w:divBdr>
    </w:div>
    <w:div w:id="2056655058">
      <w:bodyDiv w:val="1"/>
      <w:marLeft w:val="0"/>
      <w:marRight w:val="0"/>
      <w:marTop w:val="0"/>
      <w:marBottom w:val="0"/>
      <w:divBdr>
        <w:top w:val="none" w:sz="0" w:space="0" w:color="auto"/>
        <w:left w:val="none" w:sz="0" w:space="0" w:color="auto"/>
        <w:bottom w:val="none" w:sz="0" w:space="0" w:color="auto"/>
        <w:right w:val="none" w:sz="0" w:space="0" w:color="auto"/>
      </w:divBdr>
    </w:div>
    <w:div w:id="2056731376">
      <w:bodyDiv w:val="1"/>
      <w:marLeft w:val="0"/>
      <w:marRight w:val="0"/>
      <w:marTop w:val="0"/>
      <w:marBottom w:val="0"/>
      <w:divBdr>
        <w:top w:val="none" w:sz="0" w:space="0" w:color="auto"/>
        <w:left w:val="none" w:sz="0" w:space="0" w:color="auto"/>
        <w:bottom w:val="none" w:sz="0" w:space="0" w:color="auto"/>
        <w:right w:val="none" w:sz="0" w:space="0" w:color="auto"/>
      </w:divBdr>
    </w:div>
    <w:div w:id="2056808704">
      <w:bodyDiv w:val="1"/>
      <w:marLeft w:val="0"/>
      <w:marRight w:val="0"/>
      <w:marTop w:val="0"/>
      <w:marBottom w:val="0"/>
      <w:divBdr>
        <w:top w:val="none" w:sz="0" w:space="0" w:color="auto"/>
        <w:left w:val="none" w:sz="0" w:space="0" w:color="auto"/>
        <w:bottom w:val="none" w:sz="0" w:space="0" w:color="auto"/>
        <w:right w:val="none" w:sz="0" w:space="0" w:color="auto"/>
      </w:divBdr>
    </w:div>
    <w:div w:id="2056850242">
      <w:bodyDiv w:val="1"/>
      <w:marLeft w:val="0"/>
      <w:marRight w:val="0"/>
      <w:marTop w:val="0"/>
      <w:marBottom w:val="0"/>
      <w:divBdr>
        <w:top w:val="none" w:sz="0" w:space="0" w:color="auto"/>
        <w:left w:val="none" w:sz="0" w:space="0" w:color="auto"/>
        <w:bottom w:val="none" w:sz="0" w:space="0" w:color="auto"/>
        <w:right w:val="none" w:sz="0" w:space="0" w:color="auto"/>
      </w:divBdr>
    </w:div>
    <w:div w:id="2057003837">
      <w:bodyDiv w:val="1"/>
      <w:marLeft w:val="0"/>
      <w:marRight w:val="0"/>
      <w:marTop w:val="0"/>
      <w:marBottom w:val="0"/>
      <w:divBdr>
        <w:top w:val="none" w:sz="0" w:space="0" w:color="auto"/>
        <w:left w:val="none" w:sz="0" w:space="0" w:color="auto"/>
        <w:bottom w:val="none" w:sz="0" w:space="0" w:color="auto"/>
        <w:right w:val="none" w:sz="0" w:space="0" w:color="auto"/>
      </w:divBdr>
    </w:div>
    <w:div w:id="2057073932">
      <w:bodyDiv w:val="1"/>
      <w:marLeft w:val="0"/>
      <w:marRight w:val="0"/>
      <w:marTop w:val="0"/>
      <w:marBottom w:val="0"/>
      <w:divBdr>
        <w:top w:val="none" w:sz="0" w:space="0" w:color="auto"/>
        <w:left w:val="none" w:sz="0" w:space="0" w:color="auto"/>
        <w:bottom w:val="none" w:sz="0" w:space="0" w:color="auto"/>
        <w:right w:val="none" w:sz="0" w:space="0" w:color="auto"/>
      </w:divBdr>
    </w:div>
    <w:div w:id="2057317582">
      <w:bodyDiv w:val="1"/>
      <w:marLeft w:val="0"/>
      <w:marRight w:val="0"/>
      <w:marTop w:val="0"/>
      <w:marBottom w:val="0"/>
      <w:divBdr>
        <w:top w:val="none" w:sz="0" w:space="0" w:color="auto"/>
        <w:left w:val="none" w:sz="0" w:space="0" w:color="auto"/>
        <w:bottom w:val="none" w:sz="0" w:space="0" w:color="auto"/>
        <w:right w:val="none" w:sz="0" w:space="0" w:color="auto"/>
      </w:divBdr>
    </w:div>
    <w:div w:id="2057389481">
      <w:bodyDiv w:val="1"/>
      <w:marLeft w:val="0"/>
      <w:marRight w:val="0"/>
      <w:marTop w:val="0"/>
      <w:marBottom w:val="0"/>
      <w:divBdr>
        <w:top w:val="none" w:sz="0" w:space="0" w:color="auto"/>
        <w:left w:val="none" w:sz="0" w:space="0" w:color="auto"/>
        <w:bottom w:val="none" w:sz="0" w:space="0" w:color="auto"/>
        <w:right w:val="none" w:sz="0" w:space="0" w:color="auto"/>
      </w:divBdr>
    </w:div>
    <w:div w:id="2057391557">
      <w:bodyDiv w:val="1"/>
      <w:marLeft w:val="0"/>
      <w:marRight w:val="0"/>
      <w:marTop w:val="0"/>
      <w:marBottom w:val="0"/>
      <w:divBdr>
        <w:top w:val="none" w:sz="0" w:space="0" w:color="auto"/>
        <w:left w:val="none" w:sz="0" w:space="0" w:color="auto"/>
        <w:bottom w:val="none" w:sz="0" w:space="0" w:color="auto"/>
        <w:right w:val="none" w:sz="0" w:space="0" w:color="auto"/>
      </w:divBdr>
    </w:div>
    <w:div w:id="2057466349">
      <w:bodyDiv w:val="1"/>
      <w:marLeft w:val="0"/>
      <w:marRight w:val="0"/>
      <w:marTop w:val="0"/>
      <w:marBottom w:val="0"/>
      <w:divBdr>
        <w:top w:val="none" w:sz="0" w:space="0" w:color="auto"/>
        <w:left w:val="none" w:sz="0" w:space="0" w:color="auto"/>
        <w:bottom w:val="none" w:sz="0" w:space="0" w:color="auto"/>
        <w:right w:val="none" w:sz="0" w:space="0" w:color="auto"/>
      </w:divBdr>
    </w:div>
    <w:div w:id="2057511226">
      <w:bodyDiv w:val="1"/>
      <w:marLeft w:val="0"/>
      <w:marRight w:val="0"/>
      <w:marTop w:val="0"/>
      <w:marBottom w:val="0"/>
      <w:divBdr>
        <w:top w:val="none" w:sz="0" w:space="0" w:color="auto"/>
        <w:left w:val="none" w:sz="0" w:space="0" w:color="auto"/>
        <w:bottom w:val="none" w:sz="0" w:space="0" w:color="auto"/>
        <w:right w:val="none" w:sz="0" w:space="0" w:color="auto"/>
      </w:divBdr>
    </w:div>
    <w:div w:id="2058047553">
      <w:bodyDiv w:val="1"/>
      <w:marLeft w:val="0"/>
      <w:marRight w:val="0"/>
      <w:marTop w:val="0"/>
      <w:marBottom w:val="0"/>
      <w:divBdr>
        <w:top w:val="none" w:sz="0" w:space="0" w:color="auto"/>
        <w:left w:val="none" w:sz="0" w:space="0" w:color="auto"/>
        <w:bottom w:val="none" w:sz="0" w:space="0" w:color="auto"/>
        <w:right w:val="none" w:sz="0" w:space="0" w:color="auto"/>
      </w:divBdr>
    </w:div>
    <w:div w:id="2058118680">
      <w:bodyDiv w:val="1"/>
      <w:marLeft w:val="0"/>
      <w:marRight w:val="0"/>
      <w:marTop w:val="0"/>
      <w:marBottom w:val="0"/>
      <w:divBdr>
        <w:top w:val="none" w:sz="0" w:space="0" w:color="auto"/>
        <w:left w:val="none" w:sz="0" w:space="0" w:color="auto"/>
        <w:bottom w:val="none" w:sz="0" w:space="0" w:color="auto"/>
        <w:right w:val="none" w:sz="0" w:space="0" w:color="auto"/>
      </w:divBdr>
    </w:div>
    <w:div w:id="2058233689">
      <w:bodyDiv w:val="1"/>
      <w:marLeft w:val="0"/>
      <w:marRight w:val="0"/>
      <w:marTop w:val="0"/>
      <w:marBottom w:val="0"/>
      <w:divBdr>
        <w:top w:val="none" w:sz="0" w:space="0" w:color="auto"/>
        <w:left w:val="none" w:sz="0" w:space="0" w:color="auto"/>
        <w:bottom w:val="none" w:sz="0" w:space="0" w:color="auto"/>
        <w:right w:val="none" w:sz="0" w:space="0" w:color="auto"/>
      </w:divBdr>
    </w:div>
    <w:div w:id="2058236714">
      <w:bodyDiv w:val="1"/>
      <w:marLeft w:val="0"/>
      <w:marRight w:val="0"/>
      <w:marTop w:val="0"/>
      <w:marBottom w:val="0"/>
      <w:divBdr>
        <w:top w:val="none" w:sz="0" w:space="0" w:color="auto"/>
        <w:left w:val="none" w:sz="0" w:space="0" w:color="auto"/>
        <w:bottom w:val="none" w:sz="0" w:space="0" w:color="auto"/>
        <w:right w:val="none" w:sz="0" w:space="0" w:color="auto"/>
      </w:divBdr>
    </w:div>
    <w:div w:id="2058385293">
      <w:bodyDiv w:val="1"/>
      <w:marLeft w:val="0"/>
      <w:marRight w:val="0"/>
      <w:marTop w:val="0"/>
      <w:marBottom w:val="0"/>
      <w:divBdr>
        <w:top w:val="none" w:sz="0" w:space="0" w:color="auto"/>
        <w:left w:val="none" w:sz="0" w:space="0" w:color="auto"/>
        <w:bottom w:val="none" w:sz="0" w:space="0" w:color="auto"/>
        <w:right w:val="none" w:sz="0" w:space="0" w:color="auto"/>
      </w:divBdr>
    </w:div>
    <w:div w:id="2058506319">
      <w:bodyDiv w:val="1"/>
      <w:marLeft w:val="0"/>
      <w:marRight w:val="0"/>
      <w:marTop w:val="0"/>
      <w:marBottom w:val="0"/>
      <w:divBdr>
        <w:top w:val="none" w:sz="0" w:space="0" w:color="auto"/>
        <w:left w:val="none" w:sz="0" w:space="0" w:color="auto"/>
        <w:bottom w:val="none" w:sz="0" w:space="0" w:color="auto"/>
        <w:right w:val="none" w:sz="0" w:space="0" w:color="auto"/>
      </w:divBdr>
    </w:div>
    <w:div w:id="2058510982">
      <w:bodyDiv w:val="1"/>
      <w:marLeft w:val="0"/>
      <w:marRight w:val="0"/>
      <w:marTop w:val="0"/>
      <w:marBottom w:val="0"/>
      <w:divBdr>
        <w:top w:val="none" w:sz="0" w:space="0" w:color="auto"/>
        <w:left w:val="none" w:sz="0" w:space="0" w:color="auto"/>
        <w:bottom w:val="none" w:sz="0" w:space="0" w:color="auto"/>
        <w:right w:val="none" w:sz="0" w:space="0" w:color="auto"/>
      </w:divBdr>
    </w:div>
    <w:div w:id="2058813686">
      <w:bodyDiv w:val="1"/>
      <w:marLeft w:val="0"/>
      <w:marRight w:val="0"/>
      <w:marTop w:val="0"/>
      <w:marBottom w:val="0"/>
      <w:divBdr>
        <w:top w:val="none" w:sz="0" w:space="0" w:color="auto"/>
        <w:left w:val="none" w:sz="0" w:space="0" w:color="auto"/>
        <w:bottom w:val="none" w:sz="0" w:space="0" w:color="auto"/>
        <w:right w:val="none" w:sz="0" w:space="0" w:color="auto"/>
      </w:divBdr>
    </w:div>
    <w:div w:id="2059091122">
      <w:bodyDiv w:val="1"/>
      <w:marLeft w:val="0"/>
      <w:marRight w:val="0"/>
      <w:marTop w:val="0"/>
      <w:marBottom w:val="0"/>
      <w:divBdr>
        <w:top w:val="none" w:sz="0" w:space="0" w:color="auto"/>
        <w:left w:val="none" w:sz="0" w:space="0" w:color="auto"/>
        <w:bottom w:val="none" w:sz="0" w:space="0" w:color="auto"/>
        <w:right w:val="none" w:sz="0" w:space="0" w:color="auto"/>
      </w:divBdr>
    </w:div>
    <w:div w:id="2059160127">
      <w:bodyDiv w:val="1"/>
      <w:marLeft w:val="0"/>
      <w:marRight w:val="0"/>
      <w:marTop w:val="0"/>
      <w:marBottom w:val="0"/>
      <w:divBdr>
        <w:top w:val="none" w:sz="0" w:space="0" w:color="auto"/>
        <w:left w:val="none" w:sz="0" w:space="0" w:color="auto"/>
        <w:bottom w:val="none" w:sz="0" w:space="0" w:color="auto"/>
        <w:right w:val="none" w:sz="0" w:space="0" w:color="auto"/>
      </w:divBdr>
    </w:div>
    <w:div w:id="2059282488">
      <w:bodyDiv w:val="1"/>
      <w:marLeft w:val="0"/>
      <w:marRight w:val="0"/>
      <w:marTop w:val="0"/>
      <w:marBottom w:val="0"/>
      <w:divBdr>
        <w:top w:val="none" w:sz="0" w:space="0" w:color="auto"/>
        <w:left w:val="none" w:sz="0" w:space="0" w:color="auto"/>
        <w:bottom w:val="none" w:sz="0" w:space="0" w:color="auto"/>
        <w:right w:val="none" w:sz="0" w:space="0" w:color="auto"/>
      </w:divBdr>
    </w:div>
    <w:div w:id="2059815521">
      <w:bodyDiv w:val="1"/>
      <w:marLeft w:val="0"/>
      <w:marRight w:val="0"/>
      <w:marTop w:val="0"/>
      <w:marBottom w:val="0"/>
      <w:divBdr>
        <w:top w:val="none" w:sz="0" w:space="0" w:color="auto"/>
        <w:left w:val="none" w:sz="0" w:space="0" w:color="auto"/>
        <w:bottom w:val="none" w:sz="0" w:space="0" w:color="auto"/>
        <w:right w:val="none" w:sz="0" w:space="0" w:color="auto"/>
      </w:divBdr>
    </w:div>
    <w:div w:id="2059939852">
      <w:bodyDiv w:val="1"/>
      <w:marLeft w:val="0"/>
      <w:marRight w:val="0"/>
      <w:marTop w:val="0"/>
      <w:marBottom w:val="0"/>
      <w:divBdr>
        <w:top w:val="none" w:sz="0" w:space="0" w:color="auto"/>
        <w:left w:val="none" w:sz="0" w:space="0" w:color="auto"/>
        <w:bottom w:val="none" w:sz="0" w:space="0" w:color="auto"/>
        <w:right w:val="none" w:sz="0" w:space="0" w:color="auto"/>
      </w:divBdr>
    </w:div>
    <w:div w:id="2060088886">
      <w:bodyDiv w:val="1"/>
      <w:marLeft w:val="0"/>
      <w:marRight w:val="0"/>
      <w:marTop w:val="0"/>
      <w:marBottom w:val="0"/>
      <w:divBdr>
        <w:top w:val="none" w:sz="0" w:space="0" w:color="auto"/>
        <w:left w:val="none" w:sz="0" w:space="0" w:color="auto"/>
        <w:bottom w:val="none" w:sz="0" w:space="0" w:color="auto"/>
        <w:right w:val="none" w:sz="0" w:space="0" w:color="auto"/>
      </w:divBdr>
    </w:div>
    <w:div w:id="2060276746">
      <w:bodyDiv w:val="1"/>
      <w:marLeft w:val="0"/>
      <w:marRight w:val="0"/>
      <w:marTop w:val="0"/>
      <w:marBottom w:val="0"/>
      <w:divBdr>
        <w:top w:val="none" w:sz="0" w:space="0" w:color="auto"/>
        <w:left w:val="none" w:sz="0" w:space="0" w:color="auto"/>
        <w:bottom w:val="none" w:sz="0" w:space="0" w:color="auto"/>
        <w:right w:val="none" w:sz="0" w:space="0" w:color="auto"/>
      </w:divBdr>
    </w:div>
    <w:div w:id="2060277902">
      <w:bodyDiv w:val="1"/>
      <w:marLeft w:val="0"/>
      <w:marRight w:val="0"/>
      <w:marTop w:val="0"/>
      <w:marBottom w:val="0"/>
      <w:divBdr>
        <w:top w:val="none" w:sz="0" w:space="0" w:color="auto"/>
        <w:left w:val="none" w:sz="0" w:space="0" w:color="auto"/>
        <w:bottom w:val="none" w:sz="0" w:space="0" w:color="auto"/>
        <w:right w:val="none" w:sz="0" w:space="0" w:color="auto"/>
      </w:divBdr>
    </w:div>
    <w:div w:id="2060548490">
      <w:bodyDiv w:val="1"/>
      <w:marLeft w:val="0"/>
      <w:marRight w:val="0"/>
      <w:marTop w:val="0"/>
      <w:marBottom w:val="0"/>
      <w:divBdr>
        <w:top w:val="none" w:sz="0" w:space="0" w:color="auto"/>
        <w:left w:val="none" w:sz="0" w:space="0" w:color="auto"/>
        <w:bottom w:val="none" w:sz="0" w:space="0" w:color="auto"/>
        <w:right w:val="none" w:sz="0" w:space="0" w:color="auto"/>
      </w:divBdr>
    </w:div>
    <w:div w:id="2060661734">
      <w:bodyDiv w:val="1"/>
      <w:marLeft w:val="0"/>
      <w:marRight w:val="0"/>
      <w:marTop w:val="0"/>
      <w:marBottom w:val="0"/>
      <w:divBdr>
        <w:top w:val="none" w:sz="0" w:space="0" w:color="auto"/>
        <w:left w:val="none" w:sz="0" w:space="0" w:color="auto"/>
        <w:bottom w:val="none" w:sz="0" w:space="0" w:color="auto"/>
        <w:right w:val="none" w:sz="0" w:space="0" w:color="auto"/>
      </w:divBdr>
    </w:div>
    <w:div w:id="2060737751">
      <w:bodyDiv w:val="1"/>
      <w:marLeft w:val="0"/>
      <w:marRight w:val="0"/>
      <w:marTop w:val="0"/>
      <w:marBottom w:val="0"/>
      <w:divBdr>
        <w:top w:val="none" w:sz="0" w:space="0" w:color="auto"/>
        <w:left w:val="none" w:sz="0" w:space="0" w:color="auto"/>
        <w:bottom w:val="none" w:sz="0" w:space="0" w:color="auto"/>
        <w:right w:val="none" w:sz="0" w:space="0" w:color="auto"/>
      </w:divBdr>
    </w:div>
    <w:div w:id="2061055029">
      <w:bodyDiv w:val="1"/>
      <w:marLeft w:val="0"/>
      <w:marRight w:val="0"/>
      <w:marTop w:val="0"/>
      <w:marBottom w:val="0"/>
      <w:divBdr>
        <w:top w:val="none" w:sz="0" w:space="0" w:color="auto"/>
        <w:left w:val="none" w:sz="0" w:space="0" w:color="auto"/>
        <w:bottom w:val="none" w:sz="0" w:space="0" w:color="auto"/>
        <w:right w:val="none" w:sz="0" w:space="0" w:color="auto"/>
      </w:divBdr>
    </w:div>
    <w:div w:id="2061321107">
      <w:bodyDiv w:val="1"/>
      <w:marLeft w:val="0"/>
      <w:marRight w:val="0"/>
      <w:marTop w:val="0"/>
      <w:marBottom w:val="0"/>
      <w:divBdr>
        <w:top w:val="none" w:sz="0" w:space="0" w:color="auto"/>
        <w:left w:val="none" w:sz="0" w:space="0" w:color="auto"/>
        <w:bottom w:val="none" w:sz="0" w:space="0" w:color="auto"/>
        <w:right w:val="none" w:sz="0" w:space="0" w:color="auto"/>
      </w:divBdr>
    </w:div>
    <w:div w:id="2061392824">
      <w:bodyDiv w:val="1"/>
      <w:marLeft w:val="0"/>
      <w:marRight w:val="0"/>
      <w:marTop w:val="0"/>
      <w:marBottom w:val="0"/>
      <w:divBdr>
        <w:top w:val="none" w:sz="0" w:space="0" w:color="auto"/>
        <w:left w:val="none" w:sz="0" w:space="0" w:color="auto"/>
        <w:bottom w:val="none" w:sz="0" w:space="0" w:color="auto"/>
        <w:right w:val="none" w:sz="0" w:space="0" w:color="auto"/>
      </w:divBdr>
    </w:div>
    <w:div w:id="2061778690">
      <w:bodyDiv w:val="1"/>
      <w:marLeft w:val="0"/>
      <w:marRight w:val="0"/>
      <w:marTop w:val="0"/>
      <w:marBottom w:val="0"/>
      <w:divBdr>
        <w:top w:val="none" w:sz="0" w:space="0" w:color="auto"/>
        <w:left w:val="none" w:sz="0" w:space="0" w:color="auto"/>
        <w:bottom w:val="none" w:sz="0" w:space="0" w:color="auto"/>
        <w:right w:val="none" w:sz="0" w:space="0" w:color="auto"/>
      </w:divBdr>
    </w:div>
    <w:div w:id="2061778906">
      <w:bodyDiv w:val="1"/>
      <w:marLeft w:val="0"/>
      <w:marRight w:val="0"/>
      <w:marTop w:val="0"/>
      <w:marBottom w:val="0"/>
      <w:divBdr>
        <w:top w:val="none" w:sz="0" w:space="0" w:color="auto"/>
        <w:left w:val="none" w:sz="0" w:space="0" w:color="auto"/>
        <w:bottom w:val="none" w:sz="0" w:space="0" w:color="auto"/>
        <w:right w:val="none" w:sz="0" w:space="0" w:color="auto"/>
      </w:divBdr>
    </w:div>
    <w:div w:id="2061782044">
      <w:bodyDiv w:val="1"/>
      <w:marLeft w:val="0"/>
      <w:marRight w:val="0"/>
      <w:marTop w:val="0"/>
      <w:marBottom w:val="0"/>
      <w:divBdr>
        <w:top w:val="none" w:sz="0" w:space="0" w:color="auto"/>
        <w:left w:val="none" w:sz="0" w:space="0" w:color="auto"/>
        <w:bottom w:val="none" w:sz="0" w:space="0" w:color="auto"/>
        <w:right w:val="none" w:sz="0" w:space="0" w:color="auto"/>
      </w:divBdr>
    </w:div>
    <w:div w:id="2062097614">
      <w:bodyDiv w:val="1"/>
      <w:marLeft w:val="0"/>
      <w:marRight w:val="0"/>
      <w:marTop w:val="0"/>
      <w:marBottom w:val="0"/>
      <w:divBdr>
        <w:top w:val="none" w:sz="0" w:space="0" w:color="auto"/>
        <w:left w:val="none" w:sz="0" w:space="0" w:color="auto"/>
        <w:bottom w:val="none" w:sz="0" w:space="0" w:color="auto"/>
        <w:right w:val="none" w:sz="0" w:space="0" w:color="auto"/>
      </w:divBdr>
    </w:div>
    <w:div w:id="2062437859">
      <w:bodyDiv w:val="1"/>
      <w:marLeft w:val="0"/>
      <w:marRight w:val="0"/>
      <w:marTop w:val="0"/>
      <w:marBottom w:val="0"/>
      <w:divBdr>
        <w:top w:val="none" w:sz="0" w:space="0" w:color="auto"/>
        <w:left w:val="none" w:sz="0" w:space="0" w:color="auto"/>
        <w:bottom w:val="none" w:sz="0" w:space="0" w:color="auto"/>
        <w:right w:val="none" w:sz="0" w:space="0" w:color="auto"/>
      </w:divBdr>
    </w:div>
    <w:div w:id="2062943491">
      <w:bodyDiv w:val="1"/>
      <w:marLeft w:val="0"/>
      <w:marRight w:val="0"/>
      <w:marTop w:val="0"/>
      <w:marBottom w:val="0"/>
      <w:divBdr>
        <w:top w:val="none" w:sz="0" w:space="0" w:color="auto"/>
        <w:left w:val="none" w:sz="0" w:space="0" w:color="auto"/>
        <w:bottom w:val="none" w:sz="0" w:space="0" w:color="auto"/>
        <w:right w:val="none" w:sz="0" w:space="0" w:color="auto"/>
      </w:divBdr>
    </w:div>
    <w:div w:id="2063018746">
      <w:bodyDiv w:val="1"/>
      <w:marLeft w:val="0"/>
      <w:marRight w:val="0"/>
      <w:marTop w:val="0"/>
      <w:marBottom w:val="0"/>
      <w:divBdr>
        <w:top w:val="none" w:sz="0" w:space="0" w:color="auto"/>
        <w:left w:val="none" w:sz="0" w:space="0" w:color="auto"/>
        <w:bottom w:val="none" w:sz="0" w:space="0" w:color="auto"/>
        <w:right w:val="none" w:sz="0" w:space="0" w:color="auto"/>
      </w:divBdr>
    </w:div>
    <w:div w:id="2063211299">
      <w:bodyDiv w:val="1"/>
      <w:marLeft w:val="0"/>
      <w:marRight w:val="0"/>
      <w:marTop w:val="0"/>
      <w:marBottom w:val="0"/>
      <w:divBdr>
        <w:top w:val="none" w:sz="0" w:space="0" w:color="auto"/>
        <w:left w:val="none" w:sz="0" w:space="0" w:color="auto"/>
        <w:bottom w:val="none" w:sz="0" w:space="0" w:color="auto"/>
        <w:right w:val="none" w:sz="0" w:space="0" w:color="auto"/>
      </w:divBdr>
    </w:div>
    <w:div w:id="2063677580">
      <w:bodyDiv w:val="1"/>
      <w:marLeft w:val="0"/>
      <w:marRight w:val="0"/>
      <w:marTop w:val="0"/>
      <w:marBottom w:val="0"/>
      <w:divBdr>
        <w:top w:val="none" w:sz="0" w:space="0" w:color="auto"/>
        <w:left w:val="none" w:sz="0" w:space="0" w:color="auto"/>
        <w:bottom w:val="none" w:sz="0" w:space="0" w:color="auto"/>
        <w:right w:val="none" w:sz="0" w:space="0" w:color="auto"/>
      </w:divBdr>
    </w:div>
    <w:div w:id="2064253800">
      <w:bodyDiv w:val="1"/>
      <w:marLeft w:val="0"/>
      <w:marRight w:val="0"/>
      <w:marTop w:val="0"/>
      <w:marBottom w:val="0"/>
      <w:divBdr>
        <w:top w:val="none" w:sz="0" w:space="0" w:color="auto"/>
        <w:left w:val="none" w:sz="0" w:space="0" w:color="auto"/>
        <w:bottom w:val="none" w:sz="0" w:space="0" w:color="auto"/>
        <w:right w:val="none" w:sz="0" w:space="0" w:color="auto"/>
      </w:divBdr>
    </w:div>
    <w:div w:id="2064330945">
      <w:bodyDiv w:val="1"/>
      <w:marLeft w:val="0"/>
      <w:marRight w:val="0"/>
      <w:marTop w:val="0"/>
      <w:marBottom w:val="0"/>
      <w:divBdr>
        <w:top w:val="none" w:sz="0" w:space="0" w:color="auto"/>
        <w:left w:val="none" w:sz="0" w:space="0" w:color="auto"/>
        <w:bottom w:val="none" w:sz="0" w:space="0" w:color="auto"/>
        <w:right w:val="none" w:sz="0" w:space="0" w:color="auto"/>
      </w:divBdr>
    </w:div>
    <w:div w:id="2064524365">
      <w:bodyDiv w:val="1"/>
      <w:marLeft w:val="0"/>
      <w:marRight w:val="0"/>
      <w:marTop w:val="0"/>
      <w:marBottom w:val="0"/>
      <w:divBdr>
        <w:top w:val="none" w:sz="0" w:space="0" w:color="auto"/>
        <w:left w:val="none" w:sz="0" w:space="0" w:color="auto"/>
        <w:bottom w:val="none" w:sz="0" w:space="0" w:color="auto"/>
        <w:right w:val="none" w:sz="0" w:space="0" w:color="auto"/>
      </w:divBdr>
    </w:div>
    <w:div w:id="2064596363">
      <w:bodyDiv w:val="1"/>
      <w:marLeft w:val="0"/>
      <w:marRight w:val="0"/>
      <w:marTop w:val="0"/>
      <w:marBottom w:val="0"/>
      <w:divBdr>
        <w:top w:val="none" w:sz="0" w:space="0" w:color="auto"/>
        <w:left w:val="none" w:sz="0" w:space="0" w:color="auto"/>
        <w:bottom w:val="none" w:sz="0" w:space="0" w:color="auto"/>
        <w:right w:val="none" w:sz="0" w:space="0" w:color="auto"/>
      </w:divBdr>
    </w:div>
    <w:div w:id="2064987158">
      <w:bodyDiv w:val="1"/>
      <w:marLeft w:val="0"/>
      <w:marRight w:val="0"/>
      <w:marTop w:val="0"/>
      <w:marBottom w:val="0"/>
      <w:divBdr>
        <w:top w:val="none" w:sz="0" w:space="0" w:color="auto"/>
        <w:left w:val="none" w:sz="0" w:space="0" w:color="auto"/>
        <w:bottom w:val="none" w:sz="0" w:space="0" w:color="auto"/>
        <w:right w:val="none" w:sz="0" w:space="0" w:color="auto"/>
      </w:divBdr>
    </w:div>
    <w:div w:id="2065105941">
      <w:bodyDiv w:val="1"/>
      <w:marLeft w:val="0"/>
      <w:marRight w:val="0"/>
      <w:marTop w:val="0"/>
      <w:marBottom w:val="0"/>
      <w:divBdr>
        <w:top w:val="none" w:sz="0" w:space="0" w:color="auto"/>
        <w:left w:val="none" w:sz="0" w:space="0" w:color="auto"/>
        <w:bottom w:val="none" w:sz="0" w:space="0" w:color="auto"/>
        <w:right w:val="none" w:sz="0" w:space="0" w:color="auto"/>
      </w:divBdr>
    </w:div>
    <w:div w:id="2065441747">
      <w:bodyDiv w:val="1"/>
      <w:marLeft w:val="0"/>
      <w:marRight w:val="0"/>
      <w:marTop w:val="0"/>
      <w:marBottom w:val="0"/>
      <w:divBdr>
        <w:top w:val="none" w:sz="0" w:space="0" w:color="auto"/>
        <w:left w:val="none" w:sz="0" w:space="0" w:color="auto"/>
        <w:bottom w:val="none" w:sz="0" w:space="0" w:color="auto"/>
        <w:right w:val="none" w:sz="0" w:space="0" w:color="auto"/>
      </w:divBdr>
    </w:div>
    <w:div w:id="2065595200">
      <w:bodyDiv w:val="1"/>
      <w:marLeft w:val="0"/>
      <w:marRight w:val="0"/>
      <w:marTop w:val="0"/>
      <w:marBottom w:val="0"/>
      <w:divBdr>
        <w:top w:val="none" w:sz="0" w:space="0" w:color="auto"/>
        <w:left w:val="none" w:sz="0" w:space="0" w:color="auto"/>
        <w:bottom w:val="none" w:sz="0" w:space="0" w:color="auto"/>
        <w:right w:val="none" w:sz="0" w:space="0" w:color="auto"/>
      </w:divBdr>
    </w:div>
    <w:div w:id="2065712682">
      <w:bodyDiv w:val="1"/>
      <w:marLeft w:val="0"/>
      <w:marRight w:val="0"/>
      <w:marTop w:val="0"/>
      <w:marBottom w:val="0"/>
      <w:divBdr>
        <w:top w:val="none" w:sz="0" w:space="0" w:color="auto"/>
        <w:left w:val="none" w:sz="0" w:space="0" w:color="auto"/>
        <w:bottom w:val="none" w:sz="0" w:space="0" w:color="auto"/>
        <w:right w:val="none" w:sz="0" w:space="0" w:color="auto"/>
      </w:divBdr>
    </w:div>
    <w:div w:id="2066248938">
      <w:bodyDiv w:val="1"/>
      <w:marLeft w:val="0"/>
      <w:marRight w:val="0"/>
      <w:marTop w:val="0"/>
      <w:marBottom w:val="0"/>
      <w:divBdr>
        <w:top w:val="none" w:sz="0" w:space="0" w:color="auto"/>
        <w:left w:val="none" w:sz="0" w:space="0" w:color="auto"/>
        <w:bottom w:val="none" w:sz="0" w:space="0" w:color="auto"/>
        <w:right w:val="none" w:sz="0" w:space="0" w:color="auto"/>
      </w:divBdr>
    </w:div>
    <w:div w:id="2066251300">
      <w:bodyDiv w:val="1"/>
      <w:marLeft w:val="0"/>
      <w:marRight w:val="0"/>
      <w:marTop w:val="0"/>
      <w:marBottom w:val="0"/>
      <w:divBdr>
        <w:top w:val="none" w:sz="0" w:space="0" w:color="auto"/>
        <w:left w:val="none" w:sz="0" w:space="0" w:color="auto"/>
        <w:bottom w:val="none" w:sz="0" w:space="0" w:color="auto"/>
        <w:right w:val="none" w:sz="0" w:space="0" w:color="auto"/>
      </w:divBdr>
    </w:div>
    <w:div w:id="2066447251">
      <w:bodyDiv w:val="1"/>
      <w:marLeft w:val="0"/>
      <w:marRight w:val="0"/>
      <w:marTop w:val="0"/>
      <w:marBottom w:val="0"/>
      <w:divBdr>
        <w:top w:val="none" w:sz="0" w:space="0" w:color="auto"/>
        <w:left w:val="none" w:sz="0" w:space="0" w:color="auto"/>
        <w:bottom w:val="none" w:sz="0" w:space="0" w:color="auto"/>
        <w:right w:val="none" w:sz="0" w:space="0" w:color="auto"/>
      </w:divBdr>
    </w:div>
    <w:div w:id="2066486752">
      <w:bodyDiv w:val="1"/>
      <w:marLeft w:val="0"/>
      <w:marRight w:val="0"/>
      <w:marTop w:val="0"/>
      <w:marBottom w:val="0"/>
      <w:divBdr>
        <w:top w:val="none" w:sz="0" w:space="0" w:color="auto"/>
        <w:left w:val="none" w:sz="0" w:space="0" w:color="auto"/>
        <w:bottom w:val="none" w:sz="0" w:space="0" w:color="auto"/>
        <w:right w:val="none" w:sz="0" w:space="0" w:color="auto"/>
      </w:divBdr>
    </w:div>
    <w:div w:id="2066560624">
      <w:bodyDiv w:val="1"/>
      <w:marLeft w:val="0"/>
      <w:marRight w:val="0"/>
      <w:marTop w:val="0"/>
      <w:marBottom w:val="0"/>
      <w:divBdr>
        <w:top w:val="none" w:sz="0" w:space="0" w:color="auto"/>
        <w:left w:val="none" w:sz="0" w:space="0" w:color="auto"/>
        <w:bottom w:val="none" w:sz="0" w:space="0" w:color="auto"/>
        <w:right w:val="none" w:sz="0" w:space="0" w:color="auto"/>
      </w:divBdr>
    </w:div>
    <w:div w:id="2066757415">
      <w:bodyDiv w:val="1"/>
      <w:marLeft w:val="0"/>
      <w:marRight w:val="0"/>
      <w:marTop w:val="0"/>
      <w:marBottom w:val="0"/>
      <w:divBdr>
        <w:top w:val="none" w:sz="0" w:space="0" w:color="auto"/>
        <w:left w:val="none" w:sz="0" w:space="0" w:color="auto"/>
        <w:bottom w:val="none" w:sz="0" w:space="0" w:color="auto"/>
        <w:right w:val="none" w:sz="0" w:space="0" w:color="auto"/>
      </w:divBdr>
    </w:div>
    <w:div w:id="2066758487">
      <w:bodyDiv w:val="1"/>
      <w:marLeft w:val="0"/>
      <w:marRight w:val="0"/>
      <w:marTop w:val="0"/>
      <w:marBottom w:val="0"/>
      <w:divBdr>
        <w:top w:val="none" w:sz="0" w:space="0" w:color="auto"/>
        <w:left w:val="none" w:sz="0" w:space="0" w:color="auto"/>
        <w:bottom w:val="none" w:sz="0" w:space="0" w:color="auto"/>
        <w:right w:val="none" w:sz="0" w:space="0" w:color="auto"/>
      </w:divBdr>
    </w:div>
    <w:div w:id="2066875736">
      <w:bodyDiv w:val="1"/>
      <w:marLeft w:val="0"/>
      <w:marRight w:val="0"/>
      <w:marTop w:val="0"/>
      <w:marBottom w:val="0"/>
      <w:divBdr>
        <w:top w:val="none" w:sz="0" w:space="0" w:color="auto"/>
        <w:left w:val="none" w:sz="0" w:space="0" w:color="auto"/>
        <w:bottom w:val="none" w:sz="0" w:space="0" w:color="auto"/>
        <w:right w:val="none" w:sz="0" w:space="0" w:color="auto"/>
      </w:divBdr>
    </w:div>
    <w:div w:id="2067142523">
      <w:bodyDiv w:val="1"/>
      <w:marLeft w:val="0"/>
      <w:marRight w:val="0"/>
      <w:marTop w:val="0"/>
      <w:marBottom w:val="0"/>
      <w:divBdr>
        <w:top w:val="none" w:sz="0" w:space="0" w:color="auto"/>
        <w:left w:val="none" w:sz="0" w:space="0" w:color="auto"/>
        <w:bottom w:val="none" w:sz="0" w:space="0" w:color="auto"/>
        <w:right w:val="none" w:sz="0" w:space="0" w:color="auto"/>
      </w:divBdr>
    </w:div>
    <w:div w:id="2067146535">
      <w:bodyDiv w:val="1"/>
      <w:marLeft w:val="0"/>
      <w:marRight w:val="0"/>
      <w:marTop w:val="0"/>
      <w:marBottom w:val="0"/>
      <w:divBdr>
        <w:top w:val="none" w:sz="0" w:space="0" w:color="auto"/>
        <w:left w:val="none" w:sz="0" w:space="0" w:color="auto"/>
        <w:bottom w:val="none" w:sz="0" w:space="0" w:color="auto"/>
        <w:right w:val="none" w:sz="0" w:space="0" w:color="auto"/>
      </w:divBdr>
    </w:div>
    <w:div w:id="2067220871">
      <w:bodyDiv w:val="1"/>
      <w:marLeft w:val="0"/>
      <w:marRight w:val="0"/>
      <w:marTop w:val="0"/>
      <w:marBottom w:val="0"/>
      <w:divBdr>
        <w:top w:val="none" w:sz="0" w:space="0" w:color="auto"/>
        <w:left w:val="none" w:sz="0" w:space="0" w:color="auto"/>
        <w:bottom w:val="none" w:sz="0" w:space="0" w:color="auto"/>
        <w:right w:val="none" w:sz="0" w:space="0" w:color="auto"/>
      </w:divBdr>
    </w:div>
    <w:div w:id="2067483724">
      <w:bodyDiv w:val="1"/>
      <w:marLeft w:val="0"/>
      <w:marRight w:val="0"/>
      <w:marTop w:val="0"/>
      <w:marBottom w:val="0"/>
      <w:divBdr>
        <w:top w:val="none" w:sz="0" w:space="0" w:color="auto"/>
        <w:left w:val="none" w:sz="0" w:space="0" w:color="auto"/>
        <w:bottom w:val="none" w:sz="0" w:space="0" w:color="auto"/>
        <w:right w:val="none" w:sz="0" w:space="0" w:color="auto"/>
      </w:divBdr>
    </w:div>
    <w:div w:id="2068217418">
      <w:bodyDiv w:val="1"/>
      <w:marLeft w:val="0"/>
      <w:marRight w:val="0"/>
      <w:marTop w:val="0"/>
      <w:marBottom w:val="0"/>
      <w:divBdr>
        <w:top w:val="none" w:sz="0" w:space="0" w:color="auto"/>
        <w:left w:val="none" w:sz="0" w:space="0" w:color="auto"/>
        <w:bottom w:val="none" w:sz="0" w:space="0" w:color="auto"/>
        <w:right w:val="none" w:sz="0" w:space="0" w:color="auto"/>
      </w:divBdr>
    </w:div>
    <w:div w:id="2068264222">
      <w:bodyDiv w:val="1"/>
      <w:marLeft w:val="0"/>
      <w:marRight w:val="0"/>
      <w:marTop w:val="0"/>
      <w:marBottom w:val="0"/>
      <w:divBdr>
        <w:top w:val="none" w:sz="0" w:space="0" w:color="auto"/>
        <w:left w:val="none" w:sz="0" w:space="0" w:color="auto"/>
        <w:bottom w:val="none" w:sz="0" w:space="0" w:color="auto"/>
        <w:right w:val="none" w:sz="0" w:space="0" w:color="auto"/>
      </w:divBdr>
    </w:div>
    <w:div w:id="2068382185">
      <w:bodyDiv w:val="1"/>
      <w:marLeft w:val="0"/>
      <w:marRight w:val="0"/>
      <w:marTop w:val="0"/>
      <w:marBottom w:val="0"/>
      <w:divBdr>
        <w:top w:val="none" w:sz="0" w:space="0" w:color="auto"/>
        <w:left w:val="none" w:sz="0" w:space="0" w:color="auto"/>
        <w:bottom w:val="none" w:sz="0" w:space="0" w:color="auto"/>
        <w:right w:val="none" w:sz="0" w:space="0" w:color="auto"/>
      </w:divBdr>
    </w:div>
    <w:div w:id="2068409468">
      <w:bodyDiv w:val="1"/>
      <w:marLeft w:val="0"/>
      <w:marRight w:val="0"/>
      <w:marTop w:val="0"/>
      <w:marBottom w:val="0"/>
      <w:divBdr>
        <w:top w:val="none" w:sz="0" w:space="0" w:color="auto"/>
        <w:left w:val="none" w:sz="0" w:space="0" w:color="auto"/>
        <w:bottom w:val="none" w:sz="0" w:space="0" w:color="auto"/>
        <w:right w:val="none" w:sz="0" w:space="0" w:color="auto"/>
      </w:divBdr>
    </w:div>
    <w:div w:id="2068600325">
      <w:bodyDiv w:val="1"/>
      <w:marLeft w:val="0"/>
      <w:marRight w:val="0"/>
      <w:marTop w:val="0"/>
      <w:marBottom w:val="0"/>
      <w:divBdr>
        <w:top w:val="none" w:sz="0" w:space="0" w:color="auto"/>
        <w:left w:val="none" w:sz="0" w:space="0" w:color="auto"/>
        <w:bottom w:val="none" w:sz="0" w:space="0" w:color="auto"/>
        <w:right w:val="none" w:sz="0" w:space="0" w:color="auto"/>
      </w:divBdr>
    </w:div>
    <w:div w:id="2068644384">
      <w:bodyDiv w:val="1"/>
      <w:marLeft w:val="0"/>
      <w:marRight w:val="0"/>
      <w:marTop w:val="0"/>
      <w:marBottom w:val="0"/>
      <w:divBdr>
        <w:top w:val="none" w:sz="0" w:space="0" w:color="auto"/>
        <w:left w:val="none" w:sz="0" w:space="0" w:color="auto"/>
        <w:bottom w:val="none" w:sz="0" w:space="0" w:color="auto"/>
        <w:right w:val="none" w:sz="0" w:space="0" w:color="auto"/>
      </w:divBdr>
    </w:div>
    <w:div w:id="2068920515">
      <w:bodyDiv w:val="1"/>
      <w:marLeft w:val="0"/>
      <w:marRight w:val="0"/>
      <w:marTop w:val="0"/>
      <w:marBottom w:val="0"/>
      <w:divBdr>
        <w:top w:val="none" w:sz="0" w:space="0" w:color="auto"/>
        <w:left w:val="none" w:sz="0" w:space="0" w:color="auto"/>
        <w:bottom w:val="none" w:sz="0" w:space="0" w:color="auto"/>
        <w:right w:val="none" w:sz="0" w:space="0" w:color="auto"/>
      </w:divBdr>
    </w:div>
    <w:div w:id="2069645861">
      <w:bodyDiv w:val="1"/>
      <w:marLeft w:val="0"/>
      <w:marRight w:val="0"/>
      <w:marTop w:val="0"/>
      <w:marBottom w:val="0"/>
      <w:divBdr>
        <w:top w:val="none" w:sz="0" w:space="0" w:color="auto"/>
        <w:left w:val="none" w:sz="0" w:space="0" w:color="auto"/>
        <w:bottom w:val="none" w:sz="0" w:space="0" w:color="auto"/>
        <w:right w:val="none" w:sz="0" w:space="0" w:color="auto"/>
      </w:divBdr>
    </w:div>
    <w:div w:id="2069693528">
      <w:bodyDiv w:val="1"/>
      <w:marLeft w:val="0"/>
      <w:marRight w:val="0"/>
      <w:marTop w:val="0"/>
      <w:marBottom w:val="0"/>
      <w:divBdr>
        <w:top w:val="none" w:sz="0" w:space="0" w:color="auto"/>
        <w:left w:val="none" w:sz="0" w:space="0" w:color="auto"/>
        <w:bottom w:val="none" w:sz="0" w:space="0" w:color="auto"/>
        <w:right w:val="none" w:sz="0" w:space="0" w:color="auto"/>
      </w:divBdr>
    </w:div>
    <w:div w:id="2069719408">
      <w:bodyDiv w:val="1"/>
      <w:marLeft w:val="0"/>
      <w:marRight w:val="0"/>
      <w:marTop w:val="0"/>
      <w:marBottom w:val="0"/>
      <w:divBdr>
        <w:top w:val="none" w:sz="0" w:space="0" w:color="auto"/>
        <w:left w:val="none" w:sz="0" w:space="0" w:color="auto"/>
        <w:bottom w:val="none" w:sz="0" w:space="0" w:color="auto"/>
        <w:right w:val="none" w:sz="0" w:space="0" w:color="auto"/>
      </w:divBdr>
    </w:div>
    <w:div w:id="2069721031">
      <w:bodyDiv w:val="1"/>
      <w:marLeft w:val="0"/>
      <w:marRight w:val="0"/>
      <w:marTop w:val="0"/>
      <w:marBottom w:val="0"/>
      <w:divBdr>
        <w:top w:val="none" w:sz="0" w:space="0" w:color="auto"/>
        <w:left w:val="none" w:sz="0" w:space="0" w:color="auto"/>
        <w:bottom w:val="none" w:sz="0" w:space="0" w:color="auto"/>
        <w:right w:val="none" w:sz="0" w:space="0" w:color="auto"/>
      </w:divBdr>
    </w:div>
    <w:div w:id="2070179142">
      <w:bodyDiv w:val="1"/>
      <w:marLeft w:val="0"/>
      <w:marRight w:val="0"/>
      <w:marTop w:val="0"/>
      <w:marBottom w:val="0"/>
      <w:divBdr>
        <w:top w:val="none" w:sz="0" w:space="0" w:color="auto"/>
        <w:left w:val="none" w:sz="0" w:space="0" w:color="auto"/>
        <w:bottom w:val="none" w:sz="0" w:space="0" w:color="auto"/>
        <w:right w:val="none" w:sz="0" w:space="0" w:color="auto"/>
      </w:divBdr>
    </w:div>
    <w:div w:id="2070229959">
      <w:bodyDiv w:val="1"/>
      <w:marLeft w:val="0"/>
      <w:marRight w:val="0"/>
      <w:marTop w:val="0"/>
      <w:marBottom w:val="0"/>
      <w:divBdr>
        <w:top w:val="none" w:sz="0" w:space="0" w:color="auto"/>
        <w:left w:val="none" w:sz="0" w:space="0" w:color="auto"/>
        <w:bottom w:val="none" w:sz="0" w:space="0" w:color="auto"/>
        <w:right w:val="none" w:sz="0" w:space="0" w:color="auto"/>
      </w:divBdr>
    </w:div>
    <w:div w:id="2070768333">
      <w:bodyDiv w:val="1"/>
      <w:marLeft w:val="0"/>
      <w:marRight w:val="0"/>
      <w:marTop w:val="0"/>
      <w:marBottom w:val="0"/>
      <w:divBdr>
        <w:top w:val="none" w:sz="0" w:space="0" w:color="auto"/>
        <w:left w:val="none" w:sz="0" w:space="0" w:color="auto"/>
        <w:bottom w:val="none" w:sz="0" w:space="0" w:color="auto"/>
        <w:right w:val="none" w:sz="0" w:space="0" w:color="auto"/>
      </w:divBdr>
    </w:div>
    <w:div w:id="2070952261">
      <w:bodyDiv w:val="1"/>
      <w:marLeft w:val="0"/>
      <w:marRight w:val="0"/>
      <w:marTop w:val="0"/>
      <w:marBottom w:val="0"/>
      <w:divBdr>
        <w:top w:val="none" w:sz="0" w:space="0" w:color="auto"/>
        <w:left w:val="none" w:sz="0" w:space="0" w:color="auto"/>
        <w:bottom w:val="none" w:sz="0" w:space="0" w:color="auto"/>
        <w:right w:val="none" w:sz="0" w:space="0" w:color="auto"/>
      </w:divBdr>
    </w:div>
    <w:div w:id="2071221341">
      <w:bodyDiv w:val="1"/>
      <w:marLeft w:val="0"/>
      <w:marRight w:val="0"/>
      <w:marTop w:val="0"/>
      <w:marBottom w:val="0"/>
      <w:divBdr>
        <w:top w:val="none" w:sz="0" w:space="0" w:color="auto"/>
        <w:left w:val="none" w:sz="0" w:space="0" w:color="auto"/>
        <w:bottom w:val="none" w:sz="0" w:space="0" w:color="auto"/>
        <w:right w:val="none" w:sz="0" w:space="0" w:color="auto"/>
      </w:divBdr>
    </w:div>
    <w:div w:id="2071222572">
      <w:bodyDiv w:val="1"/>
      <w:marLeft w:val="0"/>
      <w:marRight w:val="0"/>
      <w:marTop w:val="0"/>
      <w:marBottom w:val="0"/>
      <w:divBdr>
        <w:top w:val="none" w:sz="0" w:space="0" w:color="auto"/>
        <w:left w:val="none" w:sz="0" w:space="0" w:color="auto"/>
        <w:bottom w:val="none" w:sz="0" w:space="0" w:color="auto"/>
        <w:right w:val="none" w:sz="0" w:space="0" w:color="auto"/>
      </w:divBdr>
    </w:div>
    <w:div w:id="2072069160">
      <w:bodyDiv w:val="1"/>
      <w:marLeft w:val="0"/>
      <w:marRight w:val="0"/>
      <w:marTop w:val="0"/>
      <w:marBottom w:val="0"/>
      <w:divBdr>
        <w:top w:val="none" w:sz="0" w:space="0" w:color="auto"/>
        <w:left w:val="none" w:sz="0" w:space="0" w:color="auto"/>
        <w:bottom w:val="none" w:sz="0" w:space="0" w:color="auto"/>
        <w:right w:val="none" w:sz="0" w:space="0" w:color="auto"/>
      </w:divBdr>
    </w:div>
    <w:div w:id="2072382453">
      <w:bodyDiv w:val="1"/>
      <w:marLeft w:val="0"/>
      <w:marRight w:val="0"/>
      <w:marTop w:val="0"/>
      <w:marBottom w:val="0"/>
      <w:divBdr>
        <w:top w:val="none" w:sz="0" w:space="0" w:color="auto"/>
        <w:left w:val="none" w:sz="0" w:space="0" w:color="auto"/>
        <w:bottom w:val="none" w:sz="0" w:space="0" w:color="auto"/>
        <w:right w:val="none" w:sz="0" w:space="0" w:color="auto"/>
      </w:divBdr>
    </w:div>
    <w:div w:id="2072383297">
      <w:bodyDiv w:val="1"/>
      <w:marLeft w:val="0"/>
      <w:marRight w:val="0"/>
      <w:marTop w:val="0"/>
      <w:marBottom w:val="0"/>
      <w:divBdr>
        <w:top w:val="none" w:sz="0" w:space="0" w:color="auto"/>
        <w:left w:val="none" w:sz="0" w:space="0" w:color="auto"/>
        <w:bottom w:val="none" w:sz="0" w:space="0" w:color="auto"/>
        <w:right w:val="none" w:sz="0" w:space="0" w:color="auto"/>
      </w:divBdr>
    </w:div>
    <w:div w:id="2072924415">
      <w:bodyDiv w:val="1"/>
      <w:marLeft w:val="0"/>
      <w:marRight w:val="0"/>
      <w:marTop w:val="0"/>
      <w:marBottom w:val="0"/>
      <w:divBdr>
        <w:top w:val="none" w:sz="0" w:space="0" w:color="auto"/>
        <w:left w:val="none" w:sz="0" w:space="0" w:color="auto"/>
        <w:bottom w:val="none" w:sz="0" w:space="0" w:color="auto"/>
        <w:right w:val="none" w:sz="0" w:space="0" w:color="auto"/>
      </w:divBdr>
    </w:div>
    <w:div w:id="2072997587">
      <w:bodyDiv w:val="1"/>
      <w:marLeft w:val="0"/>
      <w:marRight w:val="0"/>
      <w:marTop w:val="0"/>
      <w:marBottom w:val="0"/>
      <w:divBdr>
        <w:top w:val="none" w:sz="0" w:space="0" w:color="auto"/>
        <w:left w:val="none" w:sz="0" w:space="0" w:color="auto"/>
        <w:bottom w:val="none" w:sz="0" w:space="0" w:color="auto"/>
        <w:right w:val="none" w:sz="0" w:space="0" w:color="auto"/>
      </w:divBdr>
    </w:div>
    <w:div w:id="2072998288">
      <w:bodyDiv w:val="1"/>
      <w:marLeft w:val="0"/>
      <w:marRight w:val="0"/>
      <w:marTop w:val="0"/>
      <w:marBottom w:val="0"/>
      <w:divBdr>
        <w:top w:val="none" w:sz="0" w:space="0" w:color="auto"/>
        <w:left w:val="none" w:sz="0" w:space="0" w:color="auto"/>
        <w:bottom w:val="none" w:sz="0" w:space="0" w:color="auto"/>
        <w:right w:val="none" w:sz="0" w:space="0" w:color="auto"/>
      </w:divBdr>
    </w:div>
    <w:div w:id="2073114570">
      <w:bodyDiv w:val="1"/>
      <w:marLeft w:val="0"/>
      <w:marRight w:val="0"/>
      <w:marTop w:val="0"/>
      <w:marBottom w:val="0"/>
      <w:divBdr>
        <w:top w:val="none" w:sz="0" w:space="0" w:color="auto"/>
        <w:left w:val="none" w:sz="0" w:space="0" w:color="auto"/>
        <w:bottom w:val="none" w:sz="0" w:space="0" w:color="auto"/>
        <w:right w:val="none" w:sz="0" w:space="0" w:color="auto"/>
      </w:divBdr>
    </w:div>
    <w:div w:id="2073187223">
      <w:bodyDiv w:val="1"/>
      <w:marLeft w:val="0"/>
      <w:marRight w:val="0"/>
      <w:marTop w:val="0"/>
      <w:marBottom w:val="0"/>
      <w:divBdr>
        <w:top w:val="none" w:sz="0" w:space="0" w:color="auto"/>
        <w:left w:val="none" w:sz="0" w:space="0" w:color="auto"/>
        <w:bottom w:val="none" w:sz="0" w:space="0" w:color="auto"/>
        <w:right w:val="none" w:sz="0" w:space="0" w:color="auto"/>
      </w:divBdr>
    </w:div>
    <w:div w:id="2073310700">
      <w:bodyDiv w:val="1"/>
      <w:marLeft w:val="0"/>
      <w:marRight w:val="0"/>
      <w:marTop w:val="0"/>
      <w:marBottom w:val="0"/>
      <w:divBdr>
        <w:top w:val="none" w:sz="0" w:space="0" w:color="auto"/>
        <w:left w:val="none" w:sz="0" w:space="0" w:color="auto"/>
        <w:bottom w:val="none" w:sz="0" w:space="0" w:color="auto"/>
        <w:right w:val="none" w:sz="0" w:space="0" w:color="auto"/>
      </w:divBdr>
    </w:div>
    <w:div w:id="2073383392">
      <w:bodyDiv w:val="1"/>
      <w:marLeft w:val="0"/>
      <w:marRight w:val="0"/>
      <w:marTop w:val="0"/>
      <w:marBottom w:val="0"/>
      <w:divBdr>
        <w:top w:val="none" w:sz="0" w:space="0" w:color="auto"/>
        <w:left w:val="none" w:sz="0" w:space="0" w:color="auto"/>
        <w:bottom w:val="none" w:sz="0" w:space="0" w:color="auto"/>
        <w:right w:val="none" w:sz="0" w:space="0" w:color="auto"/>
      </w:divBdr>
    </w:div>
    <w:div w:id="2073502046">
      <w:bodyDiv w:val="1"/>
      <w:marLeft w:val="0"/>
      <w:marRight w:val="0"/>
      <w:marTop w:val="0"/>
      <w:marBottom w:val="0"/>
      <w:divBdr>
        <w:top w:val="none" w:sz="0" w:space="0" w:color="auto"/>
        <w:left w:val="none" w:sz="0" w:space="0" w:color="auto"/>
        <w:bottom w:val="none" w:sz="0" w:space="0" w:color="auto"/>
        <w:right w:val="none" w:sz="0" w:space="0" w:color="auto"/>
      </w:divBdr>
    </w:div>
    <w:div w:id="2073578023">
      <w:bodyDiv w:val="1"/>
      <w:marLeft w:val="0"/>
      <w:marRight w:val="0"/>
      <w:marTop w:val="0"/>
      <w:marBottom w:val="0"/>
      <w:divBdr>
        <w:top w:val="none" w:sz="0" w:space="0" w:color="auto"/>
        <w:left w:val="none" w:sz="0" w:space="0" w:color="auto"/>
        <w:bottom w:val="none" w:sz="0" w:space="0" w:color="auto"/>
        <w:right w:val="none" w:sz="0" w:space="0" w:color="auto"/>
      </w:divBdr>
    </w:div>
    <w:div w:id="2073890496">
      <w:bodyDiv w:val="1"/>
      <w:marLeft w:val="0"/>
      <w:marRight w:val="0"/>
      <w:marTop w:val="0"/>
      <w:marBottom w:val="0"/>
      <w:divBdr>
        <w:top w:val="none" w:sz="0" w:space="0" w:color="auto"/>
        <w:left w:val="none" w:sz="0" w:space="0" w:color="auto"/>
        <w:bottom w:val="none" w:sz="0" w:space="0" w:color="auto"/>
        <w:right w:val="none" w:sz="0" w:space="0" w:color="auto"/>
      </w:divBdr>
    </w:div>
    <w:div w:id="2074157100">
      <w:bodyDiv w:val="1"/>
      <w:marLeft w:val="0"/>
      <w:marRight w:val="0"/>
      <w:marTop w:val="0"/>
      <w:marBottom w:val="0"/>
      <w:divBdr>
        <w:top w:val="none" w:sz="0" w:space="0" w:color="auto"/>
        <w:left w:val="none" w:sz="0" w:space="0" w:color="auto"/>
        <w:bottom w:val="none" w:sz="0" w:space="0" w:color="auto"/>
        <w:right w:val="none" w:sz="0" w:space="0" w:color="auto"/>
      </w:divBdr>
    </w:div>
    <w:div w:id="2074505664">
      <w:bodyDiv w:val="1"/>
      <w:marLeft w:val="0"/>
      <w:marRight w:val="0"/>
      <w:marTop w:val="0"/>
      <w:marBottom w:val="0"/>
      <w:divBdr>
        <w:top w:val="none" w:sz="0" w:space="0" w:color="auto"/>
        <w:left w:val="none" w:sz="0" w:space="0" w:color="auto"/>
        <w:bottom w:val="none" w:sz="0" w:space="0" w:color="auto"/>
        <w:right w:val="none" w:sz="0" w:space="0" w:color="auto"/>
      </w:divBdr>
    </w:div>
    <w:div w:id="2074884749">
      <w:bodyDiv w:val="1"/>
      <w:marLeft w:val="0"/>
      <w:marRight w:val="0"/>
      <w:marTop w:val="0"/>
      <w:marBottom w:val="0"/>
      <w:divBdr>
        <w:top w:val="none" w:sz="0" w:space="0" w:color="auto"/>
        <w:left w:val="none" w:sz="0" w:space="0" w:color="auto"/>
        <w:bottom w:val="none" w:sz="0" w:space="0" w:color="auto"/>
        <w:right w:val="none" w:sz="0" w:space="0" w:color="auto"/>
      </w:divBdr>
    </w:div>
    <w:div w:id="2074890265">
      <w:bodyDiv w:val="1"/>
      <w:marLeft w:val="0"/>
      <w:marRight w:val="0"/>
      <w:marTop w:val="0"/>
      <w:marBottom w:val="0"/>
      <w:divBdr>
        <w:top w:val="none" w:sz="0" w:space="0" w:color="auto"/>
        <w:left w:val="none" w:sz="0" w:space="0" w:color="auto"/>
        <w:bottom w:val="none" w:sz="0" w:space="0" w:color="auto"/>
        <w:right w:val="none" w:sz="0" w:space="0" w:color="auto"/>
      </w:divBdr>
    </w:div>
    <w:div w:id="2074965750">
      <w:bodyDiv w:val="1"/>
      <w:marLeft w:val="0"/>
      <w:marRight w:val="0"/>
      <w:marTop w:val="0"/>
      <w:marBottom w:val="0"/>
      <w:divBdr>
        <w:top w:val="none" w:sz="0" w:space="0" w:color="auto"/>
        <w:left w:val="none" w:sz="0" w:space="0" w:color="auto"/>
        <w:bottom w:val="none" w:sz="0" w:space="0" w:color="auto"/>
        <w:right w:val="none" w:sz="0" w:space="0" w:color="auto"/>
      </w:divBdr>
    </w:div>
    <w:div w:id="2075002008">
      <w:bodyDiv w:val="1"/>
      <w:marLeft w:val="0"/>
      <w:marRight w:val="0"/>
      <w:marTop w:val="0"/>
      <w:marBottom w:val="0"/>
      <w:divBdr>
        <w:top w:val="none" w:sz="0" w:space="0" w:color="auto"/>
        <w:left w:val="none" w:sz="0" w:space="0" w:color="auto"/>
        <w:bottom w:val="none" w:sz="0" w:space="0" w:color="auto"/>
        <w:right w:val="none" w:sz="0" w:space="0" w:color="auto"/>
      </w:divBdr>
    </w:div>
    <w:div w:id="2075614151">
      <w:bodyDiv w:val="1"/>
      <w:marLeft w:val="0"/>
      <w:marRight w:val="0"/>
      <w:marTop w:val="0"/>
      <w:marBottom w:val="0"/>
      <w:divBdr>
        <w:top w:val="none" w:sz="0" w:space="0" w:color="auto"/>
        <w:left w:val="none" w:sz="0" w:space="0" w:color="auto"/>
        <w:bottom w:val="none" w:sz="0" w:space="0" w:color="auto"/>
        <w:right w:val="none" w:sz="0" w:space="0" w:color="auto"/>
      </w:divBdr>
    </w:div>
    <w:div w:id="2075737750">
      <w:bodyDiv w:val="1"/>
      <w:marLeft w:val="0"/>
      <w:marRight w:val="0"/>
      <w:marTop w:val="0"/>
      <w:marBottom w:val="0"/>
      <w:divBdr>
        <w:top w:val="none" w:sz="0" w:space="0" w:color="auto"/>
        <w:left w:val="none" w:sz="0" w:space="0" w:color="auto"/>
        <w:bottom w:val="none" w:sz="0" w:space="0" w:color="auto"/>
        <w:right w:val="none" w:sz="0" w:space="0" w:color="auto"/>
      </w:divBdr>
    </w:div>
    <w:div w:id="2075858272">
      <w:bodyDiv w:val="1"/>
      <w:marLeft w:val="0"/>
      <w:marRight w:val="0"/>
      <w:marTop w:val="0"/>
      <w:marBottom w:val="0"/>
      <w:divBdr>
        <w:top w:val="none" w:sz="0" w:space="0" w:color="auto"/>
        <w:left w:val="none" w:sz="0" w:space="0" w:color="auto"/>
        <w:bottom w:val="none" w:sz="0" w:space="0" w:color="auto"/>
        <w:right w:val="none" w:sz="0" w:space="0" w:color="auto"/>
      </w:divBdr>
    </w:div>
    <w:div w:id="2076051129">
      <w:bodyDiv w:val="1"/>
      <w:marLeft w:val="0"/>
      <w:marRight w:val="0"/>
      <w:marTop w:val="0"/>
      <w:marBottom w:val="0"/>
      <w:divBdr>
        <w:top w:val="none" w:sz="0" w:space="0" w:color="auto"/>
        <w:left w:val="none" w:sz="0" w:space="0" w:color="auto"/>
        <w:bottom w:val="none" w:sz="0" w:space="0" w:color="auto"/>
        <w:right w:val="none" w:sz="0" w:space="0" w:color="auto"/>
      </w:divBdr>
    </w:div>
    <w:div w:id="2076312897">
      <w:bodyDiv w:val="1"/>
      <w:marLeft w:val="0"/>
      <w:marRight w:val="0"/>
      <w:marTop w:val="0"/>
      <w:marBottom w:val="0"/>
      <w:divBdr>
        <w:top w:val="none" w:sz="0" w:space="0" w:color="auto"/>
        <w:left w:val="none" w:sz="0" w:space="0" w:color="auto"/>
        <w:bottom w:val="none" w:sz="0" w:space="0" w:color="auto"/>
        <w:right w:val="none" w:sz="0" w:space="0" w:color="auto"/>
      </w:divBdr>
    </w:div>
    <w:div w:id="2076779703">
      <w:bodyDiv w:val="1"/>
      <w:marLeft w:val="0"/>
      <w:marRight w:val="0"/>
      <w:marTop w:val="0"/>
      <w:marBottom w:val="0"/>
      <w:divBdr>
        <w:top w:val="none" w:sz="0" w:space="0" w:color="auto"/>
        <w:left w:val="none" w:sz="0" w:space="0" w:color="auto"/>
        <w:bottom w:val="none" w:sz="0" w:space="0" w:color="auto"/>
        <w:right w:val="none" w:sz="0" w:space="0" w:color="auto"/>
      </w:divBdr>
    </w:div>
    <w:div w:id="2077237690">
      <w:bodyDiv w:val="1"/>
      <w:marLeft w:val="0"/>
      <w:marRight w:val="0"/>
      <w:marTop w:val="0"/>
      <w:marBottom w:val="0"/>
      <w:divBdr>
        <w:top w:val="none" w:sz="0" w:space="0" w:color="auto"/>
        <w:left w:val="none" w:sz="0" w:space="0" w:color="auto"/>
        <w:bottom w:val="none" w:sz="0" w:space="0" w:color="auto"/>
        <w:right w:val="none" w:sz="0" w:space="0" w:color="auto"/>
      </w:divBdr>
    </w:div>
    <w:div w:id="2077314332">
      <w:bodyDiv w:val="1"/>
      <w:marLeft w:val="0"/>
      <w:marRight w:val="0"/>
      <w:marTop w:val="0"/>
      <w:marBottom w:val="0"/>
      <w:divBdr>
        <w:top w:val="none" w:sz="0" w:space="0" w:color="auto"/>
        <w:left w:val="none" w:sz="0" w:space="0" w:color="auto"/>
        <w:bottom w:val="none" w:sz="0" w:space="0" w:color="auto"/>
        <w:right w:val="none" w:sz="0" w:space="0" w:color="auto"/>
      </w:divBdr>
    </w:div>
    <w:div w:id="2077391302">
      <w:bodyDiv w:val="1"/>
      <w:marLeft w:val="0"/>
      <w:marRight w:val="0"/>
      <w:marTop w:val="0"/>
      <w:marBottom w:val="0"/>
      <w:divBdr>
        <w:top w:val="none" w:sz="0" w:space="0" w:color="auto"/>
        <w:left w:val="none" w:sz="0" w:space="0" w:color="auto"/>
        <w:bottom w:val="none" w:sz="0" w:space="0" w:color="auto"/>
        <w:right w:val="none" w:sz="0" w:space="0" w:color="auto"/>
      </w:divBdr>
    </w:div>
    <w:div w:id="2077706948">
      <w:bodyDiv w:val="1"/>
      <w:marLeft w:val="0"/>
      <w:marRight w:val="0"/>
      <w:marTop w:val="0"/>
      <w:marBottom w:val="0"/>
      <w:divBdr>
        <w:top w:val="none" w:sz="0" w:space="0" w:color="auto"/>
        <w:left w:val="none" w:sz="0" w:space="0" w:color="auto"/>
        <w:bottom w:val="none" w:sz="0" w:space="0" w:color="auto"/>
        <w:right w:val="none" w:sz="0" w:space="0" w:color="auto"/>
      </w:divBdr>
    </w:div>
    <w:div w:id="2078017955">
      <w:bodyDiv w:val="1"/>
      <w:marLeft w:val="0"/>
      <w:marRight w:val="0"/>
      <w:marTop w:val="0"/>
      <w:marBottom w:val="0"/>
      <w:divBdr>
        <w:top w:val="none" w:sz="0" w:space="0" w:color="auto"/>
        <w:left w:val="none" w:sz="0" w:space="0" w:color="auto"/>
        <w:bottom w:val="none" w:sz="0" w:space="0" w:color="auto"/>
        <w:right w:val="none" w:sz="0" w:space="0" w:color="auto"/>
      </w:divBdr>
    </w:div>
    <w:div w:id="2078354084">
      <w:bodyDiv w:val="1"/>
      <w:marLeft w:val="0"/>
      <w:marRight w:val="0"/>
      <w:marTop w:val="0"/>
      <w:marBottom w:val="0"/>
      <w:divBdr>
        <w:top w:val="none" w:sz="0" w:space="0" w:color="auto"/>
        <w:left w:val="none" w:sz="0" w:space="0" w:color="auto"/>
        <w:bottom w:val="none" w:sz="0" w:space="0" w:color="auto"/>
        <w:right w:val="none" w:sz="0" w:space="0" w:color="auto"/>
      </w:divBdr>
    </w:div>
    <w:div w:id="2078354157">
      <w:bodyDiv w:val="1"/>
      <w:marLeft w:val="0"/>
      <w:marRight w:val="0"/>
      <w:marTop w:val="0"/>
      <w:marBottom w:val="0"/>
      <w:divBdr>
        <w:top w:val="none" w:sz="0" w:space="0" w:color="auto"/>
        <w:left w:val="none" w:sz="0" w:space="0" w:color="auto"/>
        <w:bottom w:val="none" w:sz="0" w:space="0" w:color="auto"/>
        <w:right w:val="none" w:sz="0" w:space="0" w:color="auto"/>
      </w:divBdr>
    </w:div>
    <w:div w:id="2078362613">
      <w:bodyDiv w:val="1"/>
      <w:marLeft w:val="0"/>
      <w:marRight w:val="0"/>
      <w:marTop w:val="0"/>
      <w:marBottom w:val="0"/>
      <w:divBdr>
        <w:top w:val="none" w:sz="0" w:space="0" w:color="auto"/>
        <w:left w:val="none" w:sz="0" w:space="0" w:color="auto"/>
        <w:bottom w:val="none" w:sz="0" w:space="0" w:color="auto"/>
        <w:right w:val="none" w:sz="0" w:space="0" w:color="auto"/>
      </w:divBdr>
    </w:div>
    <w:div w:id="2078548977">
      <w:bodyDiv w:val="1"/>
      <w:marLeft w:val="0"/>
      <w:marRight w:val="0"/>
      <w:marTop w:val="0"/>
      <w:marBottom w:val="0"/>
      <w:divBdr>
        <w:top w:val="none" w:sz="0" w:space="0" w:color="auto"/>
        <w:left w:val="none" w:sz="0" w:space="0" w:color="auto"/>
        <w:bottom w:val="none" w:sz="0" w:space="0" w:color="auto"/>
        <w:right w:val="none" w:sz="0" w:space="0" w:color="auto"/>
      </w:divBdr>
    </w:div>
    <w:div w:id="2078699621">
      <w:bodyDiv w:val="1"/>
      <w:marLeft w:val="0"/>
      <w:marRight w:val="0"/>
      <w:marTop w:val="0"/>
      <w:marBottom w:val="0"/>
      <w:divBdr>
        <w:top w:val="none" w:sz="0" w:space="0" w:color="auto"/>
        <w:left w:val="none" w:sz="0" w:space="0" w:color="auto"/>
        <w:bottom w:val="none" w:sz="0" w:space="0" w:color="auto"/>
        <w:right w:val="none" w:sz="0" w:space="0" w:color="auto"/>
      </w:divBdr>
    </w:div>
    <w:div w:id="2078899472">
      <w:bodyDiv w:val="1"/>
      <w:marLeft w:val="0"/>
      <w:marRight w:val="0"/>
      <w:marTop w:val="0"/>
      <w:marBottom w:val="0"/>
      <w:divBdr>
        <w:top w:val="none" w:sz="0" w:space="0" w:color="auto"/>
        <w:left w:val="none" w:sz="0" w:space="0" w:color="auto"/>
        <w:bottom w:val="none" w:sz="0" w:space="0" w:color="auto"/>
        <w:right w:val="none" w:sz="0" w:space="0" w:color="auto"/>
      </w:divBdr>
    </w:div>
    <w:div w:id="2078934123">
      <w:bodyDiv w:val="1"/>
      <w:marLeft w:val="0"/>
      <w:marRight w:val="0"/>
      <w:marTop w:val="0"/>
      <w:marBottom w:val="0"/>
      <w:divBdr>
        <w:top w:val="none" w:sz="0" w:space="0" w:color="auto"/>
        <w:left w:val="none" w:sz="0" w:space="0" w:color="auto"/>
        <w:bottom w:val="none" w:sz="0" w:space="0" w:color="auto"/>
        <w:right w:val="none" w:sz="0" w:space="0" w:color="auto"/>
      </w:divBdr>
    </w:div>
    <w:div w:id="2079135659">
      <w:bodyDiv w:val="1"/>
      <w:marLeft w:val="0"/>
      <w:marRight w:val="0"/>
      <w:marTop w:val="0"/>
      <w:marBottom w:val="0"/>
      <w:divBdr>
        <w:top w:val="none" w:sz="0" w:space="0" w:color="auto"/>
        <w:left w:val="none" w:sz="0" w:space="0" w:color="auto"/>
        <w:bottom w:val="none" w:sz="0" w:space="0" w:color="auto"/>
        <w:right w:val="none" w:sz="0" w:space="0" w:color="auto"/>
      </w:divBdr>
    </w:div>
    <w:div w:id="2079471896">
      <w:bodyDiv w:val="1"/>
      <w:marLeft w:val="0"/>
      <w:marRight w:val="0"/>
      <w:marTop w:val="0"/>
      <w:marBottom w:val="0"/>
      <w:divBdr>
        <w:top w:val="none" w:sz="0" w:space="0" w:color="auto"/>
        <w:left w:val="none" w:sz="0" w:space="0" w:color="auto"/>
        <w:bottom w:val="none" w:sz="0" w:space="0" w:color="auto"/>
        <w:right w:val="none" w:sz="0" w:space="0" w:color="auto"/>
      </w:divBdr>
    </w:div>
    <w:div w:id="2080128108">
      <w:bodyDiv w:val="1"/>
      <w:marLeft w:val="0"/>
      <w:marRight w:val="0"/>
      <w:marTop w:val="0"/>
      <w:marBottom w:val="0"/>
      <w:divBdr>
        <w:top w:val="none" w:sz="0" w:space="0" w:color="auto"/>
        <w:left w:val="none" w:sz="0" w:space="0" w:color="auto"/>
        <w:bottom w:val="none" w:sz="0" w:space="0" w:color="auto"/>
        <w:right w:val="none" w:sz="0" w:space="0" w:color="auto"/>
      </w:divBdr>
    </w:div>
    <w:div w:id="2080131019">
      <w:bodyDiv w:val="1"/>
      <w:marLeft w:val="0"/>
      <w:marRight w:val="0"/>
      <w:marTop w:val="0"/>
      <w:marBottom w:val="0"/>
      <w:divBdr>
        <w:top w:val="none" w:sz="0" w:space="0" w:color="auto"/>
        <w:left w:val="none" w:sz="0" w:space="0" w:color="auto"/>
        <w:bottom w:val="none" w:sz="0" w:space="0" w:color="auto"/>
        <w:right w:val="none" w:sz="0" w:space="0" w:color="auto"/>
      </w:divBdr>
    </w:div>
    <w:div w:id="2080203797">
      <w:bodyDiv w:val="1"/>
      <w:marLeft w:val="0"/>
      <w:marRight w:val="0"/>
      <w:marTop w:val="0"/>
      <w:marBottom w:val="0"/>
      <w:divBdr>
        <w:top w:val="none" w:sz="0" w:space="0" w:color="auto"/>
        <w:left w:val="none" w:sz="0" w:space="0" w:color="auto"/>
        <w:bottom w:val="none" w:sz="0" w:space="0" w:color="auto"/>
        <w:right w:val="none" w:sz="0" w:space="0" w:color="auto"/>
      </w:divBdr>
    </w:div>
    <w:div w:id="2080326106">
      <w:bodyDiv w:val="1"/>
      <w:marLeft w:val="0"/>
      <w:marRight w:val="0"/>
      <w:marTop w:val="0"/>
      <w:marBottom w:val="0"/>
      <w:divBdr>
        <w:top w:val="none" w:sz="0" w:space="0" w:color="auto"/>
        <w:left w:val="none" w:sz="0" w:space="0" w:color="auto"/>
        <w:bottom w:val="none" w:sz="0" w:space="0" w:color="auto"/>
        <w:right w:val="none" w:sz="0" w:space="0" w:color="auto"/>
      </w:divBdr>
    </w:div>
    <w:div w:id="2080440453">
      <w:bodyDiv w:val="1"/>
      <w:marLeft w:val="0"/>
      <w:marRight w:val="0"/>
      <w:marTop w:val="0"/>
      <w:marBottom w:val="0"/>
      <w:divBdr>
        <w:top w:val="none" w:sz="0" w:space="0" w:color="auto"/>
        <w:left w:val="none" w:sz="0" w:space="0" w:color="auto"/>
        <w:bottom w:val="none" w:sz="0" w:space="0" w:color="auto"/>
        <w:right w:val="none" w:sz="0" w:space="0" w:color="auto"/>
      </w:divBdr>
    </w:div>
    <w:div w:id="2081244520">
      <w:bodyDiv w:val="1"/>
      <w:marLeft w:val="0"/>
      <w:marRight w:val="0"/>
      <w:marTop w:val="0"/>
      <w:marBottom w:val="0"/>
      <w:divBdr>
        <w:top w:val="none" w:sz="0" w:space="0" w:color="auto"/>
        <w:left w:val="none" w:sz="0" w:space="0" w:color="auto"/>
        <w:bottom w:val="none" w:sz="0" w:space="0" w:color="auto"/>
        <w:right w:val="none" w:sz="0" w:space="0" w:color="auto"/>
      </w:divBdr>
    </w:div>
    <w:div w:id="2081443020">
      <w:bodyDiv w:val="1"/>
      <w:marLeft w:val="0"/>
      <w:marRight w:val="0"/>
      <w:marTop w:val="0"/>
      <w:marBottom w:val="0"/>
      <w:divBdr>
        <w:top w:val="none" w:sz="0" w:space="0" w:color="auto"/>
        <w:left w:val="none" w:sz="0" w:space="0" w:color="auto"/>
        <w:bottom w:val="none" w:sz="0" w:space="0" w:color="auto"/>
        <w:right w:val="none" w:sz="0" w:space="0" w:color="auto"/>
      </w:divBdr>
    </w:div>
    <w:div w:id="2081557562">
      <w:bodyDiv w:val="1"/>
      <w:marLeft w:val="0"/>
      <w:marRight w:val="0"/>
      <w:marTop w:val="0"/>
      <w:marBottom w:val="0"/>
      <w:divBdr>
        <w:top w:val="none" w:sz="0" w:space="0" w:color="auto"/>
        <w:left w:val="none" w:sz="0" w:space="0" w:color="auto"/>
        <w:bottom w:val="none" w:sz="0" w:space="0" w:color="auto"/>
        <w:right w:val="none" w:sz="0" w:space="0" w:color="auto"/>
      </w:divBdr>
    </w:div>
    <w:div w:id="2081949610">
      <w:bodyDiv w:val="1"/>
      <w:marLeft w:val="0"/>
      <w:marRight w:val="0"/>
      <w:marTop w:val="0"/>
      <w:marBottom w:val="0"/>
      <w:divBdr>
        <w:top w:val="none" w:sz="0" w:space="0" w:color="auto"/>
        <w:left w:val="none" w:sz="0" w:space="0" w:color="auto"/>
        <w:bottom w:val="none" w:sz="0" w:space="0" w:color="auto"/>
        <w:right w:val="none" w:sz="0" w:space="0" w:color="auto"/>
      </w:divBdr>
    </w:div>
    <w:div w:id="2082019326">
      <w:bodyDiv w:val="1"/>
      <w:marLeft w:val="0"/>
      <w:marRight w:val="0"/>
      <w:marTop w:val="0"/>
      <w:marBottom w:val="0"/>
      <w:divBdr>
        <w:top w:val="none" w:sz="0" w:space="0" w:color="auto"/>
        <w:left w:val="none" w:sz="0" w:space="0" w:color="auto"/>
        <w:bottom w:val="none" w:sz="0" w:space="0" w:color="auto"/>
        <w:right w:val="none" w:sz="0" w:space="0" w:color="auto"/>
      </w:divBdr>
    </w:div>
    <w:div w:id="2082095425">
      <w:bodyDiv w:val="1"/>
      <w:marLeft w:val="0"/>
      <w:marRight w:val="0"/>
      <w:marTop w:val="0"/>
      <w:marBottom w:val="0"/>
      <w:divBdr>
        <w:top w:val="none" w:sz="0" w:space="0" w:color="auto"/>
        <w:left w:val="none" w:sz="0" w:space="0" w:color="auto"/>
        <w:bottom w:val="none" w:sz="0" w:space="0" w:color="auto"/>
        <w:right w:val="none" w:sz="0" w:space="0" w:color="auto"/>
      </w:divBdr>
    </w:div>
    <w:div w:id="2082100785">
      <w:bodyDiv w:val="1"/>
      <w:marLeft w:val="0"/>
      <w:marRight w:val="0"/>
      <w:marTop w:val="0"/>
      <w:marBottom w:val="0"/>
      <w:divBdr>
        <w:top w:val="none" w:sz="0" w:space="0" w:color="auto"/>
        <w:left w:val="none" w:sz="0" w:space="0" w:color="auto"/>
        <w:bottom w:val="none" w:sz="0" w:space="0" w:color="auto"/>
        <w:right w:val="none" w:sz="0" w:space="0" w:color="auto"/>
      </w:divBdr>
    </w:div>
    <w:div w:id="2082171111">
      <w:bodyDiv w:val="1"/>
      <w:marLeft w:val="0"/>
      <w:marRight w:val="0"/>
      <w:marTop w:val="0"/>
      <w:marBottom w:val="0"/>
      <w:divBdr>
        <w:top w:val="none" w:sz="0" w:space="0" w:color="auto"/>
        <w:left w:val="none" w:sz="0" w:space="0" w:color="auto"/>
        <w:bottom w:val="none" w:sz="0" w:space="0" w:color="auto"/>
        <w:right w:val="none" w:sz="0" w:space="0" w:color="auto"/>
      </w:divBdr>
    </w:div>
    <w:div w:id="2082411016">
      <w:bodyDiv w:val="1"/>
      <w:marLeft w:val="0"/>
      <w:marRight w:val="0"/>
      <w:marTop w:val="0"/>
      <w:marBottom w:val="0"/>
      <w:divBdr>
        <w:top w:val="none" w:sz="0" w:space="0" w:color="auto"/>
        <w:left w:val="none" w:sz="0" w:space="0" w:color="auto"/>
        <w:bottom w:val="none" w:sz="0" w:space="0" w:color="auto"/>
        <w:right w:val="none" w:sz="0" w:space="0" w:color="auto"/>
      </w:divBdr>
    </w:div>
    <w:div w:id="2082679239">
      <w:bodyDiv w:val="1"/>
      <w:marLeft w:val="0"/>
      <w:marRight w:val="0"/>
      <w:marTop w:val="0"/>
      <w:marBottom w:val="0"/>
      <w:divBdr>
        <w:top w:val="none" w:sz="0" w:space="0" w:color="auto"/>
        <w:left w:val="none" w:sz="0" w:space="0" w:color="auto"/>
        <w:bottom w:val="none" w:sz="0" w:space="0" w:color="auto"/>
        <w:right w:val="none" w:sz="0" w:space="0" w:color="auto"/>
      </w:divBdr>
    </w:div>
    <w:div w:id="2083211135">
      <w:bodyDiv w:val="1"/>
      <w:marLeft w:val="0"/>
      <w:marRight w:val="0"/>
      <w:marTop w:val="0"/>
      <w:marBottom w:val="0"/>
      <w:divBdr>
        <w:top w:val="none" w:sz="0" w:space="0" w:color="auto"/>
        <w:left w:val="none" w:sz="0" w:space="0" w:color="auto"/>
        <w:bottom w:val="none" w:sz="0" w:space="0" w:color="auto"/>
        <w:right w:val="none" w:sz="0" w:space="0" w:color="auto"/>
      </w:divBdr>
    </w:div>
    <w:div w:id="2083601893">
      <w:bodyDiv w:val="1"/>
      <w:marLeft w:val="0"/>
      <w:marRight w:val="0"/>
      <w:marTop w:val="0"/>
      <w:marBottom w:val="0"/>
      <w:divBdr>
        <w:top w:val="none" w:sz="0" w:space="0" w:color="auto"/>
        <w:left w:val="none" w:sz="0" w:space="0" w:color="auto"/>
        <w:bottom w:val="none" w:sz="0" w:space="0" w:color="auto"/>
        <w:right w:val="none" w:sz="0" w:space="0" w:color="auto"/>
      </w:divBdr>
    </w:div>
    <w:div w:id="2083604758">
      <w:bodyDiv w:val="1"/>
      <w:marLeft w:val="0"/>
      <w:marRight w:val="0"/>
      <w:marTop w:val="0"/>
      <w:marBottom w:val="0"/>
      <w:divBdr>
        <w:top w:val="none" w:sz="0" w:space="0" w:color="auto"/>
        <w:left w:val="none" w:sz="0" w:space="0" w:color="auto"/>
        <w:bottom w:val="none" w:sz="0" w:space="0" w:color="auto"/>
        <w:right w:val="none" w:sz="0" w:space="0" w:color="auto"/>
      </w:divBdr>
    </w:div>
    <w:div w:id="2083673455">
      <w:bodyDiv w:val="1"/>
      <w:marLeft w:val="0"/>
      <w:marRight w:val="0"/>
      <w:marTop w:val="0"/>
      <w:marBottom w:val="0"/>
      <w:divBdr>
        <w:top w:val="none" w:sz="0" w:space="0" w:color="auto"/>
        <w:left w:val="none" w:sz="0" w:space="0" w:color="auto"/>
        <w:bottom w:val="none" w:sz="0" w:space="0" w:color="auto"/>
        <w:right w:val="none" w:sz="0" w:space="0" w:color="auto"/>
      </w:divBdr>
    </w:div>
    <w:div w:id="2083678729">
      <w:bodyDiv w:val="1"/>
      <w:marLeft w:val="0"/>
      <w:marRight w:val="0"/>
      <w:marTop w:val="0"/>
      <w:marBottom w:val="0"/>
      <w:divBdr>
        <w:top w:val="none" w:sz="0" w:space="0" w:color="auto"/>
        <w:left w:val="none" w:sz="0" w:space="0" w:color="auto"/>
        <w:bottom w:val="none" w:sz="0" w:space="0" w:color="auto"/>
        <w:right w:val="none" w:sz="0" w:space="0" w:color="auto"/>
      </w:divBdr>
    </w:div>
    <w:div w:id="2084178226">
      <w:bodyDiv w:val="1"/>
      <w:marLeft w:val="0"/>
      <w:marRight w:val="0"/>
      <w:marTop w:val="0"/>
      <w:marBottom w:val="0"/>
      <w:divBdr>
        <w:top w:val="none" w:sz="0" w:space="0" w:color="auto"/>
        <w:left w:val="none" w:sz="0" w:space="0" w:color="auto"/>
        <w:bottom w:val="none" w:sz="0" w:space="0" w:color="auto"/>
        <w:right w:val="none" w:sz="0" w:space="0" w:color="auto"/>
      </w:divBdr>
    </w:div>
    <w:div w:id="2084906610">
      <w:bodyDiv w:val="1"/>
      <w:marLeft w:val="0"/>
      <w:marRight w:val="0"/>
      <w:marTop w:val="0"/>
      <w:marBottom w:val="0"/>
      <w:divBdr>
        <w:top w:val="none" w:sz="0" w:space="0" w:color="auto"/>
        <w:left w:val="none" w:sz="0" w:space="0" w:color="auto"/>
        <w:bottom w:val="none" w:sz="0" w:space="0" w:color="auto"/>
        <w:right w:val="none" w:sz="0" w:space="0" w:color="auto"/>
      </w:divBdr>
    </w:div>
    <w:div w:id="2084909207">
      <w:bodyDiv w:val="1"/>
      <w:marLeft w:val="0"/>
      <w:marRight w:val="0"/>
      <w:marTop w:val="0"/>
      <w:marBottom w:val="0"/>
      <w:divBdr>
        <w:top w:val="none" w:sz="0" w:space="0" w:color="auto"/>
        <w:left w:val="none" w:sz="0" w:space="0" w:color="auto"/>
        <w:bottom w:val="none" w:sz="0" w:space="0" w:color="auto"/>
        <w:right w:val="none" w:sz="0" w:space="0" w:color="auto"/>
      </w:divBdr>
    </w:div>
    <w:div w:id="2084985351">
      <w:bodyDiv w:val="1"/>
      <w:marLeft w:val="0"/>
      <w:marRight w:val="0"/>
      <w:marTop w:val="0"/>
      <w:marBottom w:val="0"/>
      <w:divBdr>
        <w:top w:val="none" w:sz="0" w:space="0" w:color="auto"/>
        <w:left w:val="none" w:sz="0" w:space="0" w:color="auto"/>
        <w:bottom w:val="none" w:sz="0" w:space="0" w:color="auto"/>
        <w:right w:val="none" w:sz="0" w:space="0" w:color="auto"/>
      </w:divBdr>
    </w:div>
    <w:div w:id="2085030232">
      <w:bodyDiv w:val="1"/>
      <w:marLeft w:val="0"/>
      <w:marRight w:val="0"/>
      <w:marTop w:val="0"/>
      <w:marBottom w:val="0"/>
      <w:divBdr>
        <w:top w:val="none" w:sz="0" w:space="0" w:color="auto"/>
        <w:left w:val="none" w:sz="0" w:space="0" w:color="auto"/>
        <w:bottom w:val="none" w:sz="0" w:space="0" w:color="auto"/>
        <w:right w:val="none" w:sz="0" w:space="0" w:color="auto"/>
      </w:divBdr>
    </w:div>
    <w:div w:id="2085174493">
      <w:bodyDiv w:val="1"/>
      <w:marLeft w:val="0"/>
      <w:marRight w:val="0"/>
      <w:marTop w:val="0"/>
      <w:marBottom w:val="0"/>
      <w:divBdr>
        <w:top w:val="none" w:sz="0" w:space="0" w:color="auto"/>
        <w:left w:val="none" w:sz="0" w:space="0" w:color="auto"/>
        <w:bottom w:val="none" w:sz="0" w:space="0" w:color="auto"/>
        <w:right w:val="none" w:sz="0" w:space="0" w:color="auto"/>
      </w:divBdr>
    </w:div>
    <w:div w:id="2085177591">
      <w:bodyDiv w:val="1"/>
      <w:marLeft w:val="0"/>
      <w:marRight w:val="0"/>
      <w:marTop w:val="0"/>
      <w:marBottom w:val="0"/>
      <w:divBdr>
        <w:top w:val="none" w:sz="0" w:space="0" w:color="auto"/>
        <w:left w:val="none" w:sz="0" w:space="0" w:color="auto"/>
        <w:bottom w:val="none" w:sz="0" w:space="0" w:color="auto"/>
        <w:right w:val="none" w:sz="0" w:space="0" w:color="auto"/>
      </w:divBdr>
    </w:div>
    <w:div w:id="2085181559">
      <w:bodyDiv w:val="1"/>
      <w:marLeft w:val="0"/>
      <w:marRight w:val="0"/>
      <w:marTop w:val="0"/>
      <w:marBottom w:val="0"/>
      <w:divBdr>
        <w:top w:val="none" w:sz="0" w:space="0" w:color="auto"/>
        <w:left w:val="none" w:sz="0" w:space="0" w:color="auto"/>
        <w:bottom w:val="none" w:sz="0" w:space="0" w:color="auto"/>
        <w:right w:val="none" w:sz="0" w:space="0" w:color="auto"/>
      </w:divBdr>
    </w:div>
    <w:div w:id="2085369171">
      <w:bodyDiv w:val="1"/>
      <w:marLeft w:val="0"/>
      <w:marRight w:val="0"/>
      <w:marTop w:val="0"/>
      <w:marBottom w:val="0"/>
      <w:divBdr>
        <w:top w:val="none" w:sz="0" w:space="0" w:color="auto"/>
        <w:left w:val="none" w:sz="0" w:space="0" w:color="auto"/>
        <w:bottom w:val="none" w:sz="0" w:space="0" w:color="auto"/>
        <w:right w:val="none" w:sz="0" w:space="0" w:color="auto"/>
      </w:divBdr>
    </w:div>
    <w:div w:id="2085487112">
      <w:bodyDiv w:val="1"/>
      <w:marLeft w:val="0"/>
      <w:marRight w:val="0"/>
      <w:marTop w:val="0"/>
      <w:marBottom w:val="0"/>
      <w:divBdr>
        <w:top w:val="none" w:sz="0" w:space="0" w:color="auto"/>
        <w:left w:val="none" w:sz="0" w:space="0" w:color="auto"/>
        <w:bottom w:val="none" w:sz="0" w:space="0" w:color="auto"/>
        <w:right w:val="none" w:sz="0" w:space="0" w:color="auto"/>
      </w:divBdr>
    </w:div>
    <w:div w:id="2085758851">
      <w:bodyDiv w:val="1"/>
      <w:marLeft w:val="0"/>
      <w:marRight w:val="0"/>
      <w:marTop w:val="0"/>
      <w:marBottom w:val="0"/>
      <w:divBdr>
        <w:top w:val="none" w:sz="0" w:space="0" w:color="auto"/>
        <w:left w:val="none" w:sz="0" w:space="0" w:color="auto"/>
        <w:bottom w:val="none" w:sz="0" w:space="0" w:color="auto"/>
        <w:right w:val="none" w:sz="0" w:space="0" w:color="auto"/>
      </w:divBdr>
    </w:div>
    <w:div w:id="2085911816">
      <w:bodyDiv w:val="1"/>
      <w:marLeft w:val="0"/>
      <w:marRight w:val="0"/>
      <w:marTop w:val="0"/>
      <w:marBottom w:val="0"/>
      <w:divBdr>
        <w:top w:val="none" w:sz="0" w:space="0" w:color="auto"/>
        <w:left w:val="none" w:sz="0" w:space="0" w:color="auto"/>
        <w:bottom w:val="none" w:sz="0" w:space="0" w:color="auto"/>
        <w:right w:val="none" w:sz="0" w:space="0" w:color="auto"/>
      </w:divBdr>
    </w:div>
    <w:div w:id="2086174182">
      <w:bodyDiv w:val="1"/>
      <w:marLeft w:val="0"/>
      <w:marRight w:val="0"/>
      <w:marTop w:val="0"/>
      <w:marBottom w:val="0"/>
      <w:divBdr>
        <w:top w:val="none" w:sz="0" w:space="0" w:color="auto"/>
        <w:left w:val="none" w:sz="0" w:space="0" w:color="auto"/>
        <w:bottom w:val="none" w:sz="0" w:space="0" w:color="auto"/>
        <w:right w:val="none" w:sz="0" w:space="0" w:color="auto"/>
      </w:divBdr>
    </w:div>
    <w:div w:id="2086295629">
      <w:bodyDiv w:val="1"/>
      <w:marLeft w:val="0"/>
      <w:marRight w:val="0"/>
      <w:marTop w:val="0"/>
      <w:marBottom w:val="0"/>
      <w:divBdr>
        <w:top w:val="none" w:sz="0" w:space="0" w:color="auto"/>
        <w:left w:val="none" w:sz="0" w:space="0" w:color="auto"/>
        <w:bottom w:val="none" w:sz="0" w:space="0" w:color="auto"/>
        <w:right w:val="none" w:sz="0" w:space="0" w:color="auto"/>
      </w:divBdr>
    </w:div>
    <w:div w:id="2086682982">
      <w:bodyDiv w:val="1"/>
      <w:marLeft w:val="0"/>
      <w:marRight w:val="0"/>
      <w:marTop w:val="0"/>
      <w:marBottom w:val="0"/>
      <w:divBdr>
        <w:top w:val="none" w:sz="0" w:space="0" w:color="auto"/>
        <w:left w:val="none" w:sz="0" w:space="0" w:color="auto"/>
        <w:bottom w:val="none" w:sz="0" w:space="0" w:color="auto"/>
        <w:right w:val="none" w:sz="0" w:space="0" w:color="auto"/>
      </w:divBdr>
    </w:div>
    <w:div w:id="2086798790">
      <w:bodyDiv w:val="1"/>
      <w:marLeft w:val="0"/>
      <w:marRight w:val="0"/>
      <w:marTop w:val="0"/>
      <w:marBottom w:val="0"/>
      <w:divBdr>
        <w:top w:val="none" w:sz="0" w:space="0" w:color="auto"/>
        <w:left w:val="none" w:sz="0" w:space="0" w:color="auto"/>
        <w:bottom w:val="none" w:sz="0" w:space="0" w:color="auto"/>
        <w:right w:val="none" w:sz="0" w:space="0" w:color="auto"/>
      </w:divBdr>
    </w:div>
    <w:div w:id="2087264861">
      <w:bodyDiv w:val="1"/>
      <w:marLeft w:val="0"/>
      <w:marRight w:val="0"/>
      <w:marTop w:val="0"/>
      <w:marBottom w:val="0"/>
      <w:divBdr>
        <w:top w:val="none" w:sz="0" w:space="0" w:color="auto"/>
        <w:left w:val="none" w:sz="0" w:space="0" w:color="auto"/>
        <w:bottom w:val="none" w:sz="0" w:space="0" w:color="auto"/>
        <w:right w:val="none" w:sz="0" w:space="0" w:color="auto"/>
      </w:divBdr>
    </w:div>
    <w:div w:id="2087603819">
      <w:bodyDiv w:val="1"/>
      <w:marLeft w:val="0"/>
      <w:marRight w:val="0"/>
      <w:marTop w:val="0"/>
      <w:marBottom w:val="0"/>
      <w:divBdr>
        <w:top w:val="none" w:sz="0" w:space="0" w:color="auto"/>
        <w:left w:val="none" w:sz="0" w:space="0" w:color="auto"/>
        <w:bottom w:val="none" w:sz="0" w:space="0" w:color="auto"/>
        <w:right w:val="none" w:sz="0" w:space="0" w:color="auto"/>
      </w:divBdr>
    </w:div>
    <w:div w:id="2087872278">
      <w:bodyDiv w:val="1"/>
      <w:marLeft w:val="0"/>
      <w:marRight w:val="0"/>
      <w:marTop w:val="0"/>
      <w:marBottom w:val="0"/>
      <w:divBdr>
        <w:top w:val="none" w:sz="0" w:space="0" w:color="auto"/>
        <w:left w:val="none" w:sz="0" w:space="0" w:color="auto"/>
        <w:bottom w:val="none" w:sz="0" w:space="0" w:color="auto"/>
        <w:right w:val="none" w:sz="0" w:space="0" w:color="auto"/>
      </w:divBdr>
    </w:div>
    <w:div w:id="2087918228">
      <w:bodyDiv w:val="1"/>
      <w:marLeft w:val="0"/>
      <w:marRight w:val="0"/>
      <w:marTop w:val="0"/>
      <w:marBottom w:val="0"/>
      <w:divBdr>
        <w:top w:val="none" w:sz="0" w:space="0" w:color="auto"/>
        <w:left w:val="none" w:sz="0" w:space="0" w:color="auto"/>
        <w:bottom w:val="none" w:sz="0" w:space="0" w:color="auto"/>
        <w:right w:val="none" w:sz="0" w:space="0" w:color="auto"/>
      </w:divBdr>
    </w:div>
    <w:div w:id="2087992404">
      <w:bodyDiv w:val="1"/>
      <w:marLeft w:val="0"/>
      <w:marRight w:val="0"/>
      <w:marTop w:val="0"/>
      <w:marBottom w:val="0"/>
      <w:divBdr>
        <w:top w:val="none" w:sz="0" w:space="0" w:color="auto"/>
        <w:left w:val="none" w:sz="0" w:space="0" w:color="auto"/>
        <w:bottom w:val="none" w:sz="0" w:space="0" w:color="auto"/>
        <w:right w:val="none" w:sz="0" w:space="0" w:color="auto"/>
      </w:divBdr>
    </w:div>
    <w:div w:id="2088644726">
      <w:bodyDiv w:val="1"/>
      <w:marLeft w:val="0"/>
      <w:marRight w:val="0"/>
      <w:marTop w:val="0"/>
      <w:marBottom w:val="0"/>
      <w:divBdr>
        <w:top w:val="none" w:sz="0" w:space="0" w:color="auto"/>
        <w:left w:val="none" w:sz="0" w:space="0" w:color="auto"/>
        <w:bottom w:val="none" w:sz="0" w:space="0" w:color="auto"/>
        <w:right w:val="none" w:sz="0" w:space="0" w:color="auto"/>
      </w:divBdr>
    </w:div>
    <w:div w:id="2088651671">
      <w:bodyDiv w:val="1"/>
      <w:marLeft w:val="0"/>
      <w:marRight w:val="0"/>
      <w:marTop w:val="0"/>
      <w:marBottom w:val="0"/>
      <w:divBdr>
        <w:top w:val="none" w:sz="0" w:space="0" w:color="auto"/>
        <w:left w:val="none" w:sz="0" w:space="0" w:color="auto"/>
        <w:bottom w:val="none" w:sz="0" w:space="0" w:color="auto"/>
        <w:right w:val="none" w:sz="0" w:space="0" w:color="auto"/>
      </w:divBdr>
    </w:div>
    <w:div w:id="2089115211">
      <w:bodyDiv w:val="1"/>
      <w:marLeft w:val="0"/>
      <w:marRight w:val="0"/>
      <w:marTop w:val="0"/>
      <w:marBottom w:val="0"/>
      <w:divBdr>
        <w:top w:val="none" w:sz="0" w:space="0" w:color="auto"/>
        <w:left w:val="none" w:sz="0" w:space="0" w:color="auto"/>
        <w:bottom w:val="none" w:sz="0" w:space="0" w:color="auto"/>
        <w:right w:val="none" w:sz="0" w:space="0" w:color="auto"/>
      </w:divBdr>
    </w:div>
    <w:div w:id="2089233765">
      <w:bodyDiv w:val="1"/>
      <w:marLeft w:val="0"/>
      <w:marRight w:val="0"/>
      <w:marTop w:val="0"/>
      <w:marBottom w:val="0"/>
      <w:divBdr>
        <w:top w:val="none" w:sz="0" w:space="0" w:color="auto"/>
        <w:left w:val="none" w:sz="0" w:space="0" w:color="auto"/>
        <w:bottom w:val="none" w:sz="0" w:space="0" w:color="auto"/>
        <w:right w:val="none" w:sz="0" w:space="0" w:color="auto"/>
      </w:divBdr>
    </w:div>
    <w:div w:id="2089377319">
      <w:bodyDiv w:val="1"/>
      <w:marLeft w:val="0"/>
      <w:marRight w:val="0"/>
      <w:marTop w:val="0"/>
      <w:marBottom w:val="0"/>
      <w:divBdr>
        <w:top w:val="none" w:sz="0" w:space="0" w:color="auto"/>
        <w:left w:val="none" w:sz="0" w:space="0" w:color="auto"/>
        <w:bottom w:val="none" w:sz="0" w:space="0" w:color="auto"/>
        <w:right w:val="none" w:sz="0" w:space="0" w:color="auto"/>
      </w:divBdr>
    </w:div>
    <w:div w:id="2089377526">
      <w:bodyDiv w:val="1"/>
      <w:marLeft w:val="0"/>
      <w:marRight w:val="0"/>
      <w:marTop w:val="0"/>
      <w:marBottom w:val="0"/>
      <w:divBdr>
        <w:top w:val="none" w:sz="0" w:space="0" w:color="auto"/>
        <w:left w:val="none" w:sz="0" w:space="0" w:color="auto"/>
        <w:bottom w:val="none" w:sz="0" w:space="0" w:color="auto"/>
        <w:right w:val="none" w:sz="0" w:space="0" w:color="auto"/>
      </w:divBdr>
    </w:div>
    <w:div w:id="2089382581">
      <w:bodyDiv w:val="1"/>
      <w:marLeft w:val="0"/>
      <w:marRight w:val="0"/>
      <w:marTop w:val="0"/>
      <w:marBottom w:val="0"/>
      <w:divBdr>
        <w:top w:val="none" w:sz="0" w:space="0" w:color="auto"/>
        <w:left w:val="none" w:sz="0" w:space="0" w:color="auto"/>
        <w:bottom w:val="none" w:sz="0" w:space="0" w:color="auto"/>
        <w:right w:val="none" w:sz="0" w:space="0" w:color="auto"/>
      </w:divBdr>
    </w:div>
    <w:div w:id="2089421927">
      <w:bodyDiv w:val="1"/>
      <w:marLeft w:val="0"/>
      <w:marRight w:val="0"/>
      <w:marTop w:val="0"/>
      <w:marBottom w:val="0"/>
      <w:divBdr>
        <w:top w:val="none" w:sz="0" w:space="0" w:color="auto"/>
        <w:left w:val="none" w:sz="0" w:space="0" w:color="auto"/>
        <w:bottom w:val="none" w:sz="0" w:space="0" w:color="auto"/>
        <w:right w:val="none" w:sz="0" w:space="0" w:color="auto"/>
      </w:divBdr>
    </w:div>
    <w:div w:id="2090075283">
      <w:bodyDiv w:val="1"/>
      <w:marLeft w:val="0"/>
      <w:marRight w:val="0"/>
      <w:marTop w:val="0"/>
      <w:marBottom w:val="0"/>
      <w:divBdr>
        <w:top w:val="none" w:sz="0" w:space="0" w:color="auto"/>
        <w:left w:val="none" w:sz="0" w:space="0" w:color="auto"/>
        <w:bottom w:val="none" w:sz="0" w:space="0" w:color="auto"/>
        <w:right w:val="none" w:sz="0" w:space="0" w:color="auto"/>
      </w:divBdr>
    </w:div>
    <w:div w:id="2090078295">
      <w:bodyDiv w:val="1"/>
      <w:marLeft w:val="0"/>
      <w:marRight w:val="0"/>
      <w:marTop w:val="0"/>
      <w:marBottom w:val="0"/>
      <w:divBdr>
        <w:top w:val="none" w:sz="0" w:space="0" w:color="auto"/>
        <w:left w:val="none" w:sz="0" w:space="0" w:color="auto"/>
        <w:bottom w:val="none" w:sz="0" w:space="0" w:color="auto"/>
        <w:right w:val="none" w:sz="0" w:space="0" w:color="auto"/>
      </w:divBdr>
    </w:div>
    <w:div w:id="2090155224">
      <w:bodyDiv w:val="1"/>
      <w:marLeft w:val="0"/>
      <w:marRight w:val="0"/>
      <w:marTop w:val="0"/>
      <w:marBottom w:val="0"/>
      <w:divBdr>
        <w:top w:val="none" w:sz="0" w:space="0" w:color="auto"/>
        <w:left w:val="none" w:sz="0" w:space="0" w:color="auto"/>
        <w:bottom w:val="none" w:sz="0" w:space="0" w:color="auto"/>
        <w:right w:val="none" w:sz="0" w:space="0" w:color="auto"/>
      </w:divBdr>
    </w:div>
    <w:div w:id="2090225277">
      <w:bodyDiv w:val="1"/>
      <w:marLeft w:val="0"/>
      <w:marRight w:val="0"/>
      <w:marTop w:val="0"/>
      <w:marBottom w:val="0"/>
      <w:divBdr>
        <w:top w:val="none" w:sz="0" w:space="0" w:color="auto"/>
        <w:left w:val="none" w:sz="0" w:space="0" w:color="auto"/>
        <w:bottom w:val="none" w:sz="0" w:space="0" w:color="auto"/>
        <w:right w:val="none" w:sz="0" w:space="0" w:color="auto"/>
      </w:divBdr>
    </w:div>
    <w:div w:id="2091002015">
      <w:bodyDiv w:val="1"/>
      <w:marLeft w:val="0"/>
      <w:marRight w:val="0"/>
      <w:marTop w:val="0"/>
      <w:marBottom w:val="0"/>
      <w:divBdr>
        <w:top w:val="none" w:sz="0" w:space="0" w:color="auto"/>
        <w:left w:val="none" w:sz="0" w:space="0" w:color="auto"/>
        <w:bottom w:val="none" w:sz="0" w:space="0" w:color="auto"/>
        <w:right w:val="none" w:sz="0" w:space="0" w:color="auto"/>
      </w:divBdr>
    </w:div>
    <w:div w:id="2091075436">
      <w:bodyDiv w:val="1"/>
      <w:marLeft w:val="0"/>
      <w:marRight w:val="0"/>
      <w:marTop w:val="0"/>
      <w:marBottom w:val="0"/>
      <w:divBdr>
        <w:top w:val="none" w:sz="0" w:space="0" w:color="auto"/>
        <w:left w:val="none" w:sz="0" w:space="0" w:color="auto"/>
        <w:bottom w:val="none" w:sz="0" w:space="0" w:color="auto"/>
        <w:right w:val="none" w:sz="0" w:space="0" w:color="auto"/>
      </w:divBdr>
    </w:div>
    <w:div w:id="2091076684">
      <w:bodyDiv w:val="1"/>
      <w:marLeft w:val="0"/>
      <w:marRight w:val="0"/>
      <w:marTop w:val="0"/>
      <w:marBottom w:val="0"/>
      <w:divBdr>
        <w:top w:val="none" w:sz="0" w:space="0" w:color="auto"/>
        <w:left w:val="none" w:sz="0" w:space="0" w:color="auto"/>
        <w:bottom w:val="none" w:sz="0" w:space="0" w:color="auto"/>
        <w:right w:val="none" w:sz="0" w:space="0" w:color="auto"/>
      </w:divBdr>
    </w:div>
    <w:div w:id="2091194682">
      <w:bodyDiv w:val="1"/>
      <w:marLeft w:val="0"/>
      <w:marRight w:val="0"/>
      <w:marTop w:val="0"/>
      <w:marBottom w:val="0"/>
      <w:divBdr>
        <w:top w:val="none" w:sz="0" w:space="0" w:color="auto"/>
        <w:left w:val="none" w:sz="0" w:space="0" w:color="auto"/>
        <w:bottom w:val="none" w:sz="0" w:space="0" w:color="auto"/>
        <w:right w:val="none" w:sz="0" w:space="0" w:color="auto"/>
      </w:divBdr>
    </w:div>
    <w:div w:id="2091343634">
      <w:bodyDiv w:val="1"/>
      <w:marLeft w:val="0"/>
      <w:marRight w:val="0"/>
      <w:marTop w:val="0"/>
      <w:marBottom w:val="0"/>
      <w:divBdr>
        <w:top w:val="none" w:sz="0" w:space="0" w:color="auto"/>
        <w:left w:val="none" w:sz="0" w:space="0" w:color="auto"/>
        <w:bottom w:val="none" w:sz="0" w:space="0" w:color="auto"/>
        <w:right w:val="none" w:sz="0" w:space="0" w:color="auto"/>
      </w:divBdr>
    </w:div>
    <w:div w:id="2091387428">
      <w:bodyDiv w:val="1"/>
      <w:marLeft w:val="0"/>
      <w:marRight w:val="0"/>
      <w:marTop w:val="0"/>
      <w:marBottom w:val="0"/>
      <w:divBdr>
        <w:top w:val="none" w:sz="0" w:space="0" w:color="auto"/>
        <w:left w:val="none" w:sz="0" w:space="0" w:color="auto"/>
        <w:bottom w:val="none" w:sz="0" w:space="0" w:color="auto"/>
        <w:right w:val="none" w:sz="0" w:space="0" w:color="auto"/>
      </w:divBdr>
    </w:div>
    <w:div w:id="2091462236">
      <w:bodyDiv w:val="1"/>
      <w:marLeft w:val="0"/>
      <w:marRight w:val="0"/>
      <w:marTop w:val="0"/>
      <w:marBottom w:val="0"/>
      <w:divBdr>
        <w:top w:val="none" w:sz="0" w:space="0" w:color="auto"/>
        <w:left w:val="none" w:sz="0" w:space="0" w:color="auto"/>
        <w:bottom w:val="none" w:sz="0" w:space="0" w:color="auto"/>
        <w:right w:val="none" w:sz="0" w:space="0" w:color="auto"/>
      </w:divBdr>
    </w:div>
    <w:div w:id="2091462984">
      <w:bodyDiv w:val="1"/>
      <w:marLeft w:val="0"/>
      <w:marRight w:val="0"/>
      <w:marTop w:val="0"/>
      <w:marBottom w:val="0"/>
      <w:divBdr>
        <w:top w:val="none" w:sz="0" w:space="0" w:color="auto"/>
        <w:left w:val="none" w:sz="0" w:space="0" w:color="auto"/>
        <w:bottom w:val="none" w:sz="0" w:space="0" w:color="auto"/>
        <w:right w:val="none" w:sz="0" w:space="0" w:color="auto"/>
      </w:divBdr>
    </w:div>
    <w:div w:id="2091536661">
      <w:bodyDiv w:val="1"/>
      <w:marLeft w:val="0"/>
      <w:marRight w:val="0"/>
      <w:marTop w:val="0"/>
      <w:marBottom w:val="0"/>
      <w:divBdr>
        <w:top w:val="none" w:sz="0" w:space="0" w:color="auto"/>
        <w:left w:val="none" w:sz="0" w:space="0" w:color="auto"/>
        <w:bottom w:val="none" w:sz="0" w:space="0" w:color="auto"/>
        <w:right w:val="none" w:sz="0" w:space="0" w:color="auto"/>
      </w:divBdr>
    </w:div>
    <w:div w:id="2091728664">
      <w:bodyDiv w:val="1"/>
      <w:marLeft w:val="0"/>
      <w:marRight w:val="0"/>
      <w:marTop w:val="0"/>
      <w:marBottom w:val="0"/>
      <w:divBdr>
        <w:top w:val="none" w:sz="0" w:space="0" w:color="auto"/>
        <w:left w:val="none" w:sz="0" w:space="0" w:color="auto"/>
        <w:bottom w:val="none" w:sz="0" w:space="0" w:color="auto"/>
        <w:right w:val="none" w:sz="0" w:space="0" w:color="auto"/>
      </w:divBdr>
    </w:div>
    <w:div w:id="2091846156">
      <w:bodyDiv w:val="1"/>
      <w:marLeft w:val="0"/>
      <w:marRight w:val="0"/>
      <w:marTop w:val="0"/>
      <w:marBottom w:val="0"/>
      <w:divBdr>
        <w:top w:val="none" w:sz="0" w:space="0" w:color="auto"/>
        <w:left w:val="none" w:sz="0" w:space="0" w:color="auto"/>
        <w:bottom w:val="none" w:sz="0" w:space="0" w:color="auto"/>
        <w:right w:val="none" w:sz="0" w:space="0" w:color="auto"/>
      </w:divBdr>
    </w:div>
    <w:div w:id="2092307312">
      <w:bodyDiv w:val="1"/>
      <w:marLeft w:val="0"/>
      <w:marRight w:val="0"/>
      <w:marTop w:val="0"/>
      <w:marBottom w:val="0"/>
      <w:divBdr>
        <w:top w:val="none" w:sz="0" w:space="0" w:color="auto"/>
        <w:left w:val="none" w:sz="0" w:space="0" w:color="auto"/>
        <w:bottom w:val="none" w:sz="0" w:space="0" w:color="auto"/>
        <w:right w:val="none" w:sz="0" w:space="0" w:color="auto"/>
      </w:divBdr>
    </w:div>
    <w:div w:id="2092311010">
      <w:bodyDiv w:val="1"/>
      <w:marLeft w:val="0"/>
      <w:marRight w:val="0"/>
      <w:marTop w:val="0"/>
      <w:marBottom w:val="0"/>
      <w:divBdr>
        <w:top w:val="none" w:sz="0" w:space="0" w:color="auto"/>
        <w:left w:val="none" w:sz="0" w:space="0" w:color="auto"/>
        <w:bottom w:val="none" w:sz="0" w:space="0" w:color="auto"/>
        <w:right w:val="none" w:sz="0" w:space="0" w:color="auto"/>
      </w:divBdr>
    </w:div>
    <w:div w:id="2092578726">
      <w:bodyDiv w:val="1"/>
      <w:marLeft w:val="0"/>
      <w:marRight w:val="0"/>
      <w:marTop w:val="0"/>
      <w:marBottom w:val="0"/>
      <w:divBdr>
        <w:top w:val="none" w:sz="0" w:space="0" w:color="auto"/>
        <w:left w:val="none" w:sz="0" w:space="0" w:color="auto"/>
        <w:bottom w:val="none" w:sz="0" w:space="0" w:color="auto"/>
        <w:right w:val="none" w:sz="0" w:space="0" w:color="auto"/>
      </w:divBdr>
    </w:div>
    <w:div w:id="2093119041">
      <w:bodyDiv w:val="1"/>
      <w:marLeft w:val="0"/>
      <w:marRight w:val="0"/>
      <w:marTop w:val="0"/>
      <w:marBottom w:val="0"/>
      <w:divBdr>
        <w:top w:val="none" w:sz="0" w:space="0" w:color="auto"/>
        <w:left w:val="none" w:sz="0" w:space="0" w:color="auto"/>
        <w:bottom w:val="none" w:sz="0" w:space="0" w:color="auto"/>
        <w:right w:val="none" w:sz="0" w:space="0" w:color="auto"/>
      </w:divBdr>
    </w:div>
    <w:div w:id="2093312760">
      <w:bodyDiv w:val="1"/>
      <w:marLeft w:val="0"/>
      <w:marRight w:val="0"/>
      <w:marTop w:val="0"/>
      <w:marBottom w:val="0"/>
      <w:divBdr>
        <w:top w:val="none" w:sz="0" w:space="0" w:color="auto"/>
        <w:left w:val="none" w:sz="0" w:space="0" w:color="auto"/>
        <w:bottom w:val="none" w:sz="0" w:space="0" w:color="auto"/>
        <w:right w:val="none" w:sz="0" w:space="0" w:color="auto"/>
      </w:divBdr>
    </w:div>
    <w:div w:id="2093428520">
      <w:bodyDiv w:val="1"/>
      <w:marLeft w:val="0"/>
      <w:marRight w:val="0"/>
      <w:marTop w:val="0"/>
      <w:marBottom w:val="0"/>
      <w:divBdr>
        <w:top w:val="none" w:sz="0" w:space="0" w:color="auto"/>
        <w:left w:val="none" w:sz="0" w:space="0" w:color="auto"/>
        <w:bottom w:val="none" w:sz="0" w:space="0" w:color="auto"/>
        <w:right w:val="none" w:sz="0" w:space="0" w:color="auto"/>
      </w:divBdr>
    </w:div>
    <w:div w:id="2093623244">
      <w:bodyDiv w:val="1"/>
      <w:marLeft w:val="0"/>
      <w:marRight w:val="0"/>
      <w:marTop w:val="0"/>
      <w:marBottom w:val="0"/>
      <w:divBdr>
        <w:top w:val="none" w:sz="0" w:space="0" w:color="auto"/>
        <w:left w:val="none" w:sz="0" w:space="0" w:color="auto"/>
        <w:bottom w:val="none" w:sz="0" w:space="0" w:color="auto"/>
        <w:right w:val="none" w:sz="0" w:space="0" w:color="auto"/>
      </w:divBdr>
    </w:div>
    <w:div w:id="2093820245">
      <w:bodyDiv w:val="1"/>
      <w:marLeft w:val="0"/>
      <w:marRight w:val="0"/>
      <w:marTop w:val="0"/>
      <w:marBottom w:val="0"/>
      <w:divBdr>
        <w:top w:val="none" w:sz="0" w:space="0" w:color="auto"/>
        <w:left w:val="none" w:sz="0" w:space="0" w:color="auto"/>
        <w:bottom w:val="none" w:sz="0" w:space="0" w:color="auto"/>
        <w:right w:val="none" w:sz="0" w:space="0" w:color="auto"/>
      </w:divBdr>
    </w:div>
    <w:div w:id="2094202940">
      <w:bodyDiv w:val="1"/>
      <w:marLeft w:val="0"/>
      <w:marRight w:val="0"/>
      <w:marTop w:val="0"/>
      <w:marBottom w:val="0"/>
      <w:divBdr>
        <w:top w:val="none" w:sz="0" w:space="0" w:color="auto"/>
        <w:left w:val="none" w:sz="0" w:space="0" w:color="auto"/>
        <w:bottom w:val="none" w:sz="0" w:space="0" w:color="auto"/>
        <w:right w:val="none" w:sz="0" w:space="0" w:color="auto"/>
      </w:divBdr>
    </w:div>
    <w:div w:id="2094467572">
      <w:bodyDiv w:val="1"/>
      <w:marLeft w:val="0"/>
      <w:marRight w:val="0"/>
      <w:marTop w:val="0"/>
      <w:marBottom w:val="0"/>
      <w:divBdr>
        <w:top w:val="none" w:sz="0" w:space="0" w:color="auto"/>
        <w:left w:val="none" w:sz="0" w:space="0" w:color="auto"/>
        <w:bottom w:val="none" w:sz="0" w:space="0" w:color="auto"/>
        <w:right w:val="none" w:sz="0" w:space="0" w:color="auto"/>
      </w:divBdr>
    </w:div>
    <w:div w:id="2094934775">
      <w:bodyDiv w:val="1"/>
      <w:marLeft w:val="0"/>
      <w:marRight w:val="0"/>
      <w:marTop w:val="0"/>
      <w:marBottom w:val="0"/>
      <w:divBdr>
        <w:top w:val="none" w:sz="0" w:space="0" w:color="auto"/>
        <w:left w:val="none" w:sz="0" w:space="0" w:color="auto"/>
        <w:bottom w:val="none" w:sz="0" w:space="0" w:color="auto"/>
        <w:right w:val="none" w:sz="0" w:space="0" w:color="auto"/>
      </w:divBdr>
    </w:div>
    <w:div w:id="2095085208">
      <w:bodyDiv w:val="1"/>
      <w:marLeft w:val="0"/>
      <w:marRight w:val="0"/>
      <w:marTop w:val="0"/>
      <w:marBottom w:val="0"/>
      <w:divBdr>
        <w:top w:val="none" w:sz="0" w:space="0" w:color="auto"/>
        <w:left w:val="none" w:sz="0" w:space="0" w:color="auto"/>
        <w:bottom w:val="none" w:sz="0" w:space="0" w:color="auto"/>
        <w:right w:val="none" w:sz="0" w:space="0" w:color="auto"/>
      </w:divBdr>
    </w:div>
    <w:div w:id="2095206593">
      <w:bodyDiv w:val="1"/>
      <w:marLeft w:val="0"/>
      <w:marRight w:val="0"/>
      <w:marTop w:val="0"/>
      <w:marBottom w:val="0"/>
      <w:divBdr>
        <w:top w:val="none" w:sz="0" w:space="0" w:color="auto"/>
        <w:left w:val="none" w:sz="0" w:space="0" w:color="auto"/>
        <w:bottom w:val="none" w:sz="0" w:space="0" w:color="auto"/>
        <w:right w:val="none" w:sz="0" w:space="0" w:color="auto"/>
      </w:divBdr>
    </w:div>
    <w:div w:id="2095277125">
      <w:bodyDiv w:val="1"/>
      <w:marLeft w:val="0"/>
      <w:marRight w:val="0"/>
      <w:marTop w:val="0"/>
      <w:marBottom w:val="0"/>
      <w:divBdr>
        <w:top w:val="none" w:sz="0" w:space="0" w:color="auto"/>
        <w:left w:val="none" w:sz="0" w:space="0" w:color="auto"/>
        <w:bottom w:val="none" w:sz="0" w:space="0" w:color="auto"/>
        <w:right w:val="none" w:sz="0" w:space="0" w:color="auto"/>
      </w:divBdr>
    </w:div>
    <w:div w:id="2095466485">
      <w:bodyDiv w:val="1"/>
      <w:marLeft w:val="0"/>
      <w:marRight w:val="0"/>
      <w:marTop w:val="0"/>
      <w:marBottom w:val="0"/>
      <w:divBdr>
        <w:top w:val="none" w:sz="0" w:space="0" w:color="auto"/>
        <w:left w:val="none" w:sz="0" w:space="0" w:color="auto"/>
        <w:bottom w:val="none" w:sz="0" w:space="0" w:color="auto"/>
        <w:right w:val="none" w:sz="0" w:space="0" w:color="auto"/>
      </w:divBdr>
    </w:div>
    <w:div w:id="2095472680">
      <w:bodyDiv w:val="1"/>
      <w:marLeft w:val="0"/>
      <w:marRight w:val="0"/>
      <w:marTop w:val="0"/>
      <w:marBottom w:val="0"/>
      <w:divBdr>
        <w:top w:val="none" w:sz="0" w:space="0" w:color="auto"/>
        <w:left w:val="none" w:sz="0" w:space="0" w:color="auto"/>
        <w:bottom w:val="none" w:sz="0" w:space="0" w:color="auto"/>
        <w:right w:val="none" w:sz="0" w:space="0" w:color="auto"/>
      </w:divBdr>
    </w:div>
    <w:div w:id="2095738597">
      <w:bodyDiv w:val="1"/>
      <w:marLeft w:val="0"/>
      <w:marRight w:val="0"/>
      <w:marTop w:val="0"/>
      <w:marBottom w:val="0"/>
      <w:divBdr>
        <w:top w:val="none" w:sz="0" w:space="0" w:color="auto"/>
        <w:left w:val="none" w:sz="0" w:space="0" w:color="auto"/>
        <w:bottom w:val="none" w:sz="0" w:space="0" w:color="auto"/>
        <w:right w:val="none" w:sz="0" w:space="0" w:color="auto"/>
      </w:divBdr>
    </w:div>
    <w:div w:id="2096045427">
      <w:bodyDiv w:val="1"/>
      <w:marLeft w:val="0"/>
      <w:marRight w:val="0"/>
      <w:marTop w:val="0"/>
      <w:marBottom w:val="0"/>
      <w:divBdr>
        <w:top w:val="none" w:sz="0" w:space="0" w:color="auto"/>
        <w:left w:val="none" w:sz="0" w:space="0" w:color="auto"/>
        <w:bottom w:val="none" w:sz="0" w:space="0" w:color="auto"/>
        <w:right w:val="none" w:sz="0" w:space="0" w:color="auto"/>
      </w:divBdr>
    </w:div>
    <w:div w:id="2096121229">
      <w:bodyDiv w:val="1"/>
      <w:marLeft w:val="0"/>
      <w:marRight w:val="0"/>
      <w:marTop w:val="0"/>
      <w:marBottom w:val="0"/>
      <w:divBdr>
        <w:top w:val="none" w:sz="0" w:space="0" w:color="auto"/>
        <w:left w:val="none" w:sz="0" w:space="0" w:color="auto"/>
        <w:bottom w:val="none" w:sz="0" w:space="0" w:color="auto"/>
        <w:right w:val="none" w:sz="0" w:space="0" w:color="auto"/>
      </w:divBdr>
    </w:div>
    <w:div w:id="2096395712">
      <w:bodyDiv w:val="1"/>
      <w:marLeft w:val="0"/>
      <w:marRight w:val="0"/>
      <w:marTop w:val="0"/>
      <w:marBottom w:val="0"/>
      <w:divBdr>
        <w:top w:val="none" w:sz="0" w:space="0" w:color="auto"/>
        <w:left w:val="none" w:sz="0" w:space="0" w:color="auto"/>
        <w:bottom w:val="none" w:sz="0" w:space="0" w:color="auto"/>
        <w:right w:val="none" w:sz="0" w:space="0" w:color="auto"/>
      </w:divBdr>
    </w:div>
    <w:div w:id="2096784746">
      <w:bodyDiv w:val="1"/>
      <w:marLeft w:val="0"/>
      <w:marRight w:val="0"/>
      <w:marTop w:val="0"/>
      <w:marBottom w:val="0"/>
      <w:divBdr>
        <w:top w:val="none" w:sz="0" w:space="0" w:color="auto"/>
        <w:left w:val="none" w:sz="0" w:space="0" w:color="auto"/>
        <w:bottom w:val="none" w:sz="0" w:space="0" w:color="auto"/>
        <w:right w:val="none" w:sz="0" w:space="0" w:color="auto"/>
      </w:divBdr>
    </w:div>
    <w:div w:id="2097288862">
      <w:bodyDiv w:val="1"/>
      <w:marLeft w:val="0"/>
      <w:marRight w:val="0"/>
      <w:marTop w:val="0"/>
      <w:marBottom w:val="0"/>
      <w:divBdr>
        <w:top w:val="none" w:sz="0" w:space="0" w:color="auto"/>
        <w:left w:val="none" w:sz="0" w:space="0" w:color="auto"/>
        <w:bottom w:val="none" w:sz="0" w:space="0" w:color="auto"/>
        <w:right w:val="none" w:sz="0" w:space="0" w:color="auto"/>
      </w:divBdr>
    </w:div>
    <w:div w:id="2097628925">
      <w:bodyDiv w:val="1"/>
      <w:marLeft w:val="0"/>
      <w:marRight w:val="0"/>
      <w:marTop w:val="0"/>
      <w:marBottom w:val="0"/>
      <w:divBdr>
        <w:top w:val="none" w:sz="0" w:space="0" w:color="auto"/>
        <w:left w:val="none" w:sz="0" w:space="0" w:color="auto"/>
        <w:bottom w:val="none" w:sz="0" w:space="0" w:color="auto"/>
        <w:right w:val="none" w:sz="0" w:space="0" w:color="auto"/>
      </w:divBdr>
    </w:div>
    <w:div w:id="2097633064">
      <w:bodyDiv w:val="1"/>
      <w:marLeft w:val="0"/>
      <w:marRight w:val="0"/>
      <w:marTop w:val="0"/>
      <w:marBottom w:val="0"/>
      <w:divBdr>
        <w:top w:val="none" w:sz="0" w:space="0" w:color="auto"/>
        <w:left w:val="none" w:sz="0" w:space="0" w:color="auto"/>
        <w:bottom w:val="none" w:sz="0" w:space="0" w:color="auto"/>
        <w:right w:val="none" w:sz="0" w:space="0" w:color="auto"/>
      </w:divBdr>
    </w:div>
    <w:div w:id="2097895701">
      <w:bodyDiv w:val="1"/>
      <w:marLeft w:val="0"/>
      <w:marRight w:val="0"/>
      <w:marTop w:val="0"/>
      <w:marBottom w:val="0"/>
      <w:divBdr>
        <w:top w:val="none" w:sz="0" w:space="0" w:color="auto"/>
        <w:left w:val="none" w:sz="0" w:space="0" w:color="auto"/>
        <w:bottom w:val="none" w:sz="0" w:space="0" w:color="auto"/>
        <w:right w:val="none" w:sz="0" w:space="0" w:color="auto"/>
      </w:divBdr>
    </w:div>
    <w:div w:id="2097898042">
      <w:bodyDiv w:val="1"/>
      <w:marLeft w:val="0"/>
      <w:marRight w:val="0"/>
      <w:marTop w:val="0"/>
      <w:marBottom w:val="0"/>
      <w:divBdr>
        <w:top w:val="none" w:sz="0" w:space="0" w:color="auto"/>
        <w:left w:val="none" w:sz="0" w:space="0" w:color="auto"/>
        <w:bottom w:val="none" w:sz="0" w:space="0" w:color="auto"/>
        <w:right w:val="none" w:sz="0" w:space="0" w:color="auto"/>
      </w:divBdr>
    </w:div>
    <w:div w:id="2098135393">
      <w:bodyDiv w:val="1"/>
      <w:marLeft w:val="0"/>
      <w:marRight w:val="0"/>
      <w:marTop w:val="0"/>
      <w:marBottom w:val="0"/>
      <w:divBdr>
        <w:top w:val="none" w:sz="0" w:space="0" w:color="auto"/>
        <w:left w:val="none" w:sz="0" w:space="0" w:color="auto"/>
        <w:bottom w:val="none" w:sz="0" w:space="0" w:color="auto"/>
        <w:right w:val="none" w:sz="0" w:space="0" w:color="auto"/>
      </w:divBdr>
    </w:div>
    <w:div w:id="2098281783">
      <w:bodyDiv w:val="1"/>
      <w:marLeft w:val="0"/>
      <w:marRight w:val="0"/>
      <w:marTop w:val="0"/>
      <w:marBottom w:val="0"/>
      <w:divBdr>
        <w:top w:val="none" w:sz="0" w:space="0" w:color="auto"/>
        <w:left w:val="none" w:sz="0" w:space="0" w:color="auto"/>
        <w:bottom w:val="none" w:sz="0" w:space="0" w:color="auto"/>
        <w:right w:val="none" w:sz="0" w:space="0" w:color="auto"/>
      </w:divBdr>
    </w:div>
    <w:div w:id="2099016876">
      <w:bodyDiv w:val="1"/>
      <w:marLeft w:val="0"/>
      <w:marRight w:val="0"/>
      <w:marTop w:val="0"/>
      <w:marBottom w:val="0"/>
      <w:divBdr>
        <w:top w:val="none" w:sz="0" w:space="0" w:color="auto"/>
        <w:left w:val="none" w:sz="0" w:space="0" w:color="auto"/>
        <w:bottom w:val="none" w:sz="0" w:space="0" w:color="auto"/>
        <w:right w:val="none" w:sz="0" w:space="0" w:color="auto"/>
      </w:divBdr>
    </w:div>
    <w:div w:id="2099210730">
      <w:bodyDiv w:val="1"/>
      <w:marLeft w:val="0"/>
      <w:marRight w:val="0"/>
      <w:marTop w:val="0"/>
      <w:marBottom w:val="0"/>
      <w:divBdr>
        <w:top w:val="none" w:sz="0" w:space="0" w:color="auto"/>
        <w:left w:val="none" w:sz="0" w:space="0" w:color="auto"/>
        <w:bottom w:val="none" w:sz="0" w:space="0" w:color="auto"/>
        <w:right w:val="none" w:sz="0" w:space="0" w:color="auto"/>
      </w:divBdr>
    </w:div>
    <w:div w:id="2099472632">
      <w:bodyDiv w:val="1"/>
      <w:marLeft w:val="0"/>
      <w:marRight w:val="0"/>
      <w:marTop w:val="0"/>
      <w:marBottom w:val="0"/>
      <w:divBdr>
        <w:top w:val="none" w:sz="0" w:space="0" w:color="auto"/>
        <w:left w:val="none" w:sz="0" w:space="0" w:color="auto"/>
        <w:bottom w:val="none" w:sz="0" w:space="0" w:color="auto"/>
        <w:right w:val="none" w:sz="0" w:space="0" w:color="auto"/>
      </w:divBdr>
    </w:div>
    <w:div w:id="2099861617">
      <w:bodyDiv w:val="1"/>
      <w:marLeft w:val="0"/>
      <w:marRight w:val="0"/>
      <w:marTop w:val="0"/>
      <w:marBottom w:val="0"/>
      <w:divBdr>
        <w:top w:val="none" w:sz="0" w:space="0" w:color="auto"/>
        <w:left w:val="none" w:sz="0" w:space="0" w:color="auto"/>
        <w:bottom w:val="none" w:sz="0" w:space="0" w:color="auto"/>
        <w:right w:val="none" w:sz="0" w:space="0" w:color="auto"/>
      </w:divBdr>
    </w:div>
    <w:div w:id="2099866588">
      <w:bodyDiv w:val="1"/>
      <w:marLeft w:val="0"/>
      <w:marRight w:val="0"/>
      <w:marTop w:val="0"/>
      <w:marBottom w:val="0"/>
      <w:divBdr>
        <w:top w:val="none" w:sz="0" w:space="0" w:color="auto"/>
        <w:left w:val="none" w:sz="0" w:space="0" w:color="auto"/>
        <w:bottom w:val="none" w:sz="0" w:space="0" w:color="auto"/>
        <w:right w:val="none" w:sz="0" w:space="0" w:color="auto"/>
      </w:divBdr>
    </w:div>
    <w:div w:id="2100298034">
      <w:bodyDiv w:val="1"/>
      <w:marLeft w:val="0"/>
      <w:marRight w:val="0"/>
      <w:marTop w:val="0"/>
      <w:marBottom w:val="0"/>
      <w:divBdr>
        <w:top w:val="none" w:sz="0" w:space="0" w:color="auto"/>
        <w:left w:val="none" w:sz="0" w:space="0" w:color="auto"/>
        <w:bottom w:val="none" w:sz="0" w:space="0" w:color="auto"/>
        <w:right w:val="none" w:sz="0" w:space="0" w:color="auto"/>
      </w:divBdr>
    </w:div>
    <w:div w:id="2100321759">
      <w:bodyDiv w:val="1"/>
      <w:marLeft w:val="0"/>
      <w:marRight w:val="0"/>
      <w:marTop w:val="0"/>
      <w:marBottom w:val="0"/>
      <w:divBdr>
        <w:top w:val="none" w:sz="0" w:space="0" w:color="auto"/>
        <w:left w:val="none" w:sz="0" w:space="0" w:color="auto"/>
        <w:bottom w:val="none" w:sz="0" w:space="0" w:color="auto"/>
        <w:right w:val="none" w:sz="0" w:space="0" w:color="auto"/>
      </w:divBdr>
    </w:div>
    <w:div w:id="2100324235">
      <w:bodyDiv w:val="1"/>
      <w:marLeft w:val="0"/>
      <w:marRight w:val="0"/>
      <w:marTop w:val="0"/>
      <w:marBottom w:val="0"/>
      <w:divBdr>
        <w:top w:val="none" w:sz="0" w:space="0" w:color="auto"/>
        <w:left w:val="none" w:sz="0" w:space="0" w:color="auto"/>
        <w:bottom w:val="none" w:sz="0" w:space="0" w:color="auto"/>
        <w:right w:val="none" w:sz="0" w:space="0" w:color="auto"/>
      </w:divBdr>
    </w:div>
    <w:div w:id="2100439899">
      <w:bodyDiv w:val="1"/>
      <w:marLeft w:val="0"/>
      <w:marRight w:val="0"/>
      <w:marTop w:val="0"/>
      <w:marBottom w:val="0"/>
      <w:divBdr>
        <w:top w:val="none" w:sz="0" w:space="0" w:color="auto"/>
        <w:left w:val="none" w:sz="0" w:space="0" w:color="auto"/>
        <w:bottom w:val="none" w:sz="0" w:space="0" w:color="auto"/>
        <w:right w:val="none" w:sz="0" w:space="0" w:color="auto"/>
      </w:divBdr>
    </w:div>
    <w:div w:id="2100517520">
      <w:bodyDiv w:val="1"/>
      <w:marLeft w:val="0"/>
      <w:marRight w:val="0"/>
      <w:marTop w:val="0"/>
      <w:marBottom w:val="0"/>
      <w:divBdr>
        <w:top w:val="none" w:sz="0" w:space="0" w:color="auto"/>
        <w:left w:val="none" w:sz="0" w:space="0" w:color="auto"/>
        <w:bottom w:val="none" w:sz="0" w:space="0" w:color="auto"/>
        <w:right w:val="none" w:sz="0" w:space="0" w:color="auto"/>
      </w:divBdr>
    </w:div>
    <w:div w:id="2100788089">
      <w:bodyDiv w:val="1"/>
      <w:marLeft w:val="0"/>
      <w:marRight w:val="0"/>
      <w:marTop w:val="0"/>
      <w:marBottom w:val="0"/>
      <w:divBdr>
        <w:top w:val="none" w:sz="0" w:space="0" w:color="auto"/>
        <w:left w:val="none" w:sz="0" w:space="0" w:color="auto"/>
        <w:bottom w:val="none" w:sz="0" w:space="0" w:color="auto"/>
        <w:right w:val="none" w:sz="0" w:space="0" w:color="auto"/>
      </w:divBdr>
    </w:div>
    <w:div w:id="2101294406">
      <w:bodyDiv w:val="1"/>
      <w:marLeft w:val="0"/>
      <w:marRight w:val="0"/>
      <w:marTop w:val="0"/>
      <w:marBottom w:val="0"/>
      <w:divBdr>
        <w:top w:val="none" w:sz="0" w:space="0" w:color="auto"/>
        <w:left w:val="none" w:sz="0" w:space="0" w:color="auto"/>
        <w:bottom w:val="none" w:sz="0" w:space="0" w:color="auto"/>
        <w:right w:val="none" w:sz="0" w:space="0" w:color="auto"/>
      </w:divBdr>
    </w:div>
    <w:div w:id="2101365248">
      <w:bodyDiv w:val="1"/>
      <w:marLeft w:val="0"/>
      <w:marRight w:val="0"/>
      <w:marTop w:val="0"/>
      <w:marBottom w:val="0"/>
      <w:divBdr>
        <w:top w:val="none" w:sz="0" w:space="0" w:color="auto"/>
        <w:left w:val="none" w:sz="0" w:space="0" w:color="auto"/>
        <w:bottom w:val="none" w:sz="0" w:space="0" w:color="auto"/>
        <w:right w:val="none" w:sz="0" w:space="0" w:color="auto"/>
      </w:divBdr>
    </w:div>
    <w:div w:id="2101635527">
      <w:bodyDiv w:val="1"/>
      <w:marLeft w:val="0"/>
      <w:marRight w:val="0"/>
      <w:marTop w:val="0"/>
      <w:marBottom w:val="0"/>
      <w:divBdr>
        <w:top w:val="none" w:sz="0" w:space="0" w:color="auto"/>
        <w:left w:val="none" w:sz="0" w:space="0" w:color="auto"/>
        <w:bottom w:val="none" w:sz="0" w:space="0" w:color="auto"/>
        <w:right w:val="none" w:sz="0" w:space="0" w:color="auto"/>
      </w:divBdr>
    </w:div>
    <w:div w:id="2101638129">
      <w:bodyDiv w:val="1"/>
      <w:marLeft w:val="0"/>
      <w:marRight w:val="0"/>
      <w:marTop w:val="0"/>
      <w:marBottom w:val="0"/>
      <w:divBdr>
        <w:top w:val="none" w:sz="0" w:space="0" w:color="auto"/>
        <w:left w:val="none" w:sz="0" w:space="0" w:color="auto"/>
        <w:bottom w:val="none" w:sz="0" w:space="0" w:color="auto"/>
        <w:right w:val="none" w:sz="0" w:space="0" w:color="auto"/>
      </w:divBdr>
    </w:div>
    <w:div w:id="2102338908">
      <w:bodyDiv w:val="1"/>
      <w:marLeft w:val="0"/>
      <w:marRight w:val="0"/>
      <w:marTop w:val="0"/>
      <w:marBottom w:val="0"/>
      <w:divBdr>
        <w:top w:val="none" w:sz="0" w:space="0" w:color="auto"/>
        <w:left w:val="none" w:sz="0" w:space="0" w:color="auto"/>
        <w:bottom w:val="none" w:sz="0" w:space="0" w:color="auto"/>
        <w:right w:val="none" w:sz="0" w:space="0" w:color="auto"/>
      </w:divBdr>
    </w:div>
    <w:div w:id="2102724979">
      <w:bodyDiv w:val="1"/>
      <w:marLeft w:val="0"/>
      <w:marRight w:val="0"/>
      <w:marTop w:val="0"/>
      <w:marBottom w:val="0"/>
      <w:divBdr>
        <w:top w:val="none" w:sz="0" w:space="0" w:color="auto"/>
        <w:left w:val="none" w:sz="0" w:space="0" w:color="auto"/>
        <w:bottom w:val="none" w:sz="0" w:space="0" w:color="auto"/>
        <w:right w:val="none" w:sz="0" w:space="0" w:color="auto"/>
      </w:divBdr>
    </w:div>
    <w:div w:id="2102754584">
      <w:bodyDiv w:val="1"/>
      <w:marLeft w:val="0"/>
      <w:marRight w:val="0"/>
      <w:marTop w:val="0"/>
      <w:marBottom w:val="0"/>
      <w:divBdr>
        <w:top w:val="none" w:sz="0" w:space="0" w:color="auto"/>
        <w:left w:val="none" w:sz="0" w:space="0" w:color="auto"/>
        <w:bottom w:val="none" w:sz="0" w:space="0" w:color="auto"/>
        <w:right w:val="none" w:sz="0" w:space="0" w:color="auto"/>
      </w:divBdr>
    </w:div>
    <w:div w:id="2103140949">
      <w:bodyDiv w:val="1"/>
      <w:marLeft w:val="0"/>
      <w:marRight w:val="0"/>
      <w:marTop w:val="0"/>
      <w:marBottom w:val="0"/>
      <w:divBdr>
        <w:top w:val="none" w:sz="0" w:space="0" w:color="auto"/>
        <w:left w:val="none" w:sz="0" w:space="0" w:color="auto"/>
        <w:bottom w:val="none" w:sz="0" w:space="0" w:color="auto"/>
        <w:right w:val="none" w:sz="0" w:space="0" w:color="auto"/>
      </w:divBdr>
    </w:div>
    <w:div w:id="2103141655">
      <w:bodyDiv w:val="1"/>
      <w:marLeft w:val="0"/>
      <w:marRight w:val="0"/>
      <w:marTop w:val="0"/>
      <w:marBottom w:val="0"/>
      <w:divBdr>
        <w:top w:val="none" w:sz="0" w:space="0" w:color="auto"/>
        <w:left w:val="none" w:sz="0" w:space="0" w:color="auto"/>
        <w:bottom w:val="none" w:sz="0" w:space="0" w:color="auto"/>
        <w:right w:val="none" w:sz="0" w:space="0" w:color="auto"/>
      </w:divBdr>
    </w:div>
    <w:div w:id="2103211614">
      <w:bodyDiv w:val="1"/>
      <w:marLeft w:val="0"/>
      <w:marRight w:val="0"/>
      <w:marTop w:val="0"/>
      <w:marBottom w:val="0"/>
      <w:divBdr>
        <w:top w:val="none" w:sz="0" w:space="0" w:color="auto"/>
        <w:left w:val="none" w:sz="0" w:space="0" w:color="auto"/>
        <w:bottom w:val="none" w:sz="0" w:space="0" w:color="auto"/>
        <w:right w:val="none" w:sz="0" w:space="0" w:color="auto"/>
      </w:divBdr>
    </w:div>
    <w:div w:id="2103254712">
      <w:bodyDiv w:val="1"/>
      <w:marLeft w:val="0"/>
      <w:marRight w:val="0"/>
      <w:marTop w:val="0"/>
      <w:marBottom w:val="0"/>
      <w:divBdr>
        <w:top w:val="none" w:sz="0" w:space="0" w:color="auto"/>
        <w:left w:val="none" w:sz="0" w:space="0" w:color="auto"/>
        <w:bottom w:val="none" w:sz="0" w:space="0" w:color="auto"/>
        <w:right w:val="none" w:sz="0" w:space="0" w:color="auto"/>
      </w:divBdr>
    </w:div>
    <w:div w:id="2103527248">
      <w:bodyDiv w:val="1"/>
      <w:marLeft w:val="0"/>
      <w:marRight w:val="0"/>
      <w:marTop w:val="0"/>
      <w:marBottom w:val="0"/>
      <w:divBdr>
        <w:top w:val="none" w:sz="0" w:space="0" w:color="auto"/>
        <w:left w:val="none" w:sz="0" w:space="0" w:color="auto"/>
        <w:bottom w:val="none" w:sz="0" w:space="0" w:color="auto"/>
        <w:right w:val="none" w:sz="0" w:space="0" w:color="auto"/>
      </w:divBdr>
    </w:div>
    <w:div w:id="2103790907">
      <w:bodyDiv w:val="1"/>
      <w:marLeft w:val="0"/>
      <w:marRight w:val="0"/>
      <w:marTop w:val="0"/>
      <w:marBottom w:val="0"/>
      <w:divBdr>
        <w:top w:val="none" w:sz="0" w:space="0" w:color="auto"/>
        <w:left w:val="none" w:sz="0" w:space="0" w:color="auto"/>
        <w:bottom w:val="none" w:sz="0" w:space="0" w:color="auto"/>
        <w:right w:val="none" w:sz="0" w:space="0" w:color="auto"/>
      </w:divBdr>
    </w:div>
    <w:div w:id="2103839855">
      <w:bodyDiv w:val="1"/>
      <w:marLeft w:val="0"/>
      <w:marRight w:val="0"/>
      <w:marTop w:val="0"/>
      <w:marBottom w:val="0"/>
      <w:divBdr>
        <w:top w:val="none" w:sz="0" w:space="0" w:color="auto"/>
        <w:left w:val="none" w:sz="0" w:space="0" w:color="auto"/>
        <w:bottom w:val="none" w:sz="0" w:space="0" w:color="auto"/>
        <w:right w:val="none" w:sz="0" w:space="0" w:color="auto"/>
      </w:divBdr>
    </w:div>
    <w:div w:id="2104034460">
      <w:bodyDiv w:val="1"/>
      <w:marLeft w:val="0"/>
      <w:marRight w:val="0"/>
      <w:marTop w:val="0"/>
      <w:marBottom w:val="0"/>
      <w:divBdr>
        <w:top w:val="none" w:sz="0" w:space="0" w:color="auto"/>
        <w:left w:val="none" w:sz="0" w:space="0" w:color="auto"/>
        <w:bottom w:val="none" w:sz="0" w:space="0" w:color="auto"/>
        <w:right w:val="none" w:sz="0" w:space="0" w:color="auto"/>
      </w:divBdr>
    </w:div>
    <w:div w:id="2104376652">
      <w:bodyDiv w:val="1"/>
      <w:marLeft w:val="0"/>
      <w:marRight w:val="0"/>
      <w:marTop w:val="0"/>
      <w:marBottom w:val="0"/>
      <w:divBdr>
        <w:top w:val="none" w:sz="0" w:space="0" w:color="auto"/>
        <w:left w:val="none" w:sz="0" w:space="0" w:color="auto"/>
        <w:bottom w:val="none" w:sz="0" w:space="0" w:color="auto"/>
        <w:right w:val="none" w:sz="0" w:space="0" w:color="auto"/>
      </w:divBdr>
    </w:div>
    <w:div w:id="2104715347">
      <w:bodyDiv w:val="1"/>
      <w:marLeft w:val="0"/>
      <w:marRight w:val="0"/>
      <w:marTop w:val="0"/>
      <w:marBottom w:val="0"/>
      <w:divBdr>
        <w:top w:val="none" w:sz="0" w:space="0" w:color="auto"/>
        <w:left w:val="none" w:sz="0" w:space="0" w:color="auto"/>
        <w:bottom w:val="none" w:sz="0" w:space="0" w:color="auto"/>
        <w:right w:val="none" w:sz="0" w:space="0" w:color="auto"/>
      </w:divBdr>
    </w:div>
    <w:div w:id="2104719493">
      <w:bodyDiv w:val="1"/>
      <w:marLeft w:val="0"/>
      <w:marRight w:val="0"/>
      <w:marTop w:val="0"/>
      <w:marBottom w:val="0"/>
      <w:divBdr>
        <w:top w:val="none" w:sz="0" w:space="0" w:color="auto"/>
        <w:left w:val="none" w:sz="0" w:space="0" w:color="auto"/>
        <w:bottom w:val="none" w:sz="0" w:space="0" w:color="auto"/>
        <w:right w:val="none" w:sz="0" w:space="0" w:color="auto"/>
      </w:divBdr>
    </w:div>
    <w:div w:id="2104760734">
      <w:bodyDiv w:val="1"/>
      <w:marLeft w:val="0"/>
      <w:marRight w:val="0"/>
      <w:marTop w:val="0"/>
      <w:marBottom w:val="0"/>
      <w:divBdr>
        <w:top w:val="none" w:sz="0" w:space="0" w:color="auto"/>
        <w:left w:val="none" w:sz="0" w:space="0" w:color="auto"/>
        <w:bottom w:val="none" w:sz="0" w:space="0" w:color="auto"/>
        <w:right w:val="none" w:sz="0" w:space="0" w:color="auto"/>
      </w:divBdr>
    </w:div>
    <w:div w:id="2104959779">
      <w:bodyDiv w:val="1"/>
      <w:marLeft w:val="0"/>
      <w:marRight w:val="0"/>
      <w:marTop w:val="0"/>
      <w:marBottom w:val="0"/>
      <w:divBdr>
        <w:top w:val="none" w:sz="0" w:space="0" w:color="auto"/>
        <w:left w:val="none" w:sz="0" w:space="0" w:color="auto"/>
        <w:bottom w:val="none" w:sz="0" w:space="0" w:color="auto"/>
        <w:right w:val="none" w:sz="0" w:space="0" w:color="auto"/>
      </w:divBdr>
    </w:div>
    <w:div w:id="2105371038">
      <w:bodyDiv w:val="1"/>
      <w:marLeft w:val="0"/>
      <w:marRight w:val="0"/>
      <w:marTop w:val="0"/>
      <w:marBottom w:val="0"/>
      <w:divBdr>
        <w:top w:val="none" w:sz="0" w:space="0" w:color="auto"/>
        <w:left w:val="none" w:sz="0" w:space="0" w:color="auto"/>
        <w:bottom w:val="none" w:sz="0" w:space="0" w:color="auto"/>
        <w:right w:val="none" w:sz="0" w:space="0" w:color="auto"/>
      </w:divBdr>
    </w:div>
    <w:div w:id="2105414618">
      <w:bodyDiv w:val="1"/>
      <w:marLeft w:val="0"/>
      <w:marRight w:val="0"/>
      <w:marTop w:val="0"/>
      <w:marBottom w:val="0"/>
      <w:divBdr>
        <w:top w:val="none" w:sz="0" w:space="0" w:color="auto"/>
        <w:left w:val="none" w:sz="0" w:space="0" w:color="auto"/>
        <w:bottom w:val="none" w:sz="0" w:space="0" w:color="auto"/>
        <w:right w:val="none" w:sz="0" w:space="0" w:color="auto"/>
      </w:divBdr>
    </w:div>
    <w:div w:id="2105570183">
      <w:bodyDiv w:val="1"/>
      <w:marLeft w:val="0"/>
      <w:marRight w:val="0"/>
      <w:marTop w:val="0"/>
      <w:marBottom w:val="0"/>
      <w:divBdr>
        <w:top w:val="none" w:sz="0" w:space="0" w:color="auto"/>
        <w:left w:val="none" w:sz="0" w:space="0" w:color="auto"/>
        <w:bottom w:val="none" w:sz="0" w:space="0" w:color="auto"/>
        <w:right w:val="none" w:sz="0" w:space="0" w:color="auto"/>
      </w:divBdr>
    </w:div>
    <w:div w:id="2106143610">
      <w:bodyDiv w:val="1"/>
      <w:marLeft w:val="0"/>
      <w:marRight w:val="0"/>
      <w:marTop w:val="0"/>
      <w:marBottom w:val="0"/>
      <w:divBdr>
        <w:top w:val="none" w:sz="0" w:space="0" w:color="auto"/>
        <w:left w:val="none" w:sz="0" w:space="0" w:color="auto"/>
        <w:bottom w:val="none" w:sz="0" w:space="0" w:color="auto"/>
        <w:right w:val="none" w:sz="0" w:space="0" w:color="auto"/>
      </w:divBdr>
    </w:div>
    <w:div w:id="2106267279">
      <w:bodyDiv w:val="1"/>
      <w:marLeft w:val="0"/>
      <w:marRight w:val="0"/>
      <w:marTop w:val="0"/>
      <w:marBottom w:val="0"/>
      <w:divBdr>
        <w:top w:val="none" w:sz="0" w:space="0" w:color="auto"/>
        <w:left w:val="none" w:sz="0" w:space="0" w:color="auto"/>
        <w:bottom w:val="none" w:sz="0" w:space="0" w:color="auto"/>
        <w:right w:val="none" w:sz="0" w:space="0" w:color="auto"/>
      </w:divBdr>
    </w:div>
    <w:div w:id="2106268288">
      <w:bodyDiv w:val="1"/>
      <w:marLeft w:val="0"/>
      <w:marRight w:val="0"/>
      <w:marTop w:val="0"/>
      <w:marBottom w:val="0"/>
      <w:divBdr>
        <w:top w:val="none" w:sz="0" w:space="0" w:color="auto"/>
        <w:left w:val="none" w:sz="0" w:space="0" w:color="auto"/>
        <w:bottom w:val="none" w:sz="0" w:space="0" w:color="auto"/>
        <w:right w:val="none" w:sz="0" w:space="0" w:color="auto"/>
      </w:divBdr>
    </w:div>
    <w:div w:id="2106487161">
      <w:bodyDiv w:val="1"/>
      <w:marLeft w:val="0"/>
      <w:marRight w:val="0"/>
      <w:marTop w:val="0"/>
      <w:marBottom w:val="0"/>
      <w:divBdr>
        <w:top w:val="none" w:sz="0" w:space="0" w:color="auto"/>
        <w:left w:val="none" w:sz="0" w:space="0" w:color="auto"/>
        <w:bottom w:val="none" w:sz="0" w:space="0" w:color="auto"/>
        <w:right w:val="none" w:sz="0" w:space="0" w:color="auto"/>
      </w:divBdr>
    </w:div>
    <w:div w:id="2106536329">
      <w:bodyDiv w:val="1"/>
      <w:marLeft w:val="0"/>
      <w:marRight w:val="0"/>
      <w:marTop w:val="0"/>
      <w:marBottom w:val="0"/>
      <w:divBdr>
        <w:top w:val="none" w:sz="0" w:space="0" w:color="auto"/>
        <w:left w:val="none" w:sz="0" w:space="0" w:color="auto"/>
        <w:bottom w:val="none" w:sz="0" w:space="0" w:color="auto"/>
        <w:right w:val="none" w:sz="0" w:space="0" w:color="auto"/>
      </w:divBdr>
    </w:div>
    <w:div w:id="2107187124">
      <w:bodyDiv w:val="1"/>
      <w:marLeft w:val="0"/>
      <w:marRight w:val="0"/>
      <w:marTop w:val="0"/>
      <w:marBottom w:val="0"/>
      <w:divBdr>
        <w:top w:val="none" w:sz="0" w:space="0" w:color="auto"/>
        <w:left w:val="none" w:sz="0" w:space="0" w:color="auto"/>
        <w:bottom w:val="none" w:sz="0" w:space="0" w:color="auto"/>
        <w:right w:val="none" w:sz="0" w:space="0" w:color="auto"/>
      </w:divBdr>
    </w:div>
    <w:div w:id="2107534194">
      <w:bodyDiv w:val="1"/>
      <w:marLeft w:val="0"/>
      <w:marRight w:val="0"/>
      <w:marTop w:val="0"/>
      <w:marBottom w:val="0"/>
      <w:divBdr>
        <w:top w:val="none" w:sz="0" w:space="0" w:color="auto"/>
        <w:left w:val="none" w:sz="0" w:space="0" w:color="auto"/>
        <w:bottom w:val="none" w:sz="0" w:space="0" w:color="auto"/>
        <w:right w:val="none" w:sz="0" w:space="0" w:color="auto"/>
      </w:divBdr>
    </w:div>
    <w:div w:id="2107848515">
      <w:bodyDiv w:val="1"/>
      <w:marLeft w:val="0"/>
      <w:marRight w:val="0"/>
      <w:marTop w:val="0"/>
      <w:marBottom w:val="0"/>
      <w:divBdr>
        <w:top w:val="none" w:sz="0" w:space="0" w:color="auto"/>
        <w:left w:val="none" w:sz="0" w:space="0" w:color="auto"/>
        <w:bottom w:val="none" w:sz="0" w:space="0" w:color="auto"/>
        <w:right w:val="none" w:sz="0" w:space="0" w:color="auto"/>
      </w:divBdr>
    </w:div>
    <w:div w:id="2107919933">
      <w:bodyDiv w:val="1"/>
      <w:marLeft w:val="0"/>
      <w:marRight w:val="0"/>
      <w:marTop w:val="0"/>
      <w:marBottom w:val="0"/>
      <w:divBdr>
        <w:top w:val="none" w:sz="0" w:space="0" w:color="auto"/>
        <w:left w:val="none" w:sz="0" w:space="0" w:color="auto"/>
        <w:bottom w:val="none" w:sz="0" w:space="0" w:color="auto"/>
        <w:right w:val="none" w:sz="0" w:space="0" w:color="auto"/>
      </w:divBdr>
    </w:div>
    <w:div w:id="2108311762">
      <w:bodyDiv w:val="1"/>
      <w:marLeft w:val="0"/>
      <w:marRight w:val="0"/>
      <w:marTop w:val="0"/>
      <w:marBottom w:val="0"/>
      <w:divBdr>
        <w:top w:val="none" w:sz="0" w:space="0" w:color="auto"/>
        <w:left w:val="none" w:sz="0" w:space="0" w:color="auto"/>
        <w:bottom w:val="none" w:sz="0" w:space="0" w:color="auto"/>
        <w:right w:val="none" w:sz="0" w:space="0" w:color="auto"/>
      </w:divBdr>
    </w:div>
    <w:div w:id="2108456275">
      <w:bodyDiv w:val="1"/>
      <w:marLeft w:val="0"/>
      <w:marRight w:val="0"/>
      <w:marTop w:val="0"/>
      <w:marBottom w:val="0"/>
      <w:divBdr>
        <w:top w:val="none" w:sz="0" w:space="0" w:color="auto"/>
        <w:left w:val="none" w:sz="0" w:space="0" w:color="auto"/>
        <w:bottom w:val="none" w:sz="0" w:space="0" w:color="auto"/>
        <w:right w:val="none" w:sz="0" w:space="0" w:color="auto"/>
      </w:divBdr>
    </w:div>
    <w:div w:id="2108623004">
      <w:bodyDiv w:val="1"/>
      <w:marLeft w:val="0"/>
      <w:marRight w:val="0"/>
      <w:marTop w:val="0"/>
      <w:marBottom w:val="0"/>
      <w:divBdr>
        <w:top w:val="none" w:sz="0" w:space="0" w:color="auto"/>
        <w:left w:val="none" w:sz="0" w:space="0" w:color="auto"/>
        <w:bottom w:val="none" w:sz="0" w:space="0" w:color="auto"/>
        <w:right w:val="none" w:sz="0" w:space="0" w:color="auto"/>
      </w:divBdr>
    </w:div>
    <w:div w:id="2108769193">
      <w:bodyDiv w:val="1"/>
      <w:marLeft w:val="0"/>
      <w:marRight w:val="0"/>
      <w:marTop w:val="0"/>
      <w:marBottom w:val="0"/>
      <w:divBdr>
        <w:top w:val="none" w:sz="0" w:space="0" w:color="auto"/>
        <w:left w:val="none" w:sz="0" w:space="0" w:color="auto"/>
        <w:bottom w:val="none" w:sz="0" w:space="0" w:color="auto"/>
        <w:right w:val="none" w:sz="0" w:space="0" w:color="auto"/>
      </w:divBdr>
    </w:div>
    <w:div w:id="2108891202">
      <w:bodyDiv w:val="1"/>
      <w:marLeft w:val="0"/>
      <w:marRight w:val="0"/>
      <w:marTop w:val="0"/>
      <w:marBottom w:val="0"/>
      <w:divBdr>
        <w:top w:val="none" w:sz="0" w:space="0" w:color="auto"/>
        <w:left w:val="none" w:sz="0" w:space="0" w:color="auto"/>
        <w:bottom w:val="none" w:sz="0" w:space="0" w:color="auto"/>
        <w:right w:val="none" w:sz="0" w:space="0" w:color="auto"/>
      </w:divBdr>
    </w:div>
    <w:div w:id="2109034672">
      <w:bodyDiv w:val="1"/>
      <w:marLeft w:val="0"/>
      <w:marRight w:val="0"/>
      <w:marTop w:val="0"/>
      <w:marBottom w:val="0"/>
      <w:divBdr>
        <w:top w:val="none" w:sz="0" w:space="0" w:color="auto"/>
        <w:left w:val="none" w:sz="0" w:space="0" w:color="auto"/>
        <w:bottom w:val="none" w:sz="0" w:space="0" w:color="auto"/>
        <w:right w:val="none" w:sz="0" w:space="0" w:color="auto"/>
      </w:divBdr>
    </w:div>
    <w:div w:id="2109232368">
      <w:bodyDiv w:val="1"/>
      <w:marLeft w:val="0"/>
      <w:marRight w:val="0"/>
      <w:marTop w:val="0"/>
      <w:marBottom w:val="0"/>
      <w:divBdr>
        <w:top w:val="none" w:sz="0" w:space="0" w:color="auto"/>
        <w:left w:val="none" w:sz="0" w:space="0" w:color="auto"/>
        <w:bottom w:val="none" w:sz="0" w:space="0" w:color="auto"/>
        <w:right w:val="none" w:sz="0" w:space="0" w:color="auto"/>
      </w:divBdr>
    </w:div>
    <w:div w:id="2109497668">
      <w:bodyDiv w:val="1"/>
      <w:marLeft w:val="0"/>
      <w:marRight w:val="0"/>
      <w:marTop w:val="0"/>
      <w:marBottom w:val="0"/>
      <w:divBdr>
        <w:top w:val="none" w:sz="0" w:space="0" w:color="auto"/>
        <w:left w:val="none" w:sz="0" w:space="0" w:color="auto"/>
        <w:bottom w:val="none" w:sz="0" w:space="0" w:color="auto"/>
        <w:right w:val="none" w:sz="0" w:space="0" w:color="auto"/>
      </w:divBdr>
    </w:div>
    <w:div w:id="2109499107">
      <w:bodyDiv w:val="1"/>
      <w:marLeft w:val="0"/>
      <w:marRight w:val="0"/>
      <w:marTop w:val="0"/>
      <w:marBottom w:val="0"/>
      <w:divBdr>
        <w:top w:val="none" w:sz="0" w:space="0" w:color="auto"/>
        <w:left w:val="none" w:sz="0" w:space="0" w:color="auto"/>
        <w:bottom w:val="none" w:sz="0" w:space="0" w:color="auto"/>
        <w:right w:val="none" w:sz="0" w:space="0" w:color="auto"/>
      </w:divBdr>
    </w:div>
    <w:div w:id="2109540442">
      <w:bodyDiv w:val="1"/>
      <w:marLeft w:val="0"/>
      <w:marRight w:val="0"/>
      <w:marTop w:val="0"/>
      <w:marBottom w:val="0"/>
      <w:divBdr>
        <w:top w:val="none" w:sz="0" w:space="0" w:color="auto"/>
        <w:left w:val="none" w:sz="0" w:space="0" w:color="auto"/>
        <w:bottom w:val="none" w:sz="0" w:space="0" w:color="auto"/>
        <w:right w:val="none" w:sz="0" w:space="0" w:color="auto"/>
      </w:divBdr>
    </w:div>
    <w:div w:id="2109737565">
      <w:bodyDiv w:val="1"/>
      <w:marLeft w:val="0"/>
      <w:marRight w:val="0"/>
      <w:marTop w:val="0"/>
      <w:marBottom w:val="0"/>
      <w:divBdr>
        <w:top w:val="none" w:sz="0" w:space="0" w:color="auto"/>
        <w:left w:val="none" w:sz="0" w:space="0" w:color="auto"/>
        <w:bottom w:val="none" w:sz="0" w:space="0" w:color="auto"/>
        <w:right w:val="none" w:sz="0" w:space="0" w:color="auto"/>
      </w:divBdr>
    </w:div>
    <w:div w:id="2109999619">
      <w:bodyDiv w:val="1"/>
      <w:marLeft w:val="0"/>
      <w:marRight w:val="0"/>
      <w:marTop w:val="0"/>
      <w:marBottom w:val="0"/>
      <w:divBdr>
        <w:top w:val="none" w:sz="0" w:space="0" w:color="auto"/>
        <w:left w:val="none" w:sz="0" w:space="0" w:color="auto"/>
        <w:bottom w:val="none" w:sz="0" w:space="0" w:color="auto"/>
        <w:right w:val="none" w:sz="0" w:space="0" w:color="auto"/>
      </w:divBdr>
    </w:div>
    <w:div w:id="2110273901">
      <w:bodyDiv w:val="1"/>
      <w:marLeft w:val="0"/>
      <w:marRight w:val="0"/>
      <w:marTop w:val="0"/>
      <w:marBottom w:val="0"/>
      <w:divBdr>
        <w:top w:val="none" w:sz="0" w:space="0" w:color="auto"/>
        <w:left w:val="none" w:sz="0" w:space="0" w:color="auto"/>
        <w:bottom w:val="none" w:sz="0" w:space="0" w:color="auto"/>
        <w:right w:val="none" w:sz="0" w:space="0" w:color="auto"/>
      </w:divBdr>
    </w:div>
    <w:div w:id="2110345180">
      <w:bodyDiv w:val="1"/>
      <w:marLeft w:val="0"/>
      <w:marRight w:val="0"/>
      <w:marTop w:val="0"/>
      <w:marBottom w:val="0"/>
      <w:divBdr>
        <w:top w:val="none" w:sz="0" w:space="0" w:color="auto"/>
        <w:left w:val="none" w:sz="0" w:space="0" w:color="auto"/>
        <w:bottom w:val="none" w:sz="0" w:space="0" w:color="auto"/>
        <w:right w:val="none" w:sz="0" w:space="0" w:color="auto"/>
      </w:divBdr>
    </w:div>
    <w:div w:id="2110661218">
      <w:bodyDiv w:val="1"/>
      <w:marLeft w:val="0"/>
      <w:marRight w:val="0"/>
      <w:marTop w:val="0"/>
      <w:marBottom w:val="0"/>
      <w:divBdr>
        <w:top w:val="none" w:sz="0" w:space="0" w:color="auto"/>
        <w:left w:val="none" w:sz="0" w:space="0" w:color="auto"/>
        <w:bottom w:val="none" w:sz="0" w:space="0" w:color="auto"/>
        <w:right w:val="none" w:sz="0" w:space="0" w:color="auto"/>
      </w:divBdr>
    </w:div>
    <w:div w:id="2110662758">
      <w:bodyDiv w:val="1"/>
      <w:marLeft w:val="0"/>
      <w:marRight w:val="0"/>
      <w:marTop w:val="0"/>
      <w:marBottom w:val="0"/>
      <w:divBdr>
        <w:top w:val="none" w:sz="0" w:space="0" w:color="auto"/>
        <w:left w:val="none" w:sz="0" w:space="0" w:color="auto"/>
        <w:bottom w:val="none" w:sz="0" w:space="0" w:color="auto"/>
        <w:right w:val="none" w:sz="0" w:space="0" w:color="auto"/>
      </w:divBdr>
    </w:div>
    <w:div w:id="2110737715">
      <w:bodyDiv w:val="1"/>
      <w:marLeft w:val="0"/>
      <w:marRight w:val="0"/>
      <w:marTop w:val="0"/>
      <w:marBottom w:val="0"/>
      <w:divBdr>
        <w:top w:val="none" w:sz="0" w:space="0" w:color="auto"/>
        <w:left w:val="none" w:sz="0" w:space="0" w:color="auto"/>
        <w:bottom w:val="none" w:sz="0" w:space="0" w:color="auto"/>
        <w:right w:val="none" w:sz="0" w:space="0" w:color="auto"/>
      </w:divBdr>
    </w:div>
    <w:div w:id="2110809888">
      <w:bodyDiv w:val="1"/>
      <w:marLeft w:val="0"/>
      <w:marRight w:val="0"/>
      <w:marTop w:val="0"/>
      <w:marBottom w:val="0"/>
      <w:divBdr>
        <w:top w:val="none" w:sz="0" w:space="0" w:color="auto"/>
        <w:left w:val="none" w:sz="0" w:space="0" w:color="auto"/>
        <w:bottom w:val="none" w:sz="0" w:space="0" w:color="auto"/>
        <w:right w:val="none" w:sz="0" w:space="0" w:color="auto"/>
      </w:divBdr>
    </w:div>
    <w:div w:id="2110810889">
      <w:bodyDiv w:val="1"/>
      <w:marLeft w:val="0"/>
      <w:marRight w:val="0"/>
      <w:marTop w:val="0"/>
      <w:marBottom w:val="0"/>
      <w:divBdr>
        <w:top w:val="none" w:sz="0" w:space="0" w:color="auto"/>
        <w:left w:val="none" w:sz="0" w:space="0" w:color="auto"/>
        <w:bottom w:val="none" w:sz="0" w:space="0" w:color="auto"/>
        <w:right w:val="none" w:sz="0" w:space="0" w:color="auto"/>
      </w:divBdr>
    </w:div>
    <w:div w:id="2111002748">
      <w:bodyDiv w:val="1"/>
      <w:marLeft w:val="0"/>
      <w:marRight w:val="0"/>
      <w:marTop w:val="0"/>
      <w:marBottom w:val="0"/>
      <w:divBdr>
        <w:top w:val="none" w:sz="0" w:space="0" w:color="auto"/>
        <w:left w:val="none" w:sz="0" w:space="0" w:color="auto"/>
        <w:bottom w:val="none" w:sz="0" w:space="0" w:color="auto"/>
        <w:right w:val="none" w:sz="0" w:space="0" w:color="auto"/>
      </w:divBdr>
    </w:div>
    <w:div w:id="2111313848">
      <w:bodyDiv w:val="1"/>
      <w:marLeft w:val="0"/>
      <w:marRight w:val="0"/>
      <w:marTop w:val="0"/>
      <w:marBottom w:val="0"/>
      <w:divBdr>
        <w:top w:val="none" w:sz="0" w:space="0" w:color="auto"/>
        <w:left w:val="none" w:sz="0" w:space="0" w:color="auto"/>
        <w:bottom w:val="none" w:sz="0" w:space="0" w:color="auto"/>
        <w:right w:val="none" w:sz="0" w:space="0" w:color="auto"/>
      </w:divBdr>
    </w:div>
    <w:div w:id="2111316790">
      <w:bodyDiv w:val="1"/>
      <w:marLeft w:val="0"/>
      <w:marRight w:val="0"/>
      <w:marTop w:val="0"/>
      <w:marBottom w:val="0"/>
      <w:divBdr>
        <w:top w:val="none" w:sz="0" w:space="0" w:color="auto"/>
        <w:left w:val="none" w:sz="0" w:space="0" w:color="auto"/>
        <w:bottom w:val="none" w:sz="0" w:space="0" w:color="auto"/>
        <w:right w:val="none" w:sz="0" w:space="0" w:color="auto"/>
      </w:divBdr>
    </w:div>
    <w:div w:id="2111387794">
      <w:bodyDiv w:val="1"/>
      <w:marLeft w:val="0"/>
      <w:marRight w:val="0"/>
      <w:marTop w:val="0"/>
      <w:marBottom w:val="0"/>
      <w:divBdr>
        <w:top w:val="none" w:sz="0" w:space="0" w:color="auto"/>
        <w:left w:val="none" w:sz="0" w:space="0" w:color="auto"/>
        <w:bottom w:val="none" w:sz="0" w:space="0" w:color="auto"/>
        <w:right w:val="none" w:sz="0" w:space="0" w:color="auto"/>
      </w:divBdr>
    </w:div>
    <w:div w:id="2111582539">
      <w:bodyDiv w:val="1"/>
      <w:marLeft w:val="0"/>
      <w:marRight w:val="0"/>
      <w:marTop w:val="0"/>
      <w:marBottom w:val="0"/>
      <w:divBdr>
        <w:top w:val="none" w:sz="0" w:space="0" w:color="auto"/>
        <w:left w:val="none" w:sz="0" w:space="0" w:color="auto"/>
        <w:bottom w:val="none" w:sz="0" w:space="0" w:color="auto"/>
        <w:right w:val="none" w:sz="0" w:space="0" w:color="auto"/>
      </w:divBdr>
    </w:div>
    <w:div w:id="2111588022">
      <w:bodyDiv w:val="1"/>
      <w:marLeft w:val="0"/>
      <w:marRight w:val="0"/>
      <w:marTop w:val="0"/>
      <w:marBottom w:val="0"/>
      <w:divBdr>
        <w:top w:val="none" w:sz="0" w:space="0" w:color="auto"/>
        <w:left w:val="none" w:sz="0" w:space="0" w:color="auto"/>
        <w:bottom w:val="none" w:sz="0" w:space="0" w:color="auto"/>
        <w:right w:val="none" w:sz="0" w:space="0" w:color="auto"/>
      </w:divBdr>
    </w:div>
    <w:div w:id="2111849921">
      <w:bodyDiv w:val="1"/>
      <w:marLeft w:val="0"/>
      <w:marRight w:val="0"/>
      <w:marTop w:val="0"/>
      <w:marBottom w:val="0"/>
      <w:divBdr>
        <w:top w:val="none" w:sz="0" w:space="0" w:color="auto"/>
        <w:left w:val="none" w:sz="0" w:space="0" w:color="auto"/>
        <w:bottom w:val="none" w:sz="0" w:space="0" w:color="auto"/>
        <w:right w:val="none" w:sz="0" w:space="0" w:color="auto"/>
      </w:divBdr>
    </w:div>
    <w:div w:id="2111853928">
      <w:bodyDiv w:val="1"/>
      <w:marLeft w:val="0"/>
      <w:marRight w:val="0"/>
      <w:marTop w:val="0"/>
      <w:marBottom w:val="0"/>
      <w:divBdr>
        <w:top w:val="none" w:sz="0" w:space="0" w:color="auto"/>
        <w:left w:val="none" w:sz="0" w:space="0" w:color="auto"/>
        <w:bottom w:val="none" w:sz="0" w:space="0" w:color="auto"/>
        <w:right w:val="none" w:sz="0" w:space="0" w:color="auto"/>
      </w:divBdr>
    </w:div>
    <w:div w:id="2112163041">
      <w:bodyDiv w:val="1"/>
      <w:marLeft w:val="0"/>
      <w:marRight w:val="0"/>
      <w:marTop w:val="0"/>
      <w:marBottom w:val="0"/>
      <w:divBdr>
        <w:top w:val="none" w:sz="0" w:space="0" w:color="auto"/>
        <w:left w:val="none" w:sz="0" w:space="0" w:color="auto"/>
        <w:bottom w:val="none" w:sz="0" w:space="0" w:color="auto"/>
        <w:right w:val="none" w:sz="0" w:space="0" w:color="auto"/>
      </w:divBdr>
    </w:div>
    <w:div w:id="2112314357">
      <w:bodyDiv w:val="1"/>
      <w:marLeft w:val="0"/>
      <w:marRight w:val="0"/>
      <w:marTop w:val="0"/>
      <w:marBottom w:val="0"/>
      <w:divBdr>
        <w:top w:val="none" w:sz="0" w:space="0" w:color="auto"/>
        <w:left w:val="none" w:sz="0" w:space="0" w:color="auto"/>
        <w:bottom w:val="none" w:sz="0" w:space="0" w:color="auto"/>
        <w:right w:val="none" w:sz="0" w:space="0" w:color="auto"/>
      </w:divBdr>
    </w:div>
    <w:div w:id="2112432958">
      <w:bodyDiv w:val="1"/>
      <w:marLeft w:val="0"/>
      <w:marRight w:val="0"/>
      <w:marTop w:val="0"/>
      <w:marBottom w:val="0"/>
      <w:divBdr>
        <w:top w:val="none" w:sz="0" w:space="0" w:color="auto"/>
        <w:left w:val="none" w:sz="0" w:space="0" w:color="auto"/>
        <w:bottom w:val="none" w:sz="0" w:space="0" w:color="auto"/>
        <w:right w:val="none" w:sz="0" w:space="0" w:color="auto"/>
      </w:divBdr>
    </w:div>
    <w:div w:id="2112628765">
      <w:bodyDiv w:val="1"/>
      <w:marLeft w:val="0"/>
      <w:marRight w:val="0"/>
      <w:marTop w:val="0"/>
      <w:marBottom w:val="0"/>
      <w:divBdr>
        <w:top w:val="none" w:sz="0" w:space="0" w:color="auto"/>
        <w:left w:val="none" w:sz="0" w:space="0" w:color="auto"/>
        <w:bottom w:val="none" w:sz="0" w:space="0" w:color="auto"/>
        <w:right w:val="none" w:sz="0" w:space="0" w:color="auto"/>
      </w:divBdr>
    </w:div>
    <w:div w:id="2112696829">
      <w:bodyDiv w:val="1"/>
      <w:marLeft w:val="0"/>
      <w:marRight w:val="0"/>
      <w:marTop w:val="0"/>
      <w:marBottom w:val="0"/>
      <w:divBdr>
        <w:top w:val="none" w:sz="0" w:space="0" w:color="auto"/>
        <w:left w:val="none" w:sz="0" w:space="0" w:color="auto"/>
        <w:bottom w:val="none" w:sz="0" w:space="0" w:color="auto"/>
        <w:right w:val="none" w:sz="0" w:space="0" w:color="auto"/>
      </w:divBdr>
    </w:div>
    <w:div w:id="2112847436">
      <w:bodyDiv w:val="1"/>
      <w:marLeft w:val="0"/>
      <w:marRight w:val="0"/>
      <w:marTop w:val="0"/>
      <w:marBottom w:val="0"/>
      <w:divBdr>
        <w:top w:val="none" w:sz="0" w:space="0" w:color="auto"/>
        <w:left w:val="none" w:sz="0" w:space="0" w:color="auto"/>
        <w:bottom w:val="none" w:sz="0" w:space="0" w:color="auto"/>
        <w:right w:val="none" w:sz="0" w:space="0" w:color="auto"/>
      </w:divBdr>
    </w:div>
    <w:div w:id="2112969852">
      <w:bodyDiv w:val="1"/>
      <w:marLeft w:val="0"/>
      <w:marRight w:val="0"/>
      <w:marTop w:val="0"/>
      <w:marBottom w:val="0"/>
      <w:divBdr>
        <w:top w:val="none" w:sz="0" w:space="0" w:color="auto"/>
        <w:left w:val="none" w:sz="0" w:space="0" w:color="auto"/>
        <w:bottom w:val="none" w:sz="0" w:space="0" w:color="auto"/>
        <w:right w:val="none" w:sz="0" w:space="0" w:color="auto"/>
      </w:divBdr>
    </w:div>
    <w:div w:id="2113160221">
      <w:bodyDiv w:val="1"/>
      <w:marLeft w:val="0"/>
      <w:marRight w:val="0"/>
      <w:marTop w:val="0"/>
      <w:marBottom w:val="0"/>
      <w:divBdr>
        <w:top w:val="none" w:sz="0" w:space="0" w:color="auto"/>
        <w:left w:val="none" w:sz="0" w:space="0" w:color="auto"/>
        <w:bottom w:val="none" w:sz="0" w:space="0" w:color="auto"/>
        <w:right w:val="none" w:sz="0" w:space="0" w:color="auto"/>
      </w:divBdr>
    </w:div>
    <w:div w:id="2113167446">
      <w:bodyDiv w:val="1"/>
      <w:marLeft w:val="0"/>
      <w:marRight w:val="0"/>
      <w:marTop w:val="0"/>
      <w:marBottom w:val="0"/>
      <w:divBdr>
        <w:top w:val="none" w:sz="0" w:space="0" w:color="auto"/>
        <w:left w:val="none" w:sz="0" w:space="0" w:color="auto"/>
        <w:bottom w:val="none" w:sz="0" w:space="0" w:color="auto"/>
        <w:right w:val="none" w:sz="0" w:space="0" w:color="auto"/>
      </w:divBdr>
    </w:div>
    <w:div w:id="2113237115">
      <w:bodyDiv w:val="1"/>
      <w:marLeft w:val="0"/>
      <w:marRight w:val="0"/>
      <w:marTop w:val="0"/>
      <w:marBottom w:val="0"/>
      <w:divBdr>
        <w:top w:val="none" w:sz="0" w:space="0" w:color="auto"/>
        <w:left w:val="none" w:sz="0" w:space="0" w:color="auto"/>
        <w:bottom w:val="none" w:sz="0" w:space="0" w:color="auto"/>
        <w:right w:val="none" w:sz="0" w:space="0" w:color="auto"/>
      </w:divBdr>
    </w:div>
    <w:div w:id="2113358033">
      <w:bodyDiv w:val="1"/>
      <w:marLeft w:val="0"/>
      <w:marRight w:val="0"/>
      <w:marTop w:val="0"/>
      <w:marBottom w:val="0"/>
      <w:divBdr>
        <w:top w:val="none" w:sz="0" w:space="0" w:color="auto"/>
        <w:left w:val="none" w:sz="0" w:space="0" w:color="auto"/>
        <w:bottom w:val="none" w:sz="0" w:space="0" w:color="auto"/>
        <w:right w:val="none" w:sz="0" w:space="0" w:color="auto"/>
      </w:divBdr>
    </w:div>
    <w:div w:id="2113476434">
      <w:bodyDiv w:val="1"/>
      <w:marLeft w:val="0"/>
      <w:marRight w:val="0"/>
      <w:marTop w:val="0"/>
      <w:marBottom w:val="0"/>
      <w:divBdr>
        <w:top w:val="none" w:sz="0" w:space="0" w:color="auto"/>
        <w:left w:val="none" w:sz="0" w:space="0" w:color="auto"/>
        <w:bottom w:val="none" w:sz="0" w:space="0" w:color="auto"/>
        <w:right w:val="none" w:sz="0" w:space="0" w:color="auto"/>
      </w:divBdr>
    </w:div>
    <w:div w:id="2113746615">
      <w:bodyDiv w:val="1"/>
      <w:marLeft w:val="0"/>
      <w:marRight w:val="0"/>
      <w:marTop w:val="0"/>
      <w:marBottom w:val="0"/>
      <w:divBdr>
        <w:top w:val="none" w:sz="0" w:space="0" w:color="auto"/>
        <w:left w:val="none" w:sz="0" w:space="0" w:color="auto"/>
        <w:bottom w:val="none" w:sz="0" w:space="0" w:color="auto"/>
        <w:right w:val="none" w:sz="0" w:space="0" w:color="auto"/>
      </w:divBdr>
    </w:div>
    <w:div w:id="2114207623">
      <w:bodyDiv w:val="1"/>
      <w:marLeft w:val="0"/>
      <w:marRight w:val="0"/>
      <w:marTop w:val="0"/>
      <w:marBottom w:val="0"/>
      <w:divBdr>
        <w:top w:val="none" w:sz="0" w:space="0" w:color="auto"/>
        <w:left w:val="none" w:sz="0" w:space="0" w:color="auto"/>
        <w:bottom w:val="none" w:sz="0" w:space="0" w:color="auto"/>
        <w:right w:val="none" w:sz="0" w:space="0" w:color="auto"/>
      </w:divBdr>
    </w:div>
    <w:div w:id="2114665692">
      <w:bodyDiv w:val="1"/>
      <w:marLeft w:val="0"/>
      <w:marRight w:val="0"/>
      <w:marTop w:val="0"/>
      <w:marBottom w:val="0"/>
      <w:divBdr>
        <w:top w:val="none" w:sz="0" w:space="0" w:color="auto"/>
        <w:left w:val="none" w:sz="0" w:space="0" w:color="auto"/>
        <w:bottom w:val="none" w:sz="0" w:space="0" w:color="auto"/>
        <w:right w:val="none" w:sz="0" w:space="0" w:color="auto"/>
      </w:divBdr>
    </w:div>
    <w:div w:id="2114742672">
      <w:bodyDiv w:val="1"/>
      <w:marLeft w:val="0"/>
      <w:marRight w:val="0"/>
      <w:marTop w:val="0"/>
      <w:marBottom w:val="0"/>
      <w:divBdr>
        <w:top w:val="none" w:sz="0" w:space="0" w:color="auto"/>
        <w:left w:val="none" w:sz="0" w:space="0" w:color="auto"/>
        <w:bottom w:val="none" w:sz="0" w:space="0" w:color="auto"/>
        <w:right w:val="none" w:sz="0" w:space="0" w:color="auto"/>
      </w:divBdr>
    </w:div>
    <w:div w:id="2114788515">
      <w:bodyDiv w:val="1"/>
      <w:marLeft w:val="0"/>
      <w:marRight w:val="0"/>
      <w:marTop w:val="0"/>
      <w:marBottom w:val="0"/>
      <w:divBdr>
        <w:top w:val="none" w:sz="0" w:space="0" w:color="auto"/>
        <w:left w:val="none" w:sz="0" w:space="0" w:color="auto"/>
        <w:bottom w:val="none" w:sz="0" w:space="0" w:color="auto"/>
        <w:right w:val="none" w:sz="0" w:space="0" w:color="auto"/>
      </w:divBdr>
    </w:div>
    <w:div w:id="2114813101">
      <w:bodyDiv w:val="1"/>
      <w:marLeft w:val="0"/>
      <w:marRight w:val="0"/>
      <w:marTop w:val="0"/>
      <w:marBottom w:val="0"/>
      <w:divBdr>
        <w:top w:val="none" w:sz="0" w:space="0" w:color="auto"/>
        <w:left w:val="none" w:sz="0" w:space="0" w:color="auto"/>
        <w:bottom w:val="none" w:sz="0" w:space="0" w:color="auto"/>
        <w:right w:val="none" w:sz="0" w:space="0" w:color="auto"/>
      </w:divBdr>
    </w:div>
    <w:div w:id="2114813812">
      <w:bodyDiv w:val="1"/>
      <w:marLeft w:val="0"/>
      <w:marRight w:val="0"/>
      <w:marTop w:val="0"/>
      <w:marBottom w:val="0"/>
      <w:divBdr>
        <w:top w:val="none" w:sz="0" w:space="0" w:color="auto"/>
        <w:left w:val="none" w:sz="0" w:space="0" w:color="auto"/>
        <w:bottom w:val="none" w:sz="0" w:space="0" w:color="auto"/>
        <w:right w:val="none" w:sz="0" w:space="0" w:color="auto"/>
      </w:divBdr>
    </w:div>
    <w:div w:id="2115322558">
      <w:bodyDiv w:val="1"/>
      <w:marLeft w:val="0"/>
      <w:marRight w:val="0"/>
      <w:marTop w:val="0"/>
      <w:marBottom w:val="0"/>
      <w:divBdr>
        <w:top w:val="none" w:sz="0" w:space="0" w:color="auto"/>
        <w:left w:val="none" w:sz="0" w:space="0" w:color="auto"/>
        <w:bottom w:val="none" w:sz="0" w:space="0" w:color="auto"/>
        <w:right w:val="none" w:sz="0" w:space="0" w:color="auto"/>
      </w:divBdr>
    </w:div>
    <w:div w:id="2115514699">
      <w:bodyDiv w:val="1"/>
      <w:marLeft w:val="0"/>
      <w:marRight w:val="0"/>
      <w:marTop w:val="0"/>
      <w:marBottom w:val="0"/>
      <w:divBdr>
        <w:top w:val="none" w:sz="0" w:space="0" w:color="auto"/>
        <w:left w:val="none" w:sz="0" w:space="0" w:color="auto"/>
        <w:bottom w:val="none" w:sz="0" w:space="0" w:color="auto"/>
        <w:right w:val="none" w:sz="0" w:space="0" w:color="auto"/>
      </w:divBdr>
    </w:div>
    <w:div w:id="2115897858">
      <w:bodyDiv w:val="1"/>
      <w:marLeft w:val="0"/>
      <w:marRight w:val="0"/>
      <w:marTop w:val="0"/>
      <w:marBottom w:val="0"/>
      <w:divBdr>
        <w:top w:val="none" w:sz="0" w:space="0" w:color="auto"/>
        <w:left w:val="none" w:sz="0" w:space="0" w:color="auto"/>
        <w:bottom w:val="none" w:sz="0" w:space="0" w:color="auto"/>
        <w:right w:val="none" w:sz="0" w:space="0" w:color="auto"/>
      </w:divBdr>
    </w:div>
    <w:div w:id="2116053636">
      <w:bodyDiv w:val="1"/>
      <w:marLeft w:val="0"/>
      <w:marRight w:val="0"/>
      <w:marTop w:val="0"/>
      <w:marBottom w:val="0"/>
      <w:divBdr>
        <w:top w:val="none" w:sz="0" w:space="0" w:color="auto"/>
        <w:left w:val="none" w:sz="0" w:space="0" w:color="auto"/>
        <w:bottom w:val="none" w:sz="0" w:space="0" w:color="auto"/>
        <w:right w:val="none" w:sz="0" w:space="0" w:color="auto"/>
      </w:divBdr>
    </w:div>
    <w:div w:id="2116055729">
      <w:bodyDiv w:val="1"/>
      <w:marLeft w:val="0"/>
      <w:marRight w:val="0"/>
      <w:marTop w:val="0"/>
      <w:marBottom w:val="0"/>
      <w:divBdr>
        <w:top w:val="none" w:sz="0" w:space="0" w:color="auto"/>
        <w:left w:val="none" w:sz="0" w:space="0" w:color="auto"/>
        <w:bottom w:val="none" w:sz="0" w:space="0" w:color="auto"/>
        <w:right w:val="none" w:sz="0" w:space="0" w:color="auto"/>
      </w:divBdr>
    </w:div>
    <w:div w:id="2116093388">
      <w:bodyDiv w:val="1"/>
      <w:marLeft w:val="0"/>
      <w:marRight w:val="0"/>
      <w:marTop w:val="0"/>
      <w:marBottom w:val="0"/>
      <w:divBdr>
        <w:top w:val="none" w:sz="0" w:space="0" w:color="auto"/>
        <w:left w:val="none" w:sz="0" w:space="0" w:color="auto"/>
        <w:bottom w:val="none" w:sz="0" w:space="0" w:color="auto"/>
        <w:right w:val="none" w:sz="0" w:space="0" w:color="auto"/>
      </w:divBdr>
    </w:div>
    <w:div w:id="2116245579">
      <w:bodyDiv w:val="1"/>
      <w:marLeft w:val="0"/>
      <w:marRight w:val="0"/>
      <w:marTop w:val="0"/>
      <w:marBottom w:val="0"/>
      <w:divBdr>
        <w:top w:val="none" w:sz="0" w:space="0" w:color="auto"/>
        <w:left w:val="none" w:sz="0" w:space="0" w:color="auto"/>
        <w:bottom w:val="none" w:sz="0" w:space="0" w:color="auto"/>
        <w:right w:val="none" w:sz="0" w:space="0" w:color="auto"/>
      </w:divBdr>
    </w:div>
    <w:div w:id="2116366999">
      <w:bodyDiv w:val="1"/>
      <w:marLeft w:val="0"/>
      <w:marRight w:val="0"/>
      <w:marTop w:val="0"/>
      <w:marBottom w:val="0"/>
      <w:divBdr>
        <w:top w:val="none" w:sz="0" w:space="0" w:color="auto"/>
        <w:left w:val="none" w:sz="0" w:space="0" w:color="auto"/>
        <w:bottom w:val="none" w:sz="0" w:space="0" w:color="auto"/>
        <w:right w:val="none" w:sz="0" w:space="0" w:color="auto"/>
      </w:divBdr>
    </w:div>
    <w:div w:id="2116435270">
      <w:bodyDiv w:val="1"/>
      <w:marLeft w:val="0"/>
      <w:marRight w:val="0"/>
      <w:marTop w:val="0"/>
      <w:marBottom w:val="0"/>
      <w:divBdr>
        <w:top w:val="none" w:sz="0" w:space="0" w:color="auto"/>
        <w:left w:val="none" w:sz="0" w:space="0" w:color="auto"/>
        <w:bottom w:val="none" w:sz="0" w:space="0" w:color="auto"/>
        <w:right w:val="none" w:sz="0" w:space="0" w:color="auto"/>
      </w:divBdr>
    </w:div>
    <w:div w:id="2116436987">
      <w:bodyDiv w:val="1"/>
      <w:marLeft w:val="0"/>
      <w:marRight w:val="0"/>
      <w:marTop w:val="0"/>
      <w:marBottom w:val="0"/>
      <w:divBdr>
        <w:top w:val="none" w:sz="0" w:space="0" w:color="auto"/>
        <w:left w:val="none" w:sz="0" w:space="0" w:color="auto"/>
        <w:bottom w:val="none" w:sz="0" w:space="0" w:color="auto"/>
        <w:right w:val="none" w:sz="0" w:space="0" w:color="auto"/>
      </w:divBdr>
    </w:div>
    <w:div w:id="2116709444">
      <w:bodyDiv w:val="1"/>
      <w:marLeft w:val="0"/>
      <w:marRight w:val="0"/>
      <w:marTop w:val="0"/>
      <w:marBottom w:val="0"/>
      <w:divBdr>
        <w:top w:val="none" w:sz="0" w:space="0" w:color="auto"/>
        <w:left w:val="none" w:sz="0" w:space="0" w:color="auto"/>
        <w:bottom w:val="none" w:sz="0" w:space="0" w:color="auto"/>
        <w:right w:val="none" w:sz="0" w:space="0" w:color="auto"/>
      </w:divBdr>
    </w:div>
    <w:div w:id="2116754554">
      <w:bodyDiv w:val="1"/>
      <w:marLeft w:val="0"/>
      <w:marRight w:val="0"/>
      <w:marTop w:val="0"/>
      <w:marBottom w:val="0"/>
      <w:divBdr>
        <w:top w:val="none" w:sz="0" w:space="0" w:color="auto"/>
        <w:left w:val="none" w:sz="0" w:space="0" w:color="auto"/>
        <w:bottom w:val="none" w:sz="0" w:space="0" w:color="auto"/>
        <w:right w:val="none" w:sz="0" w:space="0" w:color="auto"/>
      </w:divBdr>
    </w:div>
    <w:div w:id="2117403521">
      <w:bodyDiv w:val="1"/>
      <w:marLeft w:val="0"/>
      <w:marRight w:val="0"/>
      <w:marTop w:val="0"/>
      <w:marBottom w:val="0"/>
      <w:divBdr>
        <w:top w:val="none" w:sz="0" w:space="0" w:color="auto"/>
        <w:left w:val="none" w:sz="0" w:space="0" w:color="auto"/>
        <w:bottom w:val="none" w:sz="0" w:space="0" w:color="auto"/>
        <w:right w:val="none" w:sz="0" w:space="0" w:color="auto"/>
      </w:divBdr>
    </w:div>
    <w:div w:id="2117405855">
      <w:bodyDiv w:val="1"/>
      <w:marLeft w:val="0"/>
      <w:marRight w:val="0"/>
      <w:marTop w:val="0"/>
      <w:marBottom w:val="0"/>
      <w:divBdr>
        <w:top w:val="none" w:sz="0" w:space="0" w:color="auto"/>
        <w:left w:val="none" w:sz="0" w:space="0" w:color="auto"/>
        <w:bottom w:val="none" w:sz="0" w:space="0" w:color="auto"/>
        <w:right w:val="none" w:sz="0" w:space="0" w:color="auto"/>
      </w:divBdr>
    </w:div>
    <w:div w:id="2117556788">
      <w:bodyDiv w:val="1"/>
      <w:marLeft w:val="0"/>
      <w:marRight w:val="0"/>
      <w:marTop w:val="0"/>
      <w:marBottom w:val="0"/>
      <w:divBdr>
        <w:top w:val="none" w:sz="0" w:space="0" w:color="auto"/>
        <w:left w:val="none" w:sz="0" w:space="0" w:color="auto"/>
        <w:bottom w:val="none" w:sz="0" w:space="0" w:color="auto"/>
        <w:right w:val="none" w:sz="0" w:space="0" w:color="auto"/>
      </w:divBdr>
    </w:div>
    <w:div w:id="2117671304">
      <w:bodyDiv w:val="1"/>
      <w:marLeft w:val="0"/>
      <w:marRight w:val="0"/>
      <w:marTop w:val="0"/>
      <w:marBottom w:val="0"/>
      <w:divBdr>
        <w:top w:val="none" w:sz="0" w:space="0" w:color="auto"/>
        <w:left w:val="none" w:sz="0" w:space="0" w:color="auto"/>
        <w:bottom w:val="none" w:sz="0" w:space="0" w:color="auto"/>
        <w:right w:val="none" w:sz="0" w:space="0" w:color="auto"/>
      </w:divBdr>
    </w:div>
    <w:div w:id="2117671966">
      <w:bodyDiv w:val="1"/>
      <w:marLeft w:val="0"/>
      <w:marRight w:val="0"/>
      <w:marTop w:val="0"/>
      <w:marBottom w:val="0"/>
      <w:divBdr>
        <w:top w:val="none" w:sz="0" w:space="0" w:color="auto"/>
        <w:left w:val="none" w:sz="0" w:space="0" w:color="auto"/>
        <w:bottom w:val="none" w:sz="0" w:space="0" w:color="auto"/>
        <w:right w:val="none" w:sz="0" w:space="0" w:color="auto"/>
      </w:divBdr>
    </w:div>
    <w:div w:id="2117824933">
      <w:bodyDiv w:val="1"/>
      <w:marLeft w:val="0"/>
      <w:marRight w:val="0"/>
      <w:marTop w:val="0"/>
      <w:marBottom w:val="0"/>
      <w:divBdr>
        <w:top w:val="none" w:sz="0" w:space="0" w:color="auto"/>
        <w:left w:val="none" w:sz="0" w:space="0" w:color="auto"/>
        <w:bottom w:val="none" w:sz="0" w:space="0" w:color="auto"/>
        <w:right w:val="none" w:sz="0" w:space="0" w:color="auto"/>
      </w:divBdr>
    </w:div>
    <w:div w:id="2118063902">
      <w:bodyDiv w:val="1"/>
      <w:marLeft w:val="0"/>
      <w:marRight w:val="0"/>
      <w:marTop w:val="0"/>
      <w:marBottom w:val="0"/>
      <w:divBdr>
        <w:top w:val="none" w:sz="0" w:space="0" w:color="auto"/>
        <w:left w:val="none" w:sz="0" w:space="0" w:color="auto"/>
        <w:bottom w:val="none" w:sz="0" w:space="0" w:color="auto"/>
        <w:right w:val="none" w:sz="0" w:space="0" w:color="auto"/>
      </w:divBdr>
    </w:div>
    <w:div w:id="2118525171">
      <w:bodyDiv w:val="1"/>
      <w:marLeft w:val="0"/>
      <w:marRight w:val="0"/>
      <w:marTop w:val="0"/>
      <w:marBottom w:val="0"/>
      <w:divBdr>
        <w:top w:val="none" w:sz="0" w:space="0" w:color="auto"/>
        <w:left w:val="none" w:sz="0" w:space="0" w:color="auto"/>
        <w:bottom w:val="none" w:sz="0" w:space="0" w:color="auto"/>
        <w:right w:val="none" w:sz="0" w:space="0" w:color="auto"/>
      </w:divBdr>
    </w:div>
    <w:div w:id="2118673965">
      <w:bodyDiv w:val="1"/>
      <w:marLeft w:val="0"/>
      <w:marRight w:val="0"/>
      <w:marTop w:val="0"/>
      <w:marBottom w:val="0"/>
      <w:divBdr>
        <w:top w:val="none" w:sz="0" w:space="0" w:color="auto"/>
        <w:left w:val="none" w:sz="0" w:space="0" w:color="auto"/>
        <w:bottom w:val="none" w:sz="0" w:space="0" w:color="auto"/>
        <w:right w:val="none" w:sz="0" w:space="0" w:color="auto"/>
      </w:divBdr>
    </w:div>
    <w:div w:id="2118794174">
      <w:bodyDiv w:val="1"/>
      <w:marLeft w:val="0"/>
      <w:marRight w:val="0"/>
      <w:marTop w:val="0"/>
      <w:marBottom w:val="0"/>
      <w:divBdr>
        <w:top w:val="none" w:sz="0" w:space="0" w:color="auto"/>
        <w:left w:val="none" w:sz="0" w:space="0" w:color="auto"/>
        <w:bottom w:val="none" w:sz="0" w:space="0" w:color="auto"/>
        <w:right w:val="none" w:sz="0" w:space="0" w:color="auto"/>
      </w:divBdr>
    </w:div>
    <w:div w:id="2119131908">
      <w:bodyDiv w:val="1"/>
      <w:marLeft w:val="0"/>
      <w:marRight w:val="0"/>
      <w:marTop w:val="0"/>
      <w:marBottom w:val="0"/>
      <w:divBdr>
        <w:top w:val="none" w:sz="0" w:space="0" w:color="auto"/>
        <w:left w:val="none" w:sz="0" w:space="0" w:color="auto"/>
        <w:bottom w:val="none" w:sz="0" w:space="0" w:color="auto"/>
        <w:right w:val="none" w:sz="0" w:space="0" w:color="auto"/>
      </w:divBdr>
    </w:div>
    <w:div w:id="2119400337">
      <w:bodyDiv w:val="1"/>
      <w:marLeft w:val="0"/>
      <w:marRight w:val="0"/>
      <w:marTop w:val="0"/>
      <w:marBottom w:val="0"/>
      <w:divBdr>
        <w:top w:val="none" w:sz="0" w:space="0" w:color="auto"/>
        <w:left w:val="none" w:sz="0" w:space="0" w:color="auto"/>
        <w:bottom w:val="none" w:sz="0" w:space="0" w:color="auto"/>
        <w:right w:val="none" w:sz="0" w:space="0" w:color="auto"/>
      </w:divBdr>
    </w:div>
    <w:div w:id="2119451194">
      <w:bodyDiv w:val="1"/>
      <w:marLeft w:val="0"/>
      <w:marRight w:val="0"/>
      <w:marTop w:val="0"/>
      <w:marBottom w:val="0"/>
      <w:divBdr>
        <w:top w:val="none" w:sz="0" w:space="0" w:color="auto"/>
        <w:left w:val="none" w:sz="0" w:space="0" w:color="auto"/>
        <w:bottom w:val="none" w:sz="0" w:space="0" w:color="auto"/>
        <w:right w:val="none" w:sz="0" w:space="0" w:color="auto"/>
      </w:divBdr>
    </w:div>
    <w:div w:id="2119597873">
      <w:bodyDiv w:val="1"/>
      <w:marLeft w:val="0"/>
      <w:marRight w:val="0"/>
      <w:marTop w:val="0"/>
      <w:marBottom w:val="0"/>
      <w:divBdr>
        <w:top w:val="none" w:sz="0" w:space="0" w:color="auto"/>
        <w:left w:val="none" w:sz="0" w:space="0" w:color="auto"/>
        <w:bottom w:val="none" w:sz="0" w:space="0" w:color="auto"/>
        <w:right w:val="none" w:sz="0" w:space="0" w:color="auto"/>
      </w:divBdr>
    </w:div>
    <w:div w:id="2119638402">
      <w:bodyDiv w:val="1"/>
      <w:marLeft w:val="0"/>
      <w:marRight w:val="0"/>
      <w:marTop w:val="0"/>
      <w:marBottom w:val="0"/>
      <w:divBdr>
        <w:top w:val="none" w:sz="0" w:space="0" w:color="auto"/>
        <w:left w:val="none" w:sz="0" w:space="0" w:color="auto"/>
        <w:bottom w:val="none" w:sz="0" w:space="0" w:color="auto"/>
        <w:right w:val="none" w:sz="0" w:space="0" w:color="auto"/>
      </w:divBdr>
    </w:div>
    <w:div w:id="2119638446">
      <w:bodyDiv w:val="1"/>
      <w:marLeft w:val="0"/>
      <w:marRight w:val="0"/>
      <w:marTop w:val="0"/>
      <w:marBottom w:val="0"/>
      <w:divBdr>
        <w:top w:val="none" w:sz="0" w:space="0" w:color="auto"/>
        <w:left w:val="none" w:sz="0" w:space="0" w:color="auto"/>
        <w:bottom w:val="none" w:sz="0" w:space="0" w:color="auto"/>
        <w:right w:val="none" w:sz="0" w:space="0" w:color="auto"/>
      </w:divBdr>
    </w:div>
    <w:div w:id="2119710474">
      <w:bodyDiv w:val="1"/>
      <w:marLeft w:val="0"/>
      <w:marRight w:val="0"/>
      <w:marTop w:val="0"/>
      <w:marBottom w:val="0"/>
      <w:divBdr>
        <w:top w:val="none" w:sz="0" w:space="0" w:color="auto"/>
        <w:left w:val="none" w:sz="0" w:space="0" w:color="auto"/>
        <w:bottom w:val="none" w:sz="0" w:space="0" w:color="auto"/>
        <w:right w:val="none" w:sz="0" w:space="0" w:color="auto"/>
      </w:divBdr>
    </w:div>
    <w:div w:id="2119835866">
      <w:bodyDiv w:val="1"/>
      <w:marLeft w:val="0"/>
      <w:marRight w:val="0"/>
      <w:marTop w:val="0"/>
      <w:marBottom w:val="0"/>
      <w:divBdr>
        <w:top w:val="none" w:sz="0" w:space="0" w:color="auto"/>
        <w:left w:val="none" w:sz="0" w:space="0" w:color="auto"/>
        <w:bottom w:val="none" w:sz="0" w:space="0" w:color="auto"/>
        <w:right w:val="none" w:sz="0" w:space="0" w:color="auto"/>
      </w:divBdr>
    </w:div>
    <w:div w:id="2120106646">
      <w:bodyDiv w:val="1"/>
      <w:marLeft w:val="0"/>
      <w:marRight w:val="0"/>
      <w:marTop w:val="0"/>
      <w:marBottom w:val="0"/>
      <w:divBdr>
        <w:top w:val="none" w:sz="0" w:space="0" w:color="auto"/>
        <w:left w:val="none" w:sz="0" w:space="0" w:color="auto"/>
        <w:bottom w:val="none" w:sz="0" w:space="0" w:color="auto"/>
        <w:right w:val="none" w:sz="0" w:space="0" w:color="auto"/>
      </w:divBdr>
    </w:div>
    <w:div w:id="2120179686">
      <w:bodyDiv w:val="1"/>
      <w:marLeft w:val="0"/>
      <w:marRight w:val="0"/>
      <w:marTop w:val="0"/>
      <w:marBottom w:val="0"/>
      <w:divBdr>
        <w:top w:val="none" w:sz="0" w:space="0" w:color="auto"/>
        <w:left w:val="none" w:sz="0" w:space="0" w:color="auto"/>
        <w:bottom w:val="none" w:sz="0" w:space="0" w:color="auto"/>
        <w:right w:val="none" w:sz="0" w:space="0" w:color="auto"/>
      </w:divBdr>
    </w:div>
    <w:div w:id="2120222081">
      <w:bodyDiv w:val="1"/>
      <w:marLeft w:val="0"/>
      <w:marRight w:val="0"/>
      <w:marTop w:val="0"/>
      <w:marBottom w:val="0"/>
      <w:divBdr>
        <w:top w:val="none" w:sz="0" w:space="0" w:color="auto"/>
        <w:left w:val="none" w:sz="0" w:space="0" w:color="auto"/>
        <w:bottom w:val="none" w:sz="0" w:space="0" w:color="auto"/>
        <w:right w:val="none" w:sz="0" w:space="0" w:color="auto"/>
      </w:divBdr>
    </w:div>
    <w:div w:id="2120449395">
      <w:bodyDiv w:val="1"/>
      <w:marLeft w:val="0"/>
      <w:marRight w:val="0"/>
      <w:marTop w:val="0"/>
      <w:marBottom w:val="0"/>
      <w:divBdr>
        <w:top w:val="none" w:sz="0" w:space="0" w:color="auto"/>
        <w:left w:val="none" w:sz="0" w:space="0" w:color="auto"/>
        <w:bottom w:val="none" w:sz="0" w:space="0" w:color="auto"/>
        <w:right w:val="none" w:sz="0" w:space="0" w:color="auto"/>
      </w:divBdr>
    </w:div>
    <w:div w:id="2120827881">
      <w:bodyDiv w:val="1"/>
      <w:marLeft w:val="0"/>
      <w:marRight w:val="0"/>
      <w:marTop w:val="0"/>
      <w:marBottom w:val="0"/>
      <w:divBdr>
        <w:top w:val="none" w:sz="0" w:space="0" w:color="auto"/>
        <w:left w:val="none" w:sz="0" w:space="0" w:color="auto"/>
        <w:bottom w:val="none" w:sz="0" w:space="0" w:color="auto"/>
        <w:right w:val="none" w:sz="0" w:space="0" w:color="auto"/>
      </w:divBdr>
    </w:div>
    <w:div w:id="2120954469">
      <w:bodyDiv w:val="1"/>
      <w:marLeft w:val="0"/>
      <w:marRight w:val="0"/>
      <w:marTop w:val="0"/>
      <w:marBottom w:val="0"/>
      <w:divBdr>
        <w:top w:val="none" w:sz="0" w:space="0" w:color="auto"/>
        <w:left w:val="none" w:sz="0" w:space="0" w:color="auto"/>
        <w:bottom w:val="none" w:sz="0" w:space="0" w:color="auto"/>
        <w:right w:val="none" w:sz="0" w:space="0" w:color="auto"/>
      </w:divBdr>
    </w:div>
    <w:div w:id="2121290564">
      <w:bodyDiv w:val="1"/>
      <w:marLeft w:val="0"/>
      <w:marRight w:val="0"/>
      <w:marTop w:val="0"/>
      <w:marBottom w:val="0"/>
      <w:divBdr>
        <w:top w:val="none" w:sz="0" w:space="0" w:color="auto"/>
        <w:left w:val="none" w:sz="0" w:space="0" w:color="auto"/>
        <w:bottom w:val="none" w:sz="0" w:space="0" w:color="auto"/>
        <w:right w:val="none" w:sz="0" w:space="0" w:color="auto"/>
      </w:divBdr>
    </w:div>
    <w:div w:id="2121340902">
      <w:bodyDiv w:val="1"/>
      <w:marLeft w:val="0"/>
      <w:marRight w:val="0"/>
      <w:marTop w:val="0"/>
      <w:marBottom w:val="0"/>
      <w:divBdr>
        <w:top w:val="none" w:sz="0" w:space="0" w:color="auto"/>
        <w:left w:val="none" w:sz="0" w:space="0" w:color="auto"/>
        <w:bottom w:val="none" w:sz="0" w:space="0" w:color="auto"/>
        <w:right w:val="none" w:sz="0" w:space="0" w:color="auto"/>
      </w:divBdr>
    </w:div>
    <w:div w:id="2121341531">
      <w:bodyDiv w:val="1"/>
      <w:marLeft w:val="0"/>
      <w:marRight w:val="0"/>
      <w:marTop w:val="0"/>
      <w:marBottom w:val="0"/>
      <w:divBdr>
        <w:top w:val="none" w:sz="0" w:space="0" w:color="auto"/>
        <w:left w:val="none" w:sz="0" w:space="0" w:color="auto"/>
        <w:bottom w:val="none" w:sz="0" w:space="0" w:color="auto"/>
        <w:right w:val="none" w:sz="0" w:space="0" w:color="auto"/>
      </w:divBdr>
    </w:div>
    <w:div w:id="2121407931">
      <w:bodyDiv w:val="1"/>
      <w:marLeft w:val="0"/>
      <w:marRight w:val="0"/>
      <w:marTop w:val="0"/>
      <w:marBottom w:val="0"/>
      <w:divBdr>
        <w:top w:val="none" w:sz="0" w:space="0" w:color="auto"/>
        <w:left w:val="none" w:sz="0" w:space="0" w:color="auto"/>
        <w:bottom w:val="none" w:sz="0" w:space="0" w:color="auto"/>
        <w:right w:val="none" w:sz="0" w:space="0" w:color="auto"/>
      </w:divBdr>
    </w:div>
    <w:div w:id="2121414689">
      <w:bodyDiv w:val="1"/>
      <w:marLeft w:val="0"/>
      <w:marRight w:val="0"/>
      <w:marTop w:val="0"/>
      <w:marBottom w:val="0"/>
      <w:divBdr>
        <w:top w:val="none" w:sz="0" w:space="0" w:color="auto"/>
        <w:left w:val="none" w:sz="0" w:space="0" w:color="auto"/>
        <w:bottom w:val="none" w:sz="0" w:space="0" w:color="auto"/>
        <w:right w:val="none" w:sz="0" w:space="0" w:color="auto"/>
      </w:divBdr>
    </w:div>
    <w:div w:id="2121485018">
      <w:bodyDiv w:val="1"/>
      <w:marLeft w:val="0"/>
      <w:marRight w:val="0"/>
      <w:marTop w:val="0"/>
      <w:marBottom w:val="0"/>
      <w:divBdr>
        <w:top w:val="none" w:sz="0" w:space="0" w:color="auto"/>
        <w:left w:val="none" w:sz="0" w:space="0" w:color="auto"/>
        <w:bottom w:val="none" w:sz="0" w:space="0" w:color="auto"/>
        <w:right w:val="none" w:sz="0" w:space="0" w:color="auto"/>
      </w:divBdr>
    </w:div>
    <w:div w:id="2121490044">
      <w:bodyDiv w:val="1"/>
      <w:marLeft w:val="0"/>
      <w:marRight w:val="0"/>
      <w:marTop w:val="0"/>
      <w:marBottom w:val="0"/>
      <w:divBdr>
        <w:top w:val="none" w:sz="0" w:space="0" w:color="auto"/>
        <w:left w:val="none" w:sz="0" w:space="0" w:color="auto"/>
        <w:bottom w:val="none" w:sz="0" w:space="0" w:color="auto"/>
        <w:right w:val="none" w:sz="0" w:space="0" w:color="auto"/>
      </w:divBdr>
    </w:div>
    <w:div w:id="2122409048">
      <w:bodyDiv w:val="1"/>
      <w:marLeft w:val="0"/>
      <w:marRight w:val="0"/>
      <w:marTop w:val="0"/>
      <w:marBottom w:val="0"/>
      <w:divBdr>
        <w:top w:val="none" w:sz="0" w:space="0" w:color="auto"/>
        <w:left w:val="none" w:sz="0" w:space="0" w:color="auto"/>
        <w:bottom w:val="none" w:sz="0" w:space="0" w:color="auto"/>
        <w:right w:val="none" w:sz="0" w:space="0" w:color="auto"/>
      </w:divBdr>
    </w:div>
    <w:div w:id="2122456631">
      <w:bodyDiv w:val="1"/>
      <w:marLeft w:val="0"/>
      <w:marRight w:val="0"/>
      <w:marTop w:val="0"/>
      <w:marBottom w:val="0"/>
      <w:divBdr>
        <w:top w:val="none" w:sz="0" w:space="0" w:color="auto"/>
        <w:left w:val="none" w:sz="0" w:space="0" w:color="auto"/>
        <w:bottom w:val="none" w:sz="0" w:space="0" w:color="auto"/>
        <w:right w:val="none" w:sz="0" w:space="0" w:color="auto"/>
      </w:divBdr>
    </w:div>
    <w:div w:id="2122604562">
      <w:bodyDiv w:val="1"/>
      <w:marLeft w:val="0"/>
      <w:marRight w:val="0"/>
      <w:marTop w:val="0"/>
      <w:marBottom w:val="0"/>
      <w:divBdr>
        <w:top w:val="none" w:sz="0" w:space="0" w:color="auto"/>
        <w:left w:val="none" w:sz="0" w:space="0" w:color="auto"/>
        <w:bottom w:val="none" w:sz="0" w:space="0" w:color="auto"/>
        <w:right w:val="none" w:sz="0" w:space="0" w:color="auto"/>
      </w:divBdr>
    </w:div>
    <w:div w:id="2122725870">
      <w:bodyDiv w:val="1"/>
      <w:marLeft w:val="0"/>
      <w:marRight w:val="0"/>
      <w:marTop w:val="0"/>
      <w:marBottom w:val="0"/>
      <w:divBdr>
        <w:top w:val="none" w:sz="0" w:space="0" w:color="auto"/>
        <w:left w:val="none" w:sz="0" w:space="0" w:color="auto"/>
        <w:bottom w:val="none" w:sz="0" w:space="0" w:color="auto"/>
        <w:right w:val="none" w:sz="0" w:space="0" w:color="auto"/>
      </w:divBdr>
    </w:div>
    <w:div w:id="2122870234">
      <w:bodyDiv w:val="1"/>
      <w:marLeft w:val="0"/>
      <w:marRight w:val="0"/>
      <w:marTop w:val="0"/>
      <w:marBottom w:val="0"/>
      <w:divBdr>
        <w:top w:val="none" w:sz="0" w:space="0" w:color="auto"/>
        <w:left w:val="none" w:sz="0" w:space="0" w:color="auto"/>
        <w:bottom w:val="none" w:sz="0" w:space="0" w:color="auto"/>
        <w:right w:val="none" w:sz="0" w:space="0" w:color="auto"/>
      </w:divBdr>
    </w:div>
    <w:div w:id="2123067257">
      <w:bodyDiv w:val="1"/>
      <w:marLeft w:val="0"/>
      <w:marRight w:val="0"/>
      <w:marTop w:val="0"/>
      <w:marBottom w:val="0"/>
      <w:divBdr>
        <w:top w:val="none" w:sz="0" w:space="0" w:color="auto"/>
        <w:left w:val="none" w:sz="0" w:space="0" w:color="auto"/>
        <w:bottom w:val="none" w:sz="0" w:space="0" w:color="auto"/>
        <w:right w:val="none" w:sz="0" w:space="0" w:color="auto"/>
      </w:divBdr>
    </w:div>
    <w:div w:id="2123498098">
      <w:bodyDiv w:val="1"/>
      <w:marLeft w:val="0"/>
      <w:marRight w:val="0"/>
      <w:marTop w:val="0"/>
      <w:marBottom w:val="0"/>
      <w:divBdr>
        <w:top w:val="none" w:sz="0" w:space="0" w:color="auto"/>
        <w:left w:val="none" w:sz="0" w:space="0" w:color="auto"/>
        <w:bottom w:val="none" w:sz="0" w:space="0" w:color="auto"/>
        <w:right w:val="none" w:sz="0" w:space="0" w:color="auto"/>
      </w:divBdr>
    </w:div>
    <w:div w:id="2123644691">
      <w:bodyDiv w:val="1"/>
      <w:marLeft w:val="0"/>
      <w:marRight w:val="0"/>
      <w:marTop w:val="0"/>
      <w:marBottom w:val="0"/>
      <w:divBdr>
        <w:top w:val="none" w:sz="0" w:space="0" w:color="auto"/>
        <w:left w:val="none" w:sz="0" w:space="0" w:color="auto"/>
        <w:bottom w:val="none" w:sz="0" w:space="0" w:color="auto"/>
        <w:right w:val="none" w:sz="0" w:space="0" w:color="auto"/>
      </w:divBdr>
    </w:div>
    <w:div w:id="2123719027">
      <w:bodyDiv w:val="1"/>
      <w:marLeft w:val="0"/>
      <w:marRight w:val="0"/>
      <w:marTop w:val="0"/>
      <w:marBottom w:val="0"/>
      <w:divBdr>
        <w:top w:val="none" w:sz="0" w:space="0" w:color="auto"/>
        <w:left w:val="none" w:sz="0" w:space="0" w:color="auto"/>
        <w:bottom w:val="none" w:sz="0" w:space="0" w:color="auto"/>
        <w:right w:val="none" w:sz="0" w:space="0" w:color="auto"/>
      </w:divBdr>
    </w:div>
    <w:div w:id="2124155615">
      <w:bodyDiv w:val="1"/>
      <w:marLeft w:val="0"/>
      <w:marRight w:val="0"/>
      <w:marTop w:val="0"/>
      <w:marBottom w:val="0"/>
      <w:divBdr>
        <w:top w:val="none" w:sz="0" w:space="0" w:color="auto"/>
        <w:left w:val="none" w:sz="0" w:space="0" w:color="auto"/>
        <w:bottom w:val="none" w:sz="0" w:space="0" w:color="auto"/>
        <w:right w:val="none" w:sz="0" w:space="0" w:color="auto"/>
      </w:divBdr>
    </w:div>
    <w:div w:id="2124416131">
      <w:bodyDiv w:val="1"/>
      <w:marLeft w:val="0"/>
      <w:marRight w:val="0"/>
      <w:marTop w:val="0"/>
      <w:marBottom w:val="0"/>
      <w:divBdr>
        <w:top w:val="none" w:sz="0" w:space="0" w:color="auto"/>
        <w:left w:val="none" w:sz="0" w:space="0" w:color="auto"/>
        <w:bottom w:val="none" w:sz="0" w:space="0" w:color="auto"/>
        <w:right w:val="none" w:sz="0" w:space="0" w:color="auto"/>
      </w:divBdr>
    </w:div>
    <w:div w:id="2124689853">
      <w:bodyDiv w:val="1"/>
      <w:marLeft w:val="0"/>
      <w:marRight w:val="0"/>
      <w:marTop w:val="0"/>
      <w:marBottom w:val="0"/>
      <w:divBdr>
        <w:top w:val="none" w:sz="0" w:space="0" w:color="auto"/>
        <w:left w:val="none" w:sz="0" w:space="0" w:color="auto"/>
        <w:bottom w:val="none" w:sz="0" w:space="0" w:color="auto"/>
        <w:right w:val="none" w:sz="0" w:space="0" w:color="auto"/>
      </w:divBdr>
    </w:div>
    <w:div w:id="2124881639">
      <w:bodyDiv w:val="1"/>
      <w:marLeft w:val="0"/>
      <w:marRight w:val="0"/>
      <w:marTop w:val="0"/>
      <w:marBottom w:val="0"/>
      <w:divBdr>
        <w:top w:val="none" w:sz="0" w:space="0" w:color="auto"/>
        <w:left w:val="none" w:sz="0" w:space="0" w:color="auto"/>
        <w:bottom w:val="none" w:sz="0" w:space="0" w:color="auto"/>
        <w:right w:val="none" w:sz="0" w:space="0" w:color="auto"/>
      </w:divBdr>
    </w:div>
    <w:div w:id="2124884194">
      <w:bodyDiv w:val="1"/>
      <w:marLeft w:val="0"/>
      <w:marRight w:val="0"/>
      <w:marTop w:val="0"/>
      <w:marBottom w:val="0"/>
      <w:divBdr>
        <w:top w:val="none" w:sz="0" w:space="0" w:color="auto"/>
        <w:left w:val="none" w:sz="0" w:space="0" w:color="auto"/>
        <w:bottom w:val="none" w:sz="0" w:space="0" w:color="auto"/>
        <w:right w:val="none" w:sz="0" w:space="0" w:color="auto"/>
      </w:divBdr>
    </w:div>
    <w:div w:id="2125221843">
      <w:bodyDiv w:val="1"/>
      <w:marLeft w:val="0"/>
      <w:marRight w:val="0"/>
      <w:marTop w:val="0"/>
      <w:marBottom w:val="0"/>
      <w:divBdr>
        <w:top w:val="none" w:sz="0" w:space="0" w:color="auto"/>
        <w:left w:val="none" w:sz="0" w:space="0" w:color="auto"/>
        <w:bottom w:val="none" w:sz="0" w:space="0" w:color="auto"/>
        <w:right w:val="none" w:sz="0" w:space="0" w:color="auto"/>
      </w:divBdr>
    </w:div>
    <w:div w:id="2125494505">
      <w:bodyDiv w:val="1"/>
      <w:marLeft w:val="0"/>
      <w:marRight w:val="0"/>
      <w:marTop w:val="0"/>
      <w:marBottom w:val="0"/>
      <w:divBdr>
        <w:top w:val="none" w:sz="0" w:space="0" w:color="auto"/>
        <w:left w:val="none" w:sz="0" w:space="0" w:color="auto"/>
        <w:bottom w:val="none" w:sz="0" w:space="0" w:color="auto"/>
        <w:right w:val="none" w:sz="0" w:space="0" w:color="auto"/>
      </w:divBdr>
    </w:div>
    <w:div w:id="2125534661">
      <w:bodyDiv w:val="1"/>
      <w:marLeft w:val="0"/>
      <w:marRight w:val="0"/>
      <w:marTop w:val="0"/>
      <w:marBottom w:val="0"/>
      <w:divBdr>
        <w:top w:val="none" w:sz="0" w:space="0" w:color="auto"/>
        <w:left w:val="none" w:sz="0" w:space="0" w:color="auto"/>
        <w:bottom w:val="none" w:sz="0" w:space="0" w:color="auto"/>
        <w:right w:val="none" w:sz="0" w:space="0" w:color="auto"/>
      </w:divBdr>
    </w:div>
    <w:div w:id="2125687627">
      <w:bodyDiv w:val="1"/>
      <w:marLeft w:val="0"/>
      <w:marRight w:val="0"/>
      <w:marTop w:val="0"/>
      <w:marBottom w:val="0"/>
      <w:divBdr>
        <w:top w:val="none" w:sz="0" w:space="0" w:color="auto"/>
        <w:left w:val="none" w:sz="0" w:space="0" w:color="auto"/>
        <w:bottom w:val="none" w:sz="0" w:space="0" w:color="auto"/>
        <w:right w:val="none" w:sz="0" w:space="0" w:color="auto"/>
      </w:divBdr>
    </w:div>
    <w:div w:id="2125883639">
      <w:bodyDiv w:val="1"/>
      <w:marLeft w:val="0"/>
      <w:marRight w:val="0"/>
      <w:marTop w:val="0"/>
      <w:marBottom w:val="0"/>
      <w:divBdr>
        <w:top w:val="none" w:sz="0" w:space="0" w:color="auto"/>
        <w:left w:val="none" w:sz="0" w:space="0" w:color="auto"/>
        <w:bottom w:val="none" w:sz="0" w:space="0" w:color="auto"/>
        <w:right w:val="none" w:sz="0" w:space="0" w:color="auto"/>
      </w:divBdr>
    </w:div>
    <w:div w:id="2125952414">
      <w:bodyDiv w:val="1"/>
      <w:marLeft w:val="0"/>
      <w:marRight w:val="0"/>
      <w:marTop w:val="0"/>
      <w:marBottom w:val="0"/>
      <w:divBdr>
        <w:top w:val="none" w:sz="0" w:space="0" w:color="auto"/>
        <w:left w:val="none" w:sz="0" w:space="0" w:color="auto"/>
        <w:bottom w:val="none" w:sz="0" w:space="0" w:color="auto"/>
        <w:right w:val="none" w:sz="0" w:space="0" w:color="auto"/>
      </w:divBdr>
    </w:div>
    <w:div w:id="2125998949">
      <w:bodyDiv w:val="1"/>
      <w:marLeft w:val="0"/>
      <w:marRight w:val="0"/>
      <w:marTop w:val="0"/>
      <w:marBottom w:val="0"/>
      <w:divBdr>
        <w:top w:val="none" w:sz="0" w:space="0" w:color="auto"/>
        <w:left w:val="none" w:sz="0" w:space="0" w:color="auto"/>
        <w:bottom w:val="none" w:sz="0" w:space="0" w:color="auto"/>
        <w:right w:val="none" w:sz="0" w:space="0" w:color="auto"/>
      </w:divBdr>
    </w:div>
    <w:div w:id="2126656076">
      <w:bodyDiv w:val="1"/>
      <w:marLeft w:val="0"/>
      <w:marRight w:val="0"/>
      <w:marTop w:val="0"/>
      <w:marBottom w:val="0"/>
      <w:divBdr>
        <w:top w:val="none" w:sz="0" w:space="0" w:color="auto"/>
        <w:left w:val="none" w:sz="0" w:space="0" w:color="auto"/>
        <w:bottom w:val="none" w:sz="0" w:space="0" w:color="auto"/>
        <w:right w:val="none" w:sz="0" w:space="0" w:color="auto"/>
      </w:divBdr>
    </w:div>
    <w:div w:id="2127192686">
      <w:bodyDiv w:val="1"/>
      <w:marLeft w:val="0"/>
      <w:marRight w:val="0"/>
      <w:marTop w:val="0"/>
      <w:marBottom w:val="0"/>
      <w:divBdr>
        <w:top w:val="none" w:sz="0" w:space="0" w:color="auto"/>
        <w:left w:val="none" w:sz="0" w:space="0" w:color="auto"/>
        <w:bottom w:val="none" w:sz="0" w:space="0" w:color="auto"/>
        <w:right w:val="none" w:sz="0" w:space="0" w:color="auto"/>
      </w:divBdr>
    </w:div>
    <w:div w:id="2127193773">
      <w:bodyDiv w:val="1"/>
      <w:marLeft w:val="0"/>
      <w:marRight w:val="0"/>
      <w:marTop w:val="0"/>
      <w:marBottom w:val="0"/>
      <w:divBdr>
        <w:top w:val="none" w:sz="0" w:space="0" w:color="auto"/>
        <w:left w:val="none" w:sz="0" w:space="0" w:color="auto"/>
        <w:bottom w:val="none" w:sz="0" w:space="0" w:color="auto"/>
        <w:right w:val="none" w:sz="0" w:space="0" w:color="auto"/>
      </w:divBdr>
    </w:div>
    <w:div w:id="2127236903">
      <w:bodyDiv w:val="1"/>
      <w:marLeft w:val="0"/>
      <w:marRight w:val="0"/>
      <w:marTop w:val="0"/>
      <w:marBottom w:val="0"/>
      <w:divBdr>
        <w:top w:val="none" w:sz="0" w:space="0" w:color="auto"/>
        <w:left w:val="none" w:sz="0" w:space="0" w:color="auto"/>
        <w:bottom w:val="none" w:sz="0" w:space="0" w:color="auto"/>
        <w:right w:val="none" w:sz="0" w:space="0" w:color="auto"/>
      </w:divBdr>
    </w:div>
    <w:div w:id="2127380688">
      <w:bodyDiv w:val="1"/>
      <w:marLeft w:val="0"/>
      <w:marRight w:val="0"/>
      <w:marTop w:val="0"/>
      <w:marBottom w:val="0"/>
      <w:divBdr>
        <w:top w:val="none" w:sz="0" w:space="0" w:color="auto"/>
        <w:left w:val="none" w:sz="0" w:space="0" w:color="auto"/>
        <w:bottom w:val="none" w:sz="0" w:space="0" w:color="auto"/>
        <w:right w:val="none" w:sz="0" w:space="0" w:color="auto"/>
      </w:divBdr>
    </w:div>
    <w:div w:id="2127966734">
      <w:bodyDiv w:val="1"/>
      <w:marLeft w:val="0"/>
      <w:marRight w:val="0"/>
      <w:marTop w:val="0"/>
      <w:marBottom w:val="0"/>
      <w:divBdr>
        <w:top w:val="none" w:sz="0" w:space="0" w:color="auto"/>
        <w:left w:val="none" w:sz="0" w:space="0" w:color="auto"/>
        <w:bottom w:val="none" w:sz="0" w:space="0" w:color="auto"/>
        <w:right w:val="none" w:sz="0" w:space="0" w:color="auto"/>
      </w:divBdr>
    </w:div>
    <w:div w:id="2128087591">
      <w:bodyDiv w:val="1"/>
      <w:marLeft w:val="0"/>
      <w:marRight w:val="0"/>
      <w:marTop w:val="0"/>
      <w:marBottom w:val="0"/>
      <w:divBdr>
        <w:top w:val="none" w:sz="0" w:space="0" w:color="auto"/>
        <w:left w:val="none" w:sz="0" w:space="0" w:color="auto"/>
        <w:bottom w:val="none" w:sz="0" w:space="0" w:color="auto"/>
        <w:right w:val="none" w:sz="0" w:space="0" w:color="auto"/>
      </w:divBdr>
    </w:div>
    <w:div w:id="2128155329">
      <w:bodyDiv w:val="1"/>
      <w:marLeft w:val="0"/>
      <w:marRight w:val="0"/>
      <w:marTop w:val="0"/>
      <w:marBottom w:val="0"/>
      <w:divBdr>
        <w:top w:val="none" w:sz="0" w:space="0" w:color="auto"/>
        <w:left w:val="none" w:sz="0" w:space="0" w:color="auto"/>
        <w:bottom w:val="none" w:sz="0" w:space="0" w:color="auto"/>
        <w:right w:val="none" w:sz="0" w:space="0" w:color="auto"/>
      </w:divBdr>
    </w:div>
    <w:div w:id="2128305498">
      <w:bodyDiv w:val="1"/>
      <w:marLeft w:val="0"/>
      <w:marRight w:val="0"/>
      <w:marTop w:val="0"/>
      <w:marBottom w:val="0"/>
      <w:divBdr>
        <w:top w:val="none" w:sz="0" w:space="0" w:color="auto"/>
        <w:left w:val="none" w:sz="0" w:space="0" w:color="auto"/>
        <w:bottom w:val="none" w:sz="0" w:space="0" w:color="auto"/>
        <w:right w:val="none" w:sz="0" w:space="0" w:color="auto"/>
      </w:divBdr>
    </w:div>
    <w:div w:id="2128961281">
      <w:bodyDiv w:val="1"/>
      <w:marLeft w:val="0"/>
      <w:marRight w:val="0"/>
      <w:marTop w:val="0"/>
      <w:marBottom w:val="0"/>
      <w:divBdr>
        <w:top w:val="none" w:sz="0" w:space="0" w:color="auto"/>
        <w:left w:val="none" w:sz="0" w:space="0" w:color="auto"/>
        <w:bottom w:val="none" w:sz="0" w:space="0" w:color="auto"/>
        <w:right w:val="none" w:sz="0" w:space="0" w:color="auto"/>
      </w:divBdr>
    </w:div>
    <w:div w:id="2129347029">
      <w:bodyDiv w:val="1"/>
      <w:marLeft w:val="0"/>
      <w:marRight w:val="0"/>
      <w:marTop w:val="0"/>
      <w:marBottom w:val="0"/>
      <w:divBdr>
        <w:top w:val="none" w:sz="0" w:space="0" w:color="auto"/>
        <w:left w:val="none" w:sz="0" w:space="0" w:color="auto"/>
        <w:bottom w:val="none" w:sz="0" w:space="0" w:color="auto"/>
        <w:right w:val="none" w:sz="0" w:space="0" w:color="auto"/>
      </w:divBdr>
    </w:div>
    <w:div w:id="2129539936">
      <w:bodyDiv w:val="1"/>
      <w:marLeft w:val="0"/>
      <w:marRight w:val="0"/>
      <w:marTop w:val="0"/>
      <w:marBottom w:val="0"/>
      <w:divBdr>
        <w:top w:val="none" w:sz="0" w:space="0" w:color="auto"/>
        <w:left w:val="none" w:sz="0" w:space="0" w:color="auto"/>
        <w:bottom w:val="none" w:sz="0" w:space="0" w:color="auto"/>
        <w:right w:val="none" w:sz="0" w:space="0" w:color="auto"/>
      </w:divBdr>
    </w:div>
    <w:div w:id="2129666335">
      <w:bodyDiv w:val="1"/>
      <w:marLeft w:val="0"/>
      <w:marRight w:val="0"/>
      <w:marTop w:val="0"/>
      <w:marBottom w:val="0"/>
      <w:divBdr>
        <w:top w:val="none" w:sz="0" w:space="0" w:color="auto"/>
        <w:left w:val="none" w:sz="0" w:space="0" w:color="auto"/>
        <w:bottom w:val="none" w:sz="0" w:space="0" w:color="auto"/>
        <w:right w:val="none" w:sz="0" w:space="0" w:color="auto"/>
      </w:divBdr>
    </w:div>
    <w:div w:id="2129810025">
      <w:bodyDiv w:val="1"/>
      <w:marLeft w:val="0"/>
      <w:marRight w:val="0"/>
      <w:marTop w:val="0"/>
      <w:marBottom w:val="0"/>
      <w:divBdr>
        <w:top w:val="none" w:sz="0" w:space="0" w:color="auto"/>
        <w:left w:val="none" w:sz="0" w:space="0" w:color="auto"/>
        <w:bottom w:val="none" w:sz="0" w:space="0" w:color="auto"/>
        <w:right w:val="none" w:sz="0" w:space="0" w:color="auto"/>
      </w:divBdr>
    </w:div>
    <w:div w:id="2129931812">
      <w:bodyDiv w:val="1"/>
      <w:marLeft w:val="0"/>
      <w:marRight w:val="0"/>
      <w:marTop w:val="0"/>
      <w:marBottom w:val="0"/>
      <w:divBdr>
        <w:top w:val="none" w:sz="0" w:space="0" w:color="auto"/>
        <w:left w:val="none" w:sz="0" w:space="0" w:color="auto"/>
        <w:bottom w:val="none" w:sz="0" w:space="0" w:color="auto"/>
        <w:right w:val="none" w:sz="0" w:space="0" w:color="auto"/>
      </w:divBdr>
    </w:div>
    <w:div w:id="2130278615">
      <w:bodyDiv w:val="1"/>
      <w:marLeft w:val="0"/>
      <w:marRight w:val="0"/>
      <w:marTop w:val="0"/>
      <w:marBottom w:val="0"/>
      <w:divBdr>
        <w:top w:val="none" w:sz="0" w:space="0" w:color="auto"/>
        <w:left w:val="none" w:sz="0" w:space="0" w:color="auto"/>
        <w:bottom w:val="none" w:sz="0" w:space="0" w:color="auto"/>
        <w:right w:val="none" w:sz="0" w:space="0" w:color="auto"/>
      </w:divBdr>
    </w:div>
    <w:div w:id="2130393486">
      <w:bodyDiv w:val="1"/>
      <w:marLeft w:val="0"/>
      <w:marRight w:val="0"/>
      <w:marTop w:val="0"/>
      <w:marBottom w:val="0"/>
      <w:divBdr>
        <w:top w:val="none" w:sz="0" w:space="0" w:color="auto"/>
        <w:left w:val="none" w:sz="0" w:space="0" w:color="auto"/>
        <w:bottom w:val="none" w:sz="0" w:space="0" w:color="auto"/>
        <w:right w:val="none" w:sz="0" w:space="0" w:color="auto"/>
      </w:divBdr>
    </w:div>
    <w:div w:id="2130511528">
      <w:bodyDiv w:val="1"/>
      <w:marLeft w:val="0"/>
      <w:marRight w:val="0"/>
      <w:marTop w:val="0"/>
      <w:marBottom w:val="0"/>
      <w:divBdr>
        <w:top w:val="none" w:sz="0" w:space="0" w:color="auto"/>
        <w:left w:val="none" w:sz="0" w:space="0" w:color="auto"/>
        <w:bottom w:val="none" w:sz="0" w:space="0" w:color="auto"/>
        <w:right w:val="none" w:sz="0" w:space="0" w:color="auto"/>
      </w:divBdr>
    </w:div>
    <w:div w:id="2130584784">
      <w:bodyDiv w:val="1"/>
      <w:marLeft w:val="0"/>
      <w:marRight w:val="0"/>
      <w:marTop w:val="0"/>
      <w:marBottom w:val="0"/>
      <w:divBdr>
        <w:top w:val="none" w:sz="0" w:space="0" w:color="auto"/>
        <w:left w:val="none" w:sz="0" w:space="0" w:color="auto"/>
        <w:bottom w:val="none" w:sz="0" w:space="0" w:color="auto"/>
        <w:right w:val="none" w:sz="0" w:space="0" w:color="auto"/>
      </w:divBdr>
    </w:div>
    <w:div w:id="2130782402">
      <w:bodyDiv w:val="1"/>
      <w:marLeft w:val="0"/>
      <w:marRight w:val="0"/>
      <w:marTop w:val="0"/>
      <w:marBottom w:val="0"/>
      <w:divBdr>
        <w:top w:val="none" w:sz="0" w:space="0" w:color="auto"/>
        <w:left w:val="none" w:sz="0" w:space="0" w:color="auto"/>
        <w:bottom w:val="none" w:sz="0" w:space="0" w:color="auto"/>
        <w:right w:val="none" w:sz="0" w:space="0" w:color="auto"/>
      </w:divBdr>
    </w:div>
    <w:div w:id="2131043899">
      <w:bodyDiv w:val="1"/>
      <w:marLeft w:val="0"/>
      <w:marRight w:val="0"/>
      <w:marTop w:val="0"/>
      <w:marBottom w:val="0"/>
      <w:divBdr>
        <w:top w:val="none" w:sz="0" w:space="0" w:color="auto"/>
        <w:left w:val="none" w:sz="0" w:space="0" w:color="auto"/>
        <w:bottom w:val="none" w:sz="0" w:space="0" w:color="auto"/>
        <w:right w:val="none" w:sz="0" w:space="0" w:color="auto"/>
      </w:divBdr>
    </w:div>
    <w:div w:id="2131312278">
      <w:bodyDiv w:val="1"/>
      <w:marLeft w:val="0"/>
      <w:marRight w:val="0"/>
      <w:marTop w:val="0"/>
      <w:marBottom w:val="0"/>
      <w:divBdr>
        <w:top w:val="none" w:sz="0" w:space="0" w:color="auto"/>
        <w:left w:val="none" w:sz="0" w:space="0" w:color="auto"/>
        <w:bottom w:val="none" w:sz="0" w:space="0" w:color="auto"/>
        <w:right w:val="none" w:sz="0" w:space="0" w:color="auto"/>
      </w:divBdr>
    </w:div>
    <w:div w:id="2131316164">
      <w:bodyDiv w:val="1"/>
      <w:marLeft w:val="0"/>
      <w:marRight w:val="0"/>
      <w:marTop w:val="0"/>
      <w:marBottom w:val="0"/>
      <w:divBdr>
        <w:top w:val="none" w:sz="0" w:space="0" w:color="auto"/>
        <w:left w:val="none" w:sz="0" w:space="0" w:color="auto"/>
        <w:bottom w:val="none" w:sz="0" w:space="0" w:color="auto"/>
        <w:right w:val="none" w:sz="0" w:space="0" w:color="auto"/>
      </w:divBdr>
    </w:div>
    <w:div w:id="2131433789">
      <w:bodyDiv w:val="1"/>
      <w:marLeft w:val="0"/>
      <w:marRight w:val="0"/>
      <w:marTop w:val="0"/>
      <w:marBottom w:val="0"/>
      <w:divBdr>
        <w:top w:val="none" w:sz="0" w:space="0" w:color="auto"/>
        <w:left w:val="none" w:sz="0" w:space="0" w:color="auto"/>
        <w:bottom w:val="none" w:sz="0" w:space="0" w:color="auto"/>
        <w:right w:val="none" w:sz="0" w:space="0" w:color="auto"/>
      </w:divBdr>
    </w:div>
    <w:div w:id="2131626388">
      <w:bodyDiv w:val="1"/>
      <w:marLeft w:val="0"/>
      <w:marRight w:val="0"/>
      <w:marTop w:val="0"/>
      <w:marBottom w:val="0"/>
      <w:divBdr>
        <w:top w:val="none" w:sz="0" w:space="0" w:color="auto"/>
        <w:left w:val="none" w:sz="0" w:space="0" w:color="auto"/>
        <w:bottom w:val="none" w:sz="0" w:space="0" w:color="auto"/>
        <w:right w:val="none" w:sz="0" w:space="0" w:color="auto"/>
      </w:divBdr>
    </w:div>
    <w:div w:id="2131821871">
      <w:bodyDiv w:val="1"/>
      <w:marLeft w:val="0"/>
      <w:marRight w:val="0"/>
      <w:marTop w:val="0"/>
      <w:marBottom w:val="0"/>
      <w:divBdr>
        <w:top w:val="none" w:sz="0" w:space="0" w:color="auto"/>
        <w:left w:val="none" w:sz="0" w:space="0" w:color="auto"/>
        <w:bottom w:val="none" w:sz="0" w:space="0" w:color="auto"/>
        <w:right w:val="none" w:sz="0" w:space="0" w:color="auto"/>
      </w:divBdr>
    </w:div>
    <w:div w:id="2131825421">
      <w:bodyDiv w:val="1"/>
      <w:marLeft w:val="0"/>
      <w:marRight w:val="0"/>
      <w:marTop w:val="0"/>
      <w:marBottom w:val="0"/>
      <w:divBdr>
        <w:top w:val="none" w:sz="0" w:space="0" w:color="auto"/>
        <w:left w:val="none" w:sz="0" w:space="0" w:color="auto"/>
        <w:bottom w:val="none" w:sz="0" w:space="0" w:color="auto"/>
        <w:right w:val="none" w:sz="0" w:space="0" w:color="auto"/>
      </w:divBdr>
    </w:div>
    <w:div w:id="2131892546">
      <w:bodyDiv w:val="1"/>
      <w:marLeft w:val="0"/>
      <w:marRight w:val="0"/>
      <w:marTop w:val="0"/>
      <w:marBottom w:val="0"/>
      <w:divBdr>
        <w:top w:val="none" w:sz="0" w:space="0" w:color="auto"/>
        <w:left w:val="none" w:sz="0" w:space="0" w:color="auto"/>
        <w:bottom w:val="none" w:sz="0" w:space="0" w:color="auto"/>
        <w:right w:val="none" w:sz="0" w:space="0" w:color="auto"/>
      </w:divBdr>
    </w:div>
    <w:div w:id="2132236296">
      <w:bodyDiv w:val="1"/>
      <w:marLeft w:val="0"/>
      <w:marRight w:val="0"/>
      <w:marTop w:val="0"/>
      <w:marBottom w:val="0"/>
      <w:divBdr>
        <w:top w:val="none" w:sz="0" w:space="0" w:color="auto"/>
        <w:left w:val="none" w:sz="0" w:space="0" w:color="auto"/>
        <w:bottom w:val="none" w:sz="0" w:space="0" w:color="auto"/>
        <w:right w:val="none" w:sz="0" w:space="0" w:color="auto"/>
      </w:divBdr>
    </w:div>
    <w:div w:id="2132242133">
      <w:bodyDiv w:val="1"/>
      <w:marLeft w:val="0"/>
      <w:marRight w:val="0"/>
      <w:marTop w:val="0"/>
      <w:marBottom w:val="0"/>
      <w:divBdr>
        <w:top w:val="none" w:sz="0" w:space="0" w:color="auto"/>
        <w:left w:val="none" w:sz="0" w:space="0" w:color="auto"/>
        <w:bottom w:val="none" w:sz="0" w:space="0" w:color="auto"/>
        <w:right w:val="none" w:sz="0" w:space="0" w:color="auto"/>
      </w:divBdr>
    </w:div>
    <w:div w:id="2132356741">
      <w:bodyDiv w:val="1"/>
      <w:marLeft w:val="0"/>
      <w:marRight w:val="0"/>
      <w:marTop w:val="0"/>
      <w:marBottom w:val="0"/>
      <w:divBdr>
        <w:top w:val="none" w:sz="0" w:space="0" w:color="auto"/>
        <w:left w:val="none" w:sz="0" w:space="0" w:color="auto"/>
        <w:bottom w:val="none" w:sz="0" w:space="0" w:color="auto"/>
        <w:right w:val="none" w:sz="0" w:space="0" w:color="auto"/>
      </w:divBdr>
    </w:div>
    <w:div w:id="2132480866">
      <w:bodyDiv w:val="1"/>
      <w:marLeft w:val="0"/>
      <w:marRight w:val="0"/>
      <w:marTop w:val="0"/>
      <w:marBottom w:val="0"/>
      <w:divBdr>
        <w:top w:val="none" w:sz="0" w:space="0" w:color="auto"/>
        <w:left w:val="none" w:sz="0" w:space="0" w:color="auto"/>
        <w:bottom w:val="none" w:sz="0" w:space="0" w:color="auto"/>
        <w:right w:val="none" w:sz="0" w:space="0" w:color="auto"/>
      </w:divBdr>
    </w:div>
    <w:div w:id="2132553944">
      <w:bodyDiv w:val="1"/>
      <w:marLeft w:val="0"/>
      <w:marRight w:val="0"/>
      <w:marTop w:val="0"/>
      <w:marBottom w:val="0"/>
      <w:divBdr>
        <w:top w:val="none" w:sz="0" w:space="0" w:color="auto"/>
        <w:left w:val="none" w:sz="0" w:space="0" w:color="auto"/>
        <w:bottom w:val="none" w:sz="0" w:space="0" w:color="auto"/>
        <w:right w:val="none" w:sz="0" w:space="0" w:color="auto"/>
      </w:divBdr>
    </w:div>
    <w:div w:id="2132750104">
      <w:bodyDiv w:val="1"/>
      <w:marLeft w:val="0"/>
      <w:marRight w:val="0"/>
      <w:marTop w:val="0"/>
      <w:marBottom w:val="0"/>
      <w:divBdr>
        <w:top w:val="none" w:sz="0" w:space="0" w:color="auto"/>
        <w:left w:val="none" w:sz="0" w:space="0" w:color="auto"/>
        <w:bottom w:val="none" w:sz="0" w:space="0" w:color="auto"/>
        <w:right w:val="none" w:sz="0" w:space="0" w:color="auto"/>
      </w:divBdr>
    </w:div>
    <w:div w:id="2132939273">
      <w:bodyDiv w:val="1"/>
      <w:marLeft w:val="0"/>
      <w:marRight w:val="0"/>
      <w:marTop w:val="0"/>
      <w:marBottom w:val="0"/>
      <w:divBdr>
        <w:top w:val="none" w:sz="0" w:space="0" w:color="auto"/>
        <w:left w:val="none" w:sz="0" w:space="0" w:color="auto"/>
        <w:bottom w:val="none" w:sz="0" w:space="0" w:color="auto"/>
        <w:right w:val="none" w:sz="0" w:space="0" w:color="auto"/>
      </w:divBdr>
    </w:div>
    <w:div w:id="2133013134">
      <w:bodyDiv w:val="1"/>
      <w:marLeft w:val="0"/>
      <w:marRight w:val="0"/>
      <w:marTop w:val="0"/>
      <w:marBottom w:val="0"/>
      <w:divBdr>
        <w:top w:val="none" w:sz="0" w:space="0" w:color="auto"/>
        <w:left w:val="none" w:sz="0" w:space="0" w:color="auto"/>
        <w:bottom w:val="none" w:sz="0" w:space="0" w:color="auto"/>
        <w:right w:val="none" w:sz="0" w:space="0" w:color="auto"/>
      </w:divBdr>
    </w:div>
    <w:div w:id="2133086602">
      <w:bodyDiv w:val="1"/>
      <w:marLeft w:val="0"/>
      <w:marRight w:val="0"/>
      <w:marTop w:val="0"/>
      <w:marBottom w:val="0"/>
      <w:divBdr>
        <w:top w:val="none" w:sz="0" w:space="0" w:color="auto"/>
        <w:left w:val="none" w:sz="0" w:space="0" w:color="auto"/>
        <w:bottom w:val="none" w:sz="0" w:space="0" w:color="auto"/>
        <w:right w:val="none" w:sz="0" w:space="0" w:color="auto"/>
      </w:divBdr>
    </w:div>
    <w:div w:id="2133396227">
      <w:bodyDiv w:val="1"/>
      <w:marLeft w:val="0"/>
      <w:marRight w:val="0"/>
      <w:marTop w:val="0"/>
      <w:marBottom w:val="0"/>
      <w:divBdr>
        <w:top w:val="none" w:sz="0" w:space="0" w:color="auto"/>
        <w:left w:val="none" w:sz="0" w:space="0" w:color="auto"/>
        <w:bottom w:val="none" w:sz="0" w:space="0" w:color="auto"/>
        <w:right w:val="none" w:sz="0" w:space="0" w:color="auto"/>
      </w:divBdr>
    </w:div>
    <w:div w:id="2133593759">
      <w:bodyDiv w:val="1"/>
      <w:marLeft w:val="0"/>
      <w:marRight w:val="0"/>
      <w:marTop w:val="0"/>
      <w:marBottom w:val="0"/>
      <w:divBdr>
        <w:top w:val="none" w:sz="0" w:space="0" w:color="auto"/>
        <w:left w:val="none" w:sz="0" w:space="0" w:color="auto"/>
        <w:bottom w:val="none" w:sz="0" w:space="0" w:color="auto"/>
        <w:right w:val="none" w:sz="0" w:space="0" w:color="auto"/>
      </w:divBdr>
    </w:div>
    <w:div w:id="2133937920">
      <w:bodyDiv w:val="1"/>
      <w:marLeft w:val="0"/>
      <w:marRight w:val="0"/>
      <w:marTop w:val="0"/>
      <w:marBottom w:val="0"/>
      <w:divBdr>
        <w:top w:val="none" w:sz="0" w:space="0" w:color="auto"/>
        <w:left w:val="none" w:sz="0" w:space="0" w:color="auto"/>
        <w:bottom w:val="none" w:sz="0" w:space="0" w:color="auto"/>
        <w:right w:val="none" w:sz="0" w:space="0" w:color="auto"/>
      </w:divBdr>
    </w:div>
    <w:div w:id="2134252549">
      <w:bodyDiv w:val="1"/>
      <w:marLeft w:val="0"/>
      <w:marRight w:val="0"/>
      <w:marTop w:val="0"/>
      <w:marBottom w:val="0"/>
      <w:divBdr>
        <w:top w:val="none" w:sz="0" w:space="0" w:color="auto"/>
        <w:left w:val="none" w:sz="0" w:space="0" w:color="auto"/>
        <w:bottom w:val="none" w:sz="0" w:space="0" w:color="auto"/>
        <w:right w:val="none" w:sz="0" w:space="0" w:color="auto"/>
      </w:divBdr>
    </w:div>
    <w:div w:id="2134277649">
      <w:bodyDiv w:val="1"/>
      <w:marLeft w:val="0"/>
      <w:marRight w:val="0"/>
      <w:marTop w:val="0"/>
      <w:marBottom w:val="0"/>
      <w:divBdr>
        <w:top w:val="none" w:sz="0" w:space="0" w:color="auto"/>
        <w:left w:val="none" w:sz="0" w:space="0" w:color="auto"/>
        <w:bottom w:val="none" w:sz="0" w:space="0" w:color="auto"/>
        <w:right w:val="none" w:sz="0" w:space="0" w:color="auto"/>
      </w:divBdr>
    </w:div>
    <w:div w:id="2134320723">
      <w:bodyDiv w:val="1"/>
      <w:marLeft w:val="0"/>
      <w:marRight w:val="0"/>
      <w:marTop w:val="0"/>
      <w:marBottom w:val="0"/>
      <w:divBdr>
        <w:top w:val="none" w:sz="0" w:space="0" w:color="auto"/>
        <w:left w:val="none" w:sz="0" w:space="0" w:color="auto"/>
        <w:bottom w:val="none" w:sz="0" w:space="0" w:color="auto"/>
        <w:right w:val="none" w:sz="0" w:space="0" w:color="auto"/>
      </w:divBdr>
    </w:div>
    <w:div w:id="2134444047">
      <w:bodyDiv w:val="1"/>
      <w:marLeft w:val="0"/>
      <w:marRight w:val="0"/>
      <w:marTop w:val="0"/>
      <w:marBottom w:val="0"/>
      <w:divBdr>
        <w:top w:val="none" w:sz="0" w:space="0" w:color="auto"/>
        <w:left w:val="none" w:sz="0" w:space="0" w:color="auto"/>
        <w:bottom w:val="none" w:sz="0" w:space="0" w:color="auto"/>
        <w:right w:val="none" w:sz="0" w:space="0" w:color="auto"/>
      </w:divBdr>
    </w:div>
    <w:div w:id="2134787008">
      <w:bodyDiv w:val="1"/>
      <w:marLeft w:val="0"/>
      <w:marRight w:val="0"/>
      <w:marTop w:val="0"/>
      <w:marBottom w:val="0"/>
      <w:divBdr>
        <w:top w:val="none" w:sz="0" w:space="0" w:color="auto"/>
        <w:left w:val="none" w:sz="0" w:space="0" w:color="auto"/>
        <w:bottom w:val="none" w:sz="0" w:space="0" w:color="auto"/>
        <w:right w:val="none" w:sz="0" w:space="0" w:color="auto"/>
      </w:divBdr>
    </w:div>
    <w:div w:id="2134858139">
      <w:bodyDiv w:val="1"/>
      <w:marLeft w:val="0"/>
      <w:marRight w:val="0"/>
      <w:marTop w:val="0"/>
      <w:marBottom w:val="0"/>
      <w:divBdr>
        <w:top w:val="none" w:sz="0" w:space="0" w:color="auto"/>
        <w:left w:val="none" w:sz="0" w:space="0" w:color="auto"/>
        <w:bottom w:val="none" w:sz="0" w:space="0" w:color="auto"/>
        <w:right w:val="none" w:sz="0" w:space="0" w:color="auto"/>
      </w:divBdr>
    </w:div>
    <w:div w:id="2135055885">
      <w:bodyDiv w:val="1"/>
      <w:marLeft w:val="0"/>
      <w:marRight w:val="0"/>
      <w:marTop w:val="0"/>
      <w:marBottom w:val="0"/>
      <w:divBdr>
        <w:top w:val="none" w:sz="0" w:space="0" w:color="auto"/>
        <w:left w:val="none" w:sz="0" w:space="0" w:color="auto"/>
        <w:bottom w:val="none" w:sz="0" w:space="0" w:color="auto"/>
        <w:right w:val="none" w:sz="0" w:space="0" w:color="auto"/>
      </w:divBdr>
    </w:div>
    <w:div w:id="2135129549">
      <w:bodyDiv w:val="1"/>
      <w:marLeft w:val="0"/>
      <w:marRight w:val="0"/>
      <w:marTop w:val="0"/>
      <w:marBottom w:val="0"/>
      <w:divBdr>
        <w:top w:val="none" w:sz="0" w:space="0" w:color="auto"/>
        <w:left w:val="none" w:sz="0" w:space="0" w:color="auto"/>
        <w:bottom w:val="none" w:sz="0" w:space="0" w:color="auto"/>
        <w:right w:val="none" w:sz="0" w:space="0" w:color="auto"/>
      </w:divBdr>
    </w:div>
    <w:div w:id="2135244624">
      <w:bodyDiv w:val="1"/>
      <w:marLeft w:val="0"/>
      <w:marRight w:val="0"/>
      <w:marTop w:val="0"/>
      <w:marBottom w:val="0"/>
      <w:divBdr>
        <w:top w:val="none" w:sz="0" w:space="0" w:color="auto"/>
        <w:left w:val="none" w:sz="0" w:space="0" w:color="auto"/>
        <w:bottom w:val="none" w:sz="0" w:space="0" w:color="auto"/>
        <w:right w:val="none" w:sz="0" w:space="0" w:color="auto"/>
      </w:divBdr>
    </w:div>
    <w:div w:id="2135439472">
      <w:bodyDiv w:val="1"/>
      <w:marLeft w:val="0"/>
      <w:marRight w:val="0"/>
      <w:marTop w:val="0"/>
      <w:marBottom w:val="0"/>
      <w:divBdr>
        <w:top w:val="none" w:sz="0" w:space="0" w:color="auto"/>
        <w:left w:val="none" w:sz="0" w:space="0" w:color="auto"/>
        <w:bottom w:val="none" w:sz="0" w:space="0" w:color="auto"/>
        <w:right w:val="none" w:sz="0" w:space="0" w:color="auto"/>
      </w:divBdr>
    </w:div>
    <w:div w:id="2135753095">
      <w:bodyDiv w:val="1"/>
      <w:marLeft w:val="0"/>
      <w:marRight w:val="0"/>
      <w:marTop w:val="0"/>
      <w:marBottom w:val="0"/>
      <w:divBdr>
        <w:top w:val="none" w:sz="0" w:space="0" w:color="auto"/>
        <w:left w:val="none" w:sz="0" w:space="0" w:color="auto"/>
        <w:bottom w:val="none" w:sz="0" w:space="0" w:color="auto"/>
        <w:right w:val="none" w:sz="0" w:space="0" w:color="auto"/>
      </w:divBdr>
    </w:div>
    <w:div w:id="2135824801">
      <w:bodyDiv w:val="1"/>
      <w:marLeft w:val="0"/>
      <w:marRight w:val="0"/>
      <w:marTop w:val="0"/>
      <w:marBottom w:val="0"/>
      <w:divBdr>
        <w:top w:val="none" w:sz="0" w:space="0" w:color="auto"/>
        <w:left w:val="none" w:sz="0" w:space="0" w:color="auto"/>
        <w:bottom w:val="none" w:sz="0" w:space="0" w:color="auto"/>
        <w:right w:val="none" w:sz="0" w:space="0" w:color="auto"/>
      </w:divBdr>
    </w:div>
    <w:div w:id="2135827762">
      <w:bodyDiv w:val="1"/>
      <w:marLeft w:val="0"/>
      <w:marRight w:val="0"/>
      <w:marTop w:val="0"/>
      <w:marBottom w:val="0"/>
      <w:divBdr>
        <w:top w:val="none" w:sz="0" w:space="0" w:color="auto"/>
        <w:left w:val="none" w:sz="0" w:space="0" w:color="auto"/>
        <w:bottom w:val="none" w:sz="0" w:space="0" w:color="auto"/>
        <w:right w:val="none" w:sz="0" w:space="0" w:color="auto"/>
      </w:divBdr>
    </w:div>
    <w:div w:id="2135899023">
      <w:bodyDiv w:val="1"/>
      <w:marLeft w:val="0"/>
      <w:marRight w:val="0"/>
      <w:marTop w:val="0"/>
      <w:marBottom w:val="0"/>
      <w:divBdr>
        <w:top w:val="none" w:sz="0" w:space="0" w:color="auto"/>
        <w:left w:val="none" w:sz="0" w:space="0" w:color="auto"/>
        <w:bottom w:val="none" w:sz="0" w:space="0" w:color="auto"/>
        <w:right w:val="none" w:sz="0" w:space="0" w:color="auto"/>
      </w:divBdr>
    </w:div>
    <w:div w:id="2136288839">
      <w:bodyDiv w:val="1"/>
      <w:marLeft w:val="0"/>
      <w:marRight w:val="0"/>
      <w:marTop w:val="0"/>
      <w:marBottom w:val="0"/>
      <w:divBdr>
        <w:top w:val="none" w:sz="0" w:space="0" w:color="auto"/>
        <w:left w:val="none" w:sz="0" w:space="0" w:color="auto"/>
        <w:bottom w:val="none" w:sz="0" w:space="0" w:color="auto"/>
        <w:right w:val="none" w:sz="0" w:space="0" w:color="auto"/>
      </w:divBdr>
    </w:div>
    <w:div w:id="2136289122">
      <w:bodyDiv w:val="1"/>
      <w:marLeft w:val="0"/>
      <w:marRight w:val="0"/>
      <w:marTop w:val="0"/>
      <w:marBottom w:val="0"/>
      <w:divBdr>
        <w:top w:val="none" w:sz="0" w:space="0" w:color="auto"/>
        <w:left w:val="none" w:sz="0" w:space="0" w:color="auto"/>
        <w:bottom w:val="none" w:sz="0" w:space="0" w:color="auto"/>
        <w:right w:val="none" w:sz="0" w:space="0" w:color="auto"/>
      </w:divBdr>
    </w:div>
    <w:div w:id="2136362316">
      <w:bodyDiv w:val="1"/>
      <w:marLeft w:val="0"/>
      <w:marRight w:val="0"/>
      <w:marTop w:val="0"/>
      <w:marBottom w:val="0"/>
      <w:divBdr>
        <w:top w:val="none" w:sz="0" w:space="0" w:color="auto"/>
        <w:left w:val="none" w:sz="0" w:space="0" w:color="auto"/>
        <w:bottom w:val="none" w:sz="0" w:space="0" w:color="auto"/>
        <w:right w:val="none" w:sz="0" w:space="0" w:color="auto"/>
      </w:divBdr>
    </w:div>
    <w:div w:id="2136872055">
      <w:bodyDiv w:val="1"/>
      <w:marLeft w:val="0"/>
      <w:marRight w:val="0"/>
      <w:marTop w:val="0"/>
      <w:marBottom w:val="0"/>
      <w:divBdr>
        <w:top w:val="none" w:sz="0" w:space="0" w:color="auto"/>
        <w:left w:val="none" w:sz="0" w:space="0" w:color="auto"/>
        <w:bottom w:val="none" w:sz="0" w:space="0" w:color="auto"/>
        <w:right w:val="none" w:sz="0" w:space="0" w:color="auto"/>
      </w:divBdr>
    </w:div>
    <w:div w:id="2136950068">
      <w:bodyDiv w:val="1"/>
      <w:marLeft w:val="0"/>
      <w:marRight w:val="0"/>
      <w:marTop w:val="0"/>
      <w:marBottom w:val="0"/>
      <w:divBdr>
        <w:top w:val="none" w:sz="0" w:space="0" w:color="auto"/>
        <w:left w:val="none" w:sz="0" w:space="0" w:color="auto"/>
        <w:bottom w:val="none" w:sz="0" w:space="0" w:color="auto"/>
        <w:right w:val="none" w:sz="0" w:space="0" w:color="auto"/>
      </w:divBdr>
    </w:div>
    <w:div w:id="2137210058">
      <w:bodyDiv w:val="1"/>
      <w:marLeft w:val="0"/>
      <w:marRight w:val="0"/>
      <w:marTop w:val="0"/>
      <w:marBottom w:val="0"/>
      <w:divBdr>
        <w:top w:val="none" w:sz="0" w:space="0" w:color="auto"/>
        <w:left w:val="none" w:sz="0" w:space="0" w:color="auto"/>
        <w:bottom w:val="none" w:sz="0" w:space="0" w:color="auto"/>
        <w:right w:val="none" w:sz="0" w:space="0" w:color="auto"/>
      </w:divBdr>
    </w:div>
    <w:div w:id="2137723294">
      <w:bodyDiv w:val="1"/>
      <w:marLeft w:val="0"/>
      <w:marRight w:val="0"/>
      <w:marTop w:val="0"/>
      <w:marBottom w:val="0"/>
      <w:divBdr>
        <w:top w:val="none" w:sz="0" w:space="0" w:color="auto"/>
        <w:left w:val="none" w:sz="0" w:space="0" w:color="auto"/>
        <w:bottom w:val="none" w:sz="0" w:space="0" w:color="auto"/>
        <w:right w:val="none" w:sz="0" w:space="0" w:color="auto"/>
      </w:divBdr>
    </w:div>
    <w:div w:id="2137723719">
      <w:bodyDiv w:val="1"/>
      <w:marLeft w:val="0"/>
      <w:marRight w:val="0"/>
      <w:marTop w:val="0"/>
      <w:marBottom w:val="0"/>
      <w:divBdr>
        <w:top w:val="none" w:sz="0" w:space="0" w:color="auto"/>
        <w:left w:val="none" w:sz="0" w:space="0" w:color="auto"/>
        <w:bottom w:val="none" w:sz="0" w:space="0" w:color="auto"/>
        <w:right w:val="none" w:sz="0" w:space="0" w:color="auto"/>
      </w:divBdr>
    </w:div>
    <w:div w:id="2138063517">
      <w:bodyDiv w:val="1"/>
      <w:marLeft w:val="0"/>
      <w:marRight w:val="0"/>
      <w:marTop w:val="0"/>
      <w:marBottom w:val="0"/>
      <w:divBdr>
        <w:top w:val="none" w:sz="0" w:space="0" w:color="auto"/>
        <w:left w:val="none" w:sz="0" w:space="0" w:color="auto"/>
        <w:bottom w:val="none" w:sz="0" w:space="0" w:color="auto"/>
        <w:right w:val="none" w:sz="0" w:space="0" w:color="auto"/>
      </w:divBdr>
    </w:div>
    <w:div w:id="2138596425">
      <w:bodyDiv w:val="1"/>
      <w:marLeft w:val="0"/>
      <w:marRight w:val="0"/>
      <w:marTop w:val="0"/>
      <w:marBottom w:val="0"/>
      <w:divBdr>
        <w:top w:val="none" w:sz="0" w:space="0" w:color="auto"/>
        <w:left w:val="none" w:sz="0" w:space="0" w:color="auto"/>
        <w:bottom w:val="none" w:sz="0" w:space="0" w:color="auto"/>
        <w:right w:val="none" w:sz="0" w:space="0" w:color="auto"/>
      </w:divBdr>
    </w:div>
    <w:div w:id="2138601214">
      <w:bodyDiv w:val="1"/>
      <w:marLeft w:val="0"/>
      <w:marRight w:val="0"/>
      <w:marTop w:val="0"/>
      <w:marBottom w:val="0"/>
      <w:divBdr>
        <w:top w:val="none" w:sz="0" w:space="0" w:color="auto"/>
        <w:left w:val="none" w:sz="0" w:space="0" w:color="auto"/>
        <w:bottom w:val="none" w:sz="0" w:space="0" w:color="auto"/>
        <w:right w:val="none" w:sz="0" w:space="0" w:color="auto"/>
      </w:divBdr>
    </w:div>
    <w:div w:id="2138840948">
      <w:bodyDiv w:val="1"/>
      <w:marLeft w:val="0"/>
      <w:marRight w:val="0"/>
      <w:marTop w:val="0"/>
      <w:marBottom w:val="0"/>
      <w:divBdr>
        <w:top w:val="none" w:sz="0" w:space="0" w:color="auto"/>
        <w:left w:val="none" w:sz="0" w:space="0" w:color="auto"/>
        <w:bottom w:val="none" w:sz="0" w:space="0" w:color="auto"/>
        <w:right w:val="none" w:sz="0" w:space="0" w:color="auto"/>
      </w:divBdr>
    </w:div>
    <w:div w:id="2138991515">
      <w:bodyDiv w:val="1"/>
      <w:marLeft w:val="0"/>
      <w:marRight w:val="0"/>
      <w:marTop w:val="0"/>
      <w:marBottom w:val="0"/>
      <w:divBdr>
        <w:top w:val="none" w:sz="0" w:space="0" w:color="auto"/>
        <w:left w:val="none" w:sz="0" w:space="0" w:color="auto"/>
        <w:bottom w:val="none" w:sz="0" w:space="0" w:color="auto"/>
        <w:right w:val="none" w:sz="0" w:space="0" w:color="auto"/>
      </w:divBdr>
    </w:div>
    <w:div w:id="2139180217">
      <w:bodyDiv w:val="1"/>
      <w:marLeft w:val="0"/>
      <w:marRight w:val="0"/>
      <w:marTop w:val="0"/>
      <w:marBottom w:val="0"/>
      <w:divBdr>
        <w:top w:val="none" w:sz="0" w:space="0" w:color="auto"/>
        <w:left w:val="none" w:sz="0" w:space="0" w:color="auto"/>
        <w:bottom w:val="none" w:sz="0" w:space="0" w:color="auto"/>
        <w:right w:val="none" w:sz="0" w:space="0" w:color="auto"/>
      </w:divBdr>
    </w:div>
    <w:div w:id="2139717515">
      <w:bodyDiv w:val="1"/>
      <w:marLeft w:val="0"/>
      <w:marRight w:val="0"/>
      <w:marTop w:val="0"/>
      <w:marBottom w:val="0"/>
      <w:divBdr>
        <w:top w:val="none" w:sz="0" w:space="0" w:color="auto"/>
        <w:left w:val="none" w:sz="0" w:space="0" w:color="auto"/>
        <w:bottom w:val="none" w:sz="0" w:space="0" w:color="auto"/>
        <w:right w:val="none" w:sz="0" w:space="0" w:color="auto"/>
      </w:divBdr>
    </w:div>
    <w:div w:id="2139836778">
      <w:bodyDiv w:val="1"/>
      <w:marLeft w:val="0"/>
      <w:marRight w:val="0"/>
      <w:marTop w:val="0"/>
      <w:marBottom w:val="0"/>
      <w:divBdr>
        <w:top w:val="none" w:sz="0" w:space="0" w:color="auto"/>
        <w:left w:val="none" w:sz="0" w:space="0" w:color="auto"/>
        <w:bottom w:val="none" w:sz="0" w:space="0" w:color="auto"/>
        <w:right w:val="none" w:sz="0" w:space="0" w:color="auto"/>
      </w:divBdr>
    </w:div>
    <w:div w:id="2139956080">
      <w:bodyDiv w:val="1"/>
      <w:marLeft w:val="0"/>
      <w:marRight w:val="0"/>
      <w:marTop w:val="0"/>
      <w:marBottom w:val="0"/>
      <w:divBdr>
        <w:top w:val="none" w:sz="0" w:space="0" w:color="auto"/>
        <w:left w:val="none" w:sz="0" w:space="0" w:color="auto"/>
        <w:bottom w:val="none" w:sz="0" w:space="0" w:color="auto"/>
        <w:right w:val="none" w:sz="0" w:space="0" w:color="auto"/>
      </w:divBdr>
    </w:div>
    <w:div w:id="2140031656">
      <w:bodyDiv w:val="1"/>
      <w:marLeft w:val="0"/>
      <w:marRight w:val="0"/>
      <w:marTop w:val="0"/>
      <w:marBottom w:val="0"/>
      <w:divBdr>
        <w:top w:val="none" w:sz="0" w:space="0" w:color="auto"/>
        <w:left w:val="none" w:sz="0" w:space="0" w:color="auto"/>
        <w:bottom w:val="none" w:sz="0" w:space="0" w:color="auto"/>
        <w:right w:val="none" w:sz="0" w:space="0" w:color="auto"/>
      </w:divBdr>
    </w:div>
    <w:div w:id="2140341486">
      <w:bodyDiv w:val="1"/>
      <w:marLeft w:val="0"/>
      <w:marRight w:val="0"/>
      <w:marTop w:val="0"/>
      <w:marBottom w:val="0"/>
      <w:divBdr>
        <w:top w:val="none" w:sz="0" w:space="0" w:color="auto"/>
        <w:left w:val="none" w:sz="0" w:space="0" w:color="auto"/>
        <w:bottom w:val="none" w:sz="0" w:space="0" w:color="auto"/>
        <w:right w:val="none" w:sz="0" w:space="0" w:color="auto"/>
      </w:divBdr>
    </w:div>
    <w:div w:id="2140419708">
      <w:bodyDiv w:val="1"/>
      <w:marLeft w:val="0"/>
      <w:marRight w:val="0"/>
      <w:marTop w:val="0"/>
      <w:marBottom w:val="0"/>
      <w:divBdr>
        <w:top w:val="none" w:sz="0" w:space="0" w:color="auto"/>
        <w:left w:val="none" w:sz="0" w:space="0" w:color="auto"/>
        <w:bottom w:val="none" w:sz="0" w:space="0" w:color="auto"/>
        <w:right w:val="none" w:sz="0" w:space="0" w:color="auto"/>
      </w:divBdr>
    </w:div>
    <w:div w:id="2140947861">
      <w:bodyDiv w:val="1"/>
      <w:marLeft w:val="0"/>
      <w:marRight w:val="0"/>
      <w:marTop w:val="0"/>
      <w:marBottom w:val="0"/>
      <w:divBdr>
        <w:top w:val="none" w:sz="0" w:space="0" w:color="auto"/>
        <w:left w:val="none" w:sz="0" w:space="0" w:color="auto"/>
        <w:bottom w:val="none" w:sz="0" w:space="0" w:color="auto"/>
        <w:right w:val="none" w:sz="0" w:space="0" w:color="auto"/>
      </w:divBdr>
    </w:div>
    <w:div w:id="2140949458">
      <w:bodyDiv w:val="1"/>
      <w:marLeft w:val="0"/>
      <w:marRight w:val="0"/>
      <w:marTop w:val="0"/>
      <w:marBottom w:val="0"/>
      <w:divBdr>
        <w:top w:val="none" w:sz="0" w:space="0" w:color="auto"/>
        <w:left w:val="none" w:sz="0" w:space="0" w:color="auto"/>
        <w:bottom w:val="none" w:sz="0" w:space="0" w:color="auto"/>
        <w:right w:val="none" w:sz="0" w:space="0" w:color="auto"/>
      </w:divBdr>
    </w:div>
    <w:div w:id="2140996642">
      <w:bodyDiv w:val="1"/>
      <w:marLeft w:val="0"/>
      <w:marRight w:val="0"/>
      <w:marTop w:val="0"/>
      <w:marBottom w:val="0"/>
      <w:divBdr>
        <w:top w:val="none" w:sz="0" w:space="0" w:color="auto"/>
        <w:left w:val="none" w:sz="0" w:space="0" w:color="auto"/>
        <w:bottom w:val="none" w:sz="0" w:space="0" w:color="auto"/>
        <w:right w:val="none" w:sz="0" w:space="0" w:color="auto"/>
      </w:divBdr>
    </w:div>
    <w:div w:id="2141266458">
      <w:bodyDiv w:val="1"/>
      <w:marLeft w:val="0"/>
      <w:marRight w:val="0"/>
      <w:marTop w:val="0"/>
      <w:marBottom w:val="0"/>
      <w:divBdr>
        <w:top w:val="none" w:sz="0" w:space="0" w:color="auto"/>
        <w:left w:val="none" w:sz="0" w:space="0" w:color="auto"/>
        <w:bottom w:val="none" w:sz="0" w:space="0" w:color="auto"/>
        <w:right w:val="none" w:sz="0" w:space="0" w:color="auto"/>
      </w:divBdr>
    </w:div>
    <w:div w:id="2141342424">
      <w:bodyDiv w:val="1"/>
      <w:marLeft w:val="0"/>
      <w:marRight w:val="0"/>
      <w:marTop w:val="0"/>
      <w:marBottom w:val="0"/>
      <w:divBdr>
        <w:top w:val="none" w:sz="0" w:space="0" w:color="auto"/>
        <w:left w:val="none" w:sz="0" w:space="0" w:color="auto"/>
        <w:bottom w:val="none" w:sz="0" w:space="0" w:color="auto"/>
        <w:right w:val="none" w:sz="0" w:space="0" w:color="auto"/>
      </w:divBdr>
    </w:div>
    <w:div w:id="2141916674">
      <w:bodyDiv w:val="1"/>
      <w:marLeft w:val="0"/>
      <w:marRight w:val="0"/>
      <w:marTop w:val="0"/>
      <w:marBottom w:val="0"/>
      <w:divBdr>
        <w:top w:val="none" w:sz="0" w:space="0" w:color="auto"/>
        <w:left w:val="none" w:sz="0" w:space="0" w:color="auto"/>
        <w:bottom w:val="none" w:sz="0" w:space="0" w:color="auto"/>
        <w:right w:val="none" w:sz="0" w:space="0" w:color="auto"/>
      </w:divBdr>
    </w:div>
    <w:div w:id="2141992739">
      <w:bodyDiv w:val="1"/>
      <w:marLeft w:val="0"/>
      <w:marRight w:val="0"/>
      <w:marTop w:val="0"/>
      <w:marBottom w:val="0"/>
      <w:divBdr>
        <w:top w:val="none" w:sz="0" w:space="0" w:color="auto"/>
        <w:left w:val="none" w:sz="0" w:space="0" w:color="auto"/>
        <w:bottom w:val="none" w:sz="0" w:space="0" w:color="auto"/>
        <w:right w:val="none" w:sz="0" w:space="0" w:color="auto"/>
      </w:divBdr>
    </w:div>
    <w:div w:id="2142111437">
      <w:bodyDiv w:val="1"/>
      <w:marLeft w:val="0"/>
      <w:marRight w:val="0"/>
      <w:marTop w:val="0"/>
      <w:marBottom w:val="0"/>
      <w:divBdr>
        <w:top w:val="none" w:sz="0" w:space="0" w:color="auto"/>
        <w:left w:val="none" w:sz="0" w:space="0" w:color="auto"/>
        <w:bottom w:val="none" w:sz="0" w:space="0" w:color="auto"/>
        <w:right w:val="none" w:sz="0" w:space="0" w:color="auto"/>
      </w:divBdr>
    </w:div>
    <w:div w:id="2142838869">
      <w:bodyDiv w:val="1"/>
      <w:marLeft w:val="0"/>
      <w:marRight w:val="0"/>
      <w:marTop w:val="0"/>
      <w:marBottom w:val="0"/>
      <w:divBdr>
        <w:top w:val="none" w:sz="0" w:space="0" w:color="auto"/>
        <w:left w:val="none" w:sz="0" w:space="0" w:color="auto"/>
        <w:bottom w:val="none" w:sz="0" w:space="0" w:color="auto"/>
        <w:right w:val="none" w:sz="0" w:space="0" w:color="auto"/>
      </w:divBdr>
    </w:div>
    <w:div w:id="2142921658">
      <w:bodyDiv w:val="1"/>
      <w:marLeft w:val="0"/>
      <w:marRight w:val="0"/>
      <w:marTop w:val="0"/>
      <w:marBottom w:val="0"/>
      <w:divBdr>
        <w:top w:val="none" w:sz="0" w:space="0" w:color="auto"/>
        <w:left w:val="none" w:sz="0" w:space="0" w:color="auto"/>
        <w:bottom w:val="none" w:sz="0" w:space="0" w:color="auto"/>
        <w:right w:val="none" w:sz="0" w:space="0" w:color="auto"/>
      </w:divBdr>
    </w:div>
    <w:div w:id="2143182414">
      <w:bodyDiv w:val="1"/>
      <w:marLeft w:val="0"/>
      <w:marRight w:val="0"/>
      <w:marTop w:val="0"/>
      <w:marBottom w:val="0"/>
      <w:divBdr>
        <w:top w:val="none" w:sz="0" w:space="0" w:color="auto"/>
        <w:left w:val="none" w:sz="0" w:space="0" w:color="auto"/>
        <w:bottom w:val="none" w:sz="0" w:space="0" w:color="auto"/>
        <w:right w:val="none" w:sz="0" w:space="0" w:color="auto"/>
      </w:divBdr>
    </w:div>
    <w:div w:id="2143494113">
      <w:bodyDiv w:val="1"/>
      <w:marLeft w:val="0"/>
      <w:marRight w:val="0"/>
      <w:marTop w:val="0"/>
      <w:marBottom w:val="0"/>
      <w:divBdr>
        <w:top w:val="none" w:sz="0" w:space="0" w:color="auto"/>
        <w:left w:val="none" w:sz="0" w:space="0" w:color="auto"/>
        <w:bottom w:val="none" w:sz="0" w:space="0" w:color="auto"/>
        <w:right w:val="none" w:sz="0" w:space="0" w:color="auto"/>
      </w:divBdr>
    </w:div>
    <w:div w:id="2144078927">
      <w:bodyDiv w:val="1"/>
      <w:marLeft w:val="0"/>
      <w:marRight w:val="0"/>
      <w:marTop w:val="0"/>
      <w:marBottom w:val="0"/>
      <w:divBdr>
        <w:top w:val="none" w:sz="0" w:space="0" w:color="auto"/>
        <w:left w:val="none" w:sz="0" w:space="0" w:color="auto"/>
        <w:bottom w:val="none" w:sz="0" w:space="0" w:color="auto"/>
        <w:right w:val="none" w:sz="0" w:space="0" w:color="auto"/>
      </w:divBdr>
    </w:div>
    <w:div w:id="2144080682">
      <w:bodyDiv w:val="1"/>
      <w:marLeft w:val="0"/>
      <w:marRight w:val="0"/>
      <w:marTop w:val="0"/>
      <w:marBottom w:val="0"/>
      <w:divBdr>
        <w:top w:val="none" w:sz="0" w:space="0" w:color="auto"/>
        <w:left w:val="none" w:sz="0" w:space="0" w:color="auto"/>
        <w:bottom w:val="none" w:sz="0" w:space="0" w:color="auto"/>
        <w:right w:val="none" w:sz="0" w:space="0" w:color="auto"/>
      </w:divBdr>
    </w:div>
    <w:div w:id="2144156531">
      <w:bodyDiv w:val="1"/>
      <w:marLeft w:val="0"/>
      <w:marRight w:val="0"/>
      <w:marTop w:val="0"/>
      <w:marBottom w:val="0"/>
      <w:divBdr>
        <w:top w:val="none" w:sz="0" w:space="0" w:color="auto"/>
        <w:left w:val="none" w:sz="0" w:space="0" w:color="auto"/>
        <w:bottom w:val="none" w:sz="0" w:space="0" w:color="auto"/>
        <w:right w:val="none" w:sz="0" w:space="0" w:color="auto"/>
      </w:divBdr>
    </w:div>
    <w:div w:id="2145152889">
      <w:bodyDiv w:val="1"/>
      <w:marLeft w:val="0"/>
      <w:marRight w:val="0"/>
      <w:marTop w:val="0"/>
      <w:marBottom w:val="0"/>
      <w:divBdr>
        <w:top w:val="none" w:sz="0" w:space="0" w:color="auto"/>
        <w:left w:val="none" w:sz="0" w:space="0" w:color="auto"/>
        <w:bottom w:val="none" w:sz="0" w:space="0" w:color="auto"/>
        <w:right w:val="none" w:sz="0" w:space="0" w:color="auto"/>
      </w:divBdr>
    </w:div>
    <w:div w:id="2145193520">
      <w:bodyDiv w:val="1"/>
      <w:marLeft w:val="0"/>
      <w:marRight w:val="0"/>
      <w:marTop w:val="0"/>
      <w:marBottom w:val="0"/>
      <w:divBdr>
        <w:top w:val="none" w:sz="0" w:space="0" w:color="auto"/>
        <w:left w:val="none" w:sz="0" w:space="0" w:color="auto"/>
        <w:bottom w:val="none" w:sz="0" w:space="0" w:color="auto"/>
        <w:right w:val="none" w:sz="0" w:space="0" w:color="auto"/>
      </w:divBdr>
    </w:div>
    <w:div w:id="2145195306">
      <w:bodyDiv w:val="1"/>
      <w:marLeft w:val="0"/>
      <w:marRight w:val="0"/>
      <w:marTop w:val="0"/>
      <w:marBottom w:val="0"/>
      <w:divBdr>
        <w:top w:val="none" w:sz="0" w:space="0" w:color="auto"/>
        <w:left w:val="none" w:sz="0" w:space="0" w:color="auto"/>
        <w:bottom w:val="none" w:sz="0" w:space="0" w:color="auto"/>
        <w:right w:val="none" w:sz="0" w:space="0" w:color="auto"/>
      </w:divBdr>
    </w:div>
    <w:div w:id="2145270604">
      <w:bodyDiv w:val="1"/>
      <w:marLeft w:val="0"/>
      <w:marRight w:val="0"/>
      <w:marTop w:val="0"/>
      <w:marBottom w:val="0"/>
      <w:divBdr>
        <w:top w:val="none" w:sz="0" w:space="0" w:color="auto"/>
        <w:left w:val="none" w:sz="0" w:space="0" w:color="auto"/>
        <w:bottom w:val="none" w:sz="0" w:space="0" w:color="auto"/>
        <w:right w:val="none" w:sz="0" w:space="0" w:color="auto"/>
      </w:divBdr>
    </w:div>
    <w:div w:id="2145271528">
      <w:bodyDiv w:val="1"/>
      <w:marLeft w:val="0"/>
      <w:marRight w:val="0"/>
      <w:marTop w:val="0"/>
      <w:marBottom w:val="0"/>
      <w:divBdr>
        <w:top w:val="none" w:sz="0" w:space="0" w:color="auto"/>
        <w:left w:val="none" w:sz="0" w:space="0" w:color="auto"/>
        <w:bottom w:val="none" w:sz="0" w:space="0" w:color="auto"/>
        <w:right w:val="none" w:sz="0" w:space="0" w:color="auto"/>
      </w:divBdr>
    </w:div>
    <w:div w:id="2145464313">
      <w:bodyDiv w:val="1"/>
      <w:marLeft w:val="0"/>
      <w:marRight w:val="0"/>
      <w:marTop w:val="0"/>
      <w:marBottom w:val="0"/>
      <w:divBdr>
        <w:top w:val="none" w:sz="0" w:space="0" w:color="auto"/>
        <w:left w:val="none" w:sz="0" w:space="0" w:color="auto"/>
        <w:bottom w:val="none" w:sz="0" w:space="0" w:color="auto"/>
        <w:right w:val="none" w:sz="0" w:space="0" w:color="auto"/>
      </w:divBdr>
    </w:div>
    <w:div w:id="2146042067">
      <w:bodyDiv w:val="1"/>
      <w:marLeft w:val="0"/>
      <w:marRight w:val="0"/>
      <w:marTop w:val="0"/>
      <w:marBottom w:val="0"/>
      <w:divBdr>
        <w:top w:val="none" w:sz="0" w:space="0" w:color="auto"/>
        <w:left w:val="none" w:sz="0" w:space="0" w:color="auto"/>
        <w:bottom w:val="none" w:sz="0" w:space="0" w:color="auto"/>
        <w:right w:val="none" w:sz="0" w:space="0" w:color="auto"/>
      </w:divBdr>
    </w:div>
    <w:div w:id="2146072908">
      <w:bodyDiv w:val="1"/>
      <w:marLeft w:val="0"/>
      <w:marRight w:val="0"/>
      <w:marTop w:val="0"/>
      <w:marBottom w:val="0"/>
      <w:divBdr>
        <w:top w:val="none" w:sz="0" w:space="0" w:color="auto"/>
        <w:left w:val="none" w:sz="0" w:space="0" w:color="auto"/>
        <w:bottom w:val="none" w:sz="0" w:space="0" w:color="auto"/>
        <w:right w:val="none" w:sz="0" w:space="0" w:color="auto"/>
      </w:divBdr>
    </w:div>
    <w:div w:id="2146122312">
      <w:bodyDiv w:val="1"/>
      <w:marLeft w:val="0"/>
      <w:marRight w:val="0"/>
      <w:marTop w:val="0"/>
      <w:marBottom w:val="0"/>
      <w:divBdr>
        <w:top w:val="none" w:sz="0" w:space="0" w:color="auto"/>
        <w:left w:val="none" w:sz="0" w:space="0" w:color="auto"/>
        <w:bottom w:val="none" w:sz="0" w:space="0" w:color="auto"/>
        <w:right w:val="none" w:sz="0" w:space="0" w:color="auto"/>
      </w:divBdr>
    </w:div>
    <w:div w:id="2146195029">
      <w:bodyDiv w:val="1"/>
      <w:marLeft w:val="0"/>
      <w:marRight w:val="0"/>
      <w:marTop w:val="0"/>
      <w:marBottom w:val="0"/>
      <w:divBdr>
        <w:top w:val="none" w:sz="0" w:space="0" w:color="auto"/>
        <w:left w:val="none" w:sz="0" w:space="0" w:color="auto"/>
        <w:bottom w:val="none" w:sz="0" w:space="0" w:color="auto"/>
        <w:right w:val="none" w:sz="0" w:space="0" w:color="auto"/>
      </w:divBdr>
    </w:div>
    <w:div w:id="2146313215">
      <w:bodyDiv w:val="1"/>
      <w:marLeft w:val="0"/>
      <w:marRight w:val="0"/>
      <w:marTop w:val="0"/>
      <w:marBottom w:val="0"/>
      <w:divBdr>
        <w:top w:val="none" w:sz="0" w:space="0" w:color="auto"/>
        <w:left w:val="none" w:sz="0" w:space="0" w:color="auto"/>
        <w:bottom w:val="none" w:sz="0" w:space="0" w:color="auto"/>
        <w:right w:val="none" w:sz="0" w:space="0" w:color="auto"/>
      </w:divBdr>
    </w:div>
    <w:div w:id="2146389867">
      <w:bodyDiv w:val="1"/>
      <w:marLeft w:val="0"/>
      <w:marRight w:val="0"/>
      <w:marTop w:val="0"/>
      <w:marBottom w:val="0"/>
      <w:divBdr>
        <w:top w:val="none" w:sz="0" w:space="0" w:color="auto"/>
        <w:left w:val="none" w:sz="0" w:space="0" w:color="auto"/>
        <w:bottom w:val="none" w:sz="0" w:space="0" w:color="auto"/>
        <w:right w:val="none" w:sz="0" w:space="0" w:color="auto"/>
      </w:divBdr>
    </w:div>
    <w:div w:id="2146510398">
      <w:bodyDiv w:val="1"/>
      <w:marLeft w:val="0"/>
      <w:marRight w:val="0"/>
      <w:marTop w:val="0"/>
      <w:marBottom w:val="0"/>
      <w:divBdr>
        <w:top w:val="none" w:sz="0" w:space="0" w:color="auto"/>
        <w:left w:val="none" w:sz="0" w:space="0" w:color="auto"/>
        <w:bottom w:val="none" w:sz="0" w:space="0" w:color="auto"/>
        <w:right w:val="none" w:sz="0" w:space="0" w:color="auto"/>
      </w:divBdr>
    </w:div>
    <w:div w:id="2147046967">
      <w:bodyDiv w:val="1"/>
      <w:marLeft w:val="0"/>
      <w:marRight w:val="0"/>
      <w:marTop w:val="0"/>
      <w:marBottom w:val="0"/>
      <w:divBdr>
        <w:top w:val="none" w:sz="0" w:space="0" w:color="auto"/>
        <w:left w:val="none" w:sz="0" w:space="0" w:color="auto"/>
        <w:bottom w:val="none" w:sz="0" w:space="0" w:color="auto"/>
        <w:right w:val="none" w:sz="0" w:space="0" w:color="auto"/>
      </w:divBdr>
    </w:div>
    <w:div w:id="2147114196">
      <w:bodyDiv w:val="1"/>
      <w:marLeft w:val="0"/>
      <w:marRight w:val="0"/>
      <w:marTop w:val="0"/>
      <w:marBottom w:val="0"/>
      <w:divBdr>
        <w:top w:val="none" w:sz="0" w:space="0" w:color="auto"/>
        <w:left w:val="none" w:sz="0" w:space="0" w:color="auto"/>
        <w:bottom w:val="none" w:sz="0" w:space="0" w:color="auto"/>
        <w:right w:val="none" w:sz="0" w:space="0" w:color="auto"/>
      </w:divBdr>
    </w:div>
    <w:div w:id="2147114618">
      <w:bodyDiv w:val="1"/>
      <w:marLeft w:val="0"/>
      <w:marRight w:val="0"/>
      <w:marTop w:val="0"/>
      <w:marBottom w:val="0"/>
      <w:divBdr>
        <w:top w:val="none" w:sz="0" w:space="0" w:color="auto"/>
        <w:left w:val="none" w:sz="0" w:space="0" w:color="auto"/>
        <w:bottom w:val="none" w:sz="0" w:space="0" w:color="auto"/>
        <w:right w:val="none" w:sz="0" w:space="0" w:color="auto"/>
      </w:divBdr>
    </w:div>
    <w:div w:id="2147121945">
      <w:bodyDiv w:val="1"/>
      <w:marLeft w:val="0"/>
      <w:marRight w:val="0"/>
      <w:marTop w:val="0"/>
      <w:marBottom w:val="0"/>
      <w:divBdr>
        <w:top w:val="none" w:sz="0" w:space="0" w:color="auto"/>
        <w:left w:val="none" w:sz="0" w:space="0" w:color="auto"/>
        <w:bottom w:val="none" w:sz="0" w:space="0" w:color="auto"/>
        <w:right w:val="none" w:sz="0" w:space="0" w:color="auto"/>
      </w:divBdr>
    </w:div>
    <w:div w:id="2147161403">
      <w:bodyDiv w:val="1"/>
      <w:marLeft w:val="0"/>
      <w:marRight w:val="0"/>
      <w:marTop w:val="0"/>
      <w:marBottom w:val="0"/>
      <w:divBdr>
        <w:top w:val="none" w:sz="0" w:space="0" w:color="auto"/>
        <w:left w:val="none" w:sz="0" w:space="0" w:color="auto"/>
        <w:bottom w:val="none" w:sz="0" w:space="0" w:color="auto"/>
        <w:right w:val="none" w:sz="0" w:space="0" w:color="auto"/>
      </w:divBdr>
    </w:div>
    <w:div w:id="2147236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microsoft.com/office/2011/relationships/commentsExtended" Target="commentsExtended.xml"/><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comments" Target="comments.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jpeg"/><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webSettings" Target="webSettings.xml"/><Relationship Id="rId1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eader" Target="header2.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01-Data%20work\Rasto%20blankas%20L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ISO690Nmerical.XSL" StyleName="ISO 690 - Numerical Reference" Version="1987">
  <b:Source>
    <b:Tag>RAA5</b:Tag>
    <b:SourceType>Book</b:SourceType>
    <b:Guid>{581B9BA0-D7BD-4151-8BEA-776E6FB153B0}</b:Guid>
    <b:Title>Standartiniai techniniai reikalavimai relinės apsaugos ir automatikos vidaus spintoms, 7 lapai</b:Title>
    <b:RefOrder>1</b:RefOrder>
  </b:Source>
  <b:Source>
    <b:Tag>RAA6</b:Tag>
    <b:SourceType>Book</b:SourceType>
    <b:Guid>{8424F1FA-EAC6-460B-B44B-34285AD6CC55}</b:Guid>
    <b:Title>Pagrindinių ir kitų RAA įrenginių sąrankos RAA vidaus spintose Užsakovo patikrinimo protokolas gamyklinių bandymų metu, 10 lapų</b:Title>
    <b:RefOrder>2</b:RefOrder>
  </b:Source>
  <b:Source>
    <b:Tag>RAA8</b:Tag>
    <b:SourceType>Book</b:SourceType>
    <b:Guid>{60B3415C-D9AE-4B80-B651-9BB24863AA71}</b:Guid>
    <b:Title>Pagrindinių ir kitų RAA įrenginių sąrankos lauko tarpinių gnybtynų spintose Užsakovo patikrinimo protokolas gamyklinių bandymų metu</b:Title>
    <b:RefOrder>3</b:RefOrder>
  </b:Source>
  <b:Source>
    <b:Tag>TSPI</b:Tag>
    <b:SourceType>Book</b:SourceType>
    <b:Guid>{134820D3-2E61-481D-9DAB-464E31E8DE80}</b:Guid>
    <b:Title>Standartiniai techniniai reikalavimai teleinformacijos surinkimo ir perdavimo įrenginiams, 7 lapai</b:Title>
    <b:RefOrder>4</b:RefOrder>
  </b:Source>
  <b:Source>
    <b:Tag>ER2</b:Tag>
    <b:SourceType>Book</b:SourceType>
    <b:Guid>{35196B30-F85D-43D6-B900-41100A9431C5}</b:Guid>
    <b:Title>Standardiniai techniniai reiklavimai jungiamiesiams šviesolaidiniams kabeliams, 2 lapai </b:Title>
    <b:RefOrder>5</b:RefOrder>
  </b:Source>
  <b:Source>
    <b:Tag>ER8</b:Tag>
    <b:SourceType>Book</b:SourceType>
    <b:Guid>{6152FEB6-2656-4F88-BB2E-CAEC3A384603}</b:Guid>
    <b:Title>Standartiniai techniniai reiklavimai pastotės duomenų tinklo komutatoriams, 5 lapai</b:Title>
    <b:RefOrder>6</b:RefOrder>
  </b:Source>
  <b:Source>
    <b:Tag>ER10</b:Tag>
    <b:SourceType>Book</b:SourceType>
    <b:Guid>{401B79B6-FABE-4F90-A9D2-6F29C0098EE0}</b:Guid>
    <b:Title>Tipinė Litgrid Ab transformatorių pastotės duomenų tinklo struktūrinė schema, 1 lapas</b:Title>
    <b:RefOrder>7</b:RefOrder>
  </b:Source>
  <b:Source>
    <b:Tag>ER3</b:Tag>
    <b:SourceType>Book</b:SourceType>
    <b:Guid>{D02886AB-B618-4E6F-990C-BCE6A72FAD1F}</b:Guid>
    <b:Title>Tipiniai reikalavimai skaidulų paskirstymo įrenginio projektavimui, 2 lapai</b:Title>
    <b:RefOrder>8</b:RefOrder>
  </b:Source>
  <b:Source>
    <b:Tag>ER1</b:Tag>
    <b:SourceType>Book</b:SourceType>
    <b:Guid>{F1C34DE7-4F3F-464A-82AC-B46BBACF3EC4}</b:Guid>
    <b:Title>Tipiniai reikalavimai šviesolaidiniam kabelio projektavimui, 2 lapai </b:Title>
    <b:RefOrder>9</b:RefOrder>
  </b:Source>
  <b:Source>
    <b:Tag>TSPĮ1</b:Tag>
    <b:SourceType>Book</b:SourceType>
    <b:Guid>{CED76028-7435-41AE-9C9B-484FD7A9F628}</b:Guid>
    <b:Title>Standartiniai techniniai reikalavimai šviesolaidiniams- elektriniams keitikliams</b:Title>
    <b:RefOrder>10</b:RefOrder>
  </b:Source>
  <b:Source>
    <b:Tag>ESO</b:Tag>
    <b:SourceType>Book</b:SourceType>
    <b:Guid>{AFD5AA0D-2832-4D96-A420-E014DF577BA1}</b:Guid>
    <b:Title>ESO prijungimo/techninės sąlygos, 2 lapai.</b:Title>
    <b:RefOrder>11</b:RefOrder>
  </b:Source>
  <b:Source>
    <b:Tag>TSPĮ_ESO</b:Tag>
    <b:SourceType>Book</b:SourceType>
    <b:Guid>{EC53D675-541C-4C46-90E9-972BABF1259C}</b:Guid>
    <b:Title>Teleinformacijos mainų principų ir apimčių tvarkos aprašas</b:Title>
    <b:RefOrder>12</b:RefOrder>
  </b:Source>
  <b:Source>
    <b:Tag>TK_TSPĮ_maitin_NSSRS</b:Tag>
    <b:SourceType>Book</b:SourceType>
    <b:Guid>{76DB5C27-C8A0-40CE-ABC2-1B10E27E51D9}</b:Guid>
    <b:Title>Reikalavimai telekomunikacijų ir TSPĮ elektrinio maitinimo nuo NSSRS projektavimui</b:Title>
    <b:RefOrder>13</b:RefOrder>
  </b:Source>
  <b:Source>
    <b:Tag>Bendras0</b:Tag>
    <b:SourceType>Book</b:SourceType>
    <b:Guid>{1A99DC3A-EA30-4C28-BDA0-163391063494}</b:Guid>
    <b:Title>LITGRID AB reikalavimai techninių projektų sudėčiai.</b:Title>
    <b:RefOrder>14</b:RefOrder>
  </b:Source>
  <b:Source>
    <b:Tag>Statyba2</b:Tag>
    <b:SourceType>Book</b:SourceType>
    <b:Guid>{0EC6985A-4C54-42DD-A9D8-7F052629E1AC}</b:Guid>
    <b:Title>330-110 KV įtampos transformatorių pastočių valdymo pulto standartiniai techniniai reikalavimai.</b:Title>
    <b:RefOrder>15</b:RefOrder>
  </b:Source>
  <b:Source>
    <b:Tag>Statyba3</b:Tag>
    <b:SourceType>Book</b:SourceType>
    <b:Guid>{65F20944-48DC-489B-898A-C4DC40347907}</b:Guid>
    <b:Title>400-110 kv įtampos transformatorių pastočių kondicionierių ir jų jungiamųjų dalių įrangos standartiniai techniniai reikalavimai.</b:Title>
    <b:RefOrder>16</b:RefOrder>
  </b:Source>
  <b:Source>
    <b:Tag>Statyba9</b:Tag>
    <b:SourceType>Book</b:SourceType>
    <b:Guid>{D7318BF7-E521-47F7-87B4-8301741596CC}</b:Guid>
    <b:Title>330-110 kV įtampos transformatorinių pastočių ir atvirų skirstyklų gelžbetoninių antžeminių kabelių kanalų standartiniai techniniai reikalavimai.</b:Title>
    <b:RefOrder>17</b:RefOrder>
  </b:Source>
  <b:Source>
    <b:Tag>Statyba10</b:Tag>
    <b:SourceType>Book</b:SourceType>
    <b:Guid>{42D6D533-889A-47A9-8DAE-042A83DDC486}</b:Guid>
    <b:Title>330-110 kV įtampos transformatorių pastočių atvirų skirstyklų ir kabelinių linijų įgilintų gelžbetoninių kabelinių kanalų standartiniai techniniai reikalavimai.</b:Title>
    <b:RefOrder>18</b:RefOrder>
  </b:Source>
  <b:Source>
    <b:Tag>Satyba5</b:Tag>
    <b:SourceType>Book</b:SourceType>
    <b:Guid>{13B2C681-8700-4A25-9016-2C16BA6B9182}</b:Guid>
    <b:Title>Standartiniai techniniai reikalavimai lauke ir žemėje įrengiamų žemosios įtampos kabelių apsauginiams vamzdžiams.</b:Title>
    <b:RefOrder>19</b:RefOrder>
  </b:Source>
  <b:Source>
    <b:Tag>SP</b:Tag>
    <b:SourceType>Book</b:SourceType>
    <b:Guid>{163A4234-1A59-49C1-8258-99A2ED1F9C29}</b:Guid>
    <b:Title>400-110 kV TP ir AS sklypo plano projektinių sprendinių tipiniai mazgai.</b:Title>
    <b:RefOrder>20</b:RefOrder>
  </b:Source>
  <b:Source>
    <b:Tag>Placeholder5</b:Tag>
    <b:SourceType>Book</b:SourceType>
    <b:Guid>{F1DC128B-0771-464D-A6EA-4FC061526BB0}</b:Guid>
    <b:Title>Skirstyklos demontuojamų įrenginių, perduodamų į LITGRID AB avarinį rezervą, sąrašas.</b:Title>
    <b:RefOrder>21</b:RefOrder>
  </b:Source>
  <b:Source>
    <b:Tag>Eskyrikliai</b:Tag>
    <b:SourceType>Book</b:SourceType>
    <b:Guid>{4BC62537-053D-45BA-A70C-55A6E3E6BDE2}</b:Guid>
    <b:Title>Standartiniai techniniai reikalavimai 110 kV įtampos skyrikliams.</b:Title>
    <b:RefOrder>22</b:RefOrder>
  </b:Source>
  <b:Source>
    <b:Tag>ERIB</b:Tag>
    <b:SourceType>Book</b:SourceType>
    <b:Guid>{AD235E9F-D7AB-427A-8555-55FB3D856F75}</b:Guid>
    <b:Title>Apibendrinti reikalavimai viršįtampių ribotuvų įrengimui 110 kV transformatorių pastotėse.</b:Title>
    <b:RefOrder>23</b:RefOrder>
  </b:Source>
  <b:Source>
    <b:Tag>ERIB2kl</b:Tag>
    <b:SourceType>Book</b:SourceType>
    <b:Guid>{5DBC1C1C-9C8F-4F7F-A455-049C1E008DD7}</b:Guid>
    <b:Title>Standartiniai techniniai reikalavimai 110 kV įtampos viršįtampių ribotuvams 2 linijos iškrovos klasės.</b:Title>
    <b:RefOrder>24</b:RefOrder>
  </b:Source>
  <b:Source>
    <b:Tag>ERIB3kl</b:Tag>
    <b:SourceType>Book</b:SourceType>
    <b:Guid>{B4DC05C8-79ED-49FC-90C2-CE643AE1DEDF}</b:Guid>
    <b:Title>Standartiniai techniniai reikalavimai 110 kV įtampos viršįtampių ribotuvams 3 linijos iškrovos klasės.</b:Title>
    <b:RefOrder>25</b:RefOrder>
  </b:Source>
  <b:Source>
    <b:Tag>Esavosreikmės</b:Tag>
    <b:SourceType>Book</b:SourceType>
    <b:Guid>{5A26C598-D708-4A47-BFFB-33B1635C78F8}</b:Guid>
    <b:Title>Perdavimo tinklo transformatorių pastočių ir skirstyklų savųjų reikmių maitinimo techniniai reikalavimai.</b:Title>
    <b:RefOrder>26</b:RefOrder>
  </b:Source>
  <b:Source>
    <b:Tag>E_nssrs</b:Tag>
    <b:SourceType>Book</b:SourceType>
    <b:Guid>{09F4E80C-4EE6-4379-88E2-A5D057A81D5D}</b:Guid>
    <b:Title>Standartiniai techniniai reikalavimai nuolatinės srovės savųjų reikmių skydui.</b:Title>
    <b:RefOrder>27</b:RefOrder>
  </b:Source>
  <b:Source>
    <b:Tag>E_akum</b:Tag>
    <b:SourceType>Book</b:SourceType>
    <b:Guid>{4ECEC04C-CAAD-4BE8-B5D8-A1B16050B82F}</b:Guid>
    <b:Title>Standartiniai techniniai reikalavimai stacionarioms akumuliatorių baterijoms.</b:Title>
    <b:RefOrder>28</b:RefOrder>
  </b:Source>
  <b:Source>
    <b:Tag>E_ikrov</b:Tag>
    <b:SourceType>Book</b:SourceType>
    <b:Guid>{52145DE8-F34F-473B-A401-6B0A2E287801}</b:Guid>
    <b:Title>Standartiniai techniniai reikalavimai akumuliatorių baterijų įkrovikliams.</b:Title>
    <b:RefOrder>29</b:RefOrder>
  </b:Source>
  <b:Source>
    <b:Tag>E_kssrs</b:Tag>
    <b:SourceType>Book</b:SourceType>
    <b:Guid>{17E46488-B784-4948-9042-C492C48A197E}</b:Guid>
    <b:Title>Standartiniai techniniai reikalavimai kintamos srovės savųjų reikmių skydui.</b:Title>
    <b:RefOrder>30</b:RefOrder>
  </b:Source>
  <b:Source>
    <b:Tag>E_SE_kssrs</b:Tag>
    <b:SourceType>Book</b:SourceType>
    <b:Guid>{B3F6CCD7-44F0-4A87-B7B5-D92AF114DD3E}</b:Guid>
    <b:Title>Saulė elektrinės KSSRS schema.</b:Title>
    <b:RefOrder>31</b:RefOrder>
  </b:Source>
  <b:Source>
    <b:Tag>E_saule</b:Tag>
    <b:SourceType>Book</b:SourceType>
    <b:Guid>{687BF917-B96E-4770-91D9-498352074B78}</b:Guid>
    <b:Title>Techniniai reikalavimai saulės elektrinei.</b:Title>
    <b:RefOrder>32</b:RefOrder>
  </b:Source>
  <b:Source>
    <b:Tag>vam_laid</b:Tag>
    <b:SourceType>Book</b:SourceType>
    <b:Guid>{1C960BD5-222D-4CA9-92FF-D553F0C89596}</b:Guid>
    <b:Title>Standartiniai techniniai reikalavimai 110 kV vamzdiniams laidininkams.</b:Title>
    <b:RefOrder>33</b:RefOrder>
  </b:Source>
  <b:Source>
    <b:Tag>ol_laid</b:Tag>
    <b:SourceType>Book</b:SourceType>
    <b:Guid>{AADA74E8-B2E4-48CA-B50F-610BD13D1ABD}</b:Guid>
    <b:Title>Standartiniai techniniai reikalavimai 400-110 kV pastotėse naudojamiems lankstiems srovėlaidžiams (laidams).</b:Title>
    <b:RefOrder>34</b:RefOrder>
  </b:Source>
  <b:Source>
    <b:Tag>ED_stikl_izol</b:Tag>
    <b:SourceType>Book</b:SourceType>
    <b:Guid>{3B733DE4-0191-4D0D-8EAD-ED4EF61C0779}</b:Guid>
    <b:Title>110kV polimerinaims strypiniams izoliatoriams.</b:Title>
    <b:RefOrder>35</b:RefOrder>
  </b:Source>
  <b:Source>
    <b:Tag>Sta5</b:Tag>
    <b:SourceType>Book</b:SourceType>
    <b:Guid>{EF41D900-A2BF-4637-AC9A-09185CFB69B5}</b:Guid>
    <b:Title>Standartiniai techniniai reikalavimai 110 kV įtampos atraminiams izoliatoriams.</b:Title>
    <b:RefOrder>36</b:RefOrder>
  </b:Source>
  <b:Source>
    <b:Tag>1004</b:Tag>
    <b:SourceType>Book</b:SourceType>
    <b:Guid>{861CFBD3-EEC8-4801-B2D4-CEC27F364127}</b:Guid>
    <b:Title>Standartiniai techniniai reikalavimai 400-330-110 kV pirminių įrenginių prijungimo gnybtams.</b:Title>
    <b:RefOrder>37</b:RefOrder>
  </b:Source>
  <b:Source>
    <b:Tag>El_įž_kon</b:Tag>
    <b:SourceType>Book</b:SourceType>
    <b:Guid>{5F358858-9087-48BE-8C94-7967335CC82A}</b:Guid>
    <b:Title>Reikalavimai 400-330-110 kV įtampos transformatorių pastočių įžeminimo kontūro įrengimui.</b:Title>
    <b:RefOrder>38</b:RefOrder>
  </b:Source>
  <b:Source>
    <b:Tag>El_st_įž_kon</b:Tag>
    <b:SourceType>Book</b:SourceType>
    <b:Guid>{E89AB0AA-2FC2-4EB9-97D4-0AB157A8E349}</b:Guid>
    <b:Title>Standartiniai techniniai reikalavimai 400-330-110 kV įtampos transformatorių pastočių įžeminimo kontūro elementams.</b:Title>
    <b:RefOrder>39</b:RefOrder>
  </b:Source>
  <b:Source>
    <b:Tag>Per1</b:Tag>
    <b:SourceType>Book</b:SourceType>
    <b:Guid>{3B999A75-FEFC-4F38-836B-BA185425DEFD}</b:Guid>
    <b:Title>Perdavimo tinklo operatyvinių ir techninių pavadinimų sudarymo ir žymėjimo tvarkos aprašas.</b:Title>
    <b:RefOrder>40</b:RefOrder>
  </b:Source>
  <b:Source>
    <b:Tag>Sta6</b:Tag>
    <b:SourceType>Book</b:SourceType>
    <b:Guid>{CC3D08E5-CC1D-487F-809D-E229D5EDECC6}</b:Guid>
    <b:Title>Standartiniai techniniai reikalavimai pirminių įrenginių techninių duomenų lentelėms.</b:Title>
    <b:RefOrder>41</b:RefOrder>
  </b:Source>
  <b:Source>
    <b:Tag>Placeholder4</b:Tag>
    <b:SourceType>Book</b:SourceType>
    <b:Guid>{E1935417-11FD-448F-B9D9-E53E022C04A3}</b:Guid>
    <b:Title>Perdavimo tinklo transformatorinių pastočių ir skirstyklų relinės apsaugos ir automatikos (RAA) įrangos kompleksinių bandymų reikalavimų aprašas.</b:Title>
    <b:RefOrder>42</b:RefOrder>
  </b:Source>
  <b:Source>
    <b:Tag>RAA1</b:Tag>
    <b:SourceType>Book</b:SourceType>
    <b:Guid>{B2AE9284-0965-4BC5-A21E-5869D4EFD805}</b:Guid>
    <b:Title>Standartiniai techniniai reikalavimai 330/110/10 kV TP mikroprocesorinėms relinės apsaugos ir automatikos relėms ir valdikliams.</b:Title>
    <b:RefOrder>43</b:RefOrder>
  </b:Source>
  <b:Source>
    <b:Tag>RAA3</b:Tag>
    <b:SourceType>Book</b:SourceType>
    <b:Guid>{6B29E62B-ECCE-485A-845C-9BAB3B0E1901}</b:Guid>
    <b:Title>Standartiniai techniniai reikalavimai kontroliniams kabeliams jungiantiems relinės apsaugos/automatikos ir atviros skirstyklos pirminius įrenginius.</b:Title>
    <b:RefOrder>44</b:RefOrder>
  </b:Source>
  <b:Source>
    <b:Tag>RAA4</b:Tag>
    <b:SourceType>Book</b:SourceType>
    <b:Guid>{92FBA0C1-313B-496A-A81A-F0DED44883ED}</b:Guid>
    <b:Title>Standartiniai techniniai reikalavimai lauko ir vidaus spintų vidinio montažo laidams.</b:Title>
    <b:RefOrder>45</b:RefOrder>
  </b:Source>
  <b:Source>
    <b:Tag>EEA2</b:Tag>
    <b:SourceType>Book</b:SourceType>
    <b:Guid>{ADC3FD63-0837-4C99-8D9F-E0A86C33AA3B}</b:Guid>
    <b:Title>Standartiniai techniniai reikalvimai elektros skaitiklių komercinių duomenų nuskaitymo valdikliams (KDV).</b:Title>
    <b:RefOrder>46</b:RefOrder>
  </b:Source>
  <b:Source>
    <b:Tag>EEA3</b:Tag>
    <b:SourceType>Book</b:SourceType>
    <b:Guid>{4C7BF4E8-9BDC-466C-A340-04A6824F8788}</b:Guid>
    <b:Title>Standartiniai techniniai reiklavimai elektros skaitiklių momentinių duomenų nustatymo valdikliams (MDV).</b:Title>
    <b:RefOrder>47</b:RefOrder>
  </b:Source>
  <b:Source>
    <b:Tag>AS</b:Tag>
    <b:SourceType>Book</b:SourceType>
    <b:Guid>{0F705051-C14A-486C-9731-969B8609E2EC}</b:Guid>
    <b:Title>Standartiniai techniniai reikalavimai apsauginės siganalizacijos centralei.</b:Title>
    <b:RefOrder>48</b:RefOrder>
  </b:Source>
  <b:Source>
    <b:Tag>AS4</b:Tag>
    <b:SourceType>Book</b:SourceType>
    <b:Guid>{B2301CCD-6522-41C9-ADB3-C6708724C548}</b:Guid>
    <b:Title>Standartiniai techniniai reikalavimai įeigos kontrolės kortelių skaitytuvui.</b:Title>
    <b:RefOrder>49</b:RefOrder>
  </b:Source>
  <b:Source>
    <b:Tag>AS14</b:Tag>
    <b:SourceType>Book</b:SourceType>
    <b:Guid>{5633F6C6-86A9-48D7-BAEA-6ED84D348FF4}</b:Guid>
    <b:Title>Standartiniai techniniai reikalavimai įeigos kontrolės valdikliui.</b:Title>
    <b:RefOrder>50</b:RefOrder>
  </b:Source>
  <b:Source>
    <b:Tag>AS5</b:Tag>
    <b:SourceType>Book</b:SourceType>
    <b:Guid>{C4873193-47AA-40B9-A7B9-9DB346EFF911}</b:Guid>
    <b:Title>Standartiniai techniniai reikalavimai valdomai vaizdo kamerai.</b:Title>
    <b:RefOrder>51</b:RefOrder>
  </b:Source>
  <b:Source>
    <b:Tag>AS6</b:Tag>
    <b:SourceType>Book</b:SourceType>
    <b:Guid>{7B5E7EC4-6D84-4CF2-97C7-A4CF6703C371}</b:Guid>
    <b:Title>Standartiniai techniniai reikalavimai fiksuotai vidaus vaizdo kamerai.</b:Title>
    <b:RefOrder>52</b:RefOrder>
  </b:Source>
  <b:Source>
    <b:Tag>AS7</b:Tag>
    <b:SourceType>Book</b:SourceType>
    <b:Guid>{1DF0B535-8AC7-498F-8AF8-913B3DB7EA3D}</b:Guid>
    <b:Title>Standartiniai techniniai reikalavimai fiksuotai lauko vaizdo kamerai.</b:Title>
    <b:RefOrder>53</b:RefOrder>
  </b:Source>
  <b:Source>
    <b:Tag>AS15</b:Tag>
    <b:SourceType>Book</b:SourceType>
    <b:Guid>{50EECA7C-96F4-4DEE-ABD2-568347A9473E}</b:Guid>
    <b:Title>Standartiniai techniniai reikalavimai gaisro aptikimo centralei.</b:Title>
    <b:RefOrder>54</b:RefOrder>
  </b:Source>
  <b:Source>
    <b:Tag>AS10</b:Tag>
    <b:SourceType>Book</b:SourceType>
    <b:Guid>{FFF6F41A-5735-420E-8576-496C693B5143}</b:Guid>
    <b:Title>Standartiniai techniniai reiklavimai serijinio rakinimo sistemos cilindrams.</b:Title>
    <b:RefOrder>55</b:RefOrder>
  </b:Source>
  <b:Source>
    <b:Tag>AS16</b:Tag>
    <b:SourceType>Book</b:SourceType>
    <b:Guid>{B7004F27-7D81-4C2E-88F9-00656DE2760A}</b:Guid>
    <b:Title>Standartiniai techniniai reikalavimai serijinio rankinimo sistemos pakabinamoms spynoms.</b:Title>
    <b:RefOrder>56</b:RefOrder>
  </b:Source>
  <b:Source>
    <b:Tag>Nacsaugumas</b:Tag>
    <b:SourceType>Book</b:SourceType>
    <b:Guid>{D102F75E-7CAA-48C7-9971-21DD127B51E1}</b:Guid>
    <b:Title>Reikalavimai pirkimo objekto atitikčiai nacionalinio saugumo interesams.</b:Title>
    <b:RefOrder>57</b:RefOrder>
  </b:Source>
  <b:Source>
    <b:Tag>ER_apsauginiaivamzdziai</b:Tag>
    <b:SourceType>Book</b:SourceType>
    <b:Guid>{45A106FF-DAE1-4277-8D8D-C008E1357348}</b:Guid>
    <b:Title>Tipiniai reikalavimai ryšių apsauginiams vamzdžiams.</b:Title>
    <b:RefOrder>58</b:RefOrder>
  </b:Source>
  <b:Source>
    <b:Tag>ER_rysiosuliniai</b:Tag>
    <b:SourceType>Book</b:SourceType>
    <b:Guid>{19FD5550-E321-448C-BE3B-2290AB3D8858}</b:Guid>
    <b:Title>Tipiniai reikalavimai ryšio šuliniams.</b:Title>
    <b:RefOrder>59</b:RefOrder>
  </b:Source>
  <b:Source>
    <b:Tag>ER_mait_saltinis</b:Tag>
    <b:SourceType>Book</b:SourceType>
    <b:Guid>{2875EC86-B3AB-4251-B7FB-1DAADB54FD98}</b:Guid>
    <b:Title>Standartiniai techniniai reikalavimai telekomunikacijų maitinimo šaltiniui.</b:Title>
    <b:RefOrder>60</b:RefOrder>
  </b:Source>
  <b:Source>
    <b:Tag>EEA_ethernetketikliai</b:Tag>
    <b:SourceType>Book</b:SourceType>
    <b:Guid>{FC0A3E7F-2406-4CE1-A249-D1F4FD485D61}</b:Guid>
    <b:Title>Standartiniai techniniai reikalavimai ethernet terpės keitikliams.</b:Title>
    <b:RefOrder>61</b:RefOrder>
  </b:Source>
  <b:Source>
    <b:Tag>RAA2</b:Tag>
    <b:SourceType>Book</b:SourceType>
    <b:Guid>{81774AD0-3D33-438D-8B5F-0A8D85767760}</b:Guid>
    <b:Title>LITGRID AB Perdavimo tinklo 110 kV transformatorių pastočių standartinių relinės apsaugos ir automatikos funkcinių schemų išpildymo techniniuose projektuose aprašas.</b:Title>
    <b:RefOrder>62</b:RefOrder>
  </b:Source>
  <b:Source>
    <b:Tag>RAA9</b:Tag>
    <b:SourceType>Book</b:SourceType>
    <b:Guid>{4116721D-B209-4651-851C-106D6172A8A4}</b:Guid>
    <b:Title>Standartiniai techniniai reikalavimai relinės apsaugos ir automatikos elektros grandinių elektromechaninėms relėms.</b:Title>
    <b:RefOrder>63</b:RefOrder>
  </b:Source>
  <b:Source>
    <b:Tag>PVA</b:Tag>
    <b:SourceType>Book</b:SourceType>
    <b:Guid>{564F1DB2-32E3-480D-B7FE-B9F584593E63}</b:Guid>
    <b:Title>Perdavimo tinklo transformatorių pastočių ir skirstyklų įrangos nuotolinio valdymo reikalavimų aprašas.</b:Title>
    <b:RefOrder>64</b:RefOrder>
  </b:Source>
  <b:Source>
    <b:Tag>RAA7</b:Tag>
    <b:SourceType>Book</b:SourceType>
    <b:Guid>{F73A01A0-601D-417C-AD40-0D2BBF015244}</b:Guid>
    <b:Title>Standartiniai techniniai reikalavimai lauko tarpinių gnybtynų spintoms.</b:Title>
    <b:RefOrder>65</b:RefOrder>
  </b:Source>
  <b:Source>
    <b:Tag>TSPI2</b:Tag>
    <b:SourceType>Book</b:SourceType>
    <b:Guid>{E130DC0E-22D9-4683-9321-BA973C61C8E9}</b:Guid>
    <b:Title>Standartiniai techniniai reikalavimai pastočių laiko sinchronizavimo įrengiams.</b:Title>
    <b:RefOrder>66</b:RefOrder>
  </b:Source>
  <b:Source>
    <b:Tag>EEA</b:Tag>
    <b:SourceType>Book</b:SourceType>
    <b:Guid>{D2B1B28D-B78C-4B02-BD20-B1A5C58B3FF7}</b:Guid>
    <b:Title>Standartiniai techniniai reikalavimai lauko komercinės apsakitos spintoms (KAS), 9 lapai</b:Title>
    <b:RefOrder>67</b:RefOrder>
  </b:Source>
  <b:Source>
    <b:Tag>EAA2</b:Tag>
    <b:SourceType>Book</b:SourceType>
    <b:Guid>{89609CAF-7CE3-4363-80D7-4D73DA816AF7}</b:Guid>
    <b:Title>Standartiniai techniniai reikalavimai vidaus kontrolinės (techninės) apskaitos spintos (TAS), 9 lapai</b:Title>
    <b:RefOrder>68</b:RefOrder>
  </b:Source>
  <b:Source>
    <b:Tag>Sta16</b:Tag>
    <b:SourceType>Book</b:SourceType>
    <b:Guid>{415DCA6E-3756-4EF5-8B64-B0F6CE4B6A39}</b:Guid>
    <b:Title>Standartiniai techniai reikalavimai telekomunikacijų vidaus spintoms valdymo pultuose ir ryšių aparatinėse.</b:Title>
    <b:RefOrder>69</b:RefOrder>
  </b:Source>
  <b:Source>
    <b:Tag>ER_MPLS</b:Tag>
    <b:SourceType>Book</b:SourceType>
    <b:Guid>{0A4792F5-40B8-4ECB-94D7-BD7EC525F7BA}</b:Guid>
    <b:Title>Standartiniai techniniai reikalavimai MPLS maršrutizatoriams.</b:Title>
    <b:RefOrder>70</b:RefOrder>
  </b:Source>
  <b:Source>
    <b:Tag>ER12</b:Tag>
    <b:SourceType>Book</b:SourceType>
    <b:Guid>{5A254649-B771-4060-9F2E-402B434C5D6E}</b:Guid>
    <b:Title>Standartiniai techniniai reikalavimai radio relinei įrangai.</b:Title>
    <b:RefOrder>71</b:RefOrder>
  </b:Source>
  <b:Source>
    <b:Tag>ER6</b:Tag>
    <b:SourceType>Book</b:SourceType>
    <b:Guid>{998BCD2E-2F59-4230-B7F7-A9E942C32A4C}</b:Guid>
    <b:Title>Techniniai reikalavimai bendrosios paskirties prieigos maršutizatoriams.</b:Title>
    <b:RefOrder>72</b:RefOrder>
  </b:Source>
  <b:Source>
    <b:Tag>Bendras1</b:Tag>
    <b:SourceType>BookSection</b:SourceType>
    <b:Guid>{E50C7616-82A8-4C72-BF8A-62F7075F66A0}</b:Guid>
    <b:Title>LITGRID AB reikalavimai Techninio projekto techninių specifikacijų sudarymui.</b:Title>
    <b:LCID>lt-LT</b:LCID>
    <b:RefOrder>73</b:RefOrder>
  </b:Source>
  <b:Source>
    <b:Tag>Bendras6</b:Tag>
    <b:SourceType>Book</b:SourceType>
    <b:Guid>{F07BB816-9FC2-475E-B318-C94826372F4C}</b:Guid>
    <b:Title>Perdavimo tinklo objekto statybos/rekonstravimo dokumentacijos aprašas.</b:Title>
    <b:RefOrder>74</b:RefOrder>
  </b:Source>
  <b:Source>
    <b:Tag>Min_info_reik_pasl</b:Tag>
    <b:SourceType>Book</b:SourceType>
    <b:Guid>{DAA7E4B3-08CD-4720-A6D6-C82601B40C6D}</b:Guid>
    <b:Title>Minimalūs informacijos saugos reikalavimai paslaugų teikimui.</b:Title>
    <b:RefOrder>75</b:RefOrder>
  </b:Source>
  <b:Source>
    <b:Tag>Min_info_reik_projekt</b:Tag>
    <b:SourceType>Book</b:SourceType>
    <b:Guid>{754945E7-14D9-41A8-9CF3-B402517DBC28}</b:Guid>
    <b:Title>Minimalūs informacijos saugumo reikalavimai projektavimui ir diegimui.</b:Title>
    <b:RefOrder>76</b:RefOrder>
  </b:Source>
  <b:Source>
    <b:Tag>Statyba4</b:Tag>
    <b:SourceType>Book</b:SourceType>
    <b:Guid>{B4C7A35A-4EFF-4B86-91DD-2343F020C1BB}</b:Guid>
    <b:Title>110-400 kV įtampos pastočių, skirstyklų įrenginių ir oro linijų plieninių konstrukcijų dengimo cinku karštuoju būdu standartiniai techniniai reikalavimai.</b:Title>
    <b:RefOrder>77</b:RefOrder>
  </b:Source>
  <b:Source>
    <b:Tag>Statyba8</b:Tag>
    <b:SourceType>Book</b:SourceType>
    <b:Guid>{390AC1EA-52A5-4FED-8F04-5FF887EB2AD8}</b:Guid>
    <b:Title>330-110 kV įtampos transformatorių pastočių ir atvirų skirstyklų elektros įrenginių gamyklinių gelžbetoninių pamatų standartiniai techniai reikalavimai.</b:Title>
    <b:RefOrder>78</b:RefOrder>
  </b:Source>
  <b:Source>
    <b:Tag>Statyba6</b:Tag>
    <b:SourceType>Book</b:SourceType>
    <b:Guid>{36D29944-F58E-4342-90F9-32BBEE215E75}</b:Guid>
    <b:Title>330-110 kV įtampos atvirų skirstyklų elektros įrenginius laikančių plieninių konstrukcijų standartiniai techniniai reikalavimai.</b:Title>
    <b:RefOrder>79</b:RefOrder>
  </b:Source>
  <b:Source>
    <b:Tag>Stayba6</b:Tag>
    <b:SourceType>Book</b:SourceType>
    <b:Guid>{9F820EAE-ABDF-4DE3-960B-D35F45605357}</b:Guid>
    <b:Title>330-110 kV Įtampos transformatorių pastočių ir atvirų skirstyklų vidaus kelių įrengimo standartiniai techniniai reikalavimai.</b:Title>
    <b:RefOrder>80</b:RefOrder>
  </b:Source>
  <b:Source>
    <b:Tag>SPdangos</b:Tag>
    <b:SourceType>Book</b:SourceType>
    <b:Guid>{9CB3F52F-287B-4652-83F9-D60B035C28C7}</b:Guid>
    <b:Title>330-110 kV TP ir AS teritorijų dangų įrengimo standartiniai techniniai reikalavimai.</b:Title>
    <b:RefOrder>81</b:RefOrder>
  </b:Source>
  <b:Source>
    <b:Tag>Statyba7</b:Tag>
    <b:SourceType>Book</b:SourceType>
    <b:Guid>{54D6781A-E6A6-4BDB-87D5-FA57DC824529}</b:Guid>
    <b:Title>330-110 kV įtampos transformatorinių pastočių ir atvirų skirstyklų tvorų standartiniai techniniai reikalavimai.</b:Title>
    <b:RefOrder>82</b:RefOrder>
  </b:Source>
  <b:Source>
    <b:Tag>Elektro3</b:Tag>
    <b:SourceType>Book</b:SourceType>
    <b:Guid>{E6806E05-FA8D-4B64-8542-8E3BA6798F31}</b:Guid>
    <b:Title>Standartiniai techniniai reikalavimai 110 kv įtampos jungtuvams su dujų, nesukeliančių visuotinio atšilimo, izoliacija.</b:Title>
    <b:RefOrder>83</b:RefOrder>
  </b:Source>
  <b:Source>
    <b:Tag>Elektro9</b:Tag>
    <b:SourceType>Book</b:SourceType>
    <b:Guid>{A7910B0F-8BFA-48D5-8BD6-EAD65F5EB333}</b:Guid>
    <b:Title>Standartiniai techniniai reikalavimai 110 kv matavimo transformatoriams su dujų, nesukeliančių visuotinio atšilimo, izoliacija.</b:Title>
    <b:RefOrder>84</b:RefOrder>
  </b:Source>
  <b:Source>
    <b:Tag>E_akumbatspint</b:Tag>
    <b:SourceType>Book</b:SourceType>
    <b:Guid>{3DC39C18-31D4-471B-85DC-D3D9ED0BF4B9}</b:Guid>
    <b:Title>Standartiniai techniniai reikalavimai stacionarių akumuliatorių baterijų įrengimui spintose.</b:Title>
    <b:RefOrder>85</b:RefOrder>
  </b:Source>
  <b:Source>
    <b:Tag>EL1</b:Tag>
    <b:SourceType>Book</b:SourceType>
    <b:Guid>{8631EA97-F94B-446A-95DF-1EC9D0283D9B}</b:Guid>
    <b:Title>Standartiniai techniniai reikalavimai 330-110 kv įtampos oro linijų stikliniams lėkštiniams izoliatoriams.</b:Title>
    <b:RefOrder>86</b:RefOrder>
  </b:Source>
  <b:Source>
    <b:Tag>EL2</b:Tag>
    <b:SourceType>Book</b:SourceType>
    <b:Guid>{EA39FF1F-26CC-4B72-B1CC-8800FB062082}</b:Guid>
    <b:Title>Standartiniai techniniai reikalavimai 110 kv įtampos oro linijų vibracijos slopintuvams (stokbridžo tipo).</b:Title>
    <b:RefOrder>87</b:RefOrder>
  </b:Source>
  <b:Source>
    <b:Tag>EL3</b:Tag>
    <b:SourceType>Book</b:SourceType>
    <b:Guid>{40077F7F-3095-4D52-B5D0-806F690587F2}</b:Guid>
    <b:Title>Standartiniai techniniai reikalavimai 400-110 kv įtampos oro linijų žaibosaugos trosui su šviesolaidiniu kabeliu (ŽTŠK).</b:Title>
    <b:RefOrder>88</b:RefOrder>
  </b:Source>
  <b:Source>
    <b:Tag>EL4</b:Tag>
    <b:SourceType>Book</b:SourceType>
    <b:Guid>{C7060E0B-3398-49F9-A020-1CB139F93B00}</b:Guid>
    <b:Title>Standartiniai techniniai reikalavimai 400-110 kv įtampos oro linijų aliumininius su plieninių vijų šerdimi laidus laikantiems gnybtams.</b:Title>
    <b:RefOrder>89</b:RefOrder>
  </b:Source>
  <b:Source>
    <b:Tag>EL5</b:Tag>
    <b:SourceType>Book</b:SourceType>
    <b:Guid>{E32A6038-1998-4E2F-86A9-4BFC2240B3C6}</b:Guid>
    <b:Title>Standartiniai techniniai reikalavimai 400-110 kv įtampos oro linijų neizoliuotiems aliumininiams su plieninių vijų šerdimi laidams.</b:Title>
    <b:RefOrder>90</b:RefOrder>
  </b:Source>
  <b:Source>
    <b:Tag>EL6</b:Tag>
    <b:SourceType>Book</b:SourceType>
    <b:Guid>{10B2676C-65DA-48FD-A449-702725F0747A}</b:Guid>
    <b:Title>Standartiniai techniniai reikalavimai 400-110 kV įtampos oro linijų žaibosaugos trosams (be šviesolaidinio kabelio).</b:Title>
    <b:RefOrder>91</b:RefOrder>
  </b:Source>
  <b:Source>
    <b:Tag>EL7</b:Tag>
    <b:SourceType>Book</b:SourceType>
    <b:Guid>{F791C14E-A42E-49A3-8D51-A98A006A672B}</b:Guid>
    <b:Title>Standartiniai techniniai reikalavimai 400-110 kv įtampos oro linijų laidų ir žaibosaugos trosų be šviesolaidinio kabelio presuojamo tipo tempiamiesiems gnybtams.</b:Title>
    <b:RefOrder>92</b:RefOrder>
  </b:Source>
  <b:Source>
    <b:Tag>EL8</b:Tag>
    <b:SourceType>Book</b:SourceType>
    <b:Guid>{20B105D9-98D3-47A5-AF26-4F9164A07052}</b:Guid>
    <b:Title>Standartiniai techniniai reikalavimai 110 kV įtampos oro linijų stiklinių izoliatorių girliandų sudėčiai.</b:Title>
    <b:RefOrder>93</b:RefOrder>
  </b:Source>
  <b:Source>
    <b:Tag>EL9</b:Tag>
    <b:SourceType>Book</b:SourceType>
    <b:Guid>{3B451B43-8B44-4EC7-A77D-2636C4C4FFCD}</b:Guid>
    <b:Title>Standartiniai techniniai reikalavimai 400-110 kv įtampos oro linijų laidų ir žaibosaugos trosų be šviesolaidinio kabelio varžtinio tipo tempiamiesiems gnybtams.</b:Title>
    <b:RefOrder>94</b:RefOrder>
  </b:Source>
  <b:Source>
    <b:Tag>EL10</b:Tag>
    <b:SourceType>Book</b:SourceType>
    <b:Guid>{DC3DD827-82FB-4FBE-9C6A-3B2AA13DC54E}</b:Guid>
    <b:Title>Standartiniai techniniai reikalavimai 400-110 kv įtampos oro linijų laidų ir žaibosaugos trosų be šviesolaidinio kabelio pleištinio tipo tempiamiesiems gnybtams.</b:Title>
    <b:RefOrder>95</b:RefOrder>
  </b:Source>
  <b:Source>
    <b:Tag>ER14</b:Tag>
    <b:SourceType>Book</b:SourceType>
    <b:Guid>{C5F851CF-1D90-43D8-913C-716354D73CD1}</b:Guid>
    <b:Title>Tipinė šviesolaidinio paso forma</b:Title>
    <b:RefOrder>96</b:RefOrder>
  </b:Source>
  <b:Source>
    <b:Tag>Vietos_rezervavimo_ženklas1</b:Tag>
    <b:SourceType>Book</b:SourceType>
    <b:Guid>{BCDFA3C1-B2BE-4255-A258-D58C04F1C15D}</b:Guid>
    <b:Title>Tipiniai reikalavimai skaidulų paskirstymo įrenginio projektavimui</b:Title>
    <b:RefOrder>97</b:RefOrder>
  </b:Source>
  <b:Source>
    <b:Tag>Vietos_rezervavimo_ženklas2</b:Tag>
    <b:SourceType>Book</b:SourceType>
    <b:Guid>{33F976C3-0D09-46AD-BDA5-1284723228A8}</b:Guid>
    <b:Title>Tipiniai reikalavimai šviesolaidinio kabelio projektavimu</b:Title>
    <b:RefOrder>98</b:RefOrder>
  </b:Source>
  <b:Source>
    <b:Tag>ER15</b:Tag>
    <b:SourceType>Book</b:SourceType>
    <b:Guid>{3AC96EA8-BDF9-44A1-B14D-EB3948CD4695}</b:Guid>
    <b:Title>Tipiniai reikalavimai ryšio šuliniams</b:Title>
    <b:RefOrder>99</b:RefOrder>
  </b:Source>
</b:Sourc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663E56B3B61A8E43B5EBCAF60F439B2A" ma:contentTypeVersion="1" ma:contentTypeDescription="" ma:contentTypeScope="" ma:versionID="d4a6445548a3dcbf8a1e9037e9b64071">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28e38073c10afc6f4549e3d91e99a28"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https://projektai.intranet.litgrid.eu/PWA/LitPol Link 400 kV skirstyklos rekonstravimas didinant perdavimo tinklo atsparumą/_layouts/15/DocIdRedir.aspx?ID=PVIS-975562914-264</Url>
      <Description>PVIS-975562914-264</Description>
    </_dlc_DocIdUrl>
    <Nuoseklūs xmlns="58896280-883f-49e1-8f2c-86b01e3ff616">
      <UserInfo>
        <DisplayName/>
        <AccountId xsi:nil="true"/>
        <AccountType/>
      </UserInfo>
    </Nuoseklūs>
    <_dlc_DocId xmlns="58896280-883f-49e1-8f2c-86b01e3ff616">PVIS-975562914-264</_dlc_DocId>
    <_dlc_DocIdPersistId xmlns="58896280-883f-49e1-8f2c-86b01e3ff616"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33CE8F6-FFEB-4850-A9EE-943F37297F13}">
  <ds:schemaRefs>
    <ds:schemaRef ds:uri="http://schemas.openxmlformats.org/officeDocument/2006/bibliography"/>
  </ds:schemaRefs>
</ds:datastoreItem>
</file>

<file path=customXml/itemProps3.xml><?xml version="1.0" encoding="utf-8"?>
<ds:datastoreItem xmlns:ds="http://schemas.openxmlformats.org/officeDocument/2006/customXml" ds:itemID="{30B6F033-B146-4A39-B40E-D69C694BA374}">
  <ds:schemaRefs>
    <ds:schemaRef ds:uri="http://schemas.microsoft.com/sharepoint/events"/>
  </ds:schemaRefs>
</ds:datastoreItem>
</file>

<file path=customXml/itemProps4.xml><?xml version="1.0" encoding="utf-8"?>
<ds:datastoreItem xmlns:ds="http://schemas.openxmlformats.org/officeDocument/2006/customXml" ds:itemID="{F778AA65-6C17-4167-85C6-ACDB66C1BB34}">
  <ds:schemaRefs>
    <ds:schemaRef ds:uri="http://schemas.microsoft.com/sharepoint/v3/contenttype/forms"/>
  </ds:schemaRefs>
</ds:datastoreItem>
</file>

<file path=customXml/itemProps5.xml><?xml version="1.0" encoding="utf-8"?>
<ds:datastoreItem xmlns:ds="http://schemas.openxmlformats.org/officeDocument/2006/customXml" ds:itemID="{DBF6E821-23D7-4194-91C8-E4E3E9368B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31469E3-023E-4A91-A336-36918BA5033A}">
  <ds:schemaRefs>
    <ds:schemaRef ds:uri="http://schemas.microsoft.com/office/2006/metadata/properties"/>
    <ds:schemaRef ds:uri="http://schemas.microsoft.com/office/infopath/2007/PartnerControls"/>
    <ds:schemaRef ds:uri="58896280-883f-49e1-8f2c-86b01e3ff616"/>
  </ds:schemaRefs>
</ds:datastoreItem>
</file>

<file path=docMetadata/LabelInfo.xml><?xml version="1.0" encoding="utf-8"?>
<clbl:labelList xmlns:clbl="http://schemas.microsoft.com/office/2020/mipLabelMetadata">
  <clbl:label id="{32365655-2976-4406-b933-92deb6311666}"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Rasto blankas LT</Template>
  <TotalTime>31</TotalTime>
  <Pages>56</Pages>
  <Words>90565</Words>
  <Characters>51623</Characters>
  <Application>Microsoft Office Word</Application>
  <DocSecurity>0</DocSecurity>
  <Lines>430</Lines>
  <Paragraphs>283</Paragraphs>
  <ScaleCrop>false</ScaleCrop>
  <HeadingPairs>
    <vt:vector size="2" baseType="variant">
      <vt:variant>
        <vt:lpstr>Title</vt:lpstr>
      </vt:variant>
      <vt:variant>
        <vt:i4>1</vt:i4>
      </vt:variant>
    </vt:vector>
  </HeadingPairs>
  <TitlesOfParts>
    <vt:vector size="1" baseType="lpstr">
      <vt:lpstr>Adresatas</vt:lpstr>
    </vt:vector>
  </TitlesOfParts>
  <Company>RIC</Company>
  <LinksUpToDate>false</LinksUpToDate>
  <CharactersWithSpaces>141905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Adresatas</dc:title>
  <dc:subject/>
  <dc:creator>Giedrius Gailevicius</dc:creator>
  <cp:keywords/>
  <dc:description/>
  <cp:lastModifiedBy>Deimantė Aganauskaitė</cp:lastModifiedBy>
  <cp:revision>34</cp:revision>
  <cp:lastPrinted>2016-08-06T16:07:00Z</cp:lastPrinted>
  <dcterms:created xsi:type="dcterms:W3CDTF">2026-05-21T13:41:00Z</dcterms:created>
  <dcterms:modified xsi:type="dcterms:W3CDTF">2026-05-21T14:15:00Z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0x01010066872F3CC8F7D84995438B893169A0800200663E56B3B61A8E43B5EBCAF60F439B2A</vt:lpwstr>
  </property>
  <property fmtid="{D5CDD505-2E9C-101B-9397-08002B2CF9AE}" pid="4" name="_dlc_DocIdItemGuid">
    <vt:lpwstr>4ced5fea-dd8b-4732-8abd-6647046b8b74</vt:lpwstr>
  </property>
  <property fmtid="{D5CDD505-2E9C-101B-9397-08002B2CF9AE}" pid="5" name="MSIP_Label_7058e6ed-1f62-4b3b-a413-1541f2aa482f_Enabled">
    <vt:lpwstr>true</vt:lpwstr>
  </property>
  <property fmtid="{D5CDD505-2E9C-101B-9397-08002B2CF9AE}" pid="6" name="MSIP_Label_7058e6ed-1f62-4b3b-a413-1541f2aa482f_SetDate">
    <vt:lpwstr>2021-12-22T14:09:56Z</vt:lpwstr>
  </property>
  <property fmtid="{D5CDD505-2E9C-101B-9397-08002B2CF9AE}" pid="7" name="MSIP_Label_7058e6ed-1f62-4b3b-a413-1541f2aa482f_Method">
    <vt:lpwstr>Privileged</vt:lpwstr>
  </property>
  <property fmtid="{D5CDD505-2E9C-101B-9397-08002B2CF9AE}" pid="8" name="MSIP_Label_7058e6ed-1f62-4b3b-a413-1541f2aa482f_Name">
    <vt:lpwstr>VIEŠA</vt:lpwstr>
  </property>
  <property fmtid="{D5CDD505-2E9C-101B-9397-08002B2CF9AE}" pid="9" name="MSIP_Label_7058e6ed-1f62-4b3b-a413-1541f2aa482f_SiteId">
    <vt:lpwstr>86bcf768-7bcf-4cd6-b041-b219988b7a9c</vt:lpwstr>
  </property>
  <property fmtid="{D5CDD505-2E9C-101B-9397-08002B2CF9AE}" pid="10" name="MSIP_Label_7058e6ed-1f62-4b3b-a413-1541f2aa482f_ActionId">
    <vt:lpwstr>d5736a62-11a8-458f-8f23-6afab4b1f173</vt:lpwstr>
  </property>
  <property fmtid="{D5CDD505-2E9C-101B-9397-08002B2CF9AE}" pid="11" name="MSIP_Label_7058e6ed-1f62-4b3b-a413-1541f2aa482f_ContentBits">
    <vt:lpwstr>0</vt:lpwstr>
  </property>
</Properties>
</file>